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4716E" w:rsidRDefault="0034716E">
      <w:pPr>
        <w:pStyle w:val="a2"/>
        <w:rPr>
          <w:rFonts w:hAnsi="宋体"/>
          <w:b/>
          <w:sz w:val="72"/>
          <w:szCs w:val="72"/>
        </w:rPr>
      </w:pPr>
      <w:bookmarkStart w:id="0" w:name="_GoBack"/>
      <w:bookmarkEnd w:id="0"/>
    </w:p>
    <w:p w:rsidR="0034716E" w:rsidRDefault="0034716E">
      <w:pPr>
        <w:rPr>
          <w:lang w:val="zh-CN"/>
        </w:rPr>
      </w:pPr>
    </w:p>
    <w:p w:rsidR="0034716E" w:rsidRDefault="0034716E">
      <w:pPr>
        <w:jc w:val="center"/>
        <w:rPr>
          <w:rFonts w:ascii="宋体" w:hAnsi="宋体"/>
          <w:b/>
          <w:sz w:val="72"/>
          <w:szCs w:val="72"/>
          <w:lang w:val="zh-CN"/>
        </w:rPr>
      </w:pPr>
    </w:p>
    <w:p w:rsidR="0034716E" w:rsidRDefault="00C94D41">
      <w:pPr>
        <w:jc w:val="center"/>
        <w:rPr>
          <w:rFonts w:ascii="宋体" w:hAnsi="宋体"/>
          <w:b/>
          <w:sz w:val="72"/>
          <w:szCs w:val="72"/>
          <w:lang w:val="zh-CN"/>
        </w:rPr>
      </w:pPr>
      <w:r>
        <w:rPr>
          <w:rFonts w:ascii="宋体" w:hAnsi="宋体" w:hint="eastAsia"/>
          <w:b/>
          <w:sz w:val="72"/>
          <w:szCs w:val="72"/>
          <w:lang w:val="zh-CN"/>
        </w:rPr>
        <w:t>大连市政府采购项目</w:t>
      </w:r>
    </w:p>
    <w:p w:rsidR="0034716E" w:rsidRDefault="0034716E">
      <w:pPr>
        <w:rPr>
          <w:rFonts w:ascii="宋体" w:hAnsi="宋体"/>
          <w:b/>
          <w:sz w:val="72"/>
          <w:szCs w:val="72"/>
        </w:rPr>
      </w:pPr>
    </w:p>
    <w:p w:rsidR="0034716E" w:rsidRDefault="0034716E">
      <w:pPr>
        <w:rPr>
          <w:rFonts w:ascii="宋体"/>
          <w:b/>
          <w:bCs/>
          <w:sz w:val="32"/>
        </w:rPr>
      </w:pPr>
    </w:p>
    <w:p w:rsidR="0034716E" w:rsidRDefault="0034716E">
      <w:pPr>
        <w:rPr>
          <w:rFonts w:ascii="宋体"/>
          <w:b/>
          <w:bCs/>
          <w:sz w:val="32"/>
        </w:rPr>
      </w:pPr>
    </w:p>
    <w:p w:rsidR="0034716E" w:rsidRDefault="00C94D41">
      <w:pPr>
        <w:jc w:val="center"/>
        <w:rPr>
          <w:rFonts w:ascii="宋体"/>
          <w:b/>
          <w:sz w:val="84"/>
        </w:rPr>
      </w:pPr>
      <w:r>
        <w:rPr>
          <w:rFonts w:ascii="宋体" w:hAnsi="宋体" w:hint="eastAsia"/>
          <w:b/>
          <w:sz w:val="84"/>
        </w:rPr>
        <w:t>招标文件</w:t>
      </w:r>
    </w:p>
    <w:p w:rsidR="0034716E" w:rsidRPr="00794925" w:rsidRDefault="0034716E">
      <w:pPr>
        <w:spacing w:line="360" w:lineRule="auto"/>
        <w:jc w:val="center"/>
        <w:rPr>
          <w:rFonts w:ascii="宋体"/>
          <w:b/>
          <w:sz w:val="30"/>
          <w:szCs w:val="30"/>
        </w:rPr>
      </w:pPr>
    </w:p>
    <w:p w:rsidR="0034716E" w:rsidRDefault="00C94D41">
      <w:pPr>
        <w:jc w:val="center"/>
        <w:rPr>
          <w:rFonts w:ascii="宋体"/>
          <w:b/>
          <w:bCs/>
          <w:sz w:val="32"/>
        </w:rPr>
      </w:pPr>
      <w:r>
        <w:rPr>
          <w:rFonts w:ascii="宋体" w:hAnsi="宋体" w:cs="宋体" w:hint="eastAsia"/>
          <w:b/>
          <w:sz w:val="36"/>
          <w:szCs w:val="36"/>
        </w:rPr>
        <w:t>招标编号：</w:t>
      </w:r>
      <w:r w:rsidR="00794925">
        <w:rPr>
          <w:rFonts w:ascii="宋体" w:hAnsi="宋体" w:cs="宋体" w:hint="eastAsia"/>
          <w:b/>
          <w:sz w:val="36"/>
          <w:szCs w:val="36"/>
          <w:lang w:val="zh-CN"/>
        </w:rPr>
        <w:t>CAZB2022346</w:t>
      </w:r>
    </w:p>
    <w:p w:rsidR="0034716E" w:rsidRDefault="0034716E">
      <w:pPr>
        <w:rPr>
          <w:rFonts w:ascii="宋体" w:hAnsi="宋体" w:cs="宋体"/>
          <w:b/>
          <w:sz w:val="36"/>
          <w:szCs w:val="36"/>
        </w:rPr>
      </w:pPr>
    </w:p>
    <w:p w:rsidR="0034716E" w:rsidRDefault="00C94D41">
      <w:pPr>
        <w:jc w:val="center"/>
        <w:rPr>
          <w:rFonts w:ascii="宋体" w:hAnsi="宋体" w:cs="宋体"/>
          <w:b/>
          <w:sz w:val="36"/>
          <w:szCs w:val="36"/>
        </w:rPr>
      </w:pPr>
      <w:r>
        <w:rPr>
          <w:rFonts w:ascii="宋体" w:hAnsi="宋体" w:cs="宋体" w:hint="eastAsia"/>
          <w:b/>
          <w:spacing w:val="-20"/>
          <w:sz w:val="36"/>
          <w:szCs w:val="36"/>
        </w:rPr>
        <w:t>项目名称：大连职业技术学院（大连开放大学）微课资源建设采购项目</w:t>
      </w:r>
    </w:p>
    <w:p w:rsidR="0034716E" w:rsidRDefault="0034716E">
      <w:pPr>
        <w:ind w:firstLineChars="295" w:firstLine="1066"/>
        <w:rPr>
          <w:rFonts w:ascii="楷体_GB2312" w:eastAsia="楷体_GB2312"/>
          <w:b/>
          <w:sz w:val="36"/>
          <w:szCs w:val="36"/>
        </w:rPr>
      </w:pPr>
    </w:p>
    <w:p w:rsidR="0034716E" w:rsidRDefault="0034716E">
      <w:pPr>
        <w:rPr>
          <w:rFonts w:ascii="楷体_GB2312" w:eastAsia="楷体_GB2312"/>
          <w:b/>
          <w:sz w:val="36"/>
          <w:szCs w:val="36"/>
        </w:rPr>
      </w:pPr>
    </w:p>
    <w:p w:rsidR="0034716E" w:rsidRDefault="00C94D41" w:rsidP="00794925">
      <w:pPr>
        <w:spacing w:beforeLines="100" w:afterLines="100" w:line="360" w:lineRule="auto"/>
        <w:ind w:firstLineChars="600" w:firstLine="1807"/>
        <w:rPr>
          <w:rFonts w:ascii="宋体" w:hAnsi="宋体" w:cs="宋体"/>
          <w:b/>
          <w:sz w:val="30"/>
        </w:rPr>
      </w:pPr>
      <w:r>
        <w:rPr>
          <w:rFonts w:ascii="宋体" w:hAnsi="宋体" w:cs="宋体" w:hint="eastAsia"/>
          <w:b/>
          <w:sz w:val="30"/>
        </w:rPr>
        <w:t>招</w:t>
      </w:r>
      <w:r>
        <w:rPr>
          <w:rFonts w:ascii="宋体" w:hAnsi="宋体" w:cs="宋体" w:hint="eastAsia"/>
          <w:b/>
          <w:sz w:val="30"/>
        </w:rPr>
        <w:t xml:space="preserve">  </w:t>
      </w:r>
      <w:r>
        <w:rPr>
          <w:rFonts w:ascii="宋体" w:hAnsi="宋体" w:cs="宋体" w:hint="eastAsia"/>
          <w:b/>
          <w:sz w:val="30"/>
        </w:rPr>
        <w:t>标</w:t>
      </w:r>
      <w:r>
        <w:rPr>
          <w:rFonts w:ascii="宋体" w:hAnsi="宋体" w:cs="宋体" w:hint="eastAsia"/>
          <w:b/>
          <w:sz w:val="30"/>
        </w:rPr>
        <w:t xml:space="preserve">  </w:t>
      </w:r>
      <w:r>
        <w:rPr>
          <w:rFonts w:ascii="宋体" w:hAnsi="宋体" w:cs="宋体" w:hint="eastAsia"/>
          <w:b/>
          <w:sz w:val="30"/>
        </w:rPr>
        <w:t>人：大连职业技术学院（大连开放大学）</w:t>
      </w:r>
    </w:p>
    <w:p w:rsidR="0034716E" w:rsidRDefault="00C94D41" w:rsidP="00794925">
      <w:pPr>
        <w:spacing w:beforeLines="100" w:afterLines="100" w:line="360" w:lineRule="auto"/>
        <w:ind w:firstLineChars="596" w:firstLine="1795"/>
        <w:rPr>
          <w:rFonts w:ascii="宋体" w:hAnsi="宋体" w:cs="宋体"/>
          <w:b/>
          <w:sz w:val="30"/>
        </w:rPr>
      </w:pPr>
      <w:r>
        <w:rPr>
          <w:rFonts w:ascii="宋体" w:hAnsi="宋体" w:cs="宋体" w:hint="eastAsia"/>
          <w:b/>
          <w:sz w:val="30"/>
        </w:rPr>
        <w:t>招标代理人：大连成安招投标代理有限公司</w:t>
      </w:r>
    </w:p>
    <w:p w:rsidR="0034716E" w:rsidRDefault="00C94D41" w:rsidP="00794925">
      <w:pPr>
        <w:spacing w:beforeLines="100" w:afterLines="100" w:line="360" w:lineRule="auto"/>
        <w:ind w:firstLineChars="596" w:firstLine="1795"/>
        <w:rPr>
          <w:rFonts w:ascii="宋体" w:hAnsi="宋体" w:cs="宋体"/>
          <w:b/>
          <w:sz w:val="30"/>
        </w:rPr>
        <w:sectPr w:rsidR="0034716E">
          <w:footerReference w:type="default" r:id="rId8"/>
          <w:headerReference w:type="first" r:id="rId9"/>
          <w:pgSz w:w="11906" w:h="16838"/>
          <w:pgMar w:top="1264" w:right="1134" w:bottom="1134" w:left="1701" w:header="777" w:footer="828" w:gutter="0"/>
          <w:pgNumType w:fmt="numberInDash"/>
          <w:cols w:space="720"/>
          <w:docGrid w:type="lines" w:linePitch="312"/>
        </w:sectPr>
      </w:pPr>
      <w:r>
        <w:rPr>
          <w:rFonts w:ascii="宋体" w:hAnsi="宋体" w:cs="宋体" w:hint="eastAsia"/>
          <w:b/>
          <w:sz w:val="30"/>
        </w:rPr>
        <w:t>日</w:t>
      </w:r>
      <w:r>
        <w:rPr>
          <w:rFonts w:ascii="宋体" w:hAnsi="宋体" w:cs="宋体" w:hint="eastAsia"/>
          <w:b/>
          <w:sz w:val="30"/>
        </w:rPr>
        <w:t xml:space="preserve">      </w:t>
      </w:r>
      <w:r>
        <w:rPr>
          <w:rFonts w:ascii="宋体" w:hAnsi="宋体" w:cs="宋体" w:hint="eastAsia"/>
          <w:b/>
          <w:sz w:val="30"/>
        </w:rPr>
        <w:t>期：</w:t>
      </w:r>
      <w:r>
        <w:rPr>
          <w:rFonts w:ascii="宋体" w:hAnsi="宋体" w:cs="宋体" w:hint="eastAsia"/>
          <w:b/>
          <w:sz w:val="30"/>
        </w:rPr>
        <w:t>2022</w:t>
      </w:r>
      <w:r>
        <w:rPr>
          <w:rFonts w:ascii="宋体" w:hAnsi="宋体" w:cs="宋体" w:hint="eastAsia"/>
          <w:b/>
          <w:sz w:val="30"/>
        </w:rPr>
        <w:t>年</w:t>
      </w:r>
      <w:r w:rsidR="00794925">
        <w:rPr>
          <w:rFonts w:ascii="宋体" w:hAnsi="宋体" w:cs="宋体" w:hint="eastAsia"/>
          <w:b/>
          <w:sz w:val="30"/>
        </w:rPr>
        <w:t>9</w:t>
      </w:r>
      <w:r>
        <w:rPr>
          <w:rFonts w:ascii="宋体" w:hAnsi="宋体" w:cs="宋体" w:hint="eastAsia"/>
          <w:b/>
          <w:sz w:val="30"/>
        </w:rPr>
        <w:t>月</w:t>
      </w:r>
    </w:p>
    <w:p w:rsidR="0034716E" w:rsidRDefault="00C94D41">
      <w:pPr>
        <w:spacing w:line="360" w:lineRule="auto"/>
        <w:jc w:val="center"/>
        <w:rPr>
          <w:rFonts w:ascii="宋体"/>
          <w:sz w:val="28"/>
          <w:szCs w:val="28"/>
        </w:rPr>
      </w:pPr>
      <w:r>
        <w:rPr>
          <w:rFonts w:ascii="宋体" w:hAnsi="宋体" w:hint="eastAsia"/>
          <w:b/>
          <w:bCs/>
          <w:sz w:val="48"/>
          <w:szCs w:val="48"/>
        </w:rPr>
        <w:lastRenderedPageBreak/>
        <w:t>目</w:t>
      </w:r>
      <w:r>
        <w:rPr>
          <w:rFonts w:ascii="宋体" w:hAnsi="宋体" w:hint="eastAsia"/>
          <w:b/>
          <w:bCs/>
          <w:sz w:val="48"/>
          <w:szCs w:val="48"/>
        </w:rPr>
        <w:t xml:space="preserve">  </w:t>
      </w:r>
      <w:r>
        <w:rPr>
          <w:rFonts w:ascii="宋体" w:hAnsi="宋体" w:hint="eastAsia"/>
          <w:b/>
          <w:bCs/>
          <w:sz w:val="48"/>
          <w:szCs w:val="48"/>
        </w:rPr>
        <w:t>录</w:t>
      </w:r>
    </w:p>
    <w:p w:rsidR="0034716E" w:rsidRDefault="0034716E">
      <w:pPr>
        <w:spacing w:line="360" w:lineRule="auto"/>
        <w:ind w:firstLineChars="10" w:firstLine="24"/>
        <w:jc w:val="distribute"/>
        <w:rPr>
          <w:rFonts w:ascii="宋体"/>
          <w:sz w:val="24"/>
        </w:rPr>
      </w:pPr>
    </w:p>
    <w:p w:rsidR="0034716E" w:rsidRDefault="0034716E">
      <w:pPr>
        <w:spacing w:line="360" w:lineRule="auto"/>
        <w:ind w:firstLineChars="10" w:firstLine="24"/>
        <w:jc w:val="distribute"/>
        <w:rPr>
          <w:rFonts w:ascii="宋体"/>
          <w:sz w:val="24"/>
        </w:rPr>
      </w:pPr>
    </w:p>
    <w:p w:rsidR="0034716E" w:rsidRDefault="00C94D41">
      <w:pPr>
        <w:spacing w:line="720" w:lineRule="auto"/>
        <w:jc w:val="left"/>
        <w:rPr>
          <w:rFonts w:ascii="宋体" w:hAnsi="宋体"/>
          <w:sz w:val="28"/>
          <w:szCs w:val="28"/>
        </w:rPr>
      </w:pPr>
      <w:r>
        <w:rPr>
          <w:rFonts w:ascii="宋体" w:hAnsi="宋体" w:hint="eastAsia"/>
          <w:sz w:val="28"/>
          <w:szCs w:val="28"/>
        </w:rPr>
        <w:t>投标邀请函</w:t>
      </w:r>
    </w:p>
    <w:p w:rsidR="0034716E" w:rsidRDefault="00C94D41">
      <w:pPr>
        <w:spacing w:line="720" w:lineRule="auto"/>
        <w:jc w:val="left"/>
        <w:rPr>
          <w:rFonts w:ascii="宋体"/>
          <w:sz w:val="28"/>
          <w:szCs w:val="28"/>
        </w:rPr>
      </w:pPr>
      <w:r>
        <w:rPr>
          <w:rFonts w:ascii="宋体" w:hAnsi="宋体" w:hint="eastAsia"/>
          <w:sz w:val="28"/>
          <w:szCs w:val="28"/>
        </w:rPr>
        <w:t>第一章</w:t>
      </w:r>
      <w:r>
        <w:rPr>
          <w:rFonts w:ascii="宋体" w:hAnsi="宋体" w:hint="eastAsia"/>
          <w:sz w:val="28"/>
          <w:szCs w:val="28"/>
        </w:rPr>
        <w:t xml:space="preserve"> </w:t>
      </w:r>
      <w:r>
        <w:rPr>
          <w:rFonts w:ascii="宋体" w:hAnsi="宋体" w:hint="eastAsia"/>
          <w:sz w:val="28"/>
          <w:szCs w:val="28"/>
        </w:rPr>
        <w:t>投标人须知及前附表</w:t>
      </w:r>
      <w:r>
        <w:rPr>
          <w:rFonts w:ascii="宋体" w:hAnsi="宋体" w:hint="eastAsia"/>
          <w:sz w:val="28"/>
          <w:szCs w:val="28"/>
        </w:rPr>
        <w:t xml:space="preserve"> </w:t>
      </w:r>
    </w:p>
    <w:p w:rsidR="0034716E" w:rsidRDefault="00C94D41">
      <w:pPr>
        <w:spacing w:line="720" w:lineRule="auto"/>
        <w:jc w:val="left"/>
        <w:rPr>
          <w:rFonts w:ascii="宋体"/>
          <w:sz w:val="28"/>
          <w:szCs w:val="28"/>
        </w:rPr>
      </w:pPr>
      <w:r>
        <w:rPr>
          <w:rFonts w:ascii="宋体" w:hAnsi="宋体" w:hint="eastAsia"/>
          <w:sz w:val="28"/>
          <w:szCs w:val="28"/>
        </w:rPr>
        <w:t>第二章</w:t>
      </w:r>
      <w:r>
        <w:rPr>
          <w:rFonts w:ascii="宋体" w:hAnsi="宋体" w:hint="eastAsia"/>
          <w:sz w:val="28"/>
          <w:szCs w:val="28"/>
        </w:rPr>
        <w:t xml:space="preserve"> </w:t>
      </w:r>
      <w:r>
        <w:rPr>
          <w:rFonts w:ascii="宋体" w:hAnsi="宋体" w:hint="eastAsia"/>
          <w:sz w:val="28"/>
          <w:szCs w:val="28"/>
        </w:rPr>
        <w:t>合同条款及合同格式</w:t>
      </w:r>
      <w:r>
        <w:rPr>
          <w:rFonts w:ascii="宋体" w:hAnsi="宋体" w:hint="eastAsia"/>
          <w:sz w:val="28"/>
          <w:szCs w:val="28"/>
        </w:rPr>
        <w:t xml:space="preserve"> </w:t>
      </w:r>
    </w:p>
    <w:p w:rsidR="0034716E" w:rsidRDefault="00C94D41">
      <w:pPr>
        <w:spacing w:line="720" w:lineRule="auto"/>
        <w:jc w:val="left"/>
        <w:rPr>
          <w:rFonts w:ascii="宋体"/>
          <w:sz w:val="28"/>
          <w:szCs w:val="28"/>
        </w:rPr>
      </w:pPr>
      <w:r>
        <w:rPr>
          <w:rFonts w:ascii="宋体" w:hAnsi="宋体" w:hint="eastAsia"/>
          <w:sz w:val="28"/>
          <w:szCs w:val="28"/>
        </w:rPr>
        <w:t>第三章</w:t>
      </w:r>
      <w:r>
        <w:rPr>
          <w:rFonts w:ascii="宋体" w:hAnsi="宋体" w:hint="eastAsia"/>
          <w:sz w:val="28"/>
          <w:szCs w:val="28"/>
        </w:rPr>
        <w:t xml:space="preserve"> </w:t>
      </w:r>
      <w:r>
        <w:rPr>
          <w:rFonts w:ascii="宋体" w:hAnsi="宋体" w:hint="eastAsia"/>
          <w:sz w:val="28"/>
          <w:szCs w:val="28"/>
        </w:rPr>
        <w:t>项目需求及技术要求</w:t>
      </w:r>
      <w:r>
        <w:rPr>
          <w:rFonts w:ascii="宋体" w:hAnsi="宋体" w:hint="eastAsia"/>
          <w:sz w:val="28"/>
          <w:szCs w:val="28"/>
        </w:rPr>
        <w:t xml:space="preserve"> </w:t>
      </w:r>
    </w:p>
    <w:p w:rsidR="0034716E" w:rsidRDefault="00C94D41">
      <w:pPr>
        <w:spacing w:line="720" w:lineRule="auto"/>
        <w:ind w:rightChars="12" w:right="25"/>
        <w:jc w:val="left"/>
        <w:rPr>
          <w:rFonts w:ascii="宋体"/>
          <w:sz w:val="28"/>
          <w:szCs w:val="28"/>
        </w:rPr>
      </w:pPr>
      <w:r>
        <w:rPr>
          <w:rFonts w:ascii="宋体" w:hAnsi="宋体" w:hint="eastAsia"/>
          <w:sz w:val="28"/>
          <w:szCs w:val="28"/>
        </w:rPr>
        <w:t>第四章</w:t>
      </w:r>
      <w:r>
        <w:rPr>
          <w:rFonts w:ascii="宋体" w:hAnsi="宋体" w:hint="eastAsia"/>
          <w:sz w:val="28"/>
          <w:szCs w:val="28"/>
        </w:rPr>
        <w:t xml:space="preserve"> </w:t>
      </w:r>
      <w:r>
        <w:rPr>
          <w:rFonts w:ascii="宋体" w:hAnsi="宋体" w:hint="eastAsia"/>
          <w:sz w:val="28"/>
          <w:szCs w:val="28"/>
        </w:rPr>
        <w:t>投标文件格式</w:t>
      </w:r>
      <w:r>
        <w:rPr>
          <w:rFonts w:ascii="宋体" w:hAnsi="宋体" w:hint="eastAsia"/>
          <w:sz w:val="28"/>
          <w:szCs w:val="28"/>
        </w:rPr>
        <w:t xml:space="preserve"> </w:t>
      </w:r>
    </w:p>
    <w:p w:rsidR="0034716E" w:rsidRDefault="00C94D41">
      <w:pPr>
        <w:spacing w:line="720" w:lineRule="auto"/>
        <w:jc w:val="left"/>
        <w:rPr>
          <w:rFonts w:ascii="宋体"/>
          <w:sz w:val="28"/>
          <w:szCs w:val="28"/>
        </w:rPr>
      </w:pPr>
      <w:r>
        <w:rPr>
          <w:rFonts w:ascii="宋体" w:hAnsi="宋体" w:hint="eastAsia"/>
          <w:sz w:val="28"/>
          <w:szCs w:val="28"/>
        </w:rPr>
        <w:t>附件</w:t>
      </w:r>
      <w:r>
        <w:rPr>
          <w:rFonts w:ascii="宋体" w:hAnsi="宋体" w:hint="eastAsia"/>
          <w:sz w:val="28"/>
          <w:szCs w:val="28"/>
        </w:rPr>
        <w:t>1</w:t>
      </w:r>
      <w:r>
        <w:rPr>
          <w:rFonts w:ascii="宋体" w:hAnsi="宋体" w:hint="eastAsia"/>
          <w:sz w:val="28"/>
          <w:szCs w:val="28"/>
        </w:rPr>
        <w:t>开标一览表</w:t>
      </w:r>
      <w:r>
        <w:rPr>
          <w:rFonts w:ascii="宋体" w:hAnsi="宋体" w:hint="eastAsia"/>
          <w:sz w:val="28"/>
          <w:szCs w:val="28"/>
        </w:rPr>
        <w:t xml:space="preserve"> </w:t>
      </w:r>
    </w:p>
    <w:p w:rsidR="0034716E" w:rsidRDefault="00C94D41">
      <w:pPr>
        <w:tabs>
          <w:tab w:val="left" w:pos="8820"/>
        </w:tabs>
        <w:spacing w:line="720" w:lineRule="auto"/>
        <w:ind w:rightChars="33" w:right="69"/>
        <w:jc w:val="left"/>
        <w:rPr>
          <w:rFonts w:ascii="宋体"/>
          <w:sz w:val="28"/>
          <w:szCs w:val="28"/>
        </w:rPr>
      </w:pPr>
      <w:r>
        <w:rPr>
          <w:rFonts w:ascii="宋体" w:hAnsi="宋体" w:hint="eastAsia"/>
          <w:sz w:val="28"/>
          <w:szCs w:val="28"/>
        </w:rPr>
        <w:t>附件</w:t>
      </w:r>
      <w:r>
        <w:rPr>
          <w:rFonts w:ascii="宋体" w:hAnsi="宋体"/>
          <w:sz w:val="28"/>
          <w:szCs w:val="28"/>
        </w:rPr>
        <w:t xml:space="preserve">2 </w:t>
      </w:r>
      <w:r>
        <w:rPr>
          <w:rFonts w:ascii="宋体" w:hAnsi="宋体" w:hint="eastAsia"/>
          <w:sz w:val="28"/>
          <w:szCs w:val="28"/>
        </w:rPr>
        <w:t>评标方法</w:t>
      </w:r>
    </w:p>
    <w:p w:rsidR="0034716E" w:rsidRDefault="00C94D41">
      <w:pPr>
        <w:spacing w:line="360" w:lineRule="auto"/>
        <w:jc w:val="center"/>
        <w:rPr>
          <w:rFonts w:ascii="宋体" w:hAnsi="宋体" w:cs="宋体"/>
          <w:kern w:val="0"/>
          <w:sz w:val="24"/>
        </w:rPr>
      </w:pPr>
      <w:r>
        <w:rPr>
          <w:rFonts w:ascii="宋体"/>
          <w:sz w:val="28"/>
          <w:szCs w:val="28"/>
        </w:rPr>
        <w:br w:type="page"/>
      </w:r>
    </w:p>
    <w:p w:rsidR="0034716E" w:rsidRDefault="00C94D41">
      <w:pPr>
        <w:widowControl/>
        <w:jc w:val="center"/>
        <w:rPr>
          <w:rFonts w:ascii="宋体" w:hAnsi="宋体" w:cs="宋体"/>
          <w:b/>
          <w:sz w:val="32"/>
          <w:szCs w:val="32"/>
        </w:rPr>
      </w:pPr>
      <w:r>
        <w:rPr>
          <w:rFonts w:ascii="宋体" w:hAnsi="宋体" w:cs="宋体" w:hint="eastAsia"/>
          <w:b/>
          <w:sz w:val="32"/>
          <w:szCs w:val="32"/>
        </w:rPr>
        <w:lastRenderedPageBreak/>
        <w:t>大连职业技术学院（大连开放大学）微课资源建设采购项目</w:t>
      </w:r>
    </w:p>
    <w:p w:rsidR="0034716E" w:rsidRDefault="00C94D41">
      <w:pPr>
        <w:widowControl/>
        <w:jc w:val="center"/>
        <w:rPr>
          <w:rFonts w:ascii="宋体" w:hAnsi="宋体" w:cs="宋体"/>
          <w:b/>
          <w:bCs/>
          <w:sz w:val="52"/>
          <w:szCs w:val="52"/>
        </w:rPr>
      </w:pPr>
      <w:r>
        <w:rPr>
          <w:rFonts w:ascii="宋体" w:hAnsi="宋体" w:cs="宋体" w:hint="eastAsia"/>
          <w:b/>
          <w:bCs/>
          <w:sz w:val="32"/>
          <w:szCs w:val="32"/>
        </w:rPr>
        <w:t>投标邀请函</w:t>
      </w:r>
    </w:p>
    <w:p w:rsidR="0034716E" w:rsidRDefault="00C94D41">
      <w:pPr>
        <w:spacing w:line="360" w:lineRule="auto"/>
        <w:ind w:firstLineChars="196" w:firstLine="470"/>
        <w:rPr>
          <w:rFonts w:ascii="宋体" w:hAnsi="宋体" w:cs="宋体"/>
          <w:kern w:val="0"/>
          <w:sz w:val="24"/>
        </w:rPr>
      </w:pPr>
      <w:r>
        <w:rPr>
          <w:rFonts w:ascii="宋体" w:hAnsi="宋体" w:cs="宋体" w:hint="eastAsia"/>
          <w:kern w:val="0"/>
          <w:sz w:val="24"/>
        </w:rPr>
        <w:t>大连职业技术学院（大连开放大学）微课资源建设采购项目的潜在投标人应在大连市电子化政府采购交易与管理系统中供应商界面内政府采购模块下，采购文件下载菜单中获取招标文件，并于</w:t>
      </w:r>
      <w:r>
        <w:rPr>
          <w:rFonts w:ascii="宋体" w:hAnsi="宋体" w:cs="宋体" w:hint="eastAsia"/>
          <w:kern w:val="0"/>
          <w:sz w:val="24"/>
        </w:rPr>
        <w:t>2022</w:t>
      </w:r>
      <w:r>
        <w:rPr>
          <w:rFonts w:ascii="宋体" w:hAnsi="宋体" w:cs="宋体" w:hint="eastAsia"/>
          <w:kern w:val="0"/>
          <w:sz w:val="24"/>
        </w:rPr>
        <w:t>年</w:t>
      </w:r>
      <w:r w:rsidR="00794925">
        <w:rPr>
          <w:rFonts w:ascii="宋体" w:hAnsi="宋体" w:cs="宋体" w:hint="eastAsia"/>
          <w:kern w:val="0"/>
          <w:sz w:val="24"/>
        </w:rPr>
        <w:t>10月25日</w:t>
      </w:r>
      <w:r>
        <w:rPr>
          <w:rFonts w:ascii="宋体" w:hAnsi="宋体" w:cs="宋体" w:hint="eastAsia"/>
          <w:kern w:val="0"/>
          <w:sz w:val="24"/>
        </w:rPr>
        <w:t>8:30</w:t>
      </w:r>
      <w:r>
        <w:rPr>
          <w:rFonts w:ascii="宋体" w:hAnsi="宋体" w:cs="宋体" w:hint="eastAsia"/>
          <w:kern w:val="0"/>
          <w:sz w:val="24"/>
        </w:rPr>
        <w:t>（北京时间）前递交投标文件。</w:t>
      </w:r>
      <w:r>
        <w:rPr>
          <w:rFonts w:ascii="宋体" w:hAnsi="宋体" w:cs="宋体" w:hint="eastAsia"/>
          <w:kern w:val="0"/>
          <w:sz w:val="24"/>
        </w:rPr>
        <w:t xml:space="preserve">  </w:t>
      </w:r>
    </w:p>
    <w:p w:rsidR="0034716E" w:rsidRDefault="00C94D41">
      <w:pPr>
        <w:numPr>
          <w:ilvl w:val="0"/>
          <w:numId w:val="7"/>
        </w:numPr>
        <w:spacing w:line="360" w:lineRule="auto"/>
        <w:rPr>
          <w:rFonts w:ascii="宋体" w:hAnsi="宋体" w:cs="宋体"/>
          <w:b/>
          <w:bCs/>
          <w:kern w:val="0"/>
          <w:sz w:val="24"/>
        </w:rPr>
      </w:pPr>
      <w:r>
        <w:rPr>
          <w:rFonts w:ascii="宋体" w:hAnsi="宋体" w:cs="宋体" w:hint="eastAsia"/>
          <w:b/>
          <w:bCs/>
          <w:kern w:val="0"/>
          <w:sz w:val="24"/>
        </w:rPr>
        <w:t>项目基本情况</w:t>
      </w:r>
    </w:p>
    <w:p w:rsidR="0034716E" w:rsidRDefault="00C94D41">
      <w:pPr>
        <w:spacing w:line="360" w:lineRule="auto"/>
        <w:ind w:left="472"/>
        <w:rPr>
          <w:rFonts w:ascii="宋体" w:hAnsi="宋体" w:cs="宋体"/>
          <w:kern w:val="0"/>
          <w:sz w:val="24"/>
        </w:rPr>
      </w:pPr>
      <w:r>
        <w:rPr>
          <w:rFonts w:ascii="宋体" w:hAnsi="宋体" w:cs="宋体" w:hint="eastAsia"/>
          <w:bCs/>
          <w:kern w:val="0"/>
          <w:sz w:val="24"/>
        </w:rPr>
        <w:t>项目编号：</w:t>
      </w:r>
      <w:r w:rsidR="00794925">
        <w:rPr>
          <w:rFonts w:ascii="宋体" w:hAnsi="宋体" w:cs="宋体" w:hint="eastAsia"/>
          <w:kern w:val="0"/>
          <w:sz w:val="24"/>
        </w:rPr>
        <w:t>CAZB2022346</w:t>
      </w:r>
    </w:p>
    <w:p w:rsidR="0034716E" w:rsidRDefault="00C94D41">
      <w:pPr>
        <w:pStyle w:val="a6"/>
        <w:spacing w:line="360" w:lineRule="auto"/>
        <w:ind w:firstLine="480"/>
        <w:rPr>
          <w:rFonts w:ascii="宋体" w:hAnsi="宋体" w:cs="宋体"/>
          <w:kern w:val="0"/>
          <w:sz w:val="24"/>
        </w:rPr>
      </w:pPr>
      <w:r>
        <w:rPr>
          <w:rFonts w:ascii="宋体" w:hAnsi="宋体" w:cs="宋体" w:hint="eastAsia"/>
          <w:kern w:val="0"/>
          <w:sz w:val="24"/>
        </w:rPr>
        <w:t>项目名称：大连职业技术学院（大连开放大学）微课资源建设采购项目</w:t>
      </w:r>
    </w:p>
    <w:p w:rsidR="0034716E" w:rsidRDefault="00C94D41">
      <w:pPr>
        <w:pStyle w:val="a6"/>
        <w:spacing w:line="360" w:lineRule="auto"/>
        <w:ind w:firstLine="480"/>
        <w:rPr>
          <w:rFonts w:ascii="宋体" w:hAnsi="宋体" w:cs="宋体"/>
          <w:kern w:val="0"/>
          <w:sz w:val="24"/>
        </w:rPr>
      </w:pPr>
      <w:r>
        <w:rPr>
          <w:rFonts w:ascii="宋体" w:hAnsi="宋体" w:cs="宋体" w:hint="eastAsia"/>
          <w:kern w:val="0"/>
          <w:sz w:val="24"/>
        </w:rPr>
        <w:t>预算金额：总预算</w:t>
      </w:r>
      <w:r>
        <w:rPr>
          <w:rFonts w:ascii="宋体" w:hAnsi="宋体" w:cs="宋体" w:hint="eastAsia"/>
          <w:kern w:val="0"/>
          <w:sz w:val="24"/>
        </w:rPr>
        <w:t>111.7</w:t>
      </w:r>
      <w:r>
        <w:rPr>
          <w:rFonts w:ascii="宋体" w:hAnsi="宋体" w:cs="宋体" w:hint="eastAsia"/>
          <w:kern w:val="0"/>
          <w:sz w:val="24"/>
        </w:rPr>
        <w:t>万元。</w:t>
      </w:r>
    </w:p>
    <w:p w:rsidR="0034716E" w:rsidRDefault="00C94D41">
      <w:pPr>
        <w:pStyle w:val="a6"/>
        <w:spacing w:line="360" w:lineRule="auto"/>
        <w:ind w:firstLine="480"/>
      </w:pPr>
      <w:r>
        <w:rPr>
          <w:rFonts w:ascii="宋体" w:hAnsi="宋体" w:cs="宋体" w:hint="eastAsia"/>
          <w:kern w:val="0"/>
          <w:sz w:val="24"/>
        </w:rPr>
        <w:t>最高限价：无</w:t>
      </w:r>
    </w:p>
    <w:p w:rsidR="0034716E" w:rsidRDefault="00C94D41">
      <w:pPr>
        <w:pStyle w:val="a6"/>
        <w:spacing w:line="360" w:lineRule="auto"/>
        <w:ind w:firstLine="480"/>
        <w:rPr>
          <w:rFonts w:ascii="宋体" w:hAnsi="宋体" w:cs="宋体"/>
          <w:kern w:val="0"/>
          <w:sz w:val="24"/>
        </w:rPr>
      </w:pPr>
      <w:r>
        <w:rPr>
          <w:rFonts w:ascii="宋体" w:hAnsi="宋体" w:cs="宋体" w:hint="eastAsia"/>
          <w:kern w:val="0"/>
          <w:sz w:val="24"/>
        </w:rPr>
        <w:t>拦标价：无</w:t>
      </w:r>
    </w:p>
    <w:p w:rsidR="0034716E" w:rsidRDefault="00C94D41">
      <w:pPr>
        <w:spacing w:line="360" w:lineRule="auto"/>
        <w:ind w:firstLineChars="200" w:firstLine="480"/>
        <w:rPr>
          <w:rFonts w:ascii="宋体" w:hAnsi="宋体" w:cs="宋体"/>
          <w:kern w:val="0"/>
          <w:sz w:val="24"/>
        </w:rPr>
      </w:pPr>
      <w:r>
        <w:rPr>
          <w:rFonts w:ascii="宋体" w:hAnsi="宋体" w:cs="宋体" w:hint="eastAsia"/>
          <w:kern w:val="0"/>
          <w:sz w:val="24"/>
        </w:rPr>
        <w:t>采购需求：大连职业技术学院（大连开放大学）微课资源建设服务（详细内容见招标文件）。</w:t>
      </w:r>
    </w:p>
    <w:p w:rsidR="0034716E" w:rsidRDefault="00C94D41">
      <w:pPr>
        <w:spacing w:line="360" w:lineRule="auto"/>
        <w:ind w:firstLineChars="200" w:firstLine="480"/>
        <w:rPr>
          <w:rFonts w:ascii="宋体" w:hAnsi="宋体"/>
          <w:sz w:val="24"/>
          <w:szCs w:val="20"/>
        </w:rPr>
      </w:pPr>
      <w:r>
        <w:rPr>
          <w:rFonts w:ascii="宋体" w:hAnsi="宋体" w:hint="eastAsia"/>
          <w:sz w:val="24"/>
          <w:szCs w:val="20"/>
        </w:rPr>
        <w:t>注：投标人不能只对本项目个别品目进行投标，否则将被视为非响应性投标而被拒绝。</w:t>
      </w:r>
    </w:p>
    <w:p w:rsidR="0034716E" w:rsidRDefault="00C94D41" w:rsidP="00794925">
      <w:pPr>
        <w:spacing w:line="360" w:lineRule="auto"/>
        <w:ind w:firstLineChars="177" w:firstLine="425"/>
        <w:rPr>
          <w:rFonts w:ascii="宋体" w:hAnsi="宋体" w:cs="宋体"/>
          <w:bCs/>
          <w:sz w:val="24"/>
        </w:rPr>
      </w:pPr>
      <w:r>
        <w:rPr>
          <w:rFonts w:ascii="宋体" w:hAnsi="宋体" w:cs="宋体" w:hint="eastAsia"/>
          <w:kern w:val="0"/>
          <w:sz w:val="24"/>
        </w:rPr>
        <w:t>合同履行期限：</w:t>
      </w:r>
      <w:r>
        <w:rPr>
          <w:rFonts w:ascii="宋体" w:hAnsi="宋体" w:cs="宋体" w:hint="eastAsia"/>
          <w:bCs/>
          <w:sz w:val="24"/>
        </w:rPr>
        <w:t>签订合同后</w:t>
      </w:r>
      <w:r>
        <w:rPr>
          <w:rFonts w:ascii="宋体" w:hAnsi="宋体" w:cs="宋体" w:hint="eastAsia"/>
          <w:bCs/>
          <w:sz w:val="24"/>
        </w:rPr>
        <w:t>3</w:t>
      </w:r>
      <w:r>
        <w:rPr>
          <w:rFonts w:ascii="宋体" w:hAnsi="宋体" w:cs="宋体" w:hint="eastAsia"/>
          <w:bCs/>
          <w:sz w:val="24"/>
        </w:rPr>
        <w:t>个月内完成全部课程制作、课程资源上传和课程的试运行工作。</w:t>
      </w:r>
    </w:p>
    <w:p w:rsidR="0034716E" w:rsidRDefault="00C94D41">
      <w:pPr>
        <w:spacing w:line="360" w:lineRule="auto"/>
        <w:ind w:firstLineChars="200" w:firstLine="480"/>
        <w:rPr>
          <w:rFonts w:ascii="宋体" w:hAnsi="宋体" w:cs="宋体"/>
          <w:kern w:val="0"/>
          <w:sz w:val="24"/>
        </w:rPr>
      </w:pPr>
      <w:r>
        <w:rPr>
          <w:rFonts w:ascii="宋体" w:hAnsi="宋体" w:cs="宋体" w:hint="eastAsia"/>
          <w:kern w:val="0"/>
          <w:sz w:val="24"/>
        </w:rPr>
        <w:t>本项目（是</w:t>
      </w:r>
      <w:r>
        <w:rPr>
          <w:rFonts w:ascii="宋体" w:hAnsi="宋体" w:cs="宋体" w:hint="eastAsia"/>
          <w:kern w:val="0"/>
          <w:sz w:val="24"/>
        </w:rPr>
        <w:t>/</w:t>
      </w:r>
      <w:r>
        <w:rPr>
          <w:rFonts w:ascii="宋体" w:hAnsi="宋体" w:cs="宋体" w:hint="eastAsia"/>
          <w:kern w:val="0"/>
          <w:sz w:val="24"/>
        </w:rPr>
        <w:t>否）接受联合体投标：否</w:t>
      </w:r>
    </w:p>
    <w:p w:rsidR="0034716E" w:rsidRDefault="00C94D41">
      <w:pPr>
        <w:spacing w:line="360" w:lineRule="auto"/>
        <w:ind w:firstLineChars="196" w:firstLine="470"/>
        <w:rPr>
          <w:rFonts w:ascii="宋体" w:hAnsi="宋体" w:cs="宋体"/>
          <w:kern w:val="0"/>
          <w:sz w:val="24"/>
        </w:rPr>
      </w:pPr>
      <w:r>
        <w:rPr>
          <w:rFonts w:ascii="宋体" w:hAnsi="宋体" w:cs="宋体" w:hint="eastAsia"/>
          <w:kern w:val="0"/>
          <w:sz w:val="24"/>
        </w:rPr>
        <w:t>本项目分包情况：</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5528"/>
        <w:gridCol w:w="1701"/>
      </w:tblGrid>
      <w:tr w:rsidR="0034716E">
        <w:trPr>
          <w:trHeight w:val="567"/>
        </w:trPr>
        <w:tc>
          <w:tcPr>
            <w:tcW w:w="1985" w:type="dxa"/>
            <w:vAlign w:val="center"/>
          </w:tcPr>
          <w:p w:rsidR="0034716E" w:rsidRDefault="00C94D41">
            <w:pPr>
              <w:pStyle w:val="a6"/>
              <w:spacing w:line="360" w:lineRule="auto"/>
              <w:ind w:firstLineChars="0" w:firstLine="0"/>
              <w:jc w:val="center"/>
              <w:rPr>
                <w:rFonts w:ascii="宋体" w:hAnsi="宋体"/>
              </w:rPr>
            </w:pPr>
            <w:r>
              <w:rPr>
                <w:rFonts w:ascii="宋体" w:hAnsi="宋体" w:cs="宋体" w:hint="eastAsia"/>
                <w:kern w:val="0"/>
                <w:sz w:val="24"/>
              </w:rPr>
              <w:t>分包编号</w:t>
            </w:r>
          </w:p>
        </w:tc>
        <w:tc>
          <w:tcPr>
            <w:tcW w:w="5528" w:type="dxa"/>
            <w:vAlign w:val="center"/>
          </w:tcPr>
          <w:p w:rsidR="0034716E" w:rsidRDefault="00C94D41">
            <w:pPr>
              <w:pStyle w:val="a6"/>
              <w:spacing w:line="360" w:lineRule="auto"/>
              <w:ind w:firstLineChars="0" w:firstLine="0"/>
              <w:jc w:val="center"/>
              <w:rPr>
                <w:rFonts w:ascii="宋体" w:hAnsi="宋体"/>
              </w:rPr>
            </w:pPr>
            <w:r>
              <w:rPr>
                <w:rFonts w:ascii="宋体" w:hAnsi="宋体" w:cs="宋体" w:hint="eastAsia"/>
                <w:kern w:val="0"/>
                <w:sz w:val="24"/>
              </w:rPr>
              <w:t>分包名称</w:t>
            </w:r>
          </w:p>
        </w:tc>
        <w:tc>
          <w:tcPr>
            <w:tcW w:w="1701" w:type="dxa"/>
            <w:vAlign w:val="center"/>
          </w:tcPr>
          <w:p w:rsidR="0034716E" w:rsidRDefault="00C94D41">
            <w:pPr>
              <w:pStyle w:val="a6"/>
              <w:spacing w:line="360" w:lineRule="auto"/>
              <w:ind w:firstLineChars="0" w:firstLine="0"/>
              <w:jc w:val="center"/>
              <w:rPr>
                <w:rFonts w:ascii="宋体" w:hAnsi="宋体"/>
              </w:rPr>
            </w:pPr>
            <w:r>
              <w:rPr>
                <w:rFonts w:ascii="宋体" w:hAnsi="宋体" w:cs="宋体" w:hint="eastAsia"/>
                <w:kern w:val="0"/>
                <w:sz w:val="24"/>
              </w:rPr>
              <w:t>预算金额</w:t>
            </w:r>
          </w:p>
        </w:tc>
      </w:tr>
      <w:tr w:rsidR="0034716E">
        <w:trPr>
          <w:trHeight w:val="567"/>
        </w:trPr>
        <w:tc>
          <w:tcPr>
            <w:tcW w:w="1985" w:type="dxa"/>
            <w:vAlign w:val="center"/>
          </w:tcPr>
          <w:p w:rsidR="0034716E" w:rsidRDefault="00794925">
            <w:pPr>
              <w:pStyle w:val="a6"/>
              <w:spacing w:line="360" w:lineRule="auto"/>
              <w:ind w:firstLineChars="0" w:firstLine="0"/>
              <w:jc w:val="center"/>
              <w:rPr>
                <w:rFonts w:ascii="宋体" w:hAnsi="宋体"/>
              </w:rPr>
            </w:pPr>
            <w:r>
              <w:rPr>
                <w:rFonts w:ascii="宋体" w:hAnsi="宋体" w:cs="宋体" w:hint="eastAsia"/>
                <w:kern w:val="0"/>
                <w:sz w:val="24"/>
              </w:rPr>
              <w:t>CAZB2022346</w:t>
            </w:r>
            <w:r w:rsidR="00C94D41">
              <w:rPr>
                <w:rFonts w:ascii="宋体" w:hAnsi="宋体" w:cs="宋体" w:hint="eastAsia"/>
                <w:kern w:val="0"/>
                <w:sz w:val="24"/>
              </w:rPr>
              <w:t>-1</w:t>
            </w:r>
          </w:p>
        </w:tc>
        <w:tc>
          <w:tcPr>
            <w:tcW w:w="5528" w:type="dxa"/>
            <w:vAlign w:val="center"/>
          </w:tcPr>
          <w:p w:rsidR="0034716E" w:rsidRDefault="00C94D41">
            <w:pPr>
              <w:pStyle w:val="a6"/>
              <w:spacing w:line="360" w:lineRule="auto"/>
              <w:ind w:firstLineChars="0" w:firstLine="0"/>
              <w:jc w:val="center"/>
              <w:rPr>
                <w:rFonts w:ascii="宋体" w:hAnsi="宋体"/>
                <w:lang w:val="en-US"/>
              </w:rPr>
            </w:pPr>
            <w:r>
              <w:rPr>
                <w:rFonts w:ascii="宋体" w:hAnsi="宋体" w:cs="宋体" w:hint="eastAsia"/>
                <w:kern w:val="0"/>
                <w:sz w:val="24"/>
              </w:rPr>
              <w:t>大连职业技术学院（大连开放大学）微课资源建设采购项目</w:t>
            </w:r>
          </w:p>
        </w:tc>
        <w:tc>
          <w:tcPr>
            <w:tcW w:w="1701" w:type="dxa"/>
            <w:vAlign w:val="center"/>
          </w:tcPr>
          <w:p w:rsidR="0034716E" w:rsidRDefault="00C94D41">
            <w:pPr>
              <w:pStyle w:val="a6"/>
              <w:spacing w:line="360" w:lineRule="auto"/>
              <w:ind w:firstLineChars="0" w:firstLine="0"/>
              <w:jc w:val="center"/>
              <w:rPr>
                <w:rFonts w:ascii="宋体" w:hAnsi="宋体"/>
              </w:rPr>
            </w:pPr>
            <w:r>
              <w:rPr>
                <w:rFonts w:ascii="宋体" w:hAnsi="宋体" w:cs="宋体" w:hint="eastAsia"/>
                <w:kern w:val="0"/>
                <w:sz w:val="24"/>
              </w:rPr>
              <w:t>111.7</w:t>
            </w:r>
            <w:r>
              <w:rPr>
                <w:rFonts w:ascii="宋体" w:hAnsi="宋体" w:cs="宋体" w:hint="eastAsia"/>
                <w:kern w:val="0"/>
                <w:sz w:val="24"/>
              </w:rPr>
              <w:t>万元</w:t>
            </w:r>
          </w:p>
        </w:tc>
      </w:tr>
    </w:tbl>
    <w:p w:rsidR="0034716E" w:rsidRDefault="00C94D41">
      <w:pPr>
        <w:numPr>
          <w:ilvl w:val="0"/>
          <w:numId w:val="7"/>
        </w:numPr>
        <w:spacing w:line="360" w:lineRule="auto"/>
        <w:rPr>
          <w:rFonts w:ascii="宋体" w:hAnsi="宋体" w:cs="宋体"/>
          <w:b/>
          <w:bCs/>
          <w:kern w:val="0"/>
          <w:sz w:val="24"/>
        </w:rPr>
      </w:pPr>
      <w:r>
        <w:rPr>
          <w:rFonts w:ascii="宋体" w:hAnsi="宋体" w:cs="宋体" w:hint="eastAsia"/>
          <w:b/>
          <w:bCs/>
          <w:kern w:val="0"/>
          <w:sz w:val="24"/>
        </w:rPr>
        <w:t>申请人的资格要求</w:t>
      </w:r>
      <w:r>
        <w:rPr>
          <w:rFonts w:ascii="宋体" w:hAnsi="宋体" w:cs="宋体" w:hint="eastAsia"/>
          <w:b/>
          <w:bCs/>
          <w:kern w:val="0"/>
          <w:sz w:val="24"/>
        </w:rPr>
        <w:t xml:space="preserve">   </w:t>
      </w:r>
    </w:p>
    <w:p w:rsidR="0034716E" w:rsidRDefault="00C94D41">
      <w:pPr>
        <w:spacing w:line="360" w:lineRule="auto"/>
        <w:ind w:firstLineChars="200" w:firstLine="480"/>
        <w:rPr>
          <w:rFonts w:ascii="宋体" w:hAnsi="宋体" w:cs="宋体"/>
          <w:kern w:val="0"/>
          <w:sz w:val="24"/>
        </w:rPr>
      </w:pPr>
      <w:r>
        <w:rPr>
          <w:rFonts w:ascii="宋体" w:hAnsi="宋体" w:cs="宋体" w:hint="eastAsia"/>
          <w:kern w:val="0"/>
          <w:sz w:val="24"/>
        </w:rPr>
        <w:t xml:space="preserve">1. </w:t>
      </w:r>
      <w:r>
        <w:rPr>
          <w:rFonts w:ascii="宋体" w:hAnsi="宋体" w:cs="宋体" w:hint="eastAsia"/>
          <w:kern w:val="0"/>
          <w:sz w:val="24"/>
        </w:rPr>
        <w:t>满足《中华人民共和国政府采购法》第二十二条规定。</w:t>
      </w:r>
    </w:p>
    <w:p w:rsidR="0034716E" w:rsidRDefault="00C94D41">
      <w:pPr>
        <w:pStyle w:val="af0"/>
        <w:spacing w:before="0" w:beforeAutospacing="0" w:after="0" w:afterAutospacing="0" w:line="360" w:lineRule="auto"/>
        <w:ind w:firstLineChars="200" w:firstLine="480"/>
      </w:pPr>
      <w:r>
        <w:rPr>
          <w:rFonts w:hint="eastAsia"/>
        </w:rPr>
        <w:t xml:space="preserve">2. </w:t>
      </w:r>
      <w:r>
        <w:rPr>
          <w:rFonts w:hint="eastAsia"/>
        </w:rPr>
        <w:t>落实政府采购政策需满足的资格要求：</w:t>
      </w:r>
      <w:r>
        <w:rPr>
          <w:rFonts w:hint="eastAsia"/>
          <w:bCs/>
        </w:rPr>
        <w:t>本项目为专门面向中小微企业采购项目</w:t>
      </w:r>
      <w:r>
        <w:rPr>
          <w:rFonts w:hint="eastAsia"/>
          <w:bCs/>
        </w:rPr>
        <w:t>,</w:t>
      </w:r>
      <w:r>
        <w:rPr>
          <w:rFonts w:hint="eastAsia"/>
          <w:bCs/>
        </w:rPr>
        <w:t>供应商应为中小微企业或监狱企业或残疾人福利性单位</w:t>
      </w:r>
      <w:r>
        <w:rPr>
          <w:rFonts w:hint="eastAsia"/>
          <w:shd w:val="clear" w:color="auto" w:fill="FFFFFF"/>
        </w:rPr>
        <w:t>。</w:t>
      </w:r>
    </w:p>
    <w:p w:rsidR="0034716E" w:rsidRDefault="00C94D41">
      <w:pPr>
        <w:spacing w:line="360" w:lineRule="auto"/>
        <w:ind w:firstLineChars="196" w:firstLine="470"/>
        <w:rPr>
          <w:rFonts w:ascii="宋体" w:hAnsi="宋体" w:cs="宋体"/>
          <w:kern w:val="0"/>
          <w:sz w:val="24"/>
        </w:rPr>
      </w:pPr>
      <w:r>
        <w:rPr>
          <w:rFonts w:ascii="宋体" w:hAnsi="宋体" w:cs="宋体" w:hint="eastAsia"/>
          <w:kern w:val="0"/>
          <w:sz w:val="24"/>
        </w:rPr>
        <w:t xml:space="preserve">3. </w:t>
      </w:r>
      <w:r>
        <w:rPr>
          <w:rFonts w:ascii="宋体" w:hAnsi="宋体" w:cs="宋体" w:hint="eastAsia"/>
          <w:kern w:val="0"/>
          <w:sz w:val="24"/>
        </w:rPr>
        <w:t>本项目的特定资格要求：</w:t>
      </w:r>
    </w:p>
    <w:p w:rsidR="0034716E" w:rsidRDefault="00C94D41">
      <w:pPr>
        <w:spacing w:line="360" w:lineRule="auto"/>
        <w:ind w:firstLineChars="150" w:firstLine="360"/>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1</w:t>
      </w:r>
      <w:r>
        <w:rPr>
          <w:rFonts w:ascii="宋体" w:hAnsi="宋体" w:cs="宋体" w:hint="eastAsia"/>
          <w:kern w:val="0"/>
          <w:sz w:val="24"/>
        </w:rPr>
        <w:t>）在中华人民共和国境内依法成立的供应商；</w:t>
      </w:r>
    </w:p>
    <w:p w:rsidR="0034716E" w:rsidRDefault="00C94D41">
      <w:pPr>
        <w:spacing w:line="360" w:lineRule="auto"/>
        <w:ind w:firstLineChars="150" w:firstLine="360"/>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2</w:t>
      </w:r>
      <w:r>
        <w:rPr>
          <w:rFonts w:ascii="宋体" w:hAnsi="宋体" w:cs="宋体" w:hint="eastAsia"/>
          <w:kern w:val="0"/>
          <w:sz w:val="24"/>
        </w:rPr>
        <w:t>）经查询信用信息存在不良信用记录的不得参加本采购项目（具体要求如下）。</w:t>
      </w:r>
    </w:p>
    <w:p w:rsidR="0034716E" w:rsidRDefault="00C94D41">
      <w:pPr>
        <w:spacing w:line="360" w:lineRule="auto"/>
        <w:ind w:firstLineChars="196" w:firstLine="470"/>
        <w:rPr>
          <w:rFonts w:ascii="宋体" w:hAnsi="宋体" w:cs="宋体"/>
          <w:kern w:val="0"/>
          <w:sz w:val="24"/>
        </w:rPr>
      </w:pPr>
      <w:r>
        <w:rPr>
          <w:rFonts w:ascii="宋体" w:hAnsi="宋体" w:cs="宋体" w:hint="eastAsia"/>
          <w:kern w:val="0"/>
          <w:sz w:val="24"/>
        </w:rPr>
        <w:t>①信用信息查询渠道：“信用中国”网站</w:t>
      </w:r>
      <w:r>
        <w:rPr>
          <w:rFonts w:ascii="宋体" w:hAnsi="宋体" w:cs="宋体" w:hint="eastAsia"/>
          <w:kern w:val="0"/>
          <w:sz w:val="24"/>
        </w:rPr>
        <w:t>(www.creditchina.gov.cn)</w:t>
      </w:r>
      <w:r>
        <w:rPr>
          <w:rFonts w:ascii="宋体" w:hAnsi="宋体" w:cs="宋体" w:hint="eastAsia"/>
          <w:kern w:val="0"/>
          <w:sz w:val="24"/>
        </w:rPr>
        <w:t>、“信用辽宁”</w:t>
      </w:r>
      <w:r>
        <w:rPr>
          <w:rFonts w:ascii="宋体" w:hAnsi="宋体" w:cs="宋体" w:hint="eastAsia"/>
          <w:kern w:val="0"/>
          <w:sz w:val="24"/>
        </w:rPr>
        <w:lastRenderedPageBreak/>
        <w:t>网站（</w:t>
      </w:r>
      <w:r>
        <w:rPr>
          <w:rFonts w:ascii="宋体" w:hAnsi="宋体" w:cs="宋体" w:hint="eastAsia"/>
          <w:kern w:val="0"/>
          <w:sz w:val="24"/>
        </w:rPr>
        <w:t>www.xyln.net</w:t>
      </w:r>
      <w:r>
        <w:rPr>
          <w:rFonts w:ascii="宋体" w:hAnsi="宋体" w:cs="宋体" w:hint="eastAsia"/>
          <w:kern w:val="0"/>
          <w:sz w:val="24"/>
        </w:rPr>
        <w:t>）失信黑名单、“信用大连”（</w:t>
      </w:r>
      <w:r>
        <w:rPr>
          <w:rFonts w:ascii="宋体" w:hAnsi="宋体" w:cs="宋体"/>
          <w:kern w:val="0"/>
          <w:sz w:val="24"/>
        </w:rPr>
        <w:t>credit.dl.gov.cn</w:t>
      </w:r>
      <w:r>
        <w:rPr>
          <w:rFonts w:ascii="宋体" w:hAnsi="宋体" w:cs="宋体" w:hint="eastAsia"/>
          <w:kern w:val="0"/>
          <w:sz w:val="24"/>
        </w:rPr>
        <w:t>）网站大连市重大税收违法案件信息公示平台、“中国政府采购网”</w:t>
      </w:r>
      <w:r>
        <w:rPr>
          <w:rFonts w:ascii="宋体" w:hAnsi="宋体" w:cs="宋体" w:hint="eastAsia"/>
          <w:kern w:val="0"/>
          <w:sz w:val="24"/>
        </w:rPr>
        <w:t>(www.ccgp.gov.cn)</w:t>
      </w:r>
      <w:r>
        <w:rPr>
          <w:rFonts w:ascii="宋体" w:hAnsi="宋体" w:cs="宋体" w:hint="eastAsia"/>
          <w:kern w:val="0"/>
          <w:sz w:val="24"/>
        </w:rPr>
        <w:t>政府采购严重违法失信行为信息记录等。</w:t>
      </w:r>
    </w:p>
    <w:p w:rsidR="0034716E" w:rsidRDefault="00C94D41">
      <w:pPr>
        <w:spacing w:line="360" w:lineRule="auto"/>
        <w:ind w:firstLineChars="196" w:firstLine="470"/>
        <w:rPr>
          <w:rFonts w:ascii="宋体" w:hAnsi="宋体" w:cs="宋体"/>
          <w:kern w:val="0"/>
          <w:sz w:val="24"/>
        </w:rPr>
      </w:pPr>
      <w:r>
        <w:rPr>
          <w:rFonts w:ascii="宋体" w:hAnsi="宋体" w:cs="宋体" w:hint="eastAsia"/>
          <w:kern w:val="0"/>
          <w:sz w:val="24"/>
        </w:rPr>
        <w:t>②信用信息查询截止时点：</w:t>
      </w:r>
      <w:r>
        <w:rPr>
          <w:rFonts w:ascii="宋体" w:hAnsi="宋体" w:cs="宋体" w:hint="eastAsia"/>
          <w:kern w:val="0"/>
          <w:sz w:val="24"/>
        </w:rPr>
        <w:t>2022</w:t>
      </w:r>
      <w:r>
        <w:rPr>
          <w:rFonts w:ascii="宋体" w:hAnsi="宋体" w:cs="宋体" w:hint="eastAsia"/>
          <w:kern w:val="0"/>
          <w:sz w:val="24"/>
        </w:rPr>
        <w:t>年</w:t>
      </w:r>
      <w:r w:rsidR="00794925">
        <w:rPr>
          <w:rFonts w:ascii="宋体" w:hAnsi="宋体" w:cs="宋体" w:hint="eastAsia"/>
          <w:kern w:val="0"/>
          <w:sz w:val="24"/>
        </w:rPr>
        <w:t>10月25日</w:t>
      </w:r>
      <w:r>
        <w:rPr>
          <w:rFonts w:ascii="宋体" w:hAnsi="宋体" w:cs="宋体" w:hint="eastAsia"/>
          <w:kern w:val="0"/>
          <w:sz w:val="24"/>
        </w:rPr>
        <w:t>8:30</w:t>
      </w:r>
      <w:r>
        <w:rPr>
          <w:rFonts w:ascii="宋体" w:hAnsi="宋体" w:cs="宋体" w:hint="eastAsia"/>
          <w:kern w:val="0"/>
          <w:sz w:val="24"/>
        </w:rPr>
        <w:t>时前进行查询。</w:t>
      </w:r>
    </w:p>
    <w:p w:rsidR="0034716E" w:rsidRDefault="00C94D41">
      <w:pPr>
        <w:spacing w:line="360" w:lineRule="auto"/>
        <w:ind w:firstLineChars="196" w:firstLine="470"/>
        <w:rPr>
          <w:rFonts w:ascii="宋体" w:hAnsi="宋体" w:cs="宋体"/>
          <w:kern w:val="0"/>
          <w:sz w:val="24"/>
        </w:rPr>
      </w:pPr>
      <w:r>
        <w:rPr>
          <w:rFonts w:ascii="宋体" w:hAnsi="宋体" w:cs="宋体" w:hint="eastAsia"/>
          <w:kern w:val="0"/>
          <w:sz w:val="24"/>
        </w:rPr>
        <w:t>③信用信息查询记录和证据留存方式：截屏等可实现留痕的方式。</w:t>
      </w:r>
    </w:p>
    <w:p w:rsidR="0034716E" w:rsidRDefault="00C94D41">
      <w:pPr>
        <w:spacing w:line="360" w:lineRule="auto"/>
        <w:ind w:firstLineChars="196" w:firstLine="470"/>
        <w:rPr>
          <w:rFonts w:ascii="宋体" w:hAnsi="宋体" w:cs="宋体"/>
          <w:kern w:val="0"/>
          <w:sz w:val="24"/>
        </w:rPr>
      </w:pPr>
      <w:r>
        <w:rPr>
          <w:rFonts w:ascii="宋体" w:hAnsi="宋体" w:cs="宋体" w:hint="eastAsia"/>
          <w:kern w:val="0"/>
          <w:sz w:val="24"/>
        </w:rPr>
        <w:t>④信用信息使用规则：对于经查询被列入失信被执行人、重大税收违法案</w:t>
      </w:r>
      <w:r>
        <w:rPr>
          <w:rFonts w:ascii="宋体" w:hAnsi="宋体" w:cs="宋体" w:hint="eastAsia"/>
          <w:kern w:val="0"/>
          <w:sz w:val="24"/>
        </w:rPr>
        <w:t>件当事人名单、政府采购严重违法失信行为记录名单的投标人，评审委员会应取消其投标资格。</w:t>
      </w:r>
    </w:p>
    <w:p w:rsidR="0034716E" w:rsidRDefault="00C94D41">
      <w:pPr>
        <w:pStyle w:val="a6"/>
        <w:spacing w:line="360" w:lineRule="auto"/>
        <w:ind w:firstLine="480"/>
        <w:rPr>
          <w:lang w:val="en-US"/>
        </w:rPr>
      </w:pPr>
      <w:r>
        <w:rPr>
          <w:rFonts w:ascii="宋体" w:hAnsi="宋体" w:cs="宋体" w:hint="eastAsia"/>
          <w:kern w:val="0"/>
          <w:sz w:val="24"/>
          <w:lang w:val="en-US"/>
        </w:rPr>
        <w:t>（</w:t>
      </w:r>
      <w:r>
        <w:rPr>
          <w:rFonts w:ascii="宋体" w:hAnsi="宋体" w:cs="宋体" w:hint="eastAsia"/>
          <w:kern w:val="0"/>
          <w:sz w:val="24"/>
          <w:lang w:val="en-US"/>
        </w:rPr>
        <w:t>3</w:t>
      </w:r>
      <w:r>
        <w:rPr>
          <w:rFonts w:ascii="宋体" w:hAnsi="宋体" w:cs="宋体" w:hint="eastAsia"/>
          <w:kern w:val="0"/>
          <w:sz w:val="24"/>
          <w:lang w:val="en-US"/>
        </w:rPr>
        <w:t>）本项目不允许转包、分包。</w:t>
      </w:r>
    </w:p>
    <w:p w:rsidR="0034716E" w:rsidRDefault="00C94D41">
      <w:pPr>
        <w:spacing w:line="360" w:lineRule="auto"/>
        <w:ind w:firstLineChars="196" w:firstLine="472"/>
        <w:rPr>
          <w:rFonts w:ascii="宋体" w:hAnsi="宋体" w:cs="宋体"/>
          <w:kern w:val="0"/>
          <w:sz w:val="24"/>
        </w:rPr>
      </w:pPr>
      <w:r>
        <w:rPr>
          <w:rFonts w:ascii="宋体" w:hAnsi="宋体" w:cs="宋体" w:hint="eastAsia"/>
          <w:b/>
          <w:bCs/>
          <w:kern w:val="0"/>
          <w:sz w:val="24"/>
        </w:rPr>
        <w:t>三、</w:t>
      </w:r>
      <w:r>
        <w:rPr>
          <w:rFonts w:ascii="宋体" w:hAnsi="宋体" w:cs="宋体" w:hint="eastAsia"/>
          <w:b/>
          <w:bCs/>
          <w:kern w:val="0"/>
          <w:sz w:val="24"/>
        </w:rPr>
        <w:t xml:space="preserve"> </w:t>
      </w:r>
      <w:r>
        <w:rPr>
          <w:rFonts w:ascii="宋体" w:hAnsi="宋体" w:cs="宋体" w:hint="eastAsia"/>
          <w:b/>
          <w:bCs/>
          <w:kern w:val="0"/>
          <w:sz w:val="24"/>
        </w:rPr>
        <w:t>获取招标文件</w:t>
      </w:r>
      <w:r>
        <w:rPr>
          <w:rFonts w:ascii="宋体" w:hAnsi="宋体" w:cs="宋体" w:hint="eastAsia"/>
          <w:b/>
          <w:bCs/>
          <w:kern w:val="0"/>
          <w:sz w:val="24"/>
        </w:rPr>
        <w:t xml:space="preserve">  </w:t>
      </w:r>
    </w:p>
    <w:p w:rsidR="0034716E" w:rsidRDefault="00C94D41">
      <w:pPr>
        <w:spacing w:line="360" w:lineRule="auto"/>
        <w:ind w:firstLineChars="196" w:firstLine="470"/>
        <w:rPr>
          <w:rFonts w:ascii="宋体" w:hAnsi="宋体" w:cs="宋体"/>
          <w:kern w:val="0"/>
          <w:sz w:val="24"/>
        </w:rPr>
      </w:pPr>
      <w:r>
        <w:rPr>
          <w:rFonts w:ascii="宋体" w:hAnsi="宋体" w:cs="宋体" w:hint="eastAsia"/>
          <w:kern w:val="0"/>
          <w:sz w:val="24"/>
        </w:rPr>
        <w:t>时间：自</w:t>
      </w:r>
      <w:r>
        <w:rPr>
          <w:rFonts w:ascii="宋体" w:hAnsi="宋体" w:cs="宋体" w:hint="eastAsia"/>
          <w:kern w:val="0"/>
          <w:sz w:val="24"/>
        </w:rPr>
        <w:t>2022</w:t>
      </w:r>
      <w:r>
        <w:rPr>
          <w:rFonts w:ascii="宋体" w:hAnsi="宋体" w:cs="宋体" w:hint="eastAsia"/>
          <w:kern w:val="0"/>
          <w:sz w:val="24"/>
        </w:rPr>
        <w:t>年</w:t>
      </w:r>
      <w:r w:rsidR="00794925">
        <w:rPr>
          <w:rFonts w:ascii="宋体" w:hAnsi="宋体" w:cs="宋体" w:hint="eastAsia"/>
          <w:kern w:val="0"/>
          <w:sz w:val="24"/>
        </w:rPr>
        <w:t>9</w:t>
      </w:r>
      <w:r>
        <w:rPr>
          <w:rFonts w:ascii="宋体" w:hAnsi="宋体" w:cs="宋体" w:hint="eastAsia"/>
          <w:kern w:val="0"/>
          <w:sz w:val="24"/>
        </w:rPr>
        <w:t>月</w:t>
      </w:r>
      <w:r w:rsidR="00794925">
        <w:rPr>
          <w:rFonts w:ascii="宋体" w:hAnsi="宋体" w:cs="宋体" w:hint="eastAsia"/>
          <w:kern w:val="0"/>
          <w:sz w:val="24"/>
        </w:rPr>
        <w:t>30</w:t>
      </w:r>
      <w:r>
        <w:rPr>
          <w:rFonts w:ascii="宋体" w:hAnsi="宋体" w:cs="宋体" w:hint="eastAsia"/>
          <w:kern w:val="0"/>
          <w:sz w:val="24"/>
        </w:rPr>
        <w:t>日起至</w:t>
      </w:r>
      <w:r>
        <w:rPr>
          <w:rFonts w:ascii="宋体" w:hAnsi="宋体" w:cs="宋体" w:hint="eastAsia"/>
          <w:kern w:val="0"/>
          <w:sz w:val="24"/>
        </w:rPr>
        <w:t>2022</w:t>
      </w:r>
      <w:r>
        <w:rPr>
          <w:rFonts w:ascii="宋体" w:hAnsi="宋体" w:cs="宋体" w:hint="eastAsia"/>
          <w:kern w:val="0"/>
          <w:sz w:val="24"/>
        </w:rPr>
        <w:t>年</w:t>
      </w:r>
      <w:r w:rsidR="00794925">
        <w:rPr>
          <w:rFonts w:ascii="宋体" w:hAnsi="宋体" w:cs="宋体" w:hint="eastAsia"/>
          <w:kern w:val="0"/>
          <w:sz w:val="24"/>
        </w:rPr>
        <w:t>10</w:t>
      </w:r>
      <w:r>
        <w:rPr>
          <w:rFonts w:ascii="宋体" w:hAnsi="宋体" w:cs="宋体" w:hint="eastAsia"/>
          <w:kern w:val="0"/>
          <w:sz w:val="24"/>
        </w:rPr>
        <w:t>月</w:t>
      </w:r>
      <w:r>
        <w:rPr>
          <w:rFonts w:ascii="宋体" w:hAnsi="宋体" w:cs="宋体" w:hint="eastAsia"/>
          <w:kern w:val="0"/>
          <w:sz w:val="24"/>
        </w:rPr>
        <w:t>1</w:t>
      </w:r>
      <w:r w:rsidR="00794925">
        <w:rPr>
          <w:rFonts w:ascii="宋体" w:hAnsi="宋体" w:cs="宋体" w:hint="eastAsia"/>
          <w:kern w:val="0"/>
          <w:sz w:val="24"/>
        </w:rPr>
        <w:t>2</w:t>
      </w:r>
      <w:r>
        <w:rPr>
          <w:rFonts w:ascii="宋体" w:hAnsi="宋体" w:cs="宋体" w:hint="eastAsia"/>
          <w:kern w:val="0"/>
          <w:sz w:val="24"/>
        </w:rPr>
        <w:t>日</w:t>
      </w:r>
      <w:r>
        <w:rPr>
          <w:sz w:val="24"/>
        </w:rPr>
        <w:t>。</w:t>
      </w:r>
      <w:r>
        <w:rPr>
          <w:rFonts w:ascii="宋体" w:hAnsi="宋体" w:cs="宋体" w:hint="eastAsia"/>
          <w:kern w:val="0"/>
          <w:sz w:val="24"/>
        </w:rPr>
        <w:t>潜在投标人应在大连市电子化政府采购交易与管理系统中供应商界面内，政府采购模块下，采购文件下载菜单中获取招标文件。</w:t>
      </w:r>
    </w:p>
    <w:p w:rsidR="0034716E" w:rsidRDefault="00C94D41">
      <w:pPr>
        <w:spacing w:line="360" w:lineRule="auto"/>
        <w:ind w:firstLineChars="196" w:firstLine="472"/>
        <w:rPr>
          <w:rFonts w:ascii="宋体" w:hAnsi="宋体" w:cs="宋体"/>
          <w:kern w:val="0"/>
          <w:sz w:val="24"/>
        </w:rPr>
      </w:pPr>
      <w:r>
        <w:rPr>
          <w:rFonts w:ascii="宋体" w:hAnsi="宋体" w:cs="宋体" w:hint="eastAsia"/>
          <w:b/>
          <w:bCs/>
          <w:kern w:val="0"/>
          <w:sz w:val="24"/>
        </w:rPr>
        <w:t>四、</w:t>
      </w:r>
      <w:r>
        <w:rPr>
          <w:rFonts w:ascii="宋体" w:hAnsi="宋体" w:cs="宋体" w:hint="eastAsia"/>
          <w:b/>
          <w:bCs/>
          <w:kern w:val="0"/>
          <w:sz w:val="24"/>
        </w:rPr>
        <w:t xml:space="preserve"> </w:t>
      </w:r>
      <w:r>
        <w:rPr>
          <w:rFonts w:ascii="宋体" w:hAnsi="宋体" w:cs="宋体" w:hint="eastAsia"/>
          <w:b/>
          <w:bCs/>
          <w:kern w:val="0"/>
          <w:sz w:val="24"/>
        </w:rPr>
        <w:t>提交投标文件截止时间、开标时间和地点</w:t>
      </w:r>
      <w:r>
        <w:rPr>
          <w:rFonts w:ascii="宋体" w:hAnsi="宋体" w:cs="宋体" w:hint="eastAsia"/>
          <w:b/>
          <w:bCs/>
          <w:kern w:val="0"/>
          <w:sz w:val="24"/>
        </w:rPr>
        <w:t xml:space="preserve">  </w:t>
      </w:r>
    </w:p>
    <w:p w:rsidR="0034716E" w:rsidRDefault="00C94D41">
      <w:pPr>
        <w:spacing w:line="360" w:lineRule="auto"/>
        <w:ind w:firstLineChars="196" w:firstLine="470"/>
        <w:rPr>
          <w:rFonts w:ascii="宋体" w:hAnsi="宋体" w:cs="宋体"/>
          <w:kern w:val="0"/>
          <w:sz w:val="24"/>
        </w:rPr>
      </w:pPr>
      <w:r>
        <w:rPr>
          <w:rFonts w:ascii="宋体" w:hAnsi="宋体" w:cs="宋体" w:hint="eastAsia"/>
          <w:kern w:val="0"/>
          <w:sz w:val="24"/>
        </w:rPr>
        <w:t>截止时间：</w:t>
      </w:r>
      <w:r>
        <w:rPr>
          <w:rFonts w:ascii="宋体" w:hAnsi="宋体" w:cs="宋体" w:hint="eastAsia"/>
          <w:kern w:val="0"/>
          <w:sz w:val="24"/>
        </w:rPr>
        <w:t>2022</w:t>
      </w:r>
      <w:r>
        <w:rPr>
          <w:rFonts w:ascii="宋体" w:hAnsi="宋体" w:cs="宋体" w:hint="eastAsia"/>
          <w:kern w:val="0"/>
          <w:sz w:val="24"/>
        </w:rPr>
        <w:t>年</w:t>
      </w:r>
      <w:r w:rsidR="00794925">
        <w:rPr>
          <w:rFonts w:ascii="宋体" w:hAnsi="宋体" w:cs="宋体" w:hint="eastAsia"/>
          <w:kern w:val="0"/>
          <w:sz w:val="24"/>
        </w:rPr>
        <w:t>10月25日</w:t>
      </w:r>
      <w:r>
        <w:rPr>
          <w:rFonts w:ascii="宋体" w:hAnsi="宋体" w:cs="宋体" w:hint="eastAsia"/>
          <w:kern w:val="0"/>
          <w:sz w:val="24"/>
        </w:rPr>
        <w:t>8:30</w:t>
      </w:r>
      <w:r>
        <w:rPr>
          <w:rFonts w:ascii="宋体" w:hAnsi="宋体" w:cs="宋体" w:hint="eastAsia"/>
          <w:kern w:val="0"/>
          <w:sz w:val="24"/>
        </w:rPr>
        <w:t>（北京时间）</w:t>
      </w:r>
      <w:r>
        <w:rPr>
          <w:rFonts w:ascii="宋体" w:hAnsi="宋体" w:cs="宋体" w:hint="eastAsia"/>
          <w:kern w:val="0"/>
          <w:sz w:val="24"/>
        </w:rPr>
        <w:t xml:space="preserve">  </w:t>
      </w:r>
    </w:p>
    <w:p w:rsidR="0034716E" w:rsidRDefault="00C94D41">
      <w:pPr>
        <w:spacing w:line="360" w:lineRule="auto"/>
        <w:ind w:firstLineChars="196" w:firstLine="470"/>
        <w:rPr>
          <w:rFonts w:ascii="宋体" w:hAnsi="宋体" w:cs="宋体"/>
          <w:kern w:val="0"/>
          <w:sz w:val="24"/>
        </w:rPr>
      </w:pPr>
      <w:r>
        <w:rPr>
          <w:rFonts w:ascii="宋体" w:hAnsi="宋体" w:cs="宋体" w:hint="eastAsia"/>
          <w:kern w:val="0"/>
          <w:sz w:val="24"/>
        </w:rPr>
        <w:t>地点：大连市政府采购网（</w:t>
      </w:r>
      <w:r>
        <w:rPr>
          <w:rFonts w:ascii="宋体" w:hAnsi="宋体" w:cs="宋体" w:hint="eastAsia"/>
          <w:kern w:val="0"/>
          <w:sz w:val="24"/>
        </w:rPr>
        <w:t>http://ccgp-dalian.gov.cn/dlweb/</w:t>
      </w:r>
      <w:r>
        <w:rPr>
          <w:rFonts w:ascii="宋体" w:hAnsi="宋体" w:cs="宋体" w:hint="eastAsia"/>
          <w:kern w:val="0"/>
          <w:sz w:val="24"/>
        </w:rPr>
        <w:t>）</w:t>
      </w:r>
      <w:r>
        <w:rPr>
          <w:rFonts w:ascii="宋体" w:hAnsi="宋体" w:cs="宋体" w:hint="eastAsia"/>
          <w:kern w:val="0"/>
          <w:sz w:val="24"/>
        </w:rPr>
        <w:t>--</w:t>
      </w:r>
      <w:r>
        <w:rPr>
          <w:rFonts w:ascii="宋体" w:hAnsi="宋体" w:cs="宋体" w:hint="eastAsia"/>
          <w:kern w:val="0"/>
          <w:sz w:val="24"/>
        </w:rPr>
        <w:t>供应商端口登录到大连市政府采购管理与交易系统</w:t>
      </w:r>
      <w:r>
        <w:rPr>
          <w:rFonts w:ascii="宋体" w:hAnsi="宋体" w:cs="宋体" w:hint="eastAsia"/>
          <w:kern w:val="0"/>
          <w:sz w:val="24"/>
        </w:rPr>
        <w:t>--</w:t>
      </w:r>
      <w:r>
        <w:rPr>
          <w:rFonts w:ascii="宋体" w:hAnsi="宋体" w:cs="宋体" w:hint="eastAsia"/>
          <w:kern w:val="0"/>
          <w:sz w:val="24"/>
        </w:rPr>
        <w:t>上传投标（报价）文件菜单中上传电子版（</w:t>
      </w:r>
      <w:r>
        <w:rPr>
          <w:rFonts w:ascii="宋体" w:hAnsi="宋体" w:cs="宋体" w:hint="eastAsia"/>
          <w:kern w:val="0"/>
          <w:sz w:val="24"/>
        </w:rPr>
        <w:t>.</w:t>
      </w:r>
      <w:r>
        <w:rPr>
          <w:rFonts w:ascii="宋体" w:hAnsi="宋体" w:cs="宋体"/>
          <w:kern w:val="0"/>
          <w:sz w:val="24"/>
        </w:rPr>
        <w:t>DLTF</w:t>
      </w:r>
      <w:r>
        <w:rPr>
          <w:rFonts w:ascii="宋体" w:hAnsi="宋体" w:cs="宋体" w:hint="eastAsia"/>
          <w:kern w:val="0"/>
          <w:sz w:val="24"/>
        </w:rPr>
        <w:t>）格式投标文件。</w:t>
      </w:r>
    </w:p>
    <w:p w:rsidR="0034716E" w:rsidRDefault="00C94D41">
      <w:pPr>
        <w:spacing w:line="360" w:lineRule="auto"/>
        <w:ind w:firstLineChars="196" w:firstLine="472"/>
        <w:rPr>
          <w:rFonts w:ascii="宋体" w:hAnsi="宋体" w:cs="宋体"/>
          <w:kern w:val="0"/>
          <w:sz w:val="24"/>
        </w:rPr>
      </w:pPr>
      <w:r>
        <w:rPr>
          <w:rFonts w:ascii="宋体" w:hAnsi="宋体" w:cs="宋体" w:hint="eastAsia"/>
          <w:b/>
          <w:bCs/>
          <w:kern w:val="0"/>
          <w:sz w:val="24"/>
        </w:rPr>
        <w:t>五、</w:t>
      </w:r>
      <w:r>
        <w:rPr>
          <w:rFonts w:ascii="宋体" w:hAnsi="宋体" w:cs="宋体" w:hint="eastAsia"/>
          <w:b/>
          <w:bCs/>
          <w:kern w:val="0"/>
          <w:sz w:val="24"/>
        </w:rPr>
        <w:t xml:space="preserve"> </w:t>
      </w:r>
      <w:r>
        <w:rPr>
          <w:rFonts w:ascii="宋体" w:hAnsi="宋体" w:cs="宋体" w:hint="eastAsia"/>
          <w:b/>
          <w:bCs/>
          <w:kern w:val="0"/>
          <w:sz w:val="24"/>
        </w:rPr>
        <w:t>公告期限</w:t>
      </w:r>
      <w:r>
        <w:rPr>
          <w:rFonts w:ascii="宋体" w:hAnsi="宋体" w:cs="宋体" w:hint="eastAsia"/>
          <w:b/>
          <w:bCs/>
          <w:kern w:val="0"/>
          <w:sz w:val="24"/>
        </w:rPr>
        <w:t xml:space="preserve">  </w:t>
      </w:r>
    </w:p>
    <w:p w:rsidR="0034716E" w:rsidRDefault="00C94D41">
      <w:pPr>
        <w:spacing w:line="360" w:lineRule="auto"/>
        <w:ind w:firstLineChars="196" w:firstLine="470"/>
        <w:rPr>
          <w:rFonts w:ascii="宋体" w:hAnsi="宋体" w:cs="宋体"/>
          <w:kern w:val="0"/>
          <w:sz w:val="24"/>
        </w:rPr>
      </w:pPr>
      <w:r>
        <w:rPr>
          <w:rFonts w:ascii="宋体" w:hAnsi="宋体" w:cs="宋体" w:hint="eastAsia"/>
          <w:kern w:val="0"/>
          <w:sz w:val="24"/>
        </w:rPr>
        <w:t>自本公告发布之日起</w:t>
      </w:r>
      <w:r>
        <w:rPr>
          <w:rFonts w:ascii="宋体" w:hAnsi="宋体" w:cs="宋体" w:hint="eastAsia"/>
          <w:kern w:val="0"/>
          <w:sz w:val="24"/>
        </w:rPr>
        <w:t>5</w:t>
      </w:r>
      <w:r>
        <w:rPr>
          <w:rFonts w:ascii="宋体" w:hAnsi="宋体" w:cs="宋体" w:hint="eastAsia"/>
          <w:kern w:val="0"/>
          <w:sz w:val="24"/>
        </w:rPr>
        <w:t>个工作日。</w:t>
      </w:r>
      <w:r>
        <w:rPr>
          <w:rFonts w:ascii="宋体" w:hAnsi="宋体" w:cs="宋体" w:hint="eastAsia"/>
          <w:kern w:val="0"/>
          <w:sz w:val="24"/>
        </w:rPr>
        <w:t xml:space="preserve"> </w:t>
      </w:r>
    </w:p>
    <w:p w:rsidR="0034716E" w:rsidRDefault="00C94D41">
      <w:pPr>
        <w:spacing w:line="360" w:lineRule="auto"/>
        <w:ind w:firstLineChars="196" w:firstLine="472"/>
        <w:rPr>
          <w:rFonts w:ascii="宋体" w:hAnsi="宋体" w:cs="宋体"/>
          <w:b/>
          <w:bCs/>
          <w:kern w:val="0"/>
          <w:sz w:val="24"/>
        </w:rPr>
      </w:pPr>
      <w:r>
        <w:rPr>
          <w:rFonts w:ascii="宋体" w:hAnsi="宋体" w:cs="宋体" w:hint="eastAsia"/>
          <w:b/>
          <w:bCs/>
          <w:kern w:val="0"/>
          <w:sz w:val="24"/>
        </w:rPr>
        <w:t>六、</w:t>
      </w:r>
      <w:r>
        <w:rPr>
          <w:rFonts w:ascii="宋体" w:hAnsi="宋体" w:cs="宋体" w:hint="eastAsia"/>
          <w:b/>
          <w:bCs/>
          <w:kern w:val="0"/>
          <w:sz w:val="24"/>
        </w:rPr>
        <w:t xml:space="preserve"> </w:t>
      </w:r>
      <w:r>
        <w:rPr>
          <w:rFonts w:ascii="宋体" w:hAnsi="宋体" w:cs="宋体" w:hint="eastAsia"/>
          <w:b/>
          <w:bCs/>
          <w:kern w:val="0"/>
          <w:sz w:val="24"/>
        </w:rPr>
        <w:t>其他补充事宜</w:t>
      </w:r>
      <w:r>
        <w:rPr>
          <w:rFonts w:ascii="宋体" w:hAnsi="宋体" w:cs="宋体" w:hint="eastAsia"/>
          <w:b/>
          <w:bCs/>
          <w:kern w:val="0"/>
          <w:sz w:val="24"/>
        </w:rPr>
        <w:t xml:space="preserve">  </w:t>
      </w:r>
    </w:p>
    <w:p w:rsidR="0034716E" w:rsidRDefault="00C94D41">
      <w:pPr>
        <w:pStyle w:val="TableParagraph"/>
        <w:spacing w:line="360" w:lineRule="auto"/>
        <w:ind w:firstLineChars="200" w:firstLine="480"/>
        <w:jc w:val="left"/>
        <w:rPr>
          <w:kern w:val="0"/>
          <w:sz w:val="24"/>
        </w:rPr>
      </w:pPr>
      <w:r>
        <w:rPr>
          <w:rFonts w:hint="eastAsia"/>
          <w:kern w:val="0"/>
          <w:sz w:val="24"/>
        </w:rPr>
        <w:t>1</w:t>
      </w:r>
      <w:r>
        <w:rPr>
          <w:rFonts w:hint="eastAsia"/>
          <w:kern w:val="0"/>
          <w:sz w:val="24"/>
        </w:rPr>
        <w:t>、本项目为远程线上不见面开标，具体业务流程及操作手册详见：“全国公共资源交易平台（辽宁省·大连市）网站</w:t>
      </w:r>
      <w:r>
        <w:rPr>
          <w:rFonts w:hint="eastAsia"/>
          <w:kern w:val="0"/>
          <w:sz w:val="24"/>
        </w:rPr>
        <w:t>-</w:t>
      </w:r>
      <w:r>
        <w:rPr>
          <w:rFonts w:hint="eastAsia"/>
          <w:kern w:val="0"/>
          <w:sz w:val="24"/>
        </w:rPr>
        <w:t>业务指导</w:t>
      </w:r>
      <w:r>
        <w:rPr>
          <w:rFonts w:hint="eastAsia"/>
          <w:kern w:val="0"/>
          <w:sz w:val="24"/>
        </w:rPr>
        <w:t>-</w:t>
      </w:r>
      <w:r>
        <w:rPr>
          <w:rFonts w:hint="eastAsia"/>
          <w:kern w:val="0"/>
          <w:sz w:val="24"/>
        </w:rPr>
        <w:t>线上“不见面”开、询标的业务流程及操作手册（网址：</w:t>
      </w:r>
      <w:r>
        <w:rPr>
          <w:rFonts w:hint="eastAsia"/>
          <w:kern w:val="0"/>
          <w:sz w:val="24"/>
        </w:rPr>
        <w:t>http://ggzyjy.dl.gov.cn/TPFron</w:t>
      </w:r>
      <w:r>
        <w:rPr>
          <w:rFonts w:hint="eastAsia"/>
          <w:kern w:val="0"/>
          <w:sz w:val="24"/>
        </w:rPr>
        <w:t>t/InfoDetail/?InfoID=80c0433e-4b36-41c8-a570-f1db451645d0&amp;CategoryNum=076001</w:t>
      </w:r>
      <w:r>
        <w:rPr>
          <w:rFonts w:hint="eastAsia"/>
          <w:kern w:val="0"/>
          <w:sz w:val="24"/>
        </w:rPr>
        <w:t>）”，请投标人自行下载查询学习，并提前按照要求调整好浏览器等相关设置，避免无法在指定时间进入本项目不见面开标大厅参加项目开标，若因投标人自身原因无法在规定时间内进行解密，将无法参与项目评审，投标人自行承担相关后果。</w:t>
      </w:r>
    </w:p>
    <w:p w:rsidR="0034716E" w:rsidRDefault="00C94D41">
      <w:pPr>
        <w:pStyle w:val="TableParagraph"/>
        <w:spacing w:line="360" w:lineRule="auto"/>
        <w:ind w:firstLineChars="200" w:firstLine="480"/>
        <w:jc w:val="left"/>
        <w:rPr>
          <w:kern w:val="0"/>
          <w:sz w:val="24"/>
        </w:rPr>
      </w:pPr>
      <w:r>
        <w:rPr>
          <w:rFonts w:hint="eastAsia"/>
          <w:kern w:val="0"/>
          <w:sz w:val="24"/>
        </w:rPr>
        <w:t>2</w:t>
      </w:r>
      <w:r>
        <w:rPr>
          <w:rFonts w:hint="eastAsia"/>
          <w:kern w:val="0"/>
          <w:sz w:val="24"/>
        </w:rPr>
        <w:t>、各投标人应在本项目开标时间准时登录线上不见面开标系统（网址：</w:t>
      </w:r>
      <w:r>
        <w:rPr>
          <w:rFonts w:hint="eastAsia"/>
          <w:kern w:val="0"/>
          <w:sz w:val="24"/>
        </w:rPr>
        <w:t xml:space="preserve"> http://dlpb.ggzyjy.dl.gov.cn/VirtualSer</w:t>
      </w:r>
      <w:r>
        <w:rPr>
          <w:rFonts w:hint="eastAsia"/>
          <w:kern w:val="0"/>
          <w:sz w:val="24"/>
        </w:rPr>
        <w:t>viceHall/Default.aspx?ReturnUrl=%2fVirtualServiceHall%2fZBDLEntrance%2fDefault.aspx</w:t>
      </w:r>
      <w:r>
        <w:rPr>
          <w:rFonts w:hint="eastAsia"/>
          <w:kern w:val="0"/>
          <w:sz w:val="24"/>
        </w:rPr>
        <w:t>）进入本项目，开标时间到达之</w:t>
      </w:r>
      <w:r>
        <w:rPr>
          <w:rFonts w:hint="eastAsia"/>
          <w:kern w:val="0"/>
          <w:sz w:val="24"/>
        </w:rPr>
        <w:lastRenderedPageBreak/>
        <w:t>后</w:t>
      </w:r>
      <w:r>
        <w:rPr>
          <w:rFonts w:hint="eastAsia"/>
          <w:sz w:val="24"/>
        </w:rPr>
        <w:t>使用生成电子投标文件的</w:t>
      </w:r>
      <w:r>
        <w:rPr>
          <w:sz w:val="24"/>
        </w:rPr>
        <w:t>CA</w:t>
      </w:r>
      <w:r>
        <w:rPr>
          <w:rFonts w:hint="eastAsia"/>
          <w:sz w:val="24"/>
        </w:rPr>
        <w:t>锁</w:t>
      </w:r>
      <w:r>
        <w:rPr>
          <w:rFonts w:hint="eastAsia"/>
          <w:kern w:val="0"/>
          <w:sz w:val="24"/>
        </w:rPr>
        <w:t>进行线上签到、投标文件在线解密、报表信息确认等开标流程。</w:t>
      </w:r>
    </w:p>
    <w:p w:rsidR="0034716E" w:rsidRDefault="00C94D41">
      <w:pPr>
        <w:pStyle w:val="a6"/>
        <w:spacing w:line="360" w:lineRule="auto"/>
        <w:ind w:firstLine="480"/>
        <w:rPr>
          <w:rFonts w:ascii="宋体" w:hAnsi="宋体" w:cs="宋体"/>
          <w:kern w:val="0"/>
          <w:sz w:val="24"/>
        </w:rPr>
      </w:pPr>
      <w:r>
        <w:rPr>
          <w:rFonts w:ascii="宋体" w:hAnsi="宋体" w:hint="eastAsia"/>
          <w:kern w:val="0"/>
          <w:sz w:val="24"/>
          <w:lang w:val="en-US"/>
        </w:rPr>
        <w:t>3</w:t>
      </w:r>
      <w:r>
        <w:rPr>
          <w:rFonts w:ascii="宋体" w:hAnsi="宋体" w:hint="eastAsia"/>
          <w:kern w:val="0"/>
          <w:sz w:val="24"/>
          <w:lang w:val="en-US"/>
        </w:rPr>
        <w:t>、</w:t>
      </w:r>
      <w:r>
        <w:rPr>
          <w:rFonts w:ascii="宋体" w:hAnsi="宋体" w:hint="eastAsia"/>
          <w:kern w:val="0"/>
          <w:sz w:val="24"/>
        </w:rPr>
        <w:t>各投标人须在投标文件的“投标人需说明的其它问题”的最后，</w:t>
      </w:r>
      <w:r>
        <w:rPr>
          <w:rFonts w:ascii="宋体" w:hAnsi="宋体" w:hint="eastAsia"/>
          <w:bCs/>
          <w:kern w:val="0"/>
          <w:sz w:val="24"/>
        </w:rPr>
        <w:t>明确项目联系人及联系</w:t>
      </w:r>
      <w:r>
        <w:rPr>
          <w:rFonts w:hint="eastAsia"/>
          <w:bCs/>
          <w:kern w:val="0"/>
          <w:sz w:val="24"/>
        </w:rPr>
        <w:t>电话</w:t>
      </w:r>
      <w:r>
        <w:rPr>
          <w:rFonts w:hint="eastAsia"/>
          <w:kern w:val="0"/>
          <w:sz w:val="24"/>
        </w:rPr>
        <w:t>（建议包含手机及座机号码），</w:t>
      </w:r>
      <w:r>
        <w:rPr>
          <w:rFonts w:ascii="宋体" w:hAnsi="宋体" w:cs="宋体" w:hint="eastAsia"/>
          <w:kern w:val="0"/>
          <w:sz w:val="24"/>
        </w:rPr>
        <w:t>并在开标评审环节保持畅通，以便重要事宜的通知。若因联系电话错误、关机、无法接通等无法联系到投标人，投标人自行承担相应后果。</w:t>
      </w:r>
    </w:p>
    <w:p w:rsidR="0034716E" w:rsidRDefault="00C94D41">
      <w:pPr>
        <w:pStyle w:val="a6"/>
        <w:spacing w:line="360" w:lineRule="auto"/>
        <w:ind w:firstLine="480"/>
        <w:jc w:val="left"/>
        <w:rPr>
          <w:rFonts w:ascii="宋体" w:hAnsi="宋体" w:cs="宋体"/>
          <w:kern w:val="0"/>
          <w:sz w:val="24"/>
          <w:lang w:val="en-US"/>
        </w:rPr>
      </w:pPr>
      <w:r>
        <w:rPr>
          <w:rFonts w:ascii="宋体" w:hAnsi="宋体" w:cs="宋体" w:hint="eastAsia"/>
          <w:kern w:val="0"/>
          <w:sz w:val="24"/>
        </w:rPr>
        <w:t>4</w:t>
      </w:r>
      <w:r>
        <w:rPr>
          <w:rFonts w:ascii="宋体" w:hAnsi="宋体" w:cs="宋体" w:hint="eastAsia"/>
          <w:kern w:val="0"/>
          <w:sz w:val="24"/>
        </w:rPr>
        <w:t>、</w:t>
      </w:r>
      <w:r>
        <w:rPr>
          <w:rFonts w:ascii="宋体" w:hAnsi="宋体" w:cs="宋体" w:hint="eastAsia"/>
          <w:kern w:val="0"/>
          <w:sz w:val="24"/>
          <w:lang w:val="en-US"/>
        </w:rPr>
        <w:t>项目投标人使用网上开标大厅需要在“全国公共资源交易平台（辽宁省·大连市）网站上进行会员入库，入库地址：（</w:t>
      </w:r>
      <w:r>
        <w:rPr>
          <w:rFonts w:ascii="宋体" w:hAnsi="宋体" w:cs="宋体" w:hint="eastAsia"/>
          <w:kern w:val="0"/>
          <w:sz w:val="24"/>
          <w:lang w:val="en-US"/>
        </w:rPr>
        <w:t>http://ggzyjy.dl.gov.cn/TPBidder/HuiYuanInfoMis2_DL/Pages/HuiYuanRegister/Agree.aspx</w:t>
      </w:r>
      <w:r>
        <w:rPr>
          <w:rFonts w:ascii="宋体" w:hAnsi="宋体" w:cs="宋体" w:hint="eastAsia"/>
          <w:kern w:val="0"/>
          <w:sz w:val="24"/>
          <w:lang w:val="en-US"/>
        </w:rPr>
        <w:t>）。请各投标人在本项目开标前完成注册并须审核通过（审核电话</w:t>
      </w:r>
      <w:r>
        <w:rPr>
          <w:rFonts w:ascii="宋体" w:hAnsi="宋体" w:cs="宋体" w:hint="eastAsia"/>
          <w:kern w:val="0"/>
          <w:sz w:val="24"/>
          <w:lang w:val="en-US"/>
        </w:rPr>
        <w:t>0411-65850578</w:t>
      </w:r>
      <w:r>
        <w:rPr>
          <w:rFonts w:ascii="宋体" w:hAnsi="宋体" w:cs="宋体" w:hint="eastAsia"/>
          <w:kern w:val="0"/>
          <w:sz w:val="24"/>
          <w:lang w:val="en-US"/>
        </w:rPr>
        <w:t>）。未入库投标人无法使用网上</w:t>
      </w:r>
      <w:r>
        <w:rPr>
          <w:rFonts w:ascii="宋体" w:hAnsi="宋体" w:cs="宋体" w:hint="eastAsia"/>
          <w:kern w:val="0"/>
          <w:sz w:val="24"/>
          <w:lang w:val="en-US"/>
        </w:rPr>
        <w:t>开标大厅。</w:t>
      </w:r>
    </w:p>
    <w:p w:rsidR="0034716E" w:rsidRDefault="00794925">
      <w:pPr>
        <w:pStyle w:val="a6"/>
        <w:spacing w:line="360" w:lineRule="auto"/>
        <w:ind w:firstLine="480"/>
        <w:rPr>
          <w:rFonts w:ascii="宋体" w:hAnsi="宋体"/>
          <w:kern w:val="0"/>
          <w:sz w:val="24"/>
          <w:lang w:val="en-US"/>
        </w:rPr>
      </w:pPr>
      <w:r>
        <w:rPr>
          <w:rFonts w:ascii="宋体" w:hAnsi="宋体" w:hint="eastAsia"/>
          <w:kern w:val="0"/>
          <w:sz w:val="24"/>
          <w:lang w:val="en-US"/>
        </w:rPr>
        <w:t>5</w:t>
      </w:r>
      <w:r w:rsidR="00C94D41">
        <w:rPr>
          <w:rFonts w:ascii="宋体" w:hAnsi="宋体" w:hint="eastAsia"/>
          <w:kern w:val="0"/>
          <w:sz w:val="24"/>
          <w:lang w:val="en-US"/>
        </w:rPr>
        <w:t>、如本项目不见面方式有任何后续通知，请投标人随时关注公告信息。</w:t>
      </w:r>
    </w:p>
    <w:p w:rsidR="0034716E" w:rsidRDefault="00794925">
      <w:pPr>
        <w:pStyle w:val="a6"/>
        <w:spacing w:line="360" w:lineRule="auto"/>
        <w:ind w:firstLine="480"/>
        <w:rPr>
          <w:rFonts w:ascii="宋体" w:hAnsi="宋体" w:cs="宋体"/>
          <w:kern w:val="0"/>
          <w:sz w:val="24"/>
        </w:rPr>
      </w:pPr>
      <w:r>
        <w:rPr>
          <w:rFonts w:ascii="宋体" w:hAnsi="宋体" w:hint="eastAsia"/>
          <w:kern w:val="0"/>
          <w:sz w:val="24"/>
          <w:lang w:val="en-US"/>
        </w:rPr>
        <w:t>6</w:t>
      </w:r>
      <w:r w:rsidR="00C94D41">
        <w:rPr>
          <w:rFonts w:ascii="宋体" w:hAnsi="宋体" w:hint="eastAsia"/>
          <w:kern w:val="0"/>
          <w:sz w:val="24"/>
          <w:lang w:val="en-US"/>
        </w:rPr>
        <w:t>、有关</w:t>
      </w:r>
      <w:r w:rsidR="00C94D41">
        <w:rPr>
          <w:rFonts w:ascii="宋体" w:hAnsi="宋体" w:cs="宋体" w:hint="eastAsia"/>
          <w:kern w:val="0"/>
          <w:sz w:val="24"/>
        </w:rPr>
        <w:t>技术支持，请联系国泰新点公司客服：</w:t>
      </w:r>
      <w:r w:rsidR="00C94D41">
        <w:rPr>
          <w:rFonts w:ascii="宋体" w:hAnsi="宋体" w:cs="宋体" w:hint="eastAsia"/>
          <w:kern w:val="0"/>
          <w:sz w:val="24"/>
        </w:rPr>
        <w:t>4009980000</w:t>
      </w:r>
      <w:r w:rsidR="00C94D41">
        <w:rPr>
          <w:rFonts w:ascii="宋体" w:hAnsi="宋体" w:cs="宋体" w:hint="eastAsia"/>
          <w:kern w:val="0"/>
          <w:sz w:val="24"/>
        </w:rPr>
        <w:t>。</w:t>
      </w:r>
      <w:r w:rsidR="00C94D41">
        <w:rPr>
          <w:rFonts w:ascii="宋体" w:hAnsi="宋体" w:cs="宋体" w:hint="eastAsia"/>
          <w:kern w:val="0"/>
          <w:sz w:val="24"/>
        </w:rPr>
        <w:t xml:space="preserve"> </w:t>
      </w:r>
    </w:p>
    <w:p w:rsidR="0034716E" w:rsidRDefault="00794925">
      <w:pPr>
        <w:pStyle w:val="a6"/>
        <w:spacing w:line="360" w:lineRule="auto"/>
        <w:ind w:firstLine="480"/>
        <w:rPr>
          <w:rFonts w:ascii="宋体" w:hAnsi="宋体" w:cs="宋体"/>
          <w:kern w:val="0"/>
          <w:sz w:val="24"/>
        </w:rPr>
      </w:pPr>
      <w:r>
        <w:rPr>
          <w:rFonts w:ascii="宋体" w:hAnsi="宋体" w:cs="宋体" w:hint="eastAsia"/>
          <w:kern w:val="0"/>
          <w:sz w:val="24"/>
        </w:rPr>
        <w:t>7</w:t>
      </w:r>
      <w:r w:rsidR="00C94D41">
        <w:rPr>
          <w:rFonts w:ascii="宋体" w:hAnsi="宋体" w:cs="宋体" w:hint="eastAsia"/>
          <w:kern w:val="0"/>
          <w:sz w:val="24"/>
        </w:rPr>
        <w:t>、</w:t>
      </w:r>
      <w:r w:rsidR="00C94D41">
        <w:rPr>
          <w:rFonts w:ascii="宋体" w:hAnsi="宋体" w:cs="宋体" w:hint="eastAsia"/>
          <w:color w:val="000000"/>
          <w:kern w:val="0"/>
          <w:sz w:val="24"/>
        </w:rPr>
        <w:t>参与本项目的各投标单位请严格遵守</w:t>
      </w:r>
      <w:r w:rsidR="00C94D41">
        <w:rPr>
          <w:rFonts w:ascii="宋体" w:hAnsi="宋体" w:cs="宋体" w:hint="eastAsia"/>
          <w:color w:val="000000"/>
          <w:kern w:val="0"/>
          <w:sz w:val="24"/>
        </w:rPr>
        <w:t>最新大连市疫情防控政策要求。</w:t>
      </w:r>
    </w:p>
    <w:p w:rsidR="0034716E" w:rsidRDefault="00C94D41">
      <w:pPr>
        <w:spacing w:line="360" w:lineRule="auto"/>
        <w:ind w:firstLineChars="196" w:firstLine="470"/>
        <w:rPr>
          <w:rFonts w:ascii="宋体" w:hAnsi="宋体" w:cs="宋体"/>
          <w:kern w:val="0"/>
          <w:sz w:val="24"/>
        </w:rPr>
      </w:pPr>
      <w:r>
        <w:rPr>
          <w:rFonts w:ascii="宋体" w:hAnsi="宋体" w:cs="宋体" w:hint="eastAsia"/>
          <w:kern w:val="0"/>
          <w:sz w:val="24"/>
        </w:rPr>
        <w:t>未尽事宜详见招标文件。</w:t>
      </w:r>
    </w:p>
    <w:p w:rsidR="0034716E" w:rsidRDefault="00C94D41">
      <w:pPr>
        <w:spacing w:line="360" w:lineRule="auto"/>
        <w:ind w:firstLineChars="196" w:firstLine="472"/>
        <w:rPr>
          <w:rFonts w:ascii="宋体" w:hAnsi="宋体" w:cs="宋体"/>
          <w:kern w:val="0"/>
          <w:sz w:val="24"/>
        </w:rPr>
      </w:pPr>
      <w:r>
        <w:rPr>
          <w:rFonts w:ascii="宋体" w:hAnsi="宋体" w:cs="宋体" w:hint="eastAsia"/>
          <w:b/>
          <w:bCs/>
          <w:kern w:val="0"/>
          <w:sz w:val="24"/>
        </w:rPr>
        <w:t>七、</w:t>
      </w:r>
      <w:r>
        <w:rPr>
          <w:rFonts w:ascii="宋体" w:hAnsi="宋体" w:cs="宋体" w:hint="eastAsia"/>
          <w:b/>
          <w:bCs/>
          <w:kern w:val="0"/>
          <w:sz w:val="24"/>
        </w:rPr>
        <w:t xml:space="preserve"> </w:t>
      </w:r>
      <w:r>
        <w:rPr>
          <w:rFonts w:ascii="宋体" w:hAnsi="宋体" w:cs="宋体" w:hint="eastAsia"/>
          <w:b/>
          <w:bCs/>
          <w:kern w:val="0"/>
          <w:sz w:val="24"/>
        </w:rPr>
        <w:t>对本次采购提出询问，请按以下方式联系。</w:t>
      </w:r>
    </w:p>
    <w:p w:rsidR="0034716E" w:rsidRDefault="00C94D41">
      <w:pPr>
        <w:spacing w:line="360" w:lineRule="auto"/>
        <w:ind w:firstLineChars="196" w:firstLine="470"/>
        <w:rPr>
          <w:rFonts w:ascii="宋体" w:hAnsi="宋体" w:cs="宋体"/>
          <w:kern w:val="0"/>
          <w:sz w:val="24"/>
        </w:rPr>
      </w:pPr>
      <w:r>
        <w:rPr>
          <w:rFonts w:ascii="宋体" w:hAnsi="宋体" w:cs="宋体" w:hint="eastAsia"/>
          <w:kern w:val="0"/>
          <w:sz w:val="24"/>
        </w:rPr>
        <w:t xml:space="preserve">  1.</w:t>
      </w:r>
      <w:r>
        <w:rPr>
          <w:rFonts w:ascii="宋体" w:hAnsi="宋体" w:cs="宋体" w:hint="eastAsia"/>
          <w:kern w:val="0"/>
          <w:sz w:val="24"/>
        </w:rPr>
        <w:t>采购人信息</w:t>
      </w:r>
    </w:p>
    <w:p w:rsidR="0034716E" w:rsidRDefault="00C94D41">
      <w:pPr>
        <w:spacing w:line="360" w:lineRule="auto"/>
        <w:ind w:firstLineChars="296" w:firstLine="710"/>
        <w:rPr>
          <w:rFonts w:ascii="宋体" w:hAnsi="宋体" w:cs="宋体"/>
          <w:kern w:val="0"/>
          <w:sz w:val="24"/>
        </w:rPr>
      </w:pPr>
      <w:r>
        <w:rPr>
          <w:rFonts w:ascii="宋体" w:hAnsi="宋体" w:cs="宋体" w:hint="eastAsia"/>
          <w:kern w:val="0"/>
          <w:sz w:val="24"/>
        </w:rPr>
        <w:t>名</w:t>
      </w:r>
      <w:r>
        <w:rPr>
          <w:rFonts w:ascii="宋体" w:hAnsi="宋体" w:cs="宋体" w:hint="eastAsia"/>
          <w:kern w:val="0"/>
          <w:sz w:val="24"/>
        </w:rPr>
        <w:t xml:space="preserve"> </w:t>
      </w:r>
      <w:r>
        <w:rPr>
          <w:rFonts w:ascii="宋体" w:hAnsi="宋体" w:cs="宋体" w:hint="eastAsia"/>
          <w:kern w:val="0"/>
          <w:sz w:val="24"/>
        </w:rPr>
        <w:t>称：大连职业技术学院（大连开放大学）</w:t>
      </w:r>
    </w:p>
    <w:p w:rsidR="0034716E" w:rsidRDefault="00C94D41">
      <w:pPr>
        <w:spacing w:line="360" w:lineRule="auto"/>
        <w:ind w:firstLineChars="296" w:firstLine="710"/>
        <w:rPr>
          <w:rFonts w:ascii="宋体" w:hAnsi="宋体" w:cs="宋体"/>
          <w:kern w:val="0"/>
          <w:sz w:val="24"/>
        </w:rPr>
      </w:pPr>
      <w:r>
        <w:rPr>
          <w:rFonts w:ascii="宋体" w:hAnsi="宋体" w:cs="宋体" w:hint="eastAsia"/>
          <w:kern w:val="0"/>
          <w:sz w:val="24"/>
        </w:rPr>
        <w:t>地</w:t>
      </w:r>
      <w:r>
        <w:rPr>
          <w:rFonts w:ascii="宋体" w:hAnsi="宋体" w:cs="宋体" w:hint="eastAsia"/>
          <w:kern w:val="0"/>
          <w:sz w:val="24"/>
        </w:rPr>
        <w:t xml:space="preserve"> </w:t>
      </w:r>
      <w:r>
        <w:rPr>
          <w:rFonts w:ascii="宋体" w:hAnsi="宋体" w:cs="宋体" w:hint="eastAsia"/>
          <w:kern w:val="0"/>
          <w:sz w:val="24"/>
        </w:rPr>
        <w:t>址：</w:t>
      </w:r>
      <w:r>
        <w:rPr>
          <w:rFonts w:ascii="宋体" w:hAnsi="宋体" w:cs="宋体" w:hint="eastAsia"/>
          <w:bCs/>
          <w:sz w:val="24"/>
          <w:shd w:val="clear" w:color="auto" w:fill="FFFFFF"/>
        </w:rPr>
        <w:t>大连市西岗区白云新村绕山路</w:t>
      </w:r>
      <w:r>
        <w:rPr>
          <w:rFonts w:ascii="宋体" w:hAnsi="宋体" w:cs="宋体" w:hint="eastAsia"/>
          <w:bCs/>
          <w:sz w:val="24"/>
          <w:shd w:val="clear" w:color="auto" w:fill="FFFFFF"/>
        </w:rPr>
        <w:t>3-1</w:t>
      </w:r>
      <w:r>
        <w:rPr>
          <w:rFonts w:ascii="宋体" w:hAnsi="宋体" w:cs="宋体" w:hint="eastAsia"/>
          <w:bCs/>
          <w:sz w:val="24"/>
          <w:shd w:val="clear" w:color="auto" w:fill="FFFFFF"/>
        </w:rPr>
        <w:t>号</w:t>
      </w:r>
    </w:p>
    <w:p w:rsidR="0034716E" w:rsidRDefault="00C94D41">
      <w:pPr>
        <w:spacing w:line="360" w:lineRule="auto"/>
        <w:ind w:firstLineChars="196" w:firstLine="470"/>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rPr>
        <w:t>联系方式：</w:t>
      </w:r>
      <w:r>
        <w:rPr>
          <w:rFonts w:ascii="宋体" w:hAnsi="宋体" w:cs="宋体" w:hint="eastAsia"/>
          <w:kern w:val="0"/>
          <w:sz w:val="24"/>
        </w:rPr>
        <w:t>0411-84320355</w:t>
      </w:r>
    </w:p>
    <w:p w:rsidR="0034716E" w:rsidRDefault="00C94D41">
      <w:pPr>
        <w:spacing w:line="360" w:lineRule="auto"/>
        <w:ind w:firstLineChars="196" w:firstLine="470"/>
        <w:rPr>
          <w:rFonts w:ascii="宋体" w:hAnsi="宋体" w:cs="宋体"/>
          <w:kern w:val="0"/>
          <w:sz w:val="24"/>
        </w:rPr>
      </w:pPr>
      <w:r>
        <w:rPr>
          <w:rFonts w:ascii="宋体" w:hAnsi="宋体" w:cs="宋体" w:hint="eastAsia"/>
          <w:kern w:val="0"/>
          <w:sz w:val="24"/>
        </w:rPr>
        <w:t xml:space="preserve">  2.</w:t>
      </w:r>
      <w:r>
        <w:rPr>
          <w:rFonts w:ascii="宋体" w:hAnsi="宋体" w:cs="宋体" w:hint="eastAsia"/>
          <w:kern w:val="0"/>
          <w:sz w:val="24"/>
        </w:rPr>
        <w:t>采购代理机构信息</w:t>
      </w:r>
      <w:r>
        <w:rPr>
          <w:rFonts w:ascii="宋体" w:hAnsi="宋体" w:cs="宋体" w:hint="eastAsia"/>
          <w:kern w:val="0"/>
          <w:sz w:val="24"/>
        </w:rPr>
        <w:t xml:space="preserve">              </w:t>
      </w:r>
    </w:p>
    <w:p w:rsidR="0034716E" w:rsidRDefault="00C94D41">
      <w:pPr>
        <w:spacing w:line="360" w:lineRule="auto"/>
        <w:ind w:firstLineChars="196" w:firstLine="470"/>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rPr>
        <w:t>名</w:t>
      </w:r>
      <w:r>
        <w:rPr>
          <w:rFonts w:ascii="宋体" w:hAnsi="宋体" w:cs="宋体" w:hint="eastAsia"/>
          <w:kern w:val="0"/>
          <w:sz w:val="24"/>
        </w:rPr>
        <w:t xml:space="preserve"> </w:t>
      </w:r>
      <w:r>
        <w:rPr>
          <w:rFonts w:ascii="宋体" w:hAnsi="宋体" w:cs="宋体" w:hint="eastAsia"/>
          <w:kern w:val="0"/>
          <w:sz w:val="24"/>
        </w:rPr>
        <w:t>称：大连成安招投标代理有限公司</w:t>
      </w:r>
    </w:p>
    <w:p w:rsidR="0034716E" w:rsidRDefault="00C94D41">
      <w:pPr>
        <w:spacing w:line="360" w:lineRule="auto"/>
        <w:ind w:firstLineChars="196" w:firstLine="470"/>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rPr>
        <w:t>地</w:t>
      </w:r>
      <w:r>
        <w:rPr>
          <w:rFonts w:ascii="宋体" w:hAnsi="宋体" w:cs="宋体" w:hint="eastAsia"/>
          <w:kern w:val="0"/>
          <w:sz w:val="24"/>
        </w:rPr>
        <w:t xml:space="preserve"> </w:t>
      </w:r>
      <w:r>
        <w:rPr>
          <w:rFonts w:ascii="宋体" w:hAnsi="宋体" w:cs="宋体" w:hint="eastAsia"/>
          <w:kern w:val="0"/>
          <w:sz w:val="24"/>
        </w:rPr>
        <w:t>址：大连市中山区明泽街</w:t>
      </w:r>
      <w:r>
        <w:rPr>
          <w:rFonts w:ascii="宋体" w:hAnsi="宋体" w:cs="宋体" w:hint="eastAsia"/>
          <w:kern w:val="0"/>
          <w:sz w:val="24"/>
        </w:rPr>
        <w:t>16</w:t>
      </w:r>
      <w:r>
        <w:rPr>
          <w:rFonts w:ascii="宋体" w:hAnsi="宋体" w:cs="宋体" w:hint="eastAsia"/>
          <w:kern w:val="0"/>
          <w:sz w:val="24"/>
        </w:rPr>
        <w:t>号丽苑大厦</w:t>
      </w:r>
      <w:r>
        <w:rPr>
          <w:rFonts w:ascii="宋体" w:hAnsi="宋体" w:cs="宋体" w:hint="eastAsia"/>
          <w:kern w:val="0"/>
          <w:sz w:val="24"/>
        </w:rPr>
        <w:t>14</w:t>
      </w:r>
      <w:r>
        <w:rPr>
          <w:rFonts w:ascii="宋体" w:hAnsi="宋体" w:cs="宋体" w:hint="eastAsia"/>
          <w:kern w:val="0"/>
          <w:sz w:val="24"/>
        </w:rPr>
        <w:t>楼</w:t>
      </w:r>
      <w:r>
        <w:rPr>
          <w:rFonts w:ascii="宋体" w:hAnsi="宋体" w:cs="宋体" w:hint="eastAsia"/>
          <w:kern w:val="0"/>
          <w:sz w:val="24"/>
        </w:rPr>
        <w:t>A</w:t>
      </w:r>
      <w:r>
        <w:rPr>
          <w:rFonts w:ascii="宋体" w:hAnsi="宋体" w:cs="宋体" w:hint="eastAsia"/>
          <w:kern w:val="0"/>
          <w:sz w:val="24"/>
        </w:rPr>
        <w:t>座</w:t>
      </w:r>
      <w:r>
        <w:rPr>
          <w:rFonts w:ascii="宋体" w:hAnsi="宋体" w:cs="宋体" w:hint="eastAsia"/>
          <w:kern w:val="0"/>
          <w:sz w:val="24"/>
        </w:rPr>
        <w:t xml:space="preserve">  </w:t>
      </w:r>
    </w:p>
    <w:p w:rsidR="0034716E" w:rsidRDefault="00C94D41">
      <w:pPr>
        <w:spacing w:line="360" w:lineRule="auto"/>
        <w:ind w:firstLineChars="196" w:firstLine="470"/>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rPr>
        <w:t>联系方式：</w:t>
      </w:r>
      <w:r>
        <w:rPr>
          <w:rFonts w:ascii="宋体" w:hAnsi="宋体" w:cs="宋体" w:hint="eastAsia"/>
          <w:kern w:val="0"/>
          <w:sz w:val="24"/>
        </w:rPr>
        <w:t>0411-82807797</w:t>
      </w:r>
    </w:p>
    <w:p w:rsidR="0034716E" w:rsidRDefault="00C94D41">
      <w:pPr>
        <w:spacing w:line="360" w:lineRule="auto"/>
        <w:ind w:firstLineChars="196" w:firstLine="470"/>
        <w:rPr>
          <w:rFonts w:ascii="宋体" w:hAnsi="宋体" w:cs="宋体"/>
          <w:kern w:val="0"/>
          <w:sz w:val="24"/>
        </w:rPr>
      </w:pPr>
      <w:r>
        <w:rPr>
          <w:rFonts w:ascii="宋体" w:hAnsi="宋体" w:cs="宋体" w:hint="eastAsia"/>
          <w:kern w:val="0"/>
          <w:sz w:val="24"/>
        </w:rPr>
        <w:t xml:space="preserve">  3.</w:t>
      </w:r>
      <w:r>
        <w:rPr>
          <w:rFonts w:ascii="宋体" w:hAnsi="宋体" w:cs="宋体" w:hint="eastAsia"/>
          <w:kern w:val="0"/>
          <w:sz w:val="24"/>
        </w:rPr>
        <w:t>项目联系方式</w:t>
      </w:r>
      <w:r>
        <w:rPr>
          <w:rFonts w:ascii="宋体" w:hAnsi="宋体" w:cs="宋体" w:hint="eastAsia"/>
          <w:kern w:val="0"/>
          <w:sz w:val="24"/>
        </w:rPr>
        <w:t xml:space="preserve">              </w:t>
      </w:r>
    </w:p>
    <w:p w:rsidR="0034716E" w:rsidRDefault="00C94D41">
      <w:pPr>
        <w:spacing w:line="360" w:lineRule="auto"/>
        <w:ind w:firstLineChars="196" w:firstLine="470"/>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rPr>
        <w:t>项目联系人：</w:t>
      </w:r>
      <w:r>
        <w:rPr>
          <w:rFonts w:ascii="宋体" w:hAnsi="宋体" w:cs="宋体" w:hint="eastAsia"/>
          <w:sz w:val="24"/>
        </w:rPr>
        <w:t>孙琪、郭秀娟</w:t>
      </w:r>
    </w:p>
    <w:p w:rsidR="0034716E" w:rsidRDefault="00C94D41">
      <w:pPr>
        <w:spacing w:line="360" w:lineRule="auto"/>
        <w:ind w:firstLineChars="196" w:firstLine="470"/>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rPr>
        <w:t>电　话：</w:t>
      </w:r>
      <w:r>
        <w:rPr>
          <w:rFonts w:ascii="宋体" w:hAnsi="宋体" w:cs="宋体" w:hint="eastAsia"/>
          <w:kern w:val="0"/>
          <w:sz w:val="24"/>
        </w:rPr>
        <w:t>0411-82807797</w:t>
      </w:r>
    </w:p>
    <w:p w:rsidR="0034716E" w:rsidRDefault="0034716E">
      <w:pPr>
        <w:spacing w:line="360" w:lineRule="auto"/>
        <w:rPr>
          <w:rFonts w:ascii="宋体"/>
          <w:sz w:val="24"/>
        </w:rPr>
      </w:pPr>
    </w:p>
    <w:p w:rsidR="0034716E" w:rsidRDefault="0034716E">
      <w:pPr>
        <w:pStyle w:val="a6"/>
        <w:ind w:firstLine="480"/>
        <w:rPr>
          <w:rFonts w:ascii="宋体"/>
          <w:sz w:val="24"/>
        </w:rPr>
      </w:pPr>
    </w:p>
    <w:p w:rsidR="0034716E" w:rsidRDefault="0034716E">
      <w:pPr>
        <w:pStyle w:val="a6"/>
        <w:ind w:firstLine="480"/>
        <w:rPr>
          <w:rFonts w:ascii="宋体"/>
          <w:sz w:val="24"/>
        </w:rPr>
      </w:pPr>
    </w:p>
    <w:p w:rsidR="0034716E" w:rsidRDefault="0034716E">
      <w:pPr>
        <w:pStyle w:val="a6"/>
        <w:ind w:firstLine="480"/>
        <w:rPr>
          <w:rFonts w:ascii="宋体"/>
          <w:sz w:val="24"/>
        </w:rPr>
      </w:pPr>
    </w:p>
    <w:p w:rsidR="0034716E" w:rsidRDefault="0034716E">
      <w:pPr>
        <w:pStyle w:val="a6"/>
        <w:ind w:firstLine="480"/>
        <w:rPr>
          <w:rFonts w:ascii="宋体"/>
          <w:sz w:val="24"/>
        </w:rPr>
      </w:pPr>
    </w:p>
    <w:p w:rsidR="0034716E" w:rsidRDefault="0034716E">
      <w:pPr>
        <w:pStyle w:val="a6"/>
        <w:ind w:firstLine="480"/>
        <w:rPr>
          <w:rFonts w:ascii="宋体"/>
          <w:sz w:val="24"/>
        </w:rPr>
      </w:pPr>
    </w:p>
    <w:p w:rsidR="0034716E" w:rsidRDefault="0034716E">
      <w:pPr>
        <w:pStyle w:val="a6"/>
        <w:ind w:firstLine="480"/>
        <w:rPr>
          <w:rFonts w:ascii="宋体"/>
          <w:sz w:val="24"/>
        </w:rPr>
      </w:pPr>
    </w:p>
    <w:p w:rsidR="0034716E" w:rsidRDefault="0034716E">
      <w:pPr>
        <w:pStyle w:val="a6"/>
        <w:ind w:firstLine="480"/>
        <w:rPr>
          <w:rFonts w:ascii="宋体"/>
          <w:sz w:val="24"/>
        </w:rPr>
      </w:pPr>
    </w:p>
    <w:p w:rsidR="0034716E" w:rsidRDefault="0034716E">
      <w:pPr>
        <w:pStyle w:val="a6"/>
        <w:ind w:firstLine="480"/>
        <w:rPr>
          <w:rFonts w:ascii="宋体"/>
          <w:sz w:val="24"/>
        </w:rPr>
      </w:pPr>
    </w:p>
    <w:p w:rsidR="0034716E" w:rsidRDefault="0034716E">
      <w:pPr>
        <w:pStyle w:val="a6"/>
        <w:ind w:firstLine="480"/>
        <w:rPr>
          <w:rFonts w:ascii="宋体"/>
          <w:sz w:val="24"/>
        </w:rPr>
      </w:pPr>
    </w:p>
    <w:p w:rsidR="0034716E" w:rsidRDefault="0034716E">
      <w:pPr>
        <w:pStyle w:val="a6"/>
        <w:ind w:firstLine="480"/>
        <w:rPr>
          <w:rFonts w:ascii="宋体"/>
          <w:sz w:val="24"/>
        </w:rPr>
      </w:pPr>
    </w:p>
    <w:p w:rsidR="0034716E" w:rsidRDefault="0034716E">
      <w:pPr>
        <w:pStyle w:val="a6"/>
        <w:ind w:firstLine="480"/>
        <w:rPr>
          <w:rFonts w:ascii="宋体"/>
          <w:sz w:val="24"/>
        </w:rPr>
      </w:pPr>
    </w:p>
    <w:p w:rsidR="0034716E" w:rsidRDefault="0034716E">
      <w:pPr>
        <w:pStyle w:val="a6"/>
        <w:ind w:firstLine="480"/>
        <w:rPr>
          <w:rFonts w:ascii="宋体"/>
          <w:sz w:val="24"/>
        </w:rPr>
      </w:pPr>
    </w:p>
    <w:p w:rsidR="0034716E" w:rsidRDefault="0034716E">
      <w:pPr>
        <w:spacing w:line="360" w:lineRule="auto"/>
        <w:rPr>
          <w:rFonts w:ascii="宋体"/>
          <w:sz w:val="24"/>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spacing w:line="360" w:lineRule="auto"/>
        <w:rPr>
          <w:rFonts w:ascii="宋体"/>
          <w:sz w:val="24"/>
        </w:rPr>
      </w:pPr>
    </w:p>
    <w:p w:rsidR="0034716E" w:rsidRDefault="00C94D41">
      <w:pPr>
        <w:spacing w:line="360" w:lineRule="auto"/>
        <w:jc w:val="center"/>
        <w:rPr>
          <w:rFonts w:ascii="宋体"/>
          <w:b/>
          <w:bCs/>
          <w:sz w:val="44"/>
        </w:rPr>
      </w:pPr>
      <w:r>
        <w:rPr>
          <w:rFonts w:ascii="宋体" w:hAnsi="宋体" w:hint="eastAsia"/>
          <w:b/>
          <w:bCs/>
          <w:sz w:val="44"/>
        </w:rPr>
        <w:t>第一章</w:t>
      </w:r>
      <w:r>
        <w:rPr>
          <w:rFonts w:ascii="宋体" w:hAnsi="宋体" w:hint="eastAsia"/>
          <w:b/>
          <w:bCs/>
          <w:sz w:val="44"/>
        </w:rPr>
        <w:t xml:space="preserve">  </w:t>
      </w:r>
      <w:r>
        <w:rPr>
          <w:rFonts w:ascii="宋体" w:hAnsi="宋体" w:hint="eastAsia"/>
          <w:b/>
          <w:bCs/>
          <w:sz w:val="44"/>
        </w:rPr>
        <w:t>投标人须知及前附表</w:t>
      </w:r>
    </w:p>
    <w:p w:rsidR="0034716E" w:rsidRDefault="00C94D41">
      <w:pPr>
        <w:spacing w:line="360" w:lineRule="auto"/>
        <w:jc w:val="center"/>
        <w:rPr>
          <w:rFonts w:ascii="宋体"/>
          <w:b/>
          <w:sz w:val="36"/>
          <w:szCs w:val="36"/>
        </w:rPr>
      </w:pPr>
      <w:r>
        <w:rPr>
          <w:rFonts w:ascii="宋体"/>
          <w:bCs/>
          <w:sz w:val="44"/>
        </w:rPr>
        <w:br w:type="page"/>
      </w:r>
      <w:r>
        <w:rPr>
          <w:rFonts w:ascii="宋体" w:hAnsi="宋体" w:hint="eastAsia"/>
          <w:b/>
          <w:sz w:val="36"/>
          <w:szCs w:val="36"/>
        </w:rPr>
        <w:lastRenderedPageBreak/>
        <w:t>投标人须知前附表</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8"/>
        <w:gridCol w:w="9000"/>
      </w:tblGrid>
      <w:tr w:rsidR="0034716E">
        <w:trPr>
          <w:trHeight w:val="715"/>
        </w:trPr>
        <w:tc>
          <w:tcPr>
            <w:tcW w:w="468" w:type="dxa"/>
            <w:vAlign w:val="center"/>
          </w:tcPr>
          <w:p w:rsidR="0034716E" w:rsidRDefault="00C94D41">
            <w:pPr>
              <w:spacing w:line="400" w:lineRule="exact"/>
              <w:jc w:val="center"/>
              <w:rPr>
                <w:rFonts w:ascii="宋体"/>
                <w:sz w:val="24"/>
              </w:rPr>
            </w:pPr>
            <w:r>
              <w:rPr>
                <w:rFonts w:ascii="宋体" w:hAnsi="宋体" w:hint="eastAsia"/>
                <w:sz w:val="24"/>
              </w:rPr>
              <w:t>序号</w:t>
            </w:r>
          </w:p>
        </w:tc>
        <w:tc>
          <w:tcPr>
            <w:tcW w:w="9000" w:type="dxa"/>
            <w:vAlign w:val="center"/>
          </w:tcPr>
          <w:p w:rsidR="0034716E" w:rsidRDefault="00C94D41">
            <w:pPr>
              <w:spacing w:line="400" w:lineRule="exact"/>
              <w:jc w:val="center"/>
              <w:rPr>
                <w:rFonts w:ascii="宋体"/>
                <w:sz w:val="24"/>
              </w:rPr>
            </w:pPr>
            <w:r>
              <w:rPr>
                <w:rFonts w:ascii="宋体" w:hAnsi="宋体" w:hint="eastAsia"/>
                <w:sz w:val="24"/>
              </w:rPr>
              <w:t>内容</w:t>
            </w:r>
          </w:p>
        </w:tc>
      </w:tr>
      <w:tr w:rsidR="0034716E">
        <w:trPr>
          <w:trHeight w:val="557"/>
        </w:trPr>
        <w:tc>
          <w:tcPr>
            <w:tcW w:w="468" w:type="dxa"/>
            <w:vAlign w:val="center"/>
          </w:tcPr>
          <w:p w:rsidR="0034716E" w:rsidRDefault="00C94D41">
            <w:pPr>
              <w:pStyle w:val="xl33"/>
              <w:widowControl w:val="0"/>
              <w:pBdr>
                <w:left w:val="none" w:sz="0" w:space="0" w:color="auto"/>
                <w:bottom w:val="none" w:sz="0" w:space="0" w:color="auto"/>
                <w:right w:val="none" w:sz="0" w:space="0" w:color="auto"/>
              </w:pBdr>
              <w:spacing w:before="0" w:beforeAutospacing="0" w:after="0" w:afterAutospacing="0" w:line="400" w:lineRule="exact"/>
              <w:rPr>
                <w:rFonts w:ascii="宋体" w:eastAsia="宋体"/>
                <w:kern w:val="2"/>
              </w:rPr>
            </w:pPr>
            <w:r>
              <w:rPr>
                <w:rFonts w:ascii="宋体" w:eastAsia="宋体"/>
                <w:kern w:val="2"/>
              </w:rPr>
              <w:t>1</w:t>
            </w:r>
          </w:p>
        </w:tc>
        <w:tc>
          <w:tcPr>
            <w:tcW w:w="9000" w:type="dxa"/>
            <w:vAlign w:val="center"/>
          </w:tcPr>
          <w:p w:rsidR="0034716E" w:rsidRDefault="00C94D41">
            <w:pPr>
              <w:spacing w:line="400" w:lineRule="exact"/>
              <w:rPr>
                <w:sz w:val="24"/>
              </w:rPr>
            </w:pPr>
            <w:r>
              <w:rPr>
                <w:rFonts w:ascii="宋体" w:hAnsi="宋体" w:hint="eastAsia"/>
                <w:sz w:val="24"/>
              </w:rPr>
              <w:t>一、项目名称：</w:t>
            </w:r>
            <w:r>
              <w:rPr>
                <w:rFonts w:ascii="宋体" w:hAnsi="宋体" w:cs="宋体" w:hint="eastAsia"/>
                <w:kern w:val="0"/>
                <w:sz w:val="24"/>
              </w:rPr>
              <w:t>大连职业技术学院（大连开放大学）微课资源建设采购项目</w:t>
            </w:r>
          </w:p>
          <w:p w:rsidR="0034716E" w:rsidRDefault="00C94D41">
            <w:pPr>
              <w:spacing w:line="400" w:lineRule="exact"/>
              <w:rPr>
                <w:rFonts w:ascii="宋体"/>
                <w:sz w:val="24"/>
              </w:rPr>
            </w:pPr>
            <w:r>
              <w:rPr>
                <w:rFonts w:ascii="宋体" w:hAnsi="宋体" w:hint="eastAsia"/>
                <w:sz w:val="24"/>
              </w:rPr>
              <w:t>二、项目编号：</w:t>
            </w:r>
            <w:r w:rsidR="00794925">
              <w:rPr>
                <w:rFonts w:ascii="宋体" w:hAnsi="宋体" w:hint="eastAsia"/>
                <w:sz w:val="24"/>
              </w:rPr>
              <w:t>CAZB2022346</w:t>
            </w:r>
          </w:p>
        </w:tc>
      </w:tr>
      <w:tr w:rsidR="0034716E">
        <w:trPr>
          <w:trHeight w:val="499"/>
        </w:trPr>
        <w:tc>
          <w:tcPr>
            <w:tcW w:w="468" w:type="dxa"/>
            <w:vAlign w:val="center"/>
          </w:tcPr>
          <w:p w:rsidR="0034716E" w:rsidRDefault="00C94D41">
            <w:pPr>
              <w:spacing w:line="400" w:lineRule="exact"/>
              <w:jc w:val="center"/>
              <w:rPr>
                <w:rFonts w:ascii="宋体"/>
                <w:sz w:val="24"/>
              </w:rPr>
            </w:pPr>
            <w:r>
              <w:rPr>
                <w:rFonts w:ascii="宋体" w:hAnsi="宋体"/>
                <w:sz w:val="24"/>
              </w:rPr>
              <w:t>2</w:t>
            </w:r>
          </w:p>
        </w:tc>
        <w:tc>
          <w:tcPr>
            <w:tcW w:w="9000" w:type="dxa"/>
            <w:vAlign w:val="center"/>
          </w:tcPr>
          <w:p w:rsidR="0034716E" w:rsidRDefault="00C94D41">
            <w:pPr>
              <w:spacing w:line="400" w:lineRule="exact"/>
              <w:rPr>
                <w:rFonts w:ascii="宋体"/>
                <w:sz w:val="24"/>
              </w:rPr>
            </w:pPr>
            <w:r>
              <w:rPr>
                <w:rFonts w:ascii="宋体" w:hAnsi="宋体" w:hint="eastAsia"/>
                <w:sz w:val="24"/>
              </w:rPr>
              <w:t>采购人名称</w:t>
            </w:r>
            <w:r>
              <w:rPr>
                <w:rFonts w:ascii="宋体" w:hAnsi="宋体"/>
                <w:sz w:val="24"/>
              </w:rPr>
              <w:t>:</w:t>
            </w:r>
            <w:r>
              <w:rPr>
                <w:rFonts w:ascii="宋体" w:hAnsi="宋体" w:cs="宋体" w:hint="eastAsia"/>
                <w:kern w:val="0"/>
                <w:sz w:val="24"/>
              </w:rPr>
              <w:t>大连职业技术学院（大连开放大学）</w:t>
            </w:r>
          </w:p>
        </w:tc>
      </w:tr>
      <w:tr w:rsidR="0034716E">
        <w:trPr>
          <w:trHeight w:val="1268"/>
        </w:trPr>
        <w:tc>
          <w:tcPr>
            <w:tcW w:w="468" w:type="dxa"/>
            <w:vAlign w:val="center"/>
          </w:tcPr>
          <w:p w:rsidR="0034716E" w:rsidRDefault="00C94D41">
            <w:pPr>
              <w:spacing w:line="400" w:lineRule="exact"/>
              <w:jc w:val="center"/>
              <w:rPr>
                <w:rFonts w:ascii="宋体"/>
                <w:sz w:val="24"/>
              </w:rPr>
            </w:pPr>
            <w:r>
              <w:rPr>
                <w:rFonts w:ascii="宋体" w:hAnsi="宋体"/>
                <w:sz w:val="24"/>
              </w:rPr>
              <w:t>3</w:t>
            </w:r>
          </w:p>
        </w:tc>
        <w:tc>
          <w:tcPr>
            <w:tcW w:w="9000" w:type="dxa"/>
            <w:vAlign w:val="center"/>
          </w:tcPr>
          <w:p w:rsidR="0034716E" w:rsidRDefault="00C94D41">
            <w:pPr>
              <w:spacing w:line="400" w:lineRule="exact"/>
              <w:rPr>
                <w:rFonts w:ascii="宋体" w:hAnsi="宋体"/>
                <w:sz w:val="24"/>
                <w:lang w:val="zh-CN"/>
              </w:rPr>
            </w:pPr>
            <w:r>
              <w:rPr>
                <w:rFonts w:ascii="宋体" w:hAnsi="宋体" w:hint="eastAsia"/>
                <w:sz w:val="24"/>
                <w:lang w:val="zh-CN"/>
              </w:rPr>
              <w:t>投标保证金额：</w:t>
            </w:r>
            <w:r>
              <w:rPr>
                <w:rFonts w:ascii="宋体" w:hAnsi="宋体" w:hint="eastAsia"/>
                <w:sz w:val="24"/>
              </w:rPr>
              <w:t>无</w:t>
            </w:r>
            <w:r>
              <w:rPr>
                <w:rFonts w:ascii="宋体" w:hAnsi="宋体" w:hint="eastAsia"/>
                <w:sz w:val="24"/>
                <w:lang w:val="zh-CN"/>
              </w:rPr>
              <w:t>。</w:t>
            </w:r>
            <w:r>
              <w:rPr>
                <w:rFonts w:ascii="宋体" w:hAnsi="宋体" w:hint="eastAsia"/>
                <w:sz w:val="24"/>
                <w:lang w:val="zh-CN"/>
              </w:rPr>
              <w:t xml:space="preserve"> </w:t>
            </w:r>
          </w:p>
          <w:p w:rsidR="0034716E" w:rsidRDefault="00C94D41">
            <w:pPr>
              <w:spacing w:line="400" w:lineRule="exact"/>
              <w:rPr>
                <w:rFonts w:ascii="宋体" w:hAnsi="宋体" w:cs="宋体"/>
                <w:sz w:val="24"/>
              </w:rPr>
            </w:pPr>
            <w:r>
              <w:rPr>
                <w:rFonts w:ascii="宋体" w:hAnsi="宋体" w:cs="宋体" w:hint="eastAsia"/>
                <w:sz w:val="24"/>
              </w:rPr>
              <w:t>根据《关于规范政府采购保证金管理建立预付款制度有关事项的通知》（大财采【</w:t>
            </w:r>
            <w:r>
              <w:rPr>
                <w:rFonts w:ascii="宋体" w:hAnsi="宋体" w:cs="宋体" w:hint="eastAsia"/>
                <w:sz w:val="24"/>
              </w:rPr>
              <w:t>2020</w:t>
            </w:r>
            <w:r>
              <w:rPr>
                <w:rFonts w:ascii="宋体" w:hAnsi="宋体" w:cs="宋体" w:hint="eastAsia"/>
                <w:sz w:val="24"/>
              </w:rPr>
              <w:t>】</w:t>
            </w:r>
            <w:r>
              <w:rPr>
                <w:rFonts w:ascii="宋体" w:hAnsi="宋体" w:cs="宋体" w:hint="eastAsia"/>
                <w:sz w:val="24"/>
              </w:rPr>
              <w:t>546</w:t>
            </w:r>
            <w:r>
              <w:rPr>
                <w:rFonts w:ascii="宋体" w:hAnsi="宋体" w:cs="宋体" w:hint="eastAsia"/>
                <w:sz w:val="24"/>
              </w:rPr>
              <w:t>号）的有关规定，本项目免收投标保证金。</w:t>
            </w:r>
          </w:p>
        </w:tc>
      </w:tr>
      <w:tr w:rsidR="0034716E">
        <w:trPr>
          <w:trHeight w:val="401"/>
        </w:trPr>
        <w:tc>
          <w:tcPr>
            <w:tcW w:w="468" w:type="dxa"/>
            <w:vAlign w:val="center"/>
          </w:tcPr>
          <w:p w:rsidR="0034716E" w:rsidRDefault="00C94D41">
            <w:pPr>
              <w:spacing w:line="400" w:lineRule="exact"/>
              <w:jc w:val="center"/>
              <w:rPr>
                <w:rFonts w:ascii="宋体"/>
                <w:sz w:val="24"/>
              </w:rPr>
            </w:pPr>
            <w:r>
              <w:rPr>
                <w:rFonts w:ascii="宋体" w:hAnsi="宋体"/>
                <w:sz w:val="24"/>
              </w:rPr>
              <w:t>4</w:t>
            </w:r>
          </w:p>
        </w:tc>
        <w:tc>
          <w:tcPr>
            <w:tcW w:w="9000" w:type="dxa"/>
            <w:vAlign w:val="center"/>
          </w:tcPr>
          <w:p w:rsidR="0034716E" w:rsidRDefault="00C94D41">
            <w:pPr>
              <w:spacing w:line="400" w:lineRule="exact"/>
              <w:ind w:left="2400" w:hangingChars="1000" w:hanging="2400"/>
              <w:rPr>
                <w:rFonts w:ascii="宋体"/>
                <w:bCs/>
                <w:sz w:val="24"/>
              </w:rPr>
            </w:pPr>
            <w:r>
              <w:rPr>
                <w:rFonts w:ascii="宋体" w:hAnsi="宋体" w:hint="eastAsia"/>
                <w:bCs/>
                <w:sz w:val="24"/>
              </w:rPr>
              <w:t>投标有效期：开标之日起</w:t>
            </w:r>
            <w:r>
              <w:rPr>
                <w:rFonts w:ascii="宋体" w:hAnsi="宋体"/>
                <w:bCs/>
                <w:sz w:val="24"/>
              </w:rPr>
              <w:t>90</w:t>
            </w:r>
            <w:r>
              <w:rPr>
                <w:rFonts w:ascii="宋体" w:hAnsi="宋体" w:hint="eastAsia"/>
                <w:bCs/>
                <w:sz w:val="24"/>
              </w:rPr>
              <w:t>个日历日</w:t>
            </w:r>
          </w:p>
        </w:tc>
      </w:tr>
      <w:tr w:rsidR="0034716E">
        <w:trPr>
          <w:trHeight w:val="541"/>
        </w:trPr>
        <w:tc>
          <w:tcPr>
            <w:tcW w:w="468" w:type="dxa"/>
            <w:vAlign w:val="center"/>
          </w:tcPr>
          <w:p w:rsidR="0034716E" w:rsidRDefault="00C94D41">
            <w:pPr>
              <w:pStyle w:val="xl33"/>
              <w:widowControl w:val="0"/>
              <w:pBdr>
                <w:left w:val="none" w:sz="0" w:space="0" w:color="auto"/>
                <w:bottom w:val="none" w:sz="0" w:space="0" w:color="auto"/>
                <w:right w:val="none" w:sz="0" w:space="0" w:color="auto"/>
              </w:pBdr>
              <w:spacing w:before="0" w:beforeAutospacing="0" w:after="0" w:afterAutospacing="0" w:line="400" w:lineRule="exact"/>
              <w:rPr>
                <w:rFonts w:ascii="宋体" w:eastAsia="宋体"/>
                <w:kern w:val="2"/>
              </w:rPr>
            </w:pPr>
            <w:r>
              <w:rPr>
                <w:rFonts w:ascii="宋体" w:eastAsia="宋体" w:hint="eastAsia"/>
                <w:kern w:val="2"/>
              </w:rPr>
              <w:t>5</w:t>
            </w:r>
          </w:p>
        </w:tc>
        <w:tc>
          <w:tcPr>
            <w:tcW w:w="9000" w:type="dxa"/>
            <w:vAlign w:val="center"/>
          </w:tcPr>
          <w:p w:rsidR="0034716E" w:rsidRDefault="00C94D41">
            <w:pPr>
              <w:spacing w:line="400" w:lineRule="exact"/>
              <w:rPr>
                <w:rFonts w:ascii="宋体" w:hAnsi="宋体" w:cs="宋体"/>
                <w:kern w:val="0"/>
                <w:sz w:val="24"/>
              </w:rPr>
            </w:pPr>
            <w:r>
              <w:rPr>
                <w:rFonts w:ascii="宋体" w:hAnsi="宋体" w:cs="宋体" w:hint="eastAsia"/>
                <w:kern w:val="0"/>
                <w:sz w:val="24"/>
              </w:rPr>
              <w:t>投标人资格条件：</w:t>
            </w:r>
          </w:p>
          <w:p w:rsidR="0034716E" w:rsidRDefault="00C94D41">
            <w:pPr>
              <w:spacing w:line="400" w:lineRule="exact"/>
              <w:rPr>
                <w:rFonts w:ascii="宋体" w:hAnsi="宋体" w:cs="宋体"/>
                <w:kern w:val="0"/>
                <w:sz w:val="24"/>
              </w:rPr>
            </w:pPr>
            <w:r>
              <w:rPr>
                <w:rFonts w:ascii="宋体" w:hAnsi="宋体" w:cs="宋体" w:hint="eastAsia"/>
                <w:kern w:val="0"/>
                <w:sz w:val="24"/>
              </w:rPr>
              <w:t>一、满足《中华人民共和国政府采购法》第二十二条规定：</w:t>
            </w:r>
          </w:p>
          <w:p w:rsidR="0034716E" w:rsidRDefault="00C94D41">
            <w:pPr>
              <w:spacing w:line="400" w:lineRule="exact"/>
              <w:rPr>
                <w:rFonts w:ascii="宋体" w:hAnsi="宋体" w:cs="宋体"/>
                <w:kern w:val="0"/>
                <w:sz w:val="24"/>
              </w:rPr>
            </w:pPr>
            <w:r>
              <w:rPr>
                <w:rFonts w:ascii="宋体" w:hAnsi="宋体" w:cs="宋体" w:hint="eastAsia"/>
                <w:kern w:val="0"/>
                <w:sz w:val="24"/>
              </w:rPr>
              <w:t>（一）具有独立承担民事责任的能力；</w:t>
            </w:r>
          </w:p>
          <w:p w:rsidR="0034716E" w:rsidRDefault="00C94D41">
            <w:pPr>
              <w:spacing w:line="400" w:lineRule="exact"/>
              <w:rPr>
                <w:rFonts w:ascii="宋体" w:hAnsi="宋体" w:cs="宋体"/>
                <w:kern w:val="0"/>
                <w:sz w:val="24"/>
              </w:rPr>
            </w:pPr>
            <w:r>
              <w:rPr>
                <w:rFonts w:ascii="宋体" w:hAnsi="宋体" w:cs="宋体" w:hint="eastAsia"/>
                <w:kern w:val="0"/>
                <w:sz w:val="24"/>
              </w:rPr>
              <w:t>（二）具有良好的商业信誉和健全的财务会计制度；</w:t>
            </w:r>
          </w:p>
          <w:p w:rsidR="0034716E" w:rsidRDefault="00C94D41">
            <w:pPr>
              <w:spacing w:line="400" w:lineRule="exact"/>
              <w:rPr>
                <w:rFonts w:ascii="宋体" w:hAnsi="宋体" w:cs="宋体"/>
                <w:kern w:val="0"/>
                <w:sz w:val="24"/>
              </w:rPr>
            </w:pPr>
            <w:r>
              <w:rPr>
                <w:rFonts w:ascii="宋体" w:hAnsi="宋体" w:cs="宋体" w:hint="eastAsia"/>
                <w:kern w:val="0"/>
                <w:sz w:val="24"/>
              </w:rPr>
              <w:t>（三）具有履行合同所必需的设备和专业技术能力；</w:t>
            </w:r>
          </w:p>
          <w:p w:rsidR="0034716E" w:rsidRDefault="00C94D41">
            <w:pPr>
              <w:spacing w:line="400" w:lineRule="exact"/>
              <w:rPr>
                <w:rFonts w:ascii="宋体" w:hAnsi="宋体" w:cs="宋体"/>
                <w:kern w:val="0"/>
                <w:sz w:val="24"/>
              </w:rPr>
            </w:pPr>
            <w:r>
              <w:rPr>
                <w:rFonts w:ascii="宋体" w:hAnsi="宋体" w:cs="宋体" w:hint="eastAsia"/>
                <w:kern w:val="0"/>
                <w:sz w:val="24"/>
              </w:rPr>
              <w:t>（四）有依法缴纳税收和社会保障资金的良好记录；</w:t>
            </w:r>
          </w:p>
          <w:p w:rsidR="0034716E" w:rsidRDefault="00C94D41">
            <w:pPr>
              <w:spacing w:line="400" w:lineRule="exact"/>
              <w:rPr>
                <w:rFonts w:ascii="宋体" w:hAnsi="宋体" w:cs="宋体"/>
                <w:kern w:val="0"/>
                <w:sz w:val="24"/>
              </w:rPr>
            </w:pPr>
            <w:r>
              <w:rPr>
                <w:rFonts w:ascii="宋体" w:hAnsi="宋体" w:cs="宋体" w:hint="eastAsia"/>
                <w:kern w:val="0"/>
                <w:sz w:val="24"/>
              </w:rPr>
              <w:t>（五）参加政府采购活动前三年内，在经营活动中没有重大违法记录；</w:t>
            </w:r>
          </w:p>
          <w:p w:rsidR="0034716E" w:rsidRDefault="00C94D41">
            <w:pPr>
              <w:spacing w:line="400" w:lineRule="exact"/>
              <w:rPr>
                <w:rFonts w:ascii="宋体" w:hAnsi="宋体" w:cs="宋体"/>
                <w:kern w:val="0"/>
                <w:sz w:val="24"/>
              </w:rPr>
            </w:pPr>
            <w:r>
              <w:rPr>
                <w:rFonts w:ascii="宋体" w:hAnsi="宋体" w:cs="宋体" w:hint="eastAsia"/>
                <w:kern w:val="0"/>
                <w:sz w:val="24"/>
              </w:rPr>
              <w:t>（六）法律、行政法规规定的其他条件。</w:t>
            </w:r>
          </w:p>
          <w:p w:rsidR="0034716E" w:rsidRDefault="00C94D41">
            <w:pPr>
              <w:pStyle w:val="af0"/>
              <w:spacing w:before="0" w:beforeAutospacing="0" w:after="0" w:afterAutospacing="0" w:line="400" w:lineRule="exact"/>
            </w:pPr>
            <w:r>
              <w:rPr>
                <w:rFonts w:hint="eastAsia"/>
              </w:rPr>
              <w:t>二、落实政府采购政策需满足的资格要求：</w:t>
            </w:r>
            <w:r>
              <w:rPr>
                <w:rFonts w:hint="eastAsia"/>
                <w:bCs/>
              </w:rPr>
              <w:t>本项目为专门面向中小微企业采购项目</w:t>
            </w:r>
            <w:r>
              <w:rPr>
                <w:rFonts w:hint="eastAsia"/>
                <w:bCs/>
              </w:rPr>
              <w:t>,</w:t>
            </w:r>
            <w:r>
              <w:rPr>
                <w:rFonts w:hint="eastAsia"/>
                <w:bCs/>
              </w:rPr>
              <w:t>供应商应为中小微企业或监狱企业或残疾人福利性单位</w:t>
            </w:r>
            <w:r>
              <w:rPr>
                <w:rFonts w:cs="宋体" w:hint="eastAsia"/>
              </w:rPr>
              <w:t>。</w:t>
            </w:r>
          </w:p>
          <w:p w:rsidR="0034716E" w:rsidRDefault="00C94D41">
            <w:pPr>
              <w:spacing w:line="400" w:lineRule="exact"/>
              <w:rPr>
                <w:rFonts w:ascii="宋体" w:hAnsi="宋体" w:cs="宋体"/>
                <w:kern w:val="0"/>
                <w:sz w:val="24"/>
              </w:rPr>
            </w:pPr>
            <w:r>
              <w:rPr>
                <w:rFonts w:ascii="宋体" w:hAnsi="宋体" w:cs="宋体" w:hint="eastAsia"/>
                <w:kern w:val="0"/>
                <w:sz w:val="24"/>
              </w:rPr>
              <w:t>三、本项目的特定资格要求：</w:t>
            </w:r>
          </w:p>
          <w:p w:rsidR="0034716E" w:rsidRDefault="00C94D41">
            <w:pPr>
              <w:spacing w:line="400" w:lineRule="exact"/>
              <w:rPr>
                <w:rFonts w:ascii="宋体" w:hAnsi="宋体" w:cs="宋体"/>
                <w:kern w:val="0"/>
                <w:sz w:val="24"/>
              </w:rPr>
            </w:pPr>
            <w:r>
              <w:rPr>
                <w:rFonts w:ascii="宋体" w:hAnsi="宋体" w:cs="宋体" w:hint="eastAsia"/>
                <w:kern w:val="0"/>
                <w:sz w:val="24"/>
              </w:rPr>
              <w:t>（一）在中华人民共和国境内依法成立的供应商；</w:t>
            </w:r>
          </w:p>
          <w:p w:rsidR="0034716E" w:rsidRDefault="00C94D41">
            <w:pPr>
              <w:spacing w:line="400" w:lineRule="exact"/>
              <w:rPr>
                <w:rFonts w:ascii="宋体" w:hAnsi="宋体" w:cs="宋体"/>
                <w:kern w:val="0"/>
                <w:sz w:val="24"/>
              </w:rPr>
            </w:pPr>
            <w:r>
              <w:rPr>
                <w:rFonts w:ascii="宋体" w:hAnsi="宋体" w:cs="宋体" w:hint="eastAsia"/>
                <w:kern w:val="0"/>
                <w:sz w:val="24"/>
              </w:rPr>
              <w:t>（二）经查询信用信息存在不良信用记录的不得参加本采购项目（具体要求如下）。</w:t>
            </w:r>
          </w:p>
          <w:p w:rsidR="0034716E" w:rsidRDefault="00C94D41">
            <w:pPr>
              <w:spacing w:line="400" w:lineRule="exact"/>
              <w:rPr>
                <w:rFonts w:ascii="宋体" w:hAnsi="宋体" w:cs="宋体"/>
                <w:kern w:val="0"/>
                <w:sz w:val="24"/>
              </w:rPr>
            </w:pPr>
            <w:r>
              <w:rPr>
                <w:rFonts w:ascii="宋体" w:hAnsi="宋体" w:cs="宋体" w:hint="eastAsia"/>
                <w:kern w:val="0"/>
                <w:sz w:val="24"/>
              </w:rPr>
              <w:t>1</w:t>
            </w:r>
            <w:r>
              <w:rPr>
                <w:rFonts w:ascii="宋体" w:hAnsi="宋体" w:cs="宋体" w:hint="eastAsia"/>
                <w:kern w:val="0"/>
                <w:sz w:val="24"/>
              </w:rPr>
              <w:t>、信用信息查询渠道：“信用中国”网站</w:t>
            </w:r>
            <w:r>
              <w:rPr>
                <w:rFonts w:ascii="宋体" w:hAnsi="宋体" w:cs="宋体" w:hint="eastAsia"/>
                <w:kern w:val="0"/>
                <w:sz w:val="24"/>
              </w:rPr>
              <w:t>(www.creditchina.gov.cn)</w:t>
            </w:r>
            <w:r>
              <w:rPr>
                <w:rFonts w:ascii="宋体" w:hAnsi="宋体" w:cs="宋体" w:hint="eastAsia"/>
                <w:kern w:val="0"/>
                <w:sz w:val="24"/>
              </w:rPr>
              <w:t>、“信用辽宁”网站（</w:t>
            </w:r>
            <w:r>
              <w:rPr>
                <w:rFonts w:ascii="宋体" w:hAnsi="宋体" w:cs="宋体" w:hint="eastAsia"/>
                <w:kern w:val="0"/>
                <w:sz w:val="24"/>
              </w:rPr>
              <w:t>www.xyln.net</w:t>
            </w:r>
            <w:r>
              <w:rPr>
                <w:rFonts w:ascii="宋体" w:hAnsi="宋体" w:cs="宋体" w:hint="eastAsia"/>
                <w:kern w:val="0"/>
                <w:sz w:val="24"/>
              </w:rPr>
              <w:t>）失信黑名单、“信用大连”（</w:t>
            </w:r>
            <w:r>
              <w:rPr>
                <w:rFonts w:ascii="宋体" w:hAnsi="宋体" w:cs="宋体"/>
                <w:kern w:val="0"/>
                <w:sz w:val="24"/>
              </w:rPr>
              <w:t>credit.dl.gov.cn</w:t>
            </w:r>
            <w:r>
              <w:rPr>
                <w:rFonts w:ascii="宋体" w:hAnsi="宋体" w:cs="宋体" w:hint="eastAsia"/>
                <w:kern w:val="0"/>
                <w:sz w:val="24"/>
              </w:rPr>
              <w:t>）网站大连市重大税收违法案件信息公示平台、“中国政府采购网”</w:t>
            </w:r>
            <w:r>
              <w:rPr>
                <w:rFonts w:ascii="宋体" w:hAnsi="宋体" w:cs="宋体" w:hint="eastAsia"/>
                <w:kern w:val="0"/>
                <w:sz w:val="24"/>
              </w:rPr>
              <w:t>(www.ccgp.gov.cn)</w:t>
            </w:r>
            <w:r>
              <w:rPr>
                <w:rFonts w:ascii="宋体" w:hAnsi="宋体" w:cs="宋体" w:hint="eastAsia"/>
                <w:kern w:val="0"/>
                <w:sz w:val="24"/>
              </w:rPr>
              <w:t>政府采购严重违法失信行为信息记录等。</w:t>
            </w:r>
          </w:p>
          <w:p w:rsidR="0034716E" w:rsidRDefault="00C94D41">
            <w:pPr>
              <w:spacing w:line="400" w:lineRule="exact"/>
              <w:rPr>
                <w:rFonts w:ascii="宋体" w:hAnsi="宋体" w:cs="宋体"/>
                <w:kern w:val="0"/>
                <w:sz w:val="24"/>
              </w:rPr>
            </w:pPr>
            <w:r>
              <w:rPr>
                <w:rFonts w:ascii="宋体" w:hAnsi="宋体" w:cs="宋体" w:hint="eastAsia"/>
                <w:kern w:val="0"/>
                <w:sz w:val="24"/>
              </w:rPr>
              <w:t>2</w:t>
            </w:r>
            <w:r>
              <w:rPr>
                <w:rFonts w:ascii="宋体" w:hAnsi="宋体" w:cs="宋体" w:hint="eastAsia"/>
                <w:kern w:val="0"/>
                <w:sz w:val="24"/>
              </w:rPr>
              <w:t>、信用信息查询截止时点：</w:t>
            </w:r>
            <w:r>
              <w:rPr>
                <w:rFonts w:ascii="宋体" w:hAnsi="宋体" w:cs="宋体" w:hint="eastAsia"/>
                <w:kern w:val="0"/>
                <w:sz w:val="24"/>
              </w:rPr>
              <w:t>2022</w:t>
            </w:r>
            <w:r>
              <w:rPr>
                <w:rFonts w:ascii="宋体" w:hAnsi="宋体" w:cs="宋体" w:hint="eastAsia"/>
                <w:kern w:val="0"/>
                <w:sz w:val="24"/>
              </w:rPr>
              <w:t>年</w:t>
            </w:r>
            <w:r w:rsidR="00794925">
              <w:rPr>
                <w:rFonts w:ascii="宋体" w:hAnsi="宋体" w:cs="宋体" w:hint="eastAsia"/>
                <w:kern w:val="0"/>
                <w:sz w:val="24"/>
              </w:rPr>
              <w:t>10月25日</w:t>
            </w:r>
            <w:r>
              <w:rPr>
                <w:rFonts w:ascii="宋体" w:hAnsi="宋体" w:cs="宋体" w:hint="eastAsia"/>
                <w:kern w:val="0"/>
                <w:sz w:val="24"/>
              </w:rPr>
              <w:t>8:30</w:t>
            </w:r>
            <w:r>
              <w:rPr>
                <w:rFonts w:ascii="宋体" w:hAnsi="宋体" w:cs="宋体" w:hint="eastAsia"/>
                <w:kern w:val="0"/>
                <w:sz w:val="24"/>
              </w:rPr>
              <w:t>时前进行查询。</w:t>
            </w:r>
          </w:p>
          <w:p w:rsidR="0034716E" w:rsidRDefault="00C94D41">
            <w:pPr>
              <w:spacing w:line="400" w:lineRule="exact"/>
              <w:rPr>
                <w:rFonts w:ascii="宋体" w:hAnsi="宋体" w:cs="宋体"/>
                <w:kern w:val="0"/>
                <w:sz w:val="24"/>
              </w:rPr>
            </w:pPr>
            <w:r>
              <w:rPr>
                <w:rFonts w:ascii="宋体" w:hAnsi="宋体" w:cs="宋体" w:hint="eastAsia"/>
                <w:kern w:val="0"/>
                <w:sz w:val="24"/>
              </w:rPr>
              <w:t>3</w:t>
            </w:r>
            <w:r>
              <w:rPr>
                <w:rFonts w:ascii="宋体" w:hAnsi="宋体" w:cs="宋体" w:hint="eastAsia"/>
                <w:kern w:val="0"/>
                <w:sz w:val="24"/>
              </w:rPr>
              <w:t>、信用信息查询记录和证据留存方式：截屏等可实现留痕的方式。</w:t>
            </w:r>
          </w:p>
          <w:p w:rsidR="0034716E" w:rsidRDefault="00C94D41">
            <w:pPr>
              <w:spacing w:line="400" w:lineRule="exact"/>
              <w:rPr>
                <w:rFonts w:ascii="宋体" w:hAnsi="宋体" w:cs="宋体"/>
                <w:kern w:val="0"/>
                <w:sz w:val="24"/>
              </w:rPr>
            </w:pPr>
            <w:r>
              <w:rPr>
                <w:rFonts w:ascii="宋体" w:hAnsi="宋体" w:cs="宋体" w:hint="eastAsia"/>
                <w:kern w:val="0"/>
                <w:sz w:val="24"/>
              </w:rPr>
              <w:t>4</w:t>
            </w:r>
            <w:r>
              <w:rPr>
                <w:rFonts w:ascii="宋体" w:hAnsi="宋体" w:cs="宋体" w:hint="eastAsia"/>
                <w:kern w:val="0"/>
                <w:sz w:val="24"/>
              </w:rPr>
              <w:t>、信用信息使用规则：对于经查询被列入失信被执行人、重大税收违法案件当事人名单、政府采购严重违法失信行为记录名单的投标人，评审委员会应取消其投标资格。</w:t>
            </w:r>
          </w:p>
          <w:p w:rsidR="0034716E" w:rsidRDefault="00C94D41">
            <w:pPr>
              <w:spacing w:line="400" w:lineRule="exact"/>
              <w:rPr>
                <w:rFonts w:ascii="宋体" w:hAnsi="宋体" w:cs="宋体"/>
                <w:kern w:val="0"/>
                <w:sz w:val="24"/>
              </w:rPr>
            </w:pPr>
            <w:r>
              <w:rPr>
                <w:rFonts w:ascii="宋体" w:hAnsi="宋体" w:cs="宋体" w:hint="eastAsia"/>
                <w:kern w:val="0"/>
                <w:sz w:val="24"/>
              </w:rPr>
              <w:t>（三）本项目不允许转包、分包。</w:t>
            </w:r>
          </w:p>
          <w:p w:rsidR="0034716E" w:rsidRDefault="00C94D41">
            <w:pPr>
              <w:spacing w:line="400" w:lineRule="exact"/>
              <w:rPr>
                <w:rFonts w:ascii="宋体"/>
                <w:bCs/>
                <w:sz w:val="24"/>
              </w:rPr>
            </w:pPr>
            <w:r>
              <w:rPr>
                <w:rFonts w:ascii="宋体" w:hAnsi="宋体" w:cs="宋体" w:hint="eastAsia"/>
                <w:kern w:val="0"/>
                <w:sz w:val="24"/>
              </w:rPr>
              <w:t>（四）本项目不接受联合体投标。</w:t>
            </w:r>
          </w:p>
        </w:tc>
      </w:tr>
      <w:tr w:rsidR="0034716E">
        <w:trPr>
          <w:trHeight w:val="396"/>
        </w:trPr>
        <w:tc>
          <w:tcPr>
            <w:tcW w:w="468" w:type="dxa"/>
            <w:vAlign w:val="center"/>
          </w:tcPr>
          <w:p w:rsidR="0034716E" w:rsidRDefault="00C94D41">
            <w:pPr>
              <w:spacing w:line="400" w:lineRule="exact"/>
              <w:jc w:val="center"/>
              <w:rPr>
                <w:rFonts w:ascii="宋体"/>
                <w:sz w:val="24"/>
              </w:rPr>
            </w:pPr>
            <w:r>
              <w:rPr>
                <w:rFonts w:ascii="宋体" w:hAnsi="宋体" w:hint="eastAsia"/>
                <w:sz w:val="24"/>
              </w:rPr>
              <w:t>6</w:t>
            </w:r>
          </w:p>
        </w:tc>
        <w:tc>
          <w:tcPr>
            <w:tcW w:w="9000" w:type="dxa"/>
          </w:tcPr>
          <w:p w:rsidR="0034716E" w:rsidRDefault="00C94D41">
            <w:pPr>
              <w:pStyle w:val="TableParagraph"/>
              <w:spacing w:line="400" w:lineRule="exact"/>
              <w:rPr>
                <w:b/>
                <w:bCs/>
                <w:sz w:val="24"/>
              </w:rPr>
            </w:pPr>
            <w:r>
              <w:rPr>
                <w:rFonts w:hint="eastAsia"/>
                <w:b/>
                <w:bCs/>
                <w:sz w:val="24"/>
              </w:rPr>
              <w:t>（一）获取招标文件</w:t>
            </w:r>
            <w:r>
              <w:rPr>
                <w:b/>
                <w:bCs/>
                <w:sz w:val="24"/>
              </w:rPr>
              <w:t>时间：</w:t>
            </w:r>
          </w:p>
          <w:p w:rsidR="0034716E" w:rsidRDefault="00C94D41">
            <w:pPr>
              <w:pStyle w:val="TableParagraph"/>
              <w:spacing w:line="400" w:lineRule="exact"/>
              <w:rPr>
                <w:sz w:val="24"/>
              </w:rPr>
            </w:pPr>
            <w:r>
              <w:rPr>
                <w:rFonts w:hint="eastAsia"/>
                <w:kern w:val="0"/>
                <w:sz w:val="24"/>
              </w:rPr>
              <w:lastRenderedPageBreak/>
              <w:t>自</w:t>
            </w:r>
            <w:r>
              <w:rPr>
                <w:rFonts w:hint="eastAsia"/>
                <w:kern w:val="0"/>
                <w:sz w:val="24"/>
              </w:rPr>
              <w:t>2022</w:t>
            </w:r>
            <w:r>
              <w:rPr>
                <w:rFonts w:hint="eastAsia"/>
                <w:kern w:val="0"/>
                <w:sz w:val="24"/>
              </w:rPr>
              <w:t>年</w:t>
            </w:r>
            <w:r w:rsidR="00794925">
              <w:rPr>
                <w:rFonts w:hint="eastAsia"/>
                <w:kern w:val="0"/>
                <w:sz w:val="24"/>
              </w:rPr>
              <w:t>9</w:t>
            </w:r>
            <w:r>
              <w:rPr>
                <w:rFonts w:hint="eastAsia"/>
                <w:kern w:val="0"/>
                <w:sz w:val="24"/>
              </w:rPr>
              <w:t>月</w:t>
            </w:r>
            <w:r w:rsidR="00794925">
              <w:rPr>
                <w:rFonts w:hint="eastAsia"/>
                <w:kern w:val="0"/>
                <w:sz w:val="24"/>
              </w:rPr>
              <w:t>30</w:t>
            </w:r>
            <w:r>
              <w:rPr>
                <w:rFonts w:hint="eastAsia"/>
                <w:kern w:val="0"/>
                <w:sz w:val="24"/>
              </w:rPr>
              <w:t>日起至</w:t>
            </w:r>
            <w:r>
              <w:rPr>
                <w:rFonts w:hint="eastAsia"/>
                <w:kern w:val="0"/>
                <w:sz w:val="24"/>
              </w:rPr>
              <w:t>2022</w:t>
            </w:r>
            <w:r>
              <w:rPr>
                <w:rFonts w:hint="eastAsia"/>
                <w:kern w:val="0"/>
                <w:sz w:val="24"/>
              </w:rPr>
              <w:t>年</w:t>
            </w:r>
            <w:r w:rsidR="00794925">
              <w:rPr>
                <w:rFonts w:hint="eastAsia"/>
                <w:kern w:val="0"/>
                <w:sz w:val="24"/>
              </w:rPr>
              <w:t>10</w:t>
            </w:r>
            <w:r>
              <w:rPr>
                <w:rFonts w:hint="eastAsia"/>
                <w:kern w:val="0"/>
                <w:sz w:val="24"/>
              </w:rPr>
              <w:t>月</w:t>
            </w:r>
            <w:r w:rsidR="00794925">
              <w:rPr>
                <w:rFonts w:hint="eastAsia"/>
                <w:kern w:val="0"/>
                <w:sz w:val="24"/>
              </w:rPr>
              <w:t>12</w:t>
            </w:r>
            <w:r>
              <w:rPr>
                <w:rFonts w:hint="eastAsia"/>
                <w:kern w:val="0"/>
                <w:sz w:val="24"/>
              </w:rPr>
              <w:t>日</w:t>
            </w:r>
            <w:r>
              <w:rPr>
                <w:sz w:val="24"/>
              </w:rPr>
              <w:t>。</w:t>
            </w:r>
          </w:p>
          <w:p w:rsidR="0034716E" w:rsidRDefault="00C94D41">
            <w:pPr>
              <w:pStyle w:val="TableParagraph"/>
              <w:spacing w:line="400" w:lineRule="exact"/>
              <w:rPr>
                <w:sz w:val="24"/>
              </w:rPr>
            </w:pPr>
            <w:r>
              <w:rPr>
                <w:rFonts w:hint="eastAsia"/>
                <w:b/>
                <w:bCs/>
                <w:sz w:val="24"/>
              </w:rPr>
              <w:t>（二）获取招标文件</w:t>
            </w:r>
            <w:r>
              <w:rPr>
                <w:b/>
                <w:bCs/>
                <w:sz w:val="24"/>
              </w:rPr>
              <w:t>方式：</w:t>
            </w:r>
            <w:r>
              <w:rPr>
                <w:sz w:val="24"/>
              </w:rPr>
              <w:t>在线获取招标文件</w:t>
            </w:r>
            <w:r>
              <w:rPr>
                <w:sz w:val="24"/>
              </w:rPr>
              <w:t>:</w:t>
            </w:r>
            <w:r>
              <w:rPr>
                <w:sz w:val="24"/>
              </w:rPr>
              <w:t>投标人应在采购公告中的获取招标文件截止时间前下载招标文件。电子招标文件免费。投标人应登录大连市政府采购网</w:t>
            </w:r>
            <w:r>
              <w:rPr>
                <w:sz w:val="24"/>
              </w:rPr>
              <w:t>-</w:t>
            </w:r>
            <w:r>
              <w:rPr>
                <w:sz w:val="24"/>
              </w:rPr>
              <w:t>大连市电子化政府采购管理与交易系统，在线免费获取电子招标文件及更正文件</w:t>
            </w:r>
            <w:r>
              <w:rPr>
                <w:sz w:val="24"/>
              </w:rPr>
              <w:t>(</w:t>
            </w:r>
            <w:r>
              <w:rPr>
                <w:sz w:val="24"/>
              </w:rPr>
              <w:t>如有</w:t>
            </w:r>
            <w:r>
              <w:rPr>
                <w:sz w:val="24"/>
              </w:rPr>
              <w:t>)</w:t>
            </w:r>
            <w:r>
              <w:rPr>
                <w:sz w:val="24"/>
              </w:rPr>
              <w:t>。</w:t>
            </w:r>
          </w:p>
          <w:p w:rsidR="0034716E" w:rsidRDefault="00C94D41">
            <w:pPr>
              <w:pStyle w:val="a6"/>
              <w:spacing w:line="400" w:lineRule="exact"/>
              <w:ind w:firstLineChars="0" w:firstLine="0"/>
              <w:rPr>
                <w:sz w:val="24"/>
              </w:rPr>
            </w:pPr>
            <w:r>
              <w:rPr>
                <w:rFonts w:hint="eastAsia"/>
                <w:sz w:val="24"/>
              </w:rPr>
              <w:t>注意事项：</w:t>
            </w:r>
          </w:p>
          <w:p w:rsidR="0034716E" w:rsidRDefault="00C94D41">
            <w:pPr>
              <w:pStyle w:val="a6"/>
              <w:spacing w:line="400" w:lineRule="exact"/>
              <w:ind w:firstLineChars="0" w:firstLine="0"/>
              <w:rPr>
                <w:rFonts w:ascii="宋体" w:hAnsi="宋体" w:cs="Arial Unicode MS"/>
                <w:sz w:val="24"/>
              </w:rPr>
            </w:pPr>
            <w:r>
              <w:rPr>
                <w:rFonts w:ascii="宋体" w:hAnsi="宋体" w:cs="Arial Unicode MS" w:hint="eastAsia"/>
                <w:sz w:val="24"/>
                <w:lang w:val="en-US"/>
              </w:rPr>
              <w:t>1</w:t>
            </w:r>
            <w:r>
              <w:rPr>
                <w:rFonts w:ascii="宋体" w:hAnsi="宋体" w:cs="Arial Unicode MS" w:hint="eastAsia"/>
                <w:sz w:val="24"/>
                <w:lang w:val="en-US"/>
              </w:rPr>
              <w:t>、</w:t>
            </w:r>
            <w:r>
              <w:rPr>
                <w:rFonts w:ascii="宋体" w:hAnsi="宋体" w:cs="Arial Unicode MS"/>
                <w:sz w:val="24"/>
              </w:rPr>
              <w:t>未注册的供应商：</w:t>
            </w:r>
            <w:r>
              <w:rPr>
                <w:rFonts w:ascii="宋体" w:hAnsi="宋体" w:cs="Arial Unicode MS" w:hint="eastAsia"/>
                <w:sz w:val="24"/>
              </w:rPr>
              <w:t>登录</w:t>
            </w:r>
            <w:r>
              <w:rPr>
                <w:rFonts w:ascii="宋体" w:hAnsi="宋体" w:cs="Arial Unicode MS"/>
                <w:sz w:val="24"/>
              </w:rPr>
              <w:t>大连市政府采购网</w:t>
            </w:r>
          </w:p>
          <w:p w:rsidR="0034716E" w:rsidRDefault="00C94D41">
            <w:pPr>
              <w:pStyle w:val="a6"/>
              <w:spacing w:line="400" w:lineRule="exact"/>
              <w:ind w:firstLineChars="0" w:firstLine="0"/>
              <w:rPr>
                <w:rFonts w:ascii="宋体" w:hAnsi="宋体" w:cs="Arial Unicode MS"/>
                <w:sz w:val="24"/>
              </w:rPr>
            </w:pPr>
            <w:r>
              <w:rPr>
                <w:rFonts w:ascii="宋体" w:hAnsi="宋体" w:cs="Arial Unicode MS"/>
                <w:sz w:val="24"/>
              </w:rPr>
              <w:t>http://www.ccgp-dalian.gov.cn/dlweb/InfoDetail/Default.aspx?InfoID=b100354d-1eb1-4454-ad57-2b80f3e8f21e&amp;CategoryNum=009001004</w:t>
            </w:r>
          </w:p>
          <w:p w:rsidR="0034716E" w:rsidRDefault="00C94D41">
            <w:pPr>
              <w:pStyle w:val="a6"/>
              <w:spacing w:line="400" w:lineRule="exact"/>
              <w:ind w:firstLineChars="0" w:firstLine="0"/>
              <w:rPr>
                <w:rFonts w:ascii="宋体" w:hAnsi="宋体" w:cs="Arial Unicode MS"/>
                <w:sz w:val="24"/>
              </w:rPr>
            </w:pPr>
            <w:r>
              <w:rPr>
                <w:rFonts w:ascii="宋体" w:hAnsi="宋体" w:cs="Arial Unicode MS" w:hint="eastAsia"/>
                <w:sz w:val="24"/>
              </w:rPr>
              <w:t>按照</w:t>
            </w:r>
            <w:r>
              <w:rPr>
                <w:rFonts w:ascii="宋体" w:hAnsi="宋体" w:cs="Arial Unicode MS"/>
                <w:sz w:val="24"/>
              </w:rPr>
              <w:t>供应商入库流程</w:t>
            </w:r>
            <w:r>
              <w:rPr>
                <w:rFonts w:ascii="宋体" w:hAnsi="宋体" w:cs="Arial Unicode MS"/>
                <w:sz w:val="24"/>
              </w:rPr>
              <w:t>”</w:t>
            </w:r>
            <w:r>
              <w:rPr>
                <w:rFonts w:ascii="宋体" w:hAnsi="宋体" w:cs="Arial Unicode MS"/>
                <w:sz w:val="24"/>
              </w:rPr>
              <w:t>进行注册。</w:t>
            </w:r>
          </w:p>
          <w:p w:rsidR="0034716E" w:rsidRDefault="00C94D41">
            <w:pPr>
              <w:pStyle w:val="a6"/>
              <w:spacing w:line="400" w:lineRule="exact"/>
              <w:ind w:firstLineChars="0" w:firstLine="0"/>
              <w:rPr>
                <w:rFonts w:ascii="宋体" w:hAnsi="宋体" w:cs="Arial Unicode MS"/>
                <w:sz w:val="24"/>
              </w:rPr>
            </w:pPr>
            <w:r>
              <w:rPr>
                <w:rFonts w:ascii="宋体" w:hAnsi="宋体" w:cs="Arial Unicode MS" w:hint="eastAsia"/>
                <w:sz w:val="24"/>
                <w:lang w:val="en-US"/>
              </w:rPr>
              <w:t>2</w:t>
            </w:r>
            <w:r>
              <w:rPr>
                <w:rFonts w:ascii="宋体" w:hAnsi="宋体" w:cs="Arial Unicode MS" w:hint="eastAsia"/>
                <w:sz w:val="24"/>
                <w:lang w:val="en-US"/>
              </w:rPr>
              <w:t>、</w:t>
            </w:r>
            <w:r>
              <w:rPr>
                <w:rFonts w:ascii="宋体" w:hAnsi="宋体" w:cs="Arial Unicode MS"/>
                <w:sz w:val="24"/>
              </w:rPr>
              <w:t>注册成功的供应商：</w:t>
            </w:r>
          </w:p>
          <w:p w:rsidR="0034716E" w:rsidRDefault="00C94D41">
            <w:pPr>
              <w:pStyle w:val="a6"/>
              <w:spacing w:line="400" w:lineRule="exact"/>
              <w:ind w:firstLineChars="0" w:firstLine="0"/>
              <w:rPr>
                <w:rFonts w:ascii="宋体" w:hAnsi="宋体" w:cs="Arial Unicode MS"/>
                <w:sz w:val="24"/>
              </w:rPr>
            </w:pPr>
            <w:r>
              <w:rPr>
                <w:rFonts w:ascii="宋体" w:hAnsi="宋体" w:cs="Arial Unicode MS"/>
                <w:sz w:val="24"/>
              </w:rPr>
              <w:t>登录大连市政府采购网，在采购系统登录与注册中选择</w:t>
            </w:r>
            <w:r>
              <w:rPr>
                <w:rFonts w:ascii="宋体" w:hAnsi="宋体" w:cs="Arial Unicode MS"/>
                <w:sz w:val="24"/>
              </w:rPr>
              <w:t>“</w:t>
            </w:r>
            <w:r>
              <w:rPr>
                <w:rFonts w:ascii="宋体" w:hAnsi="宋体" w:cs="Arial Unicode MS"/>
                <w:sz w:val="24"/>
              </w:rPr>
              <w:t>供应商</w:t>
            </w:r>
            <w:r>
              <w:rPr>
                <w:rFonts w:ascii="宋体" w:hAnsi="宋体" w:cs="Arial Unicode MS"/>
                <w:sz w:val="24"/>
              </w:rPr>
              <w:t>”——&gt;</w:t>
            </w:r>
            <w:r>
              <w:rPr>
                <w:rFonts w:ascii="宋体" w:hAnsi="宋体" w:cs="Arial Unicode MS"/>
                <w:sz w:val="24"/>
              </w:rPr>
              <w:t>输入账号密码</w:t>
            </w:r>
            <w:r>
              <w:rPr>
                <w:rFonts w:ascii="宋体" w:hAnsi="宋体" w:cs="Arial Unicode MS"/>
                <w:sz w:val="24"/>
              </w:rPr>
              <w:t>“</w:t>
            </w:r>
            <w:r>
              <w:rPr>
                <w:rFonts w:ascii="宋体" w:hAnsi="宋体" w:cs="Arial Unicode MS"/>
                <w:sz w:val="24"/>
              </w:rPr>
              <w:t>进入大连市电子化政府采购管理与交易系统平台</w:t>
            </w:r>
            <w:r>
              <w:rPr>
                <w:rFonts w:ascii="宋体" w:hAnsi="宋体" w:cs="Arial Unicode MS"/>
                <w:sz w:val="24"/>
              </w:rPr>
              <w:t>”——&gt;“</w:t>
            </w:r>
            <w:r>
              <w:rPr>
                <w:rFonts w:ascii="宋体" w:hAnsi="宋体" w:cs="Arial Unicode MS"/>
                <w:sz w:val="24"/>
              </w:rPr>
              <w:t>政府采购</w:t>
            </w:r>
            <w:r>
              <w:rPr>
                <w:rFonts w:ascii="宋体" w:hAnsi="宋体" w:cs="Arial Unicode MS"/>
                <w:sz w:val="24"/>
              </w:rPr>
              <w:t>”——&gt;“</w:t>
            </w:r>
            <w:r>
              <w:rPr>
                <w:rFonts w:ascii="宋体" w:hAnsi="宋体" w:cs="Arial Unicode MS"/>
                <w:sz w:val="24"/>
              </w:rPr>
              <w:t>采购文件下载</w:t>
            </w:r>
            <w:r>
              <w:rPr>
                <w:rFonts w:ascii="宋体" w:hAnsi="宋体" w:cs="Arial Unicode MS"/>
                <w:sz w:val="24"/>
              </w:rPr>
              <w:t>”——&gt; “</w:t>
            </w:r>
            <w:r>
              <w:rPr>
                <w:rFonts w:ascii="宋体" w:hAnsi="宋体" w:cs="Arial Unicode MS"/>
                <w:sz w:val="24"/>
              </w:rPr>
              <w:t>录入投标信息</w:t>
            </w:r>
            <w:r>
              <w:rPr>
                <w:rFonts w:ascii="宋体" w:hAnsi="宋体" w:cs="Arial Unicode MS"/>
                <w:sz w:val="24"/>
              </w:rPr>
              <w:t>”——&gt;</w:t>
            </w:r>
            <w:r>
              <w:rPr>
                <w:rFonts w:ascii="宋体" w:hAnsi="宋体" w:cs="Arial Unicode MS"/>
                <w:sz w:val="24"/>
              </w:rPr>
              <w:t>找到需要报名</w:t>
            </w:r>
            <w:r>
              <w:rPr>
                <w:rFonts w:ascii="宋体" w:hAnsi="宋体" w:cs="Arial Unicode MS"/>
                <w:sz w:val="24"/>
              </w:rPr>
              <w:t>的项目在获取招标文件截止时间前点击下载。</w:t>
            </w:r>
          </w:p>
          <w:p w:rsidR="0034716E" w:rsidRDefault="00C94D41">
            <w:pPr>
              <w:pStyle w:val="a6"/>
              <w:spacing w:line="400" w:lineRule="exact"/>
              <w:ind w:firstLineChars="0" w:firstLine="0"/>
              <w:rPr>
                <w:rFonts w:ascii="宋体" w:hAnsi="宋体" w:cs="Arial Unicode MS"/>
                <w:b/>
                <w:sz w:val="24"/>
              </w:rPr>
            </w:pPr>
            <w:r>
              <w:rPr>
                <w:rFonts w:ascii="宋体" w:hAnsi="宋体" w:cs="Arial Unicode MS" w:hint="eastAsia"/>
                <w:sz w:val="24"/>
                <w:lang w:val="en-US"/>
              </w:rPr>
              <w:t>3</w:t>
            </w:r>
            <w:r>
              <w:rPr>
                <w:rFonts w:ascii="宋体" w:hAnsi="宋体" w:cs="Arial Unicode MS" w:hint="eastAsia"/>
                <w:sz w:val="24"/>
                <w:lang w:val="en-US"/>
              </w:rPr>
              <w:t>、</w:t>
            </w:r>
            <w:r>
              <w:rPr>
                <w:rFonts w:ascii="宋体" w:hAnsi="宋体" w:cs="Arial Unicode MS"/>
                <w:sz w:val="24"/>
              </w:rPr>
              <w:t>下载招标文件后，投标人应在获取招标文件截止时间前录入要参与的政府采购项目投标信息并生成回执码。</w:t>
            </w:r>
            <w:r>
              <w:rPr>
                <w:rFonts w:ascii="宋体" w:hAnsi="宋体" w:cs="Arial Unicode MS"/>
                <w:b/>
                <w:sz w:val="24"/>
              </w:rPr>
              <w:t>未按规定录入投标信息的，将无法在线递交电子投标（响应）文件。</w:t>
            </w:r>
          </w:p>
        </w:tc>
      </w:tr>
      <w:tr w:rsidR="0034716E">
        <w:trPr>
          <w:trHeight w:val="396"/>
        </w:trPr>
        <w:tc>
          <w:tcPr>
            <w:tcW w:w="468" w:type="dxa"/>
            <w:vAlign w:val="center"/>
          </w:tcPr>
          <w:p w:rsidR="0034716E" w:rsidRDefault="00C94D41">
            <w:pPr>
              <w:spacing w:line="400" w:lineRule="exact"/>
              <w:jc w:val="center"/>
              <w:rPr>
                <w:rFonts w:ascii="宋体" w:hAnsi="宋体"/>
                <w:sz w:val="24"/>
              </w:rPr>
            </w:pPr>
            <w:r>
              <w:rPr>
                <w:rFonts w:ascii="宋体" w:hAnsi="宋体" w:hint="eastAsia"/>
                <w:sz w:val="24"/>
              </w:rPr>
              <w:lastRenderedPageBreak/>
              <w:t>7</w:t>
            </w:r>
          </w:p>
        </w:tc>
        <w:tc>
          <w:tcPr>
            <w:tcW w:w="9000" w:type="dxa"/>
          </w:tcPr>
          <w:p w:rsidR="0034716E" w:rsidRDefault="00C94D41">
            <w:pPr>
              <w:pStyle w:val="TableParagraph"/>
              <w:spacing w:line="400" w:lineRule="exact"/>
              <w:ind w:right="83"/>
              <w:rPr>
                <w:rFonts w:cs="Times New Roman"/>
                <w:bCs/>
                <w:sz w:val="24"/>
              </w:rPr>
            </w:pPr>
            <w:r>
              <w:rPr>
                <w:rFonts w:cs="Times New Roman" w:hint="eastAsia"/>
                <w:bCs/>
                <w:sz w:val="24"/>
              </w:rPr>
              <w:t>1</w:t>
            </w:r>
            <w:r>
              <w:rPr>
                <w:rFonts w:cs="Times New Roman" w:hint="eastAsia"/>
                <w:bCs/>
                <w:sz w:val="24"/>
              </w:rPr>
              <w:t>、</w:t>
            </w:r>
            <w:r>
              <w:rPr>
                <w:rFonts w:cs="Times New Roman"/>
                <w:bCs/>
                <w:sz w:val="24"/>
              </w:rPr>
              <w:t>投标文件递交形式及要求：在线递交投标文件。</w:t>
            </w:r>
          </w:p>
          <w:p w:rsidR="0034716E" w:rsidRDefault="00C94D41">
            <w:pPr>
              <w:pStyle w:val="TableParagraph"/>
              <w:spacing w:line="400" w:lineRule="exact"/>
              <w:ind w:right="83"/>
              <w:jc w:val="left"/>
              <w:rPr>
                <w:rFonts w:cs="Times New Roman"/>
                <w:bCs/>
                <w:sz w:val="24"/>
              </w:rPr>
            </w:pPr>
            <w:r>
              <w:rPr>
                <w:rFonts w:cs="Times New Roman" w:hint="eastAsia"/>
                <w:bCs/>
                <w:sz w:val="24"/>
              </w:rPr>
              <w:t>2</w:t>
            </w:r>
            <w:r>
              <w:rPr>
                <w:rFonts w:cs="Times New Roman" w:hint="eastAsia"/>
                <w:bCs/>
                <w:sz w:val="24"/>
              </w:rPr>
              <w:t>、</w:t>
            </w:r>
            <w:r>
              <w:rPr>
                <w:rFonts w:cs="Times New Roman"/>
                <w:bCs/>
                <w:sz w:val="24"/>
              </w:rPr>
              <w:t>电子标书制作及递交要求：投标人需在大连市政府采购网</w:t>
            </w:r>
            <w:r>
              <w:rPr>
                <w:rFonts w:cs="Times New Roman"/>
                <w:bCs/>
                <w:sz w:val="24"/>
              </w:rPr>
              <w:t>(www.ccgp-dalian.gov.cn)-</w:t>
            </w:r>
            <w:r>
              <w:rPr>
                <w:rFonts w:cs="Times New Roman"/>
                <w:bCs/>
                <w:sz w:val="24"/>
              </w:rPr>
              <w:t>资料下载一政府采购电子文件制作软件下载新点投标文件制作工具程序制作投标文件，并使用数字证书（</w:t>
            </w:r>
            <w:r>
              <w:rPr>
                <w:rFonts w:cs="Times New Roman"/>
                <w:bCs/>
                <w:sz w:val="24"/>
              </w:rPr>
              <w:t>CA</w:t>
            </w:r>
            <w:r>
              <w:rPr>
                <w:rFonts w:cs="Times New Roman"/>
                <w:bCs/>
                <w:sz w:val="24"/>
              </w:rPr>
              <w:t>）进行签章后，生成</w:t>
            </w:r>
            <w:r>
              <w:rPr>
                <w:rFonts w:cs="Times New Roman" w:hint="eastAsia"/>
                <w:bCs/>
                <w:sz w:val="24"/>
              </w:rPr>
              <w:t>大连职业技术学院（大连开放大学）微课资源建设采购项目</w:t>
            </w:r>
            <w:r>
              <w:rPr>
                <w:rFonts w:cs="Times New Roman"/>
                <w:bCs/>
                <w:sz w:val="24"/>
              </w:rPr>
              <w:t>.DLTF</w:t>
            </w:r>
            <w:r>
              <w:rPr>
                <w:rFonts w:cs="Times New Roman"/>
                <w:bCs/>
                <w:sz w:val="24"/>
              </w:rPr>
              <w:t>加密格式，在规定的提交投标文件截止时间</w:t>
            </w:r>
            <w:r>
              <w:rPr>
                <w:rFonts w:cs="Times New Roman"/>
                <w:bCs/>
                <w:sz w:val="24"/>
              </w:rPr>
              <w:t>2022</w:t>
            </w:r>
            <w:r>
              <w:rPr>
                <w:rFonts w:cs="Times New Roman"/>
                <w:bCs/>
                <w:sz w:val="24"/>
              </w:rPr>
              <w:t>年</w:t>
            </w:r>
            <w:r w:rsidR="00794925">
              <w:rPr>
                <w:rFonts w:cs="Times New Roman" w:hint="eastAsia"/>
                <w:bCs/>
                <w:sz w:val="24"/>
              </w:rPr>
              <w:t>10月25日</w:t>
            </w:r>
            <w:r>
              <w:rPr>
                <w:rFonts w:cs="Times New Roman" w:hint="eastAsia"/>
                <w:bCs/>
                <w:sz w:val="24"/>
              </w:rPr>
              <w:t>8:30</w:t>
            </w:r>
            <w:r>
              <w:rPr>
                <w:rFonts w:cs="Times New Roman"/>
                <w:bCs/>
                <w:sz w:val="24"/>
              </w:rPr>
              <w:t>（北京时间）前登陆大连市电子化政府采购管理与交易系统，凭数字证书</w:t>
            </w:r>
            <w:r>
              <w:rPr>
                <w:rFonts w:cs="Times New Roman"/>
                <w:bCs/>
                <w:sz w:val="24"/>
              </w:rPr>
              <w:t>(CA)</w:t>
            </w:r>
            <w:r>
              <w:rPr>
                <w:rFonts w:cs="Times New Roman"/>
                <w:bCs/>
                <w:sz w:val="24"/>
              </w:rPr>
              <w:t>在线上传完成符合规定格式要求的投标文件。在线递交的电子标投标文件格式必须为指定格式为</w:t>
            </w:r>
            <w:r>
              <w:rPr>
                <w:rFonts w:cs="Times New Roman"/>
                <w:bCs/>
                <w:sz w:val="24"/>
              </w:rPr>
              <w:t>.DLTF(</w:t>
            </w:r>
            <w:r>
              <w:rPr>
                <w:rFonts w:cs="Times New Roman"/>
                <w:bCs/>
                <w:sz w:val="24"/>
              </w:rPr>
              <w:t>加密</w:t>
            </w:r>
            <w:r>
              <w:rPr>
                <w:rFonts w:cs="Times New Roman"/>
                <w:bCs/>
                <w:sz w:val="24"/>
              </w:rPr>
              <w:t>)</w:t>
            </w:r>
            <w:r>
              <w:rPr>
                <w:rFonts w:cs="Times New Roman"/>
                <w:bCs/>
                <w:sz w:val="24"/>
              </w:rPr>
              <w:t>，否则为无效投标文件。</w:t>
            </w:r>
          </w:p>
          <w:p w:rsidR="0034716E" w:rsidRDefault="00C94D41">
            <w:pPr>
              <w:pStyle w:val="TableParagraph"/>
              <w:spacing w:line="400" w:lineRule="exact"/>
              <w:ind w:right="97"/>
              <w:rPr>
                <w:rFonts w:cs="Times New Roman"/>
                <w:bCs/>
                <w:sz w:val="24"/>
              </w:rPr>
            </w:pPr>
            <w:r>
              <w:rPr>
                <w:rFonts w:cs="Times New Roman" w:hint="eastAsia"/>
                <w:bCs/>
                <w:sz w:val="24"/>
              </w:rPr>
              <w:t>3</w:t>
            </w:r>
            <w:r>
              <w:rPr>
                <w:rFonts w:cs="Times New Roman" w:hint="eastAsia"/>
                <w:bCs/>
                <w:sz w:val="24"/>
              </w:rPr>
              <w:t>、</w:t>
            </w:r>
            <w:r>
              <w:rPr>
                <w:rFonts w:cs="Times New Roman"/>
                <w:bCs/>
                <w:sz w:val="24"/>
              </w:rPr>
              <w:t>招标文件中要求签章或加盖公章的须按要求使用数字证书（</w:t>
            </w:r>
            <w:r>
              <w:rPr>
                <w:rFonts w:cs="Times New Roman"/>
                <w:bCs/>
                <w:sz w:val="24"/>
              </w:rPr>
              <w:t>CA</w:t>
            </w:r>
            <w:r>
              <w:rPr>
                <w:rFonts w:cs="Times New Roman"/>
                <w:bCs/>
                <w:sz w:val="24"/>
              </w:rPr>
              <w:t>）加盖电子</w:t>
            </w:r>
            <w:r>
              <w:rPr>
                <w:bCs/>
                <w:sz w:val="24"/>
              </w:rPr>
              <w:t>印签，否则为无效投标文件。</w:t>
            </w:r>
          </w:p>
          <w:p w:rsidR="0034716E" w:rsidRDefault="00C94D41">
            <w:pPr>
              <w:adjustRightInd w:val="0"/>
              <w:snapToGrid w:val="0"/>
              <w:spacing w:line="400" w:lineRule="exact"/>
              <w:jc w:val="left"/>
              <w:rPr>
                <w:rFonts w:ascii="宋体" w:hAnsi="宋体"/>
                <w:bCs/>
                <w:sz w:val="24"/>
              </w:rPr>
            </w:pPr>
            <w:r>
              <w:rPr>
                <w:rFonts w:ascii="宋体" w:hAnsi="宋体" w:hint="eastAsia"/>
                <w:bCs/>
                <w:sz w:val="24"/>
              </w:rPr>
              <w:t>4</w:t>
            </w:r>
            <w:r>
              <w:rPr>
                <w:rFonts w:ascii="宋体" w:hAnsi="宋体" w:hint="eastAsia"/>
                <w:bCs/>
                <w:sz w:val="24"/>
              </w:rPr>
              <w:t>、制作电子标书时如遇到需要签字时，请在纸质文件上签好后扫描至电子标书。</w:t>
            </w:r>
          </w:p>
        </w:tc>
      </w:tr>
      <w:tr w:rsidR="0034716E">
        <w:trPr>
          <w:trHeight w:val="396"/>
        </w:trPr>
        <w:tc>
          <w:tcPr>
            <w:tcW w:w="468" w:type="dxa"/>
            <w:vAlign w:val="center"/>
          </w:tcPr>
          <w:p w:rsidR="0034716E" w:rsidRDefault="00C94D41">
            <w:pPr>
              <w:spacing w:line="400" w:lineRule="exact"/>
              <w:jc w:val="center"/>
              <w:rPr>
                <w:rFonts w:ascii="宋体" w:hAnsi="宋体"/>
                <w:sz w:val="24"/>
              </w:rPr>
            </w:pPr>
            <w:r>
              <w:rPr>
                <w:rFonts w:ascii="宋体" w:hAnsi="宋体" w:hint="eastAsia"/>
                <w:sz w:val="24"/>
              </w:rPr>
              <w:t>8</w:t>
            </w:r>
          </w:p>
        </w:tc>
        <w:tc>
          <w:tcPr>
            <w:tcW w:w="9000" w:type="dxa"/>
          </w:tcPr>
          <w:p w:rsidR="0034716E" w:rsidRDefault="00C94D41">
            <w:pPr>
              <w:spacing w:line="400" w:lineRule="exact"/>
              <w:jc w:val="left"/>
              <w:rPr>
                <w:rFonts w:ascii="宋体" w:hAnsi="宋体" w:cs="宋体"/>
                <w:b/>
                <w:kern w:val="0"/>
                <w:sz w:val="24"/>
              </w:rPr>
            </w:pPr>
            <w:r>
              <w:rPr>
                <w:rFonts w:ascii="宋体" w:hAnsi="宋体" w:cs="宋体" w:hint="eastAsia"/>
                <w:b/>
                <w:kern w:val="0"/>
                <w:sz w:val="24"/>
              </w:rPr>
              <w:t>备份投标文件要求：</w:t>
            </w:r>
          </w:p>
          <w:p w:rsidR="0034716E" w:rsidRDefault="00C94D41">
            <w:pPr>
              <w:spacing w:line="400" w:lineRule="exact"/>
              <w:jc w:val="left"/>
              <w:rPr>
                <w:rFonts w:ascii="宋体" w:hAnsi="宋体" w:cs="宋体"/>
                <w:kern w:val="0"/>
                <w:sz w:val="24"/>
              </w:rPr>
            </w:pPr>
            <w:r>
              <w:rPr>
                <w:rFonts w:ascii="宋体" w:hAnsi="宋体" w:cs="宋体" w:hint="eastAsia"/>
                <w:kern w:val="0"/>
                <w:sz w:val="24"/>
              </w:rPr>
              <w:t>1</w:t>
            </w:r>
            <w:r>
              <w:rPr>
                <w:rFonts w:ascii="宋体" w:hAnsi="宋体" w:cs="宋体" w:hint="eastAsia"/>
                <w:kern w:val="0"/>
                <w:sz w:val="24"/>
              </w:rPr>
              <w:t>、制作要求：备份投标文件必须与通过系统上传加密的投标文件为同一时间使用投标文件制作工具生成的一套文件。</w:t>
            </w:r>
          </w:p>
          <w:p w:rsidR="0034716E" w:rsidRDefault="00C94D41">
            <w:pPr>
              <w:spacing w:line="400" w:lineRule="exact"/>
              <w:jc w:val="left"/>
              <w:rPr>
                <w:rFonts w:ascii="宋体" w:hAnsi="宋体" w:cs="宋体"/>
                <w:kern w:val="0"/>
                <w:sz w:val="24"/>
              </w:rPr>
            </w:pPr>
            <w:r>
              <w:rPr>
                <w:rFonts w:ascii="宋体" w:hAnsi="宋体" w:cs="宋体" w:hint="eastAsia"/>
                <w:kern w:val="0"/>
                <w:sz w:val="24"/>
              </w:rPr>
              <w:t>2</w:t>
            </w:r>
            <w:r>
              <w:rPr>
                <w:rFonts w:ascii="宋体" w:hAnsi="宋体" w:cs="宋体" w:hint="eastAsia"/>
                <w:kern w:val="0"/>
                <w:sz w:val="24"/>
              </w:rPr>
              <w:t>、份数及存储介质：</w:t>
            </w:r>
            <w:r>
              <w:rPr>
                <w:rFonts w:ascii="宋体" w:hAnsi="宋体" w:cs="宋体" w:hint="eastAsia"/>
                <w:kern w:val="0"/>
                <w:sz w:val="24"/>
              </w:rPr>
              <w:t>1</w:t>
            </w:r>
            <w:r>
              <w:rPr>
                <w:rFonts w:ascii="宋体" w:hAnsi="宋体" w:cs="宋体" w:hint="eastAsia"/>
                <w:kern w:val="0"/>
                <w:sz w:val="24"/>
              </w:rPr>
              <w:t>份光盘（光盘刻录的文件格式为</w:t>
            </w:r>
            <w:r>
              <w:rPr>
                <w:rFonts w:ascii="宋体" w:hAnsi="宋体" w:cs="宋体" w:hint="eastAsia"/>
                <w:kern w:val="0"/>
                <w:sz w:val="24"/>
              </w:rPr>
              <w:t>.ndltf</w:t>
            </w:r>
            <w:r>
              <w:rPr>
                <w:rFonts w:ascii="宋体" w:hAnsi="宋体" w:cs="宋体" w:hint="eastAsia"/>
                <w:kern w:val="0"/>
                <w:sz w:val="24"/>
              </w:rPr>
              <w:t>（不加密）。</w:t>
            </w:r>
          </w:p>
          <w:p w:rsidR="0034716E" w:rsidRDefault="00C94D41">
            <w:pPr>
              <w:spacing w:line="400" w:lineRule="exact"/>
              <w:jc w:val="left"/>
              <w:rPr>
                <w:rFonts w:ascii="宋体" w:hAnsi="宋体" w:cs="宋体"/>
                <w:kern w:val="0"/>
                <w:sz w:val="24"/>
              </w:rPr>
            </w:pPr>
            <w:r>
              <w:rPr>
                <w:rFonts w:ascii="宋体" w:hAnsi="宋体" w:cs="宋体" w:hint="eastAsia"/>
                <w:kern w:val="0"/>
                <w:sz w:val="24"/>
              </w:rPr>
              <w:t>3</w:t>
            </w:r>
            <w:r>
              <w:rPr>
                <w:rFonts w:ascii="宋体" w:hAnsi="宋体" w:cs="宋体" w:hint="eastAsia"/>
                <w:kern w:val="0"/>
                <w:sz w:val="24"/>
              </w:rPr>
              <w:t>、密封和标记：</w:t>
            </w:r>
          </w:p>
          <w:p w:rsidR="0034716E" w:rsidRDefault="00C94D41">
            <w:pPr>
              <w:spacing w:line="400" w:lineRule="exact"/>
              <w:jc w:val="left"/>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1</w:t>
            </w:r>
            <w:r>
              <w:rPr>
                <w:rFonts w:ascii="宋体" w:hAnsi="宋体" w:cs="宋体" w:hint="eastAsia"/>
                <w:kern w:val="0"/>
                <w:sz w:val="24"/>
              </w:rPr>
              <w:t>）投标人应将备份文件密封，并进行包封。</w:t>
            </w:r>
          </w:p>
          <w:p w:rsidR="0034716E" w:rsidRDefault="00C94D41">
            <w:pPr>
              <w:spacing w:line="400" w:lineRule="exact"/>
              <w:jc w:val="left"/>
              <w:rPr>
                <w:rFonts w:ascii="宋体" w:hAnsi="宋体" w:cs="宋体"/>
                <w:kern w:val="0"/>
                <w:sz w:val="24"/>
              </w:rPr>
            </w:pPr>
            <w:r>
              <w:rPr>
                <w:rFonts w:ascii="宋体" w:hAnsi="宋体" w:cs="宋体" w:hint="eastAsia"/>
                <w:kern w:val="0"/>
                <w:sz w:val="24"/>
              </w:rPr>
              <w:lastRenderedPageBreak/>
              <w:t>（</w:t>
            </w:r>
            <w:r>
              <w:rPr>
                <w:rFonts w:ascii="宋体" w:hAnsi="宋体" w:cs="宋体" w:hint="eastAsia"/>
                <w:kern w:val="0"/>
                <w:sz w:val="24"/>
              </w:rPr>
              <w:t>2</w:t>
            </w:r>
            <w:r>
              <w:rPr>
                <w:rFonts w:ascii="宋体" w:hAnsi="宋体" w:cs="宋体" w:hint="eastAsia"/>
                <w:kern w:val="0"/>
                <w:sz w:val="24"/>
              </w:rPr>
              <w:t>）包装封皮上应：①注明项目名称、项目编号、包号、投标人名称；②加盖投标单位公章。</w:t>
            </w:r>
          </w:p>
          <w:p w:rsidR="0034716E" w:rsidRDefault="00C94D41">
            <w:pPr>
              <w:spacing w:line="400" w:lineRule="exact"/>
              <w:jc w:val="left"/>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3</w:t>
            </w:r>
            <w:r>
              <w:rPr>
                <w:rFonts w:ascii="宋体" w:hAnsi="宋体" w:cs="宋体" w:hint="eastAsia"/>
                <w:kern w:val="0"/>
                <w:sz w:val="24"/>
              </w:rPr>
              <w:t>）如果供应商未按上述要求密封，其备份文件将被拒绝接收。</w:t>
            </w:r>
          </w:p>
          <w:p w:rsidR="0034716E" w:rsidRDefault="00C94D41">
            <w:pPr>
              <w:spacing w:line="400" w:lineRule="exact"/>
              <w:jc w:val="left"/>
              <w:rPr>
                <w:rFonts w:ascii="宋体" w:hAnsi="宋体" w:cs="宋体"/>
                <w:kern w:val="0"/>
                <w:sz w:val="24"/>
              </w:rPr>
            </w:pPr>
            <w:r>
              <w:rPr>
                <w:rFonts w:ascii="宋体" w:hAnsi="宋体" w:cs="宋体" w:hint="eastAsia"/>
                <w:kern w:val="0"/>
                <w:sz w:val="24"/>
              </w:rPr>
              <w:t>4</w:t>
            </w:r>
            <w:r>
              <w:rPr>
                <w:rFonts w:ascii="宋体" w:hAnsi="宋体" w:cs="宋体" w:hint="eastAsia"/>
                <w:kern w:val="0"/>
                <w:sz w:val="24"/>
              </w:rPr>
              <w:t>、递交时间及地点：</w:t>
            </w:r>
            <w:r>
              <w:rPr>
                <w:rFonts w:ascii="宋体" w:hAnsi="宋体" w:cs="宋体" w:hint="eastAsia"/>
                <w:kern w:val="0"/>
                <w:sz w:val="24"/>
              </w:rPr>
              <w:t>2022</w:t>
            </w:r>
            <w:r>
              <w:rPr>
                <w:rFonts w:ascii="宋体" w:hAnsi="宋体" w:cs="宋体" w:hint="eastAsia"/>
                <w:kern w:val="0"/>
                <w:sz w:val="24"/>
              </w:rPr>
              <w:t>年</w:t>
            </w:r>
            <w:r w:rsidR="00794925">
              <w:rPr>
                <w:rFonts w:ascii="宋体" w:hAnsi="宋体" w:cs="宋体" w:hint="eastAsia"/>
                <w:kern w:val="0"/>
                <w:sz w:val="24"/>
              </w:rPr>
              <w:t>10月25日</w:t>
            </w:r>
            <w:r>
              <w:rPr>
                <w:rFonts w:ascii="宋体" w:hAnsi="宋体" w:cs="宋体" w:hint="eastAsia"/>
                <w:kern w:val="0"/>
                <w:sz w:val="24"/>
              </w:rPr>
              <w:t>8:15-8:30</w:t>
            </w:r>
            <w:r>
              <w:rPr>
                <w:rFonts w:ascii="宋体" w:hAnsi="宋体" w:cs="宋体" w:hint="eastAsia"/>
                <w:kern w:val="0"/>
                <w:sz w:val="24"/>
              </w:rPr>
              <w:t>整（北京时间），地点：大连市公共行政服务五楼</w:t>
            </w:r>
            <w:r w:rsidR="00794925">
              <w:rPr>
                <w:rFonts w:ascii="宋体" w:hAnsi="宋体" w:cs="宋体" w:hint="eastAsia"/>
                <w:kern w:val="0"/>
                <w:sz w:val="24"/>
              </w:rPr>
              <w:t>第四开标室</w:t>
            </w:r>
            <w:r>
              <w:rPr>
                <w:rFonts w:ascii="宋体" w:hAnsi="宋体" w:cs="宋体" w:hint="eastAsia"/>
                <w:kern w:val="0"/>
                <w:sz w:val="24"/>
              </w:rPr>
              <w:t>（地址：大连市甘井子区东北北路</w:t>
            </w:r>
            <w:r>
              <w:rPr>
                <w:rFonts w:ascii="宋体" w:hAnsi="宋体" w:cs="宋体" w:hint="eastAsia"/>
                <w:kern w:val="0"/>
                <w:sz w:val="24"/>
              </w:rPr>
              <w:t>101</w:t>
            </w:r>
            <w:r>
              <w:rPr>
                <w:rFonts w:ascii="宋体" w:hAnsi="宋体" w:cs="宋体" w:hint="eastAsia"/>
                <w:kern w:val="0"/>
                <w:sz w:val="24"/>
              </w:rPr>
              <w:t>号）当面递交。</w:t>
            </w:r>
          </w:p>
          <w:p w:rsidR="0034716E" w:rsidRDefault="00C94D41">
            <w:pPr>
              <w:spacing w:line="400" w:lineRule="exact"/>
              <w:jc w:val="left"/>
              <w:rPr>
                <w:rFonts w:ascii="宋体" w:hAnsi="宋体" w:cs="宋体"/>
                <w:kern w:val="0"/>
                <w:sz w:val="24"/>
              </w:rPr>
            </w:pPr>
            <w:r>
              <w:rPr>
                <w:rFonts w:ascii="宋体" w:hAnsi="宋体" w:cs="宋体" w:hint="eastAsia"/>
                <w:kern w:val="0"/>
                <w:sz w:val="24"/>
              </w:rPr>
              <w:t>5</w:t>
            </w:r>
            <w:r>
              <w:rPr>
                <w:rFonts w:ascii="宋体" w:hAnsi="宋体" w:cs="宋体" w:hint="eastAsia"/>
                <w:kern w:val="0"/>
                <w:sz w:val="24"/>
              </w:rPr>
              <w:t>、递交备份投标文件的投标人须同时出具《递交备份投标文件授权函》（授权函格式详见采购文件“投标文件格式”章节）。</w:t>
            </w:r>
          </w:p>
          <w:p w:rsidR="0034716E" w:rsidRDefault="00C94D41">
            <w:pPr>
              <w:spacing w:line="400" w:lineRule="exact"/>
              <w:jc w:val="left"/>
              <w:rPr>
                <w:rFonts w:ascii="宋体" w:hAnsi="宋体" w:cs="宋体"/>
                <w:kern w:val="0"/>
                <w:sz w:val="24"/>
              </w:rPr>
            </w:pPr>
            <w:r>
              <w:rPr>
                <w:rFonts w:ascii="宋体" w:hAnsi="宋体" w:cs="宋体" w:hint="eastAsia"/>
                <w:kern w:val="0"/>
                <w:sz w:val="24"/>
              </w:rPr>
              <w:t>6</w:t>
            </w:r>
            <w:r>
              <w:rPr>
                <w:rFonts w:ascii="宋体" w:hAnsi="宋体" w:cs="宋体" w:hint="eastAsia"/>
                <w:kern w:val="0"/>
                <w:sz w:val="24"/>
              </w:rPr>
              <w:t>、未按上述要求提供的，采购代理机构将拒收备份投标文件。</w:t>
            </w:r>
          </w:p>
          <w:p w:rsidR="0034716E" w:rsidRDefault="00C94D41">
            <w:pPr>
              <w:pStyle w:val="TableParagraph"/>
              <w:spacing w:line="400" w:lineRule="exact"/>
              <w:ind w:right="83"/>
              <w:rPr>
                <w:rFonts w:cs="Times New Roman"/>
                <w:bCs/>
                <w:sz w:val="24"/>
              </w:rPr>
            </w:pPr>
            <w:r>
              <w:rPr>
                <w:rFonts w:hint="eastAsia"/>
                <w:kern w:val="0"/>
                <w:sz w:val="24"/>
              </w:rPr>
              <w:t>注：通过“大连市政府采购管理与交易系统”上传递交的投标文件无法按时解密，投标供应商递交了备份投标文件的，以备份投标文件为依据，否则视为投标文件撤回；通过“大连市政府采购管理与交易系统”上传递交的投标文件已按时解密的，备份投标文件自动失效；投标人仅提交备份投标文件，没有通过“大</w:t>
            </w:r>
            <w:r>
              <w:rPr>
                <w:rFonts w:hint="eastAsia"/>
                <w:kern w:val="0"/>
                <w:sz w:val="24"/>
              </w:rPr>
              <w:t>连市政府采购管理与交易系统”上传递交投标文件的，投标无效；备份投标文件不是投标备选方案。</w:t>
            </w:r>
          </w:p>
        </w:tc>
      </w:tr>
      <w:tr w:rsidR="0034716E">
        <w:trPr>
          <w:trHeight w:val="281"/>
        </w:trPr>
        <w:tc>
          <w:tcPr>
            <w:tcW w:w="468" w:type="dxa"/>
            <w:vAlign w:val="center"/>
          </w:tcPr>
          <w:p w:rsidR="0034716E" w:rsidRDefault="00C94D41">
            <w:pPr>
              <w:spacing w:line="400" w:lineRule="exact"/>
              <w:jc w:val="center"/>
              <w:rPr>
                <w:rFonts w:ascii="宋体"/>
                <w:sz w:val="24"/>
              </w:rPr>
            </w:pPr>
            <w:r>
              <w:rPr>
                <w:rFonts w:ascii="宋体" w:hAnsi="宋体" w:hint="eastAsia"/>
                <w:sz w:val="24"/>
              </w:rPr>
              <w:lastRenderedPageBreak/>
              <w:t>8</w:t>
            </w:r>
          </w:p>
        </w:tc>
        <w:tc>
          <w:tcPr>
            <w:tcW w:w="9000" w:type="dxa"/>
            <w:vAlign w:val="center"/>
          </w:tcPr>
          <w:p w:rsidR="0034716E" w:rsidRDefault="00C94D41">
            <w:pPr>
              <w:adjustRightInd w:val="0"/>
              <w:snapToGrid w:val="0"/>
              <w:spacing w:line="400" w:lineRule="exact"/>
              <w:rPr>
                <w:rFonts w:ascii="宋体"/>
                <w:bCs/>
                <w:sz w:val="24"/>
              </w:rPr>
            </w:pPr>
            <w:r>
              <w:rPr>
                <w:rFonts w:ascii="宋体" w:hAnsi="宋体" w:hint="eastAsia"/>
                <w:bCs/>
                <w:sz w:val="24"/>
              </w:rPr>
              <w:t>评标方法：综合评分法。</w:t>
            </w:r>
          </w:p>
        </w:tc>
      </w:tr>
      <w:tr w:rsidR="0034716E">
        <w:trPr>
          <w:trHeight w:val="396"/>
        </w:trPr>
        <w:tc>
          <w:tcPr>
            <w:tcW w:w="468" w:type="dxa"/>
            <w:vAlign w:val="center"/>
          </w:tcPr>
          <w:p w:rsidR="0034716E" w:rsidRDefault="00C94D41">
            <w:pPr>
              <w:tabs>
                <w:tab w:val="left" w:pos="4045"/>
              </w:tabs>
              <w:adjustRightInd w:val="0"/>
              <w:snapToGrid w:val="0"/>
              <w:spacing w:line="400" w:lineRule="exact"/>
              <w:jc w:val="center"/>
              <w:rPr>
                <w:rFonts w:ascii="宋体"/>
                <w:bCs/>
                <w:sz w:val="24"/>
              </w:rPr>
            </w:pPr>
            <w:r>
              <w:rPr>
                <w:rFonts w:ascii="宋体" w:hAnsi="宋体" w:hint="eastAsia"/>
                <w:bCs/>
                <w:sz w:val="24"/>
              </w:rPr>
              <w:t>9</w:t>
            </w:r>
          </w:p>
        </w:tc>
        <w:tc>
          <w:tcPr>
            <w:tcW w:w="9000" w:type="dxa"/>
          </w:tcPr>
          <w:p w:rsidR="0034716E" w:rsidRDefault="00C94D41">
            <w:pPr>
              <w:spacing w:line="400" w:lineRule="exact"/>
              <w:rPr>
                <w:rFonts w:ascii="宋体" w:hAnsi="宋体"/>
                <w:sz w:val="24"/>
              </w:rPr>
            </w:pPr>
            <w:r>
              <w:rPr>
                <w:rFonts w:ascii="宋体" w:hAnsi="宋体" w:cs="宋体" w:hint="eastAsia"/>
                <w:sz w:val="24"/>
              </w:rPr>
              <w:t>本项目通过大连市公共资源交易平台网上开评标系统进行，</w:t>
            </w:r>
            <w:r>
              <w:rPr>
                <w:rFonts w:ascii="宋体" w:hAnsi="宋体" w:hint="eastAsia"/>
                <w:sz w:val="24"/>
              </w:rPr>
              <w:t>实行全流程电子化，无须提供纸质版投标文件。凭数字证书（</w:t>
            </w:r>
            <w:r>
              <w:rPr>
                <w:rFonts w:ascii="宋体" w:hAnsi="宋体" w:hint="eastAsia"/>
                <w:sz w:val="24"/>
              </w:rPr>
              <w:t>CA</w:t>
            </w:r>
            <w:r>
              <w:rPr>
                <w:rFonts w:ascii="宋体" w:hAnsi="宋体" w:hint="eastAsia"/>
                <w:sz w:val="24"/>
              </w:rPr>
              <w:t>）在线递交符合规定格式要求的投标文件。投标文件需要供应商凭数字证书（</w:t>
            </w:r>
            <w:r>
              <w:rPr>
                <w:rFonts w:ascii="宋体" w:hAnsi="宋体" w:hint="eastAsia"/>
                <w:sz w:val="24"/>
              </w:rPr>
              <w:t>CA</w:t>
            </w:r>
            <w:r>
              <w:rPr>
                <w:rFonts w:ascii="宋体" w:hAnsi="宋体" w:hint="eastAsia"/>
                <w:sz w:val="24"/>
              </w:rPr>
              <w:t>）在线解密。</w:t>
            </w:r>
          </w:p>
          <w:p w:rsidR="0034716E" w:rsidRDefault="00C94D41">
            <w:pPr>
              <w:spacing w:line="400" w:lineRule="exact"/>
              <w:rPr>
                <w:rFonts w:ascii="宋体" w:hAnsi="宋体"/>
                <w:sz w:val="24"/>
              </w:rPr>
            </w:pPr>
            <w:r>
              <w:rPr>
                <w:rFonts w:ascii="宋体" w:hAnsi="宋体" w:hint="eastAsia"/>
                <w:sz w:val="24"/>
              </w:rPr>
              <w:t>注意事项：</w:t>
            </w:r>
          </w:p>
          <w:p w:rsidR="0034716E" w:rsidRDefault="00C94D41">
            <w:pPr>
              <w:spacing w:line="400" w:lineRule="exact"/>
              <w:rPr>
                <w:rFonts w:ascii="宋体" w:hAnsi="宋体"/>
                <w:sz w:val="24"/>
              </w:rPr>
            </w:pPr>
            <w:r>
              <w:rPr>
                <w:rFonts w:ascii="宋体" w:hAnsi="宋体" w:hint="eastAsia"/>
                <w:sz w:val="24"/>
              </w:rPr>
              <w:t>1</w:t>
            </w:r>
            <w:r>
              <w:rPr>
                <w:rFonts w:ascii="宋体" w:hAnsi="宋体" w:hint="eastAsia"/>
                <w:sz w:val="24"/>
              </w:rPr>
              <w:t>、</w:t>
            </w:r>
            <w:r>
              <w:rPr>
                <w:rFonts w:ascii="宋体" w:hAnsi="宋体"/>
                <w:sz w:val="24"/>
              </w:rPr>
              <w:t xml:space="preserve">CA </w:t>
            </w:r>
            <w:r>
              <w:rPr>
                <w:rFonts w:ascii="宋体" w:hAnsi="宋体" w:hint="eastAsia"/>
                <w:sz w:val="24"/>
              </w:rPr>
              <w:t>锁办理流程：</w:t>
            </w:r>
          </w:p>
          <w:p w:rsidR="0034716E" w:rsidRDefault="00C94D41">
            <w:pPr>
              <w:pStyle w:val="TableParagraph"/>
              <w:spacing w:line="400" w:lineRule="exact"/>
              <w:ind w:right="95"/>
              <w:jc w:val="left"/>
              <w:rPr>
                <w:sz w:val="24"/>
              </w:rPr>
            </w:pPr>
            <w:r>
              <w:rPr>
                <w:rFonts w:hint="eastAsia"/>
                <w:spacing w:val="-11"/>
                <w:sz w:val="24"/>
              </w:rPr>
              <w:t>投标人、采购代理机构可自主选择办理以下数字证书</w:t>
            </w:r>
            <w:r>
              <w:rPr>
                <w:sz w:val="24"/>
              </w:rPr>
              <w:t>(CA):</w:t>
            </w:r>
            <w:r>
              <w:rPr>
                <w:rFonts w:hint="eastAsia"/>
                <w:spacing w:val="-2"/>
                <w:sz w:val="24"/>
              </w:rPr>
              <w:t>辽宁省网联招标投</w:t>
            </w:r>
            <w:r>
              <w:rPr>
                <w:rFonts w:hint="eastAsia"/>
                <w:spacing w:val="-4"/>
                <w:sz w:val="24"/>
              </w:rPr>
              <w:t>标综合服务平台</w:t>
            </w:r>
            <w:r>
              <w:rPr>
                <w:spacing w:val="-4"/>
                <w:sz w:val="24"/>
              </w:rPr>
              <w:t>(</w:t>
            </w:r>
            <w:r>
              <w:rPr>
                <w:rFonts w:hint="eastAsia"/>
                <w:spacing w:val="-4"/>
                <w:sz w:val="24"/>
              </w:rPr>
              <w:t>互联互通辽宁版</w:t>
            </w:r>
            <w:r>
              <w:rPr>
                <w:spacing w:val="-12"/>
                <w:sz w:val="24"/>
              </w:rPr>
              <w:t>CA)</w:t>
            </w:r>
            <w:r>
              <w:rPr>
                <w:rFonts w:hint="eastAsia"/>
                <w:spacing w:val="-13"/>
                <w:sz w:val="24"/>
              </w:rPr>
              <w:t>，咨询电话</w:t>
            </w:r>
            <w:r>
              <w:rPr>
                <w:spacing w:val="-4"/>
                <w:sz w:val="24"/>
              </w:rPr>
              <w:t>024-67871177</w:t>
            </w:r>
            <w:r>
              <w:rPr>
                <w:rFonts w:hint="eastAsia"/>
                <w:spacing w:val="-4"/>
                <w:sz w:val="24"/>
              </w:rPr>
              <w:t>；辽宁省数字证书</w:t>
            </w:r>
            <w:r>
              <w:rPr>
                <w:rFonts w:hint="eastAsia"/>
                <w:spacing w:val="-8"/>
                <w:sz w:val="24"/>
              </w:rPr>
              <w:t>认证中心</w:t>
            </w:r>
            <w:r>
              <w:rPr>
                <w:spacing w:val="-8"/>
                <w:sz w:val="24"/>
              </w:rPr>
              <w:t>(</w:t>
            </w:r>
            <w:r>
              <w:rPr>
                <w:rFonts w:hint="eastAsia"/>
                <w:spacing w:val="-8"/>
                <w:sz w:val="24"/>
              </w:rPr>
              <w:t>辽宁</w:t>
            </w:r>
            <w:r>
              <w:rPr>
                <w:sz w:val="24"/>
              </w:rPr>
              <w:t>CA)</w:t>
            </w:r>
            <w:r>
              <w:rPr>
                <w:rFonts w:hint="eastAsia"/>
                <w:sz w:val="24"/>
              </w:rPr>
              <w:t>，</w:t>
            </w:r>
            <w:r>
              <w:rPr>
                <w:rFonts w:hint="eastAsia"/>
                <w:spacing w:val="-12"/>
                <w:sz w:val="24"/>
              </w:rPr>
              <w:t>咨询电话</w:t>
            </w:r>
            <w:r>
              <w:rPr>
                <w:sz w:val="24"/>
              </w:rPr>
              <w:t>0411-39742656</w:t>
            </w:r>
            <w:r>
              <w:rPr>
                <w:rFonts w:hint="eastAsia"/>
                <w:sz w:val="24"/>
              </w:rPr>
              <w:t>。</w:t>
            </w:r>
          </w:p>
          <w:p w:rsidR="0034716E" w:rsidRDefault="00C94D41">
            <w:pPr>
              <w:pStyle w:val="TableParagraph"/>
              <w:spacing w:line="400" w:lineRule="exact"/>
              <w:jc w:val="left"/>
              <w:rPr>
                <w:sz w:val="24"/>
              </w:rPr>
            </w:pPr>
            <w:r>
              <w:rPr>
                <w:rFonts w:hint="eastAsia"/>
                <w:sz w:val="24"/>
              </w:rPr>
              <w:t>2</w:t>
            </w:r>
            <w:r>
              <w:rPr>
                <w:rFonts w:hint="eastAsia"/>
                <w:sz w:val="24"/>
              </w:rPr>
              <w:t>、供应商操作手册：</w:t>
            </w:r>
          </w:p>
          <w:p w:rsidR="0034716E" w:rsidRDefault="0034716E">
            <w:pPr>
              <w:pStyle w:val="TableParagraph"/>
              <w:spacing w:line="400" w:lineRule="exact"/>
              <w:ind w:right="179"/>
              <w:jc w:val="left"/>
              <w:rPr>
                <w:sz w:val="24"/>
              </w:rPr>
            </w:pPr>
            <w:hyperlink r:id="rId10">
              <w:r w:rsidR="00C94D41">
                <w:rPr>
                  <w:sz w:val="24"/>
                  <w:u w:val="single"/>
                </w:rPr>
                <w:t>http://www.ccgp-dalian.gov.cn/dlweb/infodetail/?infoid=7ff18161-ae</w:t>
              </w:r>
            </w:hyperlink>
            <w:hyperlink r:id="rId11">
              <w:r w:rsidR="00C94D41">
                <w:rPr>
                  <w:sz w:val="24"/>
                  <w:u w:val="single"/>
                </w:rPr>
                <w:t>0e-43fe-b6a7-0bdd76f50226&amp;categoryNum=009001004</w:t>
              </w:r>
            </w:hyperlink>
          </w:p>
          <w:p w:rsidR="0034716E" w:rsidRDefault="00C94D41">
            <w:pPr>
              <w:pStyle w:val="TableParagraph"/>
              <w:spacing w:line="400" w:lineRule="exact"/>
              <w:jc w:val="left"/>
              <w:rPr>
                <w:sz w:val="24"/>
              </w:rPr>
            </w:pPr>
            <w:r>
              <w:rPr>
                <w:rFonts w:hint="eastAsia"/>
                <w:sz w:val="24"/>
              </w:rPr>
              <w:t>3</w:t>
            </w:r>
            <w:r>
              <w:rPr>
                <w:rFonts w:hint="eastAsia"/>
                <w:sz w:val="24"/>
              </w:rPr>
              <w:t>、招投标工具下载：</w:t>
            </w:r>
          </w:p>
          <w:p w:rsidR="0034716E" w:rsidRDefault="0034716E">
            <w:pPr>
              <w:pStyle w:val="a6"/>
              <w:spacing w:line="400" w:lineRule="exact"/>
              <w:ind w:firstLineChars="0" w:firstLine="0"/>
              <w:jc w:val="left"/>
              <w:rPr>
                <w:rFonts w:ascii="宋体"/>
                <w:lang w:val="en-US"/>
              </w:rPr>
            </w:pPr>
            <w:hyperlink r:id="rId12">
              <w:r w:rsidR="00C94D41">
                <w:rPr>
                  <w:rFonts w:ascii="宋体" w:hAnsi="宋体"/>
                  <w:u w:val="single"/>
                  <w:lang w:val="en-US"/>
                </w:rPr>
                <w:t>https://download.bqpoint.com/download/downloaddetail.html?SourceFrom=Z</w:t>
              </w:r>
            </w:hyperlink>
            <w:hyperlink r:id="rId13">
              <w:r w:rsidR="00C94D41">
                <w:rPr>
                  <w:rFonts w:ascii="宋体" w:hAnsi="宋体"/>
                  <w:u w:val="single"/>
                  <w:lang w:val="en-US"/>
                </w:rPr>
                <w:t>tb&amp;ZtbSoftXiaQuCode=0206&amp;ZtbSoftType=tballinclusive</w:t>
              </w:r>
            </w:hyperlink>
          </w:p>
          <w:p w:rsidR="0034716E" w:rsidRDefault="00C94D41">
            <w:pPr>
              <w:spacing w:line="400" w:lineRule="exact"/>
              <w:jc w:val="left"/>
              <w:rPr>
                <w:rFonts w:ascii="宋体" w:hAnsi="宋体"/>
                <w:sz w:val="24"/>
              </w:rPr>
            </w:pPr>
            <w:r>
              <w:rPr>
                <w:rFonts w:ascii="宋体" w:hAnsi="宋体" w:hint="eastAsia"/>
                <w:sz w:val="24"/>
              </w:rPr>
              <w:t>4</w:t>
            </w:r>
            <w:r>
              <w:rPr>
                <w:rFonts w:ascii="宋体" w:hAnsi="宋体" w:hint="eastAsia"/>
                <w:sz w:val="24"/>
              </w:rPr>
              <w:t>、</w:t>
            </w:r>
            <w:r>
              <w:rPr>
                <w:rFonts w:ascii="宋体" w:hAnsi="宋体" w:cs="宋体" w:hint="eastAsia"/>
                <w:sz w:val="24"/>
              </w:rPr>
              <w:t>投标单位在开标前</w:t>
            </w:r>
            <w:r>
              <w:rPr>
                <w:rFonts w:ascii="宋体" w:cs="宋体"/>
                <w:sz w:val="24"/>
              </w:rPr>
              <w:t>,</w:t>
            </w:r>
            <w:r>
              <w:rPr>
                <w:rFonts w:ascii="宋体" w:hAnsi="宋体" w:cs="宋体" w:hint="eastAsia"/>
                <w:sz w:val="24"/>
              </w:rPr>
              <w:t>在</w:t>
            </w:r>
            <w:r>
              <w:rPr>
                <w:rFonts w:ascii="宋体" w:hAnsi="宋体" w:cs="宋体"/>
                <w:sz w:val="24"/>
              </w:rPr>
              <w:t>[</w:t>
            </w:r>
            <w:r>
              <w:rPr>
                <w:rFonts w:ascii="宋体" w:hAnsi="宋体" w:cs="宋体" w:hint="eastAsia"/>
                <w:sz w:val="24"/>
              </w:rPr>
              <w:t>已上传</w:t>
            </w:r>
            <w:r>
              <w:rPr>
                <w:rFonts w:ascii="宋体" w:hAnsi="宋体" w:cs="宋体"/>
                <w:sz w:val="24"/>
              </w:rPr>
              <w:t>]</w:t>
            </w:r>
            <w:r>
              <w:rPr>
                <w:rFonts w:ascii="宋体" w:hAnsi="宋体" w:cs="宋体" w:hint="eastAsia"/>
                <w:sz w:val="24"/>
              </w:rPr>
              <w:t>中找到对应的标段信息</w:t>
            </w:r>
            <w:r>
              <w:rPr>
                <w:rFonts w:ascii="宋体" w:cs="宋体"/>
                <w:sz w:val="24"/>
              </w:rPr>
              <w:t>,</w:t>
            </w:r>
            <w:r>
              <w:rPr>
                <w:rFonts w:ascii="宋体" w:hAnsi="宋体" w:cs="宋体" w:hint="eastAsia"/>
                <w:sz w:val="24"/>
              </w:rPr>
              <w:t>点击</w:t>
            </w:r>
            <w:r>
              <w:rPr>
                <w:rFonts w:ascii="宋体" w:hAnsi="宋体" w:cs="宋体"/>
                <w:sz w:val="24"/>
              </w:rPr>
              <w:t>[</w:t>
            </w:r>
            <w:r>
              <w:rPr>
                <w:rFonts w:ascii="宋体" w:hAnsi="宋体" w:cs="宋体" w:hint="eastAsia"/>
                <w:sz w:val="24"/>
              </w:rPr>
              <w:t>上传</w:t>
            </w:r>
            <w:r>
              <w:rPr>
                <w:rFonts w:ascii="宋体" w:hAnsi="宋体" w:cs="宋体"/>
                <w:sz w:val="24"/>
              </w:rPr>
              <w:t>]</w:t>
            </w:r>
            <w:r>
              <w:rPr>
                <w:rFonts w:ascii="宋体" w:hAnsi="宋体" w:cs="宋体" w:hint="eastAsia"/>
                <w:sz w:val="24"/>
              </w:rPr>
              <w:t>按钮</w:t>
            </w:r>
            <w:r>
              <w:rPr>
                <w:rFonts w:ascii="宋体" w:hAnsi="宋体" w:cs="宋体"/>
                <w:sz w:val="24"/>
              </w:rPr>
              <w:t xml:space="preserve">, </w:t>
            </w:r>
            <w:r>
              <w:rPr>
                <w:rFonts w:ascii="宋体" w:hAnsi="宋体" w:cs="宋体"/>
                <w:sz w:val="24"/>
              </w:rPr>
              <w:br/>
            </w:r>
            <w:r>
              <w:rPr>
                <w:rFonts w:ascii="宋体" w:hAnsi="宋体" w:hint="eastAsia"/>
                <w:sz w:val="24"/>
              </w:rPr>
              <w:t>在弹开的页面中点击</w:t>
            </w:r>
            <w:r>
              <w:rPr>
                <w:rFonts w:ascii="宋体" w:hAnsi="宋体"/>
                <w:sz w:val="24"/>
              </w:rPr>
              <w:t>[</w:t>
            </w:r>
            <w:r>
              <w:rPr>
                <w:rFonts w:ascii="宋体" w:hAnsi="宋体" w:hint="eastAsia"/>
                <w:sz w:val="24"/>
              </w:rPr>
              <w:t>模拟解密</w:t>
            </w:r>
            <w:r>
              <w:rPr>
                <w:rFonts w:ascii="宋体" w:hAnsi="宋体"/>
                <w:sz w:val="24"/>
              </w:rPr>
              <w:t>]</w:t>
            </w:r>
            <w:r>
              <w:rPr>
                <w:rFonts w:ascii="宋体" w:hAnsi="宋体" w:hint="eastAsia"/>
                <w:sz w:val="24"/>
              </w:rPr>
              <w:t>按钮</w:t>
            </w:r>
            <w:r>
              <w:rPr>
                <w:rFonts w:ascii="宋体" w:hAnsi="宋体"/>
                <w:sz w:val="24"/>
              </w:rPr>
              <w:t>,</w:t>
            </w:r>
            <w:r>
              <w:rPr>
                <w:rFonts w:ascii="宋体" w:hAnsi="宋体" w:hint="eastAsia"/>
                <w:sz w:val="24"/>
              </w:rPr>
              <w:t>确认使用该锁能正常解密。</w:t>
            </w:r>
          </w:p>
          <w:p w:rsidR="0034716E" w:rsidRDefault="00C94D41">
            <w:pPr>
              <w:spacing w:line="400" w:lineRule="exact"/>
              <w:jc w:val="left"/>
              <w:rPr>
                <w:rFonts w:ascii="宋体" w:hAnsi="宋体"/>
                <w:sz w:val="24"/>
              </w:rPr>
            </w:pPr>
            <w:r>
              <w:rPr>
                <w:rFonts w:ascii="宋体" w:hAnsi="宋体" w:hint="eastAsia"/>
                <w:sz w:val="24"/>
              </w:rPr>
              <w:t>5</w:t>
            </w:r>
            <w:r>
              <w:rPr>
                <w:rFonts w:ascii="宋体" w:hAnsi="宋体" w:hint="eastAsia"/>
                <w:sz w:val="24"/>
              </w:rPr>
              <w:t>、本项目为远程线上不见面开标，具体业务流程及操作手册详见：“全国公共资源交易平台（辽宁省·大连市）网站</w:t>
            </w:r>
            <w:r>
              <w:rPr>
                <w:rFonts w:ascii="宋体" w:hAnsi="宋体" w:hint="eastAsia"/>
                <w:sz w:val="24"/>
              </w:rPr>
              <w:t>-</w:t>
            </w:r>
            <w:r>
              <w:rPr>
                <w:rFonts w:ascii="宋体" w:hAnsi="宋体" w:hint="eastAsia"/>
                <w:sz w:val="24"/>
              </w:rPr>
              <w:t>业务指导</w:t>
            </w:r>
            <w:r>
              <w:rPr>
                <w:rFonts w:ascii="宋体" w:hAnsi="宋体" w:hint="eastAsia"/>
                <w:sz w:val="24"/>
              </w:rPr>
              <w:t>-</w:t>
            </w:r>
            <w:r>
              <w:rPr>
                <w:rFonts w:ascii="宋体" w:hAnsi="宋体" w:hint="eastAsia"/>
                <w:sz w:val="24"/>
              </w:rPr>
              <w:t>线上“不见面”开、询标的业务流程及操作手册（网址：</w:t>
            </w:r>
            <w:r>
              <w:rPr>
                <w:rFonts w:ascii="宋体" w:hAnsi="宋体" w:hint="eastAsia"/>
                <w:sz w:val="24"/>
              </w:rPr>
              <w:t>http://ggzyjy.dl.gov.cn/TPFront/InfoDetail/?InfoID=80c0433e-4b36-41c8-a570-f1db451645d0&amp;CategoryNum=076001</w:t>
            </w:r>
            <w:r>
              <w:rPr>
                <w:rFonts w:ascii="宋体" w:hAnsi="宋体" w:hint="eastAsia"/>
                <w:sz w:val="24"/>
              </w:rPr>
              <w:t>）”，请投标人自行下载查询学习，并提前按</w:t>
            </w:r>
            <w:r>
              <w:rPr>
                <w:rFonts w:ascii="宋体" w:hAnsi="宋体" w:hint="eastAsia"/>
                <w:sz w:val="24"/>
              </w:rPr>
              <w:lastRenderedPageBreak/>
              <w:t>照要求调整好浏览器等相关设置，避免无法在指定时间进入本项目不见面开标大厅参加项目开标，若因投标</w:t>
            </w:r>
            <w:r>
              <w:rPr>
                <w:rFonts w:ascii="宋体" w:hAnsi="宋体" w:hint="eastAsia"/>
                <w:sz w:val="24"/>
              </w:rPr>
              <w:t>人自身原因无法在规定时间内进行解密，将无法参与项目评审，投标人自行承担相关后果。</w:t>
            </w:r>
          </w:p>
          <w:p w:rsidR="0034716E" w:rsidRDefault="00C94D41">
            <w:pPr>
              <w:spacing w:line="400" w:lineRule="exact"/>
              <w:jc w:val="left"/>
              <w:rPr>
                <w:rFonts w:ascii="宋体" w:hAnsi="宋体"/>
                <w:sz w:val="24"/>
              </w:rPr>
            </w:pPr>
            <w:r>
              <w:rPr>
                <w:rFonts w:ascii="宋体" w:hAnsi="宋体" w:hint="eastAsia"/>
                <w:sz w:val="24"/>
              </w:rPr>
              <w:t>6</w:t>
            </w:r>
            <w:r>
              <w:rPr>
                <w:rFonts w:ascii="宋体" w:hAnsi="宋体" w:hint="eastAsia"/>
                <w:sz w:val="24"/>
              </w:rPr>
              <w:t>、各投标人应在本项目开标时间准时登录线上不见面开标系统（网址：</w:t>
            </w:r>
            <w:r>
              <w:rPr>
                <w:rFonts w:ascii="宋体" w:hAnsi="宋体" w:hint="eastAsia"/>
                <w:sz w:val="24"/>
              </w:rPr>
              <w:t xml:space="preserve"> http://dlpb.ggzyjy.dl.gov.cn/VirtualServiceHall/Default.aspx?ReturnUrl=%2fVirtualServiceHall%2fZBDLEntrance%2fDefault.aspx</w:t>
            </w:r>
            <w:r>
              <w:rPr>
                <w:rFonts w:ascii="宋体" w:hAnsi="宋体" w:hint="eastAsia"/>
                <w:sz w:val="24"/>
              </w:rPr>
              <w:t>）进入本项目，开标时间到达之后使用生成电子投标文件的</w:t>
            </w:r>
            <w:r>
              <w:rPr>
                <w:rFonts w:ascii="宋体" w:hAnsi="宋体"/>
                <w:sz w:val="24"/>
              </w:rPr>
              <w:t>CA</w:t>
            </w:r>
            <w:r>
              <w:rPr>
                <w:rFonts w:ascii="宋体" w:hAnsi="宋体" w:hint="eastAsia"/>
                <w:sz w:val="24"/>
              </w:rPr>
              <w:t>锁进行线上签到、投标文件在线解密、</w:t>
            </w:r>
            <w:r>
              <w:rPr>
                <w:rFonts w:hint="eastAsia"/>
                <w:kern w:val="0"/>
                <w:sz w:val="24"/>
              </w:rPr>
              <w:t>报表信息确认</w:t>
            </w:r>
            <w:r>
              <w:rPr>
                <w:rFonts w:ascii="宋体" w:hAnsi="宋体" w:hint="eastAsia"/>
                <w:sz w:val="24"/>
              </w:rPr>
              <w:t>等开标流程。</w:t>
            </w:r>
          </w:p>
          <w:p w:rsidR="0034716E" w:rsidRDefault="00C94D41">
            <w:pPr>
              <w:spacing w:line="400" w:lineRule="exact"/>
              <w:jc w:val="left"/>
              <w:rPr>
                <w:rFonts w:ascii="宋体" w:hAnsi="宋体"/>
                <w:sz w:val="24"/>
              </w:rPr>
            </w:pPr>
            <w:r>
              <w:rPr>
                <w:rFonts w:ascii="宋体" w:hAnsi="宋体" w:hint="eastAsia"/>
                <w:sz w:val="24"/>
              </w:rPr>
              <w:t>7</w:t>
            </w:r>
            <w:r>
              <w:rPr>
                <w:rFonts w:ascii="宋体" w:hAnsi="宋体" w:hint="eastAsia"/>
                <w:sz w:val="24"/>
              </w:rPr>
              <w:t>、</w:t>
            </w:r>
            <w:r>
              <w:rPr>
                <w:rFonts w:ascii="宋体" w:hAnsi="宋体" w:hint="eastAsia"/>
                <w:sz w:val="24"/>
              </w:rPr>
              <w:t>各投标人须在投标文件的“投标人需说明的其它问题”的最后，明确项目联系人及联系电话（建议包含手机及座机号码），并在开标评审环节保持畅通，以便重要事宜的通知。若因联系电话错误、关机、无法接通等无法联系到投标人，投标人自行承担相应后果。</w:t>
            </w:r>
          </w:p>
          <w:p w:rsidR="0034716E" w:rsidRDefault="00C94D41">
            <w:pPr>
              <w:spacing w:line="400" w:lineRule="exact"/>
              <w:jc w:val="left"/>
              <w:rPr>
                <w:rFonts w:ascii="宋体" w:hAnsi="宋体"/>
                <w:sz w:val="24"/>
              </w:rPr>
            </w:pPr>
            <w:r>
              <w:rPr>
                <w:rFonts w:ascii="宋体" w:hAnsi="宋体" w:hint="eastAsia"/>
                <w:sz w:val="24"/>
              </w:rPr>
              <w:t>8</w:t>
            </w:r>
            <w:r>
              <w:rPr>
                <w:rFonts w:ascii="宋体" w:hAnsi="宋体" w:hint="eastAsia"/>
                <w:sz w:val="24"/>
              </w:rPr>
              <w:t>、项目投标人使用网上开标大厅需要在“全国公共资源交易平台（辽宁省·大连市）网站上进行会员入库，入库地址：（</w:t>
            </w:r>
            <w:r>
              <w:rPr>
                <w:rFonts w:ascii="宋体" w:hAnsi="宋体" w:hint="eastAsia"/>
                <w:sz w:val="24"/>
              </w:rPr>
              <w:t>http://ggzyjy.dl.gov.cn/TPBidder/HuiYuanInfoMis2_DL/Pages/HuiYuanRegister/Agree.aspx</w:t>
            </w:r>
            <w:r>
              <w:rPr>
                <w:rFonts w:ascii="宋体" w:hAnsi="宋体" w:hint="eastAsia"/>
                <w:sz w:val="24"/>
              </w:rPr>
              <w:t>）。</w:t>
            </w:r>
            <w:r>
              <w:rPr>
                <w:rFonts w:ascii="宋体" w:hAnsi="宋体" w:hint="eastAsia"/>
                <w:sz w:val="24"/>
              </w:rPr>
              <w:t>请各投标人在本项目开标前完成注册并须审核通过（审核电话</w:t>
            </w:r>
            <w:r>
              <w:rPr>
                <w:rFonts w:ascii="宋体" w:hAnsi="宋体" w:hint="eastAsia"/>
                <w:sz w:val="24"/>
              </w:rPr>
              <w:t>0411-65850578</w:t>
            </w:r>
            <w:r>
              <w:rPr>
                <w:rFonts w:ascii="宋体" w:hAnsi="宋体" w:hint="eastAsia"/>
                <w:sz w:val="24"/>
              </w:rPr>
              <w:t>）。未入库投标人无法使用网上开标大厅。</w:t>
            </w:r>
          </w:p>
          <w:p w:rsidR="0034716E" w:rsidRDefault="00C94D41">
            <w:pPr>
              <w:spacing w:line="400" w:lineRule="exact"/>
              <w:jc w:val="left"/>
              <w:rPr>
                <w:rFonts w:ascii="宋体" w:hAnsi="宋体"/>
                <w:sz w:val="24"/>
              </w:rPr>
            </w:pPr>
            <w:r>
              <w:rPr>
                <w:rFonts w:ascii="宋体" w:hAnsi="宋体" w:hint="eastAsia"/>
                <w:sz w:val="24"/>
              </w:rPr>
              <w:t>9</w:t>
            </w:r>
            <w:r>
              <w:rPr>
                <w:rFonts w:ascii="宋体" w:hAnsi="宋体" w:hint="eastAsia"/>
                <w:sz w:val="24"/>
              </w:rPr>
              <w:t>、投标文件解密时间：</w:t>
            </w:r>
            <w:r>
              <w:rPr>
                <w:rFonts w:ascii="宋体" w:hAnsi="宋体" w:hint="eastAsia"/>
                <w:sz w:val="24"/>
              </w:rPr>
              <w:t>30</w:t>
            </w:r>
            <w:r>
              <w:rPr>
                <w:rFonts w:ascii="宋体" w:hAnsi="宋体" w:hint="eastAsia"/>
                <w:sz w:val="24"/>
              </w:rPr>
              <w:t>分钟内。投标人应在规定的投标文件解密时间内完成投标文件解密操作。</w:t>
            </w:r>
          </w:p>
          <w:p w:rsidR="0034716E" w:rsidRDefault="00C94D41">
            <w:pPr>
              <w:spacing w:line="400" w:lineRule="exact"/>
              <w:jc w:val="left"/>
            </w:pPr>
            <w:r>
              <w:rPr>
                <w:rFonts w:ascii="宋体" w:hAnsi="宋体" w:hint="eastAsia"/>
                <w:sz w:val="24"/>
              </w:rPr>
              <w:t>10</w:t>
            </w:r>
            <w:r>
              <w:rPr>
                <w:rFonts w:ascii="宋体" w:hAnsi="宋体" w:hint="eastAsia"/>
                <w:sz w:val="24"/>
              </w:rPr>
              <w:t>、</w:t>
            </w:r>
            <w:r>
              <w:rPr>
                <w:rFonts w:ascii="宋体" w:hAnsi="宋体" w:cs="宋体" w:hint="eastAsia"/>
                <w:kern w:val="0"/>
                <w:sz w:val="24"/>
              </w:rPr>
              <w:t>投标人须在开标系统中生成的开标记录表上签章确认。投标人未在</w:t>
            </w:r>
            <w:r>
              <w:rPr>
                <w:rFonts w:ascii="宋体" w:hAnsi="宋体" w:cs="宋体" w:hint="eastAsia"/>
                <w:b/>
                <w:bCs/>
                <w:kern w:val="0"/>
                <w:sz w:val="24"/>
              </w:rPr>
              <w:t>5</w:t>
            </w:r>
            <w:r>
              <w:rPr>
                <w:rFonts w:ascii="宋体" w:hAnsi="宋体" w:cs="宋体" w:hint="eastAsia"/>
                <w:b/>
                <w:bCs/>
                <w:kern w:val="0"/>
                <w:sz w:val="24"/>
              </w:rPr>
              <w:t>分钟内</w:t>
            </w:r>
            <w:r>
              <w:rPr>
                <w:rFonts w:ascii="宋体" w:hAnsi="宋体" w:cs="宋体" w:hint="eastAsia"/>
                <w:kern w:val="0"/>
                <w:sz w:val="24"/>
              </w:rPr>
              <w:t>确认开标结果的，视同认可开标结果。</w:t>
            </w:r>
          </w:p>
        </w:tc>
      </w:tr>
      <w:tr w:rsidR="0034716E">
        <w:trPr>
          <w:trHeight w:val="373"/>
        </w:trPr>
        <w:tc>
          <w:tcPr>
            <w:tcW w:w="468" w:type="dxa"/>
            <w:vAlign w:val="center"/>
          </w:tcPr>
          <w:p w:rsidR="0034716E" w:rsidRDefault="00C94D41">
            <w:pPr>
              <w:spacing w:line="400" w:lineRule="exact"/>
              <w:jc w:val="center"/>
              <w:rPr>
                <w:rFonts w:ascii="宋体"/>
                <w:sz w:val="24"/>
              </w:rPr>
            </w:pPr>
            <w:r>
              <w:rPr>
                <w:rFonts w:ascii="宋体" w:hAnsi="宋体" w:hint="eastAsia"/>
                <w:sz w:val="24"/>
              </w:rPr>
              <w:lastRenderedPageBreak/>
              <w:t>10</w:t>
            </w:r>
          </w:p>
        </w:tc>
        <w:tc>
          <w:tcPr>
            <w:tcW w:w="9000" w:type="dxa"/>
          </w:tcPr>
          <w:p w:rsidR="0034716E" w:rsidRDefault="00C94D41">
            <w:pPr>
              <w:spacing w:line="400" w:lineRule="exact"/>
              <w:ind w:right="-2"/>
              <w:rPr>
                <w:rFonts w:ascii="宋体" w:hAnsi="宋体" w:cs="宋体"/>
                <w:sz w:val="24"/>
              </w:rPr>
            </w:pPr>
            <w:r>
              <w:rPr>
                <w:rFonts w:ascii="宋体" w:hAnsi="宋体" w:cs="宋体" w:hint="eastAsia"/>
                <w:sz w:val="24"/>
              </w:rPr>
              <w:t>项目要求：</w:t>
            </w:r>
          </w:p>
          <w:p w:rsidR="0034716E" w:rsidRDefault="00C94D41">
            <w:pPr>
              <w:pStyle w:val="a6"/>
              <w:spacing w:line="400" w:lineRule="exact"/>
              <w:ind w:firstLineChars="0" w:firstLine="0"/>
              <w:rPr>
                <w:rFonts w:ascii="宋体" w:hAnsi="宋体" w:cs="宋体"/>
                <w:bCs/>
                <w:sz w:val="24"/>
              </w:rPr>
            </w:pPr>
            <w:r>
              <w:rPr>
                <w:rFonts w:ascii="宋体" w:hAnsi="宋体" w:cs="宋体" w:hint="eastAsia"/>
                <w:bCs/>
                <w:sz w:val="24"/>
              </w:rPr>
              <w:t>1.</w:t>
            </w:r>
            <w:r>
              <w:rPr>
                <w:rFonts w:ascii="宋体" w:hAnsi="宋体" w:cs="宋体" w:hint="eastAsia"/>
                <w:bCs/>
                <w:sz w:val="24"/>
              </w:rPr>
              <w:t>★项目完成时间：签订合同后</w:t>
            </w:r>
            <w:r>
              <w:rPr>
                <w:rFonts w:ascii="宋体" w:hAnsi="宋体" w:cs="宋体" w:hint="eastAsia"/>
                <w:bCs/>
                <w:sz w:val="24"/>
              </w:rPr>
              <w:t>3</w:t>
            </w:r>
            <w:r>
              <w:rPr>
                <w:rFonts w:ascii="宋体" w:hAnsi="宋体" w:cs="宋体" w:hint="eastAsia"/>
                <w:bCs/>
                <w:sz w:val="24"/>
              </w:rPr>
              <w:t>个月内完成全部课程制作、课程资源上传和课程的试运行工作。</w:t>
            </w:r>
          </w:p>
          <w:p w:rsidR="0034716E" w:rsidRDefault="00C94D41">
            <w:pPr>
              <w:pStyle w:val="a6"/>
              <w:spacing w:line="400" w:lineRule="exact"/>
              <w:ind w:firstLineChars="0" w:firstLine="0"/>
              <w:rPr>
                <w:rFonts w:ascii="宋体" w:hAnsi="宋体" w:cs="宋体"/>
                <w:bCs/>
                <w:sz w:val="24"/>
                <w:lang w:val="en-US"/>
              </w:rPr>
            </w:pPr>
            <w:r>
              <w:rPr>
                <w:rFonts w:ascii="宋体" w:hAnsi="宋体" w:cs="宋体" w:hint="eastAsia"/>
                <w:bCs/>
                <w:sz w:val="24"/>
                <w:lang w:val="en-US"/>
              </w:rPr>
              <w:t>2.</w:t>
            </w:r>
            <w:r>
              <w:rPr>
                <w:rFonts w:ascii="宋体" w:hAnsi="宋体" w:cs="宋体" w:hint="eastAsia"/>
                <w:bCs/>
                <w:sz w:val="24"/>
              </w:rPr>
              <w:t>★</w:t>
            </w:r>
            <w:r>
              <w:rPr>
                <w:rFonts w:ascii="宋体" w:hAnsi="宋体" w:cs="宋体" w:hint="eastAsia"/>
                <w:bCs/>
                <w:sz w:val="24"/>
                <w:lang w:val="en-US"/>
              </w:rPr>
              <w:t>项目服务期限：</w:t>
            </w:r>
            <w:r>
              <w:rPr>
                <w:rFonts w:ascii="宋体" w:hAnsi="宋体" w:cs="宋体" w:hint="eastAsia"/>
                <w:bCs/>
                <w:sz w:val="24"/>
              </w:rPr>
              <w:t>项目验收结束后，提供</w:t>
            </w:r>
            <w:r>
              <w:rPr>
                <w:rFonts w:ascii="宋体" w:hAnsi="宋体" w:cs="宋体" w:hint="eastAsia"/>
                <w:bCs/>
                <w:sz w:val="24"/>
              </w:rPr>
              <w:t>3</w:t>
            </w:r>
            <w:r>
              <w:rPr>
                <w:rFonts w:ascii="宋体" w:hAnsi="宋体" w:cs="宋体" w:hint="eastAsia"/>
                <w:bCs/>
                <w:sz w:val="24"/>
              </w:rPr>
              <w:t>年免费服务。</w:t>
            </w:r>
          </w:p>
          <w:p w:rsidR="0034716E" w:rsidRDefault="00C94D41">
            <w:pPr>
              <w:pStyle w:val="a6"/>
              <w:spacing w:line="400" w:lineRule="exact"/>
              <w:ind w:firstLineChars="0" w:firstLine="0"/>
              <w:rPr>
                <w:rFonts w:ascii="宋体" w:hAnsi="宋体" w:cs="宋体"/>
                <w:sz w:val="24"/>
                <w:lang w:val="en-US"/>
              </w:rPr>
            </w:pPr>
            <w:r>
              <w:rPr>
                <w:rFonts w:ascii="宋体" w:hAnsi="宋体" w:cs="宋体" w:hint="eastAsia"/>
                <w:bCs/>
                <w:sz w:val="24"/>
                <w:lang w:val="en-US"/>
              </w:rPr>
              <w:t>3</w:t>
            </w:r>
            <w:r>
              <w:rPr>
                <w:rFonts w:ascii="宋体" w:hAnsi="宋体" w:cs="宋体" w:hint="eastAsia"/>
                <w:bCs/>
                <w:sz w:val="24"/>
              </w:rPr>
              <w:t>.</w:t>
            </w:r>
            <w:r>
              <w:rPr>
                <w:rFonts w:ascii="宋体" w:hAnsi="宋体" w:cs="宋体" w:hint="eastAsia"/>
                <w:bCs/>
                <w:sz w:val="24"/>
              </w:rPr>
              <w:t>服务地点：采购人指定地点</w:t>
            </w:r>
            <w:r>
              <w:rPr>
                <w:rFonts w:ascii="宋体" w:hAnsi="宋体" w:cs="宋体" w:hint="eastAsia"/>
                <w:sz w:val="24"/>
                <w:lang w:val="en-US"/>
              </w:rPr>
              <w:t>。</w:t>
            </w:r>
          </w:p>
        </w:tc>
      </w:tr>
      <w:tr w:rsidR="0034716E">
        <w:trPr>
          <w:trHeight w:val="515"/>
        </w:trPr>
        <w:tc>
          <w:tcPr>
            <w:tcW w:w="468" w:type="dxa"/>
            <w:vAlign w:val="center"/>
          </w:tcPr>
          <w:p w:rsidR="0034716E" w:rsidRDefault="00C94D41">
            <w:pPr>
              <w:pStyle w:val="a6"/>
              <w:spacing w:line="400" w:lineRule="exact"/>
              <w:ind w:firstLineChars="0" w:firstLine="0"/>
              <w:rPr>
                <w:rFonts w:ascii="宋体" w:hAnsi="宋体" w:cs="宋体"/>
                <w:bCs/>
                <w:sz w:val="24"/>
              </w:rPr>
            </w:pPr>
            <w:r>
              <w:rPr>
                <w:rFonts w:ascii="宋体" w:hAnsi="宋体" w:cs="宋体" w:hint="eastAsia"/>
                <w:bCs/>
                <w:sz w:val="24"/>
              </w:rPr>
              <w:t>11</w:t>
            </w:r>
          </w:p>
        </w:tc>
        <w:tc>
          <w:tcPr>
            <w:tcW w:w="9000" w:type="dxa"/>
            <w:vAlign w:val="center"/>
          </w:tcPr>
          <w:p w:rsidR="0034716E" w:rsidRDefault="00C94D41">
            <w:pPr>
              <w:pStyle w:val="a6"/>
              <w:spacing w:line="360" w:lineRule="auto"/>
              <w:ind w:firstLineChars="0" w:firstLine="0"/>
              <w:rPr>
                <w:rFonts w:ascii="宋体" w:hAnsi="宋体" w:cs="宋体"/>
                <w:bCs/>
                <w:sz w:val="24"/>
              </w:rPr>
            </w:pPr>
            <w:r>
              <w:rPr>
                <w:rFonts w:ascii="宋体" w:hAnsi="宋体" w:cs="宋体" w:hint="eastAsia"/>
                <w:bCs/>
                <w:sz w:val="24"/>
              </w:rPr>
              <w:t>付款方式：</w:t>
            </w:r>
            <w:r>
              <w:rPr>
                <w:sz w:val="24"/>
              </w:rPr>
              <w:t>完成全部课程制作、课程资源上传和课程的试运行工作，经</w:t>
            </w:r>
            <w:r>
              <w:rPr>
                <w:rFonts w:hint="eastAsia"/>
                <w:sz w:val="24"/>
              </w:rPr>
              <w:t>甲方</w:t>
            </w:r>
            <w:r>
              <w:rPr>
                <w:sz w:val="24"/>
              </w:rPr>
              <w:t>验收合格，并完成支付程序后，支付全部合同价款（无息）。甲方付款前，乙方应向甲方出具合法有效的发票；否则甲方有权不予支付任何款项。在</w:t>
            </w:r>
            <w:r>
              <w:rPr>
                <w:rFonts w:hint="eastAsia"/>
                <w:sz w:val="24"/>
              </w:rPr>
              <w:t>服务期</w:t>
            </w:r>
            <w:r>
              <w:rPr>
                <w:sz w:val="24"/>
              </w:rPr>
              <w:t>内，乙方对</w:t>
            </w:r>
            <w:r>
              <w:rPr>
                <w:rFonts w:hint="eastAsia"/>
                <w:sz w:val="24"/>
              </w:rPr>
              <w:t>课程服务</w:t>
            </w:r>
            <w:r>
              <w:rPr>
                <w:sz w:val="24"/>
              </w:rPr>
              <w:t>质量依然承担质量保证责任，负责</w:t>
            </w:r>
            <w:r>
              <w:rPr>
                <w:rFonts w:hint="eastAsia"/>
                <w:sz w:val="24"/>
              </w:rPr>
              <w:t>修改</w:t>
            </w:r>
            <w:r>
              <w:rPr>
                <w:sz w:val="24"/>
              </w:rPr>
              <w:t>或</w:t>
            </w:r>
            <w:r>
              <w:rPr>
                <w:rFonts w:hint="eastAsia"/>
                <w:sz w:val="24"/>
              </w:rPr>
              <w:t>调试</w:t>
            </w:r>
            <w:r>
              <w:rPr>
                <w:sz w:val="24"/>
              </w:rPr>
              <w:t>，并履行合同约定的售后服务承诺，否则按合同价款的</w:t>
            </w:r>
            <w:r>
              <w:rPr>
                <w:rFonts w:ascii="宋体" w:hAnsi="宋体"/>
                <w:sz w:val="24"/>
              </w:rPr>
              <w:t>10%</w:t>
            </w:r>
            <w:r>
              <w:rPr>
                <w:rFonts w:ascii="宋体" w:hAnsi="宋体"/>
                <w:sz w:val="24"/>
              </w:rPr>
              <w:t>承担违约责任。</w:t>
            </w:r>
          </w:p>
          <w:p w:rsidR="0034716E" w:rsidRDefault="00C94D41">
            <w:pPr>
              <w:pStyle w:val="a6"/>
              <w:spacing w:line="360" w:lineRule="auto"/>
              <w:ind w:firstLineChars="0" w:firstLine="0"/>
              <w:rPr>
                <w:rFonts w:ascii="宋体" w:hAnsi="宋体" w:cs="宋体"/>
                <w:sz w:val="24"/>
              </w:rPr>
            </w:pPr>
            <w:r>
              <w:rPr>
                <w:rFonts w:ascii="宋体" w:hAnsi="宋体" w:cs="宋体" w:hint="eastAsia"/>
                <w:bCs/>
                <w:sz w:val="24"/>
              </w:rPr>
              <w:t>注：</w:t>
            </w:r>
            <w:r>
              <w:rPr>
                <w:rFonts w:ascii="宋体" w:hAnsi="宋体" w:cs="宋体" w:hint="eastAsia"/>
                <w:bCs/>
                <w:sz w:val="24"/>
                <w:lang w:val="en-US"/>
              </w:rPr>
              <w:t>甲方完成支付程序指：甲方支付中标人的合同项下的服务经费为财政资金性质，按国家有关规定，财政资金的支付必须履行向政府有关部门报批、审批程序。待</w:t>
            </w:r>
            <w:r>
              <w:rPr>
                <w:rFonts w:ascii="宋体" w:hAnsi="宋体" w:cs="宋体" w:hint="eastAsia"/>
                <w:bCs/>
                <w:sz w:val="24"/>
                <w:lang w:val="en-US"/>
              </w:rPr>
              <w:t>相关报批、审批程序履行完毕，甲方可按本合同约定向中标人支付合同项下的款项。</w:t>
            </w:r>
          </w:p>
        </w:tc>
      </w:tr>
      <w:tr w:rsidR="0034716E">
        <w:trPr>
          <w:trHeight w:val="515"/>
        </w:trPr>
        <w:tc>
          <w:tcPr>
            <w:tcW w:w="468" w:type="dxa"/>
            <w:vAlign w:val="center"/>
          </w:tcPr>
          <w:p w:rsidR="0034716E" w:rsidRDefault="00C94D41">
            <w:pPr>
              <w:pStyle w:val="a6"/>
              <w:spacing w:line="400" w:lineRule="exact"/>
              <w:ind w:firstLineChars="0" w:firstLine="0"/>
              <w:rPr>
                <w:rFonts w:ascii="宋体" w:hAnsi="宋体" w:cs="宋体"/>
                <w:bCs/>
                <w:sz w:val="24"/>
              </w:rPr>
            </w:pPr>
            <w:r>
              <w:rPr>
                <w:rFonts w:ascii="宋体" w:hAnsi="宋体" w:cs="宋体" w:hint="eastAsia"/>
                <w:bCs/>
                <w:sz w:val="24"/>
              </w:rPr>
              <w:lastRenderedPageBreak/>
              <w:t>12</w:t>
            </w:r>
          </w:p>
        </w:tc>
        <w:tc>
          <w:tcPr>
            <w:tcW w:w="9000" w:type="dxa"/>
            <w:vAlign w:val="center"/>
          </w:tcPr>
          <w:p w:rsidR="0034716E" w:rsidRDefault="00C94D41">
            <w:pPr>
              <w:pStyle w:val="a6"/>
              <w:spacing w:line="400" w:lineRule="exact"/>
              <w:ind w:firstLineChars="0" w:firstLine="0"/>
              <w:rPr>
                <w:rFonts w:ascii="宋体" w:hAnsi="宋体" w:cs="宋体"/>
                <w:bCs/>
                <w:sz w:val="24"/>
              </w:rPr>
            </w:pPr>
            <w:r>
              <w:rPr>
                <w:rFonts w:ascii="宋体" w:hAnsi="宋体" w:cs="宋体" w:hint="eastAsia"/>
                <w:kern w:val="0"/>
                <w:sz w:val="24"/>
              </w:rPr>
              <w:t>总预算</w:t>
            </w:r>
            <w:r>
              <w:rPr>
                <w:rFonts w:ascii="宋体" w:hAnsi="宋体" w:cs="宋体" w:hint="eastAsia"/>
                <w:kern w:val="0"/>
                <w:sz w:val="24"/>
              </w:rPr>
              <w:t>111.7</w:t>
            </w:r>
            <w:r>
              <w:rPr>
                <w:rFonts w:ascii="宋体" w:hAnsi="宋体" w:cs="宋体" w:hint="eastAsia"/>
                <w:kern w:val="0"/>
                <w:sz w:val="24"/>
              </w:rPr>
              <w:t>万元（投标人所投包投标报价超出采购预算的，按无效投标处理）。</w:t>
            </w:r>
          </w:p>
        </w:tc>
      </w:tr>
      <w:tr w:rsidR="0034716E">
        <w:trPr>
          <w:trHeight w:val="373"/>
        </w:trPr>
        <w:tc>
          <w:tcPr>
            <w:tcW w:w="468" w:type="dxa"/>
            <w:vAlign w:val="center"/>
          </w:tcPr>
          <w:p w:rsidR="0034716E" w:rsidRDefault="00C94D41">
            <w:pPr>
              <w:spacing w:line="400" w:lineRule="exact"/>
              <w:jc w:val="center"/>
              <w:rPr>
                <w:rFonts w:ascii="宋体" w:hAnsi="宋体"/>
                <w:sz w:val="24"/>
              </w:rPr>
            </w:pPr>
            <w:r>
              <w:rPr>
                <w:rFonts w:ascii="宋体" w:hAnsi="宋体" w:hint="eastAsia"/>
                <w:sz w:val="24"/>
              </w:rPr>
              <w:t>13</w:t>
            </w:r>
          </w:p>
        </w:tc>
        <w:tc>
          <w:tcPr>
            <w:tcW w:w="9000" w:type="dxa"/>
            <w:vAlign w:val="center"/>
          </w:tcPr>
          <w:p w:rsidR="0034716E" w:rsidRDefault="00C94D41">
            <w:pPr>
              <w:spacing w:line="400" w:lineRule="exact"/>
              <w:rPr>
                <w:rFonts w:ascii="宋体" w:hAnsi="宋体"/>
                <w:sz w:val="24"/>
              </w:rPr>
            </w:pPr>
            <w:r>
              <w:rPr>
                <w:rFonts w:ascii="宋体" w:hAnsi="宋体" w:cs="宋体" w:hint="eastAsia"/>
                <w:b/>
                <w:kern w:val="0"/>
                <w:sz w:val="24"/>
              </w:rPr>
              <w:t>招标文件中以“★”号标记的条款为实质性要求，未响应“★”号条款的投标文件按无效投标文件处理。</w:t>
            </w:r>
            <w:r>
              <w:rPr>
                <w:rFonts w:ascii="宋体" w:hAnsi="宋体" w:hint="eastAsia"/>
                <w:b/>
                <w:bCs/>
                <w:sz w:val="24"/>
              </w:rPr>
              <w:t>招标文件的技术和商务条款中未标记“★”号的为非实质性要求，未响应非实质性要求的投标文件仍为有效，但可能影响评分。</w:t>
            </w:r>
          </w:p>
        </w:tc>
      </w:tr>
      <w:tr w:rsidR="0034716E">
        <w:trPr>
          <w:trHeight w:val="373"/>
        </w:trPr>
        <w:tc>
          <w:tcPr>
            <w:tcW w:w="468" w:type="dxa"/>
            <w:vAlign w:val="center"/>
          </w:tcPr>
          <w:p w:rsidR="0034716E" w:rsidRDefault="00C94D41">
            <w:pPr>
              <w:spacing w:line="400" w:lineRule="exact"/>
              <w:jc w:val="center"/>
              <w:rPr>
                <w:rFonts w:ascii="宋体" w:hAnsi="宋体"/>
                <w:sz w:val="24"/>
              </w:rPr>
            </w:pPr>
            <w:r>
              <w:rPr>
                <w:rFonts w:ascii="宋体" w:hAnsi="宋体" w:hint="eastAsia"/>
                <w:sz w:val="24"/>
              </w:rPr>
              <w:t>14</w:t>
            </w:r>
          </w:p>
        </w:tc>
        <w:tc>
          <w:tcPr>
            <w:tcW w:w="9000" w:type="dxa"/>
            <w:vAlign w:val="center"/>
          </w:tcPr>
          <w:p w:rsidR="0034716E" w:rsidRDefault="00C94D41">
            <w:pPr>
              <w:spacing w:line="400" w:lineRule="exact"/>
              <w:rPr>
                <w:rFonts w:ascii="宋体" w:hAnsi="宋体" w:cs="宋体"/>
                <w:b/>
                <w:kern w:val="0"/>
                <w:sz w:val="24"/>
              </w:rPr>
            </w:pPr>
            <w:r>
              <w:rPr>
                <w:rFonts w:ascii="宋体" w:hAnsi="宋体" w:cs="宋体" w:hint="eastAsia"/>
                <w:b/>
                <w:kern w:val="0"/>
                <w:sz w:val="24"/>
              </w:rPr>
              <w:t>评标委员会认为投标人的报价明显低于其他通过符合性审查投标人的报价，有可能影响产品质量或者不能诚信履约的，评标委员会将会要求投标人在评标现场合理的时间内提供书面说明，必要时提交相关证明材料，投标人不能证明其报价合理的，评标委员会将其作为无效投标处理。</w:t>
            </w:r>
          </w:p>
        </w:tc>
      </w:tr>
      <w:tr w:rsidR="0034716E">
        <w:trPr>
          <w:trHeight w:val="373"/>
        </w:trPr>
        <w:tc>
          <w:tcPr>
            <w:tcW w:w="468" w:type="dxa"/>
            <w:vAlign w:val="center"/>
          </w:tcPr>
          <w:p w:rsidR="0034716E" w:rsidRDefault="00C94D41">
            <w:pPr>
              <w:spacing w:line="400" w:lineRule="exact"/>
              <w:jc w:val="center"/>
              <w:rPr>
                <w:rFonts w:ascii="宋体" w:hAnsi="宋体"/>
                <w:sz w:val="24"/>
              </w:rPr>
            </w:pPr>
            <w:r>
              <w:rPr>
                <w:rFonts w:ascii="宋体" w:hAnsi="宋体" w:hint="eastAsia"/>
                <w:sz w:val="24"/>
              </w:rPr>
              <w:t>15</w:t>
            </w:r>
          </w:p>
        </w:tc>
        <w:tc>
          <w:tcPr>
            <w:tcW w:w="9000" w:type="dxa"/>
            <w:vAlign w:val="center"/>
          </w:tcPr>
          <w:p w:rsidR="0034716E" w:rsidRDefault="00C94D41">
            <w:pPr>
              <w:spacing w:line="400" w:lineRule="exact"/>
              <w:rPr>
                <w:rFonts w:ascii="宋体" w:hAnsi="宋体" w:cs="宋体"/>
                <w:b/>
                <w:kern w:val="0"/>
                <w:sz w:val="24"/>
              </w:rPr>
            </w:pPr>
            <w:r>
              <w:rPr>
                <w:rFonts w:ascii="宋体" w:hAnsi="宋体" w:hint="eastAsia"/>
                <w:sz w:val="24"/>
              </w:rPr>
              <w:t>演示要求：</w:t>
            </w:r>
            <w:r>
              <w:rPr>
                <w:rFonts w:ascii="宋体" w:hAnsi="宋体" w:cs="宋体" w:hint="eastAsia"/>
                <w:color w:val="000000"/>
                <w:kern w:val="0"/>
                <w:sz w:val="24"/>
              </w:rPr>
              <w:t>通过“腾讯会议”软件实现，请投标人自行下载并提前安装“腾讯会议”软件，并注册。评审现场采购代理机构根据投标人文件中项目联系人及联系电话（建议包含手机及座机号码），通知投标人“会议室</w:t>
            </w:r>
            <w:r>
              <w:rPr>
                <w:rFonts w:ascii="宋体" w:hAnsi="宋体" w:cs="宋体" w:hint="eastAsia"/>
                <w:color w:val="000000"/>
                <w:kern w:val="0"/>
                <w:sz w:val="24"/>
              </w:rPr>
              <w:t>ID</w:t>
            </w:r>
            <w:r>
              <w:rPr>
                <w:rFonts w:ascii="宋体" w:hAnsi="宋体" w:cs="宋体" w:hint="eastAsia"/>
                <w:color w:val="000000"/>
                <w:kern w:val="0"/>
                <w:sz w:val="24"/>
              </w:rPr>
              <w:t>”、“会议室密码”，</w:t>
            </w:r>
            <w:r>
              <w:rPr>
                <w:rFonts w:ascii="宋体" w:hAnsi="宋体" w:cs="宋体" w:hint="eastAsia"/>
                <w:color w:val="000000"/>
                <w:kern w:val="0"/>
                <w:sz w:val="24"/>
              </w:rPr>
              <w:t xml:space="preserve"> </w:t>
            </w:r>
            <w:r>
              <w:rPr>
                <w:rFonts w:ascii="宋体" w:hAnsi="宋体" w:cs="宋体" w:hint="eastAsia"/>
                <w:color w:val="000000"/>
                <w:kern w:val="0"/>
                <w:sz w:val="24"/>
              </w:rPr>
              <w:t>投标人必须以单位名称进场“会议室”，进</w:t>
            </w:r>
            <w:r>
              <w:rPr>
                <w:rFonts w:ascii="宋体" w:hAnsi="宋体" w:cs="宋体" w:hint="eastAsia"/>
                <w:color w:val="000000"/>
                <w:kern w:val="0"/>
                <w:sz w:val="24"/>
              </w:rPr>
              <w:t>行本项目演示。若因联系电话错误、关机、无法接通等无法联系到供应商，视频演示不得分。</w:t>
            </w:r>
          </w:p>
        </w:tc>
      </w:tr>
    </w:tbl>
    <w:p w:rsidR="0034716E" w:rsidRDefault="00C94D41">
      <w:pPr>
        <w:adjustRightInd w:val="0"/>
        <w:snapToGrid w:val="0"/>
        <w:spacing w:line="360" w:lineRule="auto"/>
        <w:jc w:val="center"/>
        <w:rPr>
          <w:rFonts w:ascii="宋体"/>
          <w:b/>
          <w:bCs/>
          <w:sz w:val="44"/>
          <w:szCs w:val="44"/>
        </w:rPr>
      </w:pPr>
      <w:r>
        <w:rPr>
          <w:rFonts w:ascii="宋体" w:hAnsi="宋体"/>
          <w:b/>
          <w:bCs/>
          <w:sz w:val="44"/>
          <w:szCs w:val="44"/>
        </w:rPr>
        <w:br w:type="page"/>
      </w:r>
      <w:r>
        <w:rPr>
          <w:rFonts w:ascii="宋体" w:hAnsi="宋体" w:hint="eastAsia"/>
          <w:b/>
          <w:bCs/>
          <w:sz w:val="44"/>
          <w:szCs w:val="44"/>
        </w:rPr>
        <w:lastRenderedPageBreak/>
        <w:t>投标人须知</w:t>
      </w:r>
    </w:p>
    <w:p w:rsidR="0034716E" w:rsidRDefault="00C94D41">
      <w:pPr>
        <w:adjustRightInd w:val="0"/>
        <w:snapToGrid w:val="0"/>
        <w:spacing w:line="360" w:lineRule="auto"/>
        <w:ind w:firstLineChars="98" w:firstLine="354"/>
        <w:jc w:val="center"/>
        <w:outlineLvl w:val="0"/>
        <w:rPr>
          <w:rFonts w:ascii="宋体"/>
          <w:b/>
          <w:bCs/>
          <w:sz w:val="36"/>
          <w:szCs w:val="36"/>
        </w:rPr>
      </w:pPr>
      <w:r>
        <w:rPr>
          <w:rFonts w:ascii="宋体" w:hAnsi="宋体" w:hint="eastAsia"/>
          <w:b/>
          <w:bCs/>
          <w:sz w:val="36"/>
          <w:szCs w:val="36"/>
        </w:rPr>
        <w:t>一、总则</w:t>
      </w:r>
    </w:p>
    <w:p w:rsidR="0034716E" w:rsidRDefault="00C94D41">
      <w:pPr>
        <w:spacing w:line="360" w:lineRule="auto"/>
        <w:rPr>
          <w:rFonts w:ascii="宋体"/>
          <w:b/>
          <w:sz w:val="24"/>
        </w:rPr>
      </w:pPr>
      <w:r>
        <w:rPr>
          <w:rFonts w:ascii="宋体" w:hAnsi="宋体" w:hint="eastAsia"/>
          <w:b/>
          <w:sz w:val="24"/>
        </w:rPr>
        <w:t>（一）项目概述及资金来源</w:t>
      </w:r>
    </w:p>
    <w:p w:rsidR="0034716E" w:rsidRDefault="00C94D41">
      <w:pPr>
        <w:tabs>
          <w:tab w:val="left" w:pos="420"/>
        </w:tabs>
        <w:spacing w:line="360" w:lineRule="auto"/>
        <w:ind w:firstLineChars="200" w:firstLine="480"/>
        <w:rPr>
          <w:rFonts w:ascii="宋体" w:cs="宋体"/>
          <w:kern w:val="0"/>
          <w:sz w:val="24"/>
        </w:rPr>
      </w:pPr>
      <w:r>
        <w:rPr>
          <w:rFonts w:ascii="宋体" w:hAnsi="宋体"/>
          <w:sz w:val="24"/>
        </w:rPr>
        <w:t>1.</w:t>
      </w:r>
      <w:r>
        <w:rPr>
          <w:rFonts w:ascii="宋体" w:hAnsi="宋体" w:hint="eastAsia"/>
          <w:sz w:val="24"/>
        </w:rPr>
        <w:t>本招标项目按照《中华人民共和国政府采购法》、《政府采购货物和服务招标投标管理办法》的有关规定，</w:t>
      </w:r>
      <w:r>
        <w:rPr>
          <w:rFonts w:ascii="宋体" w:hAnsi="宋体" w:hint="eastAsia"/>
          <w:spacing w:val="-2"/>
          <w:kern w:val="21"/>
          <w:sz w:val="24"/>
          <w:szCs w:val="21"/>
        </w:rPr>
        <w:t>实行国内公开招标</w:t>
      </w:r>
      <w:r>
        <w:rPr>
          <w:rFonts w:ascii="宋体" w:hAnsi="宋体" w:cs="宋体" w:hint="eastAsia"/>
          <w:kern w:val="0"/>
          <w:sz w:val="24"/>
        </w:rPr>
        <w:t>。</w:t>
      </w:r>
    </w:p>
    <w:p w:rsidR="0034716E" w:rsidRDefault="00C94D41">
      <w:pPr>
        <w:tabs>
          <w:tab w:val="left" w:pos="420"/>
        </w:tabs>
        <w:spacing w:line="360" w:lineRule="auto"/>
        <w:ind w:firstLineChars="200" w:firstLine="480"/>
        <w:rPr>
          <w:rFonts w:ascii="宋体"/>
          <w:b/>
          <w:bCs/>
          <w:sz w:val="32"/>
          <w:szCs w:val="32"/>
        </w:rPr>
      </w:pPr>
      <w:r>
        <w:rPr>
          <w:rFonts w:ascii="宋体" w:hAnsi="宋体" w:hint="eastAsia"/>
          <w:bCs/>
          <w:sz w:val="24"/>
        </w:rPr>
        <w:t>（</w:t>
      </w:r>
      <w:r>
        <w:rPr>
          <w:rFonts w:ascii="宋体" w:hAnsi="宋体"/>
          <w:bCs/>
          <w:sz w:val="24"/>
        </w:rPr>
        <w:t>1</w:t>
      </w:r>
      <w:r>
        <w:rPr>
          <w:rFonts w:ascii="宋体" w:hAnsi="宋体" w:hint="eastAsia"/>
          <w:bCs/>
          <w:sz w:val="24"/>
        </w:rPr>
        <w:t>）采购人名称：</w:t>
      </w:r>
      <w:r>
        <w:rPr>
          <w:rFonts w:ascii="宋体" w:hAnsi="宋体" w:cs="宋体" w:hint="eastAsia"/>
          <w:sz w:val="24"/>
          <w:szCs w:val="28"/>
        </w:rPr>
        <w:t>大连职业技术学院（大连开放大学）</w:t>
      </w:r>
      <w:r>
        <w:rPr>
          <w:rFonts w:ascii="宋体" w:hAnsi="宋体" w:cs="宋体" w:hint="eastAsia"/>
          <w:kern w:val="0"/>
          <w:sz w:val="24"/>
        </w:rPr>
        <w:t>。</w:t>
      </w:r>
    </w:p>
    <w:p w:rsidR="0034716E" w:rsidRDefault="00C94D41">
      <w:pPr>
        <w:spacing w:line="360" w:lineRule="auto"/>
        <w:ind w:firstLineChars="200" w:firstLine="480"/>
        <w:rPr>
          <w:rFonts w:ascii="宋体" w:hAnsi="宋体" w:cs="宋体"/>
          <w:kern w:val="0"/>
          <w:sz w:val="24"/>
        </w:rPr>
      </w:pPr>
      <w:r>
        <w:rPr>
          <w:rFonts w:ascii="宋体" w:hAnsi="宋体" w:hint="eastAsia"/>
          <w:sz w:val="24"/>
        </w:rPr>
        <w:t>（</w:t>
      </w:r>
      <w:r>
        <w:rPr>
          <w:rFonts w:ascii="宋体" w:hAnsi="宋体"/>
          <w:sz w:val="24"/>
        </w:rPr>
        <w:t>2</w:t>
      </w:r>
      <w:r>
        <w:rPr>
          <w:rFonts w:ascii="宋体" w:hAnsi="宋体" w:hint="eastAsia"/>
          <w:sz w:val="24"/>
        </w:rPr>
        <w:t>）本次招标的内容为：</w:t>
      </w:r>
      <w:r>
        <w:rPr>
          <w:rFonts w:ascii="宋体" w:hAnsi="宋体" w:cs="宋体" w:hint="eastAsia"/>
          <w:kern w:val="0"/>
          <w:sz w:val="24"/>
        </w:rPr>
        <w:t>大连职业技术学院（大连开放大学）微课资源建设服务</w:t>
      </w:r>
      <w:r>
        <w:rPr>
          <w:rFonts w:ascii="宋体" w:hAnsi="宋体" w:cs="宋体" w:hint="eastAsia"/>
          <w:bCs/>
          <w:sz w:val="24"/>
          <w:szCs w:val="21"/>
        </w:rPr>
        <w:t>（详细内容见招标文件第三章）</w:t>
      </w:r>
    </w:p>
    <w:p w:rsidR="0034716E" w:rsidRDefault="00C94D41">
      <w:pPr>
        <w:tabs>
          <w:tab w:val="left" w:pos="420"/>
        </w:tabs>
        <w:spacing w:line="360" w:lineRule="auto"/>
        <w:ind w:firstLineChars="200" w:firstLine="480"/>
        <w:rPr>
          <w:rFonts w:ascii="宋体" w:hAnsi="宋体"/>
          <w:bCs/>
          <w:sz w:val="24"/>
        </w:rPr>
      </w:pPr>
      <w:r>
        <w:rPr>
          <w:rFonts w:ascii="宋体" w:hAnsi="宋体" w:hint="eastAsia"/>
          <w:bCs/>
          <w:sz w:val="24"/>
        </w:rPr>
        <w:t>（</w:t>
      </w:r>
      <w:r>
        <w:rPr>
          <w:rFonts w:ascii="宋体" w:hAnsi="宋体" w:hint="eastAsia"/>
          <w:bCs/>
          <w:sz w:val="24"/>
        </w:rPr>
        <w:t>3</w:t>
      </w:r>
      <w:r>
        <w:rPr>
          <w:rFonts w:ascii="宋体" w:hAnsi="宋体" w:hint="eastAsia"/>
          <w:bCs/>
          <w:sz w:val="24"/>
        </w:rPr>
        <w:t>）★项目完成时间：</w:t>
      </w:r>
      <w:r>
        <w:rPr>
          <w:rFonts w:ascii="宋体" w:hAnsi="宋体" w:cs="宋体" w:hint="eastAsia"/>
          <w:bCs/>
          <w:sz w:val="24"/>
        </w:rPr>
        <w:t>签订合同后</w:t>
      </w:r>
      <w:r>
        <w:rPr>
          <w:rFonts w:ascii="宋体" w:hAnsi="宋体" w:cs="宋体" w:hint="eastAsia"/>
          <w:bCs/>
          <w:sz w:val="24"/>
        </w:rPr>
        <w:t>3</w:t>
      </w:r>
      <w:r>
        <w:rPr>
          <w:rFonts w:ascii="宋体" w:hAnsi="宋体" w:cs="宋体" w:hint="eastAsia"/>
          <w:bCs/>
          <w:sz w:val="24"/>
        </w:rPr>
        <w:t>个月内完成全部课程制作、课程资源上传和课程的试运行工作。</w:t>
      </w:r>
    </w:p>
    <w:p w:rsidR="0034716E" w:rsidRDefault="00C94D41">
      <w:pPr>
        <w:pStyle w:val="a6"/>
        <w:spacing w:line="360" w:lineRule="auto"/>
        <w:ind w:firstLine="480"/>
        <w:rPr>
          <w:rFonts w:ascii="宋体" w:hAnsi="宋体"/>
          <w:bCs/>
          <w:sz w:val="24"/>
        </w:rPr>
      </w:pPr>
      <w:r>
        <w:rPr>
          <w:rFonts w:ascii="宋体" w:hAnsi="宋体" w:hint="eastAsia"/>
          <w:bCs/>
          <w:sz w:val="24"/>
        </w:rPr>
        <w:t>（</w:t>
      </w:r>
      <w:r>
        <w:rPr>
          <w:rFonts w:ascii="宋体" w:hAnsi="宋体" w:hint="eastAsia"/>
          <w:bCs/>
          <w:sz w:val="24"/>
          <w:lang w:val="en-US"/>
        </w:rPr>
        <w:t>4</w:t>
      </w:r>
      <w:r>
        <w:rPr>
          <w:rFonts w:ascii="宋体" w:hAnsi="宋体" w:hint="eastAsia"/>
          <w:bCs/>
          <w:sz w:val="24"/>
        </w:rPr>
        <w:t>）</w:t>
      </w:r>
      <w:r>
        <w:rPr>
          <w:rFonts w:ascii="宋体" w:hAnsi="宋体" w:hint="eastAsia"/>
          <w:bCs/>
          <w:sz w:val="24"/>
          <w:lang w:val="en-US"/>
        </w:rPr>
        <w:t>★项目服务期限：项目验收结束后，提供</w:t>
      </w:r>
      <w:r>
        <w:rPr>
          <w:rFonts w:ascii="宋体" w:hAnsi="宋体" w:hint="eastAsia"/>
          <w:bCs/>
          <w:sz w:val="24"/>
          <w:lang w:val="en-US"/>
        </w:rPr>
        <w:t>3</w:t>
      </w:r>
      <w:r>
        <w:rPr>
          <w:rFonts w:ascii="宋体" w:hAnsi="宋体" w:hint="eastAsia"/>
          <w:bCs/>
          <w:sz w:val="24"/>
          <w:lang w:val="en-US"/>
        </w:rPr>
        <w:t>年免费服务。</w:t>
      </w:r>
    </w:p>
    <w:p w:rsidR="0034716E" w:rsidRDefault="00C94D41">
      <w:pPr>
        <w:pStyle w:val="a6"/>
        <w:spacing w:line="360" w:lineRule="auto"/>
        <w:ind w:firstLine="480"/>
        <w:rPr>
          <w:rFonts w:ascii="宋体" w:hAnsi="宋体" w:cs="宋体"/>
          <w:sz w:val="24"/>
          <w:lang w:val="en-US"/>
        </w:rPr>
      </w:pPr>
      <w:r>
        <w:rPr>
          <w:rFonts w:ascii="宋体" w:hAnsi="宋体" w:hint="eastAsia"/>
          <w:bCs/>
          <w:sz w:val="24"/>
        </w:rPr>
        <w:t>（</w:t>
      </w:r>
      <w:r>
        <w:rPr>
          <w:rFonts w:ascii="宋体" w:hAnsi="宋体" w:hint="eastAsia"/>
          <w:bCs/>
          <w:sz w:val="24"/>
        </w:rPr>
        <w:t>5</w:t>
      </w:r>
      <w:r>
        <w:rPr>
          <w:rFonts w:ascii="宋体" w:hAnsi="宋体" w:hint="eastAsia"/>
          <w:bCs/>
          <w:sz w:val="24"/>
        </w:rPr>
        <w:t>）服务地点：</w:t>
      </w:r>
      <w:r>
        <w:rPr>
          <w:rFonts w:ascii="宋体" w:hAnsi="宋体" w:cs="宋体" w:hint="eastAsia"/>
          <w:bCs/>
          <w:sz w:val="24"/>
        </w:rPr>
        <w:t>采购人指定地点</w:t>
      </w:r>
      <w:r>
        <w:rPr>
          <w:rFonts w:ascii="宋体" w:hAnsi="宋体" w:cs="宋体" w:hint="eastAsia"/>
          <w:sz w:val="24"/>
          <w:lang w:val="en-US"/>
        </w:rPr>
        <w:t>。</w:t>
      </w:r>
    </w:p>
    <w:p w:rsidR="0034716E" w:rsidRDefault="00C94D41">
      <w:pPr>
        <w:pStyle w:val="a6"/>
        <w:spacing w:line="360" w:lineRule="auto"/>
        <w:ind w:firstLine="480"/>
        <w:rPr>
          <w:rFonts w:ascii="宋体" w:hAnsi="宋体"/>
          <w:bCs/>
          <w:sz w:val="24"/>
        </w:rPr>
      </w:pPr>
      <w:r>
        <w:rPr>
          <w:rFonts w:ascii="宋体" w:hAnsi="宋体" w:hint="eastAsia"/>
          <w:bCs/>
          <w:sz w:val="24"/>
        </w:rPr>
        <w:t>（</w:t>
      </w:r>
      <w:r>
        <w:rPr>
          <w:rFonts w:ascii="宋体" w:hAnsi="宋体" w:hint="eastAsia"/>
          <w:bCs/>
          <w:sz w:val="24"/>
        </w:rPr>
        <w:t>6</w:t>
      </w:r>
      <w:r>
        <w:rPr>
          <w:rFonts w:ascii="宋体" w:hAnsi="宋体" w:hint="eastAsia"/>
          <w:bCs/>
          <w:sz w:val="24"/>
        </w:rPr>
        <w:t>）付款方式：</w:t>
      </w:r>
      <w:r>
        <w:rPr>
          <w:sz w:val="24"/>
        </w:rPr>
        <w:t>完成全部课程制作、课程资源上传和课程的试运行工作，经</w:t>
      </w:r>
      <w:r>
        <w:rPr>
          <w:rFonts w:hint="eastAsia"/>
          <w:sz w:val="24"/>
        </w:rPr>
        <w:t>甲方</w:t>
      </w:r>
      <w:r>
        <w:rPr>
          <w:sz w:val="24"/>
        </w:rPr>
        <w:t>验收合格，并完成支付程序后，支付全部合同价款（无息）。甲方付款前，乙方应向甲方出具合法有效的发票；否则甲方有权不予支付任何款项。在</w:t>
      </w:r>
      <w:r>
        <w:rPr>
          <w:rFonts w:hint="eastAsia"/>
          <w:sz w:val="24"/>
        </w:rPr>
        <w:t>服务期</w:t>
      </w:r>
      <w:r>
        <w:rPr>
          <w:sz w:val="24"/>
        </w:rPr>
        <w:t>内，乙方对</w:t>
      </w:r>
      <w:r>
        <w:rPr>
          <w:rFonts w:hint="eastAsia"/>
          <w:sz w:val="24"/>
        </w:rPr>
        <w:t>课程服务</w:t>
      </w:r>
      <w:r>
        <w:rPr>
          <w:sz w:val="24"/>
        </w:rPr>
        <w:t>质量依然承担质量保证责任，负责</w:t>
      </w:r>
      <w:r>
        <w:rPr>
          <w:rFonts w:hint="eastAsia"/>
          <w:sz w:val="24"/>
        </w:rPr>
        <w:t>修改</w:t>
      </w:r>
      <w:r>
        <w:rPr>
          <w:sz w:val="24"/>
        </w:rPr>
        <w:t>或</w:t>
      </w:r>
      <w:r>
        <w:rPr>
          <w:rFonts w:hint="eastAsia"/>
          <w:sz w:val="24"/>
        </w:rPr>
        <w:t>调试</w:t>
      </w:r>
      <w:r>
        <w:rPr>
          <w:sz w:val="24"/>
        </w:rPr>
        <w:t>，并履行合同约定的售后服务承诺，否则按合同价款的</w:t>
      </w:r>
      <w:r>
        <w:rPr>
          <w:rFonts w:ascii="宋体" w:hAnsi="宋体"/>
          <w:sz w:val="24"/>
        </w:rPr>
        <w:t>10%</w:t>
      </w:r>
      <w:r>
        <w:rPr>
          <w:rFonts w:ascii="宋体" w:hAnsi="宋体"/>
          <w:sz w:val="24"/>
        </w:rPr>
        <w:t>承担违约责任。</w:t>
      </w:r>
    </w:p>
    <w:p w:rsidR="0034716E" w:rsidRDefault="00C94D41">
      <w:pPr>
        <w:pStyle w:val="a6"/>
        <w:spacing w:line="360" w:lineRule="auto"/>
        <w:ind w:firstLine="480"/>
        <w:rPr>
          <w:rFonts w:ascii="宋体" w:hAnsi="宋体"/>
          <w:bCs/>
          <w:sz w:val="24"/>
        </w:rPr>
      </w:pPr>
      <w:r>
        <w:rPr>
          <w:rFonts w:ascii="宋体" w:hAnsi="宋体" w:hint="eastAsia"/>
          <w:bCs/>
          <w:sz w:val="24"/>
        </w:rPr>
        <w:t>注：甲方完成支付程序指：甲方支付中标人的合同项下的服务经费为财政资金性质，按国家有关规定，财政资金的支付必须履行向政府有关部门报批、审批程序。待相关报批、审批程序履行完毕，甲方可按本合同约定向中标人支付合同项下的款项。</w:t>
      </w:r>
    </w:p>
    <w:p w:rsidR="0034716E" w:rsidRDefault="00C94D41">
      <w:pPr>
        <w:tabs>
          <w:tab w:val="left" w:pos="420"/>
        </w:tabs>
        <w:spacing w:line="360" w:lineRule="auto"/>
        <w:ind w:firstLineChars="200" w:firstLine="480"/>
        <w:rPr>
          <w:rFonts w:ascii="宋体" w:hAnsi="宋体"/>
          <w:bCs/>
          <w:sz w:val="24"/>
        </w:rPr>
      </w:pPr>
      <w:r>
        <w:rPr>
          <w:rFonts w:ascii="宋体" w:hAnsi="宋体"/>
          <w:bCs/>
          <w:sz w:val="24"/>
        </w:rPr>
        <w:t>2.</w:t>
      </w:r>
      <w:r>
        <w:rPr>
          <w:rFonts w:ascii="宋体" w:hAnsi="宋体" w:hint="eastAsia"/>
          <w:bCs/>
          <w:sz w:val="24"/>
        </w:rPr>
        <w:t>资金来源：财政性资金。</w:t>
      </w:r>
    </w:p>
    <w:p w:rsidR="0034716E" w:rsidRDefault="00C94D41">
      <w:pPr>
        <w:spacing w:line="360" w:lineRule="auto"/>
        <w:rPr>
          <w:rFonts w:ascii="宋体" w:hAnsi="宋体"/>
          <w:b/>
          <w:sz w:val="24"/>
        </w:rPr>
      </w:pPr>
      <w:r>
        <w:rPr>
          <w:rFonts w:ascii="宋体" w:hAnsi="宋体" w:hint="eastAsia"/>
          <w:b/>
          <w:sz w:val="24"/>
        </w:rPr>
        <w:t>（二）投标人的资格要求：</w:t>
      </w:r>
    </w:p>
    <w:p w:rsidR="0034716E" w:rsidRDefault="00C94D41">
      <w:pPr>
        <w:spacing w:line="360" w:lineRule="auto"/>
        <w:ind w:firstLineChars="200" w:firstLine="480"/>
        <w:rPr>
          <w:rStyle w:val="af3"/>
          <w:rFonts w:ascii="宋体" w:hAnsi="宋体"/>
          <w:b w:val="0"/>
          <w:sz w:val="24"/>
        </w:rPr>
      </w:pPr>
      <w:r>
        <w:rPr>
          <w:rStyle w:val="af3"/>
          <w:rFonts w:ascii="宋体" w:hAnsi="宋体" w:hint="eastAsia"/>
          <w:b w:val="0"/>
          <w:sz w:val="24"/>
        </w:rPr>
        <w:t>1</w:t>
      </w:r>
      <w:r>
        <w:rPr>
          <w:rStyle w:val="af3"/>
          <w:rFonts w:ascii="宋体" w:hAnsi="宋体" w:hint="eastAsia"/>
          <w:b w:val="0"/>
          <w:sz w:val="24"/>
        </w:rPr>
        <w:t>、满足《中华人民共和国政府采购法》第二十二条规定；</w:t>
      </w:r>
      <w:r>
        <w:rPr>
          <w:rStyle w:val="af3"/>
          <w:rFonts w:ascii="宋体" w:hAnsi="宋体" w:hint="eastAsia"/>
          <w:b w:val="0"/>
          <w:sz w:val="24"/>
        </w:rPr>
        <w:t xml:space="preserve"> </w:t>
      </w:r>
    </w:p>
    <w:p w:rsidR="0034716E" w:rsidRDefault="00C94D41">
      <w:pPr>
        <w:spacing w:line="360" w:lineRule="auto"/>
        <w:ind w:firstLineChars="200" w:firstLine="480"/>
        <w:rPr>
          <w:rStyle w:val="af3"/>
          <w:rFonts w:ascii="宋体" w:hAnsi="宋体"/>
          <w:b w:val="0"/>
          <w:sz w:val="24"/>
        </w:rPr>
      </w:pPr>
      <w:r>
        <w:rPr>
          <w:rStyle w:val="af3"/>
          <w:rFonts w:ascii="宋体" w:hAnsi="宋体" w:hint="eastAsia"/>
          <w:b w:val="0"/>
          <w:sz w:val="24"/>
        </w:rPr>
        <w:t>（</w:t>
      </w:r>
      <w:r>
        <w:rPr>
          <w:rStyle w:val="af3"/>
          <w:rFonts w:ascii="宋体" w:hAnsi="宋体" w:hint="eastAsia"/>
          <w:b w:val="0"/>
          <w:sz w:val="24"/>
        </w:rPr>
        <w:t>1</w:t>
      </w:r>
      <w:r>
        <w:rPr>
          <w:rStyle w:val="af3"/>
          <w:rFonts w:ascii="宋体" w:hAnsi="宋体" w:hint="eastAsia"/>
          <w:b w:val="0"/>
          <w:sz w:val="24"/>
        </w:rPr>
        <w:t>）具有独立承担民事责任的能力；</w:t>
      </w:r>
    </w:p>
    <w:p w:rsidR="0034716E" w:rsidRDefault="00C94D41">
      <w:pPr>
        <w:spacing w:line="360" w:lineRule="auto"/>
        <w:ind w:firstLineChars="200" w:firstLine="480"/>
        <w:rPr>
          <w:rStyle w:val="af3"/>
          <w:rFonts w:ascii="宋体" w:hAnsi="宋体"/>
          <w:b w:val="0"/>
          <w:sz w:val="24"/>
        </w:rPr>
      </w:pPr>
      <w:r>
        <w:rPr>
          <w:rStyle w:val="af3"/>
          <w:rFonts w:ascii="宋体" w:hAnsi="宋体" w:hint="eastAsia"/>
          <w:b w:val="0"/>
          <w:sz w:val="24"/>
        </w:rPr>
        <w:t>（</w:t>
      </w:r>
      <w:r>
        <w:rPr>
          <w:rStyle w:val="af3"/>
          <w:rFonts w:ascii="宋体" w:hAnsi="宋体" w:hint="eastAsia"/>
          <w:b w:val="0"/>
          <w:sz w:val="24"/>
        </w:rPr>
        <w:t>2</w:t>
      </w:r>
      <w:r>
        <w:rPr>
          <w:rStyle w:val="af3"/>
          <w:rFonts w:ascii="宋体" w:hAnsi="宋体" w:hint="eastAsia"/>
          <w:b w:val="0"/>
          <w:sz w:val="24"/>
        </w:rPr>
        <w:t>）具有良好的商业信誉和健全的财务会计制度；</w:t>
      </w:r>
    </w:p>
    <w:p w:rsidR="0034716E" w:rsidRDefault="00C94D41">
      <w:pPr>
        <w:spacing w:line="360" w:lineRule="auto"/>
        <w:ind w:firstLineChars="200" w:firstLine="480"/>
        <w:rPr>
          <w:rStyle w:val="af3"/>
          <w:rFonts w:ascii="宋体" w:hAnsi="宋体"/>
          <w:b w:val="0"/>
          <w:sz w:val="24"/>
        </w:rPr>
      </w:pPr>
      <w:r>
        <w:rPr>
          <w:rStyle w:val="af3"/>
          <w:rFonts w:ascii="宋体" w:hAnsi="宋体" w:hint="eastAsia"/>
          <w:b w:val="0"/>
          <w:sz w:val="24"/>
        </w:rPr>
        <w:t>（</w:t>
      </w:r>
      <w:r>
        <w:rPr>
          <w:rStyle w:val="af3"/>
          <w:rFonts w:ascii="宋体" w:hAnsi="宋体" w:hint="eastAsia"/>
          <w:b w:val="0"/>
          <w:sz w:val="24"/>
        </w:rPr>
        <w:t>3</w:t>
      </w:r>
      <w:r>
        <w:rPr>
          <w:rStyle w:val="af3"/>
          <w:rFonts w:ascii="宋体" w:hAnsi="宋体" w:hint="eastAsia"/>
          <w:b w:val="0"/>
          <w:sz w:val="24"/>
        </w:rPr>
        <w:t>）具有履行合同所必需的设备和专业技术能力；</w:t>
      </w:r>
    </w:p>
    <w:p w:rsidR="0034716E" w:rsidRDefault="00C94D41">
      <w:pPr>
        <w:spacing w:line="360" w:lineRule="auto"/>
        <w:ind w:firstLineChars="200" w:firstLine="480"/>
        <w:rPr>
          <w:rStyle w:val="af3"/>
          <w:rFonts w:ascii="宋体" w:hAnsi="宋体"/>
          <w:b w:val="0"/>
          <w:sz w:val="24"/>
        </w:rPr>
      </w:pPr>
      <w:r>
        <w:rPr>
          <w:rStyle w:val="af3"/>
          <w:rFonts w:ascii="宋体" w:hAnsi="宋体" w:hint="eastAsia"/>
          <w:b w:val="0"/>
          <w:sz w:val="24"/>
        </w:rPr>
        <w:t>（</w:t>
      </w:r>
      <w:r>
        <w:rPr>
          <w:rStyle w:val="af3"/>
          <w:rFonts w:ascii="宋体" w:hAnsi="宋体" w:hint="eastAsia"/>
          <w:b w:val="0"/>
          <w:sz w:val="24"/>
        </w:rPr>
        <w:t>4</w:t>
      </w:r>
      <w:r>
        <w:rPr>
          <w:rStyle w:val="af3"/>
          <w:rFonts w:ascii="宋体" w:hAnsi="宋体" w:hint="eastAsia"/>
          <w:b w:val="0"/>
          <w:sz w:val="24"/>
        </w:rPr>
        <w:t>）有依法缴纳税收和社会保障资金的良好记录；</w:t>
      </w:r>
    </w:p>
    <w:p w:rsidR="0034716E" w:rsidRDefault="00C94D41">
      <w:pPr>
        <w:spacing w:line="360" w:lineRule="auto"/>
        <w:ind w:firstLineChars="200" w:firstLine="480"/>
        <w:rPr>
          <w:rStyle w:val="af3"/>
          <w:rFonts w:ascii="宋体" w:hAnsi="宋体"/>
          <w:b w:val="0"/>
          <w:sz w:val="24"/>
        </w:rPr>
      </w:pPr>
      <w:r>
        <w:rPr>
          <w:rStyle w:val="af3"/>
          <w:rFonts w:ascii="宋体" w:hAnsi="宋体" w:hint="eastAsia"/>
          <w:b w:val="0"/>
          <w:sz w:val="24"/>
        </w:rPr>
        <w:t>（</w:t>
      </w:r>
      <w:r>
        <w:rPr>
          <w:rStyle w:val="af3"/>
          <w:rFonts w:ascii="宋体" w:hAnsi="宋体" w:hint="eastAsia"/>
          <w:b w:val="0"/>
          <w:sz w:val="24"/>
        </w:rPr>
        <w:t>5</w:t>
      </w:r>
      <w:r>
        <w:rPr>
          <w:rStyle w:val="af3"/>
          <w:rFonts w:ascii="宋体" w:hAnsi="宋体" w:hint="eastAsia"/>
          <w:b w:val="0"/>
          <w:sz w:val="24"/>
        </w:rPr>
        <w:t>）参加政府采购活动前三年内，在经营活动中没有重大违法记录；</w:t>
      </w:r>
    </w:p>
    <w:p w:rsidR="0034716E" w:rsidRDefault="00C94D41">
      <w:pPr>
        <w:spacing w:line="360" w:lineRule="auto"/>
        <w:ind w:firstLineChars="200" w:firstLine="480"/>
        <w:rPr>
          <w:rStyle w:val="af3"/>
          <w:rFonts w:ascii="宋体" w:hAnsi="宋体"/>
          <w:b w:val="0"/>
          <w:sz w:val="24"/>
        </w:rPr>
      </w:pPr>
      <w:r>
        <w:rPr>
          <w:rStyle w:val="af3"/>
          <w:rFonts w:ascii="宋体" w:hAnsi="宋体" w:hint="eastAsia"/>
          <w:b w:val="0"/>
          <w:sz w:val="24"/>
        </w:rPr>
        <w:t>（</w:t>
      </w:r>
      <w:r>
        <w:rPr>
          <w:rStyle w:val="af3"/>
          <w:rFonts w:ascii="宋体" w:hAnsi="宋体" w:hint="eastAsia"/>
          <w:b w:val="0"/>
          <w:sz w:val="24"/>
        </w:rPr>
        <w:t>6</w:t>
      </w:r>
      <w:r>
        <w:rPr>
          <w:rStyle w:val="af3"/>
          <w:rFonts w:ascii="宋体" w:hAnsi="宋体" w:hint="eastAsia"/>
          <w:b w:val="0"/>
          <w:sz w:val="24"/>
        </w:rPr>
        <w:t>）法律、行政法规规定的其他条件。</w:t>
      </w:r>
    </w:p>
    <w:p w:rsidR="0034716E" w:rsidRDefault="00C94D41">
      <w:pPr>
        <w:spacing w:line="360" w:lineRule="auto"/>
        <w:ind w:right="-2" w:firstLineChars="200" w:firstLine="480"/>
        <w:rPr>
          <w:rStyle w:val="af3"/>
          <w:rFonts w:ascii="宋体" w:hAnsi="宋体"/>
          <w:b w:val="0"/>
          <w:sz w:val="24"/>
        </w:rPr>
      </w:pPr>
      <w:r>
        <w:rPr>
          <w:rStyle w:val="af3"/>
          <w:rFonts w:ascii="宋体" w:hAnsi="宋体" w:hint="eastAsia"/>
          <w:b w:val="0"/>
          <w:sz w:val="24"/>
        </w:rPr>
        <w:lastRenderedPageBreak/>
        <w:t>2</w:t>
      </w:r>
      <w:r>
        <w:rPr>
          <w:rStyle w:val="af3"/>
          <w:rFonts w:ascii="宋体" w:hAnsi="宋体" w:hint="eastAsia"/>
          <w:b w:val="0"/>
          <w:sz w:val="24"/>
        </w:rPr>
        <w:t>、落实政府采购政策需满足的资格要求：本项目为专门面向中小微企业采购项目</w:t>
      </w:r>
      <w:r>
        <w:rPr>
          <w:rStyle w:val="af3"/>
          <w:rFonts w:ascii="宋体" w:hAnsi="宋体" w:hint="eastAsia"/>
          <w:b w:val="0"/>
          <w:sz w:val="24"/>
        </w:rPr>
        <w:t>,</w:t>
      </w:r>
      <w:r>
        <w:rPr>
          <w:rStyle w:val="af3"/>
          <w:rFonts w:ascii="宋体" w:hAnsi="宋体" w:hint="eastAsia"/>
          <w:b w:val="0"/>
          <w:sz w:val="24"/>
        </w:rPr>
        <w:t>供应商应为中小微企业或监狱企业或残疾人福利性单位。</w:t>
      </w:r>
    </w:p>
    <w:p w:rsidR="0034716E" w:rsidRDefault="00C94D41">
      <w:pPr>
        <w:spacing w:line="360" w:lineRule="auto"/>
        <w:ind w:right="-2" w:firstLineChars="200" w:firstLine="480"/>
        <w:rPr>
          <w:rFonts w:ascii="宋体" w:hAnsi="宋体" w:cs="宋体"/>
          <w:kern w:val="0"/>
          <w:sz w:val="24"/>
        </w:rPr>
      </w:pPr>
      <w:r>
        <w:rPr>
          <w:rStyle w:val="af3"/>
          <w:rFonts w:ascii="宋体" w:hAnsi="宋体" w:hint="eastAsia"/>
          <w:b w:val="0"/>
          <w:sz w:val="24"/>
        </w:rPr>
        <w:t>3</w:t>
      </w:r>
      <w:r>
        <w:rPr>
          <w:rStyle w:val="af3"/>
          <w:rFonts w:ascii="宋体" w:hAnsi="宋体" w:hint="eastAsia"/>
          <w:b w:val="0"/>
          <w:sz w:val="24"/>
        </w:rPr>
        <w:t>、</w:t>
      </w:r>
      <w:r>
        <w:rPr>
          <w:rFonts w:ascii="宋体" w:hAnsi="宋体" w:cs="宋体" w:hint="eastAsia"/>
          <w:kern w:val="0"/>
          <w:sz w:val="24"/>
        </w:rPr>
        <w:t>本项目的特定资格要求：</w:t>
      </w:r>
    </w:p>
    <w:p w:rsidR="0034716E" w:rsidRDefault="00C94D41">
      <w:pPr>
        <w:spacing w:line="360" w:lineRule="auto"/>
        <w:ind w:right="-2" w:firstLineChars="200" w:firstLine="480"/>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1</w:t>
      </w:r>
      <w:r>
        <w:rPr>
          <w:rFonts w:ascii="宋体" w:hAnsi="宋体" w:cs="宋体" w:hint="eastAsia"/>
          <w:kern w:val="0"/>
          <w:sz w:val="24"/>
        </w:rPr>
        <w:t>）在中华人民共和国境内依法成立的供应商；</w:t>
      </w:r>
    </w:p>
    <w:p w:rsidR="0034716E" w:rsidRDefault="00C94D41">
      <w:pPr>
        <w:spacing w:line="360" w:lineRule="auto"/>
        <w:ind w:firstLineChars="200" w:firstLine="480"/>
        <w:rPr>
          <w:rStyle w:val="af3"/>
          <w:rFonts w:ascii="宋体" w:hAnsi="宋体"/>
          <w:b w:val="0"/>
          <w:sz w:val="24"/>
        </w:rPr>
      </w:pPr>
      <w:r>
        <w:rPr>
          <w:rStyle w:val="af3"/>
          <w:rFonts w:ascii="宋体" w:hAnsi="宋体" w:hint="eastAsia"/>
          <w:b w:val="0"/>
          <w:sz w:val="24"/>
        </w:rPr>
        <w:t>其他要求：</w:t>
      </w:r>
    </w:p>
    <w:p w:rsidR="0034716E" w:rsidRDefault="00C94D41">
      <w:pPr>
        <w:spacing w:line="360" w:lineRule="auto"/>
        <w:ind w:firstLineChars="200" w:firstLine="480"/>
        <w:rPr>
          <w:rStyle w:val="af3"/>
          <w:rFonts w:ascii="宋体" w:hAnsi="宋体"/>
          <w:b w:val="0"/>
          <w:sz w:val="24"/>
        </w:rPr>
      </w:pPr>
      <w:r>
        <w:rPr>
          <w:rStyle w:val="af3"/>
          <w:rFonts w:ascii="宋体" w:hAnsi="宋体" w:hint="eastAsia"/>
          <w:b w:val="0"/>
          <w:sz w:val="24"/>
        </w:rPr>
        <w:t>1.</w:t>
      </w:r>
      <w:r>
        <w:rPr>
          <w:rStyle w:val="af3"/>
          <w:rFonts w:ascii="宋体" w:hAnsi="宋体" w:hint="eastAsia"/>
          <w:b w:val="0"/>
          <w:sz w:val="24"/>
        </w:rPr>
        <w:t>投标人只有在能够独立承担法律责任和财务上独立，并且与采购人没有隶属关系才可以参与本项目的投标。</w:t>
      </w:r>
    </w:p>
    <w:p w:rsidR="0034716E" w:rsidRDefault="00C94D41">
      <w:pPr>
        <w:spacing w:line="360" w:lineRule="auto"/>
        <w:ind w:firstLineChars="200" w:firstLine="480"/>
        <w:rPr>
          <w:rStyle w:val="af3"/>
          <w:rFonts w:ascii="宋体" w:hAnsi="宋体"/>
          <w:b w:val="0"/>
          <w:sz w:val="24"/>
        </w:rPr>
      </w:pPr>
      <w:r>
        <w:rPr>
          <w:rStyle w:val="af3"/>
          <w:rFonts w:ascii="宋体" w:hAnsi="宋体" w:hint="eastAsia"/>
          <w:b w:val="0"/>
          <w:sz w:val="24"/>
        </w:rPr>
        <w:t xml:space="preserve">2. </w:t>
      </w:r>
      <w:r>
        <w:rPr>
          <w:rStyle w:val="af3"/>
          <w:rFonts w:ascii="宋体" w:hAnsi="宋体" w:hint="eastAsia"/>
          <w:b w:val="0"/>
          <w:sz w:val="24"/>
        </w:rPr>
        <w:t>与采购人存在利害关系可能影响招标公正性的法人、其他组织或者个人，不得参加投标。</w:t>
      </w:r>
    </w:p>
    <w:p w:rsidR="0034716E" w:rsidRDefault="00C94D41">
      <w:pPr>
        <w:spacing w:line="360" w:lineRule="auto"/>
        <w:ind w:firstLineChars="200" w:firstLine="480"/>
        <w:rPr>
          <w:rStyle w:val="af3"/>
          <w:rFonts w:ascii="宋体" w:hAnsi="宋体"/>
          <w:b w:val="0"/>
          <w:sz w:val="24"/>
        </w:rPr>
      </w:pPr>
      <w:r>
        <w:rPr>
          <w:rStyle w:val="af3"/>
          <w:rFonts w:ascii="宋体" w:hAnsi="宋体" w:hint="eastAsia"/>
          <w:b w:val="0"/>
          <w:sz w:val="24"/>
        </w:rPr>
        <w:t xml:space="preserve">3. </w:t>
      </w:r>
      <w:r>
        <w:rPr>
          <w:rStyle w:val="af3"/>
          <w:rFonts w:ascii="宋体" w:hAnsi="宋体" w:hint="eastAsia"/>
          <w:b w:val="0"/>
          <w:sz w:val="24"/>
        </w:rPr>
        <w:t>单位负责</w:t>
      </w:r>
      <w:r>
        <w:rPr>
          <w:rStyle w:val="af3"/>
          <w:rFonts w:ascii="宋体" w:hAnsi="宋体" w:hint="eastAsia"/>
          <w:b w:val="0"/>
          <w:sz w:val="24"/>
        </w:rPr>
        <w:t>人为同一人或者存在控股、管理关系的不同单位，不得参加同一标段投标或者未划分标段的同一招标项目投标。</w:t>
      </w:r>
    </w:p>
    <w:p w:rsidR="0034716E" w:rsidRDefault="00C94D41">
      <w:pPr>
        <w:spacing w:line="360" w:lineRule="auto"/>
        <w:ind w:firstLineChars="200" w:firstLine="480"/>
        <w:rPr>
          <w:rStyle w:val="af3"/>
          <w:rFonts w:ascii="宋体" w:hAnsi="宋体"/>
          <w:b w:val="0"/>
          <w:sz w:val="24"/>
        </w:rPr>
      </w:pPr>
      <w:r>
        <w:rPr>
          <w:rStyle w:val="af3"/>
          <w:rFonts w:ascii="宋体" w:hAnsi="宋体" w:hint="eastAsia"/>
          <w:b w:val="0"/>
          <w:sz w:val="24"/>
        </w:rPr>
        <w:t>4.</w:t>
      </w:r>
      <w:r>
        <w:rPr>
          <w:rStyle w:val="af3"/>
          <w:rFonts w:ascii="宋体" w:hAnsi="宋体" w:hint="eastAsia"/>
          <w:b w:val="0"/>
          <w:sz w:val="24"/>
        </w:rPr>
        <w:t>法定代表人为同一个人的两个及两个以上法人不得同时参与投标；投标人之间不应存在授权关系。</w:t>
      </w:r>
    </w:p>
    <w:p w:rsidR="0034716E" w:rsidRDefault="00C94D41">
      <w:pPr>
        <w:spacing w:line="360" w:lineRule="auto"/>
        <w:ind w:firstLineChars="200" w:firstLine="480"/>
        <w:rPr>
          <w:rStyle w:val="af3"/>
          <w:rFonts w:ascii="宋体" w:hAnsi="宋体"/>
          <w:b w:val="0"/>
          <w:sz w:val="24"/>
        </w:rPr>
      </w:pPr>
      <w:r>
        <w:rPr>
          <w:rStyle w:val="af3"/>
          <w:rFonts w:ascii="宋体" w:hAnsi="宋体" w:hint="eastAsia"/>
          <w:b w:val="0"/>
          <w:sz w:val="24"/>
        </w:rPr>
        <w:t>5.</w:t>
      </w:r>
      <w:r>
        <w:rPr>
          <w:rStyle w:val="af3"/>
          <w:rFonts w:ascii="宋体" w:hAnsi="宋体" w:hint="eastAsia"/>
          <w:b w:val="0"/>
          <w:sz w:val="24"/>
        </w:rPr>
        <w:t>经查询有不良信用信息记录的不得参加本采购项目。</w:t>
      </w:r>
    </w:p>
    <w:p w:rsidR="0034716E" w:rsidRDefault="00C94D41">
      <w:pPr>
        <w:spacing w:line="360" w:lineRule="auto"/>
        <w:ind w:firstLineChars="200" w:firstLine="480"/>
        <w:rPr>
          <w:rStyle w:val="af3"/>
          <w:rFonts w:ascii="宋体" w:hAnsi="宋体"/>
          <w:b w:val="0"/>
          <w:sz w:val="24"/>
        </w:rPr>
      </w:pPr>
      <w:r>
        <w:rPr>
          <w:rStyle w:val="af3"/>
          <w:rFonts w:ascii="宋体" w:hAnsi="宋体" w:hint="eastAsia"/>
          <w:b w:val="0"/>
          <w:sz w:val="24"/>
        </w:rPr>
        <w:t>（</w:t>
      </w:r>
      <w:r>
        <w:rPr>
          <w:rStyle w:val="af3"/>
          <w:rFonts w:ascii="宋体" w:hAnsi="宋体" w:hint="eastAsia"/>
          <w:b w:val="0"/>
          <w:sz w:val="24"/>
        </w:rPr>
        <w:t>1</w:t>
      </w:r>
      <w:r>
        <w:rPr>
          <w:rStyle w:val="af3"/>
          <w:rFonts w:ascii="宋体" w:hAnsi="宋体" w:hint="eastAsia"/>
          <w:b w:val="0"/>
          <w:sz w:val="24"/>
        </w:rPr>
        <w:t>）信用信息查询渠道：“信用中国”网站</w:t>
      </w:r>
      <w:r>
        <w:rPr>
          <w:rStyle w:val="af3"/>
          <w:rFonts w:ascii="宋体" w:hAnsi="宋体" w:hint="eastAsia"/>
          <w:b w:val="0"/>
          <w:sz w:val="24"/>
        </w:rPr>
        <w:t>(www.creditchina.gov.cn)</w:t>
      </w:r>
      <w:r>
        <w:rPr>
          <w:rStyle w:val="af3"/>
          <w:rFonts w:ascii="宋体" w:hAnsi="宋体" w:hint="eastAsia"/>
          <w:b w:val="0"/>
          <w:sz w:val="24"/>
        </w:rPr>
        <w:t>、“信用辽宁”网站（</w:t>
      </w:r>
      <w:r>
        <w:rPr>
          <w:rFonts w:ascii="宋体" w:hAnsi="宋体" w:cs="宋体" w:hint="eastAsia"/>
          <w:kern w:val="0"/>
          <w:sz w:val="24"/>
        </w:rPr>
        <w:t>www.xyln.net</w:t>
      </w:r>
      <w:r>
        <w:rPr>
          <w:rStyle w:val="af3"/>
          <w:rFonts w:ascii="宋体" w:hAnsi="宋体" w:hint="eastAsia"/>
          <w:b w:val="0"/>
          <w:sz w:val="24"/>
        </w:rPr>
        <w:t>）失信黑名单、“信用大连”（</w:t>
      </w:r>
      <w:r>
        <w:rPr>
          <w:rStyle w:val="af3"/>
          <w:rFonts w:ascii="宋体" w:hAnsi="宋体" w:hint="eastAsia"/>
          <w:b w:val="0"/>
          <w:sz w:val="24"/>
        </w:rPr>
        <w:t>credit.dl.cn</w:t>
      </w:r>
      <w:r>
        <w:rPr>
          <w:rStyle w:val="af3"/>
          <w:rFonts w:ascii="宋体" w:hAnsi="宋体" w:hint="eastAsia"/>
          <w:b w:val="0"/>
          <w:sz w:val="24"/>
        </w:rPr>
        <w:t>）网站大连市重大税收违法案件信息公示平台、“中国政府采购网”</w:t>
      </w:r>
      <w:r>
        <w:rPr>
          <w:rStyle w:val="af3"/>
          <w:rFonts w:ascii="宋体" w:hAnsi="宋体" w:hint="eastAsia"/>
          <w:b w:val="0"/>
          <w:sz w:val="24"/>
        </w:rPr>
        <w:t>(www.ccgp.gov.cn)</w:t>
      </w:r>
      <w:r>
        <w:rPr>
          <w:rStyle w:val="af3"/>
          <w:rFonts w:ascii="宋体" w:hAnsi="宋体" w:hint="eastAsia"/>
          <w:b w:val="0"/>
          <w:sz w:val="24"/>
        </w:rPr>
        <w:t>政府采购严重违法失信行为信息记录等。</w:t>
      </w:r>
    </w:p>
    <w:p w:rsidR="0034716E" w:rsidRDefault="00C94D41">
      <w:pPr>
        <w:spacing w:line="360" w:lineRule="auto"/>
        <w:ind w:firstLineChars="200" w:firstLine="480"/>
        <w:rPr>
          <w:rStyle w:val="af3"/>
          <w:rFonts w:ascii="宋体" w:hAnsi="宋体"/>
          <w:b w:val="0"/>
          <w:sz w:val="24"/>
        </w:rPr>
      </w:pPr>
      <w:r>
        <w:rPr>
          <w:rStyle w:val="af3"/>
          <w:rFonts w:ascii="宋体" w:hAnsi="宋体" w:hint="eastAsia"/>
          <w:b w:val="0"/>
          <w:sz w:val="24"/>
        </w:rPr>
        <w:t>（</w:t>
      </w:r>
      <w:r>
        <w:rPr>
          <w:rStyle w:val="af3"/>
          <w:rFonts w:ascii="宋体" w:hAnsi="宋体" w:hint="eastAsia"/>
          <w:b w:val="0"/>
          <w:sz w:val="24"/>
        </w:rPr>
        <w:t>2</w:t>
      </w:r>
      <w:r>
        <w:rPr>
          <w:rStyle w:val="af3"/>
          <w:rFonts w:ascii="宋体" w:hAnsi="宋体" w:hint="eastAsia"/>
          <w:b w:val="0"/>
          <w:sz w:val="24"/>
        </w:rPr>
        <w:t>）信用信息查询截止时点：</w:t>
      </w:r>
      <w:r>
        <w:rPr>
          <w:rStyle w:val="af3"/>
          <w:rFonts w:ascii="宋体" w:hAnsi="宋体" w:hint="eastAsia"/>
          <w:b w:val="0"/>
          <w:sz w:val="24"/>
        </w:rPr>
        <w:t>2022</w:t>
      </w:r>
      <w:r>
        <w:rPr>
          <w:rStyle w:val="af3"/>
          <w:rFonts w:ascii="宋体" w:hAnsi="宋体" w:hint="eastAsia"/>
          <w:b w:val="0"/>
          <w:sz w:val="24"/>
        </w:rPr>
        <w:t>年</w:t>
      </w:r>
      <w:r w:rsidR="00794925">
        <w:rPr>
          <w:rStyle w:val="af3"/>
          <w:rFonts w:ascii="宋体" w:hAnsi="宋体" w:hint="eastAsia"/>
          <w:b w:val="0"/>
          <w:sz w:val="24"/>
        </w:rPr>
        <w:t>10月25日</w:t>
      </w:r>
      <w:r>
        <w:rPr>
          <w:rStyle w:val="af3"/>
          <w:rFonts w:ascii="宋体" w:hAnsi="宋体" w:hint="eastAsia"/>
          <w:b w:val="0"/>
          <w:sz w:val="24"/>
        </w:rPr>
        <w:t>8:30</w:t>
      </w:r>
      <w:r>
        <w:rPr>
          <w:rStyle w:val="af3"/>
          <w:rFonts w:ascii="宋体" w:hAnsi="宋体" w:hint="eastAsia"/>
          <w:b w:val="0"/>
          <w:sz w:val="24"/>
        </w:rPr>
        <w:t>时前进行查询。</w:t>
      </w:r>
    </w:p>
    <w:p w:rsidR="0034716E" w:rsidRDefault="00C94D41">
      <w:pPr>
        <w:spacing w:line="360" w:lineRule="auto"/>
        <w:ind w:firstLineChars="200" w:firstLine="480"/>
        <w:rPr>
          <w:rStyle w:val="af3"/>
          <w:rFonts w:ascii="宋体" w:hAnsi="宋体"/>
          <w:b w:val="0"/>
          <w:sz w:val="24"/>
        </w:rPr>
      </w:pPr>
      <w:r>
        <w:rPr>
          <w:rStyle w:val="af3"/>
          <w:rFonts w:ascii="宋体" w:hAnsi="宋体" w:hint="eastAsia"/>
          <w:b w:val="0"/>
          <w:sz w:val="24"/>
        </w:rPr>
        <w:t>（</w:t>
      </w:r>
      <w:r>
        <w:rPr>
          <w:rStyle w:val="af3"/>
          <w:rFonts w:ascii="宋体" w:hAnsi="宋体" w:hint="eastAsia"/>
          <w:b w:val="0"/>
          <w:sz w:val="24"/>
        </w:rPr>
        <w:t>3</w:t>
      </w:r>
      <w:r>
        <w:rPr>
          <w:rStyle w:val="af3"/>
          <w:rFonts w:ascii="宋体" w:hAnsi="宋体" w:hint="eastAsia"/>
          <w:b w:val="0"/>
          <w:sz w:val="24"/>
        </w:rPr>
        <w:t>）信用信息查询记录和证据留存方式：截屏等可实现留痕的方式。</w:t>
      </w:r>
    </w:p>
    <w:p w:rsidR="0034716E" w:rsidRDefault="00C94D41">
      <w:pPr>
        <w:spacing w:line="360" w:lineRule="auto"/>
        <w:ind w:firstLineChars="200" w:firstLine="480"/>
        <w:rPr>
          <w:rStyle w:val="af3"/>
          <w:rFonts w:ascii="宋体" w:hAnsi="宋体"/>
          <w:b w:val="0"/>
          <w:sz w:val="24"/>
        </w:rPr>
      </w:pPr>
      <w:r>
        <w:rPr>
          <w:rStyle w:val="af3"/>
          <w:rFonts w:ascii="宋体" w:hAnsi="宋体" w:hint="eastAsia"/>
          <w:b w:val="0"/>
          <w:sz w:val="24"/>
        </w:rPr>
        <w:t>（</w:t>
      </w:r>
      <w:r>
        <w:rPr>
          <w:rStyle w:val="af3"/>
          <w:rFonts w:ascii="宋体" w:hAnsi="宋体" w:hint="eastAsia"/>
          <w:b w:val="0"/>
          <w:sz w:val="24"/>
        </w:rPr>
        <w:t>4</w:t>
      </w:r>
      <w:r>
        <w:rPr>
          <w:rStyle w:val="af3"/>
          <w:rFonts w:ascii="宋体" w:hAnsi="宋体" w:hint="eastAsia"/>
          <w:b w:val="0"/>
          <w:sz w:val="24"/>
        </w:rPr>
        <w:t>）信用信息使用规则：对于经查询被列入失信被执行人、重大税收违法案件当事人名单、政府采购严重违法失信行为记录名单的供应商，将取消其投标资格。</w:t>
      </w:r>
    </w:p>
    <w:p w:rsidR="0034716E" w:rsidRDefault="00C94D41">
      <w:pPr>
        <w:spacing w:line="360" w:lineRule="auto"/>
        <w:ind w:firstLineChars="200" w:firstLine="480"/>
        <w:rPr>
          <w:rStyle w:val="af3"/>
          <w:rFonts w:ascii="宋体" w:hAnsi="宋体"/>
          <w:b w:val="0"/>
          <w:sz w:val="24"/>
        </w:rPr>
      </w:pPr>
      <w:r>
        <w:rPr>
          <w:rStyle w:val="af3"/>
          <w:rFonts w:ascii="宋体" w:hAnsi="宋体" w:hint="eastAsia"/>
          <w:b w:val="0"/>
          <w:sz w:val="24"/>
        </w:rPr>
        <w:t>6.</w:t>
      </w:r>
      <w:r>
        <w:rPr>
          <w:rStyle w:val="af3"/>
          <w:rFonts w:ascii="宋体" w:hAnsi="宋体" w:hint="eastAsia"/>
          <w:b w:val="0"/>
          <w:sz w:val="24"/>
        </w:rPr>
        <w:t>在项目评审开始前，在开标室完成对供应商的信用信息查询工作。</w:t>
      </w:r>
    </w:p>
    <w:p w:rsidR="0034716E" w:rsidRDefault="00C94D41">
      <w:pPr>
        <w:spacing w:line="360" w:lineRule="auto"/>
        <w:ind w:firstLineChars="200" w:firstLine="480"/>
        <w:rPr>
          <w:rStyle w:val="af3"/>
          <w:rFonts w:ascii="宋体" w:hAnsi="宋体"/>
          <w:b w:val="0"/>
          <w:sz w:val="24"/>
        </w:rPr>
      </w:pPr>
      <w:r>
        <w:rPr>
          <w:rStyle w:val="af3"/>
          <w:rFonts w:ascii="宋体" w:hAnsi="宋体" w:hint="eastAsia"/>
          <w:b w:val="0"/>
          <w:sz w:val="24"/>
        </w:rPr>
        <w:t>7.</w:t>
      </w:r>
      <w:r>
        <w:rPr>
          <w:rStyle w:val="af3"/>
          <w:rFonts w:ascii="宋体" w:hAnsi="宋体" w:hint="eastAsia"/>
          <w:b w:val="0"/>
          <w:sz w:val="24"/>
        </w:rPr>
        <w:t>为本项目提供整体设计、规范编制或者项目管理、监理、检测等服务的单位，不得参加本采购项目。</w:t>
      </w:r>
    </w:p>
    <w:p w:rsidR="0034716E" w:rsidRDefault="00C94D41">
      <w:pPr>
        <w:spacing w:line="360" w:lineRule="auto"/>
        <w:ind w:firstLineChars="200" w:firstLine="480"/>
        <w:rPr>
          <w:rStyle w:val="af3"/>
          <w:rFonts w:ascii="宋体" w:hAnsi="宋体"/>
          <w:b w:val="0"/>
          <w:sz w:val="24"/>
        </w:rPr>
      </w:pPr>
      <w:r>
        <w:rPr>
          <w:rStyle w:val="af3"/>
          <w:rFonts w:ascii="宋体" w:hAnsi="宋体" w:hint="eastAsia"/>
          <w:b w:val="0"/>
          <w:sz w:val="24"/>
        </w:rPr>
        <w:t>8.</w:t>
      </w:r>
      <w:r>
        <w:rPr>
          <w:rStyle w:val="af3"/>
          <w:rFonts w:ascii="宋体" w:hAnsi="宋体" w:hint="eastAsia"/>
          <w:b w:val="0"/>
          <w:sz w:val="24"/>
        </w:rPr>
        <w:t>本项目不接受联合体投标。</w:t>
      </w:r>
    </w:p>
    <w:p w:rsidR="0034716E" w:rsidRDefault="00C94D41">
      <w:pPr>
        <w:spacing w:line="360" w:lineRule="auto"/>
        <w:ind w:firstLineChars="200" w:firstLine="480"/>
        <w:rPr>
          <w:rStyle w:val="af3"/>
          <w:rFonts w:ascii="宋体" w:hAnsi="宋体"/>
          <w:b w:val="0"/>
          <w:sz w:val="24"/>
        </w:rPr>
      </w:pPr>
      <w:r>
        <w:rPr>
          <w:rStyle w:val="af3"/>
          <w:rFonts w:ascii="宋体" w:hAnsi="宋体" w:hint="eastAsia"/>
          <w:b w:val="0"/>
          <w:sz w:val="24"/>
        </w:rPr>
        <w:t>9.</w:t>
      </w:r>
      <w:r>
        <w:rPr>
          <w:rStyle w:val="af3"/>
          <w:rFonts w:ascii="宋体" w:hAnsi="宋体" w:hint="eastAsia"/>
          <w:b w:val="0"/>
          <w:sz w:val="24"/>
        </w:rPr>
        <w:t>本项目不允许转包、分包。</w:t>
      </w:r>
    </w:p>
    <w:p w:rsidR="0034716E" w:rsidRDefault="00C94D41">
      <w:pPr>
        <w:spacing w:line="360" w:lineRule="auto"/>
        <w:rPr>
          <w:rFonts w:ascii="宋体"/>
          <w:sz w:val="24"/>
        </w:rPr>
      </w:pPr>
      <w:r>
        <w:rPr>
          <w:rFonts w:ascii="宋体" w:hAnsi="宋体" w:hint="eastAsia"/>
          <w:b/>
          <w:sz w:val="24"/>
        </w:rPr>
        <w:t>（三）招标费用</w:t>
      </w:r>
    </w:p>
    <w:p w:rsidR="0034716E" w:rsidRDefault="00C94D41">
      <w:pPr>
        <w:spacing w:line="360" w:lineRule="auto"/>
        <w:ind w:firstLineChars="200" w:firstLine="480"/>
        <w:rPr>
          <w:rFonts w:ascii="宋体" w:hAnsi="宋体"/>
          <w:sz w:val="24"/>
        </w:rPr>
      </w:pPr>
      <w:r>
        <w:rPr>
          <w:rFonts w:ascii="宋体" w:hAnsi="宋体" w:hint="eastAsia"/>
          <w:sz w:val="24"/>
        </w:rPr>
        <w:t>投标人应承担所有与编写和提交投标文件有关的一切费用，不论投标的结果如何，采购人及招标代理人在任何情况下均无义务和责任承担这些费用。</w:t>
      </w:r>
    </w:p>
    <w:p w:rsidR="0034716E" w:rsidRDefault="00C94D41">
      <w:pPr>
        <w:spacing w:line="360" w:lineRule="auto"/>
        <w:rPr>
          <w:rFonts w:ascii="Calibri" w:hAnsi="Calibri"/>
          <w:sz w:val="24"/>
        </w:rPr>
      </w:pPr>
      <w:r>
        <w:rPr>
          <w:rFonts w:ascii="宋体" w:hAnsi="宋体" w:hint="eastAsia"/>
          <w:b/>
          <w:sz w:val="24"/>
        </w:rPr>
        <w:t>（四）</w:t>
      </w:r>
      <w:r>
        <w:rPr>
          <w:rFonts w:ascii="宋体" w:hAnsi="宋体" w:cs="宋体" w:hint="eastAsia"/>
          <w:b/>
          <w:sz w:val="24"/>
        </w:rPr>
        <w:t>促进中小企业发展</w:t>
      </w:r>
    </w:p>
    <w:p w:rsidR="0034716E" w:rsidRDefault="00C94D41">
      <w:pPr>
        <w:spacing w:line="360" w:lineRule="auto"/>
        <w:ind w:firstLineChars="200" w:firstLine="480"/>
        <w:rPr>
          <w:rFonts w:ascii="宋体" w:hAnsi="宋体" w:cs="宋体"/>
          <w:sz w:val="24"/>
        </w:rPr>
      </w:pPr>
      <w:r>
        <w:rPr>
          <w:rFonts w:ascii="宋体" w:hAnsi="宋体" w:cs="宋体" w:hint="eastAsia"/>
          <w:sz w:val="24"/>
        </w:rPr>
        <w:lastRenderedPageBreak/>
        <w:t>根据《政府采购促进中小企业发展管理办法》（财库〔</w:t>
      </w:r>
      <w:r>
        <w:rPr>
          <w:rFonts w:ascii="宋体" w:hAnsi="宋体" w:cs="宋体" w:hint="eastAsia"/>
          <w:sz w:val="24"/>
        </w:rPr>
        <w:t>2020</w:t>
      </w:r>
      <w:r>
        <w:rPr>
          <w:rFonts w:ascii="宋体" w:hAnsi="宋体" w:cs="宋体" w:hint="eastAsia"/>
          <w:sz w:val="24"/>
        </w:rPr>
        <w:t>〕</w:t>
      </w:r>
      <w:r>
        <w:rPr>
          <w:rFonts w:ascii="宋体" w:hAnsi="宋体" w:cs="宋体" w:hint="eastAsia"/>
          <w:sz w:val="24"/>
        </w:rPr>
        <w:t>46</w:t>
      </w:r>
      <w:r>
        <w:rPr>
          <w:rFonts w:ascii="宋体" w:hAnsi="宋体" w:cs="宋体" w:hint="eastAsia"/>
          <w:sz w:val="24"/>
        </w:rPr>
        <w:t>号）规定，符合条件的中小企业，享受政府采购扶持政策。</w:t>
      </w:r>
    </w:p>
    <w:p w:rsidR="0034716E" w:rsidRDefault="00C94D41">
      <w:pPr>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享</w:t>
      </w:r>
      <w:r>
        <w:rPr>
          <w:rFonts w:ascii="宋体" w:hAnsi="宋体" w:cs="宋体" w:hint="eastAsia"/>
          <w:sz w:val="24"/>
        </w:rPr>
        <w:t>受政府采购扶持政策的中小企业，应当同时符合以下条件：</w:t>
      </w:r>
    </w:p>
    <w:p w:rsidR="0034716E" w:rsidRDefault="00C94D41">
      <w:pPr>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）符合中小企业划分标准；</w:t>
      </w:r>
    </w:p>
    <w:p w:rsidR="0034716E" w:rsidRDefault="00C94D41">
      <w:pPr>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）在政府采购活动中，供应商提供的货物、工程或者服务符合下列情形的，享受本办法规定的中小企业扶持政策：</w:t>
      </w:r>
    </w:p>
    <w:p w:rsidR="0034716E" w:rsidRDefault="00C94D41">
      <w:pPr>
        <w:spacing w:line="360" w:lineRule="auto"/>
        <w:ind w:firstLineChars="200" w:firstLine="480"/>
        <w:rPr>
          <w:rFonts w:ascii="宋体" w:hAnsi="宋体" w:cs="宋体"/>
          <w:sz w:val="24"/>
        </w:rPr>
      </w:pPr>
      <w:r>
        <w:rPr>
          <w:rFonts w:ascii="宋体" w:hAnsi="宋体" w:cs="宋体" w:hint="eastAsia"/>
          <w:sz w:val="24"/>
        </w:rPr>
        <w:t>①</w:t>
      </w:r>
      <w:r>
        <w:rPr>
          <w:rFonts w:ascii="宋体" w:hAnsi="宋体" w:cs="宋体" w:hint="eastAsia"/>
          <w:sz w:val="24"/>
        </w:rPr>
        <w:t xml:space="preserve"> </w:t>
      </w:r>
      <w:r>
        <w:rPr>
          <w:rFonts w:ascii="宋体" w:hAnsi="宋体" w:cs="宋体" w:hint="eastAsia"/>
          <w:sz w:val="24"/>
        </w:rPr>
        <w:t>在货物采购项目中，货物由中小企业制造，即货物由中小企业生产且使用该中小企业商号或者注册商标；</w:t>
      </w:r>
    </w:p>
    <w:p w:rsidR="0034716E" w:rsidRDefault="00C94D41">
      <w:pPr>
        <w:spacing w:line="360" w:lineRule="auto"/>
        <w:ind w:firstLineChars="200" w:firstLine="480"/>
        <w:rPr>
          <w:rFonts w:ascii="宋体" w:hAnsi="宋体" w:cs="宋体"/>
          <w:sz w:val="24"/>
        </w:rPr>
      </w:pPr>
      <w:r>
        <w:rPr>
          <w:rFonts w:ascii="宋体" w:hAnsi="宋体" w:cs="宋体" w:hint="eastAsia"/>
          <w:sz w:val="24"/>
        </w:rPr>
        <w:t>②</w:t>
      </w:r>
      <w:r>
        <w:rPr>
          <w:rFonts w:ascii="宋体" w:hAnsi="宋体" w:cs="宋体" w:hint="eastAsia"/>
          <w:sz w:val="24"/>
        </w:rPr>
        <w:t xml:space="preserve"> </w:t>
      </w:r>
      <w:r>
        <w:rPr>
          <w:rFonts w:ascii="宋体" w:hAnsi="宋体" w:cs="宋体" w:hint="eastAsia"/>
          <w:sz w:val="24"/>
        </w:rPr>
        <w:t>在工程采购项目中，工程由中小企业承建，即工程施工单位为中小企业；</w:t>
      </w:r>
    </w:p>
    <w:p w:rsidR="0034716E" w:rsidRDefault="00C94D41">
      <w:pPr>
        <w:spacing w:line="360" w:lineRule="auto"/>
        <w:ind w:firstLineChars="200" w:firstLine="480"/>
        <w:rPr>
          <w:rFonts w:ascii="宋体" w:hAnsi="宋体" w:cs="宋体"/>
          <w:sz w:val="24"/>
        </w:rPr>
      </w:pPr>
      <w:r>
        <w:rPr>
          <w:rFonts w:ascii="宋体" w:hAnsi="宋体" w:cs="宋体" w:hint="eastAsia"/>
          <w:sz w:val="24"/>
        </w:rPr>
        <w:t>③</w:t>
      </w:r>
      <w:r>
        <w:rPr>
          <w:rFonts w:ascii="宋体" w:hAnsi="宋体" w:cs="宋体" w:hint="eastAsia"/>
          <w:sz w:val="24"/>
        </w:rPr>
        <w:t xml:space="preserve"> </w:t>
      </w:r>
      <w:r>
        <w:rPr>
          <w:rFonts w:ascii="宋体" w:hAnsi="宋体" w:cs="宋体" w:hint="eastAsia"/>
          <w:sz w:val="24"/>
        </w:rPr>
        <w:t>在服务采购项目中，服务由中小企业承接，即提供服务的人员为中小企业依照《中华人民共和国劳动合同法》订立劳动合同的从业人员。</w:t>
      </w:r>
    </w:p>
    <w:p w:rsidR="0034716E" w:rsidRDefault="00C94D41">
      <w:pPr>
        <w:spacing w:line="360" w:lineRule="auto"/>
        <w:ind w:firstLineChars="200" w:firstLine="480"/>
        <w:rPr>
          <w:rFonts w:ascii="宋体" w:hAnsi="宋体" w:cs="宋体"/>
          <w:sz w:val="24"/>
        </w:rPr>
      </w:pPr>
      <w:r>
        <w:rPr>
          <w:rFonts w:ascii="宋体" w:hAnsi="宋体" w:cs="宋体" w:hint="eastAsia"/>
          <w:sz w:val="24"/>
        </w:rPr>
        <w:t>在货物采购项目中，供应商提供</w:t>
      </w:r>
      <w:r>
        <w:rPr>
          <w:rFonts w:ascii="宋体" w:hAnsi="宋体" w:cs="宋体" w:hint="eastAsia"/>
          <w:sz w:val="24"/>
        </w:rPr>
        <w:t>的货物既有中小企业制造货物，也有大型企业制造货物的，不享受本办法规定的中小企业扶持政策。</w:t>
      </w:r>
    </w:p>
    <w:p w:rsidR="0034716E" w:rsidRDefault="00C94D41">
      <w:pPr>
        <w:spacing w:line="360" w:lineRule="auto"/>
        <w:ind w:firstLineChars="200" w:firstLine="480"/>
        <w:rPr>
          <w:rFonts w:ascii="宋体" w:hAnsi="宋体" w:cs="宋体"/>
          <w:sz w:val="24"/>
        </w:rPr>
      </w:pPr>
      <w:r>
        <w:rPr>
          <w:rFonts w:ascii="宋体" w:hAnsi="宋体" w:cs="宋体" w:hint="eastAsia"/>
          <w:sz w:val="24"/>
        </w:rPr>
        <w:t>以联合体形式参加政府采购活动，联合体各方均为中小企业的，联合体视同中小企业。其中，联合体各方均为小微企业的，联合体视同小微企业。</w:t>
      </w:r>
    </w:p>
    <w:p w:rsidR="0034716E" w:rsidRDefault="00C94D41">
      <w:pPr>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3</w:t>
      </w:r>
      <w:r>
        <w:rPr>
          <w:rFonts w:ascii="宋体" w:hAnsi="宋体" w:cs="宋体" w:hint="eastAsia"/>
          <w:sz w:val="24"/>
        </w:rPr>
        <w:t>）提供本企业中小企业的声明函</w:t>
      </w:r>
      <w:r>
        <w:rPr>
          <w:rFonts w:ascii="宋体" w:hAnsi="宋体" w:cs="宋体" w:hint="eastAsia"/>
          <w:sz w:val="24"/>
        </w:rPr>
        <w:t xml:space="preserve"> </w:t>
      </w:r>
      <w:r>
        <w:rPr>
          <w:rFonts w:ascii="宋体" w:hAnsi="宋体" w:cs="宋体" w:hint="eastAsia"/>
          <w:sz w:val="24"/>
        </w:rPr>
        <w:t>。</w:t>
      </w:r>
    </w:p>
    <w:p w:rsidR="0034716E" w:rsidRDefault="00C94D41">
      <w:pPr>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中小企业：是指在中华人民共和国境内依法设立，符合工信部联企业</w:t>
      </w:r>
      <w:r>
        <w:rPr>
          <w:rFonts w:ascii="宋体" w:hAnsi="宋体" w:cs="宋体" w:hint="eastAsia"/>
          <w:sz w:val="24"/>
        </w:rPr>
        <w:t>[2011]300</w:t>
      </w:r>
      <w:r>
        <w:rPr>
          <w:rFonts w:ascii="宋体" w:hAnsi="宋体" w:cs="宋体" w:hint="eastAsia"/>
          <w:sz w:val="24"/>
        </w:rPr>
        <w:t>号文件《关于印发中小企业划型标准规定的通知》确定的中型企业、小型企业和微型企业，但与大企业的负责人为同一人，或者与大企业存在直接控股、管理关系的除外。</w:t>
      </w:r>
    </w:p>
    <w:p w:rsidR="0034716E" w:rsidRDefault="00C94D41">
      <w:pPr>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中小企业签订的政</w:t>
      </w:r>
      <w:r>
        <w:rPr>
          <w:rFonts w:ascii="宋体" w:hAnsi="宋体" w:cs="宋体" w:hint="eastAsia"/>
          <w:sz w:val="24"/>
        </w:rPr>
        <w:t>府采购合同，履约保证金支付比例为合同金额的</w:t>
      </w:r>
      <w:r>
        <w:rPr>
          <w:rFonts w:ascii="宋体" w:hAnsi="宋体" w:cs="宋体" w:hint="eastAsia"/>
          <w:sz w:val="24"/>
        </w:rPr>
        <w:t>5%</w:t>
      </w:r>
      <w:r>
        <w:rPr>
          <w:rFonts w:ascii="宋体" w:hAnsi="宋体" w:cs="宋体" w:hint="eastAsia"/>
          <w:sz w:val="24"/>
        </w:rPr>
        <w:t>。</w:t>
      </w:r>
    </w:p>
    <w:p w:rsidR="0034716E" w:rsidRDefault="00C94D41">
      <w:pPr>
        <w:spacing w:line="360" w:lineRule="auto"/>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本项目采购标的对应的中小企业划分标准所属行业为：</w:t>
      </w:r>
      <w:r>
        <w:rPr>
          <w:sz w:val="24"/>
        </w:rPr>
        <w:t>其他未列明行业</w:t>
      </w:r>
      <w:r>
        <w:rPr>
          <w:rFonts w:ascii="宋体" w:hAnsi="宋体" w:cs="宋体" w:hint="eastAsia"/>
          <w:sz w:val="24"/>
        </w:rPr>
        <w:t>。</w:t>
      </w:r>
    </w:p>
    <w:p w:rsidR="0034716E" w:rsidRDefault="00C94D41">
      <w:pPr>
        <w:spacing w:line="360" w:lineRule="auto"/>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依据本办法规定享受扶持政策获得政府采购合同的，小微企业不得将合同分包给大中型企业，中小企业不得将合同分包给大型企业。</w:t>
      </w:r>
    </w:p>
    <w:p w:rsidR="0034716E" w:rsidRDefault="00C94D41">
      <w:pPr>
        <w:spacing w:line="360" w:lineRule="auto"/>
        <w:rPr>
          <w:rFonts w:ascii="宋体" w:hAnsi="宋体" w:cs="宋体"/>
          <w:b/>
          <w:sz w:val="24"/>
        </w:rPr>
      </w:pPr>
      <w:r>
        <w:rPr>
          <w:rFonts w:ascii="宋体" w:hAnsi="宋体" w:cs="宋体" w:hint="eastAsia"/>
          <w:b/>
          <w:sz w:val="24"/>
        </w:rPr>
        <w:t>（五）政府采购信用担保</w:t>
      </w:r>
    </w:p>
    <w:p w:rsidR="0034716E" w:rsidRDefault="00C94D41">
      <w:pPr>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．为贯彻落实《政府采购促进中小企业发展管理办法》（财库〔</w:t>
      </w:r>
      <w:r>
        <w:rPr>
          <w:rFonts w:ascii="宋体" w:hAnsi="宋体" w:cs="宋体" w:hint="eastAsia"/>
          <w:sz w:val="24"/>
        </w:rPr>
        <w:t>2020</w:t>
      </w:r>
      <w:r>
        <w:rPr>
          <w:rFonts w:ascii="宋体" w:hAnsi="宋体" w:cs="宋体" w:hint="eastAsia"/>
          <w:sz w:val="24"/>
        </w:rPr>
        <w:t>〕</w:t>
      </w:r>
      <w:r>
        <w:rPr>
          <w:rFonts w:ascii="宋体" w:hAnsi="宋体" w:cs="宋体" w:hint="eastAsia"/>
          <w:sz w:val="24"/>
        </w:rPr>
        <w:t>46</w:t>
      </w:r>
      <w:r>
        <w:rPr>
          <w:rFonts w:ascii="宋体" w:hAnsi="宋体" w:cs="宋体" w:hint="eastAsia"/>
          <w:sz w:val="24"/>
        </w:rPr>
        <w:t>号）</w:t>
      </w:r>
      <w:r>
        <w:rPr>
          <w:rFonts w:ascii="宋体" w:hAnsi="宋体" w:cs="宋体" w:hint="eastAsia"/>
          <w:sz w:val="24"/>
        </w:rPr>
        <w:t>,</w:t>
      </w:r>
      <w:r>
        <w:rPr>
          <w:rFonts w:ascii="宋体" w:hAnsi="宋体" w:cs="宋体" w:hint="eastAsia"/>
          <w:sz w:val="24"/>
        </w:rPr>
        <w:t>发挥政府采购的政策功能，促进中小企业发展，信用担保公司可为参加政府采购活动的中小企业提供政府采购信用担保。</w:t>
      </w:r>
    </w:p>
    <w:p w:rsidR="0034716E" w:rsidRDefault="00C94D41">
      <w:pPr>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．信用担保公司提供的政府采购信用担保包括：投标担保、履约担保、预付款担保及银行融资担保。</w:t>
      </w:r>
    </w:p>
    <w:p w:rsidR="0034716E" w:rsidRDefault="00C94D41">
      <w:pPr>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．无论投标担保、履约担保、预付款担保、融资担保，只要供应商未履行保函所保证的义务，担保公司即刻履行担保责任。</w:t>
      </w:r>
    </w:p>
    <w:p w:rsidR="0034716E" w:rsidRDefault="00C94D41">
      <w:pPr>
        <w:spacing w:line="360" w:lineRule="auto"/>
        <w:rPr>
          <w:rFonts w:ascii="宋体" w:hAnsi="宋体" w:cs="宋体"/>
          <w:b/>
          <w:sz w:val="24"/>
        </w:rPr>
      </w:pPr>
      <w:r>
        <w:rPr>
          <w:rFonts w:ascii="宋体" w:hAnsi="宋体" w:cs="宋体" w:hint="eastAsia"/>
          <w:b/>
          <w:sz w:val="24"/>
        </w:rPr>
        <w:lastRenderedPageBreak/>
        <w:t>（六）</w:t>
      </w:r>
      <w:r>
        <w:rPr>
          <w:rFonts w:ascii="宋体" w:hAnsi="宋体" w:cs="宋体" w:hint="eastAsia"/>
          <w:b/>
          <w:sz w:val="24"/>
        </w:rPr>
        <w:t xml:space="preserve"> </w:t>
      </w:r>
      <w:r>
        <w:rPr>
          <w:rFonts w:ascii="宋体" w:hAnsi="宋体" w:cs="宋体" w:hint="eastAsia"/>
          <w:b/>
          <w:sz w:val="24"/>
        </w:rPr>
        <w:t>支持监狱企业发展</w:t>
      </w:r>
    </w:p>
    <w:p w:rsidR="0034716E" w:rsidRDefault="00C94D41">
      <w:pPr>
        <w:spacing w:line="360" w:lineRule="auto"/>
        <w:ind w:firstLineChars="200" w:firstLine="480"/>
        <w:rPr>
          <w:rFonts w:ascii="宋体" w:hAnsi="宋体" w:cs="宋体"/>
          <w:sz w:val="24"/>
        </w:rPr>
      </w:pPr>
      <w:r>
        <w:rPr>
          <w:rFonts w:ascii="宋体" w:hAnsi="宋体" w:cs="宋体" w:hint="eastAsia"/>
          <w:sz w:val="24"/>
        </w:rPr>
        <w:t>根据财政部《关于政府采购支持监狱企业发展有关问题的通知》（财库</w:t>
      </w:r>
      <w:r>
        <w:rPr>
          <w:rFonts w:ascii="宋体" w:hAnsi="宋体" w:cs="宋体" w:hint="eastAsia"/>
          <w:sz w:val="24"/>
        </w:rPr>
        <w:t>[2014]68</w:t>
      </w:r>
      <w:r>
        <w:rPr>
          <w:rFonts w:ascii="宋体" w:hAnsi="宋体" w:cs="宋体" w:hint="eastAsia"/>
          <w:sz w:val="24"/>
        </w:rPr>
        <w:t>号）规定，符合条件的监狱企业视同小型、微型企业，享受政府采购扶持政策。</w:t>
      </w:r>
    </w:p>
    <w:p w:rsidR="0034716E" w:rsidRDefault="00C94D41">
      <w:pPr>
        <w:spacing w:line="360" w:lineRule="auto"/>
        <w:ind w:firstLineChars="200" w:firstLine="480"/>
        <w:rPr>
          <w:rFonts w:ascii="宋体" w:hAnsi="宋体" w:cs="宋体"/>
          <w:sz w:val="24"/>
        </w:rPr>
      </w:pPr>
      <w:r>
        <w:rPr>
          <w:rFonts w:ascii="宋体" w:hAnsi="宋体" w:cs="宋体" w:hint="eastAsia"/>
          <w:sz w:val="24"/>
        </w:rPr>
        <w:t>享受政府采购支持的监狱企业，应当同时符合以下条件：</w:t>
      </w:r>
    </w:p>
    <w:p w:rsidR="0034716E" w:rsidRDefault="00C94D41">
      <w:pPr>
        <w:spacing w:line="360" w:lineRule="auto"/>
        <w:ind w:firstLineChars="200" w:firstLine="480"/>
        <w:rPr>
          <w:rFonts w:ascii="宋体" w:hAnsi="宋体" w:cs="宋体"/>
          <w:sz w:val="24"/>
        </w:rPr>
      </w:pPr>
      <w:r>
        <w:rPr>
          <w:rFonts w:ascii="宋体" w:hAnsi="宋体" w:cs="宋体" w:hint="eastAsia"/>
          <w:sz w:val="24"/>
        </w:rPr>
        <w:t>监狱企业是指由</w:t>
      </w:r>
      <w:hyperlink r:id="rId14" w:tgtFrame="_blank" w:history="1">
        <w:r>
          <w:rPr>
            <w:rFonts w:ascii="宋体" w:hAnsi="宋体" w:cs="宋体" w:hint="eastAsia"/>
            <w:sz w:val="24"/>
          </w:rPr>
          <w:t>司法部</w:t>
        </w:r>
      </w:hyperlink>
      <w:r>
        <w:rPr>
          <w:rFonts w:ascii="宋体" w:hAnsi="宋体" w:cs="宋体" w:hint="eastAsia"/>
          <w:sz w:val="24"/>
        </w:rPr>
        <w:t>认定的为罪犯、戒毒人</w:t>
      </w:r>
      <w:r>
        <w:rPr>
          <w:rFonts w:ascii="宋体" w:hAnsi="宋体" w:cs="宋体" w:hint="eastAsia"/>
          <w:sz w:val="24"/>
        </w:rPr>
        <w:t>员提供生产项目和劳动对象，且全部产权属于</w:t>
      </w:r>
      <w:hyperlink r:id="rId15" w:tgtFrame="_blank" w:history="1">
        <w:r>
          <w:rPr>
            <w:rFonts w:ascii="宋体" w:hAnsi="宋体" w:cs="宋体" w:hint="eastAsia"/>
            <w:sz w:val="24"/>
          </w:rPr>
          <w:t>司法部</w:t>
        </w:r>
      </w:hyperlink>
      <w:r>
        <w:rPr>
          <w:rFonts w:ascii="宋体" w:hAnsi="宋体" w:cs="宋体" w:hint="eastAsia"/>
          <w:sz w:val="24"/>
        </w:rPr>
        <w:t>监狱管理局、戒毒管理局、直属煤矿管理局，各省、自治区、直辖市监狱管理局、戒毒管理局，各地</w:t>
      </w:r>
      <w:r>
        <w:rPr>
          <w:rFonts w:ascii="宋体" w:hAnsi="宋体" w:cs="宋体" w:hint="eastAsia"/>
          <w:sz w:val="24"/>
        </w:rPr>
        <w:t>(</w:t>
      </w:r>
      <w:r>
        <w:rPr>
          <w:rFonts w:ascii="宋体" w:hAnsi="宋体" w:cs="宋体" w:hint="eastAsia"/>
          <w:sz w:val="24"/>
        </w:rPr>
        <w:t>设区的市</w:t>
      </w:r>
      <w:r>
        <w:rPr>
          <w:rFonts w:ascii="宋体" w:hAnsi="宋体" w:cs="宋体" w:hint="eastAsia"/>
          <w:sz w:val="24"/>
        </w:rPr>
        <w:t>)</w:t>
      </w:r>
      <w:r>
        <w:rPr>
          <w:rFonts w:ascii="宋体" w:hAnsi="宋体" w:cs="宋体" w:hint="eastAsia"/>
          <w:sz w:val="24"/>
        </w:rPr>
        <w:t>监狱、强制隔离戒毒所、戒毒康复所，以及新疆生产建设兵团监狱管理局、戒毒管理局的企业。监狱企业参加政府采购活动时，应当提供由省级以上监狱管理局、戒毒管理局</w:t>
      </w:r>
      <w:r>
        <w:rPr>
          <w:rFonts w:ascii="宋体" w:hAnsi="宋体" w:cs="宋体" w:hint="eastAsia"/>
          <w:sz w:val="24"/>
        </w:rPr>
        <w:t>(</w:t>
      </w:r>
      <w:r>
        <w:rPr>
          <w:rFonts w:ascii="宋体" w:hAnsi="宋体" w:cs="宋体" w:hint="eastAsia"/>
          <w:sz w:val="24"/>
        </w:rPr>
        <w:t>含新疆生产建设兵团</w:t>
      </w:r>
      <w:r>
        <w:rPr>
          <w:rFonts w:ascii="宋体" w:hAnsi="宋体" w:cs="宋体" w:hint="eastAsia"/>
          <w:sz w:val="24"/>
        </w:rPr>
        <w:t>)</w:t>
      </w:r>
      <w:r>
        <w:rPr>
          <w:rFonts w:ascii="宋体" w:hAnsi="宋体" w:cs="宋体" w:hint="eastAsia"/>
          <w:sz w:val="24"/>
        </w:rPr>
        <w:t>出具的属于监狱企业的证明文件。</w:t>
      </w:r>
    </w:p>
    <w:p w:rsidR="0034716E" w:rsidRDefault="00C94D41">
      <w:pPr>
        <w:spacing w:line="360" w:lineRule="auto"/>
        <w:rPr>
          <w:rFonts w:ascii="宋体" w:hAnsi="宋体" w:cs="宋体"/>
          <w:b/>
          <w:sz w:val="24"/>
        </w:rPr>
      </w:pPr>
      <w:r>
        <w:rPr>
          <w:rFonts w:ascii="宋体" w:hAnsi="宋体" w:cs="宋体" w:hint="eastAsia"/>
          <w:b/>
          <w:sz w:val="24"/>
        </w:rPr>
        <w:t>（七）</w:t>
      </w:r>
      <w:r>
        <w:rPr>
          <w:rFonts w:ascii="宋体" w:hAnsi="宋体" w:cs="宋体" w:hint="eastAsia"/>
          <w:b/>
          <w:sz w:val="24"/>
        </w:rPr>
        <w:t xml:space="preserve"> </w:t>
      </w:r>
      <w:r>
        <w:rPr>
          <w:rFonts w:ascii="宋体" w:hAnsi="宋体" w:cs="宋体" w:hint="eastAsia"/>
          <w:b/>
          <w:sz w:val="24"/>
        </w:rPr>
        <w:t>扶持残疾人福利性单位发展</w:t>
      </w:r>
    </w:p>
    <w:p w:rsidR="0034716E" w:rsidRDefault="00C94D41">
      <w:pPr>
        <w:spacing w:line="360" w:lineRule="auto"/>
        <w:ind w:firstLineChars="200" w:firstLine="480"/>
        <w:rPr>
          <w:rFonts w:ascii="宋体" w:hAnsi="宋体" w:cs="宋体"/>
          <w:sz w:val="24"/>
        </w:rPr>
      </w:pPr>
      <w:r>
        <w:rPr>
          <w:rFonts w:ascii="宋体" w:hAnsi="宋体" w:cs="宋体" w:hint="eastAsia"/>
          <w:sz w:val="24"/>
        </w:rPr>
        <w:t>根据《关于促进残疾人就业政府采购政策的通知》（财库〔</w:t>
      </w:r>
      <w:r>
        <w:rPr>
          <w:rFonts w:ascii="宋体" w:hAnsi="宋体" w:cs="宋体" w:hint="eastAsia"/>
          <w:sz w:val="24"/>
        </w:rPr>
        <w:t>2017</w:t>
      </w:r>
      <w:r>
        <w:rPr>
          <w:rFonts w:ascii="宋体" w:hAnsi="宋体" w:cs="宋体" w:hint="eastAsia"/>
          <w:sz w:val="24"/>
        </w:rPr>
        <w:t>〕</w:t>
      </w:r>
      <w:r>
        <w:rPr>
          <w:rFonts w:ascii="宋体" w:hAnsi="宋体" w:cs="宋体" w:hint="eastAsia"/>
          <w:sz w:val="24"/>
        </w:rPr>
        <w:t>141</w:t>
      </w:r>
      <w:r>
        <w:rPr>
          <w:rFonts w:ascii="宋体" w:hAnsi="宋体" w:cs="宋体" w:hint="eastAsia"/>
          <w:sz w:val="24"/>
        </w:rPr>
        <w:t>号）规定，符合条件</w:t>
      </w:r>
      <w:r>
        <w:rPr>
          <w:rFonts w:ascii="宋体" w:hAnsi="宋体" w:cs="宋体" w:hint="eastAsia"/>
          <w:sz w:val="24"/>
        </w:rPr>
        <w:t>的残疾人福利性单位视同小型、微型企业，享受政府采购扶持政策。</w:t>
      </w:r>
    </w:p>
    <w:p w:rsidR="0034716E" w:rsidRDefault="00C94D41">
      <w:pPr>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享受政府采购扶持政策的残疾人福利性单位，应当同时符合以下条件：</w:t>
      </w:r>
    </w:p>
    <w:p w:rsidR="0034716E" w:rsidRDefault="00C94D41">
      <w:pPr>
        <w:spacing w:line="360" w:lineRule="auto"/>
        <w:ind w:firstLineChars="200" w:firstLine="480"/>
        <w:rPr>
          <w:rFonts w:ascii="宋体" w:hAnsi="宋体" w:cs="宋体"/>
          <w:sz w:val="24"/>
        </w:rPr>
      </w:pPr>
      <w:r>
        <w:rPr>
          <w:rFonts w:ascii="宋体" w:hAnsi="宋体" w:cs="宋体" w:hint="eastAsia"/>
          <w:sz w:val="24"/>
        </w:rPr>
        <w:t>①安置的残疾人占本单位在职职工人数的比例不低于</w:t>
      </w:r>
      <w:r>
        <w:rPr>
          <w:rFonts w:ascii="宋体" w:hAnsi="宋体" w:cs="宋体" w:hint="eastAsia"/>
          <w:sz w:val="24"/>
        </w:rPr>
        <w:t>25%</w:t>
      </w:r>
      <w:r>
        <w:rPr>
          <w:rFonts w:ascii="宋体" w:hAnsi="宋体" w:cs="宋体" w:hint="eastAsia"/>
          <w:sz w:val="24"/>
        </w:rPr>
        <w:t>（含</w:t>
      </w:r>
      <w:r>
        <w:rPr>
          <w:rFonts w:ascii="宋体" w:hAnsi="宋体" w:cs="宋体" w:hint="eastAsia"/>
          <w:sz w:val="24"/>
        </w:rPr>
        <w:t>25%</w:t>
      </w:r>
      <w:r>
        <w:rPr>
          <w:rFonts w:ascii="宋体" w:hAnsi="宋体" w:cs="宋体" w:hint="eastAsia"/>
          <w:sz w:val="24"/>
        </w:rPr>
        <w:t>），并且安置的残疾人人数不少于</w:t>
      </w:r>
      <w:r>
        <w:rPr>
          <w:rFonts w:ascii="宋体" w:hAnsi="宋体" w:cs="宋体" w:hint="eastAsia"/>
          <w:sz w:val="24"/>
        </w:rPr>
        <w:t>10</w:t>
      </w:r>
      <w:r>
        <w:rPr>
          <w:rFonts w:ascii="宋体" w:hAnsi="宋体" w:cs="宋体" w:hint="eastAsia"/>
          <w:sz w:val="24"/>
        </w:rPr>
        <w:t>人（含</w:t>
      </w:r>
      <w:r>
        <w:rPr>
          <w:rFonts w:ascii="宋体" w:hAnsi="宋体" w:cs="宋体" w:hint="eastAsia"/>
          <w:sz w:val="24"/>
        </w:rPr>
        <w:t>10</w:t>
      </w:r>
      <w:r>
        <w:rPr>
          <w:rFonts w:ascii="宋体" w:hAnsi="宋体" w:cs="宋体" w:hint="eastAsia"/>
          <w:sz w:val="24"/>
        </w:rPr>
        <w:t>人）；</w:t>
      </w:r>
    </w:p>
    <w:p w:rsidR="0034716E" w:rsidRDefault="00C94D41">
      <w:pPr>
        <w:spacing w:line="360" w:lineRule="auto"/>
        <w:ind w:firstLineChars="200" w:firstLine="480"/>
        <w:rPr>
          <w:rFonts w:ascii="宋体" w:hAnsi="宋体" w:cs="宋体"/>
          <w:sz w:val="24"/>
        </w:rPr>
      </w:pPr>
      <w:r>
        <w:rPr>
          <w:rFonts w:ascii="宋体" w:hAnsi="宋体" w:cs="宋体" w:hint="eastAsia"/>
          <w:sz w:val="24"/>
        </w:rPr>
        <w:t>②依法与安置的每位残疾人签订了一年以上（含一年）劳动合同或服务协议；</w:t>
      </w:r>
    </w:p>
    <w:p w:rsidR="0034716E" w:rsidRDefault="00C94D41">
      <w:pPr>
        <w:spacing w:line="360" w:lineRule="auto"/>
        <w:ind w:firstLineChars="200" w:firstLine="480"/>
        <w:rPr>
          <w:rFonts w:ascii="宋体" w:hAnsi="宋体" w:cs="宋体"/>
          <w:sz w:val="24"/>
        </w:rPr>
      </w:pPr>
      <w:r>
        <w:rPr>
          <w:rFonts w:ascii="宋体" w:hAnsi="宋体" w:cs="宋体" w:hint="eastAsia"/>
          <w:sz w:val="24"/>
        </w:rPr>
        <w:t>③为安置的每位残疾人按月足额缴纳了基本养老保险、基本医疗保险、失业保险、工伤保险和生育保险等社会保险费；</w:t>
      </w:r>
    </w:p>
    <w:p w:rsidR="0034716E" w:rsidRDefault="00C94D41">
      <w:pPr>
        <w:spacing w:line="360" w:lineRule="auto"/>
        <w:ind w:firstLineChars="200" w:firstLine="480"/>
        <w:rPr>
          <w:rFonts w:ascii="宋体" w:hAnsi="宋体" w:cs="宋体"/>
          <w:sz w:val="24"/>
        </w:rPr>
      </w:pPr>
      <w:r>
        <w:rPr>
          <w:rFonts w:ascii="宋体" w:hAnsi="宋体" w:cs="宋体" w:hint="eastAsia"/>
          <w:sz w:val="24"/>
        </w:rPr>
        <w:t>④通过银行等金融机构向安置的每位残疾人，按月支付了不低于单位所在区县适用的经省级人民政府批准</w:t>
      </w:r>
      <w:r>
        <w:rPr>
          <w:rFonts w:ascii="宋体" w:hAnsi="宋体" w:cs="宋体" w:hint="eastAsia"/>
          <w:sz w:val="24"/>
        </w:rPr>
        <w:t>的月最低工资标准的工资；</w:t>
      </w:r>
    </w:p>
    <w:p w:rsidR="0034716E" w:rsidRDefault="00C94D41">
      <w:pPr>
        <w:spacing w:line="360" w:lineRule="auto"/>
        <w:ind w:firstLineChars="200" w:firstLine="480"/>
        <w:rPr>
          <w:rFonts w:ascii="宋体" w:hAnsi="宋体" w:cs="宋体"/>
          <w:sz w:val="24"/>
        </w:rPr>
      </w:pPr>
      <w:r>
        <w:rPr>
          <w:rFonts w:ascii="宋体" w:hAnsi="宋体" w:cs="宋体" w:hint="eastAsia"/>
          <w:sz w:val="24"/>
        </w:rPr>
        <w:t>⑤提供本单位制造的货物、承担的工程或者服务（以下简称产品），或者提供其他残疾人福利性单位制造的货物（不包括使用非残疾人福利性单位注册商标的货物）。</w:t>
      </w:r>
    </w:p>
    <w:p w:rsidR="0034716E" w:rsidRDefault="00C94D41">
      <w:pPr>
        <w:spacing w:line="360" w:lineRule="auto"/>
        <w:ind w:firstLineChars="200" w:firstLine="480"/>
        <w:rPr>
          <w:rFonts w:ascii="宋体" w:hAnsi="宋体" w:cs="宋体"/>
          <w:sz w:val="24"/>
        </w:rPr>
      </w:pPr>
      <w:r>
        <w:rPr>
          <w:rFonts w:ascii="宋体" w:hAnsi="宋体" w:cs="宋体" w:hint="eastAsia"/>
          <w:sz w:val="24"/>
        </w:rPr>
        <w:t>前款所称残疾人是指法定劳动年龄内，持有《中华人民共和国残疾人证》或者《中华人民共和国残疾军人证（</w:t>
      </w:r>
      <w:r>
        <w:rPr>
          <w:rFonts w:ascii="宋体" w:hAnsi="宋体" w:cs="宋体" w:hint="eastAsia"/>
          <w:sz w:val="24"/>
        </w:rPr>
        <w:t>1</w:t>
      </w:r>
      <w:r>
        <w:rPr>
          <w:rFonts w:ascii="宋体" w:hAnsi="宋体" w:cs="宋体" w:hint="eastAsia"/>
          <w:sz w:val="24"/>
        </w:rPr>
        <w:t>至</w:t>
      </w:r>
      <w:r>
        <w:rPr>
          <w:rFonts w:ascii="宋体" w:hAnsi="宋体" w:cs="宋体" w:hint="eastAsia"/>
          <w:sz w:val="24"/>
        </w:rPr>
        <w:t>8</w:t>
      </w:r>
      <w:r>
        <w:rPr>
          <w:rFonts w:ascii="宋体" w:hAnsi="宋体" w:cs="宋体" w:hint="eastAsia"/>
          <w:sz w:val="24"/>
        </w:rPr>
        <w:t>级）》的自然人，包括具有劳动条件的劳动意愿的精神残疾人）。在职职工人数是指与残疾人福利性单位建立劳动关系并依法签订劳动合同或者服务协议的雇员人数。</w:t>
      </w:r>
    </w:p>
    <w:p w:rsidR="0034716E" w:rsidRDefault="00C94D41">
      <w:pPr>
        <w:spacing w:line="360" w:lineRule="auto"/>
        <w:rPr>
          <w:rFonts w:ascii="宋体" w:hAnsi="宋体"/>
          <w:b/>
          <w:sz w:val="24"/>
        </w:rPr>
      </w:pPr>
      <w:r>
        <w:rPr>
          <w:rFonts w:ascii="宋体" w:hAnsi="宋体" w:hint="eastAsia"/>
          <w:b/>
          <w:sz w:val="24"/>
        </w:rPr>
        <w:t>（八）质疑和投诉</w:t>
      </w:r>
    </w:p>
    <w:p w:rsidR="0034716E" w:rsidRDefault="00C94D41">
      <w:pPr>
        <w:tabs>
          <w:tab w:val="left" w:pos="420"/>
        </w:tabs>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投标人应知其权益受到损害之日，是指：</w:t>
      </w:r>
    </w:p>
    <w:p w:rsidR="0034716E" w:rsidRDefault="00C94D41">
      <w:pPr>
        <w:tabs>
          <w:tab w:val="left" w:pos="420"/>
        </w:tabs>
        <w:spacing w:line="360" w:lineRule="auto"/>
        <w:ind w:firstLineChars="200"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）对可以质疑的采购文件提</w:t>
      </w:r>
      <w:r>
        <w:rPr>
          <w:rFonts w:ascii="宋体" w:hAnsi="宋体" w:hint="eastAsia"/>
          <w:sz w:val="24"/>
        </w:rPr>
        <w:t>出质疑的，为收到采购文件之日或者采购文件公告期限届满之日；</w:t>
      </w:r>
    </w:p>
    <w:p w:rsidR="0034716E" w:rsidRDefault="00C94D41">
      <w:pPr>
        <w:tabs>
          <w:tab w:val="left" w:pos="420"/>
        </w:tabs>
        <w:spacing w:line="360" w:lineRule="auto"/>
        <w:ind w:firstLineChars="200" w:firstLine="480"/>
        <w:rPr>
          <w:rFonts w:ascii="宋体" w:hAnsi="宋体"/>
          <w:sz w:val="24"/>
        </w:rPr>
      </w:pPr>
      <w:r>
        <w:rPr>
          <w:rFonts w:ascii="宋体" w:hAnsi="宋体" w:hint="eastAsia"/>
          <w:sz w:val="24"/>
        </w:rPr>
        <w:lastRenderedPageBreak/>
        <w:t>（</w:t>
      </w:r>
      <w:r>
        <w:rPr>
          <w:rFonts w:ascii="宋体" w:hAnsi="宋体" w:hint="eastAsia"/>
          <w:sz w:val="24"/>
        </w:rPr>
        <w:t>2</w:t>
      </w:r>
      <w:r>
        <w:rPr>
          <w:rFonts w:ascii="宋体" w:hAnsi="宋体" w:hint="eastAsia"/>
          <w:sz w:val="24"/>
        </w:rPr>
        <w:t>）对采购过程提出质疑的，为各采购程序环节结束之日；</w:t>
      </w:r>
    </w:p>
    <w:p w:rsidR="0034716E" w:rsidRDefault="00C94D41">
      <w:pPr>
        <w:tabs>
          <w:tab w:val="left" w:pos="420"/>
        </w:tabs>
        <w:spacing w:line="360" w:lineRule="auto"/>
        <w:ind w:firstLineChars="200"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）对中标结果提出质疑的，为中标结果公告期限届满之日。</w:t>
      </w:r>
    </w:p>
    <w:p w:rsidR="0034716E" w:rsidRDefault="00C94D41">
      <w:pPr>
        <w:tabs>
          <w:tab w:val="left" w:pos="420"/>
        </w:tabs>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如果投标人对此次采购活动有疑问，可依法向采购人或政府采购代理机构提出质疑。采购人或政府采购代理机构应当依法给与答复，并将结果告知有关当事人。</w:t>
      </w:r>
    </w:p>
    <w:p w:rsidR="0034716E" w:rsidRDefault="00C94D41">
      <w:pPr>
        <w:tabs>
          <w:tab w:val="left" w:pos="420"/>
        </w:tabs>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投标人对评标结果有质疑或投诉的，可根据《中华人民共和国政府采购法》、《中华人民共和国政府采购法实施条例》、《政府采购质疑和投诉办法》及有关法规的规定，向相关部门书面提出，但需对质疑或投诉内</w:t>
      </w:r>
      <w:r>
        <w:rPr>
          <w:rFonts w:ascii="宋体" w:hAnsi="宋体" w:hint="eastAsia"/>
          <w:sz w:val="24"/>
        </w:rPr>
        <w:t>容的真实性承担责任。质疑或投诉必须是书面的原件，并加盖投标人公章及由法定代表人或其授权代表签署或盖章。质疑、投诉应当有明确的请求和必要的证明材料。</w:t>
      </w:r>
    </w:p>
    <w:p w:rsidR="0034716E" w:rsidRDefault="00C94D41">
      <w:pPr>
        <w:tabs>
          <w:tab w:val="left" w:pos="420"/>
        </w:tabs>
        <w:spacing w:line="360" w:lineRule="auto"/>
        <w:ind w:firstLineChars="200"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）投标人对评标结果有质疑的，采购人或政府采购代理机构应在收到投标人书面质疑后</w:t>
      </w:r>
      <w:r>
        <w:rPr>
          <w:rFonts w:ascii="宋体" w:hAnsi="宋体"/>
          <w:sz w:val="24"/>
        </w:rPr>
        <w:t>7</w:t>
      </w:r>
      <w:r>
        <w:rPr>
          <w:rFonts w:ascii="宋体" w:hAnsi="宋体" w:hint="eastAsia"/>
          <w:sz w:val="24"/>
        </w:rPr>
        <w:t>个工作日内，对质疑内容作出答复。</w:t>
      </w:r>
    </w:p>
    <w:p w:rsidR="0034716E" w:rsidRDefault="00C94D41">
      <w:pPr>
        <w:spacing w:line="360" w:lineRule="auto"/>
        <w:ind w:firstLineChars="200" w:firstLine="480"/>
        <w:rPr>
          <w:rFonts w:ascii="宋体" w:hAnsi="宋体"/>
          <w:sz w:val="24"/>
        </w:rPr>
      </w:pPr>
      <w:r>
        <w:rPr>
          <w:rFonts w:ascii="宋体" w:hAnsi="宋体" w:cs="宋体" w:hint="eastAsia"/>
          <w:sz w:val="24"/>
          <w:shd w:val="clear" w:color="auto" w:fill="FFFFFF"/>
        </w:rPr>
        <w:t>（</w:t>
      </w:r>
      <w:r>
        <w:rPr>
          <w:rFonts w:ascii="宋体" w:hAnsi="宋体" w:cs="宋体" w:hint="eastAsia"/>
          <w:sz w:val="24"/>
          <w:shd w:val="clear" w:color="auto" w:fill="FFFFFF"/>
        </w:rPr>
        <w:t>2</w:t>
      </w:r>
      <w:r>
        <w:rPr>
          <w:rFonts w:ascii="宋体" w:hAnsi="宋体" w:cs="宋体" w:hint="eastAsia"/>
          <w:sz w:val="24"/>
          <w:shd w:val="clear" w:color="auto" w:fill="FFFFFF"/>
        </w:rPr>
        <w:t>）</w:t>
      </w:r>
      <w:r>
        <w:rPr>
          <w:rFonts w:ascii="宋体" w:hAnsi="宋体" w:hint="eastAsia"/>
          <w:bCs/>
          <w:sz w:val="24"/>
        </w:rPr>
        <w:t>供应商在法定质疑期内须一次性提出针对同一采购程序环节的质疑，重复针对同一采购程序环节提出的质疑将不予受理。</w:t>
      </w:r>
    </w:p>
    <w:p w:rsidR="0034716E" w:rsidRDefault="00C94D41">
      <w:pPr>
        <w:tabs>
          <w:tab w:val="left" w:pos="420"/>
        </w:tabs>
        <w:spacing w:line="360" w:lineRule="auto"/>
        <w:ind w:firstLineChars="200"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）投标人对采购人或政府采购代理机构的答复不满意或他们未在规定时间内给予答复的，提出质疑的投标人可以在答复期满后</w:t>
      </w:r>
      <w:r>
        <w:rPr>
          <w:rFonts w:ascii="宋体" w:hAnsi="宋体"/>
          <w:sz w:val="24"/>
        </w:rPr>
        <w:t>15</w:t>
      </w:r>
      <w:r>
        <w:rPr>
          <w:rFonts w:ascii="宋体" w:hAnsi="宋体" w:hint="eastAsia"/>
          <w:sz w:val="24"/>
        </w:rPr>
        <w:t>个工作日内向政府采购监督管理机构投诉。投诉的事项不得超出已质疑事项的范围。</w:t>
      </w:r>
    </w:p>
    <w:p w:rsidR="0034716E" w:rsidRDefault="00C94D41">
      <w:pPr>
        <w:tabs>
          <w:tab w:val="left" w:pos="420"/>
        </w:tabs>
        <w:spacing w:line="360" w:lineRule="auto"/>
        <w:ind w:firstLineChars="200" w:firstLine="480"/>
        <w:rPr>
          <w:rFonts w:ascii="宋体" w:hAnsi="宋体"/>
          <w:sz w:val="24"/>
        </w:rPr>
      </w:pPr>
      <w:r>
        <w:rPr>
          <w:rFonts w:ascii="宋体" w:hAnsi="宋体" w:hint="eastAsia"/>
          <w:sz w:val="24"/>
        </w:rPr>
        <w:t>4.</w:t>
      </w:r>
      <w:r>
        <w:rPr>
          <w:rFonts w:ascii="宋体" w:hAnsi="宋体" w:hint="eastAsia"/>
          <w:sz w:val="24"/>
        </w:rPr>
        <w:t>如有未尽事宜，可按照《政府采购质疑和投诉办法》执行。</w:t>
      </w:r>
    </w:p>
    <w:p w:rsidR="0034716E" w:rsidRDefault="0034716E">
      <w:pPr>
        <w:adjustRightInd w:val="0"/>
        <w:snapToGrid w:val="0"/>
        <w:spacing w:line="360" w:lineRule="auto"/>
        <w:ind w:leftChars="400" w:left="840"/>
        <w:rPr>
          <w:rFonts w:ascii="宋体" w:hAnsi="宋体"/>
          <w:sz w:val="24"/>
        </w:rPr>
      </w:pPr>
    </w:p>
    <w:p w:rsidR="0034716E" w:rsidRDefault="00C94D41">
      <w:pPr>
        <w:adjustRightInd w:val="0"/>
        <w:snapToGrid w:val="0"/>
        <w:spacing w:line="360" w:lineRule="auto"/>
        <w:ind w:firstLineChars="200" w:firstLine="723"/>
        <w:jc w:val="center"/>
        <w:rPr>
          <w:rFonts w:ascii="宋体"/>
          <w:sz w:val="24"/>
        </w:rPr>
      </w:pPr>
      <w:r>
        <w:rPr>
          <w:rFonts w:ascii="宋体" w:hAnsi="宋体" w:hint="eastAsia"/>
          <w:b/>
          <w:bCs/>
          <w:sz w:val="36"/>
          <w:szCs w:val="36"/>
        </w:rPr>
        <w:t>二、招标文件</w:t>
      </w:r>
    </w:p>
    <w:p w:rsidR="0034716E" w:rsidRDefault="00C94D41">
      <w:pPr>
        <w:adjustRightInd w:val="0"/>
        <w:snapToGrid w:val="0"/>
        <w:spacing w:line="360" w:lineRule="auto"/>
        <w:outlineLvl w:val="0"/>
        <w:rPr>
          <w:rFonts w:ascii="宋体"/>
          <w:b/>
          <w:bCs/>
          <w:sz w:val="28"/>
          <w:szCs w:val="28"/>
        </w:rPr>
      </w:pPr>
      <w:r>
        <w:rPr>
          <w:rFonts w:ascii="宋体" w:hAnsi="宋体" w:hint="eastAsia"/>
          <w:b/>
          <w:bCs/>
          <w:sz w:val="24"/>
        </w:rPr>
        <w:t>（一）招标文件构成</w:t>
      </w:r>
    </w:p>
    <w:p w:rsidR="0034716E" w:rsidRDefault="00C94D41">
      <w:pPr>
        <w:adjustRightInd w:val="0"/>
        <w:snapToGrid w:val="0"/>
        <w:spacing w:line="360" w:lineRule="auto"/>
        <w:ind w:firstLineChars="200" w:firstLine="480"/>
        <w:outlineLvl w:val="0"/>
        <w:rPr>
          <w:rFonts w:ascii="宋体"/>
          <w:bCs/>
          <w:sz w:val="28"/>
          <w:szCs w:val="28"/>
        </w:rPr>
      </w:pPr>
      <w:r>
        <w:rPr>
          <w:rFonts w:ascii="宋体" w:hAnsi="宋体"/>
          <w:sz w:val="24"/>
        </w:rPr>
        <w:t>1.</w:t>
      </w:r>
      <w:r>
        <w:rPr>
          <w:rFonts w:ascii="宋体" w:hAnsi="宋体" w:hint="eastAsia"/>
          <w:sz w:val="24"/>
        </w:rPr>
        <w:t>招标文件包括：</w:t>
      </w:r>
    </w:p>
    <w:p w:rsidR="0034716E" w:rsidRDefault="00C94D41">
      <w:pPr>
        <w:adjustRightInd w:val="0"/>
        <w:snapToGrid w:val="0"/>
        <w:spacing w:line="360" w:lineRule="auto"/>
        <w:ind w:firstLineChars="200" w:firstLine="480"/>
        <w:outlineLvl w:val="0"/>
        <w:rPr>
          <w:rFonts w:ascii="宋体" w:hAnsi="宋体"/>
          <w:sz w:val="24"/>
        </w:rPr>
      </w:pPr>
      <w:r>
        <w:rPr>
          <w:rFonts w:ascii="宋体" w:hAnsi="宋体" w:hint="eastAsia"/>
          <w:sz w:val="24"/>
        </w:rPr>
        <w:t>投标邀请函</w:t>
      </w:r>
    </w:p>
    <w:p w:rsidR="0034716E" w:rsidRDefault="00C94D41">
      <w:pPr>
        <w:adjustRightInd w:val="0"/>
        <w:snapToGrid w:val="0"/>
        <w:spacing w:line="360" w:lineRule="auto"/>
        <w:ind w:firstLineChars="200" w:firstLine="480"/>
        <w:rPr>
          <w:rFonts w:ascii="宋体"/>
          <w:sz w:val="24"/>
        </w:rPr>
      </w:pPr>
      <w:r>
        <w:rPr>
          <w:rFonts w:ascii="宋体" w:hAnsi="宋体" w:hint="eastAsia"/>
          <w:sz w:val="24"/>
        </w:rPr>
        <w:t>第一章</w:t>
      </w:r>
      <w:r>
        <w:rPr>
          <w:rFonts w:ascii="宋体" w:hAnsi="宋体" w:hint="eastAsia"/>
          <w:sz w:val="24"/>
        </w:rPr>
        <w:t xml:space="preserve"> </w:t>
      </w:r>
      <w:r>
        <w:rPr>
          <w:rFonts w:ascii="宋体" w:hAnsi="宋体" w:hint="eastAsia"/>
          <w:sz w:val="24"/>
        </w:rPr>
        <w:t>投标人须知及前附表</w:t>
      </w:r>
    </w:p>
    <w:p w:rsidR="0034716E" w:rsidRDefault="00C94D41">
      <w:pPr>
        <w:adjustRightInd w:val="0"/>
        <w:snapToGrid w:val="0"/>
        <w:spacing w:line="360" w:lineRule="auto"/>
        <w:ind w:firstLineChars="200" w:firstLine="480"/>
        <w:rPr>
          <w:rFonts w:ascii="宋体"/>
          <w:sz w:val="24"/>
        </w:rPr>
      </w:pPr>
      <w:r>
        <w:rPr>
          <w:rFonts w:ascii="宋体" w:hAnsi="宋体" w:hint="eastAsia"/>
          <w:sz w:val="24"/>
        </w:rPr>
        <w:t>第二章</w:t>
      </w:r>
      <w:r>
        <w:rPr>
          <w:rFonts w:ascii="宋体" w:hAnsi="宋体" w:hint="eastAsia"/>
          <w:sz w:val="24"/>
        </w:rPr>
        <w:t xml:space="preserve"> </w:t>
      </w:r>
      <w:r>
        <w:rPr>
          <w:rFonts w:ascii="宋体" w:hAnsi="宋体" w:hint="eastAsia"/>
          <w:sz w:val="24"/>
        </w:rPr>
        <w:t>合同条款及合同格式</w:t>
      </w:r>
      <w:r>
        <w:rPr>
          <w:rFonts w:ascii="宋体"/>
          <w:sz w:val="24"/>
        </w:rPr>
        <w:tab/>
      </w:r>
    </w:p>
    <w:p w:rsidR="0034716E" w:rsidRDefault="00C94D41">
      <w:pPr>
        <w:adjustRightInd w:val="0"/>
        <w:snapToGrid w:val="0"/>
        <w:spacing w:line="360" w:lineRule="auto"/>
        <w:ind w:firstLineChars="200" w:firstLine="480"/>
        <w:rPr>
          <w:rFonts w:ascii="宋体"/>
          <w:sz w:val="24"/>
        </w:rPr>
      </w:pPr>
      <w:r>
        <w:rPr>
          <w:rFonts w:ascii="宋体" w:hAnsi="宋体" w:hint="eastAsia"/>
          <w:sz w:val="24"/>
        </w:rPr>
        <w:t>第三章</w:t>
      </w:r>
      <w:r>
        <w:rPr>
          <w:rFonts w:ascii="宋体" w:hAnsi="宋体" w:hint="eastAsia"/>
          <w:sz w:val="24"/>
        </w:rPr>
        <w:t xml:space="preserve"> </w:t>
      </w:r>
      <w:r>
        <w:rPr>
          <w:rFonts w:ascii="宋体" w:hAnsi="宋体" w:hint="eastAsia"/>
          <w:sz w:val="24"/>
        </w:rPr>
        <w:t>项目需求及技术要求</w:t>
      </w:r>
    </w:p>
    <w:p w:rsidR="0034716E" w:rsidRDefault="00C94D41">
      <w:pPr>
        <w:adjustRightInd w:val="0"/>
        <w:snapToGrid w:val="0"/>
        <w:spacing w:line="360" w:lineRule="auto"/>
        <w:ind w:firstLineChars="200" w:firstLine="480"/>
        <w:rPr>
          <w:rFonts w:ascii="宋体"/>
          <w:sz w:val="24"/>
        </w:rPr>
      </w:pPr>
      <w:r>
        <w:rPr>
          <w:rFonts w:ascii="宋体" w:hAnsi="宋体" w:hint="eastAsia"/>
          <w:sz w:val="24"/>
        </w:rPr>
        <w:t>第四章</w:t>
      </w:r>
      <w:r>
        <w:rPr>
          <w:rFonts w:ascii="宋体" w:hAnsi="宋体" w:hint="eastAsia"/>
          <w:sz w:val="24"/>
        </w:rPr>
        <w:t xml:space="preserve"> </w:t>
      </w:r>
      <w:r>
        <w:rPr>
          <w:rFonts w:ascii="宋体" w:hAnsi="宋体" w:hint="eastAsia"/>
          <w:sz w:val="24"/>
        </w:rPr>
        <w:t>投标文件格式</w:t>
      </w:r>
    </w:p>
    <w:p w:rsidR="0034716E" w:rsidRDefault="00C94D41">
      <w:pPr>
        <w:adjustRightInd w:val="0"/>
        <w:snapToGrid w:val="0"/>
        <w:spacing w:line="360" w:lineRule="auto"/>
        <w:ind w:firstLineChars="200" w:firstLine="480"/>
        <w:rPr>
          <w:rFonts w:ascii="宋体"/>
          <w:sz w:val="24"/>
        </w:rPr>
      </w:pPr>
      <w:r>
        <w:rPr>
          <w:rFonts w:ascii="宋体" w:hAnsi="宋体" w:hint="eastAsia"/>
          <w:sz w:val="24"/>
        </w:rPr>
        <w:t>附件</w:t>
      </w:r>
      <w:r>
        <w:rPr>
          <w:rFonts w:ascii="宋体" w:hAnsi="宋体"/>
          <w:sz w:val="24"/>
        </w:rPr>
        <w:t xml:space="preserve">1    </w:t>
      </w:r>
      <w:r>
        <w:rPr>
          <w:rFonts w:ascii="宋体" w:hAnsi="宋体" w:hint="eastAsia"/>
          <w:sz w:val="24"/>
        </w:rPr>
        <w:t>开标一览表</w:t>
      </w:r>
    </w:p>
    <w:p w:rsidR="0034716E" w:rsidRDefault="00C94D41">
      <w:pPr>
        <w:adjustRightInd w:val="0"/>
        <w:snapToGrid w:val="0"/>
        <w:spacing w:line="360" w:lineRule="auto"/>
        <w:ind w:firstLineChars="200" w:firstLine="480"/>
        <w:rPr>
          <w:rFonts w:ascii="宋体"/>
          <w:sz w:val="24"/>
        </w:rPr>
      </w:pPr>
      <w:r>
        <w:rPr>
          <w:rFonts w:ascii="宋体" w:hAnsi="宋体" w:hint="eastAsia"/>
          <w:sz w:val="24"/>
        </w:rPr>
        <w:t>附件</w:t>
      </w:r>
      <w:r>
        <w:rPr>
          <w:rFonts w:ascii="宋体" w:hAnsi="宋体"/>
          <w:sz w:val="24"/>
        </w:rPr>
        <w:t xml:space="preserve">2    </w:t>
      </w:r>
      <w:r>
        <w:rPr>
          <w:rFonts w:ascii="宋体" w:hAnsi="宋体" w:hint="eastAsia"/>
          <w:sz w:val="24"/>
        </w:rPr>
        <w:t>评标办法</w:t>
      </w:r>
    </w:p>
    <w:p w:rsidR="0034716E" w:rsidRDefault="00C94D41">
      <w:pPr>
        <w:adjustRightInd w:val="0"/>
        <w:snapToGrid w:val="0"/>
        <w:spacing w:line="360" w:lineRule="auto"/>
        <w:ind w:left="1" w:firstLineChars="200" w:firstLine="480"/>
        <w:rPr>
          <w:rFonts w:ascii="宋体"/>
          <w:sz w:val="24"/>
        </w:rPr>
      </w:pPr>
      <w:r>
        <w:rPr>
          <w:rFonts w:ascii="宋体" w:hAnsi="宋体"/>
          <w:sz w:val="24"/>
        </w:rPr>
        <w:t>2.</w:t>
      </w:r>
      <w:r>
        <w:rPr>
          <w:rFonts w:ascii="宋体" w:hAnsi="宋体" w:hint="eastAsia"/>
          <w:sz w:val="24"/>
        </w:rPr>
        <w:t>投标人应认真阅读招标文件中所有的事项、格式、条款、项目任务等要求。如果投标人没有按照招标文件要求提交全部资料或者投标文件没有对招标文件在各方面都</w:t>
      </w:r>
      <w:r>
        <w:rPr>
          <w:rFonts w:ascii="宋体" w:hAnsi="宋体" w:hint="eastAsia"/>
          <w:sz w:val="24"/>
        </w:rPr>
        <w:lastRenderedPageBreak/>
        <w:t>作出</w:t>
      </w:r>
      <w:r>
        <w:rPr>
          <w:rFonts w:ascii="宋体" w:hAnsi="宋体" w:hint="eastAsia"/>
          <w:sz w:val="24"/>
        </w:rPr>
        <w:t>实质性响应，其投标将被拒绝。</w:t>
      </w:r>
    </w:p>
    <w:p w:rsidR="0034716E" w:rsidRDefault="00C94D41">
      <w:pPr>
        <w:adjustRightInd w:val="0"/>
        <w:snapToGrid w:val="0"/>
        <w:spacing w:line="360" w:lineRule="auto"/>
        <w:rPr>
          <w:rFonts w:ascii="宋体"/>
          <w:b/>
          <w:sz w:val="24"/>
        </w:rPr>
      </w:pPr>
      <w:r>
        <w:rPr>
          <w:rFonts w:ascii="宋体" w:hAnsi="宋体" w:hint="eastAsia"/>
          <w:b/>
          <w:bCs/>
          <w:sz w:val="24"/>
        </w:rPr>
        <w:t>（二）招标文件的澄清</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投标人对招标文件如有疑问要求澄清，应在投标截止期七（</w:t>
      </w:r>
      <w:r>
        <w:rPr>
          <w:rFonts w:ascii="宋体" w:hAnsi="宋体" w:hint="eastAsia"/>
          <w:sz w:val="24"/>
        </w:rPr>
        <w:t>7</w:t>
      </w:r>
      <w:r>
        <w:rPr>
          <w:rFonts w:ascii="宋体" w:hAnsi="宋体" w:hint="eastAsia"/>
          <w:sz w:val="24"/>
        </w:rPr>
        <w:t>）天以前以书面形式通知招标代理机构，招标代理机构对投标人的澄清要求均以书面形式（或传真）予以答复，同时将书面答复以公告形式发布至大连市政府采购网上（答复中不包括问题的来源）。</w:t>
      </w:r>
    </w:p>
    <w:p w:rsidR="0034716E" w:rsidRDefault="00C94D41">
      <w:pPr>
        <w:adjustRightInd w:val="0"/>
        <w:snapToGrid w:val="0"/>
        <w:spacing w:line="360" w:lineRule="auto"/>
        <w:rPr>
          <w:rFonts w:ascii="宋体" w:hAnsi="宋体"/>
          <w:b/>
          <w:bCs/>
          <w:sz w:val="24"/>
        </w:rPr>
      </w:pPr>
      <w:r>
        <w:rPr>
          <w:rFonts w:ascii="宋体" w:hAnsi="宋体" w:hint="eastAsia"/>
          <w:b/>
          <w:bCs/>
          <w:sz w:val="24"/>
        </w:rPr>
        <w:t>（三）招标文件的修改</w:t>
      </w:r>
    </w:p>
    <w:p w:rsidR="0034716E" w:rsidRDefault="00C94D41">
      <w:pPr>
        <w:pStyle w:val="a6"/>
        <w:spacing w:line="360" w:lineRule="auto"/>
        <w:ind w:firstLine="480"/>
        <w:rPr>
          <w:sz w:val="24"/>
          <w:lang w:val="en-US"/>
        </w:rPr>
      </w:pPr>
      <w:r>
        <w:rPr>
          <w:rFonts w:hint="eastAsia"/>
          <w:sz w:val="24"/>
          <w:lang w:val="en-US"/>
        </w:rPr>
        <w:t>1</w:t>
      </w:r>
      <w:r>
        <w:rPr>
          <w:rFonts w:hint="eastAsia"/>
          <w:sz w:val="24"/>
          <w:lang w:val="en-US"/>
        </w:rPr>
        <w:t>．在投标截止时间前，采购人或者采购代理机构可以对已发出的招标文件进行必要的澄清或者修改，但不得改变采购标的和资格条件。</w:t>
      </w:r>
    </w:p>
    <w:p w:rsidR="0034716E" w:rsidRDefault="00C94D41">
      <w:pPr>
        <w:pStyle w:val="a6"/>
        <w:spacing w:line="360" w:lineRule="auto"/>
        <w:ind w:firstLine="480"/>
        <w:rPr>
          <w:rFonts w:ascii="宋体" w:hAnsi="宋体"/>
          <w:sz w:val="24"/>
          <w:lang w:val="en-US"/>
        </w:rPr>
      </w:pPr>
      <w:r>
        <w:rPr>
          <w:rFonts w:ascii="宋体" w:hAnsi="宋体" w:hint="eastAsia"/>
          <w:sz w:val="24"/>
          <w:lang w:val="en-US"/>
        </w:rPr>
        <w:t>2</w:t>
      </w:r>
      <w:r>
        <w:rPr>
          <w:rFonts w:ascii="宋体" w:hAnsi="宋体" w:hint="eastAsia"/>
          <w:sz w:val="24"/>
          <w:lang w:val="en-US"/>
        </w:rPr>
        <w:t>．澄清或者修改的内容可能影响投标文件编制的，采购人或者采购代理机构将在投标截止时间至少</w:t>
      </w:r>
      <w:r>
        <w:rPr>
          <w:rFonts w:ascii="宋体" w:hAnsi="宋体" w:hint="eastAsia"/>
          <w:sz w:val="24"/>
          <w:lang w:val="en-US"/>
        </w:rPr>
        <w:t>15</w:t>
      </w:r>
      <w:r>
        <w:rPr>
          <w:rFonts w:ascii="宋体" w:hAnsi="宋体" w:hint="eastAsia"/>
          <w:sz w:val="24"/>
          <w:lang w:val="en-US"/>
        </w:rPr>
        <w:t>日前，以公告形式发布至大连市政府采购网上；不足</w:t>
      </w:r>
      <w:r>
        <w:rPr>
          <w:rFonts w:ascii="宋体" w:hAnsi="宋体" w:hint="eastAsia"/>
          <w:sz w:val="24"/>
          <w:lang w:val="en-US"/>
        </w:rPr>
        <w:t>15</w:t>
      </w:r>
      <w:r>
        <w:rPr>
          <w:rFonts w:ascii="宋体" w:hAnsi="宋体" w:hint="eastAsia"/>
          <w:sz w:val="24"/>
          <w:lang w:val="en-US"/>
        </w:rPr>
        <w:t>日的，采购人或者采购代理机构将顺延提交投标文件的截止时间。</w:t>
      </w:r>
    </w:p>
    <w:p w:rsidR="0034716E" w:rsidRDefault="00C94D41">
      <w:pPr>
        <w:pStyle w:val="a6"/>
        <w:spacing w:line="360" w:lineRule="auto"/>
        <w:ind w:firstLine="480"/>
        <w:rPr>
          <w:rFonts w:ascii="宋体" w:hAnsi="宋体"/>
          <w:sz w:val="24"/>
          <w:lang w:val="en-US"/>
        </w:rPr>
      </w:pPr>
      <w:r>
        <w:rPr>
          <w:rFonts w:ascii="宋体" w:hAnsi="宋体" w:hint="eastAsia"/>
          <w:sz w:val="24"/>
          <w:lang w:val="en-US"/>
        </w:rPr>
        <w:t>3</w:t>
      </w:r>
      <w:r>
        <w:rPr>
          <w:rFonts w:ascii="宋体" w:hAnsi="宋体" w:hint="eastAsia"/>
          <w:sz w:val="24"/>
          <w:lang w:val="en-US"/>
        </w:rPr>
        <w:t>．招标文件的澄清或者修改将以公告形式通知所有购买招标文件的投标人，并对其具有约束力。因投标人原因，未能及时获取澄清文件的，影响投标活动的任何情况由投标人自行承担。</w:t>
      </w:r>
    </w:p>
    <w:p w:rsidR="0034716E" w:rsidRDefault="00C94D41">
      <w:pPr>
        <w:adjustRightInd w:val="0"/>
        <w:snapToGrid w:val="0"/>
        <w:spacing w:line="360" w:lineRule="auto"/>
        <w:ind w:firstLineChars="98" w:firstLine="354"/>
        <w:jc w:val="center"/>
        <w:rPr>
          <w:rFonts w:ascii="宋体"/>
          <w:b/>
          <w:bCs/>
          <w:sz w:val="36"/>
          <w:szCs w:val="36"/>
        </w:rPr>
      </w:pPr>
      <w:r>
        <w:rPr>
          <w:rFonts w:ascii="宋体" w:hAnsi="宋体" w:hint="eastAsia"/>
          <w:b/>
          <w:bCs/>
          <w:sz w:val="36"/>
          <w:szCs w:val="36"/>
        </w:rPr>
        <w:t>三、投标文件的编制</w:t>
      </w:r>
    </w:p>
    <w:p w:rsidR="0034716E" w:rsidRDefault="00C94D41">
      <w:pPr>
        <w:adjustRightInd w:val="0"/>
        <w:snapToGrid w:val="0"/>
        <w:spacing w:line="360" w:lineRule="auto"/>
        <w:rPr>
          <w:rFonts w:ascii="宋体"/>
          <w:b/>
          <w:bCs/>
          <w:sz w:val="28"/>
          <w:szCs w:val="28"/>
        </w:rPr>
      </w:pPr>
      <w:r>
        <w:rPr>
          <w:rFonts w:ascii="宋体" w:hAnsi="宋体" w:hint="eastAsia"/>
          <w:b/>
          <w:bCs/>
          <w:sz w:val="24"/>
        </w:rPr>
        <w:t>（一）投标的语言</w:t>
      </w:r>
    </w:p>
    <w:p w:rsidR="0034716E" w:rsidRDefault="00C94D41">
      <w:pPr>
        <w:adjustRightInd w:val="0"/>
        <w:snapToGrid w:val="0"/>
        <w:spacing w:line="360" w:lineRule="auto"/>
        <w:ind w:firstLineChars="200" w:firstLine="480"/>
        <w:rPr>
          <w:rFonts w:ascii="宋体"/>
          <w:sz w:val="24"/>
        </w:rPr>
      </w:pPr>
      <w:r>
        <w:rPr>
          <w:rFonts w:ascii="宋体" w:hAnsi="宋体" w:hint="eastAsia"/>
          <w:sz w:val="24"/>
        </w:rPr>
        <w:t>投标人提交的投标文件以及投标人与招标代理人就有关投标的所有往来函均应使用中文。</w:t>
      </w:r>
    </w:p>
    <w:p w:rsidR="0034716E" w:rsidRDefault="00C94D41">
      <w:pPr>
        <w:numPr>
          <w:ilvl w:val="0"/>
          <w:numId w:val="8"/>
        </w:numPr>
        <w:adjustRightInd w:val="0"/>
        <w:snapToGrid w:val="0"/>
        <w:spacing w:line="360" w:lineRule="auto"/>
        <w:rPr>
          <w:rFonts w:ascii="宋体"/>
          <w:sz w:val="24"/>
        </w:rPr>
      </w:pPr>
      <w:r>
        <w:rPr>
          <w:rFonts w:ascii="宋体" w:hAnsi="宋体" w:hint="eastAsia"/>
          <w:b/>
          <w:bCs/>
          <w:sz w:val="24"/>
        </w:rPr>
        <w:t>电子投标文件构成</w:t>
      </w:r>
    </w:p>
    <w:p w:rsidR="0034716E" w:rsidRDefault="00C94D41">
      <w:pPr>
        <w:adjustRightInd w:val="0"/>
        <w:snapToGrid w:val="0"/>
        <w:spacing w:line="360" w:lineRule="auto"/>
        <w:ind w:firstLineChars="100" w:firstLine="240"/>
        <w:rPr>
          <w:rFonts w:ascii="宋体" w:hAnsi="宋体"/>
          <w:b/>
          <w:sz w:val="24"/>
        </w:rPr>
      </w:pPr>
      <w:r>
        <w:rPr>
          <w:rFonts w:ascii="宋体" w:hAnsi="宋体" w:hint="eastAsia"/>
          <w:sz w:val="24"/>
        </w:rPr>
        <w:t>投标人编</w:t>
      </w:r>
      <w:r>
        <w:rPr>
          <w:rFonts w:ascii="宋体" w:hAnsi="宋体" w:hint="eastAsia"/>
          <w:sz w:val="24"/>
        </w:rPr>
        <w:t>写的电子投标文件应包括下列部分：</w:t>
      </w:r>
      <w:r>
        <w:rPr>
          <w:rFonts w:ascii="宋体" w:hAnsi="宋体" w:hint="eastAsia"/>
          <w:b/>
          <w:sz w:val="24"/>
        </w:rPr>
        <w:t>（</w:t>
      </w:r>
      <w:r>
        <w:rPr>
          <w:rFonts w:ascii="宋体" w:hAnsi="宋体" w:hint="eastAsia"/>
          <w:b/>
          <w:sz w:val="24"/>
        </w:rPr>
        <w:t>*1</w:t>
      </w:r>
      <w:r>
        <w:rPr>
          <w:rFonts w:ascii="宋体" w:hAnsi="宋体" w:hint="eastAsia"/>
          <w:b/>
          <w:sz w:val="24"/>
        </w:rPr>
        <w:t>、</w:t>
      </w:r>
      <w:r>
        <w:rPr>
          <w:rFonts w:ascii="宋体" w:hAnsi="宋体" w:hint="eastAsia"/>
          <w:b/>
          <w:sz w:val="24"/>
        </w:rPr>
        <w:t>2</w:t>
      </w:r>
      <w:r>
        <w:rPr>
          <w:rFonts w:ascii="宋体" w:hAnsi="宋体" w:hint="eastAsia"/>
          <w:b/>
          <w:sz w:val="24"/>
        </w:rPr>
        <w:t>、</w:t>
      </w:r>
      <w:r>
        <w:rPr>
          <w:rFonts w:ascii="宋体" w:hAnsi="宋体" w:hint="eastAsia"/>
          <w:b/>
          <w:sz w:val="24"/>
        </w:rPr>
        <w:t>3</w:t>
      </w:r>
      <w:r>
        <w:rPr>
          <w:rFonts w:ascii="宋体" w:hAnsi="宋体" w:hint="eastAsia"/>
          <w:b/>
          <w:sz w:val="24"/>
        </w:rPr>
        <w:t>、</w:t>
      </w:r>
      <w:r>
        <w:rPr>
          <w:rFonts w:ascii="宋体" w:hAnsi="宋体" w:hint="eastAsia"/>
          <w:b/>
          <w:sz w:val="24"/>
        </w:rPr>
        <w:t>4</w:t>
      </w:r>
      <w:r>
        <w:rPr>
          <w:rFonts w:ascii="宋体" w:hAnsi="宋体" w:hint="eastAsia"/>
          <w:b/>
          <w:sz w:val="24"/>
        </w:rPr>
        <w:t>、</w:t>
      </w:r>
      <w:r>
        <w:rPr>
          <w:rFonts w:ascii="宋体" w:hAnsi="宋体" w:hint="eastAsia"/>
          <w:b/>
          <w:sz w:val="24"/>
        </w:rPr>
        <w:t>5</w:t>
      </w:r>
      <w:r>
        <w:rPr>
          <w:rFonts w:ascii="宋体" w:hAnsi="宋体" w:hint="eastAsia"/>
          <w:b/>
          <w:sz w:val="24"/>
        </w:rPr>
        <w:t>、</w:t>
      </w:r>
      <w:r>
        <w:rPr>
          <w:rFonts w:ascii="宋体" w:hAnsi="宋体" w:hint="eastAsia"/>
          <w:b/>
          <w:sz w:val="24"/>
        </w:rPr>
        <w:t>15</w:t>
      </w:r>
      <w:r>
        <w:rPr>
          <w:rFonts w:ascii="宋体" w:hAnsi="宋体" w:hint="eastAsia"/>
          <w:b/>
          <w:sz w:val="24"/>
        </w:rPr>
        <w:t>项为投标人编写投标文件的必要组成部分，缺少任意一项材料投标文件无效）</w:t>
      </w:r>
    </w:p>
    <w:p w:rsidR="0034716E" w:rsidRDefault="00C94D41">
      <w:pPr>
        <w:adjustRightInd w:val="0"/>
        <w:snapToGrid w:val="0"/>
        <w:spacing w:line="360" w:lineRule="auto"/>
        <w:ind w:firstLineChars="200" w:firstLine="480"/>
        <w:outlineLvl w:val="0"/>
        <w:rPr>
          <w:rFonts w:ascii="宋体" w:hAnsi="宋体" w:cs="宋体"/>
          <w:sz w:val="24"/>
        </w:rPr>
      </w:pPr>
      <w:r>
        <w:rPr>
          <w:rFonts w:ascii="宋体" w:hAnsi="宋体" w:cs="宋体" w:hint="eastAsia"/>
          <w:sz w:val="24"/>
        </w:rPr>
        <w:t>*1.</w:t>
      </w:r>
      <w:r>
        <w:rPr>
          <w:rFonts w:ascii="宋体" w:hAnsi="宋体" w:cs="宋体" w:hint="eastAsia"/>
          <w:sz w:val="24"/>
        </w:rPr>
        <w:t>投标函；</w:t>
      </w:r>
    </w:p>
    <w:p w:rsidR="0034716E" w:rsidRDefault="00C94D41">
      <w:pPr>
        <w:adjustRightInd w:val="0"/>
        <w:snapToGrid w:val="0"/>
        <w:spacing w:line="360" w:lineRule="auto"/>
        <w:ind w:firstLineChars="200" w:firstLine="480"/>
        <w:outlineLvl w:val="0"/>
        <w:rPr>
          <w:rFonts w:ascii="宋体" w:hAnsi="宋体" w:cs="宋体"/>
          <w:sz w:val="24"/>
        </w:rPr>
      </w:pPr>
      <w:r>
        <w:rPr>
          <w:rFonts w:ascii="宋体" w:hAnsi="宋体" w:cs="宋体" w:hint="eastAsia"/>
          <w:sz w:val="24"/>
        </w:rPr>
        <w:t>*2.</w:t>
      </w:r>
      <w:r>
        <w:rPr>
          <w:rFonts w:ascii="宋体" w:hAnsi="宋体" w:cs="宋体" w:hint="eastAsia"/>
          <w:sz w:val="24"/>
        </w:rPr>
        <w:t>服务项目报价表；</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服务条款响应表</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商务条款响应表；</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资格证明文件；</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6.</w:t>
      </w:r>
      <w:r>
        <w:rPr>
          <w:rFonts w:ascii="宋体" w:hAnsi="宋体" w:cs="宋体" w:hint="eastAsia"/>
          <w:sz w:val="24"/>
        </w:rPr>
        <w:t>技术开发方案；</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7.</w:t>
      </w:r>
      <w:r>
        <w:rPr>
          <w:rFonts w:ascii="宋体" w:hAnsi="宋体" w:hint="eastAsia"/>
          <w:sz w:val="24"/>
        </w:rPr>
        <w:t>项目组织实施方案</w:t>
      </w:r>
      <w:r>
        <w:rPr>
          <w:rFonts w:ascii="宋体" w:hAnsi="宋体" w:cs="宋体" w:hint="eastAsia"/>
          <w:sz w:val="24"/>
        </w:rPr>
        <w:t>；</w:t>
      </w:r>
    </w:p>
    <w:p w:rsidR="0034716E" w:rsidRDefault="00C94D41">
      <w:pPr>
        <w:adjustRightInd w:val="0"/>
        <w:snapToGrid w:val="0"/>
        <w:spacing w:line="360" w:lineRule="auto"/>
        <w:ind w:firstLineChars="200" w:firstLine="480"/>
        <w:outlineLvl w:val="0"/>
        <w:rPr>
          <w:rFonts w:ascii="宋体" w:hAnsi="宋体" w:cs="宋体"/>
          <w:sz w:val="24"/>
        </w:rPr>
      </w:pPr>
      <w:r>
        <w:rPr>
          <w:rFonts w:ascii="宋体" w:hAnsi="宋体" w:cs="宋体" w:hint="eastAsia"/>
          <w:sz w:val="24"/>
        </w:rPr>
        <w:t>8.</w:t>
      </w:r>
      <w:r>
        <w:rPr>
          <w:rFonts w:ascii="宋体" w:hAnsi="宋体" w:cs="宋体" w:hint="eastAsia"/>
          <w:bCs/>
          <w:sz w:val="24"/>
        </w:rPr>
        <w:t>计划安排与保障措施方案</w:t>
      </w:r>
      <w:r>
        <w:rPr>
          <w:rFonts w:ascii="宋体" w:hAnsi="宋体" w:cs="宋体" w:hint="eastAsia"/>
          <w:sz w:val="24"/>
        </w:rPr>
        <w:t>；</w:t>
      </w:r>
    </w:p>
    <w:p w:rsidR="0034716E" w:rsidRDefault="00C94D41">
      <w:pPr>
        <w:adjustRightInd w:val="0"/>
        <w:snapToGrid w:val="0"/>
        <w:spacing w:line="360" w:lineRule="auto"/>
        <w:ind w:firstLineChars="200" w:firstLine="480"/>
        <w:outlineLvl w:val="0"/>
        <w:rPr>
          <w:rFonts w:ascii="宋体" w:hAnsi="宋体"/>
          <w:sz w:val="24"/>
        </w:rPr>
      </w:pPr>
      <w:r>
        <w:rPr>
          <w:rFonts w:ascii="宋体" w:hAnsi="宋体" w:cs="宋体" w:hint="eastAsia"/>
          <w:sz w:val="24"/>
        </w:rPr>
        <w:t>9.</w:t>
      </w:r>
      <w:r>
        <w:rPr>
          <w:rFonts w:ascii="宋体" w:hAnsi="宋体" w:hint="eastAsia"/>
          <w:sz w:val="24"/>
        </w:rPr>
        <w:t>项目组配置</w:t>
      </w:r>
      <w:r>
        <w:rPr>
          <w:rFonts w:ascii="宋体" w:hAnsi="宋体" w:cs="宋体" w:hint="eastAsia"/>
          <w:sz w:val="24"/>
        </w:rPr>
        <w:t>；</w:t>
      </w:r>
    </w:p>
    <w:p w:rsidR="0034716E" w:rsidRDefault="00C94D41">
      <w:pPr>
        <w:adjustRightInd w:val="0"/>
        <w:snapToGrid w:val="0"/>
        <w:spacing w:line="360" w:lineRule="auto"/>
        <w:ind w:firstLineChars="200" w:firstLine="480"/>
        <w:outlineLvl w:val="0"/>
        <w:rPr>
          <w:rFonts w:ascii="宋体" w:hAnsi="宋体" w:cs="宋体"/>
          <w:sz w:val="24"/>
        </w:rPr>
      </w:pPr>
      <w:r>
        <w:rPr>
          <w:rFonts w:ascii="宋体" w:hAnsi="宋体" w:hint="eastAsia"/>
          <w:sz w:val="24"/>
        </w:rPr>
        <w:lastRenderedPageBreak/>
        <w:t>10.</w:t>
      </w:r>
      <w:r>
        <w:rPr>
          <w:rFonts w:ascii="宋体" w:hAnsi="宋体" w:hint="eastAsia"/>
          <w:sz w:val="24"/>
        </w:rPr>
        <w:t>培训方案</w:t>
      </w:r>
      <w:r>
        <w:rPr>
          <w:rFonts w:ascii="宋体" w:hAnsi="宋体" w:cs="宋体" w:hint="eastAsia"/>
          <w:sz w:val="24"/>
        </w:rPr>
        <w:t>；</w:t>
      </w:r>
    </w:p>
    <w:p w:rsidR="0034716E" w:rsidRDefault="00C94D41">
      <w:pPr>
        <w:adjustRightInd w:val="0"/>
        <w:snapToGrid w:val="0"/>
        <w:spacing w:line="360" w:lineRule="auto"/>
        <w:ind w:firstLineChars="200" w:firstLine="480"/>
        <w:outlineLvl w:val="0"/>
        <w:rPr>
          <w:rFonts w:ascii="宋体" w:hAnsi="宋体" w:cs="宋体"/>
          <w:sz w:val="24"/>
        </w:rPr>
      </w:pPr>
      <w:r>
        <w:rPr>
          <w:rFonts w:ascii="宋体" w:hAnsi="宋体" w:hint="eastAsia"/>
          <w:sz w:val="24"/>
        </w:rPr>
        <w:t>11.</w:t>
      </w:r>
      <w:r>
        <w:rPr>
          <w:rFonts w:ascii="宋体" w:hAnsi="宋体" w:hint="eastAsia"/>
          <w:sz w:val="24"/>
        </w:rPr>
        <w:t>设备情况</w:t>
      </w:r>
      <w:r>
        <w:rPr>
          <w:rFonts w:ascii="宋体" w:hAnsi="宋体" w:cs="宋体" w:hint="eastAsia"/>
          <w:sz w:val="24"/>
        </w:rPr>
        <w:t>；</w:t>
      </w:r>
    </w:p>
    <w:p w:rsidR="0034716E" w:rsidRDefault="00C94D41">
      <w:pPr>
        <w:adjustRightInd w:val="0"/>
        <w:snapToGrid w:val="0"/>
        <w:spacing w:line="360" w:lineRule="auto"/>
        <w:ind w:firstLineChars="200" w:firstLine="480"/>
        <w:outlineLvl w:val="0"/>
        <w:rPr>
          <w:rFonts w:ascii="宋体" w:hAnsi="宋体" w:cs="宋体"/>
          <w:sz w:val="24"/>
        </w:rPr>
      </w:pPr>
      <w:r>
        <w:rPr>
          <w:rFonts w:ascii="宋体" w:hAnsi="宋体" w:hint="eastAsia"/>
          <w:sz w:val="24"/>
        </w:rPr>
        <w:t>12.</w:t>
      </w:r>
      <w:r>
        <w:rPr>
          <w:rFonts w:ascii="宋体" w:hAnsi="宋体" w:hint="eastAsia"/>
          <w:sz w:val="24"/>
        </w:rPr>
        <w:t>业绩一览表</w:t>
      </w:r>
      <w:r>
        <w:rPr>
          <w:rFonts w:ascii="宋体" w:hAnsi="宋体" w:cs="宋体" w:hint="eastAsia"/>
          <w:sz w:val="24"/>
        </w:rPr>
        <w:t>；</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13.</w:t>
      </w:r>
      <w:r>
        <w:rPr>
          <w:rFonts w:ascii="宋体" w:hAnsi="宋体" w:cs="宋体" w:hint="eastAsia"/>
          <w:sz w:val="24"/>
        </w:rPr>
        <w:t>其他；</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14.</w:t>
      </w:r>
      <w:r>
        <w:rPr>
          <w:rFonts w:ascii="宋体" w:hAnsi="宋体" w:cs="宋体" w:hint="eastAsia"/>
          <w:sz w:val="24"/>
        </w:rPr>
        <w:t>投标人需说明的其它问题；</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*15.</w:t>
      </w:r>
      <w:r>
        <w:rPr>
          <w:rFonts w:ascii="宋体" w:hAnsi="宋体" w:cs="宋体" w:hint="eastAsia"/>
          <w:sz w:val="24"/>
        </w:rPr>
        <w:t>开标一览表。</w:t>
      </w:r>
    </w:p>
    <w:p w:rsidR="0034716E" w:rsidRDefault="00C94D41">
      <w:pPr>
        <w:adjustRightInd w:val="0"/>
        <w:snapToGrid w:val="0"/>
        <w:spacing w:line="360" w:lineRule="auto"/>
        <w:outlineLvl w:val="0"/>
        <w:rPr>
          <w:rFonts w:ascii="宋体"/>
          <w:b/>
          <w:sz w:val="24"/>
        </w:rPr>
      </w:pPr>
      <w:r>
        <w:rPr>
          <w:rFonts w:ascii="宋体" w:hAnsi="宋体" w:hint="eastAsia"/>
          <w:b/>
          <w:bCs/>
          <w:sz w:val="24"/>
        </w:rPr>
        <w:t>（三）投标函</w:t>
      </w:r>
    </w:p>
    <w:p w:rsidR="0034716E" w:rsidRDefault="00C94D41">
      <w:pPr>
        <w:adjustRightInd w:val="0"/>
        <w:snapToGrid w:val="0"/>
        <w:spacing w:line="360" w:lineRule="auto"/>
        <w:ind w:firstLineChars="200" w:firstLine="480"/>
        <w:rPr>
          <w:rFonts w:ascii="宋体"/>
          <w:sz w:val="24"/>
        </w:rPr>
      </w:pPr>
      <w:r>
        <w:rPr>
          <w:rFonts w:ascii="宋体" w:hAnsi="宋体" w:hint="eastAsia"/>
          <w:sz w:val="24"/>
        </w:rPr>
        <w:t>投标人应完整地填写招标文件中的投标函格式和投标报价表及其附件。</w:t>
      </w:r>
    </w:p>
    <w:p w:rsidR="0034716E" w:rsidRDefault="00C94D41">
      <w:pPr>
        <w:adjustRightInd w:val="0"/>
        <w:snapToGrid w:val="0"/>
        <w:spacing w:line="360" w:lineRule="auto"/>
        <w:rPr>
          <w:rFonts w:ascii="宋体"/>
          <w:b/>
          <w:bCs/>
          <w:sz w:val="24"/>
        </w:rPr>
      </w:pPr>
      <w:r>
        <w:rPr>
          <w:rFonts w:ascii="宋体" w:hAnsi="宋体" w:hint="eastAsia"/>
          <w:b/>
          <w:bCs/>
          <w:sz w:val="24"/>
        </w:rPr>
        <w:t>（四）投标报价</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投标人的投标文件中只允许有一个总报价，任何有选择的报价将不予接受。</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投标报价表中标明的价格在合同执行过程中是固定不变的，不得以任何理由予以变更。投标人在报价时应充分考虑本次招标的各种风险（包括漏项风险），在合同执行期间中标价不再实行政策性调整和变动。以可调整的价格提交的投标将作为非实质性响应投标而予以拒绝。</w:t>
      </w:r>
    </w:p>
    <w:p w:rsidR="0034716E" w:rsidRDefault="00C94D41">
      <w:pPr>
        <w:adjustRightInd w:val="0"/>
        <w:snapToGrid w:val="0"/>
        <w:spacing w:line="360" w:lineRule="auto"/>
        <w:outlineLvl w:val="0"/>
        <w:rPr>
          <w:rFonts w:ascii="宋体"/>
          <w:b/>
          <w:bCs/>
          <w:sz w:val="24"/>
        </w:rPr>
      </w:pPr>
      <w:r>
        <w:rPr>
          <w:rFonts w:ascii="宋体" w:hAnsi="宋体" w:hint="eastAsia"/>
          <w:b/>
          <w:bCs/>
          <w:sz w:val="24"/>
        </w:rPr>
        <w:t>（五）投标货币</w:t>
      </w:r>
    </w:p>
    <w:p w:rsidR="0034716E" w:rsidRDefault="00C94D41">
      <w:pPr>
        <w:adjustRightInd w:val="0"/>
        <w:snapToGrid w:val="0"/>
        <w:spacing w:line="360" w:lineRule="auto"/>
        <w:ind w:firstLineChars="200" w:firstLine="480"/>
        <w:rPr>
          <w:rFonts w:ascii="宋体"/>
          <w:sz w:val="24"/>
        </w:rPr>
      </w:pPr>
      <w:r>
        <w:rPr>
          <w:rFonts w:ascii="宋体" w:hAnsi="宋体" w:hint="eastAsia"/>
          <w:sz w:val="24"/>
        </w:rPr>
        <w:t>投标报价采用人民币报价。</w:t>
      </w:r>
    </w:p>
    <w:p w:rsidR="0034716E" w:rsidRDefault="00C94D41">
      <w:pPr>
        <w:adjustRightInd w:val="0"/>
        <w:snapToGrid w:val="0"/>
        <w:spacing w:line="360" w:lineRule="auto"/>
        <w:rPr>
          <w:rFonts w:ascii="宋体" w:hAnsi="宋体"/>
          <w:b/>
          <w:bCs/>
          <w:sz w:val="24"/>
        </w:rPr>
      </w:pPr>
      <w:r>
        <w:rPr>
          <w:rFonts w:ascii="宋体" w:hAnsi="宋体" w:hint="eastAsia"/>
          <w:b/>
          <w:bCs/>
          <w:sz w:val="24"/>
        </w:rPr>
        <w:t>（六）证明投标人资格合格的文件</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 xml:space="preserve">1. </w:t>
      </w:r>
      <w:r>
        <w:rPr>
          <w:rFonts w:ascii="宋体" w:hAnsi="宋体" w:hint="eastAsia"/>
          <w:sz w:val="24"/>
        </w:rPr>
        <w:t>投标人为中小企业的可出具《中小企业</w:t>
      </w:r>
      <w:r>
        <w:rPr>
          <w:rFonts w:ascii="宋体" w:hAnsi="宋体" w:hint="eastAsia"/>
          <w:sz w:val="24"/>
        </w:rPr>
        <w:t>声明函》，投标人为监狱企业的可出具《监狱企业声明函》，投标人为残疾人福利性单位的可出具《残疾人福利性单位声明函》。</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投标人应提交证明其有资格参加投标和中标后有能力履行合同的文件，并作为其投标文件的一部分。</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投标人应按招标文件格式要求填写并提交</w:t>
      </w:r>
      <w:r>
        <w:rPr>
          <w:rFonts w:ascii="宋体" w:hAnsi="宋体" w:hint="eastAsia"/>
          <w:sz w:val="24"/>
        </w:rPr>
        <w:t xml:space="preserve"> </w:t>
      </w:r>
      <w:r>
        <w:rPr>
          <w:rFonts w:ascii="宋体" w:hAnsi="宋体" w:hint="eastAsia"/>
          <w:sz w:val="24"/>
        </w:rPr>
        <w:t>“资格证明文件”。</w:t>
      </w:r>
    </w:p>
    <w:p w:rsidR="0034716E" w:rsidRDefault="00C94D41">
      <w:pPr>
        <w:adjustRightInd w:val="0"/>
        <w:snapToGrid w:val="0"/>
        <w:spacing w:line="360" w:lineRule="auto"/>
        <w:rPr>
          <w:rFonts w:ascii="宋体"/>
          <w:b/>
          <w:bCs/>
          <w:sz w:val="24"/>
        </w:rPr>
      </w:pPr>
      <w:r>
        <w:rPr>
          <w:rFonts w:ascii="宋体" w:hAnsi="宋体" w:hint="eastAsia"/>
          <w:b/>
          <w:bCs/>
          <w:sz w:val="24"/>
        </w:rPr>
        <w:t>（七）投标保证金</w:t>
      </w:r>
    </w:p>
    <w:p w:rsidR="0034716E" w:rsidRDefault="00C94D41">
      <w:pPr>
        <w:spacing w:line="360" w:lineRule="auto"/>
        <w:ind w:firstLineChars="200" w:firstLine="480"/>
        <w:rPr>
          <w:rFonts w:ascii="宋体" w:hAnsi="宋体" w:cs="宋体"/>
          <w:sz w:val="24"/>
        </w:rPr>
      </w:pPr>
      <w:r>
        <w:rPr>
          <w:rFonts w:ascii="宋体" w:hAnsi="宋体" w:cs="宋体" w:hint="eastAsia"/>
          <w:sz w:val="24"/>
        </w:rPr>
        <w:t>投标人投标保证金：无。</w:t>
      </w:r>
    </w:p>
    <w:p w:rsidR="0034716E" w:rsidRDefault="00C94D41">
      <w:pPr>
        <w:adjustRightInd w:val="0"/>
        <w:snapToGrid w:val="0"/>
        <w:spacing w:line="360" w:lineRule="auto"/>
        <w:ind w:firstLineChars="200" w:firstLine="480"/>
        <w:rPr>
          <w:rFonts w:ascii="宋体" w:hAnsi="宋体"/>
          <w:sz w:val="24"/>
        </w:rPr>
      </w:pPr>
      <w:r>
        <w:rPr>
          <w:rFonts w:ascii="宋体" w:hAnsi="宋体" w:cs="宋体" w:hint="eastAsia"/>
          <w:sz w:val="24"/>
        </w:rPr>
        <w:t>根据《关于规范政府采购保证金管理建立预付款制度有关事项的通知》（大财采【</w:t>
      </w:r>
      <w:r>
        <w:rPr>
          <w:rFonts w:ascii="宋体" w:hAnsi="宋体" w:cs="宋体" w:hint="eastAsia"/>
          <w:sz w:val="24"/>
        </w:rPr>
        <w:t>2020</w:t>
      </w:r>
      <w:r>
        <w:rPr>
          <w:rFonts w:ascii="宋体" w:hAnsi="宋体" w:cs="宋体" w:hint="eastAsia"/>
          <w:sz w:val="24"/>
        </w:rPr>
        <w:t>】</w:t>
      </w:r>
      <w:r>
        <w:rPr>
          <w:rFonts w:ascii="宋体" w:hAnsi="宋体" w:cs="宋体" w:hint="eastAsia"/>
          <w:sz w:val="24"/>
        </w:rPr>
        <w:t>546</w:t>
      </w:r>
      <w:r>
        <w:rPr>
          <w:rFonts w:ascii="宋体" w:hAnsi="宋体" w:cs="宋体" w:hint="eastAsia"/>
          <w:sz w:val="24"/>
        </w:rPr>
        <w:t>号）的有关规定，本项目免收投标保证金。</w:t>
      </w:r>
    </w:p>
    <w:p w:rsidR="0034716E" w:rsidRDefault="00C94D41">
      <w:pPr>
        <w:adjustRightInd w:val="0"/>
        <w:snapToGrid w:val="0"/>
        <w:spacing w:line="360" w:lineRule="auto"/>
        <w:ind w:firstLine="480"/>
        <w:rPr>
          <w:rFonts w:ascii="宋体" w:hAnsi="宋体"/>
          <w:sz w:val="24"/>
        </w:rPr>
      </w:pPr>
      <w:r>
        <w:rPr>
          <w:rFonts w:ascii="宋体" w:hAnsi="宋体" w:hint="eastAsia"/>
          <w:sz w:val="24"/>
        </w:rPr>
        <w:t>投标人有下列情况之一的，投标单位将承担法律责任：</w:t>
      </w:r>
    </w:p>
    <w:p w:rsidR="0034716E" w:rsidRDefault="00C94D41">
      <w:pPr>
        <w:adjustRightInd w:val="0"/>
        <w:snapToGrid w:val="0"/>
        <w:spacing w:line="360" w:lineRule="auto"/>
        <w:ind w:firstLineChars="200" w:firstLine="480"/>
        <w:rPr>
          <w:rFonts w:ascii="宋体"/>
          <w:sz w:val="24"/>
        </w:rPr>
      </w:pPr>
      <w:r>
        <w:rPr>
          <w:rFonts w:ascii="宋体" w:hAnsi="宋体" w:hint="eastAsia"/>
          <w:sz w:val="24"/>
        </w:rPr>
        <w:t>（</w:t>
      </w:r>
      <w:r>
        <w:rPr>
          <w:rFonts w:ascii="宋体" w:hAnsi="宋体"/>
          <w:sz w:val="24"/>
        </w:rPr>
        <w:t>1</w:t>
      </w:r>
      <w:r>
        <w:rPr>
          <w:rFonts w:ascii="宋体" w:hAnsi="宋体" w:hint="eastAsia"/>
          <w:sz w:val="24"/>
        </w:rPr>
        <w:t>）弄虚作假或与其</w:t>
      </w:r>
      <w:r>
        <w:rPr>
          <w:rFonts w:ascii="宋体" w:hAnsi="宋体" w:hint="eastAsia"/>
          <w:sz w:val="24"/>
        </w:rPr>
        <w:t>他投标人串通骗取中标的；</w:t>
      </w:r>
    </w:p>
    <w:p w:rsidR="0034716E" w:rsidRDefault="00C94D41">
      <w:pPr>
        <w:adjustRightInd w:val="0"/>
        <w:snapToGrid w:val="0"/>
        <w:spacing w:line="360" w:lineRule="auto"/>
        <w:ind w:firstLineChars="200" w:firstLine="480"/>
        <w:rPr>
          <w:rFonts w:ascii="宋体"/>
          <w:sz w:val="24"/>
        </w:rPr>
      </w:pPr>
      <w:r>
        <w:rPr>
          <w:rFonts w:ascii="宋体" w:hAnsi="宋体" w:hint="eastAsia"/>
          <w:sz w:val="24"/>
        </w:rPr>
        <w:t>（</w:t>
      </w:r>
      <w:r>
        <w:rPr>
          <w:rFonts w:ascii="宋体" w:hAnsi="宋体"/>
          <w:sz w:val="24"/>
        </w:rPr>
        <w:t>2</w:t>
      </w:r>
      <w:r>
        <w:rPr>
          <w:rFonts w:ascii="宋体" w:hAnsi="宋体" w:hint="eastAsia"/>
          <w:sz w:val="24"/>
        </w:rPr>
        <w:t>）在投标有效期内撤回其投标文件的；</w:t>
      </w:r>
    </w:p>
    <w:p w:rsidR="0034716E" w:rsidRDefault="00C94D41">
      <w:pPr>
        <w:adjustRightInd w:val="0"/>
        <w:snapToGrid w:val="0"/>
        <w:spacing w:line="360" w:lineRule="auto"/>
        <w:ind w:firstLineChars="200" w:firstLine="480"/>
        <w:rPr>
          <w:rFonts w:ascii="宋体"/>
          <w:sz w:val="24"/>
        </w:rPr>
      </w:pPr>
      <w:r>
        <w:rPr>
          <w:rFonts w:ascii="宋体" w:hAnsi="宋体" w:hint="eastAsia"/>
          <w:sz w:val="24"/>
        </w:rPr>
        <w:t>（</w:t>
      </w:r>
      <w:r>
        <w:rPr>
          <w:rFonts w:ascii="宋体" w:hAnsi="宋体"/>
          <w:sz w:val="24"/>
        </w:rPr>
        <w:t>3</w:t>
      </w:r>
      <w:r>
        <w:rPr>
          <w:rFonts w:ascii="宋体" w:hAnsi="宋体" w:hint="eastAsia"/>
          <w:sz w:val="24"/>
        </w:rPr>
        <w:t>）因中标人过错被废除授标；</w:t>
      </w:r>
    </w:p>
    <w:p w:rsidR="0034716E" w:rsidRDefault="00C94D41">
      <w:pPr>
        <w:adjustRightInd w:val="0"/>
        <w:snapToGrid w:val="0"/>
        <w:spacing w:line="360" w:lineRule="auto"/>
        <w:ind w:firstLineChars="200" w:firstLine="480"/>
        <w:rPr>
          <w:rFonts w:ascii="宋体"/>
          <w:sz w:val="24"/>
        </w:rPr>
      </w:pPr>
      <w:r>
        <w:rPr>
          <w:rFonts w:ascii="宋体" w:hAnsi="宋体" w:hint="eastAsia"/>
          <w:sz w:val="24"/>
        </w:rPr>
        <w:t>（</w:t>
      </w:r>
      <w:r>
        <w:rPr>
          <w:rFonts w:ascii="宋体" w:hAnsi="宋体"/>
          <w:sz w:val="24"/>
        </w:rPr>
        <w:t>4</w:t>
      </w:r>
      <w:r>
        <w:rPr>
          <w:rFonts w:ascii="宋体" w:hAnsi="宋体" w:hint="eastAsia"/>
          <w:sz w:val="24"/>
        </w:rPr>
        <w:t>）中标人未按要求在规定时间内签订合同的；</w:t>
      </w:r>
    </w:p>
    <w:p w:rsidR="0034716E" w:rsidRDefault="00C94D41">
      <w:pPr>
        <w:adjustRightInd w:val="0"/>
        <w:snapToGrid w:val="0"/>
        <w:spacing w:line="360" w:lineRule="auto"/>
        <w:ind w:firstLineChars="200" w:firstLine="480"/>
        <w:rPr>
          <w:rFonts w:ascii="宋体"/>
          <w:sz w:val="24"/>
        </w:rPr>
      </w:pPr>
      <w:r>
        <w:rPr>
          <w:rFonts w:ascii="宋体" w:hAnsi="宋体" w:hint="eastAsia"/>
          <w:sz w:val="24"/>
        </w:rPr>
        <w:lastRenderedPageBreak/>
        <w:t>（</w:t>
      </w:r>
      <w:r>
        <w:rPr>
          <w:rFonts w:ascii="宋体" w:hAnsi="宋体"/>
          <w:sz w:val="24"/>
        </w:rPr>
        <w:t>5</w:t>
      </w:r>
      <w:r>
        <w:rPr>
          <w:rFonts w:ascii="宋体" w:hAnsi="宋体" w:hint="eastAsia"/>
          <w:sz w:val="24"/>
        </w:rPr>
        <w:t>）法律法规规定其他严重损害采购人利益的情形。</w:t>
      </w:r>
    </w:p>
    <w:p w:rsidR="0034716E" w:rsidRDefault="00C94D41">
      <w:pPr>
        <w:spacing w:line="360" w:lineRule="auto"/>
        <w:rPr>
          <w:rFonts w:ascii="宋体" w:hAnsi="宋体"/>
          <w:sz w:val="24"/>
        </w:rPr>
      </w:pPr>
      <w:r>
        <w:rPr>
          <w:rFonts w:ascii="宋体" w:hAnsi="宋体" w:hint="eastAsia"/>
          <w:b/>
          <w:bCs/>
          <w:sz w:val="24"/>
        </w:rPr>
        <w:t>（八）投标有效期</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所有投标应从开标之日起，</w:t>
      </w:r>
      <w:r>
        <w:rPr>
          <w:rFonts w:ascii="宋体" w:hAnsi="宋体" w:hint="eastAsia"/>
          <w:sz w:val="24"/>
        </w:rPr>
        <w:t>90</w:t>
      </w:r>
      <w:r>
        <w:rPr>
          <w:rFonts w:ascii="宋体" w:hAnsi="宋体" w:hint="eastAsia"/>
          <w:sz w:val="24"/>
        </w:rPr>
        <w:t>个日历日计算的投标有效期内有效。</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在特殊情况下，在原投标有效期期满之前，招标代理人可征得投标人同意延长投标有效期。这种要求和答复均应为书面形式（如传真等）。投标人可以拒绝招标代理人的这种要求而不被没收投标保证金。同意延长的投标人不允许修改其投标文件，但要相应延长其投标保证金的有效期。</w:t>
      </w:r>
    </w:p>
    <w:p w:rsidR="0034716E" w:rsidRDefault="00C94D41">
      <w:pPr>
        <w:adjustRightInd w:val="0"/>
        <w:snapToGrid w:val="0"/>
        <w:spacing w:line="360" w:lineRule="auto"/>
        <w:rPr>
          <w:rFonts w:ascii="宋体" w:hAnsi="宋体"/>
          <w:b/>
          <w:bCs/>
          <w:sz w:val="24"/>
        </w:rPr>
      </w:pPr>
      <w:r>
        <w:rPr>
          <w:rFonts w:ascii="宋体" w:hAnsi="宋体" w:hint="eastAsia"/>
          <w:b/>
          <w:bCs/>
          <w:sz w:val="24"/>
        </w:rPr>
        <w:t>（九）投标文件的式样和签署</w:t>
      </w:r>
    </w:p>
    <w:p w:rsidR="0034716E" w:rsidRDefault="00C94D41">
      <w:pPr>
        <w:pStyle w:val="a6"/>
        <w:spacing w:line="360" w:lineRule="auto"/>
        <w:ind w:firstLine="480"/>
        <w:rPr>
          <w:rFonts w:ascii="宋体" w:hAnsi="宋体"/>
          <w:sz w:val="24"/>
          <w:lang w:val="en-US"/>
        </w:rPr>
      </w:pPr>
      <w:r>
        <w:rPr>
          <w:rFonts w:ascii="宋体" w:hAnsi="宋体" w:hint="eastAsia"/>
          <w:sz w:val="24"/>
          <w:lang w:val="en-US"/>
        </w:rPr>
        <w:t>1</w:t>
      </w:r>
      <w:r>
        <w:rPr>
          <w:rFonts w:ascii="宋体" w:hAnsi="宋体" w:hint="eastAsia"/>
          <w:sz w:val="24"/>
          <w:lang w:val="en-US"/>
        </w:rPr>
        <w:t>、</w:t>
      </w:r>
      <w:r>
        <w:rPr>
          <w:rFonts w:ascii="宋体" w:hAnsi="宋体"/>
          <w:sz w:val="24"/>
          <w:lang w:val="en-US"/>
        </w:rPr>
        <w:t>投标人应使用文件制作软件编制投标文件</w:t>
      </w:r>
      <w:r>
        <w:rPr>
          <w:rFonts w:ascii="宋体" w:hAnsi="宋体" w:hint="eastAsia"/>
          <w:sz w:val="24"/>
          <w:lang w:val="en-US"/>
        </w:rPr>
        <w:t>。</w:t>
      </w:r>
    </w:p>
    <w:p w:rsidR="0034716E" w:rsidRDefault="00C94D41">
      <w:pPr>
        <w:pStyle w:val="a6"/>
        <w:spacing w:line="360" w:lineRule="auto"/>
        <w:ind w:firstLine="480"/>
        <w:rPr>
          <w:rFonts w:ascii="宋体" w:hAnsi="宋体"/>
          <w:sz w:val="24"/>
          <w:lang w:val="en-US"/>
        </w:rPr>
      </w:pPr>
      <w:r>
        <w:rPr>
          <w:rFonts w:ascii="宋体" w:hAnsi="宋体" w:hint="eastAsia"/>
          <w:sz w:val="24"/>
          <w:lang w:val="en-US"/>
        </w:rPr>
        <w:t>2</w:t>
      </w:r>
      <w:r>
        <w:rPr>
          <w:rFonts w:ascii="宋体" w:hAnsi="宋体" w:hint="eastAsia"/>
          <w:sz w:val="24"/>
          <w:lang w:val="en-US"/>
        </w:rPr>
        <w:t>、</w:t>
      </w:r>
      <w:r>
        <w:rPr>
          <w:rFonts w:ascii="宋体" w:hAnsi="宋体"/>
          <w:sz w:val="24"/>
          <w:lang w:val="en-US"/>
        </w:rPr>
        <w:t>电子标书制作：投标人需在大连市政府采购网</w:t>
      </w:r>
      <w:r>
        <w:rPr>
          <w:rFonts w:ascii="宋体" w:hAnsi="宋体"/>
          <w:sz w:val="24"/>
          <w:lang w:val="en-US"/>
        </w:rPr>
        <w:t>(www.ccgp-dalian.gov.cn)-</w:t>
      </w:r>
      <w:r>
        <w:rPr>
          <w:rFonts w:ascii="宋体" w:hAnsi="宋体"/>
          <w:sz w:val="24"/>
          <w:lang w:val="en-US"/>
        </w:rPr>
        <w:t>资料下载一政府采购电子文件制作软件下载新点投标文件制作工具程序制作投标文件，并使用数字证书</w:t>
      </w:r>
      <w:r>
        <w:rPr>
          <w:rFonts w:ascii="宋体" w:hAnsi="宋体"/>
          <w:sz w:val="24"/>
          <w:lang w:val="en-US"/>
        </w:rPr>
        <w:t>（</w:t>
      </w:r>
      <w:r>
        <w:rPr>
          <w:rFonts w:ascii="宋体" w:hAnsi="宋体"/>
          <w:sz w:val="24"/>
          <w:lang w:val="en-US"/>
        </w:rPr>
        <w:t>CA</w:t>
      </w:r>
      <w:r>
        <w:rPr>
          <w:rFonts w:ascii="宋体" w:hAnsi="宋体"/>
          <w:sz w:val="24"/>
          <w:lang w:val="en-US"/>
        </w:rPr>
        <w:t>）进行签章后，生成</w:t>
      </w:r>
      <w:r>
        <w:rPr>
          <w:rFonts w:ascii="宋体" w:hAnsi="宋体"/>
          <w:sz w:val="24"/>
          <w:lang w:val="en-US"/>
        </w:rPr>
        <w:t>.DLTF</w:t>
      </w:r>
      <w:r>
        <w:rPr>
          <w:rFonts w:ascii="宋体" w:hAnsi="宋体"/>
          <w:sz w:val="24"/>
          <w:lang w:val="en-US"/>
        </w:rPr>
        <w:t>加密格式</w:t>
      </w:r>
      <w:r>
        <w:rPr>
          <w:rFonts w:ascii="宋体" w:hAnsi="宋体" w:hint="eastAsia"/>
          <w:sz w:val="24"/>
          <w:lang w:val="en-US"/>
        </w:rPr>
        <w:t>。</w:t>
      </w:r>
    </w:p>
    <w:p w:rsidR="0034716E" w:rsidRDefault="00C94D41">
      <w:pPr>
        <w:pStyle w:val="TableParagraph"/>
        <w:spacing w:line="360" w:lineRule="auto"/>
        <w:ind w:firstLine="480"/>
        <w:rPr>
          <w:sz w:val="24"/>
        </w:rPr>
      </w:pPr>
      <w:r>
        <w:rPr>
          <w:rFonts w:hint="eastAsia"/>
          <w:sz w:val="24"/>
        </w:rPr>
        <w:t>3</w:t>
      </w:r>
      <w:r>
        <w:rPr>
          <w:rFonts w:hint="eastAsia"/>
          <w:sz w:val="24"/>
        </w:rPr>
        <w:t>、招标文件中要求签章或加盖公章的须按要求使用数字证书（</w:t>
      </w:r>
      <w:r>
        <w:rPr>
          <w:sz w:val="24"/>
        </w:rPr>
        <w:t>CA</w:t>
      </w:r>
      <w:r>
        <w:rPr>
          <w:rFonts w:hint="eastAsia"/>
          <w:sz w:val="24"/>
        </w:rPr>
        <w:t>）加盖电子印签，否则为无效投标文件。</w:t>
      </w:r>
    </w:p>
    <w:p w:rsidR="0034716E" w:rsidRDefault="00C94D41">
      <w:pPr>
        <w:pStyle w:val="a6"/>
        <w:spacing w:line="360" w:lineRule="auto"/>
        <w:ind w:firstLine="480"/>
        <w:rPr>
          <w:rFonts w:ascii="宋体" w:hAnsi="宋体"/>
          <w:sz w:val="24"/>
          <w:lang w:val="en-US"/>
        </w:rPr>
      </w:pPr>
      <w:r>
        <w:rPr>
          <w:rFonts w:ascii="宋体" w:hAnsi="宋体" w:hint="eastAsia"/>
          <w:bCs/>
          <w:sz w:val="24"/>
        </w:rPr>
        <w:t>4</w:t>
      </w:r>
      <w:r>
        <w:rPr>
          <w:rFonts w:ascii="宋体" w:hAnsi="宋体" w:hint="eastAsia"/>
          <w:bCs/>
          <w:sz w:val="24"/>
        </w:rPr>
        <w:t>、制作电子标书时如遇到需要签字时，请在纸质文件上签好后扫描至电子标书。</w:t>
      </w:r>
    </w:p>
    <w:p w:rsidR="0034716E" w:rsidRDefault="00C94D41">
      <w:pPr>
        <w:adjustRightInd w:val="0"/>
        <w:snapToGrid w:val="0"/>
        <w:spacing w:line="360" w:lineRule="auto"/>
        <w:ind w:firstLineChars="100" w:firstLine="361"/>
        <w:jc w:val="center"/>
        <w:outlineLvl w:val="0"/>
        <w:rPr>
          <w:rFonts w:ascii="宋体"/>
          <w:b/>
          <w:sz w:val="36"/>
          <w:szCs w:val="36"/>
        </w:rPr>
      </w:pPr>
      <w:r>
        <w:rPr>
          <w:rFonts w:ascii="宋体" w:hAnsi="宋体" w:hint="eastAsia"/>
          <w:b/>
          <w:bCs/>
          <w:sz w:val="36"/>
          <w:szCs w:val="36"/>
        </w:rPr>
        <w:t>四、投标文件的递交</w:t>
      </w:r>
    </w:p>
    <w:p w:rsidR="0034716E" w:rsidRDefault="00C94D41">
      <w:pPr>
        <w:adjustRightInd w:val="0"/>
        <w:snapToGrid w:val="0"/>
        <w:spacing w:line="360" w:lineRule="auto"/>
        <w:jc w:val="left"/>
        <w:rPr>
          <w:rFonts w:ascii="宋体"/>
          <w:b/>
          <w:bCs/>
          <w:sz w:val="24"/>
        </w:rPr>
      </w:pPr>
      <w:r>
        <w:rPr>
          <w:rFonts w:ascii="宋体" w:hAnsi="宋体" w:hint="eastAsia"/>
          <w:b/>
          <w:bCs/>
          <w:sz w:val="24"/>
        </w:rPr>
        <w:t>（一）投标文件的递交</w:t>
      </w:r>
    </w:p>
    <w:p w:rsidR="0034716E" w:rsidRDefault="00C94D41">
      <w:pPr>
        <w:pStyle w:val="a6"/>
        <w:spacing w:line="360" w:lineRule="auto"/>
        <w:ind w:firstLine="480"/>
        <w:jc w:val="left"/>
        <w:rPr>
          <w:rFonts w:ascii="宋体" w:hAnsi="宋体"/>
          <w:sz w:val="24"/>
        </w:rPr>
      </w:pPr>
      <w:r>
        <w:rPr>
          <w:rFonts w:ascii="宋体" w:hAnsi="宋体" w:hint="eastAsia"/>
          <w:sz w:val="24"/>
        </w:rPr>
        <w:t>1</w:t>
      </w:r>
      <w:r>
        <w:rPr>
          <w:rFonts w:ascii="宋体" w:hAnsi="宋体" w:hint="eastAsia"/>
          <w:sz w:val="24"/>
        </w:rPr>
        <w:t>、</w:t>
      </w:r>
      <w:r>
        <w:rPr>
          <w:rFonts w:ascii="宋体" w:hAnsi="宋体"/>
          <w:sz w:val="24"/>
        </w:rPr>
        <w:t>投标文件递交形式及要求：在线递交投标文件。</w:t>
      </w:r>
    </w:p>
    <w:p w:rsidR="0034716E" w:rsidRDefault="00C94D41">
      <w:pPr>
        <w:pStyle w:val="a6"/>
        <w:spacing w:line="360" w:lineRule="auto"/>
        <w:ind w:firstLine="480"/>
        <w:jc w:val="left"/>
        <w:rPr>
          <w:rFonts w:ascii="宋体" w:hAnsi="宋体"/>
          <w:sz w:val="24"/>
        </w:rPr>
      </w:pPr>
      <w:r>
        <w:rPr>
          <w:rFonts w:ascii="宋体" w:hAnsi="宋体" w:hint="eastAsia"/>
          <w:sz w:val="24"/>
        </w:rPr>
        <w:t>2</w:t>
      </w:r>
      <w:r>
        <w:rPr>
          <w:rFonts w:ascii="宋体" w:hAnsi="宋体" w:hint="eastAsia"/>
          <w:sz w:val="24"/>
        </w:rPr>
        <w:t>、电子标书递交要求：在规定的提交投标文件截止时间前登陆大连市电子化政府采购管理与交易系统，凭数字证书</w:t>
      </w:r>
      <w:r>
        <w:rPr>
          <w:rFonts w:ascii="宋体" w:hAnsi="宋体"/>
          <w:sz w:val="24"/>
        </w:rPr>
        <w:t>(CA)</w:t>
      </w:r>
      <w:r>
        <w:rPr>
          <w:rFonts w:ascii="宋体" w:hAnsi="宋体" w:hint="eastAsia"/>
          <w:sz w:val="24"/>
        </w:rPr>
        <w:t>在线上传完成符合规定格式要求的投标文件。在线递交的电子标投标文件格式必须为指定格式为</w:t>
      </w:r>
      <w:r>
        <w:rPr>
          <w:rFonts w:ascii="宋体" w:hAnsi="宋体"/>
          <w:sz w:val="24"/>
        </w:rPr>
        <w:t>.DLTF</w:t>
      </w:r>
      <w:r>
        <w:rPr>
          <w:rFonts w:ascii="宋体" w:hAnsi="宋体"/>
          <w:sz w:val="24"/>
        </w:rPr>
        <w:t>(</w:t>
      </w:r>
      <w:r>
        <w:rPr>
          <w:rFonts w:ascii="宋体" w:hAnsi="宋体" w:hint="eastAsia"/>
          <w:sz w:val="24"/>
        </w:rPr>
        <w:t>加密</w:t>
      </w:r>
      <w:r>
        <w:rPr>
          <w:rFonts w:ascii="宋体" w:hAnsi="宋体"/>
          <w:sz w:val="24"/>
        </w:rPr>
        <w:t>)</w:t>
      </w:r>
      <w:r>
        <w:rPr>
          <w:rFonts w:ascii="宋体" w:hAnsi="宋体" w:hint="eastAsia"/>
          <w:sz w:val="24"/>
        </w:rPr>
        <w:t>，否则为无效投标文件。</w:t>
      </w:r>
    </w:p>
    <w:p w:rsidR="0034716E" w:rsidRDefault="00C94D41">
      <w:pPr>
        <w:pStyle w:val="a6"/>
        <w:spacing w:line="360" w:lineRule="auto"/>
        <w:ind w:firstLine="480"/>
        <w:jc w:val="left"/>
        <w:rPr>
          <w:rFonts w:ascii="宋体" w:hAnsi="宋体"/>
          <w:sz w:val="24"/>
        </w:rPr>
      </w:pPr>
      <w:r>
        <w:rPr>
          <w:rFonts w:ascii="宋体" w:hAnsi="宋体"/>
          <w:sz w:val="24"/>
        </w:rPr>
        <w:t>3</w:t>
      </w:r>
      <w:r>
        <w:rPr>
          <w:rFonts w:ascii="宋体" w:hAnsi="宋体" w:hint="eastAsia"/>
          <w:sz w:val="24"/>
        </w:rPr>
        <w:t>、本项目为远程线上不见面开标，具体业务流程及操作手册详见：“全国公共资源交易平台（辽宁省·大连市）网站</w:t>
      </w:r>
      <w:r>
        <w:rPr>
          <w:rFonts w:ascii="宋体" w:hAnsi="宋体" w:hint="eastAsia"/>
          <w:sz w:val="24"/>
        </w:rPr>
        <w:t>-</w:t>
      </w:r>
      <w:r>
        <w:rPr>
          <w:rFonts w:ascii="宋体" w:hAnsi="宋体" w:hint="eastAsia"/>
          <w:sz w:val="24"/>
        </w:rPr>
        <w:t>业务指导</w:t>
      </w:r>
      <w:r>
        <w:rPr>
          <w:rFonts w:ascii="宋体" w:hAnsi="宋体" w:hint="eastAsia"/>
          <w:sz w:val="24"/>
        </w:rPr>
        <w:t>-</w:t>
      </w:r>
      <w:r>
        <w:rPr>
          <w:rFonts w:ascii="宋体" w:hAnsi="宋体" w:hint="eastAsia"/>
          <w:sz w:val="24"/>
        </w:rPr>
        <w:t>线上“不见面”开、询标的业务流程及操作手册（网址：</w:t>
      </w:r>
      <w:r>
        <w:rPr>
          <w:rFonts w:ascii="宋体" w:hAnsi="宋体" w:hint="eastAsia"/>
          <w:sz w:val="24"/>
        </w:rPr>
        <w:t>http://ggzyjy.dl.gov.cn/TPFront/InfoDetail/?InfoID=80c0433e-4b36-41c8-a570-f1db451645d0&amp;</w:t>
      </w:r>
      <w:r>
        <w:rPr>
          <w:rFonts w:ascii="宋体" w:hAnsi="宋体" w:hint="eastAsia"/>
          <w:sz w:val="24"/>
        </w:rPr>
        <w:t>CategoryNum=076001</w:t>
      </w:r>
      <w:r>
        <w:rPr>
          <w:rFonts w:ascii="宋体" w:hAnsi="宋体" w:hint="eastAsia"/>
          <w:sz w:val="24"/>
        </w:rPr>
        <w:t>）”，请投标人自行下载查询学习，并提前按照要求调整好浏览器等相关设置，避免无法在指定时间进入本项目不见面开标大厅参加项目开标，若因投标人自身原因无法在规定时间内进行解密，将无法参与项目评审，投标人自行承担相关后果。</w:t>
      </w:r>
    </w:p>
    <w:p w:rsidR="0034716E" w:rsidRDefault="00C94D41">
      <w:pPr>
        <w:pStyle w:val="a6"/>
        <w:spacing w:line="360" w:lineRule="auto"/>
        <w:ind w:firstLine="480"/>
        <w:jc w:val="left"/>
        <w:rPr>
          <w:lang w:val="en-US"/>
        </w:rPr>
      </w:pPr>
      <w:r>
        <w:rPr>
          <w:rFonts w:ascii="宋体" w:hAnsi="宋体" w:hint="eastAsia"/>
          <w:sz w:val="24"/>
          <w:lang w:val="en-US"/>
        </w:rPr>
        <w:t>4</w:t>
      </w:r>
      <w:r>
        <w:rPr>
          <w:rFonts w:ascii="宋体" w:hAnsi="宋体" w:hint="eastAsia"/>
          <w:sz w:val="24"/>
          <w:lang w:val="en-US"/>
        </w:rPr>
        <w:t>、各投标人应在本项目开标时间准时登录线上不见面开标系统（网址：</w:t>
      </w:r>
      <w:r>
        <w:rPr>
          <w:rFonts w:ascii="宋体" w:hAnsi="宋体" w:hint="eastAsia"/>
          <w:sz w:val="24"/>
          <w:lang w:val="en-US"/>
        </w:rPr>
        <w:t xml:space="preserve"> </w:t>
      </w:r>
      <w:r>
        <w:rPr>
          <w:rFonts w:ascii="宋体" w:hAnsi="宋体" w:hint="eastAsia"/>
          <w:sz w:val="24"/>
          <w:lang w:val="en-US"/>
        </w:rPr>
        <w:lastRenderedPageBreak/>
        <w:t>http://dlpb.ggzyjy.dl.gov.cn/VirtualServiceHall/Default.aspx?ReturnUrl=%2fVirtualServiceHall%2fZB</w:t>
      </w:r>
      <w:r>
        <w:rPr>
          <w:rFonts w:ascii="宋体" w:hAnsi="宋体" w:hint="eastAsia"/>
          <w:sz w:val="24"/>
          <w:lang w:val="en-US"/>
        </w:rPr>
        <w:t>DLEntrance%2fDefault.aspx</w:t>
      </w:r>
      <w:r>
        <w:rPr>
          <w:rFonts w:ascii="宋体" w:hAnsi="宋体" w:hint="eastAsia"/>
          <w:sz w:val="24"/>
          <w:lang w:val="en-US"/>
        </w:rPr>
        <w:t>）进入本项目，开标时间到达之后使用生成电子投标文件的</w:t>
      </w:r>
      <w:r>
        <w:rPr>
          <w:rFonts w:ascii="宋体" w:hAnsi="宋体"/>
          <w:sz w:val="24"/>
          <w:lang w:val="en-US"/>
        </w:rPr>
        <w:t>CA</w:t>
      </w:r>
      <w:r>
        <w:rPr>
          <w:rFonts w:ascii="宋体" w:hAnsi="宋体" w:hint="eastAsia"/>
          <w:sz w:val="24"/>
          <w:lang w:val="en-US"/>
        </w:rPr>
        <w:t>锁进行线上签到、投标文件在线解密、报表信息确认等开标流程。</w:t>
      </w:r>
    </w:p>
    <w:p w:rsidR="0034716E" w:rsidRDefault="00C94D41">
      <w:pPr>
        <w:adjustRightInd w:val="0"/>
        <w:snapToGrid w:val="0"/>
        <w:spacing w:line="360" w:lineRule="auto"/>
        <w:jc w:val="left"/>
        <w:rPr>
          <w:rFonts w:ascii="宋体"/>
          <w:sz w:val="24"/>
        </w:rPr>
      </w:pPr>
      <w:r>
        <w:rPr>
          <w:rFonts w:ascii="宋体" w:hAnsi="宋体" w:hint="eastAsia"/>
          <w:b/>
          <w:bCs/>
          <w:sz w:val="24"/>
        </w:rPr>
        <w:t>（二）投标截止时间</w:t>
      </w:r>
    </w:p>
    <w:p w:rsidR="0034716E" w:rsidRDefault="00C94D41">
      <w:pPr>
        <w:adjustRightInd w:val="0"/>
        <w:snapToGrid w:val="0"/>
        <w:spacing w:line="360" w:lineRule="auto"/>
        <w:ind w:firstLineChars="200" w:firstLine="480"/>
        <w:rPr>
          <w:rFonts w:ascii="宋体"/>
          <w:sz w:val="24"/>
        </w:rPr>
      </w:pPr>
      <w:r>
        <w:rPr>
          <w:rFonts w:ascii="宋体" w:hAnsi="宋体"/>
          <w:sz w:val="24"/>
        </w:rPr>
        <w:t>1.</w:t>
      </w:r>
      <w:r>
        <w:rPr>
          <w:rFonts w:ascii="宋体" w:hAnsi="宋体" w:hint="eastAsia"/>
          <w:sz w:val="24"/>
        </w:rPr>
        <w:t>招标代理人收到电子投标文件的时间不得迟于“投标邀请函”中规定的开标时间。</w:t>
      </w:r>
    </w:p>
    <w:p w:rsidR="0034716E" w:rsidRDefault="00C94D41">
      <w:pPr>
        <w:adjustRightInd w:val="0"/>
        <w:snapToGrid w:val="0"/>
        <w:spacing w:line="360" w:lineRule="auto"/>
        <w:ind w:firstLineChars="200" w:firstLine="480"/>
        <w:rPr>
          <w:rFonts w:ascii="宋体"/>
          <w:sz w:val="24"/>
        </w:rPr>
      </w:pPr>
      <w:r>
        <w:rPr>
          <w:rFonts w:ascii="宋体" w:hAnsi="宋体"/>
          <w:sz w:val="24"/>
        </w:rPr>
        <w:t>2.</w:t>
      </w:r>
      <w:r>
        <w:rPr>
          <w:rFonts w:ascii="宋体" w:hAnsi="宋体" w:hint="eastAsia"/>
          <w:sz w:val="24"/>
        </w:rPr>
        <w:t>招标代理人可以通过修改招标文件依法延长投标截止时间。在此情况下，采购人和投标人受投标截止时间制约的所有权利和义务均应延长至新的截止时间。</w:t>
      </w:r>
    </w:p>
    <w:p w:rsidR="0034716E" w:rsidRDefault="00C94D41">
      <w:pPr>
        <w:adjustRightInd w:val="0"/>
        <w:snapToGrid w:val="0"/>
        <w:spacing w:line="360" w:lineRule="auto"/>
        <w:rPr>
          <w:rFonts w:ascii="宋体"/>
          <w:b/>
          <w:bCs/>
          <w:sz w:val="24"/>
        </w:rPr>
      </w:pPr>
      <w:r>
        <w:rPr>
          <w:rFonts w:ascii="宋体" w:hAnsi="宋体" w:hint="eastAsia"/>
          <w:b/>
          <w:bCs/>
          <w:sz w:val="24"/>
        </w:rPr>
        <w:t>（三）迟交的投标文件</w:t>
      </w:r>
    </w:p>
    <w:p w:rsidR="0034716E" w:rsidRDefault="00C94D41">
      <w:pPr>
        <w:adjustRightInd w:val="0"/>
        <w:snapToGrid w:val="0"/>
        <w:spacing w:line="360" w:lineRule="auto"/>
        <w:ind w:firstLineChars="200" w:firstLine="480"/>
        <w:rPr>
          <w:rFonts w:ascii="宋体"/>
          <w:sz w:val="24"/>
        </w:rPr>
      </w:pPr>
      <w:r>
        <w:rPr>
          <w:rFonts w:ascii="宋体" w:hAnsi="宋体" w:hint="eastAsia"/>
          <w:sz w:val="24"/>
        </w:rPr>
        <w:t>招标代理人将拒绝在其规定的截止时间后收到的任何电子投标文件。</w:t>
      </w:r>
    </w:p>
    <w:p w:rsidR="0034716E" w:rsidRDefault="00C94D41">
      <w:pPr>
        <w:adjustRightInd w:val="0"/>
        <w:snapToGrid w:val="0"/>
        <w:spacing w:line="360" w:lineRule="auto"/>
        <w:rPr>
          <w:rFonts w:ascii="宋体"/>
          <w:b/>
          <w:bCs/>
          <w:sz w:val="24"/>
        </w:rPr>
      </w:pPr>
      <w:r>
        <w:rPr>
          <w:rFonts w:ascii="宋体" w:hAnsi="宋体" w:hint="eastAsia"/>
          <w:b/>
          <w:bCs/>
          <w:sz w:val="24"/>
        </w:rPr>
        <w:t>（四）投标文件的修改和撤回</w:t>
      </w:r>
    </w:p>
    <w:p w:rsidR="0034716E" w:rsidRDefault="00C94D41">
      <w:pPr>
        <w:spacing w:line="360" w:lineRule="auto"/>
        <w:ind w:firstLine="480"/>
        <w:rPr>
          <w:rFonts w:ascii="宋体" w:hAnsi="宋体"/>
          <w:sz w:val="24"/>
        </w:rPr>
      </w:pPr>
      <w:r>
        <w:rPr>
          <w:rFonts w:ascii="宋体" w:hAnsi="宋体" w:hint="eastAsia"/>
          <w:sz w:val="24"/>
        </w:rPr>
        <w:t>1.</w:t>
      </w:r>
      <w:r>
        <w:rPr>
          <w:rFonts w:ascii="宋体" w:hAnsi="宋体" w:hint="eastAsia"/>
          <w:sz w:val="24"/>
        </w:rPr>
        <w:t>投标人在递交投标文件后、投标截止时间前可以修改并重新上传其投标文件。</w:t>
      </w:r>
    </w:p>
    <w:p w:rsidR="0034716E" w:rsidRDefault="00C94D41">
      <w:pPr>
        <w:spacing w:line="360" w:lineRule="auto"/>
        <w:ind w:firstLine="480"/>
        <w:rPr>
          <w:rFonts w:ascii="宋体" w:hAnsi="宋体"/>
          <w:sz w:val="24"/>
        </w:rPr>
      </w:pPr>
      <w:r>
        <w:rPr>
          <w:rFonts w:ascii="宋体" w:hAnsi="宋体" w:hint="eastAsia"/>
          <w:sz w:val="24"/>
        </w:rPr>
        <w:t>2.</w:t>
      </w:r>
      <w:r>
        <w:rPr>
          <w:rFonts w:ascii="宋体" w:hAnsi="宋体" w:hint="eastAsia"/>
          <w:sz w:val="24"/>
        </w:rPr>
        <w:t>在投标截止时间之后，投标人不得对其投标文件做任何修改。</w:t>
      </w:r>
    </w:p>
    <w:p w:rsidR="0034716E" w:rsidRDefault="00C94D41">
      <w:pPr>
        <w:adjustRightInd w:val="0"/>
        <w:snapToGrid w:val="0"/>
        <w:spacing w:line="360" w:lineRule="auto"/>
        <w:ind w:firstLineChars="100" w:firstLine="361"/>
        <w:jc w:val="center"/>
        <w:outlineLvl w:val="0"/>
        <w:rPr>
          <w:rFonts w:ascii="宋体"/>
          <w:b/>
          <w:sz w:val="36"/>
          <w:szCs w:val="36"/>
        </w:rPr>
      </w:pPr>
      <w:r>
        <w:rPr>
          <w:rFonts w:ascii="宋体" w:hAnsi="宋体" w:hint="eastAsia"/>
          <w:b/>
          <w:bCs/>
          <w:sz w:val="36"/>
          <w:szCs w:val="36"/>
        </w:rPr>
        <w:t>五、开标与评标</w:t>
      </w:r>
    </w:p>
    <w:p w:rsidR="0034716E" w:rsidRDefault="00C94D41">
      <w:pPr>
        <w:adjustRightInd w:val="0"/>
        <w:snapToGrid w:val="0"/>
        <w:spacing w:line="360" w:lineRule="auto"/>
        <w:rPr>
          <w:rFonts w:ascii="宋体"/>
          <w:b/>
          <w:bCs/>
          <w:sz w:val="24"/>
        </w:rPr>
      </w:pPr>
      <w:r>
        <w:rPr>
          <w:rFonts w:ascii="宋体" w:hAnsi="宋体" w:hint="eastAsia"/>
          <w:b/>
          <w:bCs/>
          <w:sz w:val="24"/>
        </w:rPr>
        <w:t>（一）开标</w:t>
      </w:r>
    </w:p>
    <w:p w:rsidR="0034716E" w:rsidRDefault="00C94D41">
      <w:pPr>
        <w:adjustRightInd w:val="0"/>
        <w:snapToGrid w:val="0"/>
        <w:spacing w:line="360" w:lineRule="auto"/>
        <w:ind w:firstLineChars="200" w:firstLine="480"/>
        <w:jc w:val="left"/>
        <w:rPr>
          <w:rFonts w:ascii="宋体" w:hAnsi="宋体"/>
          <w:sz w:val="24"/>
        </w:rPr>
      </w:pPr>
      <w:r>
        <w:rPr>
          <w:rFonts w:ascii="宋体" w:hAnsi="宋体" w:hint="eastAsia"/>
          <w:sz w:val="24"/>
        </w:rPr>
        <w:t>1.</w:t>
      </w:r>
      <w:r>
        <w:rPr>
          <w:rFonts w:ascii="宋体" w:hAnsi="宋体" w:hint="eastAsia"/>
          <w:sz w:val="24"/>
        </w:rPr>
        <w:t>采购代理机构将</w:t>
      </w:r>
      <w:r>
        <w:rPr>
          <w:rFonts w:ascii="宋体" w:hAnsi="宋体"/>
          <w:sz w:val="24"/>
        </w:rPr>
        <w:t>在大连市公共资源交易中心</w:t>
      </w:r>
      <w:r>
        <w:rPr>
          <w:rFonts w:ascii="宋体" w:hAnsi="宋体" w:hint="eastAsia"/>
          <w:sz w:val="24"/>
        </w:rPr>
        <w:t>开标室进行电子开标</w:t>
      </w:r>
      <w:r>
        <w:rPr>
          <w:rFonts w:ascii="宋体" w:hAnsi="宋体"/>
          <w:sz w:val="24"/>
        </w:rPr>
        <w:t>。</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电子开标时，各投标人需要供应商凭数字证书（</w:t>
      </w:r>
      <w:r>
        <w:rPr>
          <w:rFonts w:ascii="宋体" w:hAnsi="宋体" w:hint="eastAsia"/>
          <w:sz w:val="24"/>
        </w:rPr>
        <w:t>CA</w:t>
      </w:r>
      <w:r>
        <w:rPr>
          <w:rFonts w:ascii="宋体" w:hAnsi="宋体" w:hint="eastAsia"/>
          <w:sz w:val="24"/>
        </w:rPr>
        <w:t>）在线解密</w:t>
      </w:r>
      <w:r>
        <w:rPr>
          <w:rFonts w:ascii="宋体" w:hAnsi="宋体" w:cs="宋体" w:hint="eastAsia"/>
          <w:bCs/>
          <w:kern w:val="0"/>
          <w:sz w:val="24"/>
        </w:rPr>
        <w:t>。</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电子开标时，投标人不足</w:t>
      </w:r>
      <w:r>
        <w:rPr>
          <w:rFonts w:ascii="宋体" w:hAnsi="宋体" w:hint="eastAsia"/>
          <w:sz w:val="24"/>
        </w:rPr>
        <w:t>3</w:t>
      </w:r>
      <w:r>
        <w:rPr>
          <w:rFonts w:ascii="宋体" w:hAnsi="宋体" w:hint="eastAsia"/>
          <w:sz w:val="24"/>
        </w:rPr>
        <w:t>家的，不得开标。</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4.</w:t>
      </w:r>
      <w:r>
        <w:rPr>
          <w:rFonts w:ascii="宋体" w:hAnsi="宋体" w:hint="eastAsia"/>
          <w:sz w:val="24"/>
        </w:rPr>
        <w:t>投标文件解密时间：投标人应在投标人须知前附表规定的投标文件解密时间内完成投标文件解密操作。</w:t>
      </w:r>
    </w:p>
    <w:p w:rsidR="0034716E" w:rsidRDefault="00C94D41">
      <w:pPr>
        <w:adjustRightInd w:val="0"/>
        <w:snapToGrid w:val="0"/>
        <w:spacing w:line="360" w:lineRule="auto"/>
        <w:ind w:firstLineChars="200" w:firstLine="480"/>
        <w:rPr>
          <w:rFonts w:ascii="宋体" w:hAnsi="宋体"/>
          <w:sz w:val="24"/>
        </w:rPr>
      </w:pPr>
      <w:r>
        <w:rPr>
          <w:rFonts w:ascii="宋体" w:hint="eastAsia"/>
          <w:sz w:val="24"/>
        </w:rPr>
        <w:t>5</w:t>
      </w:r>
      <w:r>
        <w:rPr>
          <w:rFonts w:ascii="宋体"/>
          <w:sz w:val="24"/>
        </w:rPr>
        <w:t>.</w:t>
      </w:r>
      <w:r>
        <w:rPr>
          <w:rFonts w:ascii="宋体" w:hAnsi="宋体" w:hint="eastAsia"/>
          <w:sz w:val="24"/>
        </w:rPr>
        <w:t>投标人须在开标系统中生成的开标记录表上签章确认。</w:t>
      </w:r>
      <w:r>
        <w:rPr>
          <w:rFonts w:ascii="宋体" w:hAnsi="宋体" w:hint="eastAsia"/>
          <w:sz w:val="24"/>
        </w:rPr>
        <w:t>投标人未在</w:t>
      </w:r>
      <w:r>
        <w:rPr>
          <w:rFonts w:ascii="宋体" w:hAnsi="宋体" w:hint="eastAsia"/>
          <w:sz w:val="24"/>
        </w:rPr>
        <w:t>5</w:t>
      </w:r>
      <w:r>
        <w:rPr>
          <w:rFonts w:ascii="宋体" w:hAnsi="宋体" w:hint="eastAsia"/>
          <w:sz w:val="24"/>
        </w:rPr>
        <w:t>分钟内确认开标结果的，视同认可开标结果。</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6</w:t>
      </w:r>
      <w:r>
        <w:rPr>
          <w:rFonts w:ascii="宋体" w:hAnsi="宋体"/>
          <w:sz w:val="24"/>
        </w:rPr>
        <w:t>.</w:t>
      </w:r>
      <w:r>
        <w:rPr>
          <w:rFonts w:ascii="宋体" w:hAnsi="宋体" w:hint="eastAsia"/>
          <w:sz w:val="24"/>
        </w:rPr>
        <w:t>投标人代表对开标过程和开标记录有异议的，应在线提交异议。采购人、采购代理机构对投标人代表提出异议应当及时处理。</w:t>
      </w:r>
    </w:p>
    <w:p w:rsidR="0034716E" w:rsidRDefault="00C94D41">
      <w:pPr>
        <w:adjustRightInd w:val="0"/>
        <w:snapToGrid w:val="0"/>
        <w:spacing w:line="360" w:lineRule="auto"/>
        <w:rPr>
          <w:rFonts w:ascii="宋体"/>
          <w:b/>
          <w:bCs/>
          <w:sz w:val="24"/>
        </w:rPr>
      </w:pPr>
      <w:r>
        <w:rPr>
          <w:rFonts w:ascii="宋体" w:hAnsi="宋体" w:hint="eastAsia"/>
          <w:b/>
          <w:bCs/>
          <w:sz w:val="24"/>
        </w:rPr>
        <w:t>（二）评标委员会的组成</w:t>
      </w:r>
    </w:p>
    <w:p w:rsidR="0034716E" w:rsidRDefault="00C94D41">
      <w:pPr>
        <w:adjustRightInd w:val="0"/>
        <w:snapToGrid w:val="0"/>
        <w:spacing w:line="360" w:lineRule="auto"/>
        <w:ind w:firstLineChars="200" w:firstLine="480"/>
        <w:rPr>
          <w:rFonts w:ascii="宋体" w:hAnsi="宋体"/>
          <w:sz w:val="24"/>
        </w:rPr>
      </w:pPr>
      <w:r>
        <w:rPr>
          <w:rFonts w:ascii="宋体" w:hAnsi="宋体"/>
          <w:sz w:val="24"/>
        </w:rPr>
        <w:t>1.</w:t>
      </w:r>
      <w:r>
        <w:rPr>
          <w:rFonts w:ascii="宋体" w:hAnsi="宋体" w:hint="eastAsia"/>
          <w:sz w:val="24"/>
        </w:rPr>
        <w:t>本项目招标依法组建评标委员会。</w:t>
      </w:r>
    </w:p>
    <w:p w:rsidR="0034716E" w:rsidRDefault="00C94D41">
      <w:pPr>
        <w:adjustRightInd w:val="0"/>
        <w:snapToGrid w:val="0"/>
        <w:spacing w:line="360" w:lineRule="auto"/>
        <w:ind w:firstLineChars="200" w:firstLine="480"/>
        <w:rPr>
          <w:rFonts w:ascii="宋体" w:hAnsi="宋体"/>
          <w:sz w:val="24"/>
        </w:rPr>
      </w:pPr>
      <w:r>
        <w:rPr>
          <w:rFonts w:ascii="宋体" w:hAnsi="宋体"/>
          <w:sz w:val="24"/>
        </w:rPr>
        <w:t>2.</w:t>
      </w:r>
      <w:r>
        <w:rPr>
          <w:rFonts w:ascii="宋体" w:hAnsi="宋体" w:hint="eastAsia"/>
          <w:sz w:val="24"/>
        </w:rPr>
        <w:t>评标委员会由大连职业技术学院（大连开放大学）的代表和随机抽取的有关方面的专家组成，其中具有专业经济、技术资格的专家人数不少于成员总数的</w:t>
      </w:r>
      <w:r>
        <w:rPr>
          <w:rFonts w:ascii="宋体" w:hAnsi="宋体"/>
          <w:sz w:val="24"/>
        </w:rPr>
        <w:t>2/3</w:t>
      </w:r>
      <w:r>
        <w:rPr>
          <w:rFonts w:ascii="宋体" w:hAnsi="宋体" w:hint="eastAsia"/>
          <w:sz w:val="24"/>
        </w:rPr>
        <w:t>。</w:t>
      </w:r>
    </w:p>
    <w:p w:rsidR="0034716E" w:rsidRDefault="00C94D41">
      <w:pPr>
        <w:adjustRightInd w:val="0"/>
        <w:snapToGrid w:val="0"/>
        <w:spacing w:line="360" w:lineRule="auto"/>
        <w:ind w:firstLineChars="200" w:firstLine="480"/>
        <w:rPr>
          <w:rFonts w:ascii="宋体" w:hAnsi="宋体"/>
          <w:sz w:val="24"/>
        </w:rPr>
      </w:pPr>
      <w:r>
        <w:rPr>
          <w:rFonts w:ascii="宋体" w:hAnsi="宋体"/>
          <w:sz w:val="24"/>
        </w:rPr>
        <w:t>3.</w:t>
      </w:r>
      <w:r>
        <w:rPr>
          <w:rFonts w:ascii="宋体" w:hAnsi="宋体" w:hint="eastAsia"/>
          <w:sz w:val="24"/>
        </w:rPr>
        <w:t>与投标人有利害关系的人不得进入评标委员会。</w:t>
      </w:r>
    </w:p>
    <w:p w:rsidR="0034716E" w:rsidRDefault="00C94D41">
      <w:pPr>
        <w:adjustRightInd w:val="0"/>
        <w:snapToGrid w:val="0"/>
        <w:spacing w:line="360" w:lineRule="auto"/>
        <w:rPr>
          <w:rFonts w:ascii="宋体"/>
          <w:b/>
          <w:bCs/>
          <w:sz w:val="24"/>
        </w:rPr>
      </w:pPr>
      <w:r>
        <w:rPr>
          <w:rFonts w:ascii="宋体" w:hAnsi="宋体" w:hint="eastAsia"/>
          <w:b/>
          <w:bCs/>
          <w:sz w:val="24"/>
        </w:rPr>
        <w:t>（三）评标过程的保密性</w:t>
      </w:r>
    </w:p>
    <w:p w:rsidR="0034716E" w:rsidRDefault="00C94D41">
      <w:pPr>
        <w:adjustRightInd w:val="0"/>
        <w:snapToGrid w:val="0"/>
        <w:spacing w:line="360" w:lineRule="auto"/>
        <w:ind w:firstLineChars="200" w:firstLine="480"/>
        <w:rPr>
          <w:rFonts w:ascii="宋体"/>
          <w:sz w:val="24"/>
        </w:rPr>
      </w:pPr>
      <w:r>
        <w:rPr>
          <w:rFonts w:ascii="宋体" w:hAnsi="宋体"/>
          <w:sz w:val="24"/>
        </w:rPr>
        <w:lastRenderedPageBreak/>
        <w:t>1.</w:t>
      </w:r>
      <w:r>
        <w:rPr>
          <w:rFonts w:ascii="宋体" w:hAnsi="宋体" w:hint="eastAsia"/>
          <w:sz w:val="24"/>
        </w:rPr>
        <w:t>公开开标后，直至向中标候选人授予合同时止，凡与审查、澄清、评价和比较投标有关的资料以及授标意见等，均不得向投标人及与评标无关的其他人员透露。</w:t>
      </w:r>
    </w:p>
    <w:p w:rsidR="0034716E" w:rsidRDefault="00C94D41">
      <w:pPr>
        <w:adjustRightInd w:val="0"/>
        <w:snapToGrid w:val="0"/>
        <w:spacing w:line="360" w:lineRule="auto"/>
        <w:ind w:firstLine="480"/>
        <w:rPr>
          <w:rFonts w:ascii="宋体"/>
          <w:sz w:val="24"/>
        </w:rPr>
      </w:pPr>
      <w:r>
        <w:rPr>
          <w:rFonts w:ascii="宋体" w:hAnsi="宋体"/>
          <w:sz w:val="24"/>
        </w:rPr>
        <w:t>2.</w:t>
      </w:r>
      <w:r>
        <w:rPr>
          <w:rFonts w:ascii="宋体" w:hAnsi="宋体" w:hint="eastAsia"/>
          <w:sz w:val="24"/>
        </w:rPr>
        <w:t>在评标过程中，投标人试图影响采购人在投标文件审查、澄清、比较及授予合同方面的任何尝试，可能导致该投标人的投标被废除。</w:t>
      </w:r>
    </w:p>
    <w:p w:rsidR="0034716E" w:rsidRDefault="00C94D41">
      <w:pPr>
        <w:adjustRightInd w:val="0"/>
        <w:snapToGrid w:val="0"/>
        <w:spacing w:line="360" w:lineRule="auto"/>
        <w:rPr>
          <w:rFonts w:ascii="宋体"/>
          <w:b/>
          <w:bCs/>
          <w:sz w:val="24"/>
        </w:rPr>
      </w:pPr>
      <w:r>
        <w:rPr>
          <w:rFonts w:ascii="宋体" w:hAnsi="宋体" w:hint="eastAsia"/>
          <w:b/>
          <w:bCs/>
          <w:sz w:val="24"/>
        </w:rPr>
        <w:t>（四）投标文件的澄清</w:t>
      </w:r>
    </w:p>
    <w:p w:rsidR="0034716E" w:rsidRDefault="00C94D41">
      <w:pPr>
        <w:adjustRightInd w:val="0"/>
        <w:snapToGrid w:val="0"/>
        <w:spacing w:line="360" w:lineRule="auto"/>
        <w:ind w:firstLineChars="200" w:firstLine="480"/>
        <w:rPr>
          <w:rFonts w:ascii="宋体"/>
          <w:sz w:val="24"/>
        </w:rPr>
      </w:pPr>
      <w:r>
        <w:rPr>
          <w:rFonts w:ascii="宋体" w:hAnsi="宋体" w:hint="eastAsia"/>
          <w:sz w:val="24"/>
        </w:rPr>
        <w:t>为有助于对投标文件的审查、评价和比较，评标委员会可分别要求投标人对其投标文件进行澄清，有关澄清的要求和答复应以书面形式提交，但不得寻求或允许对投标价格或实质性内容做任何更改。</w:t>
      </w:r>
    </w:p>
    <w:p w:rsidR="0034716E" w:rsidRDefault="00C94D41">
      <w:pPr>
        <w:adjustRightInd w:val="0"/>
        <w:snapToGrid w:val="0"/>
        <w:spacing w:line="360" w:lineRule="auto"/>
        <w:rPr>
          <w:rFonts w:ascii="宋体"/>
          <w:b/>
          <w:bCs/>
          <w:sz w:val="24"/>
        </w:rPr>
      </w:pPr>
      <w:r>
        <w:rPr>
          <w:rFonts w:ascii="宋体" w:hAnsi="宋体" w:hint="eastAsia"/>
          <w:b/>
          <w:bCs/>
          <w:sz w:val="24"/>
        </w:rPr>
        <w:t>（五）投标文件的审查</w:t>
      </w:r>
    </w:p>
    <w:p w:rsidR="0034716E" w:rsidRDefault="00C94D41">
      <w:pPr>
        <w:adjustRightInd w:val="0"/>
        <w:snapToGrid w:val="0"/>
        <w:spacing w:line="360" w:lineRule="auto"/>
        <w:ind w:firstLineChars="200" w:firstLine="480"/>
        <w:rPr>
          <w:rFonts w:ascii="宋体"/>
          <w:sz w:val="24"/>
        </w:rPr>
      </w:pPr>
      <w:r>
        <w:rPr>
          <w:rFonts w:ascii="宋体" w:hAnsi="宋体"/>
          <w:sz w:val="24"/>
        </w:rPr>
        <w:t>1.</w:t>
      </w:r>
      <w:r>
        <w:rPr>
          <w:rFonts w:ascii="宋体" w:hAnsi="宋体" w:hint="eastAsia"/>
          <w:sz w:val="24"/>
        </w:rPr>
        <w:t>开标后，评标委员会将审查投标文件是否完整，有无计算错误，文件签署是否合格，投标文件是否大体编排有序。</w:t>
      </w:r>
    </w:p>
    <w:p w:rsidR="0034716E" w:rsidRDefault="00C94D41">
      <w:pPr>
        <w:adjustRightInd w:val="0"/>
        <w:snapToGrid w:val="0"/>
        <w:spacing w:line="360" w:lineRule="auto"/>
        <w:ind w:firstLineChars="200" w:firstLine="480"/>
        <w:rPr>
          <w:rFonts w:ascii="宋体"/>
          <w:sz w:val="24"/>
        </w:rPr>
      </w:pPr>
      <w:r>
        <w:rPr>
          <w:rFonts w:ascii="宋体" w:hAnsi="宋体"/>
          <w:sz w:val="24"/>
        </w:rPr>
        <w:t>2.</w:t>
      </w:r>
      <w:r>
        <w:rPr>
          <w:rFonts w:ascii="宋体" w:hAnsi="宋体" w:hint="eastAsia"/>
          <w:sz w:val="24"/>
        </w:rPr>
        <w:t>投标文件有下列情况之一的，投标文件无效：</w:t>
      </w:r>
    </w:p>
    <w:p w:rsidR="0034716E" w:rsidRDefault="00C94D41">
      <w:pPr>
        <w:numPr>
          <w:ilvl w:val="0"/>
          <w:numId w:val="9"/>
        </w:numPr>
        <w:adjustRightInd w:val="0"/>
        <w:snapToGrid w:val="0"/>
        <w:spacing w:line="360" w:lineRule="auto"/>
        <w:rPr>
          <w:rFonts w:ascii="宋体"/>
          <w:sz w:val="24"/>
        </w:rPr>
      </w:pPr>
      <w:r>
        <w:rPr>
          <w:rFonts w:ascii="宋体" w:hAnsi="宋体" w:hint="eastAsia"/>
          <w:sz w:val="24"/>
        </w:rPr>
        <w:t>投标文件未按规定签字、盖章的；</w:t>
      </w:r>
    </w:p>
    <w:p w:rsidR="0034716E" w:rsidRDefault="00C94D41">
      <w:pPr>
        <w:numPr>
          <w:ilvl w:val="0"/>
          <w:numId w:val="9"/>
        </w:numPr>
        <w:adjustRightInd w:val="0"/>
        <w:snapToGrid w:val="0"/>
        <w:spacing w:line="360" w:lineRule="auto"/>
        <w:rPr>
          <w:rFonts w:ascii="宋体"/>
          <w:sz w:val="24"/>
        </w:rPr>
      </w:pPr>
      <w:r>
        <w:rPr>
          <w:rFonts w:ascii="宋体" w:hAnsi="宋体" w:hint="eastAsia"/>
          <w:sz w:val="24"/>
        </w:rPr>
        <w:t>未按照招标文件规定报价或有漏项；</w:t>
      </w:r>
    </w:p>
    <w:p w:rsidR="0034716E" w:rsidRDefault="00C94D41">
      <w:pPr>
        <w:numPr>
          <w:ilvl w:val="0"/>
          <w:numId w:val="9"/>
        </w:numPr>
        <w:adjustRightInd w:val="0"/>
        <w:snapToGrid w:val="0"/>
        <w:spacing w:line="360" w:lineRule="auto"/>
        <w:rPr>
          <w:rFonts w:ascii="宋体"/>
          <w:sz w:val="24"/>
        </w:rPr>
      </w:pPr>
      <w:r>
        <w:rPr>
          <w:rFonts w:ascii="宋体" w:hAnsi="宋体" w:hint="eastAsia"/>
          <w:sz w:val="24"/>
        </w:rPr>
        <w:t>投标文件逾期送达的；</w:t>
      </w:r>
    </w:p>
    <w:p w:rsidR="0034716E" w:rsidRDefault="00C94D41">
      <w:pPr>
        <w:numPr>
          <w:ilvl w:val="0"/>
          <w:numId w:val="9"/>
        </w:numPr>
        <w:spacing w:line="360" w:lineRule="auto"/>
        <w:rPr>
          <w:rFonts w:ascii="宋体"/>
          <w:kern w:val="18"/>
          <w:sz w:val="24"/>
        </w:rPr>
      </w:pPr>
      <w:r>
        <w:rPr>
          <w:rFonts w:ascii="宋体" w:hAnsi="宋体" w:hint="eastAsia"/>
          <w:kern w:val="18"/>
          <w:sz w:val="24"/>
        </w:rPr>
        <w:t>有作假行为，提供虚假业绩、产品检测报告等证明资料的；</w:t>
      </w:r>
    </w:p>
    <w:p w:rsidR="0034716E" w:rsidRDefault="00C94D41">
      <w:pPr>
        <w:numPr>
          <w:ilvl w:val="0"/>
          <w:numId w:val="9"/>
        </w:numPr>
        <w:spacing w:line="360" w:lineRule="auto"/>
        <w:rPr>
          <w:rFonts w:ascii="宋体"/>
          <w:sz w:val="24"/>
        </w:rPr>
      </w:pPr>
      <w:r>
        <w:rPr>
          <w:rFonts w:ascii="宋体" w:hAnsi="宋体" w:hint="eastAsia"/>
          <w:sz w:val="24"/>
        </w:rPr>
        <w:t>附有不合理的条件的；</w:t>
      </w:r>
    </w:p>
    <w:p w:rsidR="0034716E" w:rsidRDefault="00C94D41">
      <w:pPr>
        <w:numPr>
          <w:ilvl w:val="0"/>
          <w:numId w:val="9"/>
        </w:numPr>
        <w:spacing w:line="360" w:lineRule="auto"/>
        <w:rPr>
          <w:rFonts w:ascii="宋体"/>
          <w:sz w:val="24"/>
        </w:rPr>
      </w:pPr>
      <w:r>
        <w:rPr>
          <w:rFonts w:ascii="宋体" w:hAnsi="宋体" w:hint="eastAsia"/>
          <w:sz w:val="24"/>
        </w:rPr>
        <w:t>不符合法律法规及招标文件规定的其他实质性要求的；</w:t>
      </w:r>
    </w:p>
    <w:p w:rsidR="0034716E" w:rsidRDefault="00C94D41">
      <w:pPr>
        <w:numPr>
          <w:ilvl w:val="0"/>
          <w:numId w:val="9"/>
        </w:numPr>
        <w:spacing w:line="360" w:lineRule="auto"/>
        <w:rPr>
          <w:rFonts w:ascii="宋体" w:hAnsi="宋体"/>
          <w:sz w:val="24"/>
        </w:rPr>
      </w:pPr>
      <w:r>
        <w:rPr>
          <w:rFonts w:ascii="宋体" w:hAnsi="宋体" w:hint="eastAsia"/>
          <w:sz w:val="24"/>
        </w:rPr>
        <w:t>投标人未通过资格性审查或符合性审查的；</w:t>
      </w:r>
    </w:p>
    <w:p w:rsidR="0034716E" w:rsidRDefault="00C94D41">
      <w:pPr>
        <w:numPr>
          <w:ilvl w:val="0"/>
          <w:numId w:val="9"/>
        </w:numPr>
        <w:spacing w:line="360" w:lineRule="auto"/>
        <w:rPr>
          <w:rFonts w:ascii="宋体" w:hAnsi="宋体"/>
          <w:sz w:val="24"/>
        </w:rPr>
      </w:pPr>
      <w:r>
        <w:rPr>
          <w:rFonts w:ascii="宋体" w:hAnsi="宋体" w:hint="eastAsia"/>
          <w:sz w:val="24"/>
        </w:rPr>
        <w:t>经查询，被列入失信被执行人、重大税收违法案件当事人名单、政府采购严重违法失信行为记录名单的；</w:t>
      </w:r>
    </w:p>
    <w:p w:rsidR="0034716E" w:rsidRDefault="00C94D41">
      <w:pPr>
        <w:numPr>
          <w:ilvl w:val="0"/>
          <w:numId w:val="9"/>
        </w:numPr>
        <w:spacing w:line="360" w:lineRule="auto"/>
        <w:rPr>
          <w:rFonts w:ascii="宋体" w:hAnsi="宋体" w:cs="宋体"/>
          <w:sz w:val="24"/>
        </w:rPr>
      </w:pPr>
      <w:r>
        <w:rPr>
          <w:rFonts w:ascii="宋体" w:hAnsi="宋体" w:hint="eastAsia"/>
          <w:sz w:val="24"/>
        </w:rPr>
        <w:t>投标人未响应“★</w:t>
      </w:r>
      <w:r>
        <w:rPr>
          <w:rFonts w:ascii="宋体" w:hAnsi="宋体" w:hint="eastAsia"/>
          <w:sz w:val="24"/>
        </w:rPr>
        <w:t>”号条款；</w:t>
      </w:r>
    </w:p>
    <w:p w:rsidR="0034716E" w:rsidRDefault="00C94D41">
      <w:pPr>
        <w:numPr>
          <w:ilvl w:val="0"/>
          <w:numId w:val="9"/>
        </w:numPr>
        <w:spacing w:line="360" w:lineRule="auto"/>
        <w:rPr>
          <w:rFonts w:ascii="宋体" w:hAnsi="宋体"/>
          <w:sz w:val="24"/>
        </w:rPr>
      </w:pPr>
      <w:r>
        <w:rPr>
          <w:rFonts w:ascii="宋体" w:hAnsi="宋体" w:hint="eastAsia"/>
          <w:sz w:val="24"/>
        </w:rPr>
        <w:t>未按照招标文件要求制作及在线递交本项目投标文件。</w:t>
      </w:r>
    </w:p>
    <w:p w:rsidR="0034716E" w:rsidRDefault="00C94D41">
      <w:pPr>
        <w:adjustRightInd w:val="0"/>
        <w:snapToGrid w:val="0"/>
        <w:spacing w:line="360" w:lineRule="auto"/>
        <w:ind w:firstLineChars="200" w:firstLine="480"/>
        <w:rPr>
          <w:rFonts w:ascii="宋体"/>
          <w:sz w:val="24"/>
        </w:rPr>
      </w:pPr>
      <w:r>
        <w:rPr>
          <w:rFonts w:ascii="宋体" w:hAnsi="宋体"/>
          <w:sz w:val="24"/>
        </w:rPr>
        <w:t>3.</w:t>
      </w:r>
      <w:r>
        <w:rPr>
          <w:rFonts w:ascii="宋体" w:hAnsi="宋体" w:hint="eastAsia"/>
          <w:sz w:val="24"/>
        </w:rPr>
        <w:t>在详细评标之前，评标委员会要审查每份投标文件是否实质上响应了招标文件的要求。实质上响应的投标文件应该是与招标文件要求的全部实质性条款、条件和规格相符，没有重大偏离或保留的投标。</w:t>
      </w:r>
    </w:p>
    <w:p w:rsidR="0034716E" w:rsidRDefault="00C94D41">
      <w:pPr>
        <w:adjustRightInd w:val="0"/>
        <w:snapToGrid w:val="0"/>
        <w:spacing w:line="360" w:lineRule="auto"/>
        <w:ind w:firstLineChars="200" w:firstLine="480"/>
        <w:rPr>
          <w:rFonts w:ascii="宋体"/>
          <w:sz w:val="24"/>
        </w:rPr>
      </w:pPr>
      <w:r>
        <w:rPr>
          <w:rFonts w:ascii="宋体" w:hAnsi="宋体"/>
          <w:sz w:val="24"/>
        </w:rPr>
        <w:t>4.</w:t>
      </w:r>
      <w:r>
        <w:rPr>
          <w:rFonts w:ascii="宋体" w:hAnsi="宋体" w:hint="eastAsia"/>
          <w:sz w:val="24"/>
        </w:rPr>
        <w:t>如果投标文件实质上没有响应招标文件的要求，评标委员会将予以拒绝，投标人不得通过修正或撤销不合要求的偏离或保留从而使其投标成为实质上响应的投标。</w:t>
      </w:r>
    </w:p>
    <w:p w:rsidR="0034716E" w:rsidRDefault="00C94D41">
      <w:pPr>
        <w:adjustRightInd w:val="0"/>
        <w:snapToGrid w:val="0"/>
        <w:spacing w:line="360" w:lineRule="auto"/>
        <w:ind w:firstLineChars="200" w:firstLine="480"/>
        <w:rPr>
          <w:rFonts w:ascii="宋体"/>
          <w:sz w:val="24"/>
        </w:rPr>
      </w:pPr>
      <w:r>
        <w:rPr>
          <w:rFonts w:ascii="宋体" w:hAnsi="宋体"/>
          <w:sz w:val="24"/>
        </w:rPr>
        <w:t>5.</w:t>
      </w:r>
      <w:r>
        <w:rPr>
          <w:rFonts w:ascii="宋体" w:hAnsi="宋体" w:hint="eastAsia"/>
          <w:sz w:val="24"/>
        </w:rPr>
        <w:t>评标委员会将对确定为实质上响应的投标进行审核，看其是否有计算上和累加上的算术错误，修正错误的原则如下：</w:t>
      </w:r>
    </w:p>
    <w:p w:rsidR="0034716E" w:rsidRDefault="00C94D41">
      <w:pPr>
        <w:adjustRightInd w:val="0"/>
        <w:snapToGrid w:val="0"/>
        <w:spacing w:line="360" w:lineRule="auto"/>
        <w:ind w:firstLineChars="200" w:firstLine="480"/>
        <w:rPr>
          <w:rFonts w:ascii="宋体"/>
          <w:sz w:val="24"/>
        </w:rPr>
      </w:pPr>
      <w:r>
        <w:rPr>
          <w:rFonts w:ascii="宋体" w:hAnsi="宋体" w:hint="eastAsia"/>
          <w:sz w:val="24"/>
        </w:rPr>
        <w:t>（</w:t>
      </w:r>
      <w:r>
        <w:rPr>
          <w:rFonts w:ascii="宋体" w:hAnsi="宋体"/>
          <w:sz w:val="24"/>
        </w:rPr>
        <w:t>1</w:t>
      </w:r>
      <w:r>
        <w:rPr>
          <w:rFonts w:ascii="宋体" w:hAnsi="宋体" w:hint="eastAsia"/>
          <w:sz w:val="24"/>
        </w:rPr>
        <w:t>）如果投标文件的大写金额和小写金额不一致的，以大写金额为准；</w:t>
      </w:r>
    </w:p>
    <w:p w:rsidR="0034716E" w:rsidRDefault="00C94D41">
      <w:pPr>
        <w:adjustRightInd w:val="0"/>
        <w:snapToGrid w:val="0"/>
        <w:spacing w:line="360" w:lineRule="auto"/>
        <w:ind w:firstLine="480"/>
        <w:rPr>
          <w:rFonts w:ascii="宋体"/>
          <w:sz w:val="24"/>
        </w:rPr>
      </w:pPr>
      <w:r>
        <w:rPr>
          <w:rFonts w:ascii="宋体" w:hAnsi="宋体" w:hint="eastAsia"/>
          <w:sz w:val="24"/>
        </w:rPr>
        <w:lastRenderedPageBreak/>
        <w:t>（</w:t>
      </w:r>
      <w:r>
        <w:rPr>
          <w:rFonts w:ascii="宋体" w:hAnsi="宋体"/>
          <w:sz w:val="24"/>
        </w:rPr>
        <w:t>2</w:t>
      </w:r>
      <w:r>
        <w:rPr>
          <w:rFonts w:ascii="宋体" w:hAnsi="宋体" w:hint="eastAsia"/>
          <w:sz w:val="24"/>
        </w:rPr>
        <w:t>）当总价金额与按单价汇总金额不一致的，以单价金额计算结果为准；</w:t>
      </w:r>
    </w:p>
    <w:p w:rsidR="0034716E" w:rsidRDefault="00C94D41">
      <w:pPr>
        <w:adjustRightInd w:val="0"/>
        <w:snapToGrid w:val="0"/>
        <w:spacing w:line="360" w:lineRule="auto"/>
        <w:ind w:firstLineChars="200" w:firstLine="480"/>
        <w:rPr>
          <w:rFonts w:ascii="宋体"/>
          <w:sz w:val="24"/>
        </w:rPr>
      </w:pPr>
      <w:r>
        <w:rPr>
          <w:rFonts w:ascii="宋体" w:hAnsi="宋体" w:hint="eastAsia"/>
          <w:sz w:val="24"/>
        </w:rPr>
        <w:t>（</w:t>
      </w:r>
      <w:r>
        <w:rPr>
          <w:rFonts w:ascii="宋体" w:hAnsi="宋体"/>
          <w:sz w:val="24"/>
        </w:rPr>
        <w:t>3</w:t>
      </w:r>
      <w:r>
        <w:rPr>
          <w:rFonts w:ascii="宋体" w:hAnsi="宋体" w:hint="eastAsia"/>
          <w:sz w:val="24"/>
        </w:rPr>
        <w:t>）当单价金额小数点有明显错位的，应以总价为准，并修改单价；</w:t>
      </w:r>
    </w:p>
    <w:p w:rsidR="0034716E" w:rsidRDefault="00C94D41">
      <w:pPr>
        <w:adjustRightInd w:val="0"/>
        <w:snapToGrid w:val="0"/>
        <w:spacing w:line="360" w:lineRule="auto"/>
        <w:ind w:firstLineChars="200" w:firstLine="480"/>
        <w:rPr>
          <w:rFonts w:ascii="宋体"/>
          <w:sz w:val="24"/>
        </w:rPr>
      </w:pPr>
      <w:r>
        <w:rPr>
          <w:rFonts w:ascii="宋体" w:hAnsi="宋体" w:hint="eastAsia"/>
          <w:sz w:val="24"/>
        </w:rPr>
        <w:t>（</w:t>
      </w:r>
      <w:r>
        <w:rPr>
          <w:rFonts w:ascii="宋体" w:hAnsi="宋体"/>
          <w:sz w:val="24"/>
        </w:rPr>
        <w:t>4</w:t>
      </w:r>
      <w:r>
        <w:rPr>
          <w:rFonts w:ascii="宋体" w:hAnsi="宋体" w:hint="eastAsia"/>
          <w:sz w:val="24"/>
        </w:rPr>
        <w:t>）当开标一览表与投标文件报价不符时，应以开标一览表为准。</w:t>
      </w:r>
    </w:p>
    <w:p w:rsidR="0034716E" w:rsidRDefault="00C94D41">
      <w:pPr>
        <w:adjustRightInd w:val="0"/>
        <w:snapToGrid w:val="0"/>
        <w:spacing w:line="360" w:lineRule="auto"/>
        <w:ind w:firstLineChars="200" w:firstLine="480"/>
        <w:rPr>
          <w:rFonts w:ascii="宋体"/>
          <w:sz w:val="24"/>
        </w:rPr>
      </w:pPr>
      <w:r>
        <w:rPr>
          <w:rFonts w:ascii="宋体" w:hAnsi="宋体"/>
          <w:sz w:val="24"/>
        </w:rPr>
        <w:t>6.</w:t>
      </w:r>
      <w:r>
        <w:rPr>
          <w:rFonts w:ascii="宋体" w:hAnsi="宋体" w:hint="eastAsia"/>
          <w:sz w:val="24"/>
        </w:rPr>
        <w:t>评标委员会将按上述修正错误的方法调整投标文件中的投标报价，调整后的价格对投标人具有约束力。如果投标人不接受修正后的价格，则其投标将被拒绝。</w:t>
      </w:r>
    </w:p>
    <w:p w:rsidR="0034716E" w:rsidRDefault="00C94D41">
      <w:pPr>
        <w:adjustRightInd w:val="0"/>
        <w:snapToGrid w:val="0"/>
        <w:spacing w:line="360" w:lineRule="auto"/>
        <w:ind w:firstLineChars="150" w:firstLine="360"/>
        <w:rPr>
          <w:rFonts w:ascii="宋体" w:hAnsi="宋体"/>
          <w:sz w:val="24"/>
        </w:rPr>
      </w:pPr>
      <w:r>
        <w:rPr>
          <w:rFonts w:ascii="宋体" w:hAnsi="宋体"/>
          <w:sz w:val="24"/>
        </w:rPr>
        <w:t xml:space="preserve"> 7.</w:t>
      </w:r>
      <w:r>
        <w:rPr>
          <w:rFonts w:ascii="宋体" w:hAnsi="宋体" w:hint="eastAsia"/>
          <w:sz w:val="24"/>
        </w:rPr>
        <w:t>评标委员会将允许修正投标文件中不构成重大偏差的、微小的、非正规的、不一致的或不规则的地方，但这些修正不能影响任何投标人相应的名次排序。</w:t>
      </w:r>
    </w:p>
    <w:p w:rsidR="0034716E" w:rsidRDefault="00C94D41">
      <w:pPr>
        <w:adjustRightInd w:val="0"/>
        <w:snapToGrid w:val="0"/>
        <w:spacing w:line="360" w:lineRule="auto"/>
        <w:ind w:firstLineChars="200" w:firstLine="482"/>
        <w:rPr>
          <w:rFonts w:ascii="宋体" w:hAnsi="宋体" w:cs="宋体"/>
          <w:b/>
          <w:bCs/>
          <w:sz w:val="24"/>
        </w:rPr>
      </w:pPr>
      <w:r>
        <w:rPr>
          <w:rFonts w:ascii="宋体" w:hAnsi="宋体" w:cs="宋体" w:hint="eastAsia"/>
          <w:b/>
          <w:bCs/>
          <w:sz w:val="24"/>
        </w:rPr>
        <w:t>8.</w:t>
      </w:r>
      <w:r>
        <w:rPr>
          <w:rFonts w:ascii="宋体" w:hAnsi="宋体" w:cs="宋体" w:hint="eastAsia"/>
          <w:b/>
          <w:bCs/>
          <w:sz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34716E" w:rsidRDefault="00C94D41">
      <w:pPr>
        <w:adjustRightInd w:val="0"/>
        <w:snapToGrid w:val="0"/>
        <w:spacing w:line="360" w:lineRule="auto"/>
        <w:rPr>
          <w:rFonts w:ascii="宋体" w:hAnsi="宋体" w:cs="宋体"/>
          <w:b/>
          <w:bCs/>
          <w:sz w:val="24"/>
        </w:rPr>
      </w:pPr>
      <w:r>
        <w:rPr>
          <w:rFonts w:ascii="宋体" w:hAnsi="宋体" w:cs="宋体" w:hint="eastAsia"/>
          <w:b/>
          <w:bCs/>
          <w:sz w:val="24"/>
        </w:rPr>
        <w:t>（六）串标</w:t>
      </w:r>
    </w:p>
    <w:p w:rsidR="0034716E" w:rsidRDefault="00C94D41" w:rsidP="00794925">
      <w:pPr>
        <w:adjustRightInd w:val="0"/>
        <w:snapToGrid w:val="0"/>
        <w:spacing w:line="360" w:lineRule="auto"/>
        <w:ind w:firstLineChars="197" w:firstLine="473"/>
        <w:rPr>
          <w:rFonts w:ascii="宋体" w:hAnsi="宋体" w:cs="宋体"/>
          <w:bCs/>
          <w:sz w:val="24"/>
        </w:rPr>
      </w:pPr>
      <w:r>
        <w:rPr>
          <w:rFonts w:ascii="宋体" w:hAnsi="宋体" w:cs="宋体" w:hint="eastAsia"/>
          <w:bCs/>
          <w:sz w:val="24"/>
        </w:rPr>
        <w:t>在评审过程中，评标委员会发现投标单位有串通投标行为的，相关投标单位的投标文件作无效投标文件处理，并报送政府采购管理机构</w:t>
      </w:r>
      <w:r>
        <w:rPr>
          <w:rFonts w:ascii="宋体" w:hAnsi="宋体" w:cs="宋体" w:hint="eastAsia"/>
          <w:bCs/>
          <w:sz w:val="24"/>
        </w:rPr>
        <w:t>依法进行处理。</w:t>
      </w:r>
    </w:p>
    <w:p w:rsidR="0034716E" w:rsidRDefault="00C94D41" w:rsidP="00794925">
      <w:pPr>
        <w:adjustRightInd w:val="0"/>
        <w:snapToGrid w:val="0"/>
        <w:spacing w:line="360" w:lineRule="auto"/>
        <w:ind w:firstLineChars="197" w:firstLine="473"/>
        <w:rPr>
          <w:rFonts w:ascii="宋体" w:hAnsi="宋体" w:cs="宋体"/>
          <w:bCs/>
          <w:sz w:val="24"/>
        </w:rPr>
      </w:pPr>
      <w:r>
        <w:rPr>
          <w:rFonts w:ascii="宋体" w:hAnsi="宋体" w:cs="宋体" w:hint="eastAsia"/>
          <w:bCs/>
          <w:sz w:val="24"/>
        </w:rPr>
        <w:t>有下列情形之一的，视为投标人串通投标：</w:t>
      </w:r>
    </w:p>
    <w:p w:rsidR="0034716E" w:rsidRDefault="00C94D41" w:rsidP="00794925">
      <w:pPr>
        <w:adjustRightInd w:val="0"/>
        <w:snapToGrid w:val="0"/>
        <w:spacing w:line="360" w:lineRule="auto"/>
        <w:ind w:firstLineChars="197" w:firstLine="473"/>
        <w:rPr>
          <w:rFonts w:ascii="宋体" w:hAnsi="宋体" w:cs="宋体"/>
          <w:bCs/>
          <w:sz w:val="24"/>
        </w:rPr>
      </w:pPr>
      <w:r>
        <w:rPr>
          <w:rFonts w:ascii="宋体" w:hAnsi="宋体" w:cs="宋体" w:hint="eastAsia"/>
          <w:bCs/>
          <w:sz w:val="24"/>
        </w:rPr>
        <w:t>（</w:t>
      </w:r>
      <w:r>
        <w:rPr>
          <w:rFonts w:ascii="宋体" w:hAnsi="宋体" w:cs="宋体" w:hint="eastAsia"/>
          <w:bCs/>
          <w:sz w:val="24"/>
        </w:rPr>
        <w:t>1</w:t>
      </w:r>
      <w:r>
        <w:rPr>
          <w:rFonts w:ascii="宋体" w:hAnsi="宋体" w:cs="宋体" w:hint="eastAsia"/>
          <w:bCs/>
          <w:sz w:val="24"/>
        </w:rPr>
        <w:t>）不同投标人的投标文件由同一单位或者个人编制；</w:t>
      </w:r>
    </w:p>
    <w:p w:rsidR="0034716E" w:rsidRDefault="00C94D41" w:rsidP="00794925">
      <w:pPr>
        <w:adjustRightInd w:val="0"/>
        <w:snapToGrid w:val="0"/>
        <w:spacing w:line="360" w:lineRule="auto"/>
        <w:ind w:firstLineChars="197" w:firstLine="473"/>
        <w:rPr>
          <w:rFonts w:ascii="宋体" w:hAnsi="宋体" w:cs="宋体"/>
          <w:bCs/>
          <w:sz w:val="24"/>
        </w:rPr>
      </w:pPr>
      <w:r>
        <w:rPr>
          <w:rFonts w:ascii="宋体" w:hAnsi="宋体" w:cs="宋体" w:hint="eastAsia"/>
          <w:bCs/>
          <w:sz w:val="24"/>
        </w:rPr>
        <w:t>（</w:t>
      </w:r>
      <w:r>
        <w:rPr>
          <w:rFonts w:ascii="宋体" w:hAnsi="宋体" w:cs="宋体" w:hint="eastAsia"/>
          <w:bCs/>
          <w:sz w:val="24"/>
        </w:rPr>
        <w:t>2</w:t>
      </w:r>
      <w:r>
        <w:rPr>
          <w:rFonts w:ascii="宋体" w:hAnsi="宋体" w:cs="宋体" w:hint="eastAsia"/>
          <w:bCs/>
          <w:sz w:val="24"/>
        </w:rPr>
        <w:t>）不同投标人委托同一单位或者个人办理投标事宜；</w:t>
      </w:r>
    </w:p>
    <w:p w:rsidR="0034716E" w:rsidRDefault="00C94D41" w:rsidP="00794925">
      <w:pPr>
        <w:adjustRightInd w:val="0"/>
        <w:snapToGrid w:val="0"/>
        <w:spacing w:line="360" w:lineRule="auto"/>
        <w:ind w:firstLineChars="197" w:firstLine="473"/>
        <w:rPr>
          <w:rFonts w:ascii="宋体" w:hAnsi="宋体" w:cs="宋体"/>
          <w:bCs/>
          <w:sz w:val="24"/>
        </w:rPr>
      </w:pPr>
      <w:r>
        <w:rPr>
          <w:rFonts w:ascii="宋体" w:hAnsi="宋体" w:cs="宋体" w:hint="eastAsia"/>
          <w:bCs/>
          <w:sz w:val="24"/>
        </w:rPr>
        <w:t>（</w:t>
      </w:r>
      <w:r>
        <w:rPr>
          <w:rFonts w:ascii="宋体" w:hAnsi="宋体" w:cs="宋体" w:hint="eastAsia"/>
          <w:bCs/>
          <w:sz w:val="24"/>
        </w:rPr>
        <w:t>3</w:t>
      </w:r>
      <w:r>
        <w:rPr>
          <w:rFonts w:ascii="宋体" w:hAnsi="宋体" w:cs="宋体" w:hint="eastAsia"/>
          <w:bCs/>
          <w:sz w:val="24"/>
        </w:rPr>
        <w:t>）不同投标人的投标文件载明的项目管理成员或者联系人员为同一人；</w:t>
      </w:r>
    </w:p>
    <w:p w:rsidR="0034716E" w:rsidRDefault="00C94D41" w:rsidP="00794925">
      <w:pPr>
        <w:adjustRightInd w:val="0"/>
        <w:snapToGrid w:val="0"/>
        <w:spacing w:line="360" w:lineRule="auto"/>
        <w:ind w:firstLineChars="197" w:firstLine="473"/>
        <w:rPr>
          <w:rFonts w:ascii="宋体" w:hAnsi="宋体" w:cs="宋体"/>
          <w:bCs/>
          <w:sz w:val="24"/>
        </w:rPr>
      </w:pPr>
      <w:r>
        <w:rPr>
          <w:rFonts w:ascii="宋体" w:hAnsi="宋体" w:cs="宋体" w:hint="eastAsia"/>
          <w:bCs/>
          <w:sz w:val="24"/>
        </w:rPr>
        <w:t>（</w:t>
      </w:r>
      <w:r>
        <w:rPr>
          <w:rFonts w:ascii="宋体" w:hAnsi="宋体" w:cs="宋体" w:hint="eastAsia"/>
          <w:bCs/>
          <w:sz w:val="24"/>
        </w:rPr>
        <w:t>4</w:t>
      </w:r>
      <w:r>
        <w:rPr>
          <w:rFonts w:ascii="宋体" w:hAnsi="宋体" w:cs="宋体" w:hint="eastAsia"/>
          <w:bCs/>
          <w:sz w:val="24"/>
        </w:rPr>
        <w:t>）不同投标人的投标文件异常一致或者投标报价呈规律性差异；</w:t>
      </w:r>
    </w:p>
    <w:p w:rsidR="0034716E" w:rsidRDefault="00C94D41" w:rsidP="00794925">
      <w:pPr>
        <w:adjustRightInd w:val="0"/>
        <w:snapToGrid w:val="0"/>
        <w:spacing w:line="360" w:lineRule="auto"/>
        <w:ind w:firstLineChars="197" w:firstLine="473"/>
        <w:rPr>
          <w:rFonts w:ascii="宋体" w:hAnsi="宋体" w:cs="宋体"/>
          <w:bCs/>
          <w:sz w:val="24"/>
        </w:rPr>
      </w:pPr>
      <w:r>
        <w:rPr>
          <w:rFonts w:ascii="宋体" w:hAnsi="宋体" w:cs="宋体" w:hint="eastAsia"/>
          <w:bCs/>
          <w:sz w:val="24"/>
        </w:rPr>
        <w:t>（</w:t>
      </w:r>
      <w:r>
        <w:rPr>
          <w:rFonts w:ascii="宋体" w:hAnsi="宋体" w:cs="宋体" w:hint="eastAsia"/>
          <w:bCs/>
          <w:sz w:val="24"/>
        </w:rPr>
        <w:t>5</w:t>
      </w:r>
      <w:r>
        <w:rPr>
          <w:rFonts w:ascii="宋体" w:hAnsi="宋体" w:cs="宋体" w:hint="eastAsia"/>
          <w:bCs/>
          <w:sz w:val="24"/>
        </w:rPr>
        <w:t>）不同投标人的投标文件相互混装；</w:t>
      </w:r>
    </w:p>
    <w:p w:rsidR="0034716E" w:rsidRDefault="00C94D41">
      <w:pPr>
        <w:adjustRightInd w:val="0"/>
        <w:snapToGrid w:val="0"/>
        <w:spacing w:line="360" w:lineRule="auto"/>
        <w:rPr>
          <w:rFonts w:ascii="宋体"/>
          <w:b/>
          <w:bCs/>
          <w:sz w:val="24"/>
        </w:rPr>
      </w:pPr>
      <w:r>
        <w:rPr>
          <w:rFonts w:ascii="宋体" w:hAnsi="宋体" w:hint="eastAsia"/>
          <w:b/>
          <w:bCs/>
          <w:sz w:val="24"/>
        </w:rPr>
        <w:t>（七）</w:t>
      </w:r>
      <w:r>
        <w:rPr>
          <w:rFonts w:ascii="宋体" w:hAnsi="宋体" w:hint="eastAsia"/>
          <w:b/>
          <w:sz w:val="24"/>
        </w:rPr>
        <w:t>评标原则及方法：</w:t>
      </w:r>
    </w:p>
    <w:p w:rsidR="0034716E" w:rsidRDefault="00C94D41">
      <w:pPr>
        <w:adjustRightInd w:val="0"/>
        <w:snapToGrid w:val="0"/>
        <w:spacing w:line="360" w:lineRule="auto"/>
        <w:ind w:firstLineChars="200" w:firstLine="480"/>
        <w:rPr>
          <w:rFonts w:ascii="宋体"/>
          <w:sz w:val="24"/>
        </w:rPr>
      </w:pPr>
      <w:r>
        <w:rPr>
          <w:rFonts w:ascii="宋体" w:hAnsi="宋体"/>
          <w:sz w:val="24"/>
        </w:rPr>
        <w:t>1.</w:t>
      </w:r>
      <w:r>
        <w:rPr>
          <w:rFonts w:ascii="宋体" w:hAnsi="宋体" w:hint="eastAsia"/>
          <w:sz w:val="24"/>
        </w:rPr>
        <w:t>招标文件是评标工作的重要依据。投标人的投标文件必须满足招标文件的各项要求：包括投标文件的有效性、完整性和与招标文件的一致性。</w:t>
      </w:r>
    </w:p>
    <w:p w:rsidR="0034716E" w:rsidRDefault="00C94D41">
      <w:pPr>
        <w:adjustRightInd w:val="0"/>
        <w:snapToGrid w:val="0"/>
        <w:spacing w:line="360" w:lineRule="auto"/>
        <w:ind w:firstLineChars="200" w:firstLine="480"/>
        <w:rPr>
          <w:rFonts w:ascii="宋体"/>
          <w:sz w:val="24"/>
        </w:rPr>
      </w:pPr>
      <w:r>
        <w:rPr>
          <w:rFonts w:ascii="宋体" w:hAnsi="宋体"/>
          <w:sz w:val="24"/>
        </w:rPr>
        <w:t>2.</w:t>
      </w:r>
      <w:r>
        <w:rPr>
          <w:rFonts w:ascii="宋体" w:hAnsi="宋体" w:hint="eastAsia"/>
          <w:sz w:val="24"/>
        </w:rPr>
        <w:t>评标应严格按照《中华人民共</w:t>
      </w:r>
      <w:r>
        <w:rPr>
          <w:rFonts w:ascii="宋体" w:hAnsi="宋体" w:hint="eastAsia"/>
          <w:sz w:val="24"/>
        </w:rPr>
        <w:t>和国政府采购法》等法律法规规定的评标要求，以及招标文件的要求进行。</w:t>
      </w:r>
    </w:p>
    <w:p w:rsidR="0034716E" w:rsidRDefault="00C94D41">
      <w:pPr>
        <w:adjustRightInd w:val="0"/>
        <w:snapToGrid w:val="0"/>
        <w:spacing w:line="360" w:lineRule="auto"/>
        <w:ind w:firstLineChars="200" w:firstLine="480"/>
        <w:rPr>
          <w:rFonts w:ascii="宋体"/>
          <w:sz w:val="24"/>
        </w:rPr>
      </w:pPr>
      <w:r>
        <w:rPr>
          <w:rFonts w:ascii="宋体" w:hAnsi="宋体"/>
          <w:sz w:val="24"/>
        </w:rPr>
        <w:t>3.</w:t>
      </w:r>
      <w:r>
        <w:rPr>
          <w:rFonts w:ascii="宋体" w:hAnsi="宋体" w:hint="eastAsia"/>
          <w:sz w:val="24"/>
        </w:rPr>
        <w:t>对所有投标人的评价、评估，都采用相同的程序和标准，遵循公开、公平、公正的原则。</w:t>
      </w:r>
    </w:p>
    <w:p w:rsidR="0034716E" w:rsidRDefault="00C94D41">
      <w:pPr>
        <w:adjustRightInd w:val="0"/>
        <w:snapToGrid w:val="0"/>
        <w:spacing w:line="360" w:lineRule="auto"/>
        <w:ind w:firstLineChars="200" w:firstLine="480"/>
        <w:rPr>
          <w:rFonts w:ascii="宋体"/>
          <w:sz w:val="24"/>
        </w:rPr>
      </w:pPr>
      <w:r>
        <w:rPr>
          <w:rFonts w:ascii="宋体" w:hAnsi="宋体"/>
          <w:sz w:val="24"/>
        </w:rPr>
        <w:t>4.</w:t>
      </w:r>
      <w:r>
        <w:rPr>
          <w:rFonts w:ascii="宋体" w:hAnsi="宋体" w:hint="eastAsia"/>
          <w:sz w:val="24"/>
        </w:rPr>
        <w:t>本项目的评标办法采用综合评分法，具体评分方法详见附件</w:t>
      </w:r>
      <w:r>
        <w:rPr>
          <w:rFonts w:ascii="宋体" w:hAnsi="宋体"/>
          <w:sz w:val="24"/>
        </w:rPr>
        <w:t>2</w:t>
      </w:r>
      <w:r>
        <w:rPr>
          <w:rFonts w:ascii="宋体" w:hAnsi="宋体" w:hint="eastAsia"/>
          <w:sz w:val="24"/>
        </w:rPr>
        <w:t>。</w:t>
      </w:r>
    </w:p>
    <w:p w:rsidR="0034716E" w:rsidRDefault="00C94D41">
      <w:pPr>
        <w:adjustRightInd w:val="0"/>
        <w:snapToGrid w:val="0"/>
        <w:spacing w:line="360" w:lineRule="auto"/>
        <w:ind w:firstLineChars="200" w:firstLine="480"/>
        <w:rPr>
          <w:rFonts w:ascii="宋体"/>
          <w:sz w:val="24"/>
        </w:rPr>
      </w:pPr>
      <w:r>
        <w:rPr>
          <w:rFonts w:ascii="宋体" w:hAnsi="宋体"/>
          <w:sz w:val="24"/>
        </w:rPr>
        <w:t>5.</w:t>
      </w:r>
      <w:r>
        <w:rPr>
          <w:rFonts w:ascii="宋体" w:hAnsi="宋体" w:hint="eastAsia"/>
          <w:sz w:val="24"/>
        </w:rPr>
        <w:t>评标委员会将只对确定为实质上响应招标文件的投标文件进行评价和比较。</w:t>
      </w:r>
    </w:p>
    <w:p w:rsidR="0034716E" w:rsidRDefault="00C94D41">
      <w:pPr>
        <w:adjustRightInd w:val="0"/>
        <w:snapToGrid w:val="0"/>
        <w:spacing w:line="360" w:lineRule="auto"/>
        <w:ind w:firstLineChars="200" w:firstLine="480"/>
        <w:rPr>
          <w:rFonts w:ascii="宋体"/>
          <w:sz w:val="24"/>
        </w:rPr>
      </w:pPr>
      <w:r>
        <w:rPr>
          <w:rFonts w:ascii="宋体" w:hAnsi="宋体"/>
          <w:sz w:val="24"/>
        </w:rPr>
        <w:t>6.</w:t>
      </w:r>
      <w:r>
        <w:rPr>
          <w:rFonts w:ascii="宋体" w:hAnsi="宋体" w:hint="eastAsia"/>
          <w:sz w:val="24"/>
        </w:rPr>
        <w:t>评标委员会将按照综合评分法，对资格性检查和符合性检查合格的投标文件进行比较与评价。</w:t>
      </w:r>
    </w:p>
    <w:p w:rsidR="0034716E" w:rsidRDefault="00C94D41">
      <w:pPr>
        <w:adjustRightInd w:val="0"/>
        <w:snapToGrid w:val="0"/>
        <w:spacing w:line="360" w:lineRule="auto"/>
        <w:ind w:firstLineChars="200" w:firstLine="480"/>
        <w:rPr>
          <w:rFonts w:ascii="宋体"/>
          <w:sz w:val="24"/>
        </w:rPr>
      </w:pPr>
      <w:r>
        <w:rPr>
          <w:rFonts w:ascii="宋体" w:hAnsi="宋体"/>
          <w:sz w:val="24"/>
        </w:rPr>
        <w:lastRenderedPageBreak/>
        <w:t>7.</w:t>
      </w:r>
      <w:r>
        <w:rPr>
          <w:rFonts w:ascii="宋体" w:hAnsi="宋体" w:hint="eastAsia"/>
          <w:sz w:val="24"/>
        </w:rPr>
        <w:t>综合评分法是指在满足招标文件实质性要求前提下，按照招标文件中规定的各项因素进行综合评审后，以评标总分得分最高的投标人作为中标候选人或者中标人的评标方法。</w:t>
      </w:r>
    </w:p>
    <w:p w:rsidR="0034716E" w:rsidRDefault="00C94D41">
      <w:pPr>
        <w:spacing w:line="360" w:lineRule="auto"/>
        <w:ind w:firstLineChars="200" w:firstLine="480"/>
        <w:rPr>
          <w:rFonts w:ascii="宋体"/>
          <w:sz w:val="24"/>
        </w:rPr>
      </w:pPr>
      <w:r>
        <w:rPr>
          <w:rFonts w:ascii="宋体" w:hAnsi="宋体"/>
          <w:sz w:val="24"/>
        </w:rPr>
        <w:t>8.</w:t>
      </w:r>
      <w:r>
        <w:rPr>
          <w:rFonts w:ascii="宋体" w:hAnsi="宋体" w:hint="eastAsia"/>
          <w:sz w:val="24"/>
        </w:rPr>
        <w:t>评标委员会对经过初步评审为合格有效的各投标人的投标文件进行评审后，由各评委独立打分，打分时保留</w:t>
      </w:r>
      <w:r>
        <w:rPr>
          <w:rFonts w:ascii="宋体" w:hAnsi="宋体"/>
          <w:sz w:val="24"/>
        </w:rPr>
        <w:t>2</w:t>
      </w:r>
      <w:r>
        <w:rPr>
          <w:rFonts w:ascii="宋体" w:hAnsi="宋体" w:hint="eastAsia"/>
          <w:sz w:val="24"/>
        </w:rPr>
        <w:t>位小数，每人一份评分表，并签名。投标人的综合得分为评标委员会全体成员评分的算术平均值，计算时保留</w:t>
      </w:r>
      <w:r>
        <w:rPr>
          <w:rFonts w:ascii="宋体" w:hAnsi="宋体"/>
          <w:sz w:val="24"/>
        </w:rPr>
        <w:t>2</w:t>
      </w:r>
      <w:r>
        <w:rPr>
          <w:rFonts w:ascii="宋体" w:hAnsi="宋体" w:hint="eastAsia"/>
          <w:sz w:val="24"/>
        </w:rPr>
        <w:t>位小数。</w:t>
      </w:r>
    </w:p>
    <w:p w:rsidR="0034716E" w:rsidRDefault="00C94D41">
      <w:pPr>
        <w:spacing w:line="360" w:lineRule="auto"/>
        <w:ind w:firstLineChars="200" w:firstLine="480"/>
        <w:rPr>
          <w:rFonts w:ascii="宋体" w:hAnsi="宋体"/>
          <w:sz w:val="24"/>
        </w:rPr>
      </w:pPr>
      <w:r>
        <w:rPr>
          <w:rFonts w:ascii="宋体" w:hAnsi="宋体"/>
          <w:sz w:val="24"/>
        </w:rPr>
        <w:t>9.</w:t>
      </w:r>
      <w:r>
        <w:rPr>
          <w:rFonts w:ascii="宋体" w:hAnsi="宋体" w:hint="eastAsia"/>
          <w:sz w:val="24"/>
        </w:rPr>
        <w:t>根据投标人的综合得分，计算出投标人的评标总得分，由高到低排出顺序，评标总得分最高的投标人推荐为中标候选人。如果投标人评标总得分相同，报价低的投标人排序在前。得分且投标报价相同的，按</w:t>
      </w:r>
      <w:r>
        <w:rPr>
          <w:rFonts w:ascii="宋体" w:hAnsi="宋体" w:cs="宋体" w:hint="eastAsia"/>
          <w:sz w:val="24"/>
        </w:rPr>
        <w:t>项目总体服务方案</w:t>
      </w:r>
      <w:r>
        <w:rPr>
          <w:rFonts w:ascii="宋体" w:hAnsi="宋体" w:hint="eastAsia"/>
          <w:sz w:val="24"/>
        </w:rPr>
        <w:t>优劣顺序排列。</w:t>
      </w:r>
    </w:p>
    <w:p w:rsidR="0034716E" w:rsidRDefault="00C94D41">
      <w:pPr>
        <w:spacing w:line="360" w:lineRule="auto"/>
        <w:ind w:firstLineChars="200" w:firstLine="480"/>
        <w:rPr>
          <w:rFonts w:ascii="宋体" w:hAnsi="宋体"/>
          <w:sz w:val="24"/>
        </w:rPr>
      </w:pPr>
      <w:r>
        <w:rPr>
          <w:rFonts w:ascii="宋体" w:hAnsi="宋体" w:hint="eastAsia"/>
          <w:sz w:val="24"/>
        </w:rPr>
        <w:t>10.</w:t>
      </w:r>
      <w:r>
        <w:rPr>
          <w:rFonts w:ascii="宋体" w:hAnsi="宋体" w:cs="宋体"/>
          <w:kern w:val="0"/>
          <w:sz w:val="24"/>
        </w:rPr>
        <w:t xml:space="preserve"> </w:t>
      </w:r>
      <w:r>
        <w:rPr>
          <w:rFonts w:ascii="宋体" w:hAnsi="宋体" w:cs="宋体"/>
          <w:kern w:val="0"/>
          <w:sz w:val="24"/>
        </w:rPr>
        <w:t>在评标期间，评标委员会可要求投标人对其投标文件中含义不明确的内容作必要的澄清或说明</w:t>
      </w:r>
      <w:r>
        <w:rPr>
          <w:rFonts w:ascii="宋体" w:hAnsi="宋体" w:cs="Calibri"/>
          <w:kern w:val="0"/>
          <w:sz w:val="24"/>
        </w:rPr>
        <w:t>,</w:t>
      </w:r>
      <w:r>
        <w:rPr>
          <w:rFonts w:ascii="宋体" w:hAnsi="宋体" w:cs="宋体"/>
          <w:kern w:val="0"/>
          <w:sz w:val="24"/>
        </w:rPr>
        <w:t>但澄清或说明不得超出投标文件的范围或改变投标文件实质性内容。</w:t>
      </w:r>
      <w:r>
        <w:rPr>
          <w:rFonts w:ascii="宋体" w:hAnsi="宋体"/>
          <w:sz w:val="24"/>
        </w:rPr>
        <w:t>有关澄清的要求和答复均应以书面形式提交，澄清的内容为投标文件的组成部分。</w:t>
      </w:r>
    </w:p>
    <w:p w:rsidR="0034716E" w:rsidRDefault="00C94D41">
      <w:pPr>
        <w:spacing w:line="440" w:lineRule="exact"/>
        <w:ind w:firstLineChars="200" w:firstLine="480"/>
        <w:rPr>
          <w:rFonts w:ascii="宋体" w:hAnsi="宋体"/>
          <w:sz w:val="24"/>
        </w:rPr>
      </w:pPr>
      <w:r>
        <w:rPr>
          <w:rFonts w:ascii="宋体" w:hAnsi="宋体" w:hint="eastAsia"/>
          <w:sz w:val="24"/>
        </w:rPr>
        <w:t>11.</w:t>
      </w:r>
      <w:r>
        <w:rPr>
          <w:rFonts w:ascii="宋体" w:hAnsi="宋体" w:hint="eastAsia"/>
          <w:sz w:val="24"/>
        </w:rPr>
        <w:t>符合专业条件的供应商（投标人）或者对招标文件作实质响应的供应商（投标</w:t>
      </w:r>
      <w:r>
        <w:rPr>
          <w:rFonts w:ascii="宋体" w:hAnsi="宋体" w:hint="eastAsia"/>
          <w:sz w:val="24"/>
        </w:rPr>
        <w:t>人）不足三家的，应予废标。</w:t>
      </w:r>
    </w:p>
    <w:p w:rsidR="0034716E" w:rsidRDefault="00C94D41">
      <w:pPr>
        <w:spacing w:line="360" w:lineRule="auto"/>
        <w:rPr>
          <w:rFonts w:ascii="宋体"/>
          <w:b/>
          <w:bCs/>
          <w:sz w:val="24"/>
        </w:rPr>
      </w:pPr>
      <w:r>
        <w:rPr>
          <w:rFonts w:ascii="宋体" w:hAnsi="宋体" w:hint="eastAsia"/>
          <w:b/>
          <w:bCs/>
          <w:sz w:val="24"/>
        </w:rPr>
        <w:t>（八）中标候选人的推荐</w:t>
      </w:r>
    </w:p>
    <w:p w:rsidR="0034716E" w:rsidRDefault="00C94D41">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评标委员会根据评标结果，写出评标报告，确定中标候选人。</w:t>
      </w:r>
    </w:p>
    <w:p w:rsidR="0034716E" w:rsidRDefault="00C94D41">
      <w:pPr>
        <w:spacing w:line="360" w:lineRule="auto"/>
        <w:rPr>
          <w:rFonts w:ascii="宋体"/>
          <w:b/>
          <w:bCs/>
          <w:sz w:val="24"/>
        </w:rPr>
      </w:pPr>
      <w:r>
        <w:rPr>
          <w:rFonts w:ascii="宋体" w:hAnsi="宋体" w:hint="eastAsia"/>
          <w:b/>
          <w:bCs/>
          <w:sz w:val="24"/>
        </w:rPr>
        <w:t>（九）定标</w:t>
      </w:r>
    </w:p>
    <w:p w:rsidR="0034716E" w:rsidRDefault="00C94D41">
      <w:pPr>
        <w:spacing w:line="360" w:lineRule="auto"/>
        <w:ind w:firstLineChars="200" w:firstLine="480"/>
        <w:rPr>
          <w:rFonts w:ascii="宋体"/>
          <w:sz w:val="24"/>
        </w:rPr>
      </w:pPr>
      <w:r>
        <w:rPr>
          <w:rFonts w:ascii="宋体" w:hAnsi="宋体" w:hint="eastAsia"/>
          <w:sz w:val="24"/>
        </w:rPr>
        <w:t>中标的标准</w:t>
      </w:r>
    </w:p>
    <w:p w:rsidR="0034716E" w:rsidRDefault="00C94D41">
      <w:pPr>
        <w:spacing w:line="360" w:lineRule="auto"/>
        <w:ind w:firstLineChars="200" w:firstLine="480"/>
        <w:rPr>
          <w:rFonts w:ascii="宋体" w:hAnsi="宋体"/>
          <w:sz w:val="24"/>
        </w:rPr>
      </w:pPr>
      <w:r>
        <w:rPr>
          <w:rFonts w:ascii="宋体" w:hAnsi="宋体" w:hint="eastAsia"/>
          <w:sz w:val="24"/>
        </w:rPr>
        <w:t>采购人应当自收到评标报告之日起</w:t>
      </w:r>
      <w:r>
        <w:rPr>
          <w:rFonts w:ascii="宋体" w:hAnsi="宋体" w:hint="eastAsia"/>
          <w:sz w:val="24"/>
        </w:rPr>
        <w:t>5</w:t>
      </w:r>
      <w:r>
        <w:rPr>
          <w:rFonts w:ascii="宋体" w:hAnsi="宋体" w:hint="eastAsia"/>
          <w:sz w:val="24"/>
        </w:rPr>
        <w:t>个工作日内，在评标报告确定的中标候选人名单中按顺序确定中标人。</w:t>
      </w:r>
    </w:p>
    <w:p w:rsidR="0034716E" w:rsidRDefault="00C94D41">
      <w:pPr>
        <w:adjustRightInd w:val="0"/>
        <w:snapToGrid w:val="0"/>
        <w:spacing w:line="360" w:lineRule="auto"/>
        <w:ind w:firstLineChars="100" w:firstLine="361"/>
        <w:jc w:val="center"/>
        <w:rPr>
          <w:rFonts w:ascii="宋体"/>
          <w:b/>
          <w:sz w:val="36"/>
          <w:szCs w:val="36"/>
        </w:rPr>
      </w:pPr>
      <w:r>
        <w:rPr>
          <w:rFonts w:ascii="宋体" w:hAnsi="宋体" w:hint="eastAsia"/>
          <w:b/>
          <w:bCs/>
          <w:sz w:val="36"/>
          <w:szCs w:val="36"/>
        </w:rPr>
        <w:t>六、授予合同</w:t>
      </w:r>
    </w:p>
    <w:p w:rsidR="0034716E" w:rsidRDefault="00C94D41">
      <w:pPr>
        <w:adjustRightInd w:val="0"/>
        <w:snapToGrid w:val="0"/>
        <w:spacing w:line="360" w:lineRule="auto"/>
        <w:rPr>
          <w:rFonts w:ascii="宋体"/>
          <w:b/>
          <w:sz w:val="28"/>
          <w:szCs w:val="28"/>
        </w:rPr>
      </w:pPr>
      <w:r>
        <w:rPr>
          <w:rFonts w:ascii="宋体" w:hAnsi="宋体" w:hint="eastAsia"/>
          <w:b/>
          <w:bCs/>
          <w:sz w:val="24"/>
        </w:rPr>
        <w:t>（一）合同授予标准</w:t>
      </w:r>
    </w:p>
    <w:p w:rsidR="0034716E" w:rsidRDefault="00C94D41">
      <w:pPr>
        <w:adjustRightInd w:val="0"/>
        <w:snapToGrid w:val="0"/>
        <w:spacing w:line="360" w:lineRule="auto"/>
        <w:ind w:firstLineChars="200" w:firstLine="480"/>
        <w:rPr>
          <w:rFonts w:ascii="宋体"/>
          <w:sz w:val="24"/>
        </w:rPr>
      </w:pPr>
      <w:r>
        <w:rPr>
          <w:rFonts w:ascii="宋体" w:hAnsi="宋体" w:hint="eastAsia"/>
          <w:sz w:val="24"/>
        </w:rPr>
        <w:t>采购人应当自中标通知书发出之日起</w:t>
      </w:r>
      <w:r>
        <w:rPr>
          <w:rFonts w:ascii="宋体" w:hAnsi="宋体" w:hint="eastAsia"/>
          <w:sz w:val="24"/>
        </w:rPr>
        <w:t>30</w:t>
      </w:r>
      <w:r>
        <w:rPr>
          <w:rFonts w:ascii="宋体" w:hAnsi="宋体" w:hint="eastAsia"/>
          <w:sz w:val="24"/>
        </w:rPr>
        <w:t>日内，按照招标文件和中标单位投标文件的规定，与中标单位签订书面合同。</w:t>
      </w:r>
    </w:p>
    <w:p w:rsidR="0034716E" w:rsidRDefault="00C94D41">
      <w:pPr>
        <w:adjustRightInd w:val="0"/>
        <w:snapToGrid w:val="0"/>
        <w:spacing w:line="360" w:lineRule="auto"/>
        <w:rPr>
          <w:rFonts w:ascii="宋体"/>
          <w:b/>
          <w:bCs/>
          <w:sz w:val="24"/>
        </w:rPr>
      </w:pPr>
      <w:r>
        <w:rPr>
          <w:rFonts w:ascii="宋体" w:hAnsi="宋体" w:hint="eastAsia"/>
          <w:b/>
          <w:bCs/>
          <w:sz w:val="24"/>
        </w:rPr>
        <w:t>（二）中标通知书</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招标代理人在中标人确定之日起</w:t>
      </w:r>
      <w:r>
        <w:rPr>
          <w:rFonts w:ascii="宋体" w:hAnsi="宋体" w:hint="eastAsia"/>
          <w:sz w:val="24"/>
        </w:rPr>
        <w:t>2</w:t>
      </w:r>
      <w:r>
        <w:rPr>
          <w:rFonts w:ascii="宋体" w:hAnsi="宋体" w:hint="eastAsia"/>
          <w:sz w:val="24"/>
        </w:rPr>
        <w:t>个工作日内，在《大连市政府采购网》公告中标结果，在公告中标结果的同时，招标代理人向中标人</w:t>
      </w:r>
      <w:r>
        <w:rPr>
          <w:rFonts w:ascii="宋体" w:hAnsi="宋体" w:hint="eastAsia"/>
          <w:sz w:val="24"/>
        </w:rPr>
        <w:t>发出中标通知书。中标通知书对采购人和中标人具有法律效力。中标通知书发出后，采购人改变中标结果的，或者中标人放弃中标的，应当依法承担法律责任。</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中标公告详见《大连市政府采购网》。</w:t>
      </w:r>
    </w:p>
    <w:p w:rsidR="0034716E" w:rsidRDefault="00C94D41">
      <w:pPr>
        <w:adjustRightInd w:val="0"/>
        <w:snapToGrid w:val="0"/>
        <w:spacing w:line="360" w:lineRule="auto"/>
        <w:rPr>
          <w:rFonts w:ascii="宋体"/>
          <w:b/>
          <w:bCs/>
          <w:sz w:val="24"/>
        </w:rPr>
      </w:pPr>
      <w:r>
        <w:rPr>
          <w:rFonts w:ascii="宋体" w:hAnsi="宋体" w:hint="eastAsia"/>
          <w:b/>
          <w:bCs/>
          <w:sz w:val="24"/>
        </w:rPr>
        <w:lastRenderedPageBreak/>
        <w:t>（三）签订合同</w:t>
      </w:r>
    </w:p>
    <w:p w:rsidR="0034716E" w:rsidRDefault="00C94D41">
      <w:pPr>
        <w:adjustRightInd w:val="0"/>
        <w:snapToGrid w:val="0"/>
        <w:spacing w:line="360" w:lineRule="auto"/>
        <w:ind w:firstLineChars="200" w:firstLine="480"/>
        <w:rPr>
          <w:rFonts w:ascii="宋体" w:hAnsi="宋体"/>
          <w:sz w:val="24"/>
        </w:rPr>
      </w:pPr>
      <w:r>
        <w:rPr>
          <w:rFonts w:ascii="宋体" w:hAnsi="宋体"/>
          <w:sz w:val="24"/>
        </w:rPr>
        <w:t>1.</w:t>
      </w:r>
      <w:r>
        <w:rPr>
          <w:rFonts w:ascii="宋体" w:hAnsi="宋体" w:hint="eastAsia"/>
          <w:sz w:val="24"/>
        </w:rPr>
        <w:t>中</w:t>
      </w:r>
      <w:r>
        <w:rPr>
          <w:rFonts w:hint="eastAsia"/>
          <w:sz w:val="24"/>
        </w:rPr>
        <w:t>标人在收到中标通知书后应当按有关规定与采购人签订书面合同。招标文件、中标人的投标文件及评标过程中有关澄清、承诺等文件均为该书面合同的有效组成部分。</w:t>
      </w:r>
    </w:p>
    <w:p w:rsidR="0034716E" w:rsidRDefault="00C94D41">
      <w:pPr>
        <w:adjustRightInd w:val="0"/>
        <w:snapToGrid w:val="0"/>
        <w:spacing w:line="360" w:lineRule="auto"/>
        <w:rPr>
          <w:rFonts w:ascii="宋体"/>
          <w:b/>
          <w:sz w:val="24"/>
        </w:rPr>
      </w:pPr>
      <w:r>
        <w:rPr>
          <w:rFonts w:ascii="宋体" w:hAnsi="宋体" w:hint="eastAsia"/>
          <w:b/>
          <w:bCs/>
          <w:sz w:val="24"/>
        </w:rPr>
        <w:t>（四）</w:t>
      </w:r>
      <w:r>
        <w:rPr>
          <w:rFonts w:ascii="宋体" w:hAnsi="宋体" w:hint="eastAsia"/>
          <w:b/>
          <w:sz w:val="24"/>
        </w:rPr>
        <w:t>履约保证金</w:t>
      </w:r>
    </w:p>
    <w:p w:rsidR="0034716E" w:rsidRDefault="00C94D41">
      <w:pPr>
        <w:adjustRightInd w:val="0"/>
        <w:snapToGrid w:val="0"/>
        <w:spacing w:line="360" w:lineRule="auto"/>
        <w:ind w:firstLineChars="200" w:firstLine="480"/>
        <w:rPr>
          <w:rFonts w:ascii="宋体"/>
          <w:bCs/>
          <w:sz w:val="24"/>
        </w:rPr>
      </w:pPr>
      <w:r>
        <w:rPr>
          <w:rFonts w:ascii="宋体" w:hint="eastAsia"/>
          <w:bCs/>
          <w:sz w:val="24"/>
        </w:rPr>
        <w:t>本项目不需提供。</w:t>
      </w:r>
    </w:p>
    <w:p w:rsidR="0034716E" w:rsidRDefault="00C94D41">
      <w:pPr>
        <w:adjustRightInd w:val="0"/>
        <w:snapToGrid w:val="0"/>
        <w:spacing w:line="360" w:lineRule="auto"/>
        <w:rPr>
          <w:rFonts w:ascii="宋体"/>
          <w:b/>
          <w:bCs/>
          <w:sz w:val="24"/>
        </w:rPr>
      </w:pPr>
      <w:r>
        <w:rPr>
          <w:rFonts w:ascii="宋体" w:hAnsi="宋体" w:hint="eastAsia"/>
          <w:b/>
          <w:bCs/>
          <w:sz w:val="24"/>
        </w:rPr>
        <w:t>（五）招标代理人服务费</w:t>
      </w:r>
    </w:p>
    <w:p w:rsidR="0034716E" w:rsidRDefault="00C94D41">
      <w:pPr>
        <w:adjustRightInd w:val="0"/>
        <w:snapToGrid w:val="0"/>
        <w:spacing w:line="360" w:lineRule="auto"/>
        <w:ind w:firstLineChars="200" w:firstLine="480"/>
        <w:rPr>
          <w:rFonts w:ascii="宋体"/>
          <w:sz w:val="24"/>
        </w:rPr>
      </w:pPr>
      <w:r>
        <w:rPr>
          <w:rFonts w:ascii="宋体" w:hAnsi="宋体"/>
          <w:sz w:val="24"/>
        </w:rPr>
        <w:t>1.</w:t>
      </w:r>
      <w:r>
        <w:rPr>
          <w:rFonts w:ascii="宋体" w:hAnsi="宋体" w:hint="eastAsia"/>
          <w:sz w:val="24"/>
        </w:rPr>
        <w:t>招标代理人向中标人按招标文件的规定和标准收取代理服务费。</w:t>
      </w:r>
    </w:p>
    <w:p w:rsidR="0034716E" w:rsidRDefault="00C94D41">
      <w:pPr>
        <w:snapToGrid w:val="0"/>
        <w:spacing w:line="360" w:lineRule="auto"/>
        <w:ind w:firstLineChars="200" w:firstLine="480"/>
        <w:rPr>
          <w:rFonts w:ascii="宋体"/>
          <w:sz w:val="24"/>
        </w:rPr>
      </w:pPr>
      <w:r>
        <w:rPr>
          <w:rFonts w:ascii="宋体" w:hAnsi="宋体"/>
          <w:sz w:val="24"/>
        </w:rPr>
        <w:t>2.</w:t>
      </w:r>
      <w:r>
        <w:rPr>
          <w:rFonts w:ascii="宋体" w:hAnsi="宋体" w:hint="eastAsia"/>
          <w:sz w:val="24"/>
        </w:rPr>
        <w:t>中标人在领取“中标通知书”时，须向大连成安招投标代理有限公司缴纳代理服务费。</w:t>
      </w:r>
    </w:p>
    <w:p w:rsidR="0034716E" w:rsidRDefault="00C94D41">
      <w:pPr>
        <w:adjustRightInd w:val="0"/>
        <w:snapToGrid w:val="0"/>
        <w:spacing w:line="360" w:lineRule="auto"/>
        <w:ind w:firstLineChars="200" w:firstLine="480"/>
        <w:outlineLvl w:val="0"/>
        <w:rPr>
          <w:rFonts w:ascii="宋体" w:hAnsi="宋体"/>
          <w:bCs/>
          <w:sz w:val="24"/>
        </w:rPr>
      </w:pPr>
      <w:r>
        <w:rPr>
          <w:rFonts w:ascii="宋体" w:hAnsi="宋体"/>
          <w:bCs/>
          <w:sz w:val="24"/>
        </w:rPr>
        <w:t>3.</w:t>
      </w:r>
      <w:r>
        <w:rPr>
          <w:rFonts w:ascii="宋体" w:hAnsi="宋体" w:hint="eastAsia"/>
          <w:bCs/>
          <w:sz w:val="24"/>
        </w:rPr>
        <w:t>招标代理服务收费标准</w:t>
      </w:r>
      <w:r>
        <w:rPr>
          <w:rFonts w:ascii="宋体" w:hAnsi="宋体"/>
          <w:bCs/>
          <w:sz w:val="24"/>
        </w:rPr>
        <w:t>:</w:t>
      </w:r>
    </w:p>
    <w:p w:rsidR="0034716E" w:rsidRDefault="00C94D41">
      <w:pPr>
        <w:adjustRightInd w:val="0"/>
        <w:snapToGrid w:val="0"/>
        <w:spacing w:line="360" w:lineRule="auto"/>
        <w:ind w:firstLineChars="200" w:firstLine="480"/>
        <w:outlineLvl w:val="0"/>
        <w:rPr>
          <w:rFonts w:ascii="宋体" w:hAnsi="宋体"/>
          <w:bCs/>
          <w:sz w:val="24"/>
        </w:rPr>
      </w:pPr>
      <w:r>
        <w:rPr>
          <w:rFonts w:ascii="宋体" w:hAnsi="宋体"/>
          <w:bCs/>
          <w:noProof/>
          <w:sz w:val="24"/>
        </w:rPr>
        <w:drawing>
          <wp:inline distT="0" distB="0" distL="0" distR="0">
            <wp:extent cx="5362575" cy="1638300"/>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6" cstate="print"/>
                    <a:srcRect/>
                    <a:stretch>
                      <a:fillRect/>
                    </a:stretch>
                  </pic:blipFill>
                  <pic:spPr>
                    <a:xfrm>
                      <a:off x="0" y="0"/>
                      <a:ext cx="5362575" cy="1638300"/>
                    </a:xfrm>
                    <a:prstGeom prst="rect">
                      <a:avLst/>
                    </a:prstGeom>
                    <a:noFill/>
                    <a:ln w="9525">
                      <a:noFill/>
                      <a:miter lim="800000"/>
                      <a:headEnd/>
                      <a:tailEnd/>
                    </a:ln>
                  </pic:spPr>
                </pic:pic>
              </a:graphicData>
            </a:graphic>
          </wp:inline>
        </w:drawing>
      </w:r>
    </w:p>
    <w:p w:rsidR="0034716E" w:rsidRDefault="00C94D41">
      <w:pPr>
        <w:adjustRightInd w:val="0"/>
        <w:snapToGrid w:val="0"/>
        <w:spacing w:line="360" w:lineRule="auto"/>
        <w:ind w:firstLineChars="200" w:firstLine="480"/>
        <w:rPr>
          <w:rFonts w:ascii="宋体"/>
          <w:sz w:val="24"/>
        </w:rPr>
      </w:pPr>
      <w:r>
        <w:rPr>
          <w:rFonts w:ascii="宋体" w:hAnsi="宋体" w:hint="eastAsia"/>
          <w:sz w:val="24"/>
        </w:rPr>
        <w:t>注：招标代理服务收费按差额定率累进法计算。例如：某货物招标代理业务中标金额为</w:t>
      </w:r>
      <w:r>
        <w:rPr>
          <w:rFonts w:ascii="宋体" w:hAnsi="宋体"/>
          <w:sz w:val="24"/>
        </w:rPr>
        <w:t>2000</w:t>
      </w:r>
      <w:r>
        <w:rPr>
          <w:rFonts w:ascii="宋体" w:hAnsi="宋体" w:hint="eastAsia"/>
          <w:sz w:val="24"/>
        </w:rPr>
        <w:t>万元人民币，计算招标代理服务收费额如下：</w:t>
      </w:r>
    </w:p>
    <w:p w:rsidR="0034716E" w:rsidRDefault="00C94D41">
      <w:pPr>
        <w:adjustRightInd w:val="0"/>
        <w:snapToGrid w:val="0"/>
        <w:spacing w:line="360" w:lineRule="auto"/>
        <w:ind w:firstLineChars="450" w:firstLine="1080"/>
        <w:outlineLvl w:val="0"/>
        <w:rPr>
          <w:rFonts w:ascii="宋体"/>
          <w:sz w:val="24"/>
        </w:rPr>
      </w:pPr>
      <w:r>
        <w:rPr>
          <w:rFonts w:ascii="宋体" w:hAnsi="宋体"/>
          <w:sz w:val="24"/>
        </w:rPr>
        <w:t>100</w:t>
      </w:r>
      <w:r>
        <w:rPr>
          <w:rFonts w:ascii="宋体" w:hAnsi="宋体" w:hint="eastAsia"/>
          <w:sz w:val="24"/>
        </w:rPr>
        <w:t>万元人民币×</w:t>
      </w:r>
      <w:r>
        <w:rPr>
          <w:rFonts w:ascii="宋体" w:hAnsi="宋体"/>
          <w:sz w:val="24"/>
        </w:rPr>
        <w:t>1.5%</w:t>
      </w:r>
      <w:r>
        <w:rPr>
          <w:rFonts w:ascii="宋体" w:hAnsi="宋体" w:hint="eastAsia"/>
          <w:sz w:val="24"/>
        </w:rPr>
        <w:t>＝</w:t>
      </w:r>
      <w:r>
        <w:rPr>
          <w:rFonts w:ascii="宋体" w:hAnsi="宋体"/>
          <w:sz w:val="24"/>
        </w:rPr>
        <w:t>1.5</w:t>
      </w:r>
      <w:r>
        <w:rPr>
          <w:rFonts w:ascii="宋体" w:hAnsi="宋体" w:hint="eastAsia"/>
          <w:sz w:val="24"/>
        </w:rPr>
        <w:t>万元人民币</w:t>
      </w:r>
    </w:p>
    <w:p w:rsidR="0034716E" w:rsidRDefault="00C94D41">
      <w:pPr>
        <w:adjustRightInd w:val="0"/>
        <w:snapToGrid w:val="0"/>
        <w:spacing w:line="360" w:lineRule="auto"/>
        <w:ind w:firstLineChars="400" w:firstLine="960"/>
        <w:rPr>
          <w:rFonts w:ascii="宋体"/>
          <w:sz w:val="24"/>
        </w:rPr>
      </w:pPr>
      <w:r>
        <w:rPr>
          <w:rFonts w:ascii="宋体" w:hAnsi="宋体" w:hint="eastAsia"/>
          <w:sz w:val="24"/>
        </w:rPr>
        <w:t>（</w:t>
      </w:r>
      <w:r>
        <w:rPr>
          <w:rFonts w:ascii="宋体" w:hAnsi="宋体"/>
          <w:sz w:val="24"/>
        </w:rPr>
        <w:t>500-100</w:t>
      </w:r>
      <w:r>
        <w:rPr>
          <w:rFonts w:ascii="宋体" w:hAnsi="宋体" w:hint="eastAsia"/>
          <w:sz w:val="24"/>
        </w:rPr>
        <w:t>）万元人民币×</w:t>
      </w:r>
      <w:r>
        <w:rPr>
          <w:rFonts w:ascii="宋体" w:hAnsi="宋体"/>
          <w:sz w:val="24"/>
        </w:rPr>
        <w:t>1.1%</w:t>
      </w:r>
      <w:r>
        <w:rPr>
          <w:rFonts w:ascii="宋体" w:hAnsi="宋体" w:hint="eastAsia"/>
          <w:sz w:val="24"/>
        </w:rPr>
        <w:t>＝</w:t>
      </w:r>
      <w:r>
        <w:rPr>
          <w:rFonts w:ascii="宋体" w:hAnsi="宋体"/>
          <w:sz w:val="24"/>
        </w:rPr>
        <w:t>4.4</w:t>
      </w:r>
      <w:r>
        <w:rPr>
          <w:rFonts w:ascii="宋体" w:hAnsi="宋体" w:hint="eastAsia"/>
          <w:sz w:val="24"/>
        </w:rPr>
        <w:t>万元人民币</w:t>
      </w:r>
    </w:p>
    <w:p w:rsidR="0034716E" w:rsidRDefault="00C94D41">
      <w:pPr>
        <w:adjustRightInd w:val="0"/>
        <w:snapToGrid w:val="0"/>
        <w:spacing w:line="360" w:lineRule="auto"/>
        <w:ind w:firstLineChars="400" w:firstLine="960"/>
        <w:rPr>
          <w:rFonts w:ascii="宋体"/>
          <w:sz w:val="24"/>
        </w:rPr>
      </w:pPr>
      <w:r>
        <w:rPr>
          <w:rFonts w:ascii="宋体" w:hAnsi="宋体" w:hint="eastAsia"/>
          <w:sz w:val="24"/>
        </w:rPr>
        <w:t>（</w:t>
      </w:r>
      <w:r>
        <w:rPr>
          <w:rFonts w:ascii="宋体" w:hAnsi="宋体"/>
          <w:sz w:val="24"/>
        </w:rPr>
        <w:t>1000-500</w:t>
      </w:r>
      <w:r>
        <w:rPr>
          <w:rFonts w:ascii="宋体" w:hAnsi="宋体" w:hint="eastAsia"/>
          <w:sz w:val="24"/>
        </w:rPr>
        <w:t>）万元人民币×</w:t>
      </w:r>
      <w:r>
        <w:rPr>
          <w:rFonts w:ascii="宋体" w:hAnsi="宋体"/>
          <w:sz w:val="24"/>
        </w:rPr>
        <w:t>0.8%</w:t>
      </w:r>
      <w:r>
        <w:rPr>
          <w:rFonts w:ascii="宋体" w:hAnsi="宋体" w:hint="eastAsia"/>
          <w:sz w:val="24"/>
        </w:rPr>
        <w:t>＝</w:t>
      </w:r>
      <w:r>
        <w:rPr>
          <w:rFonts w:ascii="宋体" w:hAnsi="宋体"/>
          <w:sz w:val="24"/>
        </w:rPr>
        <w:t>4</w:t>
      </w:r>
      <w:r>
        <w:rPr>
          <w:rFonts w:ascii="宋体" w:hAnsi="宋体" w:hint="eastAsia"/>
          <w:sz w:val="24"/>
        </w:rPr>
        <w:t>万元人民币</w:t>
      </w:r>
    </w:p>
    <w:p w:rsidR="0034716E" w:rsidRDefault="00C94D41">
      <w:pPr>
        <w:adjustRightInd w:val="0"/>
        <w:snapToGrid w:val="0"/>
        <w:spacing w:line="360" w:lineRule="auto"/>
        <w:ind w:firstLineChars="400" w:firstLine="960"/>
        <w:rPr>
          <w:rFonts w:ascii="宋体"/>
          <w:sz w:val="24"/>
        </w:rPr>
      </w:pPr>
      <w:r>
        <w:rPr>
          <w:rFonts w:ascii="宋体" w:hAnsi="宋体" w:hint="eastAsia"/>
          <w:sz w:val="24"/>
        </w:rPr>
        <w:t>（</w:t>
      </w:r>
      <w:r>
        <w:rPr>
          <w:rFonts w:ascii="宋体" w:hAnsi="宋体"/>
          <w:sz w:val="24"/>
        </w:rPr>
        <w:t>2000-1000</w:t>
      </w:r>
      <w:r>
        <w:rPr>
          <w:rFonts w:ascii="宋体" w:hAnsi="宋体" w:hint="eastAsia"/>
          <w:sz w:val="24"/>
        </w:rPr>
        <w:t>）万元人民币×</w:t>
      </w:r>
      <w:r>
        <w:rPr>
          <w:rFonts w:ascii="宋体" w:hAnsi="宋体"/>
          <w:sz w:val="24"/>
        </w:rPr>
        <w:t>0.5%</w:t>
      </w:r>
      <w:r>
        <w:rPr>
          <w:rFonts w:ascii="宋体" w:hAnsi="宋体" w:hint="eastAsia"/>
          <w:sz w:val="24"/>
        </w:rPr>
        <w:t>＝</w:t>
      </w:r>
      <w:r>
        <w:rPr>
          <w:rFonts w:ascii="宋体" w:hAnsi="宋体"/>
          <w:sz w:val="24"/>
        </w:rPr>
        <w:t>5</w:t>
      </w:r>
      <w:r>
        <w:rPr>
          <w:rFonts w:ascii="宋体" w:hAnsi="宋体" w:hint="eastAsia"/>
          <w:sz w:val="24"/>
        </w:rPr>
        <w:t>万元人民币</w:t>
      </w:r>
    </w:p>
    <w:p w:rsidR="0034716E" w:rsidRDefault="00C94D41">
      <w:pPr>
        <w:adjustRightInd w:val="0"/>
        <w:snapToGrid w:val="0"/>
        <w:spacing w:line="360" w:lineRule="auto"/>
        <w:ind w:firstLineChars="400" w:firstLine="960"/>
        <w:rPr>
          <w:rFonts w:ascii="宋体"/>
          <w:sz w:val="24"/>
        </w:rPr>
      </w:pPr>
      <w:r>
        <w:rPr>
          <w:rFonts w:ascii="宋体" w:hAnsi="宋体" w:hint="eastAsia"/>
          <w:sz w:val="24"/>
        </w:rPr>
        <w:t>合计收费</w:t>
      </w:r>
      <w:r>
        <w:rPr>
          <w:rFonts w:ascii="宋体" w:hAnsi="宋体"/>
          <w:sz w:val="24"/>
        </w:rPr>
        <w:t>=1.5</w:t>
      </w:r>
      <w:r>
        <w:rPr>
          <w:rFonts w:ascii="宋体" w:hAnsi="宋体" w:hint="eastAsia"/>
          <w:sz w:val="24"/>
        </w:rPr>
        <w:t>十</w:t>
      </w:r>
      <w:r>
        <w:rPr>
          <w:rFonts w:ascii="宋体" w:hAnsi="宋体"/>
          <w:sz w:val="24"/>
        </w:rPr>
        <w:t>4.4</w:t>
      </w:r>
      <w:r>
        <w:rPr>
          <w:rFonts w:ascii="宋体" w:hAnsi="宋体" w:hint="eastAsia"/>
          <w:sz w:val="24"/>
        </w:rPr>
        <w:t>＋</w:t>
      </w:r>
      <w:r>
        <w:rPr>
          <w:rFonts w:ascii="宋体" w:hAnsi="宋体"/>
          <w:sz w:val="24"/>
        </w:rPr>
        <w:t>4</w:t>
      </w:r>
      <w:r>
        <w:rPr>
          <w:rFonts w:ascii="宋体" w:hAnsi="宋体" w:hint="eastAsia"/>
          <w:sz w:val="24"/>
        </w:rPr>
        <w:t>＋</w:t>
      </w:r>
      <w:r>
        <w:rPr>
          <w:rFonts w:ascii="宋体" w:hAnsi="宋体"/>
          <w:sz w:val="24"/>
        </w:rPr>
        <w:t>5</w:t>
      </w:r>
      <w:r>
        <w:rPr>
          <w:rFonts w:ascii="宋体" w:hAnsi="宋体" w:hint="eastAsia"/>
          <w:sz w:val="24"/>
        </w:rPr>
        <w:t>＝</w:t>
      </w:r>
      <w:r>
        <w:rPr>
          <w:rFonts w:ascii="宋体" w:hAnsi="宋体"/>
          <w:sz w:val="24"/>
        </w:rPr>
        <w:t>14.9</w:t>
      </w:r>
      <w:r>
        <w:rPr>
          <w:rFonts w:ascii="宋体" w:hAnsi="宋体" w:hint="eastAsia"/>
          <w:sz w:val="24"/>
        </w:rPr>
        <w:t>万元人民币</w:t>
      </w:r>
    </w:p>
    <w:p w:rsidR="0034716E" w:rsidRDefault="00C94D41">
      <w:pPr>
        <w:adjustRightInd w:val="0"/>
        <w:snapToGrid w:val="0"/>
        <w:spacing w:line="360" w:lineRule="auto"/>
        <w:ind w:firstLineChars="200" w:firstLine="480"/>
        <w:rPr>
          <w:rFonts w:ascii="宋体"/>
          <w:bCs/>
          <w:sz w:val="24"/>
        </w:rPr>
      </w:pPr>
      <w:r>
        <w:rPr>
          <w:rFonts w:ascii="宋体" w:hAnsi="宋体"/>
          <w:bCs/>
          <w:sz w:val="24"/>
        </w:rPr>
        <w:t>4.</w:t>
      </w:r>
      <w:r>
        <w:rPr>
          <w:rFonts w:ascii="宋体" w:hAnsi="宋体" w:cs="宋体"/>
          <w:kern w:val="0"/>
          <w:sz w:val="24"/>
        </w:rPr>
        <w:t>本项目的招标代理服务费由中标人支付，不在投标报价中单独列项。中标人在领取中标通知书时须向本项目的招标代理机构（大连成安招投标代理有限公司）支付代理服务费。本次招标代理服务费按</w:t>
      </w:r>
      <w:r>
        <w:rPr>
          <w:rFonts w:ascii="宋体" w:hAnsi="宋体" w:cs="宋体" w:hint="eastAsia"/>
          <w:b/>
          <w:kern w:val="0"/>
          <w:sz w:val="24"/>
        </w:rPr>
        <w:t>服务</w:t>
      </w:r>
      <w:r>
        <w:rPr>
          <w:rFonts w:ascii="宋体" w:hAnsi="宋体" w:cs="宋体"/>
          <w:kern w:val="0"/>
          <w:sz w:val="24"/>
        </w:rPr>
        <w:t>招标标准向中标人收取。</w:t>
      </w:r>
    </w:p>
    <w:p w:rsidR="0034716E" w:rsidRDefault="00C94D41">
      <w:pPr>
        <w:adjustRightInd w:val="0"/>
        <w:snapToGrid w:val="0"/>
        <w:spacing w:line="360" w:lineRule="auto"/>
        <w:ind w:firstLineChars="50" w:firstLine="120"/>
        <w:rPr>
          <w:rFonts w:ascii="宋体"/>
          <w:sz w:val="24"/>
        </w:rPr>
      </w:pPr>
      <w:r>
        <w:rPr>
          <w:rFonts w:ascii="宋体" w:hAnsi="宋体" w:hint="eastAsia"/>
          <w:b/>
          <w:bCs/>
          <w:sz w:val="24"/>
        </w:rPr>
        <w:t>（六）其他注意事项：</w:t>
      </w:r>
    </w:p>
    <w:p w:rsidR="0034716E" w:rsidRDefault="00C94D41">
      <w:pPr>
        <w:tabs>
          <w:tab w:val="left" w:pos="720"/>
        </w:tabs>
        <w:snapToGrid w:val="0"/>
        <w:spacing w:line="360" w:lineRule="auto"/>
        <w:ind w:firstLineChars="200" w:firstLine="480"/>
        <w:rPr>
          <w:rFonts w:ascii="宋体"/>
          <w:sz w:val="24"/>
        </w:rPr>
      </w:pPr>
      <w:r>
        <w:rPr>
          <w:rFonts w:ascii="宋体" w:hAnsi="宋体"/>
          <w:sz w:val="24"/>
        </w:rPr>
        <w:t>1.</w:t>
      </w:r>
      <w:r>
        <w:rPr>
          <w:rFonts w:ascii="宋体" w:hAnsi="宋体" w:hint="eastAsia"/>
          <w:sz w:val="24"/>
        </w:rPr>
        <w:t>投标人被视为充分熟悉本招标项目的技术要求及与履行合同有关的一切情况；</w:t>
      </w:r>
    </w:p>
    <w:p w:rsidR="0034716E" w:rsidRDefault="00C94D41">
      <w:pPr>
        <w:snapToGrid w:val="0"/>
        <w:spacing w:line="360" w:lineRule="auto"/>
        <w:ind w:firstLineChars="200" w:firstLine="480"/>
        <w:rPr>
          <w:rFonts w:ascii="宋体"/>
          <w:sz w:val="24"/>
        </w:rPr>
      </w:pPr>
      <w:r>
        <w:rPr>
          <w:rFonts w:ascii="宋体" w:hAnsi="宋体"/>
          <w:sz w:val="24"/>
        </w:rPr>
        <w:t>2.</w:t>
      </w:r>
      <w:r>
        <w:rPr>
          <w:rFonts w:ascii="宋体" w:hAnsi="宋体" w:hint="eastAsia"/>
          <w:sz w:val="24"/>
        </w:rPr>
        <w:t>投标人应遵守我国与政府采购相关的法律、法规及规章条例，不得违反；</w:t>
      </w:r>
    </w:p>
    <w:p w:rsidR="0034716E" w:rsidRDefault="00C94D41">
      <w:pPr>
        <w:snapToGrid w:val="0"/>
        <w:spacing w:line="360" w:lineRule="auto"/>
        <w:ind w:firstLineChars="200" w:firstLine="480"/>
        <w:rPr>
          <w:rFonts w:ascii="宋体" w:hAnsi="宋体"/>
          <w:sz w:val="24"/>
        </w:rPr>
      </w:pPr>
      <w:r>
        <w:rPr>
          <w:rFonts w:ascii="宋体" w:hAnsi="宋体"/>
          <w:sz w:val="24"/>
        </w:rPr>
        <w:t>3.</w:t>
      </w:r>
      <w:r>
        <w:rPr>
          <w:rFonts w:ascii="宋体" w:hAnsi="宋体" w:hint="eastAsia"/>
          <w:sz w:val="24"/>
        </w:rPr>
        <w:t>投标人应详细阅读招标文件的全部内容。不按招标文件的要求提供的报价和资料，可能导致投标文件被拒绝。</w:t>
      </w:r>
    </w:p>
    <w:p w:rsidR="0034716E" w:rsidRDefault="00C94D41">
      <w:pPr>
        <w:tabs>
          <w:tab w:val="left" w:pos="720"/>
        </w:tabs>
        <w:snapToGrid w:val="0"/>
        <w:spacing w:line="360" w:lineRule="auto"/>
        <w:ind w:firstLineChars="98" w:firstLine="236"/>
        <w:rPr>
          <w:rFonts w:ascii="宋体" w:hAnsi="宋体" w:cs="宋体"/>
          <w:b/>
          <w:bCs/>
          <w:sz w:val="24"/>
        </w:rPr>
      </w:pPr>
      <w:r>
        <w:rPr>
          <w:rFonts w:ascii="宋体" w:hAnsi="宋体" w:cs="宋体" w:hint="eastAsia"/>
          <w:b/>
          <w:bCs/>
          <w:sz w:val="24"/>
        </w:rPr>
        <w:lastRenderedPageBreak/>
        <w:t>（七）</w:t>
      </w:r>
      <w:bookmarkStart w:id="1" w:name="_Hlk508024666"/>
      <w:r>
        <w:rPr>
          <w:rFonts w:ascii="宋体" w:hAnsi="宋体" w:cs="宋体" w:hint="eastAsia"/>
          <w:b/>
          <w:bCs/>
          <w:sz w:val="24"/>
        </w:rPr>
        <w:t>腐败和欺诈行为</w:t>
      </w:r>
      <w:bookmarkEnd w:id="1"/>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此合同项下的采购人和</w:t>
      </w:r>
      <w:r>
        <w:rPr>
          <w:rFonts w:ascii="宋体" w:hAnsi="宋体" w:cs="宋体" w:hint="eastAsia"/>
          <w:sz w:val="24"/>
        </w:rPr>
        <w:t>投标人在合同采购和实施过程中应遵守最高的道德标准。</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）为此目的，定义：</w:t>
      </w:r>
      <w:r>
        <w:rPr>
          <w:rFonts w:ascii="宋体" w:hAnsi="宋体" w:cs="宋体" w:hint="eastAsia"/>
          <w:sz w:val="24"/>
        </w:rPr>
        <w:t>(a)</w:t>
      </w:r>
      <w:r>
        <w:rPr>
          <w:rFonts w:ascii="宋体" w:hAnsi="宋体" w:cs="宋体" w:hint="eastAsia"/>
          <w:sz w:val="24"/>
        </w:rPr>
        <w:t>“腐败行为”是指提供、给予任何有价值的东西来影响采购人在采购过程或合同实施过程中的行为；</w:t>
      </w:r>
      <w:r>
        <w:rPr>
          <w:rFonts w:ascii="宋体" w:hAnsi="宋体" w:cs="宋体" w:hint="eastAsia"/>
          <w:sz w:val="24"/>
        </w:rPr>
        <w:t>(b)</w:t>
      </w:r>
      <w:r>
        <w:rPr>
          <w:rFonts w:ascii="宋体" w:hAnsi="宋体" w:cs="宋体" w:hint="eastAsia"/>
          <w:sz w:val="24"/>
        </w:rPr>
        <w:t>“欺诈行为”是指为了影响采购过程或合同实施过程而谎报事实，损害采购人的利益，包括投标人之间串通投标</w:t>
      </w:r>
      <w:r>
        <w:rPr>
          <w:rFonts w:ascii="宋体" w:hAnsi="宋体" w:cs="宋体" w:hint="eastAsia"/>
          <w:sz w:val="24"/>
        </w:rPr>
        <w:t>(</w:t>
      </w:r>
      <w:r>
        <w:rPr>
          <w:rFonts w:ascii="宋体" w:hAnsi="宋体" w:cs="宋体" w:hint="eastAsia"/>
          <w:sz w:val="24"/>
        </w:rPr>
        <w:t>递交投标文件之前和之后</w:t>
      </w:r>
      <w:r>
        <w:rPr>
          <w:rFonts w:ascii="宋体" w:hAnsi="宋体" w:cs="宋体" w:hint="eastAsia"/>
          <w:sz w:val="24"/>
        </w:rPr>
        <w:t>)</w:t>
      </w:r>
      <w:r>
        <w:rPr>
          <w:rFonts w:ascii="宋体" w:hAnsi="宋体" w:cs="宋体" w:hint="eastAsia"/>
          <w:sz w:val="24"/>
        </w:rPr>
        <w:t>，人为地使投标丧失竞争性，剥夺采购人从自由公开竞争所能获得的权益。</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）如果采购人认为评标委员会所建议的中标候选人在本合同的竞争中有腐败和欺诈行为，则拒绝接受该授标建议。</w:t>
      </w:r>
    </w:p>
    <w:p w:rsidR="0034716E" w:rsidRDefault="00C94D41">
      <w:pPr>
        <w:adjustRightInd w:val="0"/>
        <w:snapToGrid w:val="0"/>
        <w:spacing w:line="360" w:lineRule="auto"/>
        <w:ind w:firstLineChars="98" w:firstLine="236"/>
        <w:rPr>
          <w:rFonts w:ascii="宋体" w:hAnsi="宋体" w:cs="宋体"/>
          <w:b/>
          <w:bCs/>
          <w:sz w:val="24"/>
        </w:rPr>
      </w:pPr>
      <w:r>
        <w:rPr>
          <w:rFonts w:ascii="宋体" w:hAnsi="宋体" w:cs="宋体" w:hint="eastAsia"/>
          <w:b/>
          <w:bCs/>
          <w:sz w:val="24"/>
        </w:rPr>
        <w:t>（八）验收</w:t>
      </w:r>
    </w:p>
    <w:p w:rsidR="0034716E" w:rsidRDefault="00C94D41">
      <w:pPr>
        <w:adjustRightInd w:val="0"/>
        <w:snapToGrid w:val="0"/>
        <w:spacing w:line="360" w:lineRule="auto"/>
        <w:ind w:firstLineChars="200" w:firstLine="480"/>
        <w:rPr>
          <w:rFonts w:ascii="宋体" w:hAnsi="宋体" w:cs="宋体"/>
          <w:bCs/>
          <w:sz w:val="24"/>
        </w:rPr>
      </w:pPr>
      <w:r>
        <w:rPr>
          <w:rFonts w:ascii="宋体" w:hAnsi="宋体" w:cs="宋体" w:hint="eastAsia"/>
          <w:bCs/>
          <w:sz w:val="24"/>
        </w:rPr>
        <w:t>采购人应当及时对采购项目进行验收。采购人可以邀请参加本项目的其他投标人或者第三方机构参与验收。参与验收的投标人或者第三方机构的意见作为验收书的参考资料一并存档。</w:t>
      </w:r>
    </w:p>
    <w:p w:rsidR="0034716E" w:rsidRDefault="00C94D41">
      <w:pPr>
        <w:adjustRightInd w:val="0"/>
        <w:snapToGrid w:val="0"/>
        <w:spacing w:line="360" w:lineRule="auto"/>
        <w:ind w:firstLineChars="200" w:firstLine="480"/>
        <w:rPr>
          <w:rFonts w:ascii="宋体" w:hAnsi="宋体" w:cs="宋体"/>
          <w:bCs/>
          <w:sz w:val="24"/>
        </w:rPr>
      </w:pPr>
      <w:r>
        <w:rPr>
          <w:rFonts w:ascii="宋体" w:hAnsi="宋体" w:cs="宋体" w:hint="eastAsia"/>
          <w:bCs/>
          <w:sz w:val="24"/>
        </w:rPr>
        <w:t>履约：采购人应当加强对中标人的履约管理，并按照采购合同约定，及时向中标人支付采购资金。对于中标人违反采购合同约定的行为，采购人应当及时处理，依法追究其违约责任。</w:t>
      </w:r>
    </w:p>
    <w:p w:rsidR="0034716E" w:rsidRDefault="0034716E">
      <w:pPr>
        <w:pStyle w:val="a6"/>
        <w:rPr>
          <w:lang w:val="en-US"/>
        </w:rPr>
      </w:pPr>
    </w:p>
    <w:p w:rsidR="0034716E" w:rsidRDefault="0034716E" w:rsidP="00794925">
      <w:pPr>
        <w:snapToGrid w:val="0"/>
        <w:spacing w:beforeLines="100" w:afterLines="50" w:line="360" w:lineRule="auto"/>
        <w:jc w:val="center"/>
        <w:rPr>
          <w:rFonts w:ascii="宋体" w:hAnsi="宋体"/>
          <w:b/>
          <w:bCs/>
          <w:sz w:val="44"/>
          <w:szCs w:val="44"/>
        </w:rPr>
      </w:pPr>
    </w:p>
    <w:p w:rsidR="0034716E" w:rsidRDefault="0034716E" w:rsidP="00794925">
      <w:pPr>
        <w:snapToGrid w:val="0"/>
        <w:spacing w:beforeLines="100" w:afterLines="50" w:line="360" w:lineRule="auto"/>
        <w:rPr>
          <w:rFonts w:ascii="宋体" w:hAnsi="宋体"/>
          <w:b/>
          <w:bCs/>
          <w:sz w:val="44"/>
          <w:szCs w:val="44"/>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C94D41" w:rsidP="00794925">
      <w:pPr>
        <w:snapToGrid w:val="0"/>
        <w:spacing w:beforeLines="100" w:afterLines="50" w:line="360" w:lineRule="auto"/>
        <w:jc w:val="center"/>
        <w:rPr>
          <w:rFonts w:ascii="宋体"/>
          <w:b/>
          <w:bCs/>
          <w:sz w:val="44"/>
          <w:szCs w:val="44"/>
        </w:rPr>
      </w:pPr>
      <w:r>
        <w:rPr>
          <w:rFonts w:ascii="宋体" w:hAnsi="宋体" w:hint="eastAsia"/>
          <w:b/>
          <w:bCs/>
          <w:sz w:val="44"/>
          <w:szCs w:val="44"/>
        </w:rPr>
        <w:t>第二章</w:t>
      </w:r>
      <w:r>
        <w:rPr>
          <w:rFonts w:ascii="宋体" w:hAnsi="宋体" w:hint="eastAsia"/>
          <w:b/>
          <w:bCs/>
          <w:sz w:val="44"/>
          <w:szCs w:val="44"/>
        </w:rPr>
        <w:t xml:space="preserve">  </w:t>
      </w:r>
      <w:r>
        <w:rPr>
          <w:rFonts w:hint="eastAsia"/>
          <w:b/>
          <w:sz w:val="44"/>
          <w:szCs w:val="44"/>
        </w:rPr>
        <w:t>合同条款及合同格式</w:t>
      </w:r>
    </w:p>
    <w:p w:rsidR="0034716E" w:rsidRDefault="00C94D41">
      <w:pPr>
        <w:ind w:firstLine="883"/>
        <w:jc w:val="center"/>
        <w:rPr>
          <w:rFonts w:ascii="宋体"/>
          <w:b/>
          <w:bCs/>
          <w:sz w:val="44"/>
        </w:rPr>
      </w:pPr>
      <w:r>
        <w:rPr>
          <w:rFonts w:ascii="宋体"/>
          <w:b/>
          <w:bCs/>
          <w:sz w:val="44"/>
        </w:rPr>
        <w:br w:type="page"/>
      </w:r>
    </w:p>
    <w:p w:rsidR="0034716E" w:rsidRDefault="00C94D41">
      <w:pPr>
        <w:jc w:val="center"/>
        <w:rPr>
          <w:rFonts w:ascii="宋体" w:hAnsi="宋体"/>
          <w:b/>
          <w:sz w:val="36"/>
          <w:szCs w:val="36"/>
        </w:rPr>
      </w:pPr>
      <w:r>
        <w:rPr>
          <w:rFonts w:ascii="宋体" w:hAnsi="宋体" w:hint="eastAsia"/>
          <w:b/>
          <w:sz w:val="36"/>
          <w:szCs w:val="36"/>
        </w:rPr>
        <w:lastRenderedPageBreak/>
        <w:t>合同条款及合同格式</w:t>
      </w:r>
    </w:p>
    <w:p w:rsidR="0034716E" w:rsidRDefault="00C94D41">
      <w:pPr>
        <w:spacing w:line="360" w:lineRule="auto"/>
        <w:rPr>
          <w:rFonts w:ascii="宋体" w:hAnsi="宋体"/>
          <w:sz w:val="24"/>
        </w:rPr>
      </w:pPr>
      <w:r>
        <w:rPr>
          <w:rFonts w:ascii="宋体" w:hAnsi="宋体" w:hint="eastAsia"/>
          <w:sz w:val="24"/>
        </w:rPr>
        <w:t>甲方（买方）：大连职业技术学院（大连开放大学）</w:t>
      </w:r>
      <w:r>
        <w:rPr>
          <w:rFonts w:ascii="宋体" w:hAnsi="宋体" w:hint="eastAsia"/>
          <w:sz w:val="24"/>
        </w:rPr>
        <w:t xml:space="preserve"> </w:t>
      </w:r>
      <w:r>
        <w:rPr>
          <w:rFonts w:ascii="宋体" w:hAnsi="宋体" w:hint="eastAsia"/>
          <w:sz w:val="24"/>
        </w:rPr>
        <w:t>乙方（卖方）：</w:t>
      </w:r>
    </w:p>
    <w:p w:rsidR="0034716E" w:rsidRDefault="00C94D41">
      <w:pPr>
        <w:spacing w:line="360" w:lineRule="auto"/>
        <w:ind w:left="5280" w:hangingChars="2200" w:hanging="5280"/>
        <w:rPr>
          <w:rFonts w:ascii="宋体" w:hAnsi="宋体"/>
          <w:sz w:val="24"/>
        </w:rPr>
      </w:pPr>
      <w:r>
        <w:rPr>
          <w:rFonts w:ascii="宋体" w:hAnsi="宋体" w:hint="eastAsia"/>
          <w:sz w:val="24"/>
        </w:rPr>
        <w:t>地址：</w:t>
      </w:r>
      <w:r>
        <w:rPr>
          <w:rFonts w:ascii="宋体" w:hAnsi="宋体" w:cs="宋体" w:hint="eastAsia"/>
          <w:bCs/>
          <w:sz w:val="24"/>
          <w:shd w:val="clear" w:color="auto" w:fill="FFFFFF"/>
        </w:rPr>
        <w:t>大连市西岗区白云新村绕山路</w:t>
      </w:r>
      <w:r>
        <w:rPr>
          <w:rFonts w:ascii="宋体" w:hAnsi="宋体" w:cs="宋体" w:hint="eastAsia"/>
          <w:bCs/>
          <w:sz w:val="24"/>
          <w:shd w:val="clear" w:color="auto" w:fill="FFFFFF"/>
        </w:rPr>
        <w:t>3-1</w:t>
      </w:r>
      <w:r>
        <w:rPr>
          <w:rFonts w:ascii="宋体" w:hAnsi="宋体" w:cs="宋体" w:hint="eastAsia"/>
          <w:bCs/>
          <w:sz w:val="24"/>
          <w:shd w:val="clear" w:color="auto" w:fill="FFFFFF"/>
        </w:rPr>
        <w:t>号</w:t>
      </w:r>
      <w:r>
        <w:rPr>
          <w:rFonts w:ascii="宋体" w:hAnsi="宋体" w:cs="宋体" w:hint="eastAsia"/>
          <w:bCs/>
          <w:sz w:val="24"/>
          <w:shd w:val="clear" w:color="auto" w:fill="FFFFFF"/>
        </w:rPr>
        <w:t xml:space="preserve">         </w:t>
      </w:r>
      <w:r>
        <w:rPr>
          <w:rFonts w:ascii="宋体" w:hAnsi="宋体" w:hint="eastAsia"/>
          <w:sz w:val="24"/>
        </w:rPr>
        <w:t>地址</w:t>
      </w:r>
      <w:r>
        <w:rPr>
          <w:rFonts w:ascii="宋体" w:hAnsi="宋体" w:hint="eastAsia"/>
          <w:sz w:val="24"/>
        </w:rPr>
        <w:t>:</w:t>
      </w:r>
    </w:p>
    <w:p w:rsidR="0034716E" w:rsidRDefault="00C94D41">
      <w:pPr>
        <w:spacing w:line="360" w:lineRule="auto"/>
        <w:rPr>
          <w:rFonts w:ascii="宋体" w:hAnsi="宋体"/>
          <w:sz w:val="24"/>
        </w:rPr>
      </w:pPr>
      <w:r>
        <w:rPr>
          <w:rFonts w:ascii="宋体" w:hAnsi="宋体" w:hint="eastAsia"/>
          <w:sz w:val="24"/>
        </w:rPr>
        <w:t>电话：</w:t>
      </w:r>
      <w:r>
        <w:rPr>
          <w:rFonts w:ascii="宋体" w:hAnsi="宋体" w:hint="eastAsia"/>
          <w:sz w:val="24"/>
        </w:rPr>
        <w:t xml:space="preserve"> </w:t>
      </w:r>
      <w:r>
        <w:rPr>
          <w:rFonts w:ascii="宋体" w:hAnsi="宋体" w:cs="宋体" w:hint="eastAsia"/>
          <w:kern w:val="0"/>
          <w:sz w:val="24"/>
        </w:rPr>
        <w:t>0411-84320355</w:t>
      </w:r>
      <w:r>
        <w:rPr>
          <w:rFonts w:ascii="宋体" w:hAnsi="宋体" w:hint="eastAsia"/>
          <w:sz w:val="24"/>
        </w:rPr>
        <w:t xml:space="preserve"> </w:t>
      </w:r>
      <w:r>
        <w:rPr>
          <w:rFonts w:ascii="宋体" w:hAnsi="宋体" w:hint="eastAsia"/>
          <w:sz w:val="24"/>
        </w:rPr>
        <w:t>电话：</w:t>
      </w:r>
    </w:p>
    <w:p w:rsidR="0034716E" w:rsidRDefault="00C94D41">
      <w:pPr>
        <w:spacing w:line="360" w:lineRule="auto"/>
        <w:rPr>
          <w:rFonts w:ascii="宋体" w:hAnsi="宋体"/>
          <w:sz w:val="24"/>
        </w:rPr>
      </w:pPr>
      <w:r>
        <w:rPr>
          <w:rFonts w:ascii="宋体" w:hAnsi="宋体" w:hint="eastAsia"/>
          <w:sz w:val="24"/>
        </w:rPr>
        <w:t>传真：</w:t>
      </w:r>
      <w:r>
        <w:rPr>
          <w:rFonts w:ascii="宋体" w:hAnsi="宋体" w:hint="eastAsia"/>
          <w:sz w:val="24"/>
        </w:rPr>
        <w:t xml:space="preserve">                                         </w:t>
      </w:r>
      <w:r>
        <w:rPr>
          <w:rFonts w:ascii="宋体" w:hAnsi="宋体" w:hint="eastAsia"/>
          <w:sz w:val="24"/>
        </w:rPr>
        <w:t>传真：</w:t>
      </w:r>
    </w:p>
    <w:p w:rsidR="0034716E" w:rsidRDefault="00C94D41">
      <w:pPr>
        <w:spacing w:line="360" w:lineRule="auto"/>
        <w:rPr>
          <w:rFonts w:ascii="宋体" w:hAnsi="宋体"/>
          <w:sz w:val="24"/>
        </w:rPr>
      </w:pPr>
      <w:r>
        <w:rPr>
          <w:rFonts w:ascii="宋体" w:hAnsi="宋体" w:hint="eastAsia"/>
          <w:sz w:val="24"/>
        </w:rPr>
        <w:t>开户银行</w:t>
      </w:r>
      <w:r>
        <w:rPr>
          <w:rFonts w:ascii="宋体" w:hAnsi="宋体" w:hint="eastAsia"/>
          <w:sz w:val="24"/>
        </w:rPr>
        <w:t xml:space="preserve">:  </w:t>
      </w:r>
      <w:r>
        <w:rPr>
          <w:rFonts w:ascii="宋体" w:hAnsi="宋体" w:hint="eastAsia"/>
          <w:sz w:val="24"/>
        </w:rPr>
        <w:t>工商银行大连机场前支行</w:t>
      </w:r>
      <w:r>
        <w:rPr>
          <w:rFonts w:ascii="宋体" w:hAnsi="宋体" w:hint="eastAsia"/>
          <w:sz w:val="24"/>
        </w:rPr>
        <w:t xml:space="preserve">              </w:t>
      </w:r>
      <w:r>
        <w:rPr>
          <w:rFonts w:ascii="宋体" w:hAnsi="宋体" w:hint="eastAsia"/>
          <w:sz w:val="24"/>
        </w:rPr>
        <w:t>开户行：</w:t>
      </w:r>
    </w:p>
    <w:p w:rsidR="0034716E" w:rsidRDefault="00C94D41">
      <w:pPr>
        <w:spacing w:line="360" w:lineRule="auto"/>
        <w:rPr>
          <w:rFonts w:ascii="宋体" w:hAnsi="宋体"/>
          <w:sz w:val="24"/>
        </w:rPr>
      </w:pPr>
      <w:r>
        <w:rPr>
          <w:rFonts w:ascii="宋体" w:hAnsi="宋体" w:hint="eastAsia"/>
          <w:sz w:val="24"/>
        </w:rPr>
        <w:t>账号：</w:t>
      </w:r>
      <w:r>
        <w:rPr>
          <w:rFonts w:ascii="宋体" w:hAnsi="宋体"/>
          <w:sz w:val="24"/>
        </w:rPr>
        <w:t>3400212529300018644</w:t>
      </w:r>
      <w:r>
        <w:rPr>
          <w:rFonts w:ascii="宋体" w:hAnsi="宋体" w:hint="eastAsia"/>
          <w:sz w:val="24"/>
        </w:rPr>
        <w:t xml:space="preserve">                      </w:t>
      </w:r>
      <w:r>
        <w:rPr>
          <w:rFonts w:ascii="宋体" w:hAnsi="宋体" w:hint="eastAsia"/>
          <w:sz w:val="24"/>
        </w:rPr>
        <w:t>账号：</w:t>
      </w:r>
    </w:p>
    <w:p w:rsidR="0034716E" w:rsidRDefault="00C94D41">
      <w:pPr>
        <w:spacing w:line="360" w:lineRule="auto"/>
        <w:rPr>
          <w:rFonts w:ascii="宋体" w:hAnsi="宋体"/>
          <w:sz w:val="24"/>
        </w:rPr>
      </w:pPr>
      <w:r>
        <w:rPr>
          <w:rFonts w:ascii="宋体" w:hAnsi="宋体" w:hint="eastAsia"/>
          <w:sz w:val="24"/>
        </w:rPr>
        <w:t>纳税人代码：</w:t>
      </w:r>
      <w:r>
        <w:rPr>
          <w:rFonts w:ascii="宋体" w:hAnsi="宋体"/>
          <w:sz w:val="24"/>
        </w:rPr>
        <w:t>122102004224268106</w:t>
      </w:r>
    </w:p>
    <w:p w:rsidR="0034716E" w:rsidRDefault="0034716E">
      <w:pPr>
        <w:spacing w:line="360" w:lineRule="auto"/>
        <w:ind w:leftChars="200" w:left="5460" w:hangingChars="2100" w:hanging="5040"/>
        <w:rPr>
          <w:rFonts w:ascii="宋体" w:hAnsi="宋体"/>
          <w:sz w:val="24"/>
        </w:rPr>
      </w:pP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根据大连市政府采购结果，甲方接受乙方为</w:t>
      </w:r>
      <w:r>
        <w:rPr>
          <w:rFonts w:ascii="宋体" w:hAnsi="宋体" w:cs="宋体" w:hint="eastAsia"/>
          <w:kern w:val="0"/>
          <w:sz w:val="24"/>
        </w:rPr>
        <w:t>大连职业技术学院（大连开放大学）微课资源建设采购项目</w:t>
      </w:r>
      <w:r>
        <w:rPr>
          <w:rFonts w:ascii="宋体" w:hAnsi="宋体" w:hint="eastAsia"/>
          <w:sz w:val="24"/>
        </w:rPr>
        <w:t>的供应商，甲乙双方同意签署本合同（以下简称合同）。具体内容如下：</w:t>
      </w:r>
    </w:p>
    <w:p w:rsidR="0034716E" w:rsidRDefault="00C94D41">
      <w:pPr>
        <w:pStyle w:val="af0"/>
        <w:shd w:val="clear" w:color="auto" w:fill="FFFFFF"/>
        <w:adjustRightInd w:val="0"/>
        <w:snapToGrid w:val="0"/>
        <w:spacing w:before="0" w:beforeAutospacing="0" w:after="0" w:afterAutospacing="0" w:line="360" w:lineRule="auto"/>
        <w:ind w:firstLineChars="250" w:firstLine="602"/>
        <w:rPr>
          <w:b/>
        </w:rPr>
      </w:pPr>
      <w:r>
        <w:rPr>
          <w:rFonts w:hint="eastAsia"/>
          <w:b/>
        </w:rPr>
        <w:t>一、软件产品名称、质量技术标准</w:t>
      </w:r>
    </w:p>
    <w:p w:rsidR="0034716E" w:rsidRDefault="00C94D41">
      <w:pPr>
        <w:pStyle w:val="af0"/>
        <w:shd w:val="clear" w:color="auto" w:fill="FFFFFF"/>
        <w:adjustRightInd w:val="0"/>
        <w:snapToGrid w:val="0"/>
        <w:spacing w:before="0" w:beforeAutospacing="0" w:after="0" w:afterAutospacing="0" w:line="360" w:lineRule="auto"/>
        <w:ind w:firstLineChars="200" w:firstLine="480"/>
      </w:pPr>
      <w:r>
        <w:rPr>
          <w:rFonts w:hint="eastAsia"/>
        </w:rPr>
        <w:t>（一）乙方向甲方提供</w:t>
      </w:r>
      <w:r>
        <w:rPr>
          <w:rFonts w:hint="eastAsia"/>
        </w:rPr>
        <w:t>_________</w:t>
      </w:r>
      <w:r>
        <w:rPr>
          <w:rFonts w:hint="eastAsia"/>
        </w:rPr>
        <w:t>产品。</w:t>
      </w:r>
      <w:r>
        <w:rPr>
          <w:rFonts w:hint="eastAsia"/>
          <w:bCs/>
        </w:rPr>
        <w:t>（具体明细见附件）：</w:t>
      </w:r>
    </w:p>
    <w:p w:rsidR="0034716E" w:rsidRDefault="00C94D41">
      <w:pPr>
        <w:pStyle w:val="af0"/>
        <w:shd w:val="clear" w:color="auto" w:fill="FFFFFF"/>
        <w:adjustRightInd w:val="0"/>
        <w:snapToGrid w:val="0"/>
        <w:spacing w:before="0" w:beforeAutospacing="0" w:after="0" w:afterAutospacing="0" w:line="360" w:lineRule="auto"/>
        <w:ind w:leftChars="200" w:left="420"/>
      </w:pPr>
      <w:r>
        <w:rPr>
          <w:rFonts w:hint="eastAsia"/>
        </w:rPr>
        <w:t>（二）软件产品及设备质量、技术标准</w:t>
      </w:r>
    </w:p>
    <w:p w:rsidR="0034716E" w:rsidRDefault="00C94D41">
      <w:pPr>
        <w:pStyle w:val="af0"/>
        <w:shd w:val="clear" w:color="auto" w:fill="FFFFFF"/>
        <w:adjustRightInd w:val="0"/>
        <w:snapToGrid w:val="0"/>
        <w:spacing w:before="0" w:beforeAutospacing="0" w:after="0" w:afterAutospacing="0" w:line="360" w:lineRule="auto"/>
        <w:ind w:leftChars="200" w:left="420"/>
      </w:pPr>
      <w:r>
        <w:rPr>
          <w:rFonts w:hint="eastAsia"/>
        </w:rPr>
        <w:t>按下列第</w:t>
      </w:r>
      <w:r>
        <w:rPr>
          <w:rFonts w:hint="eastAsia"/>
        </w:rPr>
        <w:t>_________</w:t>
      </w:r>
      <w:r>
        <w:rPr>
          <w:rFonts w:hint="eastAsia"/>
        </w:rPr>
        <w:t>项执行：</w:t>
      </w:r>
    </w:p>
    <w:p w:rsidR="0034716E" w:rsidRDefault="00C94D41">
      <w:pPr>
        <w:pStyle w:val="af0"/>
        <w:shd w:val="clear" w:color="auto" w:fill="FFFFFF"/>
        <w:adjustRightInd w:val="0"/>
        <w:snapToGrid w:val="0"/>
        <w:spacing w:before="0" w:beforeAutospacing="0" w:after="0" w:afterAutospacing="0" w:line="360" w:lineRule="auto"/>
        <w:ind w:firstLineChars="200" w:firstLine="480"/>
      </w:pPr>
      <w:r>
        <w:rPr>
          <w:rFonts w:hint="eastAsia"/>
        </w:rPr>
        <w:t>1</w:t>
      </w:r>
      <w:r>
        <w:rPr>
          <w:rFonts w:hint="eastAsia"/>
        </w:rPr>
        <w:t>、国家标准；</w:t>
      </w:r>
    </w:p>
    <w:p w:rsidR="0034716E" w:rsidRDefault="00C94D41">
      <w:pPr>
        <w:pStyle w:val="af0"/>
        <w:shd w:val="clear" w:color="auto" w:fill="FFFFFF"/>
        <w:adjustRightInd w:val="0"/>
        <w:snapToGrid w:val="0"/>
        <w:spacing w:before="0" w:beforeAutospacing="0" w:after="0" w:afterAutospacing="0" w:line="360" w:lineRule="auto"/>
        <w:ind w:firstLineChars="200" w:firstLine="480"/>
      </w:pPr>
      <w:r>
        <w:rPr>
          <w:rFonts w:hint="eastAsia"/>
        </w:rPr>
        <w:t>2</w:t>
      </w:r>
      <w:r>
        <w:rPr>
          <w:rFonts w:hint="eastAsia"/>
        </w:rPr>
        <w:t>、行业标准；</w:t>
      </w:r>
      <w:r>
        <w:rPr>
          <w:rFonts w:hint="eastAsia"/>
        </w:rPr>
        <w:br/>
      </w:r>
      <w:r>
        <w:rPr>
          <w:rFonts w:hint="eastAsia"/>
        </w:rPr>
        <w:t xml:space="preserve">　　</w:t>
      </w:r>
      <w:r>
        <w:rPr>
          <w:rFonts w:hint="eastAsia"/>
        </w:rPr>
        <w:t>3</w:t>
      </w:r>
      <w:r>
        <w:rPr>
          <w:rFonts w:hint="eastAsia"/>
        </w:rPr>
        <w:t>、企业标准；</w:t>
      </w:r>
      <w:r>
        <w:rPr>
          <w:rFonts w:hint="eastAsia"/>
        </w:rPr>
        <w:br/>
      </w:r>
      <w:r>
        <w:rPr>
          <w:rFonts w:hint="eastAsia"/>
        </w:rPr>
        <w:t xml:space="preserve">　　</w:t>
      </w:r>
      <w:r>
        <w:rPr>
          <w:rFonts w:hint="eastAsia"/>
        </w:rPr>
        <w:t>4</w:t>
      </w:r>
      <w:r>
        <w:rPr>
          <w:rFonts w:hint="eastAsia"/>
        </w:rPr>
        <w:t>、甲、乙双方商定的其他质量、技术要求，具体内容为：</w:t>
      </w:r>
      <w:r>
        <w:rPr>
          <w:rFonts w:hint="eastAsia"/>
        </w:rPr>
        <w:t>_________</w:t>
      </w:r>
      <w:r>
        <w:rPr>
          <w:rFonts w:hint="eastAsia"/>
        </w:rPr>
        <w:t>。</w:t>
      </w:r>
    </w:p>
    <w:p w:rsidR="0034716E" w:rsidRDefault="00C94D41">
      <w:pPr>
        <w:pStyle w:val="af0"/>
        <w:shd w:val="clear" w:color="auto" w:fill="FFFFFF"/>
        <w:adjustRightInd w:val="0"/>
        <w:snapToGrid w:val="0"/>
        <w:spacing w:before="0" w:beforeAutospacing="0" w:after="0" w:afterAutospacing="0" w:line="360" w:lineRule="auto"/>
        <w:ind w:firstLineChars="200" w:firstLine="480"/>
      </w:pPr>
      <w:r>
        <w:rPr>
          <w:rFonts w:hint="eastAsia"/>
        </w:rPr>
        <w:t>（三）软件产品及设备包装标准</w:t>
      </w:r>
      <w:r>
        <w:rPr>
          <w:rFonts w:hint="eastAsia"/>
        </w:rPr>
        <w:br/>
      </w:r>
      <w:r>
        <w:rPr>
          <w:rFonts w:hint="eastAsia"/>
        </w:rPr>
        <w:t xml:space="preserve">　　按下列第</w:t>
      </w:r>
      <w:r>
        <w:rPr>
          <w:rFonts w:hint="eastAsia"/>
        </w:rPr>
        <w:t>_________</w:t>
      </w:r>
      <w:r>
        <w:rPr>
          <w:rFonts w:hint="eastAsia"/>
        </w:rPr>
        <w:t>项执行：</w:t>
      </w:r>
      <w:r>
        <w:rPr>
          <w:rFonts w:hint="eastAsia"/>
        </w:rPr>
        <w:br/>
      </w:r>
      <w:r>
        <w:rPr>
          <w:rFonts w:hint="eastAsia"/>
        </w:rPr>
        <w:t xml:space="preserve">　　</w:t>
      </w:r>
      <w:r>
        <w:rPr>
          <w:rFonts w:hint="eastAsia"/>
        </w:rPr>
        <w:t>1</w:t>
      </w:r>
      <w:r>
        <w:rPr>
          <w:rFonts w:hint="eastAsia"/>
        </w:rPr>
        <w:t>、国家或业务主管部门有关技术规定；</w:t>
      </w:r>
      <w:r>
        <w:rPr>
          <w:rFonts w:hint="eastAsia"/>
        </w:rPr>
        <w:br/>
      </w:r>
      <w:r>
        <w:rPr>
          <w:rFonts w:hint="eastAsia"/>
        </w:rPr>
        <w:t xml:space="preserve">　　</w:t>
      </w:r>
      <w:r>
        <w:rPr>
          <w:rFonts w:hint="eastAsia"/>
        </w:rPr>
        <w:t>2</w:t>
      </w:r>
      <w:r>
        <w:rPr>
          <w:rFonts w:hint="eastAsia"/>
        </w:rPr>
        <w:t>、甲、乙双方商定的其他标准，具体内容为：</w:t>
      </w:r>
    </w:p>
    <w:p w:rsidR="0034716E" w:rsidRDefault="00C94D41">
      <w:pPr>
        <w:pStyle w:val="af0"/>
        <w:shd w:val="clear" w:color="auto" w:fill="FFFFFF"/>
        <w:adjustRightInd w:val="0"/>
        <w:snapToGrid w:val="0"/>
        <w:spacing w:before="0" w:beforeAutospacing="0" w:after="0" w:afterAutospacing="0" w:line="360" w:lineRule="auto"/>
        <w:ind w:firstLineChars="200" w:firstLine="482"/>
        <w:rPr>
          <w:b/>
        </w:rPr>
      </w:pPr>
      <w:r>
        <w:rPr>
          <w:rFonts w:hint="eastAsia"/>
          <w:b/>
        </w:rPr>
        <w:t>二、合同价款</w:t>
      </w:r>
    </w:p>
    <w:p w:rsidR="0034716E" w:rsidRDefault="00C94D41">
      <w:pPr>
        <w:pStyle w:val="af0"/>
        <w:shd w:val="clear" w:color="auto" w:fill="FFFFFF"/>
        <w:adjustRightInd w:val="0"/>
        <w:snapToGrid w:val="0"/>
        <w:spacing w:before="0" w:beforeAutospacing="0" w:after="0" w:afterAutospacing="0" w:line="360" w:lineRule="auto"/>
        <w:ind w:firstLineChars="200" w:firstLine="480"/>
      </w:pPr>
      <w:r>
        <w:rPr>
          <w:rFonts w:hint="eastAsia"/>
        </w:rPr>
        <w:t>合同总金额：（大写</w:t>
      </w:r>
      <w:r>
        <w:rPr>
          <w:rFonts w:hint="eastAsia"/>
        </w:rPr>
        <w:t xml:space="preserve">    </w:t>
      </w:r>
      <w:r>
        <w:rPr>
          <w:rFonts w:hint="eastAsia"/>
        </w:rPr>
        <w:t>整）</w:t>
      </w:r>
      <w:r>
        <w:rPr>
          <w:rFonts w:hint="eastAsia"/>
        </w:rPr>
        <w:t xml:space="preserve"> (¥: )</w:t>
      </w:r>
      <w:r>
        <w:rPr>
          <w:rFonts w:hint="eastAsia"/>
        </w:rPr>
        <w:t>元人民币</w:t>
      </w:r>
    </w:p>
    <w:p w:rsidR="0034716E" w:rsidRDefault="00C94D41">
      <w:pPr>
        <w:pStyle w:val="af0"/>
        <w:shd w:val="clear" w:color="auto" w:fill="FFFFFF"/>
        <w:adjustRightInd w:val="0"/>
        <w:snapToGrid w:val="0"/>
        <w:spacing w:before="0" w:beforeAutospacing="0" w:after="0" w:afterAutospacing="0" w:line="360" w:lineRule="auto"/>
        <w:ind w:firstLineChars="200" w:firstLine="482"/>
      </w:pPr>
      <w:r>
        <w:rPr>
          <w:rFonts w:hint="eastAsia"/>
          <w:b/>
        </w:rPr>
        <w:t>三、软件产品及设备的交付</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（一）交付期限：合同签订后乙方接到甲方书面（电子邮件、信函、传真文件等）通知之日个月内。</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（二）交付地点：甲方指定地点。</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lastRenderedPageBreak/>
        <w:t>（三）交付条件：经甲方验收合格视为正式交付。之前发生的一切费用及风险由乙方负责。</w:t>
      </w:r>
    </w:p>
    <w:p w:rsidR="0034716E" w:rsidRDefault="00C94D41">
      <w:pPr>
        <w:adjustRightInd w:val="0"/>
        <w:snapToGrid w:val="0"/>
        <w:spacing w:line="360" w:lineRule="auto"/>
        <w:ind w:firstLineChars="200" w:firstLine="482"/>
        <w:rPr>
          <w:rFonts w:ascii="宋体" w:hAnsi="宋体"/>
          <w:b/>
          <w:sz w:val="24"/>
        </w:rPr>
      </w:pPr>
      <w:r>
        <w:rPr>
          <w:rFonts w:ascii="宋体" w:hAnsi="宋体" w:hint="eastAsia"/>
          <w:b/>
          <w:sz w:val="24"/>
        </w:rPr>
        <w:t>四、软件产品的安装、调试、验收及培训</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乙方需按甲方确认的方式、日期完成安装调试工作。</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（一）乙方交付产品前应对产品做出全面检查</w:t>
      </w:r>
      <w:r>
        <w:rPr>
          <w:rFonts w:ascii="宋体" w:hAnsi="宋体" w:hint="eastAsia"/>
          <w:sz w:val="24"/>
        </w:rPr>
        <w:t>和对拟验收文件进行整理，并列出清单，作为甲方对产品验收和使用的技术条件依据，检验结果应随产品一并交给甲方。</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（二）乙方对提供的产品在安装调试时应负责培训甲方的技术人员，并协助甲方一起调试，直到符合技术要求。</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三）甲方最终验收。工程竣工后（设备安装调试完毕、试运行无异常），甲方会同乙方共同对乙方提交的符合本合同和招投标文件上要求的产品及设备项目进行验收。验收完毕后做出验收结果报告。验收费用由乙方承担。</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对产品提出异议的时间和办法</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、甲方在验收中，如发现交付的产品的品种、型号、规格和质量不符合约定，首先应妥</w:t>
      </w:r>
      <w:r>
        <w:rPr>
          <w:rFonts w:ascii="宋体" w:hAnsi="宋体" w:hint="eastAsia"/>
          <w:sz w:val="24"/>
        </w:rPr>
        <w:t>为保管，并在</w:t>
      </w:r>
      <w:r>
        <w:rPr>
          <w:rFonts w:ascii="宋体" w:hAnsi="宋体" w:hint="eastAsia"/>
          <w:sz w:val="24"/>
        </w:rPr>
        <w:t>____</w:t>
      </w:r>
      <w:r>
        <w:rPr>
          <w:rFonts w:ascii="宋体" w:hAnsi="宋体" w:hint="eastAsia"/>
          <w:sz w:val="24"/>
        </w:rPr>
        <w:t>天内向乙方提出书面异议和处理意见。</w:t>
      </w:r>
      <w:r>
        <w:rPr>
          <w:rFonts w:ascii="宋体" w:hAnsi="宋体" w:hint="eastAsia"/>
          <w:sz w:val="24"/>
        </w:rPr>
        <w:br/>
        <w:t xml:space="preserve">    2</w:t>
      </w:r>
      <w:r>
        <w:rPr>
          <w:rFonts w:ascii="宋体" w:hAnsi="宋体" w:hint="eastAsia"/>
          <w:sz w:val="24"/>
        </w:rPr>
        <w:t>、甲方未按规定期限提出书面异议的，视为所交产品符合合同约定和招标文件规定。</w:t>
      </w:r>
      <w:r>
        <w:rPr>
          <w:rFonts w:ascii="宋体" w:hAnsi="宋体" w:hint="eastAsia"/>
          <w:sz w:val="24"/>
        </w:rPr>
        <w:br/>
        <w:t xml:space="preserve">    3</w:t>
      </w:r>
      <w:r>
        <w:rPr>
          <w:rFonts w:ascii="宋体" w:hAnsi="宋体" w:hint="eastAsia"/>
          <w:sz w:val="24"/>
        </w:rPr>
        <w:t>、乙方在接到甲方书面异议后，应在</w:t>
      </w:r>
      <w:r>
        <w:rPr>
          <w:rFonts w:ascii="宋体" w:hAnsi="宋体" w:hint="eastAsia"/>
          <w:sz w:val="24"/>
        </w:rPr>
        <w:t>_______</w:t>
      </w:r>
      <w:r>
        <w:rPr>
          <w:rFonts w:ascii="宋体" w:hAnsi="宋体" w:hint="eastAsia"/>
          <w:sz w:val="24"/>
        </w:rPr>
        <w:t>天内负责处理，否则，即视为默认甲方提出的异议和处理意见。</w:t>
      </w:r>
    </w:p>
    <w:p w:rsidR="0034716E" w:rsidRDefault="00C94D41">
      <w:pPr>
        <w:adjustRightInd w:val="0"/>
        <w:snapToGrid w:val="0"/>
        <w:spacing w:line="360" w:lineRule="auto"/>
        <w:ind w:firstLineChars="200" w:firstLine="482"/>
        <w:rPr>
          <w:rFonts w:ascii="宋体" w:hAnsi="宋体"/>
          <w:sz w:val="24"/>
        </w:rPr>
      </w:pPr>
      <w:r>
        <w:rPr>
          <w:rFonts w:ascii="宋体" w:hAnsi="宋体" w:hint="eastAsia"/>
          <w:b/>
          <w:sz w:val="24"/>
        </w:rPr>
        <w:t>五、甲乙双方义务</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（一）技术资料</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、甲方应向乙方提供所采购产品和设备的有关技术资料（包含电子档与文字档）。</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、乙方应按采购文件规定的时间向甲方提供使用软件和设备的有关技术资料。</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未经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4</w:t>
      </w:r>
      <w:r>
        <w:rPr>
          <w:rFonts w:ascii="宋体" w:hAnsi="宋体" w:hint="eastAsia"/>
          <w:sz w:val="24"/>
        </w:rPr>
        <w:t>、乙方须向甲方提供所供产品合格证书及技术鉴定书等相关证书。</w:t>
      </w:r>
    </w:p>
    <w:p w:rsidR="0034716E" w:rsidRDefault="00C94D41">
      <w:pPr>
        <w:adjustRightInd w:val="0"/>
        <w:snapToGrid w:val="0"/>
        <w:spacing w:line="360" w:lineRule="auto"/>
        <w:ind w:firstLineChars="200" w:firstLine="420"/>
        <w:rPr>
          <w:rFonts w:ascii="宋体" w:hAnsi="宋体"/>
          <w:sz w:val="24"/>
        </w:rPr>
      </w:pPr>
      <w:r>
        <w:rPr>
          <w:rFonts w:ascii="宋体" w:hAnsi="宋体" w:hint="eastAsia"/>
        </w:rPr>
        <w:t>（</w:t>
      </w:r>
      <w:r>
        <w:rPr>
          <w:rFonts w:ascii="宋体" w:hAnsi="宋体" w:hint="eastAsia"/>
          <w:sz w:val="24"/>
        </w:rPr>
        <w:t>二）乙方承诺</w:t>
      </w:r>
      <w:r>
        <w:rPr>
          <w:rFonts w:ascii="宋体" w:hAnsi="宋体" w:hint="eastAsia"/>
          <w:sz w:val="24"/>
        </w:rPr>
        <w:br/>
      </w:r>
      <w:r>
        <w:rPr>
          <w:rFonts w:ascii="宋体" w:hAnsi="宋体" w:hint="eastAsia"/>
          <w:sz w:val="24"/>
        </w:rPr>
        <w:t xml:space="preserve">　　</w:t>
      </w:r>
      <w:r>
        <w:rPr>
          <w:rFonts w:ascii="宋体" w:hAnsi="宋体" w:hint="eastAsia"/>
          <w:sz w:val="24"/>
        </w:rPr>
        <w:t>1</w:t>
      </w:r>
      <w:r>
        <w:rPr>
          <w:rFonts w:ascii="宋体" w:hAnsi="宋体" w:hint="eastAsia"/>
          <w:sz w:val="24"/>
        </w:rPr>
        <w:t>、乙方承诺本合同软件由软件著作权人（或经软件著作权人授权）</w:t>
      </w:r>
      <w:r>
        <w:rPr>
          <w:rFonts w:ascii="宋体" w:hAnsi="宋体" w:hint="eastAsia"/>
          <w:sz w:val="24"/>
        </w:rPr>
        <w:t xml:space="preserve"> </w:t>
      </w:r>
      <w:r>
        <w:rPr>
          <w:rFonts w:ascii="宋体" w:hAnsi="宋体" w:hint="eastAsia"/>
          <w:sz w:val="24"/>
        </w:rPr>
        <w:t>供应并完全符合厂商规定的质量、规格、性能及标准，乙方保证本合同软件在正确安装、正常使用和维护的情况下运行良好。</w:t>
      </w:r>
      <w:r>
        <w:rPr>
          <w:rFonts w:ascii="宋体" w:hAnsi="宋体" w:hint="eastAsia"/>
          <w:sz w:val="24"/>
        </w:rPr>
        <w:br/>
      </w:r>
      <w:r>
        <w:rPr>
          <w:rFonts w:ascii="宋体" w:hAnsi="宋体" w:hint="eastAsia"/>
          <w:sz w:val="24"/>
        </w:rPr>
        <w:t xml:space="preserve">　　</w:t>
      </w:r>
      <w:r>
        <w:rPr>
          <w:rFonts w:ascii="宋体" w:hAnsi="宋体" w:hint="eastAsia"/>
          <w:sz w:val="24"/>
        </w:rPr>
        <w:t>2</w:t>
      </w:r>
      <w:r>
        <w:rPr>
          <w:rFonts w:ascii="宋体" w:hAnsi="宋体" w:hint="eastAsia"/>
          <w:sz w:val="24"/>
        </w:rPr>
        <w:t>、乙方向甲方承诺以上软件产品系统经严格测试</w:t>
      </w:r>
      <w:r>
        <w:rPr>
          <w:rFonts w:ascii="宋体" w:hAnsi="宋体" w:hint="eastAsia"/>
          <w:sz w:val="24"/>
        </w:rPr>
        <w:t>、成熟稳定、无病毒及重大缺陷</w:t>
      </w:r>
      <w:r>
        <w:rPr>
          <w:rFonts w:ascii="宋体" w:hAnsi="宋体" w:hint="eastAsia"/>
          <w:sz w:val="24"/>
        </w:rPr>
        <w:lastRenderedPageBreak/>
        <w:t xml:space="preserve">的软件产品。　</w:t>
      </w:r>
      <w:r>
        <w:rPr>
          <w:rFonts w:ascii="宋体" w:hAnsi="宋体" w:hint="eastAsia"/>
          <w:sz w:val="24"/>
        </w:rPr>
        <w:br/>
      </w:r>
      <w:r>
        <w:rPr>
          <w:rFonts w:ascii="宋体" w:hAnsi="宋体" w:hint="eastAsia"/>
          <w:sz w:val="24"/>
        </w:rPr>
        <w:t xml:space="preserve">　　</w:t>
      </w:r>
      <w:r>
        <w:rPr>
          <w:rFonts w:ascii="宋体" w:hAnsi="宋体" w:hint="eastAsia"/>
          <w:sz w:val="24"/>
        </w:rPr>
        <w:t>3</w:t>
      </w:r>
      <w:r>
        <w:rPr>
          <w:rFonts w:ascii="宋体" w:hAnsi="宋体" w:hint="eastAsia"/>
          <w:sz w:val="24"/>
        </w:rPr>
        <w:t>、乙方承诺以上软件产品无任何著作权归属纠纷，并承诺以上软件产品皆为可操作执行的软件产品，未在其中设置任何妨碍软件正常运行的限制措施。</w:t>
      </w:r>
      <w:r>
        <w:rPr>
          <w:rFonts w:ascii="宋体" w:hAnsi="宋体" w:hint="eastAsia"/>
          <w:sz w:val="24"/>
        </w:rPr>
        <w:br/>
      </w:r>
      <w:r>
        <w:rPr>
          <w:rFonts w:ascii="宋体" w:hAnsi="宋体" w:hint="eastAsia"/>
          <w:sz w:val="24"/>
        </w:rPr>
        <w:t xml:space="preserve">　　</w:t>
      </w:r>
      <w:r>
        <w:rPr>
          <w:rFonts w:ascii="宋体" w:hAnsi="宋体" w:hint="eastAsia"/>
          <w:sz w:val="24"/>
        </w:rPr>
        <w:t>4</w:t>
      </w:r>
      <w:r>
        <w:rPr>
          <w:rFonts w:ascii="宋体" w:hAnsi="宋体" w:hint="eastAsia"/>
          <w:sz w:val="24"/>
        </w:rPr>
        <w:t>、相关权利担保</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乙方应保证所交付的软件及设备或其任何一部分任何第三方均不得提出物权请求及知识产权请求，且无任何抵押、查封等产权瑕疵。否则应按照本合同第六条第三款的约定承担法律责任。</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5</w:t>
      </w:r>
      <w:r>
        <w:rPr>
          <w:rFonts w:ascii="宋体" w:hAnsi="宋体" w:hint="eastAsia"/>
          <w:sz w:val="24"/>
        </w:rPr>
        <w:t>、其他承诺：</w:t>
      </w:r>
      <w:r>
        <w:rPr>
          <w:rFonts w:ascii="宋体" w:hAnsi="宋体" w:hint="eastAsia"/>
          <w:sz w:val="24"/>
        </w:rPr>
        <w:t>_________</w:t>
      </w:r>
      <w:r>
        <w:rPr>
          <w:rFonts w:ascii="宋体" w:hAnsi="宋体" w:hint="eastAsia"/>
          <w:sz w:val="24"/>
        </w:rPr>
        <w:t>。</w:t>
      </w:r>
    </w:p>
    <w:p w:rsidR="0034716E" w:rsidRDefault="00C94D41">
      <w:pPr>
        <w:adjustRightInd w:val="0"/>
        <w:snapToGrid w:val="0"/>
        <w:spacing w:line="360" w:lineRule="auto"/>
        <w:ind w:firstLineChars="150" w:firstLine="360"/>
        <w:rPr>
          <w:rFonts w:ascii="宋体" w:hAnsi="宋体"/>
          <w:sz w:val="24"/>
        </w:rPr>
      </w:pPr>
      <w:r>
        <w:rPr>
          <w:rFonts w:ascii="宋体" w:hAnsi="宋体" w:hint="eastAsia"/>
          <w:sz w:val="24"/>
        </w:rPr>
        <w:t>（三）质保期限及售后服务</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、乙方提供软件产品及设备的质量保证期：（自交货验收合格之日起计算）。在质量保</w:t>
      </w:r>
      <w:r>
        <w:rPr>
          <w:rFonts w:ascii="宋体" w:hAnsi="宋体" w:hint="eastAsia"/>
          <w:sz w:val="24"/>
        </w:rPr>
        <w:t>证期内因软件产品及设备本身的质量问题发生故障，乙方应负责免费更换。对达不到技术要求者，根据实际情况，经双方协商，可以按以下办法处理：</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）更换：由乙方承担所发生的全部费用。</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）贬值处理：由甲乙双方合议定价。</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）退货处理</w:t>
      </w:r>
      <w:r>
        <w:rPr>
          <w:rFonts w:ascii="宋体" w:hAnsi="宋体" w:hint="eastAsia"/>
          <w:sz w:val="24"/>
        </w:rPr>
        <w:t xml:space="preserve">: </w:t>
      </w:r>
      <w:r>
        <w:rPr>
          <w:rFonts w:ascii="宋体" w:hAnsi="宋体" w:hint="eastAsia"/>
          <w:sz w:val="24"/>
        </w:rPr>
        <w:t>乙方应退还甲方支付的合同款，同时应承担该软件产品及设备的直接费用（运输、保险、检验、货款利息及银行手续费等）</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、如在使用过程中发生质量问题，乙方在接到甲方通知后</w:t>
      </w:r>
      <w:r>
        <w:rPr>
          <w:rFonts w:ascii="宋体" w:hAnsi="宋体" w:hint="eastAsia"/>
          <w:sz w:val="24"/>
        </w:rPr>
        <w:t>24</w:t>
      </w:r>
      <w:r>
        <w:rPr>
          <w:rFonts w:ascii="宋体" w:hAnsi="宋体" w:hint="eastAsia"/>
          <w:sz w:val="24"/>
        </w:rPr>
        <w:t>小时内到达甲方现场。</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、在质保期内，乙方应负责处理因软件产品及设备的质量而导致的一切后果并承担相应的法律责任。</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4</w:t>
      </w:r>
      <w:r>
        <w:rPr>
          <w:rFonts w:ascii="宋体" w:hAnsi="宋体" w:hint="eastAsia"/>
          <w:sz w:val="24"/>
        </w:rPr>
        <w:t>、因甲方违反操作规则导致的故障不在免费保修范围内。超过保修期及非免费保修范围的设备</w:t>
      </w:r>
      <w:r>
        <w:rPr>
          <w:rFonts w:ascii="宋体" w:hAnsi="宋体" w:hint="eastAsia"/>
          <w:sz w:val="24"/>
        </w:rPr>
        <w:t>,</w:t>
      </w:r>
      <w:r>
        <w:rPr>
          <w:rFonts w:ascii="宋体" w:hAnsi="宋体" w:hint="eastAsia"/>
          <w:sz w:val="24"/>
        </w:rPr>
        <w:t>终生维修</w:t>
      </w:r>
      <w:r>
        <w:rPr>
          <w:rFonts w:ascii="宋体" w:hAnsi="宋体" w:hint="eastAsia"/>
          <w:sz w:val="24"/>
        </w:rPr>
        <w:t>,</w:t>
      </w:r>
      <w:r>
        <w:rPr>
          <w:rFonts w:ascii="宋体" w:hAnsi="宋体" w:hint="eastAsia"/>
          <w:sz w:val="24"/>
        </w:rPr>
        <w:t>维修时只收部件成本费。</w:t>
      </w:r>
    </w:p>
    <w:p w:rsidR="0034716E" w:rsidRDefault="00C94D41">
      <w:pPr>
        <w:adjustRightInd w:val="0"/>
        <w:snapToGrid w:val="0"/>
        <w:spacing w:line="360" w:lineRule="auto"/>
        <w:ind w:firstLineChars="196" w:firstLine="472"/>
        <w:rPr>
          <w:rFonts w:ascii="宋体" w:hAnsi="宋体"/>
          <w:b/>
          <w:sz w:val="24"/>
        </w:rPr>
      </w:pPr>
      <w:r>
        <w:rPr>
          <w:rFonts w:ascii="宋体" w:hAnsi="宋体" w:hint="eastAsia"/>
          <w:b/>
          <w:sz w:val="24"/>
        </w:rPr>
        <w:t>六、价款支付</w:t>
      </w:r>
    </w:p>
    <w:p w:rsidR="0034716E" w:rsidRDefault="00C94D41">
      <w:pPr>
        <w:adjustRightInd w:val="0"/>
        <w:snapToGrid w:val="0"/>
        <w:spacing w:line="360" w:lineRule="auto"/>
        <w:ind w:firstLineChars="200" w:firstLine="480"/>
        <w:rPr>
          <w:rFonts w:ascii="宋体" w:hAnsi="宋体"/>
          <w:bCs/>
          <w:sz w:val="24"/>
        </w:rPr>
      </w:pPr>
      <w:r>
        <w:rPr>
          <w:sz w:val="24"/>
        </w:rPr>
        <w:t>完成全部课程制作、课程资源上传和课程的试运行工作，经</w:t>
      </w:r>
      <w:r>
        <w:rPr>
          <w:rFonts w:hint="eastAsia"/>
          <w:sz w:val="24"/>
        </w:rPr>
        <w:t>甲方</w:t>
      </w:r>
      <w:r>
        <w:rPr>
          <w:sz w:val="24"/>
        </w:rPr>
        <w:t>验收合格，并完成支付程序后，支付全部合同价款（无息）。甲方付款前，乙方应向甲方出具合法有效的发票；否则甲方有权不予支付任何款项。在</w:t>
      </w:r>
      <w:r>
        <w:rPr>
          <w:rFonts w:hint="eastAsia"/>
          <w:sz w:val="24"/>
        </w:rPr>
        <w:t>服务期</w:t>
      </w:r>
      <w:r>
        <w:rPr>
          <w:sz w:val="24"/>
        </w:rPr>
        <w:t>内，乙方对</w:t>
      </w:r>
      <w:r>
        <w:rPr>
          <w:rFonts w:hint="eastAsia"/>
          <w:sz w:val="24"/>
        </w:rPr>
        <w:t>课程服务</w:t>
      </w:r>
      <w:r>
        <w:rPr>
          <w:sz w:val="24"/>
        </w:rPr>
        <w:t>质量依然承担质量保证责任，负责</w:t>
      </w:r>
      <w:r>
        <w:rPr>
          <w:rFonts w:hint="eastAsia"/>
          <w:sz w:val="24"/>
        </w:rPr>
        <w:t>修改</w:t>
      </w:r>
      <w:r>
        <w:rPr>
          <w:sz w:val="24"/>
        </w:rPr>
        <w:t>或</w:t>
      </w:r>
      <w:r>
        <w:rPr>
          <w:rFonts w:hint="eastAsia"/>
          <w:sz w:val="24"/>
        </w:rPr>
        <w:t>调试</w:t>
      </w:r>
      <w:r>
        <w:rPr>
          <w:sz w:val="24"/>
        </w:rPr>
        <w:t>，并履行合同约定的售后服务承诺，否则按合同价款的</w:t>
      </w:r>
      <w:r>
        <w:rPr>
          <w:rFonts w:ascii="宋体" w:hAnsi="宋体"/>
          <w:sz w:val="24"/>
        </w:rPr>
        <w:t>10%</w:t>
      </w:r>
      <w:r>
        <w:rPr>
          <w:rFonts w:ascii="宋体" w:hAnsi="宋体"/>
          <w:sz w:val="24"/>
        </w:rPr>
        <w:t>承担违约责任。</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bCs/>
          <w:sz w:val="24"/>
        </w:rPr>
        <w:t>注：甲方完成支付程序指：甲方支付中标人的合同项下的服务经费</w:t>
      </w:r>
      <w:r>
        <w:rPr>
          <w:rFonts w:ascii="宋体" w:hAnsi="宋体" w:hint="eastAsia"/>
          <w:bCs/>
          <w:sz w:val="24"/>
        </w:rPr>
        <w:t>为财政资金性质，按国家有关规定，财政资金的支付必须履行向政府有关部门报批、审批程序。待相关报批、审批程序履行完毕，甲方可按本合同约定向中标人支付合同项下的款项。</w:t>
      </w:r>
    </w:p>
    <w:p w:rsidR="0034716E" w:rsidRDefault="00C94D41">
      <w:pPr>
        <w:adjustRightInd w:val="0"/>
        <w:snapToGrid w:val="0"/>
        <w:spacing w:line="360" w:lineRule="auto"/>
        <w:ind w:firstLineChars="196" w:firstLine="472"/>
        <w:rPr>
          <w:rFonts w:ascii="宋体" w:hAnsi="宋体"/>
          <w:b/>
          <w:sz w:val="24"/>
        </w:rPr>
      </w:pPr>
      <w:r>
        <w:rPr>
          <w:rFonts w:ascii="宋体" w:hAnsi="宋体" w:hint="eastAsia"/>
          <w:b/>
          <w:sz w:val="24"/>
        </w:rPr>
        <w:t>七、违约责任</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lastRenderedPageBreak/>
        <w:t>（一）甲方无正当理由拒收软件产品及设备的，应承担拒收软件及设备款总值百分之五的违约金。</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（二）甲方无故逾期验收和办理软件及设备款支付手续的，甲方应按逾期付款总额每日万分之五向乙方支付违约金，违约金最高不超过逾期付款总额的百分之三。</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（三）乙方逾期交付软件及设备的，乙方应按逾期交货总额每日千分之三向甲方支付违约金，由甲方从待付设备款中扣</w:t>
      </w:r>
      <w:r>
        <w:rPr>
          <w:rFonts w:ascii="宋体" w:hAnsi="宋体" w:hint="eastAsia"/>
          <w:sz w:val="24"/>
        </w:rPr>
        <w:t>除。逾期超过约定日期</w:t>
      </w:r>
      <w:r>
        <w:rPr>
          <w:rFonts w:ascii="宋体" w:hAnsi="宋体" w:hint="eastAsia"/>
          <w:sz w:val="24"/>
        </w:rPr>
        <w:t>10</w:t>
      </w:r>
      <w:r>
        <w:rPr>
          <w:rFonts w:ascii="宋体" w:hAnsi="宋体" w:hint="eastAsia"/>
          <w:sz w:val="24"/>
        </w:rPr>
        <w:t>个工作日不能交货的，甲方可解除本合同。乙方因逾期交货或因其他违约行为导致甲方解除合同的，乙方应向甲方支付合同总值百分之五的违约金，如造成甲方损失超过违约金的，超出部分由乙方继续承担赔偿责任。</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（四）乙方所交的软件质量等不符合合同规定及招标文件规定标准的，甲方有权拒收该软件；乙方应甲方要求同意更换软件，但逾期交货的，按乙方逾期交货处理；乙方拒绝更换软件的，甲方可单方面解除合同。</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（五）</w:t>
      </w:r>
      <w:r>
        <w:rPr>
          <w:rFonts w:ascii="宋体" w:hAnsi="宋体" w:cs="宋体" w:hint="eastAsia"/>
          <w:kern w:val="0"/>
          <w:sz w:val="24"/>
        </w:rPr>
        <w:t>在服务期间，如乙方未按合同约定向甲方提供售后服务的，甲方有权要求乙方赔偿，乙方应向甲方支付合同总价百分</w:t>
      </w:r>
      <w:r>
        <w:rPr>
          <w:rFonts w:ascii="宋体" w:hAnsi="宋体" w:cs="宋体" w:hint="eastAsia"/>
          <w:kern w:val="0"/>
          <w:sz w:val="24"/>
        </w:rPr>
        <w:t>之十的违约赔偿金并终止合同。</w:t>
      </w:r>
    </w:p>
    <w:p w:rsidR="0034716E" w:rsidRDefault="00C94D41">
      <w:pPr>
        <w:adjustRightInd w:val="0"/>
        <w:snapToGrid w:val="0"/>
        <w:spacing w:line="360" w:lineRule="auto"/>
        <w:ind w:firstLineChars="196" w:firstLine="472"/>
        <w:rPr>
          <w:rFonts w:ascii="宋体" w:hAnsi="宋体"/>
          <w:b/>
          <w:sz w:val="24"/>
        </w:rPr>
      </w:pPr>
      <w:r>
        <w:rPr>
          <w:rFonts w:ascii="宋体" w:hAnsi="宋体" w:hint="eastAsia"/>
          <w:b/>
          <w:sz w:val="24"/>
        </w:rPr>
        <w:t>八、不可抗力事件处理</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（一）在合同有效期内，任何一方因不可抗力事件导致不能履行合同，则合同履行期可顺延，其顺延期间与不可抗力影响期相同。</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（二）不可抗力事件发生后，应立即通知对方，并寄送有关权威机构出具的证明。</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（三）</w:t>
      </w:r>
      <w:r>
        <w:rPr>
          <w:rFonts w:ascii="宋体" w:hAnsi="宋体" w:hint="eastAsia"/>
          <w:sz w:val="24"/>
        </w:rPr>
        <w:t xml:space="preserve"> </w:t>
      </w:r>
      <w:r>
        <w:rPr>
          <w:rFonts w:ascii="宋体" w:hAnsi="宋体" w:hint="eastAsia"/>
          <w:sz w:val="24"/>
        </w:rPr>
        <w:t>不可抗力事件延续</w:t>
      </w:r>
      <w:r>
        <w:rPr>
          <w:rFonts w:ascii="宋体" w:hAnsi="宋体" w:hint="eastAsia"/>
          <w:sz w:val="24"/>
        </w:rPr>
        <w:t>120</w:t>
      </w:r>
      <w:r>
        <w:rPr>
          <w:rFonts w:ascii="宋体" w:hAnsi="宋体" w:hint="eastAsia"/>
          <w:sz w:val="24"/>
        </w:rPr>
        <w:t>天以上，双方应通过友好协商，确定是否继续履行合同。</w:t>
      </w:r>
    </w:p>
    <w:p w:rsidR="0034716E" w:rsidRDefault="00C94D41">
      <w:pPr>
        <w:adjustRightInd w:val="0"/>
        <w:snapToGrid w:val="0"/>
        <w:spacing w:line="360" w:lineRule="auto"/>
        <w:ind w:firstLineChars="196" w:firstLine="472"/>
        <w:rPr>
          <w:rFonts w:ascii="宋体" w:hAnsi="宋体"/>
          <w:b/>
          <w:sz w:val="24"/>
        </w:rPr>
      </w:pPr>
      <w:r>
        <w:rPr>
          <w:rFonts w:ascii="宋体" w:hAnsi="宋体" w:hint="eastAsia"/>
          <w:b/>
          <w:sz w:val="24"/>
        </w:rPr>
        <w:t>九</w:t>
      </w:r>
      <w:r>
        <w:rPr>
          <w:rFonts w:ascii="宋体" w:hAnsi="宋体" w:hint="eastAsia"/>
          <w:sz w:val="24"/>
        </w:rPr>
        <w:t>、</w:t>
      </w:r>
      <w:r>
        <w:rPr>
          <w:rFonts w:ascii="宋体" w:hAnsi="宋体" w:hint="eastAsia"/>
          <w:b/>
          <w:sz w:val="24"/>
        </w:rPr>
        <w:t>争议的解决</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在合同履行过程中发生争议时，双方当事人应协商解决，协商不成的可依法向合同订立地或合同履行地人民法院提起诉讼。</w:t>
      </w:r>
    </w:p>
    <w:p w:rsidR="0034716E" w:rsidRDefault="00C94D41">
      <w:pPr>
        <w:adjustRightInd w:val="0"/>
        <w:snapToGrid w:val="0"/>
        <w:spacing w:line="360" w:lineRule="auto"/>
        <w:ind w:firstLineChars="196" w:firstLine="472"/>
        <w:rPr>
          <w:rFonts w:ascii="宋体" w:hAnsi="宋体"/>
          <w:b/>
          <w:sz w:val="24"/>
        </w:rPr>
      </w:pPr>
      <w:r>
        <w:rPr>
          <w:rFonts w:ascii="宋体" w:hAnsi="宋体" w:hint="eastAsia"/>
          <w:b/>
          <w:sz w:val="24"/>
        </w:rPr>
        <w:t>十、合同生效及其它</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（一）合同经双方法定代表人或授权委托代理人签字并加盖单位公章后生效。</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（二）下述合同附件为本合同不可分割的部分并与本合同具有同等效力：</w:t>
      </w:r>
    </w:p>
    <w:p w:rsidR="0034716E" w:rsidRDefault="00C94D41">
      <w:pPr>
        <w:adjustRightInd w:val="0"/>
        <w:snapToGrid w:val="0"/>
        <w:spacing w:line="360" w:lineRule="auto"/>
        <w:ind w:firstLineChars="300" w:firstLine="720"/>
        <w:rPr>
          <w:rFonts w:ascii="宋体" w:hAnsi="宋体"/>
          <w:sz w:val="24"/>
        </w:rPr>
      </w:pPr>
      <w:r>
        <w:rPr>
          <w:rFonts w:ascii="宋体" w:hAnsi="宋体" w:hint="eastAsia"/>
          <w:sz w:val="24"/>
        </w:rPr>
        <w:t>1.</w:t>
      </w:r>
      <w:r>
        <w:rPr>
          <w:rFonts w:ascii="宋体" w:hAnsi="宋体" w:hint="eastAsia"/>
          <w:sz w:val="24"/>
        </w:rPr>
        <w:t>供货清单和分项价格表</w:t>
      </w:r>
    </w:p>
    <w:p w:rsidR="0034716E" w:rsidRDefault="00C94D41">
      <w:pPr>
        <w:adjustRightInd w:val="0"/>
        <w:snapToGrid w:val="0"/>
        <w:spacing w:line="360" w:lineRule="auto"/>
        <w:ind w:firstLineChars="300" w:firstLine="720"/>
        <w:rPr>
          <w:rFonts w:ascii="宋体" w:hAnsi="宋体"/>
          <w:sz w:val="24"/>
        </w:rPr>
      </w:pPr>
      <w:r>
        <w:rPr>
          <w:rFonts w:ascii="宋体" w:hAnsi="宋体" w:hint="eastAsia"/>
          <w:sz w:val="24"/>
        </w:rPr>
        <w:t>2.</w:t>
      </w:r>
      <w:r>
        <w:rPr>
          <w:rFonts w:ascii="宋体" w:hAnsi="宋体" w:hint="eastAsia"/>
          <w:sz w:val="24"/>
        </w:rPr>
        <w:t>技术规格</w:t>
      </w:r>
    </w:p>
    <w:p w:rsidR="0034716E" w:rsidRDefault="00C94D41">
      <w:pPr>
        <w:adjustRightInd w:val="0"/>
        <w:snapToGrid w:val="0"/>
        <w:spacing w:line="360" w:lineRule="auto"/>
        <w:ind w:firstLineChars="300" w:firstLine="720"/>
        <w:rPr>
          <w:rFonts w:ascii="宋体" w:hAnsi="宋体"/>
          <w:sz w:val="24"/>
        </w:rPr>
      </w:pPr>
      <w:r>
        <w:rPr>
          <w:rFonts w:ascii="宋体" w:hAnsi="宋体" w:hint="eastAsia"/>
          <w:sz w:val="24"/>
        </w:rPr>
        <w:t>3.</w:t>
      </w:r>
      <w:r>
        <w:rPr>
          <w:rFonts w:ascii="宋体" w:hAnsi="宋体" w:hint="eastAsia"/>
          <w:sz w:val="24"/>
        </w:rPr>
        <w:t>乙方报价文件的内容及澄清内容</w:t>
      </w:r>
    </w:p>
    <w:p w:rsidR="0034716E" w:rsidRDefault="00C94D41">
      <w:pPr>
        <w:adjustRightInd w:val="0"/>
        <w:snapToGrid w:val="0"/>
        <w:spacing w:line="360" w:lineRule="auto"/>
        <w:ind w:firstLineChars="300" w:firstLine="720"/>
        <w:rPr>
          <w:rFonts w:ascii="宋体" w:hAnsi="宋体"/>
          <w:sz w:val="24"/>
        </w:rPr>
      </w:pPr>
      <w:r>
        <w:rPr>
          <w:rFonts w:ascii="宋体" w:hAnsi="宋体" w:hint="eastAsia"/>
          <w:sz w:val="24"/>
        </w:rPr>
        <w:t>4.</w:t>
      </w:r>
      <w:r>
        <w:rPr>
          <w:rFonts w:ascii="宋体" w:hAnsi="宋体" w:hint="eastAsia"/>
          <w:sz w:val="24"/>
        </w:rPr>
        <w:t>其他与本合同相关的单据</w:t>
      </w:r>
    </w:p>
    <w:p w:rsidR="0034716E" w:rsidRDefault="00C94D41">
      <w:pPr>
        <w:adjustRightInd w:val="0"/>
        <w:snapToGrid w:val="0"/>
        <w:spacing w:line="360" w:lineRule="auto"/>
        <w:ind w:firstLineChars="300" w:firstLine="720"/>
        <w:rPr>
          <w:rFonts w:ascii="宋体" w:hAnsi="宋体"/>
          <w:sz w:val="24"/>
        </w:rPr>
      </w:pPr>
      <w:r>
        <w:rPr>
          <w:rFonts w:ascii="宋体" w:hAnsi="宋体" w:hint="eastAsia"/>
          <w:sz w:val="24"/>
        </w:rPr>
        <w:t>5.</w:t>
      </w:r>
      <w:r>
        <w:rPr>
          <w:rFonts w:ascii="宋体" w:hAnsi="宋体" w:hint="eastAsia"/>
          <w:sz w:val="24"/>
        </w:rPr>
        <w:t>本合同适用的特殊条款</w:t>
      </w:r>
    </w:p>
    <w:p w:rsidR="0034716E" w:rsidRDefault="00C94D41">
      <w:pPr>
        <w:adjustRightInd w:val="0"/>
        <w:snapToGrid w:val="0"/>
        <w:spacing w:line="360" w:lineRule="auto"/>
        <w:ind w:firstLineChars="300" w:firstLine="720"/>
        <w:rPr>
          <w:rFonts w:ascii="宋体" w:hAnsi="宋体"/>
          <w:sz w:val="24"/>
        </w:rPr>
      </w:pPr>
      <w:r>
        <w:rPr>
          <w:rFonts w:ascii="宋体" w:hAnsi="宋体" w:hint="eastAsia"/>
          <w:sz w:val="24"/>
        </w:rPr>
        <w:lastRenderedPageBreak/>
        <w:t>6.</w:t>
      </w:r>
      <w:r>
        <w:rPr>
          <w:rFonts w:ascii="宋体" w:hAnsi="宋体" w:hint="eastAsia"/>
          <w:sz w:val="24"/>
        </w:rPr>
        <w:t>招投标文件</w:t>
      </w:r>
    </w:p>
    <w:p w:rsidR="0034716E" w:rsidRDefault="00C94D41">
      <w:pPr>
        <w:adjustRightInd w:val="0"/>
        <w:snapToGrid w:val="0"/>
        <w:spacing w:line="360" w:lineRule="auto"/>
        <w:ind w:firstLineChars="300" w:firstLine="720"/>
        <w:rPr>
          <w:rFonts w:ascii="宋体" w:hAnsi="宋体"/>
          <w:sz w:val="24"/>
        </w:rPr>
      </w:pPr>
      <w:r>
        <w:rPr>
          <w:rFonts w:ascii="宋体" w:hAnsi="宋体" w:hint="eastAsia"/>
          <w:sz w:val="24"/>
        </w:rPr>
        <w:t>7.</w:t>
      </w:r>
      <w:r>
        <w:rPr>
          <w:rFonts w:ascii="宋体" w:hAnsi="宋体" w:hint="eastAsia"/>
          <w:sz w:val="24"/>
        </w:rPr>
        <w:t>中标通知书</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（四）本合同未尽事宜，双方经协商一致签订补充协议，补充协议为本合同的组成部分。本合同其他未尽事宜以招标文件、投标文件为准，招标文件与投标文件冲突的以招标文件为准。</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（五）本合同履行过程中，甲乙双方任何一方向对方做出的</w:t>
      </w:r>
      <w:r>
        <w:rPr>
          <w:rFonts w:ascii="宋体" w:hAnsi="宋体" w:hint="eastAsia"/>
          <w:sz w:val="24"/>
        </w:rPr>
        <w:t>意思表示均以盖有甲方或乙方法人公章的书面文件为准，任何个人口头及书面表示均为无效。</w:t>
      </w:r>
    </w:p>
    <w:p w:rsidR="0034716E" w:rsidRDefault="00C94D41">
      <w:pPr>
        <w:adjustRightInd w:val="0"/>
        <w:snapToGrid w:val="0"/>
        <w:spacing w:line="360" w:lineRule="auto"/>
        <w:ind w:firstLineChars="200" w:firstLine="480"/>
        <w:rPr>
          <w:rFonts w:ascii="宋体" w:hAnsi="宋体"/>
          <w:sz w:val="24"/>
        </w:rPr>
      </w:pPr>
      <w:r>
        <w:rPr>
          <w:rFonts w:ascii="宋体" w:hAnsi="宋体" w:hint="eastAsia"/>
          <w:sz w:val="24"/>
        </w:rPr>
        <w:t>（六）本合同正本一式七份（甲方四份、乙方、招标代理机构各执一份）。</w:t>
      </w:r>
    </w:p>
    <w:p w:rsidR="0034716E" w:rsidRDefault="00C94D41">
      <w:pPr>
        <w:adjustRightInd w:val="0"/>
        <w:snapToGrid w:val="0"/>
        <w:spacing w:line="360" w:lineRule="auto"/>
        <w:ind w:firstLineChars="250" w:firstLine="600"/>
        <w:rPr>
          <w:rFonts w:ascii="宋体" w:hAnsi="宋体"/>
          <w:sz w:val="24"/>
        </w:rPr>
      </w:pPr>
      <w:r>
        <w:rPr>
          <w:rFonts w:ascii="宋体" w:hAnsi="宋体" w:hint="eastAsia"/>
          <w:sz w:val="24"/>
        </w:rPr>
        <w:t>(</w:t>
      </w:r>
      <w:r>
        <w:rPr>
          <w:rFonts w:ascii="宋体" w:hAnsi="宋体" w:hint="eastAsia"/>
          <w:sz w:val="24"/>
        </w:rPr>
        <w:t>七</w:t>
      </w:r>
      <w:r>
        <w:rPr>
          <w:rFonts w:ascii="宋体" w:hAnsi="宋体" w:hint="eastAsia"/>
          <w:sz w:val="24"/>
        </w:rPr>
        <w:t>)</w:t>
      </w:r>
      <w:r>
        <w:rPr>
          <w:rFonts w:ascii="宋体" w:hAnsi="宋体" w:hint="eastAsia"/>
          <w:sz w:val="24"/>
        </w:rPr>
        <w:t>本合同由甲乙双方法定代表人或委托代理人签字、并加盖公章后发生法律效力。（委托代理人须出具法定代理人签字并加盖公章的书面授权证明）</w:t>
      </w:r>
    </w:p>
    <w:p w:rsidR="0034716E" w:rsidRDefault="0034716E">
      <w:pPr>
        <w:rPr>
          <w:sz w:val="24"/>
        </w:rPr>
      </w:pPr>
    </w:p>
    <w:p w:rsidR="0034716E" w:rsidRDefault="00C94D41">
      <w:pPr>
        <w:spacing w:line="360" w:lineRule="auto"/>
        <w:rPr>
          <w:sz w:val="24"/>
        </w:rPr>
      </w:pPr>
      <w:r>
        <w:rPr>
          <w:rFonts w:hint="eastAsia"/>
          <w:sz w:val="24"/>
        </w:rPr>
        <w:t>甲方法定代表人：</w:t>
      </w:r>
      <w:r>
        <w:rPr>
          <w:rFonts w:hint="eastAsia"/>
          <w:sz w:val="24"/>
        </w:rPr>
        <w:t xml:space="preserve">                       </w:t>
      </w:r>
      <w:r>
        <w:rPr>
          <w:rFonts w:hint="eastAsia"/>
          <w:sz w:val="24"/>
        </w:rPr>
        <w:t>乙方法定代表人：</w:t>
      </w:r>
    </w:p>
    <w:p w:rsidR="0034716E" w:rsidRDefault="0034716E">
      <w:pPr>
        <w:spacing w:line="360" w:lineRule="auto"/>
        <w:ind w:firstLineChars="200" w:firstLine="480"/>
        <w:rPr>
          <w:sz w:val="24"/>
        </w:rPr>
      </w:pPr>
    </w:p>
    <w:p w:rsidR="0034716E" w:rsidRDefault="00C94D41">
      <w:pPr>
        <w:spacing w:line="360" w:lineRule="auto"/>
        <w:rPr>
          <w:sz w:val="24"/>
        </w:rPr>
      </w:pPr>
      <w:r>
        <w:rPr>
          <w:rFonts w:hint="eastAsia"/>
          <w:sz w:val="24"/>
        </w:rPr>
        <w:t>委托代理人：</w:t>
      </w:r>
      <w:r>
        <w:rPr>
          <w:rFonts w:hint="eastAsia"/>
          <w:sz w:val="24"/>
        </w:rPr>
        <w:t xml:space="preserve">                           </w:t>
      </w:r>
      <w:r>
        <w:rPr>
          <w:rFonts w:hint="eastAsia"/>
          <w:sz w:val="24"/>
        </w:rPr>
        <w:t>委托代理人：</w:t>
      </w:r>
    </w:p>
    <w:p w:rsidR="0034716E" w:rsidRDefault="0034716E">
      <w:pPr>
        <w:spacing w:line="360" w:lineRule="auto"/>
        <w:rPr>
          <w:sz w:val="24"/>
        </w:rPr>
      </w:pPr>
    </w:p>
    <w:p w:rsidR="0034716E" w:rsidRDefault="0034716E">
      <w:pPr>
        <w:spacing w:line="360" w:lineRule="auto"/>
        <w:rPr>
          <w:sz w:val="24"/>
        </w:rPr>
      </w:pPr>
    </w:p>
    <w:p w:rsidR="0034716E" w:rsidRDefault="00C94D41">
      <w:pPr>
        <w:spacing w:line="360" w:lineRule="auto"/>
        <w:rPr>
          <w:sz w:val="24"/>
        </w:rPr>
      </w:pPr>
      <w:r>
        <w:rPr>
          <w:rFonts w:hint="eastAsia"/>
          <w:sz w:val="24"/>
        </w:rPr>
        <w:t>甲方：（公章）</w:t>
      </w:r>
      <w:r>
        <w:rPr>
          <w:rFonts w:hint="eastAsia"/>
          <w:sz w:val="24"/>
        </w:rPr>
        <w:t xml:space="preserve">                     </w:t>
      </w:r>
      <w:r>
        <w:rPr>
          <w:rFonts w:hint="eastAsia"/>
          <w:sz w:val="24"/>
        </w:rPr>
        <w:t xml:space="preserve">    </w:t>
      </w:r>
      <w:r>
        <w:rPr>
          <w:rFonts w:hint="eastAsia"/>
          <w:sz w:val="24"/>
        </w:rPr>
        <w:t>乙方：（公章）</w:t>
      </w:r>
    </w:p>
    <w:p w:rsidR="0034716E" w:rsidRDefault="0034716E">
      <w:pPr>
        <w:spacing w:line="360" w:lineRule="auto"/>
        <w:rPr>
          <w:sz w:val="24"/>
        </w:rPr>
      </w:pPr>
    </w:p>
    <w:p w:rsidR="0034716E" w:rsidRDefault="00C94D41">
      <w:pPr>
        <w:spacing w:line="360" w:lineRule="auto"/>
        <w:rPr>
          <w:sz w:val="24"/>
        </w:rPr>
      </w:pPr>
      <w:r>
        <w:rPr>
          <w:rFonts w:hint="eastAsia"/>
          <w:sz w:val="24"/>
        </w:rPr>
        <w:t>大连职业技术学院（大连开放大学）</w:t>
      </w:r>
    </w:p>
    <w:p w:rsidR="0034716E" w:rsidRDefault="0034716E">
      <w:pPr>
        <w:spacing w:line="360" w:lineRule="auto"/>
        <w:rPr>
          <w:sz w:val="24"/>
        </w:rPr>
      </w:pPr>
    </w:p>
    <w:p w:rsidR="0034716E" w:rsidRDefault="00C94D41">
      <w:pPr>
        <w:spacing w:line="360" w:lineRule="auto"/>
        <w:rPr>
          <w:sz w:val="24"/>
        </w:rPr>
      </w:pPr>
      <w:r>
        <w:rPr>
          <w:rFonts w:hint="eastAsia"/>
          <w:sz w:val="24"/>
        </w:rPr>
        <w:t>签约日期：年月日</w:t>
      </w:r>
      <w:r>
        <w:rPr>
          <w:rFonts w:hint="eastAsia"/>
          <w:sz w:val="24"/>
        </w:rPr>
        <w:t xml:space="preserve">                       </w:t>
      </w:r>
      <w:r>
        <w:rPr>
          <w:rFonts w:hint="eastAsia"/>
          <w:sz w:val="24"/>
        </w:rPr>
        <w:t>签约日期：年月日</w:t>
      </w:r>
    </w:p>
    <w:p w:rsidR="0034716E" w:rsidRDefault="0034716E">
      <w:pPr>
        <w:spacing w:line="360" w:lineRule="auto"/>
        <w:ind w:firstLineChars="100" w:firstLine="240"/>
        <w:rPr>
          <w:sz w:val="24"/>
        </w:rPr>
      </w:pPr>
    </w:p>
    <w:p w:rsidR="0034716E" w:rsidRDefault="00C94D41">
      <w:pPr>
        <w:spacing w:line="360" w:lineRule="auto"/>
        <w:rPr>
          <w:sz w:val="24"/>
        </w:rPr>
      </w:pPr>
      <w:r>
        <w:rPr>
          <w:rFonts w:hint="eastAsia"/>
          <w:sz w:val="24"/>
        </w:rPr>
        <w:t>签约地点：大连职业技术学院（大连开放大学）</w:t>
      </w:r>
    </w:p>
    <w:p w:rsidR="0034716E" w:rsidRDefault="0034716E">
      <w:pPr>
        <w:rPr>
          <w:sz w:val="24"/>
        </w:rPr>
      </w:pPr>
    </w:p>
    <w:p w:rsidR="0034716E" w:rsidRDefault="00C94D41">
      <w:pPr>
        <w:autoSpaceDE w:val="0"/>
        <w:autoSpaceDN w:val="0"/>
        <w:adjustRightInd w:val="0"/>
        <w:spacing w:line="360" w:lineRule="auto"/>
        <w:rPr>
          <w:rFonts w:ascii="宋体" w:hAnsi="宋体" w:cs="宋体"/>
          <w:sz w:val="24"/>
        </w:rPr>
      </w:pPr>
      <w:r>
        <w:rPr>
          <w:rFonts w:hint="eastAsia"/>
          <w:b/>
          <w:sz w:val="24"/>
        </w:rPr>
        <w:t>注：本合同范本仅作为参考文本。合同签订时，招标人与中标人可按实际情况进行调整，但合同不得有与招标文件实质性背离的条款。</w:t>
      </w:r>
    </w:p>
    <w:p w:rsidR="0034716E" w:rsidRDefault="0034716E">
      <w:pPr>
        <w:pStyle w:val="a6"/>
        <w:ind w:firstLine="883"/>
        <w:rPr>
          <w:rFonts w:ascii="宋体" w:hAnsi="宋体"/>
          <w:b/>
          <w:sz w:val="44"/>
          <w:szCs w:val="44"/>
        </w:rPr>
      </w:pPr>
    </w:p>
    <w:p w:rsidR="0034716E" w:rsidRDefault="0034716E">
      <w:pPr>
        <w:pStyle w:val="a6"/>
        <w:ind w:firstLine="883"/>
        <w:rPr>
          <w:rFonts w:ascii="宋体" w:hAnsi="宋体"/>
          <w:b/>
          <w:sz w:val="44"/>
          <w:szCs w:val="44"/>
        </w:rPr>
      </w:pPr>
    </w:p>
    <w:p w:rsidR="0034716E" w:rsidRDefault="0034716E">
      <w:pPr>
        <w:pStyle w:val="a6"/>
        <w:ind w:firstLine="883"/>
        <w:rPr>
          <w:rFonts w:ascii="宋体" w:hAnsi="宋体"/>
          <w:b/>
          <w:sz w:val="44"/>
          <w:szCs w:val="44"/>
        </w:rPr>
      </w:pPr>
    </w:p>
    <w:p w:rsidR="0034716E" w:rsidRDefault="0034716E">
      <w:pPr>
        <w:pStyle w:val="a6"/>
        <w:ind w:firstLine="883"/>
        <w:rPr>
          <w:rFonts w:ascii="宋体" w:hAnsi="宋体"/>
          <w:b/>
          <w:sz w:val="44"/>
          <w:szCs w:val="44"/>
        </w:rPr>
      </w:pPr>
    </w:p>
    <w:p w:rsidR="0034716E" w:rsidRDefault="0034716E">
      <w:pPr>
        <w:pStyle w:val="a6"/>
        <w:ind w:firstLine="883"/>
        <w:rPr>
          <w:rFonts w:ascii="宋体" w:hAnsi="宋体"/>
          <w:b/>
          <w:sz w:val="44"/>
          <w:szCs w:val="44"/>
        </w:rPr>
      </w:pPr>
    </w:p>
    <w:p w:rsidR="0034716E" w:rsidRDefault="0034716E">
      <w:pPr>
        <w:pStyle w:val="a6"/>
        <w:ind w:firstLine="883"/>
        <w:rPr>
          <w:rFonts w:ascii="宋体" w:hAnsi="宋体"/>
          <w:b/>
          <w:sz w:val="44"/>
          <w:szCs w:val="44"/>
        </w:rPr>
      </w:pPr>
    </w:p>
    <w:p w:rsidR="0034716E" w:rsidRDefault="0034716E">
      <w:pPr>
        <w:pStyle w:val="a6"/>
        <w:ind w:firstLine="883"/>
        <w:rPr>
          <w:rFonts w:ascii="宋体" w:hAnsi="宋体"/>
          <w:b/>
          <w:sz w:val="44"/>
          <w:szCs w:val="44"/>
        </w:rPr>
      </w:pPr>
    </w:p>
    <w:p w:rsidR="0034716E" w:rsidRDefault="0034716E">
      <w:pPr>
        <w:pStyle w:val="a6"/>
        <w:ind w:firstLine="883"/>
        <w:rPr>
          <w:rFonts w:ascii="宋体" w:hAnsi="宋体"/>
          <w:b/>
          <w:sz w:val="44"/>
          <w:szCs w:val="44"/>
        </w:rPr>
      </w:pPr>
    </w:p>
    <w:p w:rsidR="0034716E" w:rsidRDefault="0034716E">
      <w:pPr>
        <w:pStyle w:val="a6"/>
        <w:ind w:firstLine="883"/>
        <w:rPr>
          <w:rFonts w:ascii="宋体" w:hAnsi="宋体"/>
          <w:b/>
          <w:sz w:val="44"/>
          <w:szCs w:val="44"/>
        </w:rPr>
      </w:pPr>
    </w:p>
    <w:p w:rsidR="0034716E" w:rsidRDefault="0034716E">
      <w:pPr>
        <w:pStyle w:val="a6"/>
        <w:ind w:firstLine="883"/>
        <w:rPr>
          <w:rFonts w:ascii="宋体" w:hAnsi="宋体"/>
          <w:b/>
          <w:sz w:val="44"/>
          <w:szCs w:val="44"/>
        </w:rPr>
      </w:pPr>
    </w:p>
    <w:p w:rsidR="0034716E" w:rsidRDefault="0034716E">
      <w:pPr>
        <w:pStyle w:val="a6"/>
        <w:ind w:firstLine="883"/>
        <w:rPr>
          <w:rFonts w:ascii="宋体" w:hAnsi="宋体"/>
          <w:b/>
          <w:sz w:val="44"/>
          <w:szCs w:val="44"/>
        </w:rPr>
      </w:pPr>
    </w:p>
    <w:p w:rsidR="0034716E" w:rsidRDefault="00C94D41">
      <w:pPr>
        <w:snapToGrid w:val="0"/>
        <w:spacing w:line="360" w:lineRule="auto"/>
        <w:jc w:val="center"/>
        <w:rPr>
          <w:rFonts w:ascii="宋体"/>
          <w:b/>
          <w:sz w:val="44"/>
          <w:szCs w:val="44"/>
        </w:rPr>
      </w:pPr>
      <w:r>
        <w:rPr>
          <w:rFonts w:ascii="宋体" w:hAnsi="宋体" w:hint="eastAsia"/>
          <w:b/>
          <w:sz w:val="44"/>
          <w:szCs w:val="44"/>
        </w:rPr>
        <w:t>第三章</w:t>
      </w:r>
      <w:r>
        <w:rPr>
          <w:rFonts w:ascii="宋体" w:hAnsi="宋体" w:hint="eastAsia"/>
          <w:b/>
          <w:sz w:val="44"/>
          <w:szCs w:val="44"/>
        </w:rPr>
        <w:t xml:space="preserve"> </w:t>
      </w:r>
      <w:r>
        <w:rPr>
          <w:rFonts w:ascii="宋体" w:hAnsi="宋体" w:hint="eastAsia"/>
          <w:b/>
          <w:sz w:val="44"/>
          <w:szCs w:val="44"/>
        </w:rPr>
        <w:t>项目需求及服务要求</w:t>
      </w:r>
    </w:p>
    <w:p w:rsidR="0034716E" w:rsidRDefault="0034716E">
      <w:pPr>
        <w:spacing w:line="360" w:lineRule="auto"/>
        <w:jc w:val="center"/>
        <w:rPr>
          <w:rFonts w:ascii="宋体"/>
          <w:b/>
          <w:sz w:val="44"/>
          <w:szCs w:val="44"/>
        </w:rPr>
      </w:pPr>
    </w:p>
    <w:p w:rsidR="0034716E" w:rsidRDefault="0034716E">
      <w:pPr>
        <w:spacing w:line="360" w:lineRule="auto"/>
        <w:jc w:val="center"/>
        <w:rPr>
          <w:rFonts w:ascii="宋体"/>
          <w:b/>
          <w:sz w:val="44"/>
          <w:szCs w:val="44"/>
        </w:rPr>
      </w:pPr>
    </w:p>
    <w:p w:rsidR="0034716E" w:rsidRDefault="0034716E">
      <w:pPr>
        <w:spacing w:line="360" w:lineRule="auto"/>
        <w:jc w:val="center"/>
        <w:rPr>
          <w:rFonts w:ascii="宋体"/>
          <w:b/>
          <w:sz w:val="44"/>
          <w:szCs w:val="44"/>
        </w:rPr>
      </w:pPr>
    </w:p>
    <w:p w:rsidR="0034716E" w:rsidRDefault="0034716E">
      <w:pPr>
        <w:spacing w:line="360" w:lineRule="auto"/>
        <w:jc w:val="center"/>
        <w:rPr>
          <w:rFonts w:ascii="宋体"/>
          <w:b/>
          <w:sz w:val="44"/>
          <w:szCs w:val="44"/>
        </w:rPr>
      </w:pPr>
    </w:p>
    <w:p w:rsidR="0034716E" w:rsidRDefault="0034716E">
      <w:pPr>
        <w:spacing w:line="360" w:lineRule="auto"/>
        <w:rPr>
          <w:rFonts w:ascii="宋体"/>
          <w:b/>
          <w:sz w:val="36"/>
          <w:szCs w:val="36"/>
        </w:rPr>
      </w:pPr>
      <w:bookmarkStart w:id="2" w:name="OLE_LINK1"/>
      <w:bookmarkStart w:id="3" w:name="OLE_LINK2"/>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spacing w:line="360" w:lineRule="auto"/>
        <w:rPr>
          <w:rFonts w:ascii="宋体"/>
          <w:b/>
          <w:sz w:val="36"/>
          <w:szCs w:val="36"/>
        </w:rPr>
      </w:pPr>
    </w:p>
    <w:p w:rsidR="0034716E" w:rsidRDefault="0034716E">
      <w:pPr>
        <w:pStyle w:val="a2"/>
        <w:rPr>
          <w:lang w:val="en-US"/>
        </w:rPr>
      </w:pPr>
    </w:p>
    <w:p w:rsidR="0034716E" w:rsidRDefault="0034716E"/>
    <w:p w:rsidR="0034716E" w:rsidRDefault="0034716E">
      <w:pPr>
        <w:pStyle w:val="a2"/>
        <w:rPr>
          <w:lang w:val="en-US"/>
        </w:rPr>
      </w:pPr>
    </w:p>
    <w:p w:rsidR="0034716E" w:rsidRDefault="0034716E"/>
    <w:p w:rsidR="0034716E" w:rsidRDefault="0034716E">
      <w:pPr>
        <w:spacing w:line="360" w:lineRule="auto"/>
        <w:rPr>
          <w:rFonts w:ascii="宋体"/>
          <w:b/>
          <w:sz w:val="36"/>
          <w:szCs w:val="36"/>
        </w:rPr>
      </w:pPr>
    </w:p>
    <w:bookmarkEnd w:id="2"/>
    <w:bookmarkEnd w:id="3"/>
    <w:p w:rsidR="0034716E" w:rsidRDefault="00C94D41">
      <w:pPr>
        <w:jc w:val="center"/>
        <w:outlineLvl w:val="0"/>
        <w:rPr>
          <w:rFonts w:ascii="宋体" w:hAnsi="宋体"/>
          <w:b/>
          <w:sz w:val="32"/>
          <w:szCs w:val="32"/>
        </w:rPr>
      </w:pPr>
      <w:r>
        <w:rPr>
          <w:rFonts w:ascii="宋体" w:hAnsi="宋体" w:hint="eastAsia"/>
          <w:b/>
          <w:sz w:val="32"/>
          <w:szCs w:val="32"/>
        </w:rPr>
        <w:t>项目需求及服务要求</w:t>
      </w:r>
    </w:p>
    <w:p w:rsidR="0034716E" w:rsidRDefault="00C94D41">
      <w:pPr>
        <w:adjustRightInd w:val="0"/>
        <w:snapToGrid w:val="0"/>
        <w:spacing w:line="360" w:lineRule="auto"/>
        <w:ind w:firstLineChars="200" w:firstLine="482"/>
        <w:rPr>
          <w:rFonts w:ascii="宋体" w:hAnsi="宋体" w:cs="宋体"/>
          <w:b/>
          <w:bCs/>
          <w:sz w:val="24"/>
        </w:rPr>
      </w:pPr>
      <w:r>
        <w:rPr>
          <w:rFonts w:ascii="宋体" w:hAnsi="宋体" w:cs="宋体" w:hint="eastAsia"/>
          <w:b/>
          <w:bCs/>
          <w:sz w:val="24"/>
        </w:rPr>
        <w:t>一、整体建设要求</w:t>
      </w:r>
    </w:p>
    <w:p w:rsidR="0034716E" w:rsidRDefault="00C94D41">
      <w:pPr>
        <w:spacing w:line="360" w:lineRule="auto"/>
        <w:ind w:firstLineChars="200" w:firstLine="480"/>
        <w:rPr>
          <w:rFonts w:ascii="宋体" w:hAnsi="宋体"/>
          <w:sz w:val="24"/>
        </w:rPr>
      </w:pPr>
      <w:r>
        <w:rPr>
          <w:rFonts w:ascii="宋体" w:hAnsi="宋体" w:cs="宋体" w:hint="eastAsia"/>
          <w:sz w:val="24"/>
        </w:rPr>
        <w:t>微课资源建设项目是围绕着以教学内容、教学方法、教学手段和教学管理改革为核</w:t>
      </w:r>
      <w:r>
        <w:rPr>
          <w:rFonts w:ascii="宋体" w:hAnsi="宋体" w:cs="宋体" w:hint="eastAsia"/>
          <w:sz w:val="24"/>
        </w:rPr>
        <w:lastRenderedPageBreak/>
        <w:t>心宗旨展开的，实现课程共建、共享、共赢的愿景，推动课程教改与技术创新的使命。通过学习资源的优化升级、质量提升</w:t>
      </w:r>
      <w:r>
        <w:rPr>
          <w:rFonts w:ascii="宋体" w:hAnsi="宋体" w:cs="宋体" w:hint="eastAsia"/>
          <w:sz w:val="24"/>
        </w:rPr>
        <w:t>,</w:t>
      </w:r>
      <w:r>
        <w:rPr>
          <w:rFonts w:ascii="宋体" w:hAnsi="宋体" w:cs="宋体" w:hint="eastAsia"/>
          <w:sz w:val="24"/>
        </w:rPr>
        <w:t>促进学习资源在教学过程中得到充分应用</w:t>
      </w:r>
      <w:r>
        <w:rPr>
          <w:rFonts w:ascii="宋体" w:hAnsi="宋体" w:cs="宋体" w:hint="eastAsia"/>
          <w:sz w:val="24"/>
        </w:rPr>
        <w:t>,</w:t>
      </w:r>
      <w:r>
        <w:rPr>
          <w:rFonts w:ascii="宋体" w:hAnsi="宋体" w:cs="宋体" w:hint="eastAsia"/>
          <w:sz w:val="24"/>
        </w:rPr>
        <w:t>从而提升学习支持服务水平和教育教学质量。项目建设与运营过程应遵循成人教育教学方法、机构分工合作、长效机制的基础，所选择服务商必须具有成熟的运营服务经验、共享课程创新能力和高品质的技术保障能力。项目所建课程资源应符合《国家开放大学网络课程建设规范（</w:t>
      </w:r>
      <w:r>
        <w:rPr>
          <w:rFonts w:ascii="宋体" w:hAnsi="宋体" w:cs="宋体" w:hint="eastAsia"/>
          <w:sz w:val="24"/>
        </w:rPr>
        <w:t>2020</w:t>
      </w:r>
      <w:r>
        <w:rPr>
          <w:rFonts w:ascii="宋体" w:hAnsi="宋体" w:cs="宋体" w:hint="eastAsia"/>
          <w:sz w:val="24"/>
        </w:rPr>
        <w:t>版）》和《大连开放大学微课程（</w:t>
      </w:r>
      <w:r>
        <w:rPr>
          <w:rFonts w:ascii="宋体" w:hAnsi="宋体" w:cs="宋体" w:hint="eastAsia"/>
          <w:sz w:val="24"/>
        </w:rPr>
        <w:t>5</w:t>
      </w:r>
      <w:r>
        <w:rPr>
          <w:rFonts w:ascii="宋体" w:hAnsi="宋体" w:cs="宋体" w:hint="eastAsia"/>
          <w:sz w:val="24"/>
        </w:rPr>
        <w:t>分钟课</w:t>
      </w:r>
      <w:r>
        <w:rPr>
          <w:rFonts w:ascii="宋体" w:hAnsi="宋体" w:cs="宋体" w:hint="eastAsia"/>
          <w:sz w:val="24"/>
        </w:rPr>
        <w:t>程）建设技术规范（试行）》标准。</w:t>
      </w:r>
    </w:p>
    <w:p w:rsidR="0034716E" w:rsidRDefault="00C94D41">
      <w:pPr>
        <w:spacing w:line="360" w:lineRule="auto"/>
        <w:ind w:firstLineChars="200" w:firstLine="482"/>
        <w:rPr>
          <w:rFonts w:ascii="宋体" w:hAnsi="宋体" w:cs="宋体"/>
          <w:b/>
          <w:bCs/>
          <w:sz w:val="24"/>
        </w:rPr>
      </w:pPr>
      <w:r>
        <w:rPr>
          <w:rFonts w:ascii="宋体" w:hAnsi="宋体" w:cs="宋体" w:hint="eastAsia"/>
          <w:b/>
          <w:bCs/>
          <w:sz w:val="24"/>
        </w:rPr>
        <w:t>二、建设内容</w:t>
      </w:r>
    </w:p>
    <w:p w:rsidR="0034716E" w:rsidRDefault="00C94D41">
      <w:pPr>
        <w:spacing w:line="360" w:lineRule="auto"/>
        <w:ind w:firstLineChars="200" w:firstLine="482"/>
        <w:rPr>
          <w:rFonts w:ascii="宋体" w:hAnsi="宋体" w:cs="宋体"/>
          <w:b/>
          <w:bCs/>
          <w:sz w:val="24"/>
        </w:rPr>
      </w:pPr>
      <w:r>
        <w:rPr>
          <w:rFonts w:ascii="宋体" w:hAnsi="宋体" w:cs="宋体" w:hint="eastAsia"/>
          <w:b/>
          <w:bCs/>
          <w:sz w:val="24"/>
        </w:rPr>
        <w:t>（一）课程视频总体要求</w:t>
      </w:r>
    </w:p>
    <w:p w:rsidR="0034716E" w:rsidRDefault="00C94D41">
      <w:pPr>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、供应商需要组建专业团队，提供全程高清课程录制服务，并负责字幕等后期剪辑等制作工作，提供原始资料（如</w:t>
      </w:r>
      <w:r>
        <w:rPr>
          <w:rFonts w:ascii="宋体" w:hAnsi="宋体" w:cs="宋体" w:hint="eastAsia"/>
          <w:sz w:val="24"/>
        </w:rPr>
        <w:t>word</w:t>
      </w:r>
      <w:r>
        <w:rPr>
          <w:rFonts w:ascii="宋体" w:hAnsi="宋体" w:cs="宋体" w:hint="eastAsia"/>
          <w:sz w:val="24"/>
        </w:rPr>
        <w:t>教案、</w:t>
      </w:r>
      <w:r>
        <w:rPr>
          <w:rFonts w:ascii="宋体" w:hAnsi="宋体" w:cs="宋体" w:hint="eastAsia"/>
          <w:sz w:val="24"/>
        </w:rPr>
        <w:t>PPT</w:t>
      </w:r>
      <w:r>
        <w:rPr>
          <w:rFonts w:ascii="宋体" w:hAnsi="宋体" w:cs="宋体" w:hint="eastAsia"/>
          <w:sz w:val="24"/>
        </w:rPr>
        <w:t>课件、原创视频等）的加工和美化服务。团队中应具有教学经验的人员负责协助老师撰写课程脚本和教学设计并能进行课程题库设计和相关资料收集整理的工作，即提供全程的课程制作服务。课程资源建设完成后，投标人按照学校要求协助学校将资源上传至指定平台，以便参与省、国家级优质课程资源的评选。</w:t>
      </w:r>
    </w:p>
    <w:p w:rsidR="0034716E" w:rsidRDefault="00C94D41">
      <w:pPr>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供应商要将制作完成的合格课程资源上传到我校现有的在线学习平台上，实现学生移动在线的学习，交流和考试功能。课程全部验收完成后，提供三年的免费技术服务，包括课程资源的修改和完善、电话支持、重大事件现场处理等，确保全部课程顺利运行。</w:t>
      </w:r>
    </w:p>
    <w:p w:rsidR="0034716E" w:rsidRDefault="00C94D41">
      <w:pPr>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、供应商要对所提供产品有可能出现的知识产权、信息网络传播权等纠纷承担全部责任。</w:t>
      </w:r>
    </w:p>
    <w:p w:rsidR="0034716E" w:rsidRDefault="00C94D41">
      <w:pPr>
        <w:adjustRightInd w:val="0"/>
        <w:snapToGrid w:val="0"/>
        <w:spacing w:line="360" w:lineRule="auto"/>
        <w:ind w:firstLineChars="200" w:firstLine="482"/>
        <w:rPr>
          <w:rFonts w:ascii="宋体" w:hAnsi="宋体" w:cs="宋体"/>
          <w:b/>
          <w:bCs/>
          <w:sz w:val="24"/>
        </w:rPr>
      </w:pPr>
      <w:r>
        <w:rPr>
          <w:rFonts w:ascii="宋体" w:hAnsi="宋体" w:cs="宋体" w:hint="eastAsia"/>
          <w:b/>
          <w:bCs/>
          <w:sz w:val="24"/>
        </w:rPr>
        <w:t>（二）具体建设内容</w:t>
      </w:r>
    </w:p>
    <w:p w:rsidR="0034716E" w:rsidRDefault="00C94D41">
      <w:pPr>
        <w:spacing w:line="360" w:lineRule="auto"/>
        <w:ind w:firstLineChars="200" w:firstLine="480"/>
        <w:rPr>
          <w:rFonts w:ascii="宋体" w:hAnsi="宋体" w:cs="宋体"/>
          <w:color w:val="000000"/>
          <w:sz w:val="24"/>
        </w:rPr>
      </w:pPr>
      <w:r>
        <w:rPr>
          <w:rFonts w:ascii="宋体" w:hAnsi="宋体" w:cs="宋体" w:hint="eastAsia"/>
          <w:color w:val="000000"/>
          <w:sz w:val="24"/>
        </w:rPr>
        <w:t>本采购包中共计</w:t>
      </w:r>
      <w:r>
        <w:rPr>
          <w:rFonts w:ascii="宋体" w:hAnsi="宋体" w:cs="宋体" w:hint="eastAsia"/>
          <w:color w:val="000000"/>
          <w:sz w:val="24"/>
        </w:rPr>
        <w:t>32</w:t>
      </w:r>
      <w:r>
        <w:rPr>
          <w:rFonts w:ascii="宋体" w:hAnsi="宋体" w:cs="宋体" w:hint="eastAsia"/>
          <w:color w:val="000000"/>
          <w:sz w:val="24"/>
        </w:rPr>
        <w:t>门课程，含</w:t>
      </w:r>
      <w:r>
        <w:rPr>
          <w:rFonts w:ascii="宋体" w:hAnsi="宋体" w:cs="宋体" w:hint="eastAsia"/>
          <w:color w:val="000000"/>
          <w:sz w:val="24"/>
        </w:rPr>
        <w:t>1</w:t>
      </w:r>
      <w:r>
        <w:rPr>
          <w:rFonts w:ascii="宋体" w:hAnsi="宋体" w:cs="宋体" w:hint="eastAsia"/>
          <w:color w:val="000000"/>
          <w:sz w:val="24"/>
        </w:rPr>
        <w:t>门网络课程、</w:t>
      </w:r>
      <w:r>
        <w:rPr>
          <w:rFonts w:ascii="宋体" w:hAnsi="宋体" w:cs="宋体" w:hint="eastAsia"/>
          <w:color w:val="000000"/>
          <w:sz w:val="24"/>
        </w:rPr>
        <w:t>2</w:t>
      </w:r>
      <w:r>
        <w:rPr>
          <w:rFonts w:ascii="宋体" w:hAnsi="宋体" w:cs="宋体" w:hint="eastAsia"/>
          <w:color w:val="000000"/>
          <w:sz w:val="24"/>
        </w:rPr>
        <w:t>门视频课程、</w:t>
      </w:r>
      <w:r>
        <w:rPr>
          <w:rFonts w:ascii="宋体" w:hAnsi="宋体" w:cs="宋体" w:hint="eastAsia"/>
          <w:color w:val="000000"/>
          <w:sz w:val="24"/>
        </w:rPr>
        <w:t>29</w:t>
      </w:r>
      <w:r>
        <w:rPr>
          <w:rFonts w:ascii="宋体" w:hAnsi="宋体" w:cs="宋体" w:hint="eastAsia"/>
          <w:color w:val="000000"/>
          <w:sz w:val="24"/>
        </w:rPr>
        <w:t>门微课程资源建设任务，分别为：学前儿童社会教育活动指导等</w:t>
      </w:r>
      <w:r>
        <w:rPr>
          <w:rFonts w:ascii="宋体" w:hAnsi="宋体" w:cs="宋体" w:hint="eastAsia"/>
          <w:color w:val="000000"/>
          <w:sz w:val="24"/>
        </w:rPr>
        <w:t>1</w:t>
      </w:r>
      <w:r>
        <w:rPr>
          <w:rFonts w:ascii="宋体" w:hAnsi="宋体" w:cs="宋体" w:hint="eastAsia"/>
          <w:color w:val="000000"/>
          <w:sz w:val="24"/>
        </w:rPr>
        <w:t>门网络课程，财务报表分析、管理会计等两门视频课程，界面视觉设</w:t>
      </w:r>
      <w:r>
        <w:rPr>
          <w:rFonts w:ascii="宋体" w:hAnsi="宋体" w:cs="宋体" w:hint="eastAsia"/>
          <w:color w:val="000000"/>
          <w:sz w:val="24"/>
        </w:rPr>
        <w:t>计、网络信息安全、数控编程技术、社会保险、绩效与薪酬实务、劳动经济学、互联网应用、物权法、</w:t>
      </w:r>
      <w:r>
        <w:rPr>
          <w:rFonts w:ascii="宋体" w:hAnsi="宋体" w:cs="宋体" w:hint="eastAsia"/>
          <w:color w:val="000000"/>
          <w:sz w:val="24"/>
        </w:rPr>
        <w:t xml:space="preserve">Python </w:t>
      </w:r>
      <w:r>
        <w:rPr>
          <w:rFonts w:ascii="宋体" w:hAnsi="宋体" w:cs="宋体" w:hint="eastAsia"/>
          <w:color w:val="000000"/>
          <w:sz w:val="24"/>
        </w:rPr>
        <w:t>程序设计、担保法、中医药学概论</w:t>
      </w:r>
      <w:r>
        <w:rPr>
          <w:rFonts w:ascii="宋体" w:hAnsi="宋体" w:cs="宋体" w:hint="eastAsia"/>
          <w:color w:val="000000"/>
          <w:sz w:val="24"/>
        </w:rPr>
        <w:t>(</w:t>
      </w:r>
      <w:r>
        <w:rPr>
          <w:rFonts w:ascii="宋体" w:hAnsi="宋体" w:cs="宋体" w:hint="eastAsia"/>
          <w:color w:val="000000"/>
          <w:sz w:val="24"/>
        </w:rPr>
        <w:t>本</w:t>
      </w:r>
      <w:r>
        <w:rPr>
          <w:rFonts w:ascii="宋体" w:hAnsi="宋体" w:cs="宋体" w:hint="eastAsia"/>
          <w:color w:val="000000"/>
          <w:sz w:val="24"/>
        </w:rPr>
        <w:t>)</w:t>
      </w:r>
      <w:r>
        <w:rPr>
          <w:rFonts w:ascii="宋体" w:hAnsi="宋体" w:cs="宋体" w:hint="eastAsia"/>
          <w:color w:val="000000"/>
          <w:sz w:val="24"/>
        </w:rPr>
        <w:t>、农村文化建设、人才测评技术及应用、公共危机管理</w:t>
      </w:r>
      <w:r>
        <w:rPr>
          <w:rFonts w:ascii="宋体" w:hAnsi="宋体" w:cs="宋体" w:hint="eastAsia"/>
          <w:color w:val="000000"/>
          <w:sz w:val="24"/>
        </w:rPr>
        <w:t>(</w:t>
      </w:r>
      <w:r>
        <w:rPr>
          <w:rFonts w:ascii="宋体" w:hAnsi="宋体" w:cs="宋体" w:hint="eastAsia"/>
          <w:color w:val="000000"/>
          <w:sz w:val="24"/>
        </w:rPr>
        <w:t>本</w:t>
      </w:r>
      <w:r>
        <w:rPr>
          <w:rFonts w:ascii="宋体" w:hAnsi="宋体" w:cs="宋体" w:hint="eastAsia"/>
          <w:color w:val="000000"/>
          <w:sz w:val="24"/>
        </w:rPr>
        <w:t>)</w:t>
      </w:r>
      <w:r>
        <w:rPr>
          <w:rFonts w:ascii="宋体" w:hAnsi="宋体" w:cs="宋体" w:hint="eastAsia"/>
          <w:color w:val="000000"/>
          <w:sz w:val="24"/>
        </w:rPr>
        <w:t>、法学基础知识、客户关系管理、金融基础知识、办公室管理</w:t>
      </w:r>
      <w:r>
        <w:rPr>
          <w:rFonts w:ascii="宋体" w:hAnsi="宋体" w:cs="宋体" w:hint="eastAsia"/>
          <w:color w:val="000000"/>
          <w:sz w:val="24"/>
        </w:rPr>
        <w:t>(</w:t>
      </w:r>
      <w:r>
        <w:rPr>
          <w:rFonts w:ascii="宋体" w:hAnsi="宋体" w:cs="宋体" w:hint="eastAsia"/>
          <w:color w:val="000000"/>
          <w:sz w:val="24"/>
        </w:rPr>
        <w:t>思政</w:t>
      </w:r>
      <w:r>
        <w:rPr>
          <w:rFonts w:ascii="宋体" w:hAnsi="宋体" w:cs="宋体" w:hint="eastAsia"/>
          <w:color w:val="000000"/>
          <w:sz w:val="24"/>
        </w:rPr>
        <w:t>)</w:t>
      </w:r>
      <w:r>
        <w:rPr>
          <w:rFonts w:ascii="宋体" w:hAnsi="宋体" w:cs="宋体" w:hint="eastAsia"/>
          <w:color w:val="000000"/>
          <w:sz w:val="24"/>
        </w:rPr>
        <w:t>、基础会计</w:t>
      </w:r>
      <w:r>
        <w:rPr>
          <w:rFonts w:ascii="宋体" w:hAnsi="宋体" w:cs="宋体" w:hint="eastAsia"/>
          <w:color w:val="000000"/>
          <w:sz w:val="24"/>
        </w:rPr>
        <w:t>(</w:t>
      </w:r>
      <w:r>
        <w:rPr>
          <w:rFonts w:ascii="宋体" w:hAnsi="宋体" w:cs="宋体" w:hint="eastAsia"/>
          <w:color w:val="000000"/>
          <w:sz w:val="24"/>
        </w:rPr>
        <w:t>思政</w:t>
      </w:r>
      <w:r>
        <w:rPr>
          <w:rFonts w:ascii="宋体" w:hAnsi="宋体" w:cs="宋体" w:hint="eastAsia"/>
          <w:color w:val="000000"/>
          <w:sz w:val="24"/>
        </w:rPr>
        <w:t>)</w:t>
      </w:r>
      <w:r>
        <w:rPr>
          <w:rFonts w:ascii="宋体" w:hAnsi="宋体" w:cs="宋体" w:hint="eastAsia"/>
          <w:color w:val="000000"/>
          <w:sz w:val="24"/>
        </w:rPr>
        <w:t>、计算机组成原理</w:t>
      </w:r>
      <w:r>
        <w:rPr>
          <w:rFonts w:ascii="宋体" w:hAnsi="宋体" w:cs="宋体" w:hint="eastAsia"/>
          <w:color w:val="000000"/>
          <w:sz w:val="24"/>
        </w:rPr>
        <w:t>(</w:t>
      </w:r>
      <w:r>
        <w:rPr>
          <w:rFonts w:ascii="宋体" w:hAnsi="宋体" w:cs="宋体" w:hint="eastAsia"/>
          <w:color w:val="000000"/>
          <w:sz w:val="24"/>
        </w:rPr>
        <w:t>思政</w:t>
      </w:r>
      <w:r>
        <w:rPr>
          <w:rFonts w:ascii="宋体" w:hAnsi="宋体" w:cs="宋体" w:hint="eastAsia"/>
          <w:color w:val="000000"/>
          <w:sz w:val="24"/>
        </w:rPr>
        <w:t>)</w:t>
      </w:r>
      <w:r>
        <w:rPr>
          <w:rFonts w:ascii="宋体" w:hAnsi="宋体" w:cs="宋体" w:hint="eastAsia"/>
          <w:color w:val="000000"/>
          <w:sz w:val="24"/>
        </w:rPr>
        <w:t>、学前儿童社会教育</w:t>
      </w:r>
      <w:r>
        <w:rPr>
          <w:rFonts w:ascii="宋体" w:hAnsi="宋体" w:cs="宋体" w:hint="eastAsia"/>
          <w:color w:val="000000"/>
          <w:sz w:val="24"/>
        </w:rPr>
        <w:t>(</w:t>
      </w:r>
      <w:r>
        <w:rPr>
          <w:rFonts w:ascii="宋体" w:hAnsi="宋体" w:cs="宋体" w:hint="eastAsia"/>
          <w:color w:val="000000"/>
          <w:sz w:val="24"/>
        </w:rPr>
        <w:t>思政</w:t>
      </w:r>
      <w:r>
        <w:rPr>
          <w:rFonts w:ascii="宋体" w:hAnsi="宋体" w:cs="宋体" w:hint="eastAsia"/>
          <w:color w:val="000000"/>
          <w:sz w:val="24"/>
        </w:rPr>
        <w:t>)</w:t>
      </w:r>
      <w:r>
        <w:rPr>
          <w:rFonts w:ascii="宋体" w:hAnsi="宋体" w:cs="宋体" w:hint="eastAsia"/>
          <w:color w:val="000000"/>
          <w:sz w:val="24"/>
        </w:rPr>
        <w:t>、市场营销学</w:t>
      </w:r>
      <w:r>
        <w:rPr>
          <w:rFonts w:ascii="宋体" w:hAnsi="宋体" w:cs="宋体" w:hint="eastAsia"/>
          <w:color w:val="000000"/>
          <w:sz w:val="24"/>
        </w:rPr>
        <w:t>(</w:t>
      </w:r>
      <w:r>
        <w:rPr>
          <w:rFonts w:ascii="宋体" w:hAnsi="宋体" w:cs="宋体" w:hint="eastAsia"/>
          <w:color w:val="000000"/>
          <w:sz w:val="24"/>
        </w:rPr>
        <w:t>思政</w:t>
      </w:r>
      <w:r>
        <w:rPr>
          <w:rFonts w:ascii="宋体" w:hAnsi="宋体" w:cs="宋体" w:hint="eastAsia"/>
          <w:color w:val="000000"/>
          <w:sz w:val="24"/>
        </w:rPr>
        <w:t>)</w:t>
      </w:r>
      <w:r>
        <w:rPr>
          <w:rFonts w:ascii="宋体" w:hAnsi="宋体" w:cs="宋体" w:hint="eastAsia"/>
          <w:color w:val="000000"/>
          <w:sz w:val="24"/>
        </w:rPr>
        <w:t>、机械设计基础</w:t>
      </w:r>
      <w:r>
        <w:rPr>
          <w:rFonts w:ascii="宋体" w:hAnsi="宋体" w:cs="宋体" w:hint="eastAsia"/>
          <w:color w:val="000000"/>
          <w:sz w:val="24"/>
        </w:rPr>
        <w:t>(</w:t>
      </w:r>
      <w:r>
        <w:rPr>
          <w:rFonts w:ascii="宋体" w:hAnsi="宋体" w:cs="宋体" w:hint="eastAsia"/>
          <w:color w:val="000000"/>
          <w:sz w:val="24"/>
        </w:rPr>
        <w:t>思政</w:t>
      </w:r>
      <w:r>
        <w:rPr>
          <w:rFonts w:ascii="宋体" w:hAnsi="宋体" w:cs="宋体" w:hint="eastAsia"/>
          <w:color w:val="000000"/>
          <w:sz w:val="24"/>
        </w:rPr>
        <w:t>)</w:t>
      </w:r>
      <w:r>
        <w:rPr>
          <w:rFonts w:ascii="宋体" w:hAnsi="宋体" w:cs="宋体" w:hint="eastAsia"/>
          <w:color w:val="000000"/>
          <w:sz w:val="24"/>
        </w:rPr>
        <w:t>、毛泽东思想和中国特色社会主义理论体系概论、房地产经营与管理</w:t>
      </w:r>
      <w:r>
        <w:rPr>
          <w:rFonts w:ascii="宋体" w:hAnsi="宋体" w:cs="宋体" w:hint="eastAsia"/>
          <w:color w:val="000000"/>
          <w:sz w:val="24"/>
        </w:rPr>
        <w:t>(</w:t>
      </w:r>
      <w:r>
        <w:rPr>
          <w:rFonts w:ascii="宋体" w:hAnsi="宋体" w:cs="宋体" w:hint="eastAsia"/>
          <w:color w:val="000000"/>
          <w:sz w:val="24"/>
        </w:rPr>
        <w:t>精品课</w:t>
      </w:r>
      <w:r>
        <w:rPr>
          <w:rFonts w:ascii="宋体" w:hAnsi="宋体" w:cs="宋体" w:hint="eastAsia"/>
          <w:color w:val="000000"/>
          <w:sz w:val="24"/>
        </w:rPr>
        <w:t>)</w:t>
      </w:r>
      <w:r>
        <w:rPr>
          <w:rFonts w:ascii="宋体" w:hAnsi="宋体" w:cs="宋体" w:hint="eastAsia"/>
          <w:color w:val="000000"/>
          <w:sz w:val="24"/>
        </w:rPr>
        <w:t>、数控原理与应用</w:t>
      </w:r>
      <w:r>
        <w:rPr>
          <w:rFonts w:ascii="宋体" w:hAnsi="宋体" w:cs="宋体" w:hint="eastAsia"/>
          <w:color w:val="000000"/>
          <w:sz w:val="24"/>
        </w:rPr>
        <w:t>(</w:t>
      </w:r>
      <w:r>
        <w:rPr>
          <w:rFonts w:ascii="宋体" w:hAnsi="宋体" w:cs="宋体" w:hint="eastAsia"/>
          <w:color w:val="000000"/>
          <w:sz w:val="24"/>
        </w:rPr>
        <w:t>精品课</w:t>
      </w:r>
      <w:r>
        <w:rPr>
          <w:rFonts w:ascii="宋体" w:hAnsi="宋体" w:cs="宋体" w:hint="eastAsia"/>
          <w:color w:val="000000"/>
          <w:sz w:val="24"/>
        </w:rPr>
        <w:t>)</w:t>
      </w:r>
      <w:r>
        <w:rPr>
          <w:rFonts w:ascii="宋体" w:hAnsi="宋体" w:cs="宋体" w:hint="eastAsia"/>
          <w:color w:val="000000"/>
          <w:sz w:val="24"/>
        </w:rPr>
        <w:t>、地域文化</w:t>
      </w:r>
      <w:r>
        <w:rPr>
          <w:rFonts w:ascii="宋体" w:hAnsi="宋体" w:cs="宋体" w:hint="eastAsia"/>
          <w:color w:val="000000"/>
          <w:sz w:val="24"/>
        </w:rPr>
        <w:t>(</w:t>
      </w:r>
      <w:r>
        <w:rPr>
          <w:rFonts w:ascii="宋体" w:hAnsi="宋体" w:cs="宋体" w:hint="eastAsia"/>
          <w:color w:val="000000"/>
          <w:sz w:val="24"/>
        </w:rPr>
        <w:t>精品课</w:t>
      </w:r>
      <w:r>
        <w:rPr>
          <w:rFonts w:ascii="宋体" w:hAnsi="宋体" w:cs="宋体" w:hint="eastAsia"/>
          <w:color w:val="000000"/>
          <w:sz w:val="24"/>
        </w:rPr>
        <w:t>)</w:t>
      </w:r>
      <w:r>
        <w:rPr>
          <w:rFonts w:ascii="宋体" w:hAnsi="宋体" w:cs="宋体" w:hint="eastAsia"/>
          <w:color w:val="000000"/>
          <w:sz w:val="24"/>
        </w:rPr>
        <w:t>、会计案例分析</w:t>
      </w:r>
      <w:r>
        <w:rPr>
          <w:rFonts w:ascii="宋体" w:hAnsi="宋体" w:cs="宋体" w:hint="eastAsia"/>
          <w:color w:val="000000"/>
          <w:sz w:val="24"/>
        </w:rPr>
        <w:t>(</w:t>
      </w:r>
      <w:r>
        <w:rPr>
          <w:rFonts w:ascii="宋体" w:hAnsi="宋体" w:cs="宋体" w:hint="eastAsia"/>
          <w:color w:val="000000"/>
          <w:sz w:val="24"/>
        </w:rPr>
        <w:t>精品课</w:t>
      </w:r>
      <w:r>
        <w:rPr>
          <w:rFonts w:ascii="宋体" w:hAnsi="宋体" w:cs="宋体" w:hint="eastAsia"/>
          <w:color w:val="000000"/>
          <w:sz w:val="24"/>
        </w:rPr>
        <w:t xml:space="preserve">) </w:t>
      </w:r>
      <w:r>
        <w:rPr>
          <w:rFonts w:ascii="宋体" w:hAnsi="宋体" w:cs="宋体" w:hint="eastAsia"/>
          <w:color w:val="000000"/>
          <w:sz w:val="24"/>
        </w:rPr>
        <w:t>、桥</w:t>
      </w:r>
      <w:r>
        <w:rPr>
          <w:rFonts w:ascii="宋体" w:hAnsi="宋体" w:cs="宋体" w:hint="eastAsia"/>
          <w:color w:val="000000"/>
          <w:sz w:val="24"/>
        </w:rPr>
        <w:t>梁工程等</w:t>
      </w:r>
      <w:r>
        <w:rPr>
          <w:rFonts w:ascii="宋体" w:hAnsi="宋体" w:cs="宋体" w:hint="eastAsia"/>
          <w:color w:val="000000"/>
          <w:sz w:val="24"/>
        </w:rPr>
        <w:t>29</w:t>
      </w:r>
      <w:r>
        <w:rPr>
          <w:rFonts w:ascii="宋体" w:hAnsi="宋体" w:cs="宋体" w:hint="eastAsia"/>
          <w:color w:val="000000"/>
          <w:sz w:val="24"/>
        </w:rPr>
        <w:t>门微课程。</w:t>
      </w:r>
    </w:p>
    <w:p w:rsidR="0034716E" w:rsidRDefault="00C94D41">
      <w:pPr>
        <w:spacing w:line="360" w:lineRule="auto"/>
        <w:ind w:firstLineChars="200" w:firstLine="480"/>
        <w:rPr>
          <w:rFonts w:ascii="宋体" w:hAnsi="宋体" w:cs="宋体"/>
          <w:sz w:val="24"/>
        </w:rPr>
      </w:pPr>
      <w:r>
        <w:rPr>
          <w:rFonts w:ascii="宋体" w:hAnsi="宋体" w:cs="宋体" w:hint="eastAsia"/>
          <w:sz w:val="24"/>
        </w:rPr>
        <w:lastRenderedPageBreak/>
        <w:t>要求总制作知识点数为</w:t>
      </w:r>
      <w:r>
        <w:rPr>
          <w:rFonts w:ascii="宋体" w:hAnsi="宋体" w:cs="宋体" w:hint="eastAsia"/>
          <w:sz w:val="24"/>
        </w:rPr>
        <w:t>445</w:t>
      </w:r>
      <w:r>
        <w:rPr>
          <w:rFonts w:ascii="宋体" w:hAnsi="宋体" w:cs="宋体" w:hint="eastAsia"/>
          <w:sz w:val="24"/>
        </w:rPr>
        <w:t>个，每个知识点视频时间在</w:t>
      </w:r>
      <w:r>
        <w:rPr>
          <w:rFonts w:ascii="宋体" w:hAnsi="宋体" w:cs="宋体" w:hint="eastAsia"/>
          <w:sz w:val="24"/>
        </w:rPr>
        <w:t>2-30</w:t>
      </w:r>
      <w:r>
        <w:rPr>
          <w:rFonts w:ascii="宋体" w:hAnsi="宋体" w:cs="宋体" w:hint="eastAsia"/>
          <w:sz w:val="24"/>
        </w:rPr>
        <w:t>分钟以内（具体内容按要根据课程情况及知识点类型确定，教学录像录屏、微课一般时长应为</w:t>
      </w:r>
      <w:r>
        <w:rPr>
          <w:rFonts w:ascii="宋体" w:hAnsi="宋体" w:cs="宋体" w:hint="eastAsia"/>
          <w:sz w:val="24"/>
        </w:rPr>
        <w:t>8</w:t>
      </w:r>
      <w:r>
        <w:rPr>
          <w:rFonts w:ascii="宋体" w:hAnsi="宋体" w:cs="宋体" w:hint="eastAsia"/>
          <w:sz w:val="24"/>
        </w:rPr>
        <w:t>—</w:t>
      </w:r>
      <w:r>
        <w:rPr>
          <w:rFonts w:ascii="宋体" w:hAnsi="宋体" w:cs="宋体" w:hint="eastAsia"/>
          <w:sz w:val="24"/>
        </w:rPr>
        <w:t>15</w:t>
      </w:r>
      <w:r>
        <w:rPr>
          <w:rFonts w:ascii="宋体" w:hAnsi="宋体" w:cs="宋体" w:hint="eastAsia"/>
          <w:sz w:val="24"/>
        </w:rPr>
        <w:t>分钟，二维动画时长一般为</w:t>
      </w:r>
      <w:r>
        <w:rPr>
          <w:rFonts w:ascii="宋体" w:hAnsi="宋体" w:cs="宋体" w:hint="eastAsia"/>
          <w:sz w:val="24"/>
        </w:rPr>
        <w:t>5</w:t>
      </w:r>
      <w:r>
        <w:rPr>
          <w:rFonts w:ascii="宋体" w:hAnsi="宋体" w:cs="宋体" w:hint="eastAsia"/>
          <w:sz w:val="24"/>
        </w:rPr>
        <w:t>—</w:t>
      </w:r>
      <w:r>
        <w:rPr>
          <w:rFonts w:ascii="宋体" w:hAnsi="宋体" w:cs="宋体" w:hint="eastAsia"/>
          <w:sz w:val="24"/>
        </w:rPr>
        <w:t>10</w:t>
      </w:r>
      <w:r>
        <w:rPr>
          <w:rFonts w:ascii="宋体" w:hAnsi="宋体" w:cs="宋体" w:hint="eastAsia"/>
          <w:sz w:val="24"/>
        </w:rPr>
        <w:t>分钟，三维动画时长一般为</w:t>
      </w:r>
      <w:r>
        <w:rPr>
          <w:rFonts w:ascii="宋体" w:hAnsi="宋体" w:cs="宋体" w:hint="eastAsia"/>
          <w:sz w:val="24"/>
        </w:rPr>
        <w:t>2</w:t>
      </w:r>
      <w:r>
        <w:rPr>
          <w:rFonts w:ascii="宋体" w:hAnsi="宋体" w:cs="宋体" w:hint="eastAsia"/>
          <w:sz w:val="24"/>
        </w:rPr>
        <w:t>—</w:t>
      </w:r>
      <w:r>
        <w:rPr>
          <w:rFonts w:ascii="宋体" w:hAnsi="宋体" w:cs="宋体" w:hint="eastAsia"/>
          <w:sz w:val="24"/>
        </w:rPr>
        <w:t>3</w:t>
      </w:r>
      <w:r>
        <w:rPr>
          <w:rFonts w:ascii="宋体" w:hAnsi="宋体" w:cs="宋体" w:hint="eastAsia"/>
          <w:sz w:val="24"/>
        </w:rPr>
        <w:t>分钟，视屏课程时长一般为</w:t>
      </w:r>
      <w:r>
        <w:rPr>
          <w:rFonts w:ascii="宋体" w:hAnsi="宋体" w:cs="宋体" w:hint="eastAsia"/>
          <w:sz w:val="24"/>
        </w:rPr>
        <w:t>25</w:t>
      </w:r>
      <w:r>
        <w:rPr>
          <w:rFonts w:ascii="宋体" w:hAnsi="宋体" w:cs="宋体" w:hint="eastAsia"/>
          <w:sz w:val="24"/>
        </w:rPr>
        <w:t>—</w:t>
      </w:r>
      <w:r>
        <w:rPr>
          <w:rFonts w:ascii="宋体" w:hAnsi="宋体" w:cs="宋体" w:hint="eastAsia"/>
          <w:sz w:val="24"/>
        </w:rPr>
        <w:t>30</w:t>
      </w:r>
      <w:r>
        <w:rPr>
          <w:rFonts w:ascii="宋体" w:hAnsi="宋体" w:cs="宋体" w:hint="eastAsia"/>
          <w:sz w:val="24"/>
        </w:rPr>
        <w:t>分钟，虚拟交互无时长要求，满足需求即可）。其中三维动画类知识点</w:t>
      </w:r>
      <w:r>
        <w:rPr>
          <w:rFonts w:ascii="宋体" w:hAnsi="宋体" w:cs="宋体" w:hint="eastAsia"/>
          <w:sz w:val="24"/>
        </w:rPr>
        <w:t>17</w:t>
      </w:r>
      <w:r>
        <w:rPr>
          <w:rFonts w:ascii="宋体" w:hAnsi="宋体" w:cs="宋体" w:hint="eastAsia"/>
          <w:sz w:val="24"/>
        </w:rPr>
        <w:t>个，虚拟交互类知识点</w:t>
      </w:r>
      <w:r>
        <w:rPr>
          <w:rFonts w:ascii="宋体" w:hAnsi="宋体" w:cs="宋体" w:hint="eastAsia"/>
          <w:sz w:val="24"/>
        </w:rPr>
        <w:t>6</w:t>
      </w:r>
      <w:r>
        <w:rPr>
          <w:rFonts w:ascii="宋体" w:hAnsi="宋体" w:cs="宋体" w:hint="eastAsia"/>
          <w:sz w:val="24"/>
        </w:rPr>
        <w:t>个，二维动画类知识点</w:t>
      </w:r>
      <w:r>
        <w:rPr>
          <w:rFonts w:ascii="宋体" w:hAnsi="宋体" w:cs="宋体" w:hint="eastAsia"/>
          <w:sz w:val="24"/>
        </w:rPr>
        <w:t>122</w:t>
      </w:r>
      <w:r>
        <w:rPr>
          <w:rFonts w:ascii="宋体" w:hAnsi="宋体" w:cs="宋体" w:hint="eastAsia"/>
          <w:sz w:val="24"/>
        </w:rPr>
        <w:t>个，其余知识点</w:t>
      </w:r>
      <w:r>
        <w:rPr>
          <w:rFonts w:ascii="宋体" w:hAnsi="宋体" w:cs="宋体" w:hint="eastAsia"/>
          <w:sz w:val="24"/>
        </w:rPr>
        <w:t>300</w:t>
      </w:r>
      <w:r>
        <w:rPr>
          <w:rFonts w:ascii="宋体" w:hAnsi="宋体" w:cs="宋体" w:hint="eastAsia"/>
          <w:sz w:val="24"/>
        </w:rPr>
        <w:t>个（采用微电影、微课、教学录像或录屏等方式制作）。</w:t>
      </w:r>
    </w:p>
    <w:p w:rsidR="0034716E" w:rsidRDefault="00C94D41">
      <w:pPr>
        <w:adjustRightInd w:val="0"/>
        <w:snapToGrid w:val="0"/>
        <w:spacing w:line="360" w:lineRule="auto"/>
        <w:ind w:firstLineChars="200" w:firstLine="480"/>
        <w:rPr>
          <w:rFonts w:ascii="宋体" w:hAnsi="宋体" w:cs="宋体"/>
          <w:b/>
          <w:sz w:val="24"/>
        </w:rPr>
      </w:pPr>
      <w:r>
        <w:rPr>
          <w:rFonts w:ascii="宋体" w:hAnsi="宋体" w:cs="宋体" w:hint="eastAsia"/>
          <w:sz w:val="24"/>
        </w:rPr>
        <w:t>具体知识点如下：</w:t>
      </w:r>
    </w:p>
    <w:p w:rsidR="0034716E" w:rsidRDefault="00C94D41">
      <w:pPr>
        <w:spacing w:line="360" w:lineRule="auto"/>
        <w:jc w:val="left"/>
        <w:rPr>
          <w:rFonts w:ascii="宋体" w:hAnsi="宋体" w:cs="宋体"/>
          <w:b/>
          <w:sz w:val="24"/>
        </w:rPr>
      </w:pPr>
      <w:r>
        <w:rPr>
          <w:rFonts w:ascii="宋体" w:hAnsi="宋体" w:cs="宋体" w:hint="eastAsia"/>
          <w:b/>
          <w:sz w:val="24"/>
        </w:rPr>
        <w:t>1.</w:t>
      </w:r>
      <w:r>
        <w:rPr>
          <w:rFonts w:ascii="宋体" w:hAnsi="宋体" w:cs="宋体" w:hint="eastAsia"/>
          <w:b/>
          <w:sz w:val="24"/>
        </w:rPr>
        <w:t>界面视觉设计</w:t>
      </w:r>
    </w:p>
    <w:tbl>
      <w:tblPr>
        <w:tblW w:w="92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8"/>
        <w:gridCol w:w="1963"/>
        <w:gridCol w:w="2215"/>
        <w:gridCol w:w="2594"/>
        <w:gridCol w:w="1134"/>
        <w:gridCol w:w="850"/>
      </w:tblGrid>
      <w:tr w:rsidR="0034716E">
        <w:trPr>
          <w:jc w:val="center"/>
        </w:trPr>
        <w:tc>
          <w:tcPr>
            <w:tcW w:w="53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序号</w:t>
            </w:r>
          </w:p>
        </w:tc>
        <w:tc>
          <w:tcPr>
            <w:tcW w:w="1963"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章（项目）</w:t>
            </w:r>
          </w:p>
        </w:tc>
        <w:tc>
          <w:tcPr>
            <w:tcW w:w="2215"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节（任务）</w:t>
            </w:r>
          </w:p>
        </w:tc>
        <w:tc>
          <w:tcPr>
            <w:tcW w:w="2594"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知识点（具体）</w:t>
            </w:r>
          </w:p>
        </w:tc>
        <w:tc>
          <w:tcPr>
            <w:tcW w:w="1134"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资源类型</w:t>
            </w:r>
          </w:p>
        </w:tc>
        <w:tc>
          <w:tcPr>
            <w:tcW w:w="850" w:type="dxa"/>
            <w:vAlign w:val="center"/>
          </w:tcPr>
          <w:p w:rsidR="0034716E" w:rsidRDefault="00C94D41">
            <w:pPr>
              <w:jc w:val="center"/>
              <w:rPr>
                <w:rFonts w:ascii="宋体" w:hAnsi="宋体" w:cs="宋体"/>
                <w:szCs w:val="21"/>
              </w:rPr>
            </w:pPr>
            <w:r>
              <w:rPr>
                <w:rFonts w:ascii="宋体" w:hAnsi="宋体" w:cs="宋体" w:hint="eastAsia"/>
                <w:szCs w:val="21"/>
              </w:rPr>
              <w:t>备注（其他要求）</w:t>
            </w:r>
          </w:p>
        </w:tc>
      </w:tr>
      <w:tr w:rsidR="0034716E">
        <w:trPr>
          <w:jc w:val="center"/>
        </w:trPr>
        <w:tc>
          <w:tcPr>
            <w:tcW w:w="538" w:type="dxa"/>
            <w:vAlign w:val="center"/>
          </w:tcPr>
          <w:p w:rsidR="0034716E" w:rsidRDefault="00C94D41">
            <w:pPr>
              <w:jc w:val="center"/>
              <w:rPr>
                <w:rFonts w:ascii="宋体" w:hAnsi="宋体" w:cs="宋体"/>
                <w:szCs w:val="21"/>
              </w:rPr>
            </w:pPr>
            <w:r>
              <w:rPr>
                <w:rFonts w:ascii="宋体" w:hAnsi="宋体" w:cs="宋体" w:hint="eastAsia"/>
                <w:szCs w:val="21"/>
              </w:rPr>
              <w:t>1</w:t>
            </w:r>
          </w:p>
        </w:tc>
        <w:tc>
          <w:tcPr>
            <w:tcW w:w="1963" w:type="dxa"/>
            <w:vAlign w:val="center"/>
          </w:tcPr>
          <w:p w:rsidR="0034716E" w:rsidRDefault="00C94D41">
            <w:pPr>
              <w:jc w:val="center"/>
              <w:rPr>
                <w:rFonts w:ascii="宋体" w:hAnsi="宋体" w:cs="宋体"/>
                <w:szCs w:val="21"/>
              </w:rPr>
            </w:pPr>
            <w:r>
              <w:rPr>
                <w:rFonts w:ascii="宋体" w:hAnsi="宋体" w:cs="宋体" w:hint="eastAsia"/>
                <w:szCs w:val="21"/>
              </w:rPr>
              <w:t>界面视觉概述（一）</w:t>
            </w:r>
          </w:p>
        </w:tc>
        <w:tc>
          <w:tcPr>
            <w:tcW w:w="2215" w:type="dxa"/>
            <w:vAlign w:val="center"/>
          </w:tcPr>
          <w:p w:rsidR="0034716E" w:rsidRDefault="00C94D41">
            <w:pPr>
              <w:jc w:val="center"/>
              <w:rPr>
                <w:rFonts w:ascii="宋体" w:hAnsi="宋体" w:cs="宋体"/>
                <w:szCs w:val="21"/>
              </w:rPr>
            </w:pPr>
            <w:r>
              <w:rPr>
                <w:rFonts w:ascii="宋体" w:hAnsi="宋体" w:cs="宋体" w:hint="eastAsia"/>
                <w:color w:val="000000"/>
                <w:szCs w:val="21"/>
              </w:rPr>
              <w:t>数字图形界面的视觉设计认识</w:t>
            </w:r>
          </w:p>
        </w:tc>
        <w:tc>
          <w:tcPr>
            <w:tcW w:w="2594" w:type="dxa"/>
            <w:vAlign w:val="center"/>
          </w:tcPr>
          <w:p w:rsidR="0034716E" w:rsidRDefault="00C94D41">
            <w:pPr>
              <w:jc w:val="center"/>
              <w:rPr>
                <w:rFonts w:ascii="宋体" w:hAnsi="宋体" w:cs="宋体"/>
                <w:color w:val="000000"/>
                <w:szCs w:val="21"/>
              </w:rPr>
            </w:pPr>
            <w:r>
              <w:rPr>
                <w:rFonts w:ascii="宋体" w:hAnsi="宋体" w:cs="宋体" w:hint="eastAsia"/>
                <w:color w:val="000000"/>
                <w:szCs w:val="21"/>
              </w:rPr>
              <w:t>数字图形界面视觉设计概述</w:t>
            </w:r>
          </w:p>
        </w:tc>
        <w:tc>
          <w:tcPr>
            <w:tcW w:w="1134" w:type="dxa"/>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850" w:type="dxa"/>
            <w:vAlign w:val="center"/>
          </w:tcPr>
          <w:p w:rsidR="0034716E" w:rsidRDefault="0034716E">
            <w:pPr>
              <w:jc w:val="center"/>
              <w:rPr>
                <w:rFonts w:ascii="宋体" w:hAnsi="宋体" w:cs="宋体"/>
                <w:szCs w:val="21"/>
              </w:rPr>
            </w:pPr>
          </w:p>
        </w:tc>
      </w:tr>
      <w:tr w:rsidR="0034716E">
        <w:trPr>
          <w:jc w:val="center"/>
        </w:trPr>
        <w:tc>
          <w:tcPr>
            <w:tcW w:w="538" w:type="dxa"/>
            <w:vAlign w:val="center"/>
          </w:tcPr>
          <w:p w:rsidR="0034716E" w:rsidRDefault="00C94D41">
            <w:pPr>
              <w:jc w:val="center"/>
              <w:rPr>
                <w:rFonts w:ascii="宋体" w:hAnsi="宋体" w:cs="宋体"/>
                <w:szCs w:val="21"/>
              </w:rPr>
            </w:pPr>
            <w:r>
              <w:rPr>
                <w:rFonts w:ascii="宋体" w:hAnsi="宋体" w:cs="宋体" w:hint="eastAsia"/>
                <w:szCs w:val="21"/>
              </w:rPr>
              <w:t>2</w:t>
            </w:r>
          </w:p>
        </w:tc>
        <w:tc>
          <w:tcPr>
            <w:tcW w:w="1963" w:type="dxa"/>
            <w:vAlign w:val="center"/>
          </w:tcPr>
          <w:p w:rsidR="0034716E" w:rsidRDefault="00C94D41">
            <w:pPr>
              <w:jc w:val="center"/>
              <w:rPr>
                <w:rFonts w:ascii="宋体" w:hAnsi="宋体" w:cs="宋体"/>
                <w:szCs w:val="21"/>
              </w:rPr>
            </w:pPr>
            <w:r>
              <w:rPr>
                <w:rFonts w:ascii="宋体" w:hAnsi="宋体" w:cs="宋体" w:hint="eastAsia"/>
                <w:szCs w:val="21"/>
              </w:rPr>
              <w:t>界面视觉概述（一）</w:t>
            </w:r>
          </w:p>
        </w:tc>
        <w:tc>
          <w:tcPr>
            <w:tcW w:w="2215" w:type="dxa"/>
            <w:vAlign w:val="center"/>
          </w:tcPr>
          <w:p w:rsidR="0034716E" w:rsidRDefault="00C94D41">
            <w:pPr>
              <w:jc w:val="center"/>
              <w:rPr>
                <w:rFonts w:ascii="宋体" w:hAnsi="宋体" w:cs="宋体"/>
                <w:szCs w:val="21"/>
              </w:rPr>
            </w:pPr>
            <w:r>
              <w:rPr>
                <w:rFonts w:ascii="宋体" w:hAnsi="宋体" w:cs="宋体" w:hint="eastAsia"/>
                <w:szCs w:val="21"/>
              </w:rPr>
              <w:t>图形与图像的认识</w:t>
            </w:r>
          </w:p>
        </w:tc>
        <w:tc>
          <w:tcPr>
            <w:tcW w:w="2594" w:type="dxa"/>
            <w:vAlign w:val="center"/>
          </w:tcPr>
          <w:p w:rsidR="0034716E" w:rsidRDefault="00C94D41">
            <w:pPr>
              <w:jc w:val="center"/>
              <w:rPr>
                <w:rFonts w:ascii="宋体" w:hAnsi="宋体" w:cs="宋体"/>
                <w:color w:val="000000"/>
                <w:szCs w:val="21"/>
              </w:rPr>
            </w:pPr>
            <w:r>
              <w:rPr>
                <w:rFonts w:ascii="宋体" w:hAnsi="宋体" w:cs="宋体" w:hint="eastAsia"/>
                <w:color w:val="000000"/>
                <w:szCs w:val="21"/>
              </w:rPr>
              <w:t>图形语言表意与多意的交互性</w:t>
            </w:r>
          </w:p>
        </w:tc>
        <w:tc>
          <w:tcPr>
            <w:tcW w:w="1134" w:type="dxa"/>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850" w:type="dxa"/>
            <w:vAlign w:val="center"/>
          </w:tcPr>
          <w:p w:rsidR="0034716E" w:rsidRDefault="0034716E">
            <w:pPr>
              <w:jc w:val="center"/>
              <w:rPr>
                <w:rFonts w:ascii="宋体" w:hAnsi="宋体" w:cs="宋体"/>
                <w:szCs w:val="21"/>
              </w:rPr>
            </w:pPr>
          </w:p>
        </w:tc>
      </w:tr>
      <w:tr w:rsidR="0034716E">
        <w:trPr>
          <w:jc w:val="center"/>
        </w:trPr>
        <w:tc>
          <w:tcPr>
            <w:tcW w:w="538" w:type="dxa"/>
            <w:vAlign w:val="center"/>
          </w:tcPr>
          <w:p w:rsidR="0034716E" w:rsidRDefault="00C94D41">
            <w:pPr>
              <w:jc w:val="center"/>
              <w:rPr>
                <w:rFonts w:ascii="宋体" w:hAnsi="宋体" w:cs="宋体"/>
                <w:szCs w:val="21"/>
              </w:rPr>
            </w:pPr>
            <w:r>
              <w:rPr>
                <w:rFonts w:ascii="宋体" w:hAnsi="宋体" w:cs="宋体" w:hint="eastAsia"/>
                <w:szCs w:val="21"/>
              </w:rPr>
              <w:t>3</w:t>
            </w:r>
          </w:p>
        </w:tc>
        <w:tc>
          <w:tcPr>
            <w:tcW w:w="1963" w:type="dxa"/>
            <w:vAlign w:val="center"/>
          </w:tcPr>
          <w:p w:rsidR="0034716E" w:rsidRDefault="00C94D41">
            <w:pPr>
              <w:jc w:val="center"/>
              <w:rPr>
                <w:rFonts w:ascii="宋体" w:hAnsi="宋体" w:cs="宋体"/>
                <w:szCs w:val="21"/>
              </w:rPr>
            </w:pPr>
            <w:r>
              <w:rPr>
                <w:rFonts w:ascii="宋体" w:hAnsi="宋体" w:cs="宋体" w:hint="eastAsia"/>
                <w:szCs w:val="21"/>
              </w:rPr>
              <w:t>界面视觉概述（二）</w:t>
            </w:r>
          </w:p>
        </w:tc>
        <w:tc>
          <w:tcPr>
            <w:tcW w:w="2215" w:type="dxa"/>
            <w:vAlign w:val="center"/>
          </w:tcPr>
          <w:p w:rsidR="0034716E" w:rsidRDefault="00C94D41">
            <w:pPr>
              <w:jc w:val="center"/>
              <w:rPr>
                <w:rFonts w:ascii="宋体" w:hAnsi="宋体" w:cs="宋体"/>
                <w:szCs w:val="21"/>
              </w:rPr>
            </w:pPr>
            <w:r>
              <w:rPr>
                <w:rFonts w:ascii="宋体" w:hAnsi="宋体" w:cs="宋体" w:hint="eastAsia"/>
                <w:szCs w:val="21"/>
              </w:rPr>
              <w:t>界面的色彩设计</w:t>
            </w:r>
          </w:p>
        </w:tc>
        <w:tc>
          <w:tcPr>
            <w:tcW w:w="2594" w:type="dxa"/>
            <w:vAlign w:val="center"/>
          </w:tcPr>
          <w:p w:rsidR="0034716E" w:rsidRDefault="00C94D41">
            <w:pPr>
              <w:jc w:val="center"/>
              <w:rPr>
                <w:rFonts w:ascii="宋体" w:hAnsi="宋体" w:cs="宋体"/>
                <w:color w:val="000000"/>
                <w:szCs w:val="21"/>
              </w:rPr>
            </w:pPr>
            <w:r>
              <w:rPr>
                <w:rFonts w:ascii="宋体" w:hAnsi="宋体" w:cs="宋体" w:hint="eastAsia"/>
                <w:color w:val="000000"/>
                <w:szCs w:val="21"/>
              </w:rPr>
              <w:t>界面色彩的元素分析</w:t>
            </w:r>
          </w:p>
        </w:tc>
        <w:tc>
          <w:tcPr>
            <w:tcW w:w="1134" w:type="dxa"/>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850" w:type="dxa"/>
            <w:vAlign w:val="center"/>
          </w:tcPr>
          <w:p w:rsidR="0034716E" w:rsidRDefault="0034716E">
            <w:pPr>
              <w:jc w:val="center"/>
              <w:rPr>
                <w:rFonts w:ascii="宋体" w:hAnsi="宋体" w:cs="宋体"/>
                <w:szCs w:val="21"/>
              </w:rPr>
            </w:pPr>
          </w:p>
        </w:tc>
      </w:tr>
      <w:tr w:rsidR="0034716E">
        <w:trPr>
          <w:jc w:val="center"/>
        </w:trPr>
        <w:tc>
          <w:tcPr>
            <w:tcW w:w="538" w:type="dxa"/>
            <w:vAlign w:val="center"/>
          </w:tcPr>
          <w:p w:rsidR="0034716E" w:rsidRDefault="00C94D41">
            <w:pPr>
              <w:jc w:val="center"/>
              <w:rPr>
                <w:rFonts w:ascii="宋体" w:hAnsi="宋体" w:cs="宋体"/>
                <w:szCs w:val="21"/>
              </w:rPr>
            </w:pPr>
            <w:r>
              <w:rPr>
                <w:rFonts w:ascii="宋体" w:hAnsi="宋体" w:cs="宋体" w:hint="eastAsia"/>
                <w:szCs w:val="21"/>
              </w:rPr>
              <w:t>4</w:t>
            </w:r>
          </w:p>
        </w:tc>
        <w:tc>
          <w:tcPr>
            <w:tcW w:w="1963" w:type="dxa"/>
            <w:vAlign w:val="center"/>
          </w:tcPr>
          <w:p w:rsidR="0034716E" w:rsidRDefault="00C94D41">
            <w:pPr>
              <w:jc w:val="center"/>
              <w:rPr>
                <w:rFonts w:ascii="宋体" w:hAnsi="宋体" w:cs="宋体"/>
                <w:szCs w:val="21"/>
              </w:rPr>
            </w:pPr>
            <w:r>
              <w:rPr>
                <w:rFonts w:ascii="宋体" w:hAnsi="宋体" w:cs="宋体" w:hint="eastAsia"/>
                <w:szCs w:val="21"/>
              </w:rPr>
              <w:t>界面视觉概述（二）</w:t>
            </w:r>
          </w:p>
        </w:tc>
        <w:tc>
          <w:tcPr>
            <w:tcW w:w="2215" w:type="dxa"/>
            <w:vAlign w:val="center"/>
          </w:tcPr>
          <w:p w:rsidR="0034716E" w:rsidRDefault="00C94D41">
            <w:pPr>
              <w:jc w:val="center"/>
              <w:rPr>
                <w:rFonts w:ascii="宋体" w:hAnsi="宋体" w:cs="宋体"/>
                <w:szCs w:val="21"/>
              </w:rPr>
            </w:pPr>
            <w:r>
              <w:rPr>
                <w:rFonts w:ascii="宋体" w:hAnsi="宋体" w:cs="宋体" w:hint="eastAsia"/>
                <w:szCs w:val="21"/>
              </w:rPr>
              <w:t>界面的版式设计</w:t>
            </w:r>
          </w:p>
        </w:tc>
        <w:tc>
          <w:tcPr>
            <w:tcW w:w="2594" w:type="dxa"/>
            <w:vAlign w:val="center"/>
          </w:tcPr>
          <w:p w:rsidR="0034716E" w:rsidRDefault="00C94D41">
            <w:pPr>
              <w:jc w:val="center"/>
              <w:rPr>
                <w:rFonts w:ascii="宋体" w:hAnsi="宋体" w:cs="宋体"/>
                <w:color w:val="000000"/>
                <w:szCs w:val="21"/>
              </w:rPr>
            </w:pPr>
            <w:r>
              <w:rPr>
                <w:rFonts w:ascii="宋体" w:hAnsi="宋体" w:cs="宋体" w:hint="eastAsia"/>
                <w:color w:val="000000"/>
                <w:szCs w:val="21"/>
              </w:rPr>
              <w:t>用户界面中的版式设计原则</w:t>
            </w:r>
          </w:p>
        </w:tc>
        <w:tc>
          <w:tcPr>
            <w:tcW w:w="1134" w:type="dxa"/>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850" w:type="dxa"/>
            <w:vAlign w:val="center"/>
          </w:tcPr>
          <w:p w:rsidR="0034716E" w:rsidRDefault="0034716E">
            <w:pPr>
              <w:jc w:val="center"/>
              <w:rPr>
                <w:rFonts w:ascii="宋体" w:hAnsi="宋体" w:cs="宋体"/>
                <w:szCs w:val="21"/>
              </w:rPr>
            </w:pPr>
          </w:p>
        </w:tc>
      </w:tr>
      <w:tr w:rsidR="0034716E">
        <w:trPr>
          <w:jc w:val="center"/>
        </w:trPr>
        <w:tc>
          <w:tcPr>
            <w:tcW w:w="538" w:type="dxa"/>
            <w:vAlign w:val="center"/>
          </w:tcPr>
          <w:p w:rsidR="0034716E" w:rsidRDefault="00C94D41">
            <w:pPr>
              <w:jc w:val="center"/>
              <w:rPr>
                <w:rFonts w:ascii="宋体" w:hAnsi="宋体" w:cs="宋体"/>
                <w:szCs w:val="21"/>
              </w:rPr>
            </w:pPr>
            <w:r>
              <w:rPr>
                <w:rFonts w:ascii="宋体" w:hAnsi="宋体" w:cs="宋体" w:hint="eastAsia"/>
                <w:szCs w:val="21"/>
              </w:rPr>
              <w:t>5</w:t>
            </w:r>
          </w:p>
        </w:tc>
        <w:tc>
          <w:tcPr>
            <w:tcW w:w="1963" w:type="dxa"/>
            <w:vAlign w:val="center"/>
          </w:tcPr>
          <w:p w:rsidR="0034716E" w:rsidRDefault="00C94D41">
            <w:pPr>
              <w:jc w:val="center"/>
              <w:rPr>
                <w:rFonts w:ascii="宋体" w:hAnsi="宋体" w:cs="宋体"/>
                <w:szCs w:val="21"/>
              </w:rPr>
            </w:pPr>
            <w:r>
              <w:rPr>
                <w:rFonts w:ascii="宋体" w:hAnsi="宋体" w:cs="宋体" w:hint="eastAsia"/>
                <w:szCs w:val="21"/>
              </w:rPr>
              <w:t>APP</w:t>
            </w:r>
            <w:r>
              <w:rPr>
                <w:rFonts w:ascii="宋体" w:hAnsi="宋体" w:cs="宋体" w:hint="eastAsia"/>
                <w:szCs w:val="21"/>
              </w:rPr>
              <w:t>界面设计（一）</w:t>
            </w:r>
          </w:p>
        </w:tc>
        <w:tc>
          <w:tcPr>
            <w:tcW w:w="2215" w:type="dxa"/>
            <w:vAlign w:val="center"/>
          </w:tcPr>
          <w:p w:rsidR="0034716E" w:rsidRDefault="00C94D41">
            <w:pPr>
              <w:jc w:val="center"/>
              <w:rPr>
                <w:rFonts w:ascii="宋体" w:hAnsi="宋体" w:cs="宋体"/>
                <w:szCs w:val="21"/>
              </w:rPr>
            </w:pPr>
            <w:r>
              <w:rPr>
                <w:rFonts w:ascii="宋体" w:hAnsi="宋体" w:cs="宋体" w:hint="eastAsia"/>
                <w:szCs w:val="21"/>
              </w:rPr>
              <w:t>传统文化视觉元素在</w:t>
            </w:r>
            <w:r>
              <w:rPr>
                <w:rFonts w:ascii="宋体" w:hAnsi="宋体" w:cs="宋体" w:hint="eastAsia"/>
                <w:szCs w:val="21"/>
              </w:rPr>
              <w:t>App</w:t>
            </w:r>
            <w:r>
              <w:rPr>
                <w:rFonts w:ascii="宋体" w:hAnsi="宋体" w:cs="宋体" w:hint="eastAsia"/>
                <w:szCs w:val="21"/>
              </w:rPr>
              <w:t>界面设计中的应用</w:t>
            </w:r>
          </w:p>
        </w:tc>
        <w:tc>
          <w:tcPr>
            <w:tcW w:w="2594" w:type="dxa"/>
            <w:vAlign w:val="center"/>
          </w:tcPr>
          <w:p w:rsidR="0034716E" w:rsidRDefault="00C94D41">
            <w:pPr>
              <w:jc w:val="center"/>
              <w:rPr>
                <w:rFonts w:ascii="宋体" w:hAnsi="宋体" w:cs="宋体"/>
                <w:color w:val="000000"/>
                <w:szCs w:val="21"/>
              </w:rPr>
            </w:pPr>
            <w:r>
              <w:rPr>
                <w:rFonts w:ascii="宋体" w:hAnsi="宋体" w:cs="宋体" w:hint="eastAsia"/>
                <w:color w:val="000000"/>
                <w:szCs w:val="21"/>
              </w:rPr>
              <w:t>公共艺术手机</w:t>
            </w:r>
            <w:r>
              <w:rPr>
                <w:rFonts w:ascii="宋体" w:hAnsi="宋体" w:cs="宋体" w:hint="eastAsia"/>
                <w:color w:val="000000"/>
                <w:szCs w:val="21"/>
              </w:rPr>
              <w:t>APP</w:t>
            </w:r>
            <w:r>
              <w:rPr>
                <w:rFonts w:ascii="宋体" w:hAnsi="宋体" w:cs="宋体" w:hint="eastAsia"/>
                <w:color w:val="000000"/>
                <w:szCs w:val="21"/>
              </w:rPr>
              <w:t>界面图标的视觉设计</w:t>
            </w:r>
          </w:p>
        </w:tc>
        <w:tc>
          <w:tcPr>
            <w:tcW w:w="1134" w:type="dxa"/>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850" w:type="dxa"/>
            <w:vAlign w:val="center"/>
          </w:tcPr>
          <w:p w:rsidR="0034716E" w:rsidRDefault="0034716E">
            <w:pPr>
              <w:jc w:val="center"/>
              <w:rPr>
                <w:rFonts w:ascii="宋体" w:hAnsi="宋体" w:cs="宋体"/>
                <w:szCs w:val="21"/>
              </w:rPr>
            </w:pPr>
          </w:p>
        </w:tc>
      </w:tr>
      <w:tr w:rsidR="0034716E">
        <w:trPr>
          <w:jc w:val="center"/>
        </w:trPr>
        <w:tc>
          <w:tcPr>
            <w:tcW w:w="538" w:type="dxa"/>
            <w:vAlign w:val="center"/>
          </w:tcPr>
          <w:p w:rsidR="0034716E" w:rsidRDefault="00C94D41">
            <w:pPr>
              <w:jc w:val="center"/>
              <w:rPr>
                <w:rFonts w:ascii="宋体" w:hAnsi="宋体" w:cs="宋体"/>
                <w:szCs w:val="21"/>
              </w:rPr>
            </w:pPr>
            <w:r>
              <w:rPr>
                <w:rFonts w:ascii="宋体" w:hAnsi="宋体" w:cs="宋体" w:hint="eastAsia"/>
                <w:szCs w:val="21"/>
              </w:rPr>
              <w:t>6</w:t>
            </w:r>
          </w:p>
        </w:tc>
        <w:tc>
          <w:tcPr>
            <w:tcW w:w="1963" w:type="dxa"/>
            <w:vAlign w:val="center"/>
          </w:tcPr>
          <w:p w:rsidR="0034716E" w:rsidRDefault="00C94D41">
            <w:pPr>
              <w:jc w:val="center"/>
              <w:rPr>
                <w:rFonts w:ascii="宋体" w:hAnsi="宋体" w:cs="宋体"/>
                <w:szCs w:val="21"/>
              </w:rPr>
            </w:pPr>
            <w:r>
              <w:rPr>
                <w:rFonts w:ascii="宋体" w:hAnsi="宋体" w:cs="宋体" w:hint="eastAsia"/>
                <w:szCs w:val="21"/>
              </w:rPr>
              <w:t>APP</w:t>
            </w:r>
            <w:r>
              <w:rPr>
                <w:rFonts w:ascii="宋体" w:hAnsi="宋体" w:cs="宋体" w:hint="eastAsia"/>
                <w:szCs w:val="21"/>
              </w:rPr>
              <w:t>界面设计（二）</w:t>
            </w:r>
          </w:p>
        </w:tc>
        <w:tc>
          <w:tcPr>
            <w:tcW w:w="2215" w:type="dxa"/>
            <w:vAlign w:val="center"/>
          </w:tcPr>
          <w:p w:rsidR="0034716E" w:rsidRDefault="00C94D41">
            <w:pPr>
              <w:jc w:val="center"/>
              <w:rPr>
                <w:rFonts w:ascii="宋体" w:hAnsi="宋体" w:cs="宋体"/>
                <w:szCs w:val="21"/>
              </w:rPr>
            </w:pPr>
            <w:r>
              <w:rPr>
                <w:rFonts w:ascii="宋体" w:hAnsi="宋体" w:cs="宋体" w:hint="eastAsia"/>
                <w:szCs w:val="21"/>
              </w:rPr>
              <w:t>基于文化转译的传统文化类</w:t>
            </w:r>
            <w:r>
              <w:rPr>
                <w:rFonts w:ascii="宋体" w:hAnsi="宋体" w:cs="宋体" w:hint="eastAsia"/>
                <w:szCs w:val="21"/>
              </w:rPr>
              <w:t>APP</w:t>
            </w:r>
            <w:r>
              <w:rPr>
                <w:rFonts w:ascii="宋体" w:hAnsi="宋体" w:cs="宋体" w:hint="eastAsia"/>
                <w:szCs w:val="21"/>
              </w:rPr>
              <w:t>界面视觉设计研究</w:t>
            </w:r>
          </w:p>
        </w:tc>
        <w:tc>
          <w:tcPr>
            <w:tcW w:w="2594" w:type="dxa"/>
            <w:vAlign w:val="center"/>
          </w:tcPr>
          <w:p w:rsidR="0034716E" w:rsidRDefault="00C94D41">
            <w:pPr>
              <w:jc w:val="center"/>
              <w:rPr>
                <w:rFonts w:ascii="宋体" w:hAnsi="宋体" w:cs="宋体"/>
                <w:color w:val="000000"/>
                <w:szCs w:val="21"/>
              </w:rPr>
            </w:pPr>
            <w:r>
              <w:rPr>
                <w:rFonts w:ascii="宋体" w:hAnsi="宋体" w:cs="宋体" w:hint="eastAsia"/>
                <w:color w:val="000000"/>
                <w:szCs w:val="21"/>
              </w:rPr>
              <w:t>基于文化转译的传统文化类</w:t>
            </w:r>
            <w:r>
              <w:rPr>
                <w:rFonts w:ascii="宋体" w:hAnsi="宋体" w:cs="宋体" w:hint="eastAsia"/>
                <w:color w:val="000000"/>
                <w:szCs w:val="21"/>
              </w:rPr>
              <w:t>APP</w:t>
            </w:r>
            <w:r>
              <w:rPr>
                <w:rFonts w:ascii="宋体" w:hAnsi="宋体" w:cs="宋体" w:hint="eastAsia"/>
                <w:color w:val="000000"/>
                <w:szCs w:val="21"/>
              </w:rPr>
              <w:t>界面视觉设计思路</w:t>
            </w:r>
          </w:p>
        </w:tc>
        <w:tc>
          <w:tcPr>
            <w:tcW w:w="1134" w:type="dxa"/>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850" w:type="dxa"/>
            <w:vAlign w:val="center"/>
          </w:tcPr>
          <w:p w:rsidR="0034716E" w:rsidRDefault="0034716E">
            <w:pPr>
              <w:jc w:val="center"/>
              <w:rPr>
                <w:rFonts w:ascii="宋体" w:hAnsi="宋体" w:cs="宋体"/>
                <w:szCs w:val="21"/>
              </w:rPr>
            </w:pPr>
          </w:p>
        </w:tc>
      </w:tr>
      <w:tr w:rsidR="0034716E">
        <w:trPr>
          <w:jc w:val="center"/>
        </w:trPr>
        <w:tc>
          <w:tcPr>
            <w:tcW w:w="538" w:type="dxa"/>
            <w:vAlign w:val="center"/>
          </w:tcPr>
          <w:p w:rsidR="0034716E" w:rsidRDefault="00C94D41">
            <w:pPr>
              <w:jc w:val="center"/>
              <w:rPr>
                <w:rFonts w:ascii="宋体" w:hAnsi="宋体" w:cs="宋体"/>
                <w:szCs w:val="21"/>
              </w:rPr>
            </w:pPr>
            <w:r>
              <w:rPr>
                <w:rFonts w:ascii="宋体" w:hAnsi="宋体" w:cs="宋体" w:hint="eastAsia"/>
                <w:szCs w:val="21"/>
              </w:rPr>
              <w:t>7</w:t>
            </w:r>
          </w:p>
        </w:tc>
        <w:tc>
          <w:tcPr>
            <w:tcW w:w="1963" w:type="dxa"/>
            <w:vAlign w:val="center"/>
          </w:tcPr>
          <w:p w:rsidR="0034716E" w:rsidRDefault="00C94D41">
            <w:pPr>
              <w:jc w:val="center"/>
              <w:rPr>
                <w:rFonts w:ascii="宋体" w:hAnsi="宋体" w:cs="宋体"/>
                <w:szCs w:val="21"/>
              </w:rPr>
            </w:pPr>
            <w:r>
              <w:rPr>
                <w:rFonts w:ascii="宋体" w:hAnsi="宋体" w:cs="宋体" w:hint="eastAsia"/>
                <w:szCs w:val="21"/>
              </w:rPr>
              <w:t>界面视觉中的元素设计（一）</w:t>
            </w:r>
          </w:p>
        </w:tc>
        <w:tc>
          <w:tcPr>
            <w:tcW w:w="2215" w:type="dxa"/>
            <w:vAlign w:val="center"/>
          </w:tcPr>
          <w:p w:rsidR="0034716E" w:rsidRDefault="00C94D41">
            <w:pPr>
              <w:jc w:val="center"/>
              <w:rPr>
                <w:rFonts w:ascii="宋体" w:hAnsi="宋体" w:cs="宋体"/>
                <w:szCs w:val="21"/>
              </w:rPr>
            </w:pPr>
            <w:r>
              <w:rPr>
                <w:rFonts w:ascii="宋体" w:hAnsi="宋体" w:cs="宋体" w:hint="eastAsia"/>
                <w:szCs w:val="21"/>
              </w:rPr>
              <w:t>图案元素在视觉传达设计中的应用</w:t>
            </w:r>
          </w:p>
        </w:tc>
        <w:tc>
          <w:tcPr>
            <w:tcW w:w="2594" w:type="dxa"/>
            <w:vAlign w:val="center"/>
          </w:tcPr>
          <w:p w:rsidR="0034716E" w:rsidRDefault="00C94D41">
            <w:pPr>
              <w:jc w:val="center"/>
              <w:rPr>
                <w:rFonts w:ascii="宋体" w:hAnsi="宋体" w:cs="宋体"/>
                <w:color w:val="000000"/>
                <w:szCs w:val="21"/>
              </w:rPr>
            </w:pPr>
            <w:r>
              <w:rPr>
                <w:rFonts w:ascii="宋体" w:hAnsi="宋体" w:cs="宋体" w:hint="eastAsia"/>
                <w:color w:val="000000"/>
                <w:szCs w:val="21"/>
              </w:rPr>
              <w:t>界面设计中的视觉元素</w:t>
            </w:r>
          </w:p>
        </w:tc>
        <w:tc>
          <w:tcPr>
            <w:tcW w:w="1134" w:type="dxa"/>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850" w:type="dxa"/>
            <w:vAlign w:val="center"/>
          </w:tcPr>
          <w:p w:rsidR="0034716E" w:rsidRDefault="0034716E">
            <w:pPr>
              <w:jc w:val="center"/>
              <w:rPr>
                <w:rFonts w:ascii="宋体" w:hAnsi="宋体" w:cs="宋体"/>
                <w:szCs w:val="21"/>
              </w:rPr>
            </w:pPr>
          </w:p>
        </w:tc>
      </w:tr>
      <w:tr w:rsidR="0034716E">
        <w:trPr>
          <w:jc w:val="center"/>
        </w:trPr>
        <w:tc>
          <w:tcPr>
            <w:tcW w:w="538" w:type="dxa"/>
            <w:vAlign w:val="center"/>
          </w:tcPr>
          <w:p w:rsidR="0034716E" w:rsidRDefault="00C94D41">
            <w:pPr>
              <w:jc w:val="center"/>
              <w:rPr>
                <w:rFonts w:ascii="宋体" w:hAnsi="宋体" w:cs="宋体"/>
                <w:szCs w:val="21"/>
              </w:rPr>
            </w:pPr>
            <w:r>
              <w:rPr>
                <w:rFonts w:ascii="宋体" w:hAnsi="宋体" w:cs="宋体" w:hint="eastAsia"/>
                <w:szCs w:val="21"/>
              </w:rPr>
              <w:t>8</w:t>
            </w:r>
          </w:p>
        </w:tc>
        <w:tc>
          <w:tcPr>
            <w:tcW w:w="1963" w:type="dxa"/>
            <w:vAlign w:val="center"/>
          </w:tcPr>
          <w:p w:rsidR="0034716E" w:rsidRDefault="00C94D41">
            <w:pPr>
              <w:jc w:val="center"/>
              <w:rPr>
                <w:rFonts w:ascii="宋体" w:hAnsi="宋体" w:cs="宋体"/>
                <w:szCs w:val="21"/>
              </w:rPr>
            </w:pPr>
            <w:r>
              <w:rPr>
                <w:rFonts w:ascii="宋体" w:hAnsi="宋体" w:cs="宋体" w:hint="eastAsia"/>
                <w:szCs w:val="21"/>
              </w:rPr>
              <w:t>界面视觉中的元素设计（二）</w:t>
            </w:r>
          </w:p>
        </w:tc>
        <w:tc>
          <w:tcPr>
            <w:tcW w:w="2215" w:type="dxa"/>
            <w:vAlign w:val="center"/>
          </w:tcPr>
          <w:p w:rsidR="0034716E" w:rsidRDefault="00C94D41">
            <w:pPr>
              <w:jc w:val="center"/>
              <w:rPr>
                <w:rFonts w:ascii="宋体" w:hAnsi="宋体" w:cs="宋体"/>
                <w:szCs w:val="21"/>
              </w:rPr>
            </w:pPr>
            <w:r>
              <w:rPr>
                <w:rFonts w:ascii="宋体" w:hAnsi="宋体" w:cs="宋体" w:hint="eastAsia"/>
                <w:szCs w:val="21"/>
              </w:rPr>
              <w:t>基于用户体验的网页界面视觉元素设计</w:t>
            </w:r>
          </w:p>
        </w:tc>
        <w:tc>
          <w:tcPr>
            <w:tcW w:w="2594" w:type="dxa"/>
            <w:vAlign w:val="center"/>
          </w:tcPr>
          <w:p w:rsidR="0034716E" w:rsidRDefault="00C94D41">
            <w:pPr>
              <w:jc w:val="center"/>
              <w:rPr>
                <w:rFonts w:ascii="宋体" w:hAnsi="宋体" w:cs="宋体"/>
                <w:color w:val="000000"/>
                <w:szCs w:val="21"/>
              </w:rPr>
            </w:pPr>
            <w:r>
              <w:rPr>
                <w:rFonts w:ascii="宋体" w:hAnsi="宋体" w:cs="宋体" w:hint="eastAsia"/>
                <w:color w:val="000000"/>
                <w:szCs w:val="21"/>
              </w:rPr>
              <w:t>电商网页界面视觉设计元素</w:t>
            </w:r>
          </w:p>
        </w:tc>
        <w:tc>
          <w:tcPr>
            <w:tcW w:w="1134" w:type="dxa"/>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850" w:type="dxa"/>
            <w:vAlign w:val="center"/>
          </w:tcPr>
          <w:p w:rsidR="0034716E" w:rsidRDefault="0034716E">
            <w:pPr>
              <w:jc w:val="center"/>
              <w:rPr>
                <w:rFonts w:ascii="宋体" w:hAnsi="宋体" w:cs="宋体"/>
                <w:szCs w:val="21"/>
              </w:rPr>
            </w:pPr>
          </w:p>
        </w:tc>
      </w:tr>
      <w:tr w:rsidR="0034716E">
        <w:trPr>
          <w:jc w:val="center"/>
        </w:trPr>
        <w:tc>
          <w:tcPr>
            <w:tcW w:w="538" w:type="dxa"/>
            <w:vAlign w:val="center"/>
          </w:tcPr>
          <w:p w:rsidR="0034716E" w:rsidRDefault="00C94D41">
            <w:pPr>
              <w:jc w:val="center"/>
              <w:rPr>
                <w:rFonts w:ascii="宋体" w:hAnsi="宋体" w:cs="宋体"/>
                <w:szCs w:val="21"/>
              </w:rPr>
            </w:pPr>
            <w:r>
              <w:rPr>
                <w:rFonts w:ascii="宋体" w:hAnsi="宋体" w:cs="宋体" w:hint="eastAsia"/>
                <w:szCs w:val="21"/>
              </w:rPr>
              <w:t>9</w:t>
            </w:r>
          </w:p>
        </w:tc>
        <w:tc>
          <w:tcPr>
            <w:tcW w:w="1963" w:type="dxa"/>
            <w:vAlign w:val="center"/>
          </w:tcPr>
          <w:p w:rsidR="0034716E" w:rsidRDefault="00C94D41">
            <w:pPr>
              <w:jc w:val="center"/>
              <w:rPr>
                <w:rFonts w:ascii="宋体" w:hAnsi="宋体" w:cs="宋体"/>
                <w:szCs w:val="21"/>
              </w:rPr>
            </w:pPr>
            <w:r>
              <w:rPr>
                <w:rFonts w:ascii="宋体" w:hAnsi="宋体" w:cs="宋体" w:hint="eastAsia"/>
                <w:szCs w:val="21"/>
              </w:rPr>
              <w:t>认识矢量绘图软件（一）</w:t>
            </w:r>
          </w:p>
        </w:tc>
        <w:tc>
          <w:tcPr>
            <w:tcW w:w="2215" w:type="dxa"/>
            <w:vAlign w:val="center"/>
          </w:tcPr>
          <w:p w:rsidR="0034716E" w:rsidRDefault="00C94D41">
            <w:pPr>
              <w:jc w:val="center"/>
              <w:rPr>
                <w:rFonts w:ascii="宋体" w:hAnsi="宋体" w:cs="宋体"/>
                <w:szCs w:val="21"/>
              </w:rPr>
            </w:pPr>
            <w:r>
              <w:rPr>
                <w:rFonts w:ascii="宋体" w:hAnsi="宋体" w:cs="宋体" w:hint="eastAsia"/>
                <w:szCs w:val="21"/>
              </w:rPr>
              <w:t>Illustrator</w:t>
            </w:r>
            <w:r>
              <w:rPr>
                <w:rFonts w:ascii="宋体" w:hAnsi="宋体" w:cs="宋体" w:hint="eastAsia"/>
                <w:szCs w:val="21"/>
              </w:rPr>
              <w:t>基本介绍</w:t>
            </w:r>
          </w:p>
        </w:tc>
        <w:tc>
          <w:tcPr>
            <w:tcW w:w="2594" w:type="dxa"/>
            <w:vAlign w:val="center"/>
          </w:tcPr>
          <w:p w:rsidR="0034716E" w:rsidRDefault="00C94D41">
            <w:pPr>
              <w:jc w:val="center"/>
              <w:rPr>
                <w:rFonts w:ascii="宋体" w:hAnsi="宋体" w:cs="宋体"/>
                <w:color w:val="000000"/>
                <w:szCs w:val="21"/>
              </w:rPr>
            </w:pPr>
            <w:r>
              <w:rPr>
                <w:rFonts w:ascii="宋体" w:hAnsi="宋体" w:cs="宋体" w:hint="eastAsia"/>
                <w:color w:val="000000"/>
                <w:szCs w:val="21"/>
              </w:rPr>
              <w:t>Illustrator</w:t>
            </w:r>
            <w:r>
              <w:rPr>
                <w:rFonts w:ascii="宋体" w:hAnsi="宋体" w:cs="宋体" w:hint="eastAsia"/>
                <w:color w:val="000000"/>
                <w:szCs w:val="21"/>
              </w:rPr>
              <w:t>的功能</w:t>
            </w:r>
          </w:p>
        </w:tc>
        <w:tc>
          <w:tcPr>
            <w:tcW w:w="1134" w:type="dxa"/>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850" w:type="dxa"/>
            <w:vAlign w:val="center"/>
          </w:tcPr>
          <w:p w:rsidR="0034716E" w:rsidRDefault="0034716E">
            <w:pPr>
              <w:jc w:val="center"/>
              <w:rPr>
                <w:rFonts w:ascii="宋体" w:hAnsi="宋体" w:cs="宋体"/>
                <w:szCs w:val="21"/>
              </w:rPr>
            </w:pPr>
          </w:p>
        </w:tc>
      </w:tr>
      <w:tr w:rsidR="0034716E">
        <w:trPr>
          <w:jc w:val="center"/>
        </w:trPr>
        <w:tc>
          <w:tcPr>
            <w:tcW w:w="538" w:type="dxa"/>
            <w:vAlign w:val="center"/>
          </w:tcPr>
          <w:p w:rsidR="0034716E" w:rsidRDefault="00C94D41">
            <w:pPr>
              <w:jc w:val="center"/>
              <w:rPr>
                <w:rFonts w:ascii="宋体" w:hAnsi="宋体" w:cs="宋体"/>
                <w:szCs w:val="21"/>
              </w:rPr>
            </w:pPr>
            <w:r>
              <w:rPr>
                <w:rFonts w:ascii="宋体" w:hAnsi="宋体" w:cs="宋体" w:hint="eastAsia"/>
                <w:szCs w:val="21"/>
              </w:rPr>
              <w:t>10</w:t>
            </w:r>
          </w:p>
        </w:tc>
        <w:tc>
          <w:tcPr>
            <w:tcW w:w="1963" w:type="dxa"/>
            <w:vAlign w:val="center"/>
          </w:tcPr>
          <w:p w:rsidR="0034716E" w:rsidRDefault="00C94D41">
            <w:pPr>
              <w:jc w:val="center"/>
              <w:rPr>
                <w:rFonts w:ascii="宋体" w:hAnsi="宋体" w:cs="宋体"/>
                <w:szCs w:val="21"/>
              </w:rPr>
            </w:pPr>
            <w:r>
              <w:rPr>
                <w:rFonts w:ascii="宋体" w:hAnsi="宋体" w:cs="宋体" w:hint="eastAsia"/>
                <w:szCs w:val="21"/>
              </w:rPr>
              <w:t>认识矢量绘图软件（二）</w:t>
            </w:r>
          </w:p>
        </w:tc>
        <w:tc>
          <w:tcPr>
            <w:tcW w:w="2215" w:type="dxa"/>
            <w:vAlign w:val="center"/>
          </w:tcPr>
          <w:p w:rsidR="0034716E" w:rsidRDefault="00C94D41">
            <w:pPr>
              <w:jc w:val="center"/>
              <w:rPr>
                <w:rFonts w:ascii="宋体" w:hAnsi="宋体" w:cs="宋体"/>
                <w:szCs w:val="21"/>
              </w:rPr>
            </w:pPr>
            <w:r>
              <w:rPr>
                <w:rFonts w:ascii="宋体" w:hAnsi="宋体" w:cs="宋体" w:hint="eastAsia"/>
                <w:szCs w:val="21"/>
              </w:rPr>
              <w:t>企业中的</w:t>
            </w:r>
            <w:r>
              <w:rPr>
                <w:rFonts w:ascii="宋体" w:hAnsi="宋体" w:cs="宋体" w:hint="eastAsia"/>
                <w:szCs w:val="21"/>
              </w:rPr>
              <w:t>vi</w:t>
            </w:r>
            <w:r>
              <w:rPr>
                <w:rFonts w:ascii="宋体" w:hAnsi="宋体" w:cs="宋体" w:hint="eastAsia"/>
                <w:szCs w:val="21"/>
              </w:rPr>
              <w:t>设计</w:t>
            </w:r>
          </w:p>
        </w:tc>
        <w:tc>
          <w:tcPr>
            <w:tcW w:w="2594" w:type="dxa"/>
            <w:vAlign w:val="center"/>
          </w:tcPr>
          <w:p w:rsidR="0034716E" w:rsidRDefault="00C94D41">
            <w:pPr>
              <w:jc w:val="center"/>
              <w:rPr>
                <w:rFonts w:ascii="宋体" w:hAnsi="宋体" w:cs="宋体"/>
                <w:color w:val="000000"/>
                <w:szCs w:val="21"/>
              </w:rPr>
            </w:pPr>
            <w:r>
              <w:rPr>
                <w:rFonts w:ascii="宋体" w:hAnsi="宋体" w:cs="宋体" w:hint="eastAsia"/>
                <w:color w:val="000000"/>
                <w:szCs w:val="21"/>
              </w:rPr>
              <w:t>Logo</w:t>
            </w:r>
            <w:r>
              <w:rPr>
                <w:rFonts w:ascii="宋体" w:hAnsi="宋体" w:cs="宋体" w:hint="eastAsia"/>
                <w:color w:val="000000"/>
                <w:szCs w:val="21"/>
              </w:rPr>
              <w:t>设计</w:t>
            </w:r>
          </w:p>
        </w:tc>
        <w:tc>
          <w:tcPr>
            <w:tcW w:w="1134" w:type="dxa"/>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850" w:type="dxa"/>
            <w:vAlign w:val="center"/>
          </w:tcPr>
          <w:p w:rsidR="0034716E" w:rsidRDefault="0034716E">
            <w:pPr>
              <w:jc w:val="center"/>
              <w:rPr>
                <w:rFonts w:ascii="宋体" w:hAnsi="宋体" w:cs="宋体"/>
                <w:szCs w:val="21"/>
              </w:rPr>
            </w:pPr>
          </w:p>
        </w:tc>
      </w:tr>
      <w:tr w:rsidR="0034716E">
        <w:trPr>
          <w:jc w:val="center"/>
        </w:trPr>
        <w:tc>
          <w:tcPr>
            <w:tcW w:w="538" w:type="dxa"/>
            <w:vAlign w:val="center"/>
          </w:tcPr>
          <w:p w:rsidR="0034716E" w:rsidRDefault="00C94D41">
            <w:pPr>
              <w:jc w:val="center"/>
              <w:rPr>
                <w:rFonts w:ascii="宋体" w:hAnsi="宋体" w:cs="宋体"/>
                <w:szCs w:val="21"/>
              </w:rPr>
            </w:pPr>
            <w:r>
              <w:rPr>
                <w:rFonts w:ascii="宋体" w:hAnsi="宋体" w:cs="宋体" w:hint="eastAsia"/>
                <w:szCs w:val="21"/>
              </w:rPr>
              <w:t>11</w:t>
            </w:r>
          </w:p>
        </w:tc>
        <w:tc>
          <w:tcPr>
            <w:tcW w:w="1963" w:type="dxa"/>
            <w:vAlign w:val="center"/>
          </w:tcPr>
          <w:p w:rsidR="0034716E" w:rsidRDefault="00C94D41">
            <w:pPr>
              <w:jc w:val="center"/>
              <w:rPr>
                <w:rFonts w:ascii="宋体" w:hAnsi="宋体" w:cs="宋体"/>
                <w:szCs w:val="21"/>
              </w:rPr>
            </w:pPr>
            <w:r>
              <w:rPr>
                <w:rFonts w:ascii="宋体" w:hAnsi="宋体" w:cs="宋体" w:hint="eastAsia"/>
                <w:szCs w:val="21"/>
              </w:rPr>
              <w:t xml:space="preserve">ICON </w:t>
            </w:r>
            <w:r>
              <w:rPr>
                <w:rFonts w:ascii="宋体" w:hAnsi="宋体" w:cs="宋体" w:hint="eastAsia"/>
                <w:szCs w:val="21"/>
              </w:rPr>
              <w:t>与移动端界面设计（一）</w:t>
            </w:r>
          </w:p>
        </w:tc>
        <w:tc>
          <w:tcPr>
            <w:tcW w:w="2215" w:type="dxa"/>
            <w:vAlign w:val="center"/>
          </w:tcPr>
          <w:p w:rsidR="0034716E" w:rsidRDefault="00C94D41">
            <w:pPr>
              <w:jc w:val="center"/>
              <w:rPr>
                <w:rFonts w:ascii="宋体" w:hAnsi="宋体" w:cs="宋体"/>
                <w:szCs w:val="21"/>
              </w:rPr>
            </w:pPr>
            <w:r>
              <w:rPr>
                <w:rFonts w:ascii="宋体" w:hAnsi="宋体" w:cs="宋体" w:hint="eastAsia"/>
                <w:szCs w:val="21"/>
              </w:rPr>
              <w:t>Icon</w:t>
            </w:r>
            <w:r>
              <w:rPr>
                <w:rFonts w:ascii="宋体" w:hAnsi="宋体" w:cs="宋体" w:hint="eastAsia"/>
                <w:szCs w:val="21"/>
              </w:rPr>
              <w:t>图标的释义及分类</w:t>
            </w:r>
          </w:p>
        </w:tc>
        <w:tc>
          <w:tcPr>
            <w:tcW w:w="2594" w:type="dxa"/>
            <w:vAlign w:val="center"/>
          </w:tcPr>
          <w:p w:rsidR="0034716E" w:rsidRDefault="00C94D41">
            <w:pPr>
              <w:jc w:val="center"/>
              <w:rPr>
                <w:rFonts w:ascii="宋体" w:hAnsi="宋体" w:cs="宋体"/>
                <w:color w:val="000000"/>
                <w:szCs w:val="21"/>
              </w:rPr>
            </w:pPr>
            <w:r>
              <w:rPr>
                <w:rFonts w:ascii="宋体" w:hAnsi="宋体" w:cs="宋体" w:hint="eastAsia"/>
                <w:color w:val="000000"/>
                <w:szCs w:val="21"/>
              </w:rPr>
              <w:t>界面设计中色彩的语言和情感</w:t>
            </w:r>
          </w:p>
        </w:tc>
        <w:tc>
          <w:tcPr>
            <w:tcW w:w="1134" w:type="dxa"/>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850" w:type="dxa"/>
            <w:vAlign w:val="center"/>
          </w:tcPr>
          <w:p w:rsidR="0034716E" w:rsidRDefault="0034716E">
            <w:pPr>
              <w:jc w:val="center"/>
              <w:rPr>
                <w:rFonts w:ascii="宋体" w:hAnsi="宋体" w:cs="宋体"/>
                <w:szCs w:val="21"/>
              </w:rPr>
            </w:pPr>
          </w:p>
        </w:tc>
      </w:tr>
      <w:tr w:rsidR="0034716E">
        <w:trPr>
          <w:jc w:val="center"/>
        </w:trPr>
        <w:tc>
          <w:tcPr>
            <w:tcW w:w="538" w:type="dxa"/>
            <w:vAlign w:val="center"/>
          </w:tcPr>
          <w:p w:rsidR="0034716E" w:rsidRDefault="00C94D41">
            <w:pPr>
              <w:jc w:val="center"/>
              <w:rPr>
                <w:rFonts w:ascii="宋体" w:hAnsi="宋体" w:cs="宋体"/>
                <w:szCs w:val="21"/>
              </w:rPr>
            </w:pPr>
            <w:r>
              <w:rPr>
                <w:rFonts w:ascii="宋体" w:hAnsi="宋体" w:cs="宋体" w:hint="eastAsia"/>
                <w:szCs w:val="21"/>
              </w:rPr>
              <w:t>12</w:t>
            </w:r>
          </w:p>
        </w:tc>
        <w:tc>
          <w:tcPr>
            <w:tcW w:w="1963" w:type="dxa"/>
            <w:vAlign w:val="center"/>
          </w:tcPr>
          <w:p w:rsidR="0034716E" w:rsidRDefault="00C94D41">
            <w:pPr>
              <w:jc w:val="center"/>
              <w:rPr>
                <w:rFonts w:ascii="宋体" w:hAnsi="宋体" w:cs="宋体"/>
                <w:szCs w:val="21"/>
              </w:rPr>
            </w:pPr>
            <w:r>
              <w:rPr>
                <w:rFonts w:ascii="宋体" w:hAnsi="宋体" w:cs="宋体" w:hint="eastAsia"/>
                <w:szCs w:val="21"/>
              </w:rPr>
              <w:t xml:space="preserve">ICON </w:t>
            </w:r>
            <w:r>
              <w:rPr>
                <w:rFonts w:ascii="宋体" w:hAnsi="宋体" w:cs="宋体" w:hint="eastAsia"/>
                <w:szCs w:val="21"/>
              </w:rPr>
              <w:t>与移动端界面设计（二）</w:t>
            </w:r>
          </w:p>
        </w:tc>
        <w:tc>
          <w:tcPr>
            <w:tcW w:w="2215" w:type="dxa"/>
            <w:vAlign w:val="center"/>
          </w:tcPr>
          <w:p w:rsidR="0034716E" w:rsidRDefault="00C94D41">
            <w:pPr>
              <w:jc w:val="center"/>
              <w:rPr>
                <w:rFonts w:ascii="宋体" w:hAnsi="宋体" w:cs="宋体"/>
                <w:szCs w:val="21"/>
              </w:rPr>
            </w:pPr>
            <w:r>
              <w:rPr>
                <w:rFonts w:ascii="宋体" w:hAnsi="宋体" w:cs="宋体" w:hint="eastAsia"/>
                <w:szCs w:val="21"/>
              </w:rPr>
              <w:t>图标在移动应用界面中的设计</w:t>
            </w:r>
          </w:p>
        </w:tc>
        <w:tc>
          <w:tcPr>
            <w:tcW w:w="2594" w:type="dxa"/>
            <w:vAlign w:val="center"/>
          </w:tcPr>
          <w:p w:rsidR="0034716E" w:rsidRDefault="00C94D41">
            <w:pPr>
              <w:jc w:val="center"/>
              <w:rPr>
                <w:rFonts w:ascii="宋体" w:hAnsi="宋体" w:cs="宋体"/>
                <w:color w:val="000000"/>
                <w:szCs w:val="21"/>
              </w:rPr>
            </w:pPr>
            <w:r>
              <w:rPr>
                <w:rFonts w:ascii="宋体" w:hAnsi="宋体" w:cs="宋体" w:hint="eastAsia"/>
                <w:color w:val="000000"/>
                <w:szCs w:val="21"/>
              </w:rPr>
              <w:t>手机</w:t>
            </w:r>
            <w:r>
              <w:rPr>
                <w:rFonts w:ascii="宋体" w:hAnsi="宋体" w:cs="宋体" w:hint="eastAsia"/>
                <w:color w:val="000000"/>
                <w:szCs w:val="21"/>
              </w:rPr>
              <w:t>Icon</w:t>
            </w:r>
            <w:r>
              <w:rPr>
                <w:rFonts w:ascii="宋体" w:hAnsi="宋体" w:cs="宋体" w:hint="eastAsia"/>
                <w:color w:val="000000"/>
                <w:szCs w:val="21"/>
              </w:rPr>
              <w:t>的趣味性设计</w:t>
            </w:r>
          </w:p>
        </w:tc>
        <w:tc>
          <w:tcPr>
            <w:tcW w:w="1134" w:type="dxa"/>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850" w:type="dxa"/>
            <w:vAlign w:val="center"/>
          </w:tcPr>
          <w:p w:rsidR="0034716E" w:rsidRDefault="0034716E">
            <w:pPr>
              <w:jc w:val="center"/>
              <w:rPr>
                <w:rFonts w:ascii="宋体" w:hAnsi="宋体" w:cs="宋体"/>
                <w:szCs w:val="21"/>
              </w:rPr>
            </w:pPr>
          </w:p>
        </w:tc>
      </w:tr>
      <w:tr w:rsidR="0034716E">
        <w:trPr>
          <w:jc w:val="center"/>
        </w:trPr>
        <w:tc>
          <w:tcPr>
            <w:tcW w:w="538" w:type="dxa"/>
            <w:vAlign w:val="center"/>
          </w:tcPr>
          <w:p w:rsidR="0034716E" w:rsidRDefault="00C94D41">
            <w:pPr>
              <w:jc w:val="center"/>
              <w:rPr>
                <w:rFonts w:ascii="宋体" w:hAnsi="宋体" w:cs="宋体"/>
                <w:szCs w:val="21"/>
              </w:rPr>
            </w:pPr>
            <w:r>
              <w:rPr>
                <w:rFonts w:ascii="宋体" w:hAnsi="宋体" w:cs="宋体" w:hint="eastAsia"/>
                <w:szCs w:val="21"/>
              </w:rPr>
              <w:t>13</w:t>
            </w:r>
          </w:p>
        </w:tc>
        <w:tc>
          <w:tcPr>
            <w:tcW w:w="1963" w:type="dxa"/>
            <w:vAlign w:val="center"/>
          </w:tcPr>
          <w:p w:rsidR="0034716E" w:rsidRDefault="00C94D41">
            <w:pPr>
              <w:jc w:val="center"/>
              <w:rPr>
                <w:rFonts w:ascii="宋体" w:hAnsi="宋体" w:cs="宋体"/>
                <w:szCs w:val="21"/>
              </w:rPr>
            </w:pPr>
            <w:r>
              <w:rPr>
                <w:rFonts w:ascii="宋体" w:hAnsi="宋体" w:cs="宋体" w:hint="eastAsia"/>
                <w:szCs w:val="21"/>
              </w:rPr>
              <w:t>视觉要素与</w:t>
            </w:r>
            <w:r>
              <w:rPr>
                <w:rFonts w:ascii="宋体" w:hAnsi="宋体" w:cs="宋体" w:hint="eastAsia"/>
                <w:szCs w:val="21"/>
              </w:rPr>
              <w:t>APP</w:t>
            </w:r>
            <w:r>
              <w:rPr>
                <w:rFonts w:ascii="宋体" w:hAnsi="宋体" w:cs="宋体" w:hint="eastAsia"/>
                <w:szCs w:val="21"/>
              </w:rPr>
              <w:t>界面设计（一）</w:t>
            </w:r>
          </w:p>
        </w:tc>
        <w:tc>
          <w:tcPr>
            <w:tcW w:w="2215" w:type="dxa"/>
            <w:vAlign w:val="center"/>
          </w:tcPr>
          <w:p w:rsidR="0034716E" w:rsidRDefault="00C94D41">
            <w:pPr>
              <w:jc w:val="center"/>
              <w:rPr>
                <w:rFonts w:ascii="宋体" w:hAnsi="宋体" w:cs="宋体"/>
                <w:szCs w:val="21"/>
              </w:rPr>
            </w:pPr>
            <w:r>
              <w:rPr>
                <w:rFonts w:ascii="宋体" w:hAnsi="宋体" w:cs="宋体" w:hint="eastAsia"/>
                <w:szCs w:val="21"/>
              </w:rPr>
              <w:t>基于情感化设计的</w:t>
            </w:r>
            <w:r>
              <w:rPr>
                <w:rFonts w:ascii="宋体" w:hAnsi="宋体" w:cs="宋体" w:hint="eastAsia"/>
                <w:szCs w:val="21"/>
              </w:rPr>
              <w:t>APP</w:t>
            </w:r>
            <w:r>
              <w:rPr>
                <w:rFonts w:ascii="宋体" w:hAnsi="宋体" w:cs="宋体" w:hint="eastAsia"/>
                <w:szCs w:val="21"/>
              </w:rPr>
              <w:t>界面设计</w:t>
            </w:r>
          </w:p>
        </w:tc>
        <w:tc>
          <w:tcPr>
            <w:tcW w:w="2594" w:type="dxa"/>
            <w:vAlign w:val="center"/>
          </w:tcPr>
          <w:p w:rsidR="0034716E" w:rsidRDefault="00C94D41">
            <w:pPr>
              <w:jc w:val="center"/>
              <w:rPr>
                <w:rFonts w:ascii="宋体" w:hAnsi="宋体" w:cs="宋体"/>
                <w:color w:val="000000"/>
                <w:szCs w:val="21"/>
              </w:rPr>
            </w:pPr>
            <w:r>
              <w:rPr>
                <w:rFonts w:ascii="宋体" w:hAnsi="宋体" w:cs="宋体" w:hint="eastAsia"/>
                <w:color w:val="000000"/>
                <w:szCs w:val="21"/>
              </w:rPr>
              <w:t>视觉要素设计在</w:t>
            </w:r>
            <w:r>
              <w:rPr>
                <w:rFonts w:ascii="宋体" w:hAnsi="宋体" w:cs="宋体" w:hint="eastAsia"/>
                <w:color w:val="000000"/>
                <w:szCs w:val="21"/>
              </w:rPr>
              <w:t>App</w:t>
            </w:r>
            <w:r>
              <w:rPr>
                <w:rFonts w:ascii="宋体" w:hAnsi="宋体" w:cs="宋体" w:hint="eastAsia"/>
                <w:color w:val="000000"/>
                <w:szCs w:val="21"/>
              </w:rPr>
              <w:t>交互界面中的应用</w:t>
            </w:r>
          </w:p>
        </w:tc>
        <w:tc>
          <w:tcPr>
            <w:tcW w:w="1134" w:type="dxa"/>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850" w:type="dxa"/>
            <w:vAlign w:val="center"/>
          </w:tcPr>
          <w:p w:rsidR="0034716E" w:rsidRDefault="0034716E">
            <w:pPr>
              <w:jc w:val="center"/>
              <w:rPr>
                <w:rFonts w:ascii="宋体" w:hAnsi="宋体" w:cs="宋体"/>
                <w:szCs w:val="21"/>
              </w:rPr>
            </w:pPr>
          </w:p>
        </w:tc>
      </w:tr>
      <w:tr w:rsidR="0034716E">
        <w:trPr>
          <w:jc w:val="center"/>
        </w:trPr>
        <w:tc>
          <w:tcPr>
            <w:tcW w:w="538" w:type="dxa"/>
            <w:vAlign w:val="center"/>
          </w:tcPr>
          <w:p w:rsidR="0034716E" w:rsidRDefault="00C94D41">
            <w:pPr>
              <w:jc w:val="center"/>
              <w:rPr>
                <w:rFonts w:ascii="宋体" w:hAnsi="宋体" w:cs="宋体"/>
                <w:szCs w:val="21"/>
              </w:rPr>
            </w:pPr>
            <w:r>
              <w:rPr>
                <w:rFonts w:ascii="宋体" w:hAnsi="宋体" w:cs="宋体" w:hint="eastAsia"/>
                <w:szCs w:val="21"/>
              </w:rPr>
              <w:t>14</w:t>
            </w:r>
          </w:p>
        </w:tc>
        <w:tc>
          <w:tcPr>
            <w:tcW w:w="1963" w:type="dxa"/>
            <w:vAlign w:val="center"/>
          </w:tcPr>
          <w:p w:rsidR="0034716E" w:rsidRDefault="00C94D41">
            <w:pPr>
              <w:jc w:val="center"/>
              <w:rPr>
                <w:rFonts w:ascii="宋体" w:hAnsi="宋体" w:cs="宋体"/>
                <w:szCs w:val="21"/>
              </w:rPr>
            </w:pPr>
            <w:r>
              <w:rPr>
                <w:rFonts w:ascii="宋体" w:hAnsi="宋体" w:cs="宋体" w:hint="eastAsia"/>
                <w:szCs w:val="21"/>
              </w:rPr>
              <w:t>视觉要素与</w:t>
            </w:r>
            <w:r>
              <w:rPr>
                <w:rFonts w:ascii="宋体" w:hAnsi="宋体" w:cs="宋体" w:hint="eastAsia"/>
                <w:szCs w:val="21"/>
              </w:rPr>
              <w:t>APP</w:t>
            </w:r>
            <w:r>
              <w:rPr>
                <w:rFonts w:ascii="宋体" w:hAnsi="宋体" w:cs="宋体" w:hint="eastAsia"/>
                <w:szCs w:val="21"/>
              </w:rPr>
              <w:t>界面设计（二）</w:t>
            </w:r>
          </w:p>
        </w:tc>
        <w:tc>
          <w:tcPr>
            <w:tcW w:w="2215" w:type="dxa"/>
            <w:vAlign w:val="center"/>
          </w:tcPr>
          <w:p w:rsidR="0034716E" w:rsidRDefault="00C94D41">
            <w:pPr>
              <w:jc w:val="center"/>
              <w:rPr>
                <w:rFonts w:ascii="宋体" w:hAnsi="宋体" w:cs="宋体"/>
                <w:szCs w:val="21"/>
              </w:rPr>
            </w:pPr>
            <w:r>
              <w:rPr>
                <w:rFonts w:ascii="宋体" w:hAnsi="宋体" w:cs="宋体" w:hint="eastAsia"/>
                <w:szCs w:val="21"/>
              </w:rPr>
              <w:t>视觉要素设计在</w:t>
            </w:r>
            <w:r>
              <w:rPr>
                <w:rFonts w:ascii="宋体" w:hAnsi="宋体" w:cs="宋体" w:hint="eastAsia"/>
                <w:szCs w:val="21"/>
              </w:rPr>
              <w:t>App</w:t>
            </w:r>
            <w:r>
              <w:rPr>
                <w:rFonts w:ascii="宋体" w:hAnsi="宋体" w:cs="宋体" w:hint="eastAsia"/>
                <w:szCs w:val="21"/>
              </w:rPr>
              <w:t>交互界面中的应用</w:t>
            </w:r>
          </w:p>
        </w:tc>
        <w:tc>
          <w:tcPr>
            <w:tcW w:w="2594" w:type="dxa"/>
            <w:vAlign w:val="center"/>
          </w:tcPr>
          <w:p w:rsidR="0034716E" w:rsidRDefault="00C94D41">
            <w:pPr>
              <w:jc w:val="center"/>
              <w:rPr>
                <w:rFonts w:ascii="宋体" w:hAnsi="宋体" w:cs="宋体"/>
                <w:color w:val="000000"/>
                <w:szCs w:val="21"/>
              </w:rPr>
            </w:pPr>
            <w:r>
              <w:rPr>
                <w:rFonts w:ascii="宋体" w:hAnsi="宋体" w:cs="宋体" w:hint="eastAsia"/>
                <w:color w:val="000000"/>
                <w:szCs w:val="21"/>
              </w:rPr>
              <w:t>用户体验下的交互界面设计原则</w:t>
            </w:r>
          </w:p>
        </w:tc>
        <w:tc>
          <w:tcPr>
            <w:tcW w:w="1134" w:type="dxa"/>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850" w:type="dxa"/>
            <w:vAlign w:val="center"/>
          </w:tcPr>
          <w:p w:rsidR="0034716E" w:rsidRDefault="0034716E">
            <w:pPr>
              <w:jc w:val="center"/>
              <w:rPr>
                <w:rFonts w:ascii="宋体" w:hAnsi="宋体" w:cs="宋体"/>
                <w:szCs w:val="21"/>
              </w:rPr>
            </w:pPr>
          </w:p>
        </w:tc>
      </w:tr>
    </w:tbl>
    <w:p w:rsidR="0034716E" w:rsidRDefault="0034716E">
      <w:pPr>
        <w:jc w:val="left"/>
        <w:rPr>
          <w:rFonts w:ascii="宋体" w:hAnsi="宋体" w:cs="宋体"/>
          <w:sz w:val="24"/>
        </w:rPr>
      </w:pPr>
    </w:p>
    <w:p w:rsidR="0034716E" w:rsidRDefault="00C94D41">
      <w:pPr>
        <w:spacing w:line="360" w:lineRule="auto"/>
        <w:jc w:val="left"/>
        <w:rPr>
          <w:rFonts w:ascii="宋体" w:hAnsi="宋体" w:cs="宋体"/>
          <w:b/>
          <w:sz w:val="24"/>
        </w:rPr>
      </w:pPr>
      <w:r>
        <w:rPr>
          <w:rFonts w:ascii="宋体" w:hAnsi="宋体" w:cs="宋体" w:hint="eastAsia"/>
          <w:b/>
          <w:sz w:val="24"/>
        </w:rPr>
        <w:lastRenderedPageBreak/>
        <w:t xml:space="preserve">2. </w:t>
      </w:r>
      <w:r>
        <w:rPr>
          <w:rFonts w:ascii="宋体" w:hAnsi="宋体" w:cs="宋体" w:hint="eastAsia"/>
          <w:b/>
          <w:sz w:val="24"/>
        </w:rPr>
        <w:t>网络信息安全</w:t>
      </w:r>
    </w:p>
    <w:tbl>
      <w:tblPr>
        <w:tblW w:w="93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9"/>
        <w:gridCol w:w="1974"/>
        <w:gridCol w:w="2268"/>
        <w:gridCol w:w="2552"/>
        <w:gridCol w:w="1134"/>
        <w:gridCol w:w="850"/>
      </w:tblGrid>
      <w:tr w:rsidR="0034716E">
        <w:trPr>
          <w:jc w:val="center"/>
        </w:trPr>
        <w:tc>
          <w:tcPr>
            <w:tcW w:w="559" w:type="dxa"/>
            <w:vAlign w:val="center"/>
          </w:tcPr>
          <w:p w:rsidR="0034716E" w:rsidRDefault="00C94D41">
            <w:pPr>
              <w:jc w:val="center"/>
              <w:rPr>
                <w:rFonts w:ascii="宋体" w:hAnsi="宋体" w:cs="宋体"/>
                <w:szCs w:val="21"/>
              </w:rPr>
            </w:pPr>
            <w:r>
              <w:rPr>
                <w:rFonts w:ascii="宋体" w:hAnsi="宋体" w:cs="宋体" w:hint="eastAsia"/>
                <w:szCs w:val="21"/>
              </w:rPr>
              <w:t>序号</w:t>
            </w:r>
          </w:p>
        </w:tc>
        <w:tc>
          <w:tcPr>
            <w:tcW w:w="1974" w:type="dxa"/>
            <w:vAlign w:val="center"/>
          </w:tcPr>
          <w:p w:rsidR="0034716E" w:rsidRDefault="00C94D41">
            <w:pPr>
              <w:jc w:val="center"/>
              <w:rPr>
                <w:rFonts w:ascii="宋体" w:hAnsi="宋体" w:cs="宋体"/>
                <w:szCs w:val="21"/>
              </w:rPr>
            </w:pPr>
            <w:r>
              <w:rPr>
                <w:rFonts w:ascii="宋体" w:hAnsi="宋体" w:cs="宋体" w:hint="eastAsia"/>
                <w:szCs w:val="21"/>
              </w:rPr>
              <w:t>章（项目）</w:t>
            </w:r>
          </w:p>
        </w:tc>
        <w:tc>
          <w:tcPr>
            <w:tcW w:w="2268" w:type="dxa"/>
            <w:vAlign w:val="center"/>
          </w:tcPr>
          <w:p w:rsidR="0034716E" w:rsidRDefault="00C94D41">
            <w:pPr>
              <w:jc w:val="center"/>
              <w:rPr>
                <w:rFonts w:ascii="宋体" w:hAnsi="宋体" w:cs="宋体"/>
                <w:szCs w:val="21"/>
              </w:rPr>
            </w:pPr>
            <w:r>
              <w:rPr>
                <w:rFonts w:ascii="宋体" w:hAnsi="宋体" w:cs="宋体" w:hint="eastAsia"/>
                <w:szCs w:val="21"/>
              </w:rPr>
              <w:t>节（任务）</w:t>
            </w:r>
          </w:p>
        </w:tc>
        <w:tc>
          <w:tcPr>
            <w:tcW w:w="2552" w:type="dxa"/>
            <w:vAlign w:val="center"/>
          </w:tcPr>
          <w:p w:rsidR="0034716E" w:rsidRDefault="00C94D41">
            <w:pPr>
              <w:jc w:val="center"/>
              <w:rPr>
                <w:rFonts w:ascii="宋体" w:hAnsi="宋体" w:cs="宋体"/>
                <w:szCs w:val="21"/>
              </w:rPr>
            </w:pPr>
            <w:r>
              <w:rPr>
                <w:rFonts w:ascii="宋体" w:hAnsi="宋体" w:cs="宋体" w:hint="eastAsia"/>
                <w:szCs w:val="21"/>
              </w:rPr>
              <w:t>知识点（具体）</w:t>
            </w:r>
          </w:p>
        </w:tc>
        <w:tc>
          <w:tcPr>
            <w:tcW w:w="1134" w:type="dxa"/>
            <w:vAlign w:val="center"/>
          </w:tcPr>
          <w:p w:rsidR="0034716E" w:rsidRDefault="00C94D41">
            <w:pPr>
              <w:jc w:val="center"/>
              <w:rPr>
                <w:rFonts w:ascii="宋体" w:hAnsi="宋体" w:cs="宋体"/>
                <w:szCs w:val="21"/>
              </w:rPr>
            </w:pPr>
            <w:r>
              <w:rPr>
                <w:rFonts w:ascii="宋体" w:hAnsi="宋体" w:cs="宋体" w:hint="eastAsia"/>
                <w:szCs w:val="21"/>
              </w:rPr>
              <w:t>资源类型</w:t>
            </w:r>
          </w:p>
        </w:tc>
        <w:tc>
          <w:tcPr>
            <w:tcW w:w="850" w:type="dxa"/>
            <w:vAlign w:val="center"/>
          </w:tcPr>
          <w:p w:rsidR="0034716E" w:rsidRDefault="00C94D41">
            <w:pPr>
              <w:jc w:val="center"/>
              <w:rPr>
                <w:rFonts w:ascii="宋体" w:hAnsi="宋体" w:cs="宋体"/>
                <w:szCs w:val="21"/>
              </w:rPr>
            </w:pPr>
            <w:r>
              <w:rPr>
                <w:rFonts w:ascii="宋体" w:hAnsi="宋体" w:cs="宋体" w:hint="eastAsia"/>
                <w:szCs w:val="21"/>
              </w:rPr>
              <w:t>备注（其他要求）</w:t>
            </w:r>
          </w:p>
        </w:tc>
      </w:tr>
      <w:tr w:rsidR="0034716E">
        <w:trPr>
          <w:trHeight w:hRule="exact" w:val="740"/>
          <w:jc w:val="center"/>
        </w:trPr>
        <w:tc>
          <w:tcPr>
            <w:tcW w:w="559" w:type="dxa"/>
            <w:vAlign w:val="center"/>
          </w:tcPr>
          <w:p w:rsidR="0034716E" w:rsidRDefault="00C94D41">
            <w:pPr>
              <w:jc w:val="center"/>
              <w:rPr>
                <w:rFonts w:ascii="宋体" w:hAnsi="宋体" w:cs="宋体"/>
                <w:szCs w:val="21"/>
              </w:rPr>
            </w:pPr>
            <w:r>
              <w:rPr>
                <w:rFonts w:ascii="宋体" w:hAnsi="宋体" w:cs="宋体" w:hint="eastAsia"/>
                <w:szCs w:val="21"/>
              </w:rPr>
              <w:t>1</w:t>
            </w:r>
          </w:p>
        </w:tc>
        <w:tc>
          <w:tcPr>
            <w:tcW w:w="19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1</w:t>
            </w:r>
            <w:r>
              <w:rPr>
                <w:rFonts w:ascii="宋体" w:hAnsi="宋体" w:cs="宋体" w:hint="eastAsia"/>
                <w:szCs w:val="21"/>
              </w:rPr>
              <w:t>章计算机信息安全概论</w:t>
            </w:r>
          </w:p>
        </w:tc>
        <w:tc>
          <w:tcPr>
            <w:tcW w:w="2268" w:type="dxa"/>
            <w:vAlign w:val="center"/>
          </w:tcPr>
          <w:p w:rsidR="0034716E" w:rsidRDefault="00C94D41">
            <w:pPr>
              <w:jc w:val="center"/>
              <w:rPr>
                <w:rFonts w:ascii="宋体" w:hAnsi="宋体" w:cs="宋体"/>
                <w:szCs w:val="21"/>
              </w:rPr>
            </w:pPr>
            <w:r>
              <w:rPr>
                <w:rFonts w:ascii="宋体" w:hAnsi="宋体" w:cs="宋体" w:hint="eastAsia"/>
                <w:szCs w:val="21"/>
              </w:rPr>
              <w:t>第</w:t>
            </w:r>
            <w:r>
              <w:rPr>
                <w:rFonts w:ascii="宋体" w:hAnsi="宋体" w:cs="宋体" w:hint="eastAsia"/>
                <w:szCs w:val="21"/>
              </w:rPr>
              <w:t>6</w:t>
            </w:r>
            <w:r>
              <w:rPr>
                <w:rFonts w:ascii="宋体" w:hAnsi="宋体" w:cs="宋体" w:hint="eastAsia"/>
                <w:szCs w:val="21"/>
              </w:rPr>
              <w:t>节计算机系统安全需求与对策</w:t>
            </w:r>
          </w:p>
        </w:tc>
        <w:tc>
          <w:tcPr>
            <w:tcW w:w="2552" w:type="dxa"/>
            <w:vAlign w:val="center"/>
          </w:tcPr>
          <w:p w:rsidR="0034716E" w:rsidRDefault="00C94D41">
            <w:pPr>
              <w:rPr>
                <w:rFonts w:ascii="宋体" w:hAnsi="宋体" w:cs="宋体"/>
                <w:color w:val="000000"/>
                <w:szCs w:val="21"/>
              </w:rPr>
            </w:pPr>
            <w:r>
              <w:rPr>
                <w:rFonts w:ascii="宋体" w:hAnsi="宋体" w:cs="宋体" w:hint="eastAsia"/>
                <w:szCs w:val="21"/>
              </w:rPr>
              <w:t>计算机系统安全需求的要素</w:t>
            </w:r>
          </w:p>
        </w:tc>
        <w:tc>
          <w:tcPr>
            <w:tcW w:w="1134" w:type="dxa"/>
            <w:vAlign w:val="center"/>
          </w:tcPr>
          <w:p w:rsidR="0034716E" w:rsidRDefault="00C94D41">
            <w:pPr>
              <w:rPr>
                <w:rFonts w:ascii="宋体" w:hAnsi="宋体" w:cs="宋体"/>
                <w:szCs w:val="21"/>
              </w:rPr>
            </w:pPr>
            <w:r>
              <w:rPr>
                <w:rFonts w:ascii="宋体" w:hAnsi="宋体" w:cs="宋体" w:hint="eastAsia"/>
                <w:szCs w:val="21"/>
              </w:rPr>
              <w:t>微课</w:t>
            </w:r>
          </w:p>
        </w:tc>
        <w:tc>
          <w:tcPr>
            <w:tcW w:w="850" w:type="dxa"/>
            <w:vAlign w:val="center"/>
          </w:tcPr>
          <w:p w:rsidR="0034716E" w:rsidRDefault="0034716E">
            <w:pPr>
              <w:jc w:val="center"/>
              <w:rPr>
                <w:rFonts w:ascii="宋体" w:hAnsi="宋体" w:cs="宋体"/>
                <w:szCs w:val="21"/>
              </w:rPr>
            </w:pPr>
          </w:p>
        </w:tc>
      </w:tr>
      <w:tr w:rsidR="0034716E">
        <w:trPr>
          <w:trHeight w:hRule="exact" w:val="695"/>
          <w:jc w:val="center"/>
        </w:trPr>
        <w:tc>
          <w:tcPr>
            <w:tcW w:w="559" w:type="dxa"/>
            <w:vAlign w:val="center"/>
          </w:tcPr>
          <w:p w:rsidR="0034716E" w:rsidRDefault="00C94D41">
            <w:pPr>
              <w:jc w:val="center"/>
              <w:rPr>
                <w:rFonts w:ascii="宋体" w:hAnsi="宋体" w:cs="宋体"/>
                <w:szCs w:val="21"/>
              </w:rPr>
            </w:pPr>
            <w:r>
              <w:rPr>
                <w:rFonts w:ascii="宋体" w:hAnsi="宋体" w:cs="宋体" w:hint="eastAsia"/>
                <w:szCs w:val="21"/>
              </w:rPr>
              <w:t>2</w:t>
            </w:r>
          </w:p>
        </w:tc>
        <w:tc>
          <w:tcPr>
            <w:tcW w:w="19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2</w:t>
            </w:r>
            <w:r>
              <w:rPr>
                <w:rFonts w:ascii="宋体" w:hAnsi="宋体" w:cs="宋体" w:hint="eastAsia"/>
                <w:szCs w:val="21"/>
              </w:rPr>
              <w:t>章计算机安全法律法规与标准</w:t>
            </w:r>
          </w:p>
        </w:tc>
        <w:tc>
          <w:tcPr>
            <w:tcW w:w="2268" w:type="dxa"/>
            <w:vAlign w:val="center"/>
          </w:tcPr>
          <w:p w:rsidR="0034716E" w:rsidRDefault="00C94D41">
            <w:pPr>
              <w:rPr>
                <w:rFonts w:ascii="宋体" w:hAnsi="宋体" w:cs="宋体"/>
                <w:szCs w:val="21"/>
              </w:rPr>
            </w:pPr>
            <w:r>
              <w:rPr>
                <w:rFonts w:ascii="宋体" w:hAnsi="宋体" w:cs="宋体" w:hint="eastAsia"/>
                <w:szCs w:val="21"/>
              </w:rPr>
              <w:t>第一节计算机犯罪与安全立法</w:t>
            </w:r>
          </w:p>
        </w:tc>
        <w:tc>
          <w:tcPr>
            <w:tcW w:w="2552" w:type="dxa"/>
            <w:vAlign w:val="center"/>
          </w:tcPr>
          <w:p w:rsidR="0034716E" w:rsidRDefault="00C94D41">
            <w:pPr>
              <w:rPr>
                <w:rFonts w:ascii="宋体" w:hAnsi="宋体" w:cs="宋体"/>
                <w:color w:val="000000"/>
                <w:szCs w:val="21"/>
              </w:rPr>
            </w:pPr>
            <w:r>
              <w:rPr>
                <w:rFonts w:ascii="宋体" w:hAnsi="宋体" w:cs="宋体" w:hint="eastAsia"/>
                <w:szCs w:val="21"/>
              </w:rPr>
              <w:t>计算机犯罪的定义和特点</w:t>
            </w:r>
          </w:p>
        </w:tc>
        <w:tc>
          <w:tcPr>
            <w:tcW w:w="1134" w:type="dxa"/>
            <w:vAlign w:val="center"/>
          </w:tcPr>
          <w:p w:rsidR="0034716E" w:rsidRDefault="00C94D41">
            <w:pPr>
              <w:rPr>
                <w:rFonts w:ascii="宋体" w:hAnsi="宋体" w:cs="宋体"/>
                <w:szCs w:val="21"/>
              </w:rPr>
            </w:pPr>
            <w:r>
              <w:rPr>
                <w:rFonts w:ascii="宋体" w:hAnsi="宋体" w:cs="宋体" w:hint="eastAsia"/>
                <w:szCs w:val="21"/>
              </w:rPr>
              <w:t>微课</w:t>
            </w:r>
          </w:p>
        </w:tc>
        <w:tc>
          <w:tcPr>
            <w:tcW w:w="850" w:type="dxa"/>
            <w:vAlign w:val="center"/>
          </w:tcPr>
          <w:p w:rsidR="0034716E" w:rsidRDefault="0034716E">
            <w:pPr>
              <w:jc w:val="center"/>
              <w:rPr>
                <w:rFonts w:ascii="宋体" w:hAnsi="宋体" w:cs="宋体"/>
                <w:szCs w:val="21"/>
              </w:rPr>
            </w:pPr>
          </w:p>
        </w:tc>
      </w:tr>
      <w:tr w:rsidR="0034716E">
        <w:trPr>
          <w:trHeight w:hRule="exact" w:val="831"/>
          <w:jc w:val="center"/>
        </w:trPr>
        <w:tc>
          <w:tcPr>
            <w:tcW w:w="559" w:type="dxa"/>
            <w:vAlign w:val="center"/>
          </w:tcPr>
          <w:p w:rsidR="0034716E" w:rsidRDefault="00C94D41">
            <w:pPr>
              <w:jc w:val="center"/>
              <w:rPr>
                <w:rFonts w:ascii="宋体" w:hAnsi="宋体" w:cs="宋体"/>
                <w:szCs w:val="21"/>
              </w:rPr>
            </w:pPr>
            <w:r>
              <w:rPr>
                <w:rFonts w:ascii="宋体" w:hAnsi="宋体" w:cs="宋体" w:hint="eastAsia"/>
                <w:szCs w:val="21"/>
              </w:rPr>
              <w:t>3</w:t>
            </w:r>
          </w:p>
        </w:tc>
        <w:tc>
          <w:tcPr>
            <w:tcW w:w="19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3</w:t>
            </w:r>
            <w:r>
              <w:rPr>
                <w:rFonts w:ascii="宋体" w:hAnsi="宋体" w:cs="宋体" w:hint="eastAsia"/>
                <w:szCs w:val="21"/>
              </w:rPr>
              <w:t>章计算机实体安全</w:t>
            </w:r>
          </w:p>
        </w:tc>
        <w:tc>
          <w:tcPr>
            <w:tcW w:w="2268"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1</w:t>
            </w:r>
            <w:r>
              <w:rPr>
                <w:rFonts w:ascii="宋体" w:hAnsi="宋体" w:cs="宋体" w:hint="eastAsia"/>
                <w:szCs w:val="21"/>
              </w:rPr>
              <w:t>节计算机可靠性与故障分析</w:t>
            </w:r>
          </w:p>
        </w:tc>
        <w:tc>
          <w:tcPr>
            <w:tcW w:w="2552" w:type="dxa"/>
            <w:vAlign w:val="center"/>
          </w:tcPr>
          <w:p w:rsidR="0034716E" w:rsidRDefault="00C94D41">
            <w:pPr>
              <w:rPr>
                <w:rFonts w:ascii="宋体" w:hAnsi="宋体" w:cs="宋体"/>
                <w:color w:val="000000"/>
                <w:szCs w:val="21"/>
              </w:rPr>
            </w:pPr>
            <w:r>
              <w:rPr>
                <w:rFonts w:ascii="宋体" w:hAnsi="宋体" w:cs="宋体" w:hint="eastAsia"/>
                <w:color w:val="000000"/>
                <w:szCs w:val="21"/>
              </w:rPr>
              <w:t>计算机故障检测</w:t>
            </w:r>
          </w:p>
        </w:tc>
        <w:tc>
          <w:tcPr>
            <w:tcW w:w="1134" w:type="dxa"/>
            <w:vAlign w:val="center"/>
          </w:tcPr>
          <w:p w:rsidR="0034716E" w:rsidRDefault="00C94D41">
            <w:pPr>
              <w:rPr>
                <w:rFonts w:ascii="宋体" w:hAnsi="宋体" w:cs="宋体"/>
                <w:szCs w:val="21"/>
              </w:rPr>
            </w:pPr>
            <w:r>
              <w:rPr>
                <w:rFonts w:ascii="宋体" w:hAnsi="宋体" w:cs="宋体" w:hint="eastAsia"/>
                <w:szCs w:val="21"/>
              </w:rPr>
              <w:t>微课</w:t>
            </w:r>
          </w:p>
        </w:tc>
        <w:tc>
          <w:tcPr>
            <w:tcW w:w="850" w:type="dxa"/>
            <w:vAlign w:val="center"/>
          </w:tcPr>
          <w:p w:rsidR="0034716E" w:rsidRDefault="0034716E">
            <w:pPr>
              <w:jc w:val="center"/>
              <w:rPr>
                <w:rFonts w:ascii="宋体" w:hAnsi="宋体" w:cs="宋体"/>
                <w:szCs w:val="21"/>
              </w:rPr>
            </w:pPr>
          </w:p>
        </w:tc>
      </w:tr>
      <w:tr w:rsidR="0034716E">
        <w:trPr>
          <w:trHeight w:hRule="exact" w:val="567"/>
          <w:jc w:val="center"/>
        </w:trPr>
        <w:tc>
          <w:tcPr>
            <w:tcW w:w="559" w:type="dxa"/>
            <w:vAlign w:val="center"/>
          </w:tcPr>
          <w:p w:rsidR="0034716E" w:rsidRDefault="00C94D41">
            <w:pPr>
              <w:jc w:val="center"/>
              <w:rPr>
                <w:rFonts w:ascii="宋体" w:hAnsi="宋体" w:cs="宋体"/>
                <w:szCs w:val="21"/>
              </w:rPr>
            </w:pPr>
            <w:r>
              <w:rPr>
                <w:rFonts w:ascii="宋体" w:hAnsi="宋体" w:cs="宋体" w:hint="eastAsia"/>
                <w:szCs w:val="21"/>
              </w:rPr>
              <w:t>4</w:t>
            </w:r>
          </w:p>
        </w:tc>
        <w:tc>
          <w:tcPr>
            <w:tcW w:w="19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4</w:t>
            </w:r>
            <w:r>
              <w:rPr>
                <w:rFonts w:ascii="宋体" w:hAnsi="宋体" w:cs="宋体" w:hint="eastAsia"/>
                <w:szCs w:val="21"/>
              </w:rPr>
              <w:t>章软件安全</w:t>
            </w:r>
          </w:p>
        </w:tc>
        <w:tc>
          <w:tcPr>
            <w:tcW w:w="2268"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2</w:t>
            </w:r>
            <w:r>
              <w:rPr>
                <w:rFonts w:ascii="宋体" w:hAnsi="宋体" w:cs="宋体" w:hint="eastAsia"/>
                <w:szCs w:val="21"/>
              </w:rPr>
              <w:t>节软件安全技术</w:t>
            </w:r>
          </w:p>
        </w:tc>
        <w:tc>
          <w:tcPr>
            <w:tcW w:w="2552" w:type="dxa"/>
            <w:vAlign w:val="center"/>
          </w:tcPr>
          <w:p w:rsidR="0034716E" w:rsidRDefault="00C94D41">
            <w:pPr>
              <w:rPr>
                <w:rFonts w:ascii="宋体" w:hAnsi="宋体" w:cs="宋体"/>
                <w:color w:val="000000"/>
                <w:szCs w:val="21"/>
              </w:rPr>
            </w:pPr>
            <w:r>
              <w:rPr>
                <w:rFonts w:ascii="宋体" w:hAnsi="宋体" w:cs="宋体" w:hint="eastAsia"/>
                <w:color w:val="000000"/>
                <w:szCs w:val="21"/>
              </w:rPr>
              <w:t>软件加密技术</w:t>
            </w:r>
          </w:p>
        </w:tc>
        <w:tc>
          <w:tcPr>
            <w:tcW w:w="1134" w:type="dxa"/>
            <w:vAlign w:val="center"/>
          </w:tcPr>
          <w:p w:rsidR="0034716E" w:rsidRDefault="00C94D41">
            <w:pPr>
              <w:rPr>
                <w:rFonts w:ascii="宋体" w:hAnsi="宋体" w:cs="宋体"/>
                <w:szCs w:val="21"/>
              </w:rPr>
            </w:pPr>
            <w:r>
              <w:rPr>
                <w:rFonts w:ascii="宋体" w:hAnsi="宋体" w:cs="宋体" w:hint="eastAsia"/>
                <w:szCs w:val="21"/>
              </w:rPr>
              <w:t>微课</w:t>
            </w:r>
          </w:p>
        </w:tc>
        <w:tc>
          <w:tcPr>
            <w:tcW w:w="850" w:type="dxa"/>
            <w:vAlign w:val="center"/>
          </w:tcPr>
          <w:p w:rsidR="0034716E" w:rsidRDefault="0034716E">
            <w:pPr>
              <w:jc w:val="center"/>
              <w:rPr>
                <w:rFonts w:ascii="宋体" w:hAnsi="宋体" w:cs="宋体"/>
                <w:szCs w:val="21"/>
              </w:rPr>
            </w:pPr>
          </w:p>
        </w:tc>
      </w:tr>
      <w:tr w:rsidR="0034716E">
        <w:trPr>
          <w:trHeight w:hRule="exact" w:val="705"/>
          <w:jc w:val="center"/>
        </w:trPr>
        <w:tc>
          <w:tcPr>
            <w:tcW w:w="559" w:type="dxa"/>
            <w:vAlign w:val="center"/>
          </w:tcPr>
          <w:p w:rsidR="0034716E" w:rsidRDefault="00C94D41">
            <w:pPr>
              <w:jc w:val="center"/>
              <w:rPr>
                <w:rFonts w:ascii="宋体" w:hAnsi="宋体" w:cs="宋体"/>
                <w:szCs w:val="21"/>
              </w:rPr>
            </w:pPr>
            <w:r>
              <w:rPr>
                <w:rFonts w:ascii="宋体" w:hAnsi="宋体" w:cs="宋体" w:hint="eastAsia"/>
                <w:szCs w:val="21"/>
              </w:rPr>
              <w:t>5</w:t>
            </w:r>
          </w:p>
        </w:tc>
        <w:tc>
          <w:tcPr>
            <w:tcW w:w="19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5</w:t>
            </w:r>
            <w:r>
              <w:rPr>
                <w:rFonts w:ascii="宋体" w:hAnsi="宋体" w:cs="宋体" w:hint="eastAsia"/>
                <w:szCs w:val="21"/>
              </w:rPr>
              <w:t>章操作系统安全</w:t>
            </w:r>
          </w:p>
        </w:tc>
        <w:tc>
          <w:tcPr>
            <w:tcW w:w="2268"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2</w:t>
            </w:r>
            <w:r>
              <w:rPr>
                <w:rFonts w:ascii="宋体" w:hAnsi="宋体" w:cs="宋体" w:hint="eastAsia"/>
                <w:szCs w:val="21"/>
              </w:rPr>
              <w:t>节</w:t>
            </w:r>
            <w:r>
              <w:rPr>
                <w:rFonts w:ascii="宋体" w:hAnsi="宋体" w:cs="宋体" w:hint="eastAsia"/>
                <w:color w:val="000000"/>
                <w:szCs w:val="21"/>
              </w:rPr>
              <w:t>操作系统的访问控制机制</w:t>
            </w:r>
          </w:p>
        </w:tc>
        <w:tc>
          <w:tcPr>
            <w:tcW w:w="2552" w:type="dxa"/>
            <w:vAlign w:val="center"/>
          </w:tcPr>
          <w:p w:rsidR="0034716E" w:rsidRDefault="00C94D41">
            <w:pPr>
              <w:rPr>
                <w:rFonts w:ascii="宋体" w:hAnsi="宋体" w:cs="宋体"/>
                <w:color w:val="000000"/>
                <w:szCs w:val="21"/>
              </w:rPr>
            </w:pPr>
            <w:r>
              <w:rPr>
                <w:rFonts w:ascii="宋体" w:hAnsi="宋体" w:cs="宋体" w:hint="eastAsia"/>
                <w:color w:val="000000"/>
                <w:szCs w:val="21"/>
              </w:rPr>
              <w:t>访问控制机制实现原理</w:t>
            </w:r>
          </w:p>
        </w:tc>
        <w:tc>
          <w:tcPr>
            <w:tcW w:w="1134" w:type="dxa"/>
            <w:vAlign w:val="center"/>
          </w:tcPr>
          <w:p w:rsidR="0034716E" w:rsidRDefault="00C94D41">
            <w:pPr>
              <w:rPr>
                <w:rFonts w:ascii="宋体" w:hAnsi="宋体" w:cs="宋体"/>
                <w:szCs w:val="21"/>
              </w:rPr>
            </w:pPr>
            <w:r>
              <w:rPr>
                <w:rFonts w:ascii="宋体" w:hAnsi="宋体" w:cs="宋体" w:hint="eastAsia"/>
                <w:szCs w:val="21"/>
              </w:rPr>
              <w:t>微课</w:t>
            </w:r>
          </w:p>
        </w:tc>
        <w:tc>
          <w:tcPr>
            <w:tcW w:w="850" w:type="dxa"/>
            <w:vAlign w:val="center"/>
          </w:tcPr>
          <w:p w:rsidR="0034716E" w:rsidRDefault="0034716E">
            <w:pPr>
              <w:jc w:val="center"/>
              <w:rPr>
                <w:rFonts w:ascii="宋体" w:hAnsi="宋体" w:cs="宋体"/>
                <w:szCs w:val="21"/>
              </w:rPr>
            </w:pPr>
          </w:p>
        </w:tc>
      </w:tr>
      <w:tr w:rsidR="0034716E">
        <w:trPr>
          <w:trHeight w:hRule="exact" w:val="699"/>
          <w:jc w:val="center"/>
        </w:trPr>
        <w:tc>
          <w:tcPr>
            <w:tcW w:w="559" w:type="dxa"/>
            <w:vAlign w:val="center"/>
          </w:tcPr>
          <w:p w:rsidR="0034716E" w:rsidRDefault="00C94D41">
            <w:pPr>
              <w:jc w:val="center"/>
              <w:rPr>
                <w:rFonts w:ascii="宋体" w:hAnsi="宋体" w:cs="宋体"/>
                <w:szCs w:val="21"/>
              </w:rPr>
            </w:pPr>
            <w:r>
              <w:rPr>
                <w:rFonts w:ascii="宋体" w:hAnsi="宋体" w:cs="宋体" w:hint="eastAsia"/>
                <w:szCs w:val="21"/>
              </w:rPr>
              <w:t>6</w:t>
            </w:r>
          </w:p>
        </w:tc>
        <w:tc>
          <w:tcPr>
            <w:tcW w:w="19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6</w:t>
            </w:r>
            <w:r>
              <w:rPr>
                <w:rFonts w:ascii="宋体" w:hAnsi="宋体" w:cs="宋体" w:hint="eastAsia"/>
                <w:szCs w:val="21"/>
              </w:rPr>
              <w:t>章数据库安全</w:t>
            </w:r>
          </w:p>
        </w:tc>
        <w:tc>
          <w:tcPr>
            <w:tcW w:w="2268"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3</w:t>
            </w:r>
            <w:r>
              <w:rPr>
                <w:rFonts w:ascii="宋体" w:hAnsi="宋体" w:cs="宋体" w:hint="eastAsia"/>
                <w:szCs w:val="21"/>
              </w:rPr>
              <w:t>节数据库并发控制</w:t>
            </w:r>
          </w:p>
        </w:tc>
        <w:tc>
          <w:tcPr>
            <w:tcW w:w="2552" w:type="dxa"/>
            <w:vAlign w:val="center"/>
          </w:tcPr>
          <w:p w:rsidR="0034716E" w:rsidRDefault="00C94D41">
            <w:pPr>
              <w:rPr>
                <w:rFonts w:ascii="宋体" w:hAnsi="宋体" w:cs="宋体"/>
                <w:color w:val="000000"/>
                <w:szCs w:val="21"/>
              </w:rPr>
            </w:pPr>
            <w:r>
              <w:rPr>
                <w:rFonts w:ascii="宋体" w:hAnsi="宋体" w:cs="宋体" w:hint="eastAsia"/>
                <w:color w:val="000000"/>
                <w:szCs w:val="21"/>
              </w:rPr>
              <w:t>数据库并发操作问题及并发控制的常用方法</w:t>
            </w:r>
          </w:p>
        </w:tc>
        <w:tc>
          <w:tcPr>
            <w:tcW w:w="1134" w:type="dxa"/>
            <w:vAlign w:val="center"/>
          </w:tcPr>
          <w:p w:rsidR="0034716E" w:rsidRDefault="00C94D41">
            <w:pPr>
              <w:rPr>
                <w:rFonts w:ascii="宋体" w:hAnsi="宋体" w:cs="宋体"/>
                <w:szCs w:val="21"/>
              </w:rPr>
            </w:pPr>
            <w:r>
              <w:rPr>
                <w:rFonts w:ascii="宋体" w:hAnsi="宋体" w:cs="宋体" w:hint="eastAsia"/>
                <w:szCs w:val="21"/>
              </w:rPr>
              <w:t>微课</w:t>
            </w:r>
          </w:p>
        </w:tc>
        <w:tc>
          <w:tcPr>
            <w:tcW w:w="850" w:type="dxa"/>
            <w:vAlign w:val="center"/>
          </w:tcPr>
          <w:p w:rsidR="0034716E" w:rsidRDefault="0034716E">
            <w:pPr>
              <w:jc w:val="center"/>
              <w:rPr>
                <w:rFonts w:ascii="宋体" w:hAnsi="宋体" w:cs="宋体"/>
                <w:szCs w:val="21"/>
              </w:rPr>
            </w:pPr>
          </w:p>
        </w:tc>
      </w:tr>
      <w:tr w:rsidR="0034716E">
        <w:trPr>
          <w:trHeight w:hRule="exact" w:val="567"/>
          <w:jc w:val="center"/>
        </w:trPr>
        <w:tc>
          <w:tcPr>
            <w:tcW w:w="559" w:type="dxa"/>
            <w:vAlign w:val="center"/>
          </w:tcPr>
          <w:p w:rsidR="0034716E" w:rsidRDefault="00C94D41">
            <w:pPr>
              <w:jc w:val="center"/>
              <w:rPr>
                <w:rFonts w:ascii="宋体" w:hAnsi="宋体" w:cs="宋体"/>
                <w:szCs w:val="21"/>
              </w:rPr>
            </w:pPr>
            <w:r>
              <w:rPr>
                <w:rFonts w:ascii="宋体" w:hAnsi="宋体" w:cs="宋体" w:hint="eastAsia"/>
                <w:szCs w:val="21"/>
              </w:rPr>
              <w:t>7</w:t>
            </w:r>
          </w:p>
        </w:tc>
        <w:tc>
          <w:tcPr>
            <w:tcW w:w="19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7</w:t>
            </w:r>
            <w:r>
              <w:rPr>
                <w:rFonts w:ascii="宋体" w:hAnsi="宋体" w:cs="宋体" w:hint="eastAsia"/>
                <w:szCs w:val="21"/>
              </w:rPr>
              <w:t>章计算机病毒防治</w:t>
            </w:r>
          </w:p>
        </w:tc>
        <w:tc>
          <w:tcPr>
            <w:tcW w:w="2268"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1</w:t>
            </w:r>
            <w:r>
              <w:rPr>
                <w:rFonts w:ascii="宋体" w:hAnsi="宋体" w:cs="宋体" w:hint="eastAsia"/>
                <w:szCs w:val="21"/>
              </w:rPr>
              <w:t>节计算机病毒概述</w:t>
            </w:r>
          </w:p>
        </w:tc>
        <w:tc>
          <w:tcPr>
            <w:tcW w:w="2552" w:type="dxa"/>
            <w:vAlign w:val="center"/>
          </w:tcPr>
          <w:p w:rsidR="0034716E" w:rsidRDefault="00C94D41">
            <w:pPr>
              <w:rPr>
                <w:rFonts w:ascii="宋体" w:hAnsi="宋体" w:cs="宋体"/>
                <w:color w:val="000000"/>
                <w:szCs w:val="21"/>
              </w:rPr>
            </w:pPr>
            <w:r>
              <w:rPr>
                <w:rFonts w:ascii="宋体" w:hAnsi="宋体" w:cs="宋体" w:hint="eastAsia"/>
                <w:color w:val="000000"/>
                <w:szCs w:val="21"/>
              </w:rPr>
              <w:t>计算机病毒的定义和起源</w:t>
            </w:r>
          </w:p>
        </w:tc>
        <w:tc>
          <w:tcPr>
            <w:tcW w:w="1134" w:type="dxa"/>
            <w:vAlign w:val="center"/>
          </w:tcPr>
          <w:p w:rsidR="0034716E" w:rsidRDefault="00C94D41">
            <w:pPr>
              <w:rPr>
                <w:rFonts w:ascii="宋体" w:hAnsi="宋体" w:cs="宋体"/>
                <w:szCs w:val="21"/>
              </w:rPr>
            </w:pPr>
            <w:r>
              <w:rPr>
                <w:rFonts w:ascii="宋体" w:hAnsi="宋体" w:cs="宋体" w:hint="eastAsia"/>
                <w:szCs w:val="21"/>
              </w:rPr>
              <w:t>微课</w:t>
            </w:r>
          </w:p>
        </w:tc>
        <w:tc>
          <w:tcPr>
            <w:tcW w:w="850" w:type="dxa"/>
            <w:vAlign w:val="center"/>
          </w:tcPr>
          <w:p w:rsidR="0034716E" w:rsidRDefault="0034716E">
            <w:pPr>
              <w:jc w:val="center"/>
              <w:rPr>
                <w:rFonts w:ascii="宋体" w:hAnsi="宋体" w:cs="宋体"/>
                <w:szCs w:val="21"/>
              </w:rPr>
            </w:pPr>
          </w:p>
        </w:tc>
      </w:tr>
      <w:tr w:rsidR="0034716E">
        <w:trPr>
          <w:trHeight w:hRule="exact" w:val="725"/>
          <w:jc w:val="center"/>
        </w:trPr>
        <w:tc>
          <w:tcPr>
            <w:tcW w:w="559" w:type="dxa"/>
            <w:vAlign w:val="center"/>
          </w:tcPr>
          <w:p w:rsidR="0034716E" w:rsidRDefault="00C94D41">
            <w:pPr>
              <w:jc w:val="center"/>
              <w:rPr>
                <w:rFonts w:ascii="宋体" w:hAnsi="宋体" w:cs="宋体"/>
                <w:szCs w:val="21"/>
              </w:rPr>
            </w:pPr>
            <w:r>
              <w:rPr>
                <w:rFonts w:ascii="宋体" w:hAnsi="宋体" w:cs="宋体" w:hint="eastAsia"/>
                <w:szCs w:val="21"/>
              </w:rPr>
              <w:t>8</w:t>
            </w:r>
          </w:p>
        </w:tc>
        <w:tc>
          <w:tcPr>
            <w:tcW w:w="19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8</w:t>
            </w:r>
            <w:r>
              <w:rPr>
                <w:rFonts w:ascii="宋体" w:hAnsi="宋体" w:cs="宋体" w:hint="eastAsia"/>
                <w:szCs w:val="21"/>
              </w:rPr>
              <w:t>章网络通信安全</w:t>
            </w:r>
          </w:p>
        </w:tc>
        <w:tc>
          <w:tcPr>
            <w:tcW w:w="2268"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2</w:t>
            </w:r>
            <w:r>
              <w:rPr>
                <w:rFonts w:ascii="宋体" w:hAnsi="宋体" w:cs="宋体" w:hint="eastAsia"/>
                <w:szCs w:val="21"/>
              </w:rPr>
              <w:t>节常见的网络攻击与防范技术</w:t>
            </w:r>
          </w:p>
        </w:tc>
        <w:tc>
          <w:tcPr>
            <w:tcW w:w="2552" w:type="dxa"/>
            <w:vAlign w:val="center"/>
          </w:tcPr>
          <w:p w:rsidR="0034716E" w:rsidRDefault="00C94D41">
            <w:pPr>
              <w:rPr>
                <w:rFonts w:ascii="宋体" w:hAnsi="宋体" w:cs="宋体"/>
                <w:color w:val="000000"/>
                <w:szCs w:val="21"/>
              </w:rPr>
            </w:pPr>
            <w:r>
              <w:rPr>
                <w:rFonts w:ascii="宋体" w:hAnsi="宋体" w:cs="宋体" w:hint="eastAsia"/>
                <w:color w:val="000000"/>
                <w:szCs w:val="21"/>
              </w:rPr>
              <w:t>黑客</w:t>
            </w:r>
          </w:p>
        </w:tc>
        <w:tc>
          <w:tcPr>
            <w:tcW w:w="1134" w:type="dxa"/>
            <w:vAlign w:val="center"/>
          </w:tcPr>
          <w:p w:rsidR="0034716E" w:rsidRDefault="00C94D41">
            <w:pPr>
              <w:rPr>
                <w:rFonts w:ascii="宋体" w:hAnsi="宋体" w:cs="宋体"/>
                <w:szCs w:val="21"/>
              </w:rPr>
            </w:pPr>
            <w:r>
              <w:rPr>
                <w:rFonts w:ascii="宋体" w:hAnsi="宋体" w:cs="宋体" w:hint="eastAsia"/>
                <w:szCs w:val="21"/>
              </w:rPr>
              <w:t>微课</w:t>
            </w:r>
          </w:p>
        </w:tc>
        <w:tc>
          <w:tcPr>
            <w:tcW w:w="850" w:type="dxa"/>
            <w:vAlign w:val="center"/>
          </w:tcPr>
          <w:p w:rsidR="0034716E" w:rsidRDefault="0034716E">
            <w:pPr>
              <w:jc w:val="center"/>
              <w:rPr>
                <w:rFonts w:ascii="宋体" w:hAnsi="宋体" w:cs="宋体"/>
                <w:szCs w:val="21"/>
              </w:rPr>
            </w:pPr>
          </w:p>
        </w:tc>
      </w:tr>
      <w:tr w:rsidR="0034716E">
        <w:trPr>
          <w:trHeight w:hRule="exact" w:val="567"/>
          <w:jc w:val="center"/>
        </w:trPr>
        <w:tc>
          <w:tcPr>
            <w:tcW w:w="559" w:type="dxa"/>
            <w:vAlign w:val="center"/>
          </w:tcPr>
          <w:p w:rsidR="0034716E" w:rsidRDefault="00C94D41">
            <w:pPr>
              <w:jc w:val="center"/>
              <w:rPr>
                <w:rFonts w:ascii="宋体" w:hAnsi="宋体" w:cs="宋体"/>
                <w:szCs w:val="21"/>
              </w:rPr>
            </w:pPr>
            <w:r>
              <w:rPr>
                <w:rFonts w:ascii="宋体" w:hAnsi="宋体" w:cs="宋体" w:hint="eastAsia"/>
                <w:szCs w:val="21"/>
              </w:rPr>
              <w:t>9</w:t>
            </w:r>
          </w:p>
        </w:tc>
        <w:tc>
          <w:tcPr>
            <w:tcW w:w="19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9</w:t>
            </w:r>
            <w:r>
              <w:rPr>
                <w:rFonts w:ascii="宋体" w:hAnsi="宋体" w:cs="宋体" w:hint="eastAsia"/>
                <w:szCs w:val="21"/>
              </w:rPr>
              <w:t>章密码学</w:t>
            </w:r>
          </w:p>
        </w:tc>
        <w:tc>
          <w:tcPr>
            <w:tcW w:w="2268"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3</w:t>
            </w:r>
            <w:r>
              <w:rPr>
                <w:rFonts w:ascii="宋体" w:hAnsi="宋体" w:cs="宋体" w:hint="eastAsia"/>
                <w:szCs w:val="21"/>
              </w:rPr>
              <w:t>节古典密码学</w:t>
            </w:r>
          </w:p>
        </w:tc>
        <w:tc>
          <w:tcPr>
            <w:tcW w:w="2552" w:type="dxa"/>
            <w:vAlign w:val="center"/>
          </w:tcPr>
          <w:p w:rsidR="0034716E" w:rsidRDefault="00C94D41">
            <w:pPr>
              <w:rPr>
                <w:rFonts w:ascii="宋体" w:hAnsi="宋体" w:cs="宋体"/>
                <w:color w:val="000000"/>
                <w:szCs w:val="21"/>
              </w:rPr>
            </w:pPr>
            <w:r>
              <w:rPr>
                <w:rFonts w:ascii="宋体" w:hAnsi="宋体" w:cs="宋体" w:hint="eastAsia"/>
                <w:color w:val="000000"/>
                <w:szCs w:val="21"/>
              </w:rPr>
              <w:t>换位密码</w:t>
            </w:r>
          </w:p>
        </w:tc>
        <w:tc>
          <w:tcPr>
            <w:tcW w:w="1134" w:type="dxa"/>
            <w:vAlign w:val="center"/>
          </w:tcPr>
          <w:p w:rsidR="0034716E" w:rsidRDefault="00C94D41">
            <w:pPr>
              <w:rPr>
                <w:rFonts w:ascii="宋体" w:hAnsi="宋体" w:cs="宋体"/>
                <w:szCs w:val="21"/>
              </w:rPr>
            </w:pPr>
            <w:r>
              <w:rPr>
                <w:rFonts w:ascii="宋体" w:hAnsi="宋体" w:cs="宋体" w:hint="eastAsia"/>
                <w:szCs w:val="21"/>
              </w:rPr>
              <w:t>微课</w:t>
            </w:r>
          </w:p>
        </w:tc>
        <w:tc>
          <w:tcPr>
            <w:tcW w:w="850" w:type="dxa"/>
            <w:vAlign w:val="center"/>
          </w:tcPr>
          <w:p w:rsidR="0034716E" w:rsidRDefault="0034716E">
            <w:pPr>
              <w:jc w:val="left"/>
              <w:rPr>
                <w:rFonts w:ascii="宋体" w:hAnsi="宋体" w:cs="宋体"/>
                <w:szCs w:val="21"/>
              </w:rPr>
            </w:pPr>
          </w:p>
        </w:tc>
      </w:tr>
      <w:tr w:rsidR="0034716E">
        <w:trPr>
          <w:trHeight w:hRule="exact" w:val="567"/>
          <w:jc w:val="center"/>
        </w:trPr>
        <w:tc>
          <w:tcPr>
            <w:tcW w:w="559" w:type="dxa"/>
            <w:vAlign w:val="center"/>
          </w:tcPr>
          <w:p w:rsidR="0034716E" w:rsidRDefault="00C94D41">
            <w:pPr>
              <w:jc w:val="center"/>
              <w:rPr>
                <w:rFonts w:ascii="宋体" w:hAnsi="宋体" w:cs="宋体"/>
                <w:szCs w:val="21"/>
              </w:rPr>
            </w:pPr>
            <w:r>
              <w:rPr>
                <w:rFonts w:ascii="宋体" w:hAnsi="宋体" w:cs="宋体" w:hint="eastAsia"/>
                <w:szCs w:val="21"/>
              </w:rPr>
              <w:t>10</w:t>
            </w:r>
          </w:p>
        </w:tc>
        <w:tc>
          <w:tcPr>
            <w:tcW w:w="19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9</w:t>
            </w:r>
            <w:r>
              <w:rPr>
                <w:rFonts w:ascii="宋体" w:hAnsi="宋体" w:cs="宋体" w:hint="eastAsia"/>
                <w:szCs w:val="21"/>
              </w:rPr>
              <w:t>章密码学</w:t>
            </w:r>
          </w:p>
        </w:tc>
        <w:tc>
          <w:tcPr>
            <w:tcW w:w="2268"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3</w:t>
            </w:r>
            <w:r>
              <w:rPr>
                <w:rFonts w:ascii="宋体" w:hAnsi="宋体" w:cs="宋体" w:hint="eastAsia"/>
                <w:szCs w:val="21"/>
              </w:rPr>
              <w:t>节古典密码学</w:t>
            </w:r>
          </w:p>
        </w:tc>
        <w:tc>
          <w:tcPr>
            <w:tcW w:w="2552" w:type="dxa"/>
            <w:vAlign w:val="center"/>
          </w:tcPr>
          <w:p w:rsidR="0034716E" w:rsidRDefault="00C94D41">
            <w:pPr>
              <w:rPr>
                <w:rFonts w:ascii="宋体" w:hAnsi="宋体" w:cs="宋体"/>
                <w:color w:val="000000"/>
                <w:szCs w:val="21"/>
              </w:rPr>
            </w:pPr>
            <w:r>
              <w:rPr>
                <w:rFonts w:ascii="宋体" w:hAnsi="宋体" w:cs="宋体" w:hint="eastAsia"/>
                <w:color w:val="000000"/>
                <w:szCs w:val="21"/>
              </w:rPr>
              <w:t>替代密码</w:t>
            </w:r>
          </w:p>
        </w:tc>
        <w:tc>
          <w:tcPr>
            <w:tcW w:w="1134" w:type="dxa"/>
            <w:vAlign w:val="center"/>
          </w:tcPr>
          <w:p w:rsidR="0034716E" w:rsidRDefault="00C94D41">
            <w:pPr>
              <w:rPr>
                <w:rFonts w:ascii="宋体" w:hAnsi="宋体" w:cs="宋体"/>
                <w:szCs w:val="21"/>
              </w:rPr>
            </w:pPr>
            <w:r>
              <w:rPr>
                <w:rFonts w:ascii="宋体" w:hAnsi="宋体" w:cs="宋体" w:hint="eastAsia"/>
                <w:szCs w:val="21"/>
              </w:rPr>
              <w:t>微课</w:t>
            </w:r>
          </w:p>
        </w:tc>
        <w:tc>
          <w:tcPr>
            <w:tcW w:w="850" w:type="dxa"/>
            <w:vAlign w:val="center"/>
          </w:tcPr>
          <w:p w:rsidR="0034716E" w:rsidRDefault="0034716E">
            <w:pPr>
              <w:jc w:val="left"/>
              <w:rPr>
                <w:rFonts w:ascii="宋体" w:hAnsi="宋体" w:cs="宋体"/>
                <w:szCs w:val="21"/>
              </w:rPr>
            </w:pPr>
          </w:p>
        </w:tc>
      </w:tr>
      <w:tr w:rsidR="0034716E">
        <w:trPr>
          <w:trHeight w:hRule="exact" w:val="567"/>
          <w:jc w:val="center"/>
        </w:trPr>
        <w:tc>
          <w:tcPr>
            <w:tcW w:w="559" w:type="dxa"/>
            <w:vAlign w:val="center"/>
          </w:tcPr>
          <w:p w:rsidR="0034716E" w:rsidRDefault="00C94D41">
            <w:pPr>
              <w:jc w:val="center"/>
              <w:rPr>
                <w:rFonts w:ascii="宋体" w:hAnsi="宋体" w:cs="宋体"/>
                <w:szCs w:val="21"/>
              </w:rPr>
            </w:pPr>
            <w:r>
              <w:rPr>
                <w:rFonts w:ascii="宋体" w:hAnsi="宋体" w:cs="宋体" w:hint="eastAsia"/>
                <w:szCs w:val="21"/>
              </w:rPr>
              <w:t>11</w:t>
            </w:r>
          </w:p>
        </w:tc>
        <w:tc>
          <w:tcPr>
            <w:tcW w:w="19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9</w:t>
            </w:r>
            <w:r>
              <w:rPr>
                <w:rFonts w:ascii="宋体" w:hAnsi="宋体" w:cs="宋体" w:hint="eastAsia"/>
                <w:szCs w:val="21"/>
              </w:rPr>
              <w:t>章密码学</w:t>
            </w:r>
          </w:p>
        </w:tc>
        <w:tc>
          <w:tcPr>
            <w:tcW w:w="2268"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4</w:t>
            </w:r>
            <w:r>
              <w:rPr>
                <w:rFonts w:ascii="宋体" w:hAnsi="宋体" w:cs="宋体" w:hint="eastAsia"/>
                <w:szCs w:val="21"/>
              </w:rPr>
              <w:t>节现代密码学</w:t>
            </w:r>
          </w:p>
        </w:tc>
        <w:tc>
          <w:tcPr>
            <w:tcW w:w="2552" w:type="dxa"/>
            <w:vAlign w:val="center"/>
          </w:tcPr>
          <w:p w:rsidR="0034716E" w:rsidRDefault="00C94D41">
            <w:pPr>
              <w:rPr>
                <w:rFonts w:ascii="宋体" w:hAnsi="宋体" w:cs="宋体"/>
                <w:color w:val="000000"/>
                <w:szCs w:val="21"/>
              </w:rPr>
            </w:pPr>
            <w:r>
              <w:rPr>
                <w:rFonts w:ascii="宋体" w:hAnsi="宋体" w:cs="宋体" w:hint="eastAsia"/>
                <w:color w:val="000000"/>
                <w:szCs w:val="21"/>
              </w:rPr>
              <w:t>DES</w:t>
            </w:r>
            <w:r>
              <w:rPr>
                <w:rFonts w:ascii="宋体" w:hAnsi="宋体" w:cs="宋体" w:hint="eastAsia"/>
                <w:color w:val="000000"/>
                <w:szCs w:val="21"/>
              </w:rPr>
              <w:t>算法</w:t>
            </w:r>
          </w:p>
        </w:tc>
        <w:tc>
          <w:tcPr>
            <w:tcW w:w="1134" w:type="dxa"/>
            <w:vAlign w:val="center"/>
          </w:tcPr>
          <w:p w:rsidR="0034716E" w:rsidRDefault="00C94D41">
            <w:pPr>
              <w:rPr>
                <w:rFonts w:ascii="宋体" w:hAnsi="宋体" w:cs="宋体"/>
                <w:szCs w:val="21"/>
              </w:rPr>
            </w:pPr>
            <w:r>
              <w:rPr>
                <w:rFonts w:ascii="宋体" w:hAnsi="宋体" w:cs="宋体" w:hint="eastAsia"/>
                <w:szCs w:val="21"/>
              </w:rPr>
              <w:t>微课</w:t>
            </w:r>
          </w:p>
        </w:tc>
        <w:tc>
          <w:tcPr>
            <w:tcW w:w="850" w:type="dxa"/>
            <w:vAlign w:val="center"/>
          </w:tcPr>
          <w:p w:rsidR="0034716E" w:rsidRDefault="0034716E">
            <w:pPr>
              <w:jc w:val="left"/>
              <w:rPr>
                <w:rFonts w:ascii="宋体" w:hAnsi="宋体" w:cs="宋体"/>
                <w:szCs w:val="21"/>
              </w:rPr>
            </w:pPr>
          </w:p>
        </w:tc>
      </w:tr>
      <w:tr w:rsidR="0034716E">
        <w:trPr>
          <w:trHeight w:hRule="exact" w:val="567"/>
          <w:jc w:val="center"/>
        </w:trPr>
        <w:tc>
          <w:tcPr>
            <w:tcW w:w="559" w:type="dxa"/>
            <w:vAlign w:val="center"/>
          </w:tcPr>
          <w:p w:rsidR="0034716E" w:rsidRDefault="00C94D41">
            <w:pPr>
              <w:jc w:val="center"/>
              <w:rPr>
                <w:rFonts w:ascii="宋体" w:hAnsi="宋体" w:cs="宋体"/>
                <w:szCs w:val="21"/>
              </w:rPr>
            </w:pPr>
            <w:r>
              <w:rPr>
                <w:rFonts w:ascii="宋体" w:hAnsi="宋体" w:cs="宋体" w:hint="eastAsia"/>
                <w:szCs w:val="21"/>
              </w:rPr>
              <w:t>12</w:t>
            </w:r>
          </w:p>
        </w:tc>
        <w:tc>
          <w:tcPr>
            <w:tcW w:w="19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9</w:t>
            </w:r>
            <w:r>
              <w:rPr>
                <w:rFonts w:ascii="宋体" w:hAnsi="宋体" w:cs="宋体" w:hint="eastAsia"/>
                <w:szCs w:val="21"/>
              </w:rPr>
              <w:t>章密码学</w:t>
            </w:r>
          </w:p>
        </w:tc>
        <w:tc>
          <w:tcPr>
            <w:tcW w:w="2268"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4</w:t>
            </w:r>
            <w:r>
              <w:rPr>
                <w:rFonts w:ascii="宋体" w:hAnsi="宋体" w:cs="宋体" w:hint="eastAsia"/>
                <w:szCs w:val="21"/>
              </w:rPr>
              <w:t>节现代密码学</w:t>
            </w:r>
          </w:p>
        </w:tc>
        <w:tc>
          <w:tcPr>
            <w:tcW w:w="2552" w:type="dxa"/>
            <w:vAlign w:val="center"/>
          </w:tcPr>
          <w:p w:rsidR="0034716E" w:rsidRDefault="00C94D41">
            <w:pPr>
              <w:rPr>
                <w:rFonts w:ascii="宋体" w:hAnsi="宋体" w:cs="宋体"/>
                <w:color w:val="000000"/>
                <w:szCs w:val="21"/>
              </w:rPr>
            </w:pPr>
            <w:r>
              <w:rPr>
                <w:rFonts w:ascii="宋体" w:hAnsi="宋体" w:cs="宋体" w:hint="eastAsia"/>
                <w:color w:val="000000"/>
                <w:szCs w:val="21"/>
              </w:rPr>
              <w:t>RSA</w:t>
            </w:r>
            <w:r>
              <w:rPr>
                <w:rFonts w:ascii="宋体" w:hAnsi="宋体" w:cs="宋体" w:hint="eastAsia"/>
                <w:color w:val="000000"/>
                <w:szCs w:val="21"/>
              </w:rPr>
              <w:t>算法</w:t>
            </w:r>
          </w:p>
        </w:tc>
        <w:tc>
          <w:tcPr>
            <w:tcW w:w="1134" w:type="dxa"/>
            <w:vAlign w:val="center"/>
          </w:tcPr>
          <w:p w:rsidR="0034716E" w:rsidRDefault="00C94D41">
            <w:pPr>
              <w:rPr>
                <w:rFonts w:ascii="宋体" w:hAnsi="宋体" w:cs="宋体"/>
                <w:szCs w:val="21"/>
              </w:rPr>
            </w:pPr>
            <w:r>
              <w:rPr>
                <w:rFonts w:ascii="宋体" w:hAnsi="宋体" w:cs="宋体" w:hint="eastAsia"/>
                <w:szCs w:val="21"/>
              </w:rPr>
              <w:t>微课</w:t>
            </w:r>
          </w:p>
        </w:tc>
        <w:tc>
          <w:tcPr>
            <w:tcW w:w="850" w:type="dxa"/>
            <w:vAlign w:val="center"/>
          </w:tcPr>
          <w:p w:rsidR="0034716E" w:rsidRDefault="0034716E">
            <w:pPr>
              <w:jc w:val="left"/>
              <w:rPr>
                <w:rFonts w:ascii="宋体" w:hAnsi="宋体" w:cs="宋体"/>
                <w:szCs w:val="21"/>
              </w:rPr>
            </w:pPr>
          </w:p>
        </w:tc>
      </w:tr>
      <w:tr w:rsidR="0034716E">
        <w:trPr>
          <w:trHeight w:hRule="exact" w:val="567"/>
          <w:jc w:val="center"/>
        </w:trPr>
        <w:tc>
          <w:tcPr>
            <w:tcW w:w="559" w:type="dxa"/>
            <w:vAlign w:val="center"/>
          </w:tcPr>
          <w:p w:rsidR="0034716E" w:rsidRDefault="00C94D41">
            <w:pPr>
              <w:jc w:val="center"/>
              <w:rPr>
                <w:rFonts w:ascii="宋体" w:hAnsi="宋体" w:cs="宋体"/>
                <w:szCs w:val="21"/>
              </w:rPr>
            </w:pPr>
            <w:r>
              <w:rPr>
                <w:rFonts w:ascii="宋体" w:hAnsi="宋体" w:cs="宋体" w:hint="eastAsia"/>
                <w:szCs w:val="21"/>
              </w:rPr>
              <w:t>13</w:t>
            </w:r>
          </w:p>
        </w:tc>
        <w:tc>
          <w:tcPr>
            <w:tcW w:w="19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9</w:t>
            </w:r>
            <w:r>
              <w:rPr>
                <w:rFonts w:ascii="宋体" w:hAnsi="宋体" w:cs="宋体" w:hint="eastAsia"/>
                <w:szCs w:val="21"/>
              </w:rPr>
              <w:t>章密码学</w:t>
            </w:r>
          </w:p>
        </w:tc>
        <w:tc>
          <w:tcPr>
            <w:tcW w:w="2268"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6</w:t>
            </w:r>
            <w:r>
              <w:rPr>
                <w:rFonts w:ascii="宋体" w:hAnsi="宋体" w:cs="宋体" w:hint="eastAsia"/>
                <w:szCs w:val="21"/>
              </w:rPr>
              <w:t>节秘钥的管理</w:t>
            </w:r>
          </w:p>
        </w:tc>
        <w:tc>
          <w:tcPr>
            <w:tcW w:w="2552" w:type="dxa"/>
            <w:vAlign w:val="center"/>
          </w:tcPr>
          <w:p w:rsidR="0034716E" w:rsidRDefault="00C94D41">
            <w:pPr>
              <w:rPr>
                <w:rFonts w:ascii="宋体" w:hAnsi="宋体" w:cs="宋体"/>
                <w:color w:val="000000"/>
                <w:szCs w:val="21"/>
              </w:rPr>
            </w:pPr>
            <w:r>
              <w:rPr>
                <w:rFonts w:ascii="宋体" w:hAnsi="宋体" w:cs="宋体" w:hint="eastAsia"/>
                <w:color w:val="000000"/>
                <w:szCs w:val="21"/>
              </w:rPr>
              <w:t>秘钥分配方法</w:t>
            </w:r>
          </w:p>
        </w:tc>
        <w:tc>
          <w:tcPr>
            <w:tcW w:w="1134" w:type="dxa"/>
            <w:vAlign w:val="center"/>
          </w:tcPr>
          <w:p w:rsidR="0034716E" w:rsidRDefault="00C94D41">
            <w:pPr>
              <w:rPr>
                <w:rFonts w:ascii="宋体" w:hAnsi="宋体" w:cs="宋体"/>
                <w:szCs w:val="21"/>
              </w:rPr>
            </w:pPr>
            <w:r>
              <w:rPr>
                <w:rFonts w:ascii="宋体" w:hAnsi="宋体" w:cs="宋体" w:hint="eastAsia"/>
                <w:szCs w:val="21"/>
              </w:rPr>
              <w:t>微课</w:t>
            </w:r>
          </w:p>
        </w:tc>
        <w:tc>
          <w:tcPr>
            <w:tcW w:w="850" w:type="dxa"/>
            <w:vAlign w:val="center"/>
          </w:tcPr>
          <w:p w:rsidR="0034716E" w:rsidRDefault="0034716E">
            <w:pPr>
              <w:jc w:val="left"/>
              <w:rPr>
                <w:rFonts w:ascii="宋体" w:hAnsi="宋体" w:cs="宋体"/>
                <w:szCs w:val="21"/>
              </w:rPr>
            </w:pPr>
          </w:p>
        </w:tc>
      </w:tr>
      <w:tr w:rsidR="0034716E">
        <w:trPr>
          <w:trHeight w:hRule="exact" w:val="567"/>
          <w:jc w:val="center"/>
        </w:trPr>
        <w:tc>
          <w:tcPr>
            <w:tcW w:w="559" w:type="dxa"/>
            <w:vAlign w:val="center"/>
          </w:tcPr>
          <w:p w:rsidR="0034716E" w:rsidRDefault="00C94D41">
            <w:pPr>
              <w:jc w:val="center"/>
              <w:rPr>
                <w:rFonts w:ascii="宋体" w:hAnsi="宋体" w:cs="宋体"/>
                <w:szCs w:val="21"/>
              </w:rPr>
            </w:pPr>
            <w:r>
              <w:rPr>
                <w:rFonts w:ascii="宋体" w:hAnsi="宋体" w:cs="宋体" w:hint="eastAsia"/>
                <w:szCs w:val="21"/>
              </w:rPr>
              <w:t>14</w:t>
            </w:r>
          </w:p>
        </w:tc>
        <w:tc>
          <w:tcPr>
            <w:tcW w:w="19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10</w:t>
            </w:r>
            <w:r>
              <w:rPr>
                <w:rFonts w:ascii="宋体" w:hAnsi="宋体" w:cs="宋体" w:hint="eastAsia"/>
                <w:szCs w:val="21"/>
              </w:rPr>
              <w:t>电子商务交易安全</w:t>
            </w:r>
          </w:p>
        </w:tc>
        <w:tc>
          <w:tcPr>
            <w:tcW w:w="2268"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2</w:t>
            </w:r>
            <w:r>
              <w:rPr>
                <w:rFonts w:ascii="宋体" w:hAnsi="宋体" w:cs="宋体" w:hint="eastAsia"/>
                <w:szCs w:val="21"/>
              </w:rPr>
              <w:t>节鉴别与认证</w:t>
            </w:r>
          </w:p>
        </w:tc>
        <w:tc>
          <w:tcPr>
            <w:tcW w:w="2552" w:type="dxa"/>
            <w:vAlign w:val="center"/>
          </w:tcPr>
          <w:p w:rsidR="0034716E" w:rsidRDefault="00C94D41">
            <w:pPr>
              <w:rPr>
                <w:rFonts w:ascii="宋体" w:hAnsi="宋体" w:cs="宋体"/>
                <w:color w:val="000000"/>
                <w:szCs w:val="21"/>
              </w:rPr>
            </w:pPr>
            <w:r>
              <w:rPr>
                <w:rFonts w:ascii="宋体" w:hAnsi="宋体" w:cs="宋体" w:hint="eastAsia"/>
                <w:color w:val="000000"/>
                <w:szCs w:val="21"/>
              </w:rPr>
              <w:t>数字签名</w:t>
            </w:r>
          </w:p>
        </w:tc>
        <w:tc>
          <w:tcPr>
            <w:tcW w:w="1134" w:type="dxa"/>
            <w:vAlign w:val="center"/>
          </w:tcPr>
          <w:p w:rsidR="0034716E" w:rsidRDefault="00C94D41">
            <w:pPr>
              <w:rPr>
                <w:rFonts w:ascii="宋体" w:hAnsi="宋体" w:cs="宋体"/>
                <w:szCs w:val="21"/>
              </w:rPr>
            </w:pPr>
            <w:r>
              <w:rPr>
                <w:rFonts w:ascii="宋体" w:hAnsi="宋体" w:cs="宋体" w:hint="eastAsia"/>
                <w:szCs w:val="21"/>
              </w:rPr>
              <w:t>微课</w:t>
            </w:r>
          </w:p>
        </w:tc>
        <w:tc>
          <w:tcPr>
            <w:tcW w:w="850" w:type="dxa"/>
            <w:vAlign w:val="center"/>
          </w:tcPr>
          <w:p w:rsidR="0034716E" w:rsidRDefault="0034716E">
            <w:pPr>
              <w:jc w:val="left"/>
              <w:rPr>
                <w:rFonts w:ascii="宋体" w:hAnsi="宋体" w:cs="宋体"/>
                <w:szCs w:val="21"/>
              </w:rPr>
            </w:pPr>
          </w:p>
        </w:tc>
      </w:tr>
    </w:tbl>
    <w:p w:rsidR="0034716E" w:rsidRDefault="0034716E">
      <w:pPr>
        <w:pStyle w:val="a2"/>
        <w:rPr>
          <w:lang w:val="en-US"/>
        </w:rPr>
      </w:pPr>
    </w:p>
    <w:p w:rsidR="0034716E" w:rsidRDefault="00C94D41">
      <w:pPr>
        <w:spacing w:line="360" w:lineRule="auto"/>
        <w:rPr>
          <w:rFonts w:ascii="宋体" w:hAnsi="宋体" w:cs="宋体"/>
          <w:b/>
          <w:sz w:val="24"/>
        </w:rPr>
      </w:pPr>
      <w:r>
        <w:rPr>
          <w:rFonts w:ascii="宋体" w:hAnsi="宋体" w:cs="宋体" w:hint="eastAsia"/>
          <w:b/>
          <w:sz w:val="24"/>
        </w:rPr>
        <w:t xml:space="preserve">3. </w:t>
      </w:r>
      <w:r>
        <w:rPr>
          <w:rFonts w:ascii="宋体" w:hAnsi="宋体" w:cs="宋体" w:hint="eastAsia"/>
          <w:b/>
          <w:sz w:val="24"/>
        </w:rPr>
        <w:t>数控编程技术</w:t>
      </w:r>
    </w:p>
    <w:tbl>
      <w:tblPr>
        <w:tblW w:w="93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2"/>
        <w:gridCol w:w="1438"/>
        <w:gridCol w:w="2000"/>
        <w:gridCol w:w="2232"/>
        <w:gridCol w:w="1275"/>
        <w:gridCol w:w="1825"/>
      </w:tblGrid>
      <w:tr w:rsidR="0034716E">
        <w:trPr>
          <w:trHeight w:val="516"/>
          <w:jc w:val="center"/>
        </w:trPr>
        <w:tc>
          <w:tcPr>
            <w:tcW w:w="552" w:type="dxa"/>
            <w:vAlign w:val="center"/>
          </w:tcPr>
          <w:p w:rsidR="0034716E" w:rsidRDefault="00C94D41">
            <w:pPr>
              <w:jc w:val="center"/>
              <w:rPr>
                <w:rFonts w:ascii="宋体" w:hAnsi="宋体" w:cs="宋体"/>
                <w:szCs w:val="21"/>
              </w:rPr>
            </w:pPr>
            <w:r>
              <w:rPr>
                <w:rFonts w:ascii="宋体" w:hAnsi="宋体" w:cs="宋体" w:hint="eastAsia"/>
                <w:szCs w:val="21"/>
              </w:rPr>
              <w:t>序号</w:t>
            </w:r>
          </w:p>
        </w:tc>
        <w:tc>
          <w:tcPr>
            <w:tcW w:w="1438" w:type="dxa"/>
            <w:vAlign w:val="center"/>
          </w:tcPr>
          <w:p w:rsidR="0034716E" w:rsidRDefault="00C94D41">
            <w:pPr>
              <w:jc w:val="center"/>
              <w:rPr>
                <w:rFonts w:ascii="宋体" w:hAnsi="宋体" w:cs="宋体"/>
                <w:szCs w:val="21"/>
              </w:rPr>
            </w:pPr>
            <w:r>
              <w:rPr>
                <w:rFonts w:ascii="宋体" w:hAnsi="宋体" w:cs="宋体" w:hint="eastAsia"/>
                <w:szCs w:val="21"/>
              </w:rPr>
              <w:t>章（项目）</w:t>
            </w:r>
          </w:p>
        </w:tc>
        <w:tc>
          <w:tcPr>
            <w:tcW w:w="2000" w:type="dxa"/>
            <w:vAlign w:val="center"/>
          </w:tcPr>
          <w:p w:rsidR="0034716E" w:rsidRDefault="00C94D41">
            <w:pPr>
              <w:jc w:val="center"/>
              <w:rPr>
                <w:rFonts w:ascii="宋体" w:hAnsi="宋体" w:cs="宋体"/>
                <w:szCs w:val="21"/>
              </w:rPr>
            </w:pPr>
            <w:r>
              <w:rPr>
                <w:rFonts w:ascii="宋体" w:hAnsi="宋体" w:cs="宋体" w:hint="eastAsia"/>
                <w:szCs w:val="21"/>
              </w:rPr>
              <w:t>节（任务）</w:t>
            </w:r>
          </w:p>
        </w:tc>
        <w:tc>
          <w:tcPr>
            <w:tcW w:w="2232" w:type="dxa"/>
            <w:vAlign w:val="center"/>
          </w:tcPr>
          <w:p w:rsidR="0034716E" w:rsidRDefault="00C94D41">
            <w:pPr>
              <w:jc w:val="center"/>
              <w:rPr>
                <w:rFonts w:ascii="宋体" w:hAnsi="宋体" w:cs="宋体"/>
                <w:szCs w:val="21"/>
              </w:rPr>
            </w:pPr>
            <w:r>
              <w:rPr>
                <w:rFonts w:ascii="宋体" w:hAnsi="宋体" w:cs="宋体" w:hint="eastAsia"/>
                <w:szCs w:val="21"/>
              </w:rPr>
              <w:t>知识点（具体）</w:t>
            </w:r>
          </w:p>
        </w:tc>
        <w:tc>
          <w:tcPr>
            <w:tcW w:w="1275" w:type="dxa"/>
            <w:vAlign w:val="center"/>
          </w:tcPr>
          <w:p w:rsidR="0034716E" w:rsidRDefault="00C94D41">
            <w:pPr>
              <w:jc w:val="center"/>
              <w:rPr>
                <w:rFonts w:ascii="宋体" w:hAnsi="宋体" w:cs="宋体"/>
                <w:szCs w:val="21"/>
              </w:rPr>
            </w:pPr>
            <w:r>
              <w:rPr>
                <w:rFonts w:ascii="宋体" w:hAnsi="宋体" w:cs="宋体" w:hint="eastAsia"/>
                <w:szCs w:val="21"/>
              </w:rPr>
              <w:t>资源类型</w:t>
            </w:r>
          </w:p>
        </w:tc>
        <w:tc>
          <w:tcPr>
            <w:tcW w:w="1825" w:type="dxa"/>
            <w:vAlign w:val="center"/>
          </w:tcPr>
          <w:p w:rsidR="0034716E" w:rsidRDefault="00C94D41">
            <w:pPr>
              <w:jc w:val="center"/>
              <w:rPr>
                <w:rFonts w:ascii="宋体" w:hAnsi="宋体" w:cs="宋体"/>
                <w:szCs w:val="21"/>
              </w:rPr>
            </w:pPr>
            <w:r>
              <w:rPr>
                <w:rFonts w:ascii="宋体" w:hAnsi="宋体" w:cs="宋体" w:hint="eastAsia"/>
                <w:szCs w:val="21"/>
              </w:rPr>
              <w:t>备注（其他要求）</w:t>
            </w:r>
          </w:p>
        </w:tc>
      </w:tr>
      <w:tr w:rsidR="0034716E">
        <w:trPr>
          <w:jc w:val="center"/>
        </w:trPr>
        <w:tc>
          <w:tcPr>
            <w:tcW w:w="552" w:type="dxa"/>
            <w:vAlign w:val="center"/>
          </w:tcPr>
          <w:p w:rsidR="0034716E" w:rsidRDefault="00C94D41">
            <w:pPr>
              <w:jc w:val="center"/>
              <w:rPr>
                <w:rFonts w:ascii="宋体" w:hAnsi="宋体" w:cs="宋体"/>
                <w:szCs w:val="21"/>
              </w:rPr>
            </w:pPr>
            <w:r>
              <w:rPr>
                <w:rFonts w:ascii="宋体" w:hAnsi="宋体" w:cs="宋体" w:hint="eastAsia"/>
                <w:szCs w:val="21"/>
              </w:rPr>
              <w:t>1</w:t>
            </w:r>
          </w:p>
        </w:tc>
        <w:tc>
          <w:tcPr>
            <w:tcW w:w="1438" w:type="dxa"/>
            <w:vAlign w:val="center"/>
          </w:tcPr>
          <w:p w:rsidR="0034716E" w:rsidRDefault="00C94D41">
            <w:pPr>
              <w:jc w:val="left"/>
              <w:rPr>
                <w:rFonts w:ascii="宋体" w:hAnsi="宋体" w:cs="宋体"/>
                <w:szCs w:val="21"/>
              </w:rPr>
            </w:pPr>
            <w:r>
              <w:rPr>
                <w:rFonts w:ascii="宋体" w:hAnsi="宋体" w:cs="宋体" w:hint="eastAsia"/>
                <w:szCs w:val="21"/>
              </w:rPr>
              <w:t>项目一</w:t>
            </w:r>
            <w:r>
              <w:rPr>
                <w:rFonts w:ascii="宋体" w:hAnsi="宋体" w:cs="宋体" w:hint="eastAsia"/>
                <w:szCs w:val="21"/>
              </w:rPr>
              <w:t xml:space="preserve"> </w:t>
            </w:r>
            <w:r>
              <w:rPr>
                <w:rFonts w:ascii="宋体" w:hAnsi="宋体" w:cs="宋体" w:hint="eastAsia"/>
                <w:szCs w:val="21"/>
              </w:rPr>
              <w:t>数控编程基础</w:t>
            </w:r>
          </w:p>
        </w:tc>
        <w:tc>
          <w:tcPr>
            <w:tcW w:w="2000" w:type="dxa"/>
            <w:vAlign w:val="center"/>
          </w:tcPr>
          <w:p w:rsidR="0034716E" w:rsidRDefault="00C94D41">
            <w:pPr>
              <w:jc w:val="left"/>
              <w:rPr>
                <w:rFonts w:ascii="宋体" w:hAnsi="宋体" w:cs="宋体"/>
                <w:szCs w:val="21"/>
              </w:rPr>
            </w:pPr>
            <w:r>
              <w:rPr>
                <w:rFonts w:ascii="宋体" w:hAnsi="宋体" w:cs="宋体" w:hint="eastAsia"/>
                <w:szCs w:val="21"/>
              </w:rPr>
              <w:t>任务一</w:t>
            </w:r>
            <w:r>
              <w:rPr>
                <w:rFonts w:ascii="宋体" w:hAnsi="宋体" w:cs="宋体" w:hint="eastAsia"/>
                <w:szCs w:val="21"/>
              </w:rPr>
              <w:t xml:space="preserve"> </w:t>
            </w:r>
            <w:r>
              <w:rPr>
                <w:rFonts w:ascii="宋体" w:hAnsi="宋体" w:cs="宋体" w:hint="eastAsia"/>
                <w:szCs w:val="21"/>
              </w:rPr>
              <w:t>数控加工编程和运动坐标规则</w:t>
            </w:r>
          </w:p>
        </w:tc>
        <w:tc>
          <w:tcPr>
            <w:tcW w:w="2232"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数控加工步骤</w:t>
            </w:r>
          </w:p>
          <w:p w:rsidR="0034716E" w:rsidRDefault="00C94D41">
            <w:pPr>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数控编程要点</w:t>
            </w:r>
          </w:p>
          <w:p w:rsidR="0034716E" w:rsidRDefault="00C94D41">
            <w:pPr>
              <w:jc w:val="left"/>
              <w:rPr>
                <w:rFonts w:ascii="宋体" w:hAnsi="宋体" w:cs="宋体"/>
                <w:color w:val="000000"/>
                <w:szCs w:val="21"/>
              </w:rPr>
            </w:pPr>
            <w:r>
              <w:rPr>
                <w:rFonts w:ascii="宋体" w:hAnsi="宋体" w:cs="宋体" w:hint="eastAsia"/>
                <w:color w:val="000000"/>
                <w:szCs w:val="21"/>
              </w:rPr>
              <w:t>3</w:t>
            </w:r>
            <w:r>
              <w:rPr>
                <w:rFonts w:ascii="宋体" w:hAnsi="宋体" w:cs="宋体" w:hint="eastAsia"/>
                <w:color w:val="000000"/>
                <w:szCs w:val="21"/>
              </w:rPr>
              <w:t>数控机床运动与坐标规则</w:t>
            </w:r>
          </w:p>
        </w:tc>
        <w:tc>
          <w:tcPr>
            <w:tcW w:w="1275"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带三维动画</w:t>
            </w:r>
            <w:r>
              <w:rPr>
                <w:rFonts w:ascii="宋体" w:hAnsi="宋体" w:cs="宋体" w:hint="eastAsia"/>
                <w:szCs w:val="21"/>
              </w:rPr>
              <w:t>)</w:t>
            </w:r>
          </w:p>
        </w:tc>
        <w:tc>
          <w:tcPr>
            <w:tcW w:w="1825" w:type="dxa"/>
            <w:vAlign w:val="center"/>
          </w:tcPr>
          <w:p w:rsidR="0034716E" w:rsidRDefault="00C94D41">
            <w:pPr>
              <w:jc w:val="left"/>
              <w:rPr>
                <w:rFonts w:ascii="宋体" w:hAnsi="宋体" w:cs="宋体"/>
                <w:szCs w:val="21"/>
              </w:rPr>
            </w:pPr>
            <w:r>
              <w:rPr>
                <w:rFonts w:ascii="宋体" w:hAnsi="宋体" w:cs="宋体" w:hint="eastAsia"/>
                <w:szCs w:val="21"/>
              </w:rPr>
              <w:t>学校提供</w:t>
            </w:r>
            <w:r>
              <w:rPr>
                <w:rFonts w:ascii="宋体" w:hAnsi="宋体" w:cs="宋体" w:hint="eastAsia"/>
                <w:szCs w:val="21"/>
              </w:rPr>
              <w:t>FANUC</w:t>
            </w:r>
            <w:r>
              <w:rPr>
                <w:rFonts w:ascii="宋体" w:hAnsi="宋体" w:cs="宋体" w:hint="eastAsia"/>
                <w:szCs w:val="21"/>
              </w:rPr>
              <w:t>仿真软件</w:t>
            </w:r>
          </w:p>
          <w:p w:rsidR="0034716E" w:rsidRDefault="00C94D41">
            <w:pPr>
              <w:jc w:val="left"/>
              <w:rPr>
                <w:rFonts w:ascii="宋体" w:hAnsi="宋体" w:cs="宋体"/>
                <w:szCs w:val="21"/>
              </w:rPr>
            </w:pPr>
            <w:r>
              <w:rPr>
                <w:rFonts w:ascii="宋体" w:hAnsi="宋体" w:cs="宋体" w:hint="eastAsia"/>
                <w:szCs w:val="21"/>
              </w:rPr>
              <w:t>三维动画知识点：数控机床的运动与坐标规则</w:t>
            </w:r>
          </w:p>
        </w:tc>
      </w:tr>
      <w:tr w:rsidR="0034716E">
        <w:trPr>
          <w:jc w:val="center"/>
        </w:trPr>
        <w:tc>
          <w:tcPr>
            <w:tcW w:w="552" w:type="dxa"/>
            <w:vAlign w:val="center"/>
          </w:tcPr>
          <w:p w:rsidR="0034716E" w:rsidRDefault="00C94D41">
            <w:pPr>
              <w:jc w:val="center"/>
              <w:rPr>
                <w:rFonts w:ascii="宋体" w:hAnsi="宋体" w:cs="宋体"/>
                <w:szCs w:val="21"/>
              </w:rPr>
            </w:pPr>
            <w:r>
              <w:rPr>
                <w:rFonts w:ascii="宋体" w:hAnsi="宋体" w:cs="宋体" w:hint="eastAsia"/>
                <w:szCs w:val="21"/>
              </w:rPr>
              <w:t>2</w:t>
            </w:r>
          </w:p>
        </w:tc>
        <w:tc>
          <w:tcPr>
            <w:tcW w:w="1438" w:type="dxa"/>
            <w:vAlign w:val="center"/>
          </w:tcPr>
          <w:p w:rsidR="0034716E" w:rsidRDefault="00C94D41">
            <w:pPr>
              <w:jc w:val="left"/>
              <w:rPr>
                <w:rFonts w:ascii="宋体" w:hAnsi="宋体" w:cs="宋体"/>
                <w:szCs w:val="21"/>
              </w:rPr>
            </w:pPr>
            <w:r>
              <w:rPr>
                <w:rFonts w:ascii="宋体" w:hAnsi="宋体" w:cs="宋体" w:hint="eastAsia"/>
                <w:szCs w:val="21"/>
              </w:rPr>
              <w:t>项目一</w:t>
            </w:r>
            <w:r>
              <w:rPr>
                <w:rFonts w:ascii="宋体" w:hAnsi="宋体" w:cs="宋体" w:hint="eastAsia"/>
                <w:szCs w:val="21"/>
              </w:rPr>
              <w:t xml:space="preserve"> </w:t>
            </w:r>
            <w:r>
              <w:rPr>
                <w:rFonts w:ascii="宋体" w:hAnsi="宋体" w:cs="宋体" w:hint="eastAsia"/>
                <w:szCs w:val="21"/>
              </w:rPr>
              <w:t>数控编程基础</w:t>
            </w:r>
          </w:p>
        </w:tc>
        <w:tc>
          <w:tcPr>
            <w:tcW w:w="2000" w:type="dxa"/>
            <w:vAlign w:val="center"/>
          </w:tcPr>
          <w:p w:rsidR="0034716E" w:rsidRDefault="00C94D41">
            <w:pPr>
              <w:jc w:val="left"/>
              <w:rPr>
                <w:rFonts w:ascii="宋体" w:hAnsi="宋体" w:cs="宋体"/>
                <w:szCs w:val="21"/>
              </w:rPr>
            </w:pPr>
            <w:r>
              <w:rPr>
                <w:rFonts w:ascii="宋体" w:hAnsi="宋体" w:cs="宋体" w:hint="eastAsia"/>
                <w:szCs w:val="21"/>
              </w:rPr>
              <w:t>任务二</w:t>
            </w:r>
            <w:r>
              <w:rPr>
                <w:rFonts w:ascii="宋体" w:hAnsi="宋体" w:cs="宋体" w:hint="eastAsia"/>
                <w:szCs w:val="21"/>
              </w:rPr>
              <w:t xml:space="preserve"> </w:t>
            </w:r>
            <w:r>
              <w:rPr>
                <w:rFonts w:ascii="宋体" w:hAnsi="宋体" w:cs="宋体" w:hint="eastAsia"/>
                <w:szCs w:val="21"/>
              </w:rPr>
              <w:t>数控系统功能及程序结构格式</w:t>
            </w:r>
          </w:p>
        </w:tc>
        <w:tc>
          <w:tcPr>
            <w:tcW w:w="2232"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数控系统主轴功能</w:t>
            </w:r>
          </w:p>
          <w:p w:rsidR="0034716E" w:rsidRDefault="00C94D41">
            <w:pPr>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程序结构格式</w:t>
            </w:r>
          </w:p>
          <w:p w:rsidR="0034716E" w:rsidRDefault="00C94D41">
            <w:pPr>
              <w:jc w:val="left"/>
              <w:rPr>
                <w:rFonts w:ascii="宋体" w:hAnsi="宋体" w:cs="宋体"/>
                <w:color w:val="000000"/>
                <w:szCs w:val="21"/>
              </w:rPr>
            </w:pPr>
            <w:r>
              <w:rPr>
                <w:rFonts w:ascii="宋体" w:hAnsi="宋体" w:cs="宋体" w:hint="eastAsia"/>
                <w:color w:val="000000"/>
                <w:szCs w:val="21"/>
              </w:rPr>
              <w:t>3</w:t>
            </w:r>
            <w:r>
              <w:rPr>
                <w:rFonts w:ascii="宋体" w:hAnsi="宋体" w:cs="宋体" w:hint="eastAsia"/>
                <w:color w:val="000000"/>
                <w:szCs w:val="21"/>
              </w:rPr>
              <w:t>数控系统常用代码</w:t>
            </w:r>
          </w:p>
        </w:tc>
        <w:tc>
          <w:tcPr>
            <w:tcW w:w="1275"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带三维动画</w:t>
            </w:r>
            <w:r>
              <w:rPr>
                <w:rFonts w:ascii="宋体" w:hAnsi="宋体" w:cs="宋体" w:hint="eastAsia"/>
                <w:szCs w:val="21"/>
              </w:rPr>
              <w:t>)</w:t>
            </w:r>
          </w:p>
        </w:tc>
        <w:tc>
          <w:tcPr>
            <w:tcW w:w="1825" w:type="dxa"/>
            <w:vAlign w:val="center"/>
          </w:tcPr>
          <w:p w:rsidR="0034716E" w:rsidRDefault="00C94D41">
            <w:pPr>
              <w:jc w:val="left"/>
              <w:rPr>
                <w:rFonts w:ascii="宋体" w:hAnsi="宋体" w:cs="宋体"/>
                <w:szCs w:val="21"/>
              </w:rPr>
            </w:pPr>
            <w:r>
              <w:rPr>
                <w:rFonts w:ascii="宋体" w:hAnsi="宋体" w:cs="宋体" w:hint="eastAsia"/>
                <w:szCs w:val="21"/>
              </w:rPr>
              <w:t>学校提供</w:t>
            </w:r>
            <w:r>
              <w:rPr>
                <w:rFonts w:ascii="宋体" w:hAnsi="宋体" w:cs="宋体" w:hint="eastAsia"/>
                <w:szCs w:val="21"/>
              </w:rPr>
              <w:t>FANUC</w:t>
            </w:r>
            <w:r>
              <w:rPr>
                <w:rFonts w:ascii="宋体" w:hAnsi="宋体" w:cs="宋体" w:hint="eastAsia"/>
                <w:szCs w:val="21"/>
              </w:rPr>
              <w:t>仿真软件</w:t>
            </w:r>
          </w:p>
          <w:p w:rsidR="0034716E" w:rsidRDefault="00C94D41">
            <w:pPr>
              <w:jc w:val="left"/>
              <w:rPr>
                <w:rFonts w:ascii="宋体" w:hAnsi="宋体" w:cs="宋体"/>
                <w:szCs w:val="21"/>
              </w:rPr>
            </w:pPr>
            <w:r>
              <w:rPr>
                <w:rFonts w:ascii="宋体" w:hAnsi="宋体" w:cs="宋体" w:hint="eastAsia"/>
                <w:szCs w:val="21"/>
              </w:rPr>
              <w:t>三维动画知识点：</w:t>
            </w:r>
            <w:r>
              <w:rPr>
                <w:rFonts w:ascii="宋体" w:hAnsi="宋体" w:cs="宋体" w:hint="eastAsia"/>
                <w:szCs w:val="21"/>
              </w:rPr>
              <w:lastRenderedPageBreak/>
              <w:t>三种主轴功能</w:t>
            </w:r>
          </w:p>
        </w:tc>
      </w:tr>
      <w:tr w:rsidR="0034716E">
        <w:trPr>
          <w:jc w:val="center"/>
        </w:trPr>
        <w:tc>
          <w:tcPr>
            <w:tcW w:w="552" w:type="dxa"/>
            <w:vAlign w:val="center"/>
          </w:tcPr>
          <w:p w:rsidR="0034716E" w:rsidRDefault="00C94D41">
            <w:pPr>
              <w:jc w:val="center"/>
              <w:rPr>
                <w:rFonts w:ascii="宋体" w:hAnsi="宋体" w:cs="宋体"/>
                <w:szCs w:val="21"/>
              </w:rPr>
            </w:pPr>
            <w:r>
              <w:rPr>
                <w:rFonts w:ascii="宋体" w:hAnsi="宋体" w:cs="宋体" w:hint="eastAsia"/>
                <w:szCs w:val="21"/>
              </w:rPr>
              <w:lastRenderedPageBreak/>
              <w:t>3</w:t>
            </w:r>
          </w:p>
        </w:tc>
        <w:tc>
          <w:tcPr>
            <w:tcW w:w="1438" w:type="dxa"/>
            <w:vAlign w:val="center"/>
          </w:tcPr>
          <w:p w:rsidR="0034716E" w:rsidRDefault="00C94D41">
            <w:pPr>
              <w:jc w:val="left"/>
              <w:rPr>
                <w:rFonts w:ascii="宋体" w:hAnsi="宋体" w:cs="宋体"/>
                <w:szCs w:val="21"/>
              </w:rPr>
            </w:pPr>
            <w:r>
              <w:rPr>
                <w:rFonts w:ascii="宋体" w:hAnsi="宋体" w:cs="宋体" w:hint="eastAsia"/>
                <w:szCs w:val="21"/>
              </w:rPr>
              <w:t>项目一</w:t>
            </w:r>
            <w:r>
              <w:rPr>
                <w:rFonts w:ascii="宋体" w:hAnsi="宋体" w:cs="宋体" w:hint="eastAsia"/>
                <w:szCs w:val="21"/>
              </w:rPr>
              <w:t xml:space="preserve"> </w:t>
            </w:r>
            <w:r>
              <w:rPr>
                <w:rFonts w:ascii="宋体" w:hAnsi="宋体" w:cs="宋体" w:hint="eastAsia"/>
                <w:szCs w:val="21"/>
              </w:rPr>
              <w:t>数控编程基础</w:t>
            </w:r>
          </w:p>
        </w:tc>
        <w:tc>
          <w:tcPr>
            <w:tcW w:w="2000" w:type="dxa"/>
            <w:vAlign w:val="center"/>
          </w:tcPr>
          <w:p w:rsidR="0034716E" w:rsidRDefault="00C94D41">
            <w:pPr>
              <w:jc w:val="left"/>
              <w:rPr>
                <w:rFonts w:ascii="宋体" w:hAnsi="宋体" w:cs="宋体"/>
                <w:szCs w:val="21"/>
              </w:rPr>
            </w:pPr>
            <w:r>
              <w:rPr>
                <w:rFonts w:ascii="宋体" w:hAnsi="宋体" w:cs="宋体" w:hint="eastAsia"/>
                <w:szCs w:val="21"/>
              </w:rPr>
              <w:t>任务三</w:t>
            </w:r>
            <w:r>
              <w:rPr>
                <w:rFonts w:ascii="宋体" w:hAnsi="宋体" w:cs="宋体" w:hint="eastAsia"/>
                <w:szCs w:val="21"/>
              </w:rPr>
              <w:t xml:space="preserve"> FANUC</w:t>
            </w:r>
            <w:r>
              <w:rPr>
                <w:rFonts w:ascii="宋体" w:hAnsi="宋体" w:cs="宋体" w:hint="eastAsia"/>
                <w:szCs w:val="21"/>
              </w:rPr>
              <w:t>数控仿真软件</w:t>
            </w:r>
          </w:p>
        </w:tc>
        <w:tc>
          <w:tcPr>
            <w:tcW w:w="2232" w:type="dxa"/>
            <w:vAlign w:val="center"/>
          </w:tcPr>
          <w:p w:rsidR="0034716E" w:rsidRDefault="00C94D41">
            <w:pPr>
              <w:rPr>
                <w:rFonts w:ascii="宋体" w:hAnsi="宋体" w:cs="宋体"/>
                <w:color w:val="000000"/>
                <w:szCs w:val="21"/>
              </w:rPr>
            </w:pPr>
            <w:r>
              <w:rPr>
                <w:rFonts w:ascii="宋体" w:hAnsi="宋体" w:cs="宋体" w:hint="eastAsia"/>
                <w:color w:val="000000"/>
                <w:szCs w:val="21"/>
              </w:rPr>
              <w:t xml:space="preserve">1 MDI </w:t>
            </w:r>
            <w:r>
              <w:rPr>
                <w:rFonts w:ascii="宋体" w:hAnsi="宋体" w:cs="宋体" w:hint="eastAsia"/>
                <w:color w:val="000000"/>
                <w:szCs w:val="21"/>
              </w:rPr>
              <w:t>面板组成</w:t>
            </w:r>
          </w:p>
          <w:p w:rsidR="0034716E" w:rsidRDefault="00C94D41">
            <w:pPr>
              <w:jc w:val="left"/>
              <w:rPr>
                <w:rFonts w:ascii="宋体" w:hAnsi="宋体" w:cs="宋体"/>
                <w:color w:val="000000"/>
                <w:szCs w:val="21"/>
              </w:rPr>
            </w:pPr>
            <w:r>
              <w:rPr>
                <w:rFonts w:ascii="宋体" w:hAnsi="宋体" w:cs="宋体" w:hint="eastAsia"/>
                <w:color w:val="000000"/>
                <w:szCs w:val="21"/>
              </w:rPr>
              <w:t>2 MDI</w:t>
            </w:r>
            <w:r>
              <w:rPr>
                <w:rFonts w:ascii="宋体" w:hAnsi="宋体" w:cs="宋体" w:hint="eastAsia"/>
                <w:color w:val="000000"/>
                <w:szCs w:val="21"/>
              </w:rPr>
              <w:t>面板各按键功能介绍</w:t>
            </w:r>
          </w:p>
        </w:tc>
        <w:tc>
          <w:tcPr>
            <w:tcW w:w="1275"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825" w:type="dxa"/>
            <w:vAlign w:val="center"/>
          </w:tcPr>
          <w:p w:rsidR="0034716E" w:rsidRDefault="00C94D41">
            <w:pPr>
              <w:jc w:val="left"/>
              <w:rPr>
                <w:rFonts w:ascii="宋体" w:hAnsi="宋体" w:cs="宋体"/>
                <w:szCs w:val="21"/>
              </w:rPr>
            </w:pPr>
            <w:r>
              <w:rPr>
                <w:rFonts w:ascii="宋体" w:hAnsi="宋体" w:cs="宋体" w:hint="eastAsia"/>
                <w:szCs w:val="21"/>
              </w:rPr>
              <w:t>学校提供</w:t>
            </w:r>
            <w:r>
              <w:rPr>
                <w:rFonts w:ascii="宋体" w:hAnsi="宋体" w:cs="宋体" w:hint="eastAsia"/>
                <w:szCs w:val="21"/>
              </w:rPr>
              <w:t>FANUC</w:t>
            </w:r>
            <w:r>
              <w:rPr>
                <w:rFonts w:ascii="宋体" w:hAnsi="宋体" w:cs="宋体" w:hint="eastAsia"/>
                <w:szCs w:val="21"/>
              </w:rPr>
              <w:t>仿真软件</w:t>
            </w:r>
          </w:p>
        </w:tc>
      </w:tr>
      <w:tr w:rsidR="0034716E">
        <w:trPr>
          <w:jc w:val="center"/>
        </w:trPr>
        <w:tc>
          <w:tcPr>
            <w:tcW w:w="552" w:type="dxa"/>
            <w:vAlign w:val="center"/>
          </w:tcPr>
          <w:p w:rsidR="0034716E" w:rsidRDefault="00C94D41">
            <w:pPr>
              <w:jc w:val="center"/>
              <w:rPr>
                <w:rFonts w:ascii="宋体" w:hAnsi="宋体" w:cs="宋体"/>
                <w:szCs w:val="21"/>
              </w:rPr>
            </w:pPr>
            <w:r>
              <w:rPr>
                <w:rFonts w:ascii="宋体" w:hAnsi="宋体" w:cs="宋体" w:hint="eastAsia"/>
                <w:szCs w:val="21"/>
              </w:rPr>
              <w:t>4</w:t>
            </w:r>
          </w:p>
        </w:tc>
        <w:tc>
          <w:tcPr>
            <w:tcW w:w="1438" w:type="dxa"/>
            <w:vAlign w:val="center"/>
          </w:tcPr>
          <w:p w:rsidR="0034716E" w:rsidRDefault="00C94D41">
            <w:pPr>
              <w:jc w:val="left"/>
              <w:rPr>
                <w:rFonts w:ascii="宋体" w:hAnsi="宋体" w:cs="宋体"/>
                <w:szCs w:val="21"/>
              </w:rPr>
            </w:pPr>
            <w:r>
              <w:rPr>
                <w:rFonts w:ascii="宋体" w:hAnsi="宋体" w:cs="宋体" w:hint="eastAsia"/>
                <w:szCs w:val="21"/>
              </w:rPr>
              <w:t>项目一</w:t>
            </w:r>
            <w:r>
              <w:rPr>
                <w:rFonts w:ascii="宋体" w:hAnsi="宋体" w:cs="宋体" w:hint="eastAsia"/>
                <w:szCs w:val="21"/>
              </w:rPr>
              <w:t xml:space="preserve"> </w:t>
            </w:r>
            <w:r>
              <w:rPr>
                <w:rFonts w:ascii="宋体" w:hAnsi="宋体" w:cs="宋体" w:hint="eastAsia"/>
                <w:szCs w:val="21"/>
              </w:rPr>
              <w:t>数控编程基础</w:t>
            </w:r>
          </w:p>
        </w:tc>
        <w:tc>
          <w:tcPr>
            <w:tcW w:w="2000" w:type="dxa"/>
            <w:vAlign w:val="center"/>
          </w:tcPr>
          <w:p w:rsidR="0034716E" w:rsidRDefault="00C94D41">
            <w:pPr>
              <w:jc w:val="left"/>
              <w:rPr>
                <w:rFonts w:ascii="宋体" w:hAnsi="宋体" w:cs="宋体"/>
                <w:szCs w:val="21"/>
              </w:rPr>
            </w:pPr>
            <w:r>
              <w:rPr>
                <w:rFonts w:ascii="宋体" w:hAnsi="宋体" w:cs="宋体" w:hint="eastAsia"/>
                <w:szCs w:val="21"/>
              </w:rPr>
              <w:t>任务四</w:t>
            </w:r>
            <w:r>
              <w:rPr>
                <w:rFonts w:ascii="宋体" w:hAnsi="宋体" w:cs="宋体" w:hint="eastAsia"/>
                <w:szCs w:val="21"/>
              </w:rPr>
              <w:t xml:space="preserve"> </w:t>
            </w:r>
            <w:r>
              <w:rPr>
                <w:rFonts w:ascii="宋体" w:hAnsi="宋体" w:cs="宋体" w:hint="eastAsia"/>
                <w:szCs w:val="21"/>
              </w:rPr>
              <w:t>宇龙仿真软件使用</w:t>
            </w:r>
          </w:p>
        </w:tc>
        <w:tc>
          <w:tcPr>
            <w:tcW w:w="2232"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宇龙数控加工仿真软件简介</w:t>
            </w:r>
          </w:p>
          <w:p w:rsidR="0034716E" w:rsidRDefault="00C94D41">
            <w:pPr>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宇龙数控加工仿真软件基本功能</w:t>
            </w:r>
          </w:p>
          <w:p w:rsidR="0034716E" w:rsidRDefault="00C94D41">
            <w:pPr>
              <w:jc w:val="left"/>
              <w:rPr>
                <w:rFonts w:ascii="宋体" w:hAnsi="宋体" w:cs="宋体"/>
                <w:color w:val="000000"/>
                <w:szCs w:val="21"/>
              </w:rPr>
            </w:pPr>
            <w:r>
              <w:rPr>
                <w:rFonts w:ascii="宋体" w:hAnsi="宋体" w:cs="宋体" w:hint="eastAsia"/>
                <w:color w:val="000000"/>
                <w:szCs w:val="21"/>
              </w:rPr>
              <w:t>3</w:t>
            </w:r>
            <w:r>
              <w:rPr>
                <w:rFonts w:ascii="宋体" w:hAnsi="宋体" w:cs="宋体" w:hint="eastAsia"/>
                <w:color w:val="000000"/>
                <w:szCs w:val="21"/>
              </w:rPr>
              <w:t>宇龙数控加工仿真软件技术特性</w:t>
            </w:r>
          </w:p>
        </w:tc>
        <w:tc>
          <w:tcPr>
            <w:tcW w:w="1275"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825" w:type="dxa"/>
            <w:vAlign w:val="center"/>
          </w:tcPr>
          <w:p w:rsidR="0034716E" w:rsidRDefault="00C94D41">
            <w:pPr>
              <w:jc w:val="left"/>
              <w:rPr>
                <w:rFonts w:ascii="宋体" w:hAnsi="宋体" w:cs="宋体"/>
                <w:szCs w:val="21"/>
              </w:rPr>
            </w:pPr>
            <w:r>
              <w:rPr>
                <w:rFonts w:ascii="宋体" w:hAnsi="宋体" w:cs="宋体" w:hint="eastAsia"/>
                <w:szCs w:val="21"/>
              </w:rPr>
              <w:t>学校提供</w:t>
            </w:r>
            <w:r>
              <w:rPr>
                <w:rFonts w:ascii="宋体" w:hAnsi="宋体" w:cs="宋体" w:hint="eastAsia"/>
                <w:szCs w:val="21"/>
              </w:rPr>
              <w:t>FANUC</w:t>
            </w:r>
            <w:r>
              <w:rPr>
                <w:rFonts w:ascii="宋体" w:hAnsi="宋体" w:cs="宋体" w:hint="eastAsia"/>
                <w:szCs w:val="21"/>
              </w:rPr>
              <w:t>仿真软件</w:t>
            </w:r>
          </w:p>
        </w:tc>
      </w:tr>
      <w:tr w:rsidR="0034716E">
        <w:trPr>
          <w:jc w:val="center"/>
        </w:trPr>
        <w:tc>
          <w:tcPr>
            <w:tcW w:w="552" w:type="dxa"/>
            <w:vAlign w:val="center"/>
          </w:tcPr>
          <w:p w:rsidR="0034716E" w:rsidRDefault="00C94D41">
            <w:pPr>
              <w:jc w:val="center"/>
              <w:rPr>
                <w:rFonts w:ascii="宋体" w:hAnsi="宋体" w:cs="宋体"/>
                <w:szCs w:val="21"/>
              </w:rPr>
            </w:pPr>
            <w:r>
              <w:rPr>
                <w:rFonts w:ascii="宋体" w:hAnsi="宋体" w:cs="宋体" w:hint="eastAsia"/>
                <w:szCs w:val="21"/>
              </w:rPr>
              <w:t>5</w:t>
            </w:r>
          </w:p>
        </w:tc>
        <w:tc>
          <w:tcPr>
            <w:tcW w:w="1438" w:type="dxa"/>
            <w:vAlign w:val="center"/>
          </w:tcPr>
          <w:p w:rsidR="0034716E" w:rsidRDefault="00C94D41">
            <w:pPr>
              <w:jc w:val="left"/>
              <w:rPr>
                <w:rFonts w:ascii="宋体" w:hAnsi="宋体" w:cs="宋体"/>
                <w:szCs w:val="21"/>
              </w:rPr>
            </w:pPr>
            <w:r>
              <w:rPr>
                <w:rFonts w:ascii="宋体" w:hAnsi="宋体" w:cs="宋体" w:hint="eastAsia"/>
                <w:szCs w:val="21"/>
              </w:rPr>
              <w:t>项目二</w:t>
            </w:r>
            <w:r>
              <w:rPr>
                <w:rFonts w:ascii="宋体" w:hAnsi="宋体" w:cs="宋体" w:hint="eastAsia"/>
                <w:szCs w:val="21"/>
              </w:rPr>
              <w:t xml:space="preserve"> </w:t>
            </w:r>
            <w:r>
              <w:rPr>
                <w:rFonts w:ascii="宋体" w:hAnsi="宋体" w:cs="宋体" w:hint="eastAsia"/>
                <w:szCs w:val="21"/>
              </w:rPr>
              <w:t>数控编程工艺分析</w:t>
            </w:r>
          </w:p>
        </w:tc>
        <w:tc>
          <w:tcPr>
            <w:tcW w:w="2000" w:type="dxa"/>
            <w:vAlign w:val="center"/>
          </w:tcPr>
          <w:p w:rsidR="0034716E" w:rsidRDefault="00C94D41">
            <w:pPr>
              <w:jc w:val="left"/>
              <w:rPr>
                <w:rFonts w:ascii="宋体" w:hAnsi="宋体" w:cs="宋体"/>
                <w:szCs w:val="21"/>
              </w:rPr>
            </w:pPr>
            <w:r>
              <w:rPr>
                <w:rFonts w:ascii="宋体" w:hAnsi="宋体" w:cs="宋体" w:hint="eastAsia"/>
                <w:szCs w:val="21"/>
              </w:rPr>
              <w:t>任务一</w:t>
            </w:r>
            <w:r>
              <w:rPr>
                <w:rFonts w:ascii="宋体" w:hAnsi="宋体" w:cs="宋体" w:hint="eastAsia"/>
                <w:szCs w:val="21"/>
              </w:rPr>
              <w:t xml:space="preserve"> </w:t>
            </w:r>
            <w:r>
              <w:rPr>
                <w:rFonts w:ascii="宋体" w:hAnsi="宋体" w:cs="宋体" w:hint="eastAsia"/>
                <w:szCs w:val="21"/>
              </w:rPr>
              <w:t>数控编程中的工艺分析</w:t>
            </w:r>
          </w:p>
        </w:tc>
        <w:tc>
          <w:tcPr>
            <w:tcW w:w="2232"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数控编程中工艺分析要点</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编程中的工艺处理要点</w:t>
            </w:r>
          </w:p>
        </w:tc>
        <w:tc>
          <w:tcPr>
            <w:tcW w:w="1275"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带三维动画</w:t>
            </w:r>
            <w:r>
              <w:rPr>
                <w:rFonts w:ascii="宋体" w:hAnsi="宋体" w:cs="宋体" w:hint="eastAsia"/>
                <w:szCs w:val="21"/>
              </w:rPr>
              <w:t>)</w:t>
            </w:r>
          </w:p>
        </w:tc>
        <w:tc>
          <w:tcPr>
            <w:tcW w:w="1825" w:type="dxa"/>
            <w:vAlign w:val="center"/>
          </w:tcPr>
          <w:p w:rsidR="0034716E" w:rsidRDefault="00C94D41">
            <w:pPr>
              <w:jc w:val="left"/>
              <w:rPr>
                <w:rFonts w:ascii="宋体" w:hAnsi="宋体" w:cs="宋体"/>
                <w:szCs w:val="21"/>
              </w:rPr>
            </w:pPr>
            <w:r>
              <w:rPr>
                <w:rFonts w:ascii="宋体" w:hAnsi="宋体" w:cs="宋体" w:hint="eastAsia"/>
                <w:szCs w:val="21"/>
              </w:rPr>
              <w:t>学校提供</w:t>
            </w:r>
            <w:r>
              <w:rPr>
                <w:rFonts w:ascii="宋体" w:hAnsi="宋体" w:cs="宋体" w:hint="eastAsia"/>
                <w:szCs w:val="21"/>
              </w:rPr>
              <w:t>FANUC</w:t>
            </w:r>
            <w:r>
              <w:rPr>
                <w:rFonts w:ascii="宋体" w:hAnsi="宋体" w:cs="宋体" w:hint="eastAsia"/>
                <w:szCs w:val="21"/>
              </w:rPr>
              <w:t>仿真软件</w:t>
            </w:r>
          </w:p>
          <w:p w:rsidR="0034716E" w:rsidRDefault="00C94D41">
            <w:pPr>
              <w:jc w:val="left"/>
              <w:rPr>
                <w:rFonts w:ascii="宋体" w:hAnsi="宋体" w:cs="宋体"/>
                <w:szCs w:val="21"/>
              </w:rPr>
            </w:pPr>
            <w:r>
              <w:rPr>
                <w:rFonts w:ascii="宋体" w:hAnsi="宋体" w:cs="宋体" w:hint="eastAsia"/>
                <w:szCs w:val="21"/>
              </w:rPr>
              <w:t>三维动画知识点：零件加工工序划分</w:t>
            </w:r>
          </w:p>
        </w:tc>
      </w:tr>
      <w:tr w:rsidR="0034716E">
        <w:trPr>
          <w:jc w:val="center"/>
        </w:trPr>
        <w:tc>
          <w:tcPr>
            <w:tcW w:w="552" w:type="dxa"/>
            <w:vAlign w:val="center"/>
          </w:tcPr>
          <w:p w:rsidR="0034716E" w:rsidRDefault="00C94D41">
            <w:pPr>
              <w:jc w:val="center"/>
              <w:rPr>
                <w:rFonts w:ascii="宋体" w:hAnsi="宋体" w:cs="宋体"/>
                <w:szCs w:val="21"/>
              </w:rPr>
            </w:pPr>
            <w:r>
              <w:rPr>
                <w:rFonts w:ascii="宋体" w:hAnsi="宋体" w:cs="宋体" w:hint="eastAsia"/>
                <w:szCs w:val="21"/>
              </w:rPr>
              <w:t>6</w:t>
            </w:r>
          </w:p>
        </w:tc>
        <w:tc>
          <w:tcPr>
            <w:tcW w:w="1438" w:type="dxa"/>
            <w:vAlign w:val="center"/>
          </w:tcPr>
          <w:p w:rsidR="0034716E" w:rsidRDefault="00C94D41">
            <w:pPr>
              <w:jc w:val="left"/>
              <w:rPr>
                <w:rFonts w:ascii="宋体" w:hAnsi="宋体" w:cs="宋体"/>
                <w:szCs w:val="21"/>
              </w:rPr>
            </w:pPr>
            <w:r>
              <w:rPr>
                <w:rFonts w:ascii="宋体" w:hAnsi="宋体" w:cs="宋体" w:hint="eastAsia"/>
                <w:szCs w:val="21"/>
              </w:rPr>
              <w:t>项目二</w:t>
            </w:r>
            <w:r>
              <w:rPr>
                <w:rFonts w:ascii="宋体" w:hAnsi="宋体" w:cs="宋体" w:hint="eastAsia"/>
                <w:szCs w:val="21"/>
              </w:rPr>
              <w:t xml:space="preserve"> </w:t>
            </w:r>
            <w:r>
              <w:rPr>
                <w:rFonts w:ascii="宋体" w:hAnsi="宋体" w:cs="宋体" w:hint="eastAsia"/>
                <w:szCs w:val="21"/>
              </w:rPr>
              <w:t>数控编程工艺分析</w:t>
            </w:r>
          </w:p>
        </w:tc>
        <w:tc>
          <w:tcPr>
            <w:tcW w:w="2000" w:type="dxa"/>
            <w:vAlign w:val="center"/>
          </w:tcPr>
          <w:p w:rsidR="0034716E" w:rsidRDefault="00C94D41">
            <w:pPr>
              <w:jc w:val="left"/>
              <w:rPr>
                <w:rFonts w:ascii="宋体" w:hAnsi="宋体" w:cs="宋体"/>
                <w:szCs w:val="21"/>
              </w:rPr>
            </w:pPr>
            <w:r>
              <w:rPr>
                <w:rFonts w:ascii="宋体" w:hAnsi="宋体" w:cs="宋体" w:hint="eastAsia"/>
                <w:szCs w:val="21"/>
              </w:rPr>
              <w:t>任务二</w:t>
            </w:r>
            <w:r>
              <w:rPr>
                <w:rFonts w:ascii="宋体" w:hAnsi="宋体" w:cs="宋体" w:hint="eastAsia"/>
                <w:szCs w:val="21"/>
              </w:rPr>
              <w:t xml:space="preserve"> </w:t>
            </w:r>
            <w:r>
              <w:rPr>
                <w:rFonts w:ascii="宋体" w:hAnsi="宋体" w:cs="宋体" w:hint="eastAsia"/>
                <w:szCs w:val="21"/>
              </w:rPr>
              <w:t>零件的装卡方法与夹具的选择和加工路线的确定</w:t>
            </w:r>
          </w:p>
        </w:tc>
        <w:tc>
          <w:tcPr>
            <w:tcW w:w="2232"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零件装卡方法、夹具选择</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加工路线确定</w:t>
            </w:r>
          </w:p>
        </w:tc>
        <w:tc>
          <w:tcPr>
            <w:tcW w:w="1275"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带三维动画</w:t>
            </w:r>
            <w:r>
              <w:rPr>
                <w:rFonts w:ascii="宋体" w:hAnsi="宋体" w:cs="宋体" w:hint="eastAsia"/>
                <w:szCs w:val="21"/>
              </w:rPr>
              <w:t>)</w:t>
            </w:r>
          </w:p>
        </w:tc>
        <w:tc>
          <w:tcPr>
            <w:tcW w:w="1825" w:type="dxa"/>
            <w:vAlign w:val="center"/>
          </w:tcPr>
          <w:p w:rsidR="0034716E" w:rsidRDefault="00C94D41">
            <w:pPr>
              <w:jc w:val="left"/>
              <w:rPr>
                <w:rFonts w:ascii="宋体" w:hAnsi="宋体" w:cs="宋体"/>
                <w:szCs w:val="21"/>
              </w:rPr>
            </w:pPr>
            <w:r>
              <w:rPr>
                <w:rFonts w:ascii="宋体" w:hAnsi="宋体" w:cs="宋体" w:hint="eastAsia"/>
                <w:szCs w:val="21"/>
              </w:rPr>
              <w:t>学校提供</w:t>
            </w:r>
            <w:r>
              <w:rPr>
                <w:rFonts w:ascii="宋体" w:hAnsi="宋体" w:cs="宋体" w:hint="eastAsia"/>
                <w:szCs w:val="21"/>
              </w:rPr>
              <w:t>FANUC</w:t>
            </w:r>
            <w:r>
              <w:rPr>
                <w:rFonts w:ascii="宋体" w:hAnsi="宋体" w:cs="宋体" w:hint="eastAsia"/>
                <w:szCs w:val="21"/>
              </w:rPr>
              <w:t>仿真软件</w:t>
            </w:r>
          </w:p>
          <w:p w:rsidR="0034716E" w:rsidRDefault="00C94D41">
            <w:pPr>
              <w:jc w:val="left"/>
              <w:rPr>
                <w:rFonts w:ascii="宋体" w:hAnsi="宋体" w:cs="宋体"/>
                <w:szCs w:val="21"/>
              </w:rPr>
            </w:pPr>
            <w:r>
              <w:rPr>
                <w:rFonts w:ascii="宋体" w:hAnsi="宋体" w:cs="宋体" w:hint="eastAsia"/>
                <w:szCs w:val="21"/>
              </w:rPr>
              <w:t>三维动画知识点：零件加工路线</w:t>
            </w:r>
          </w:p>
        </w:tc>
      </w:tr>
      <w:tr w:rsidR="0034716E">
        <w:trPr>
          <w:jc w:val="center"/>
        </w:trPr>
        <w:tc>
          <w:tcPr>
            <w:tcW w:w="552" w:type="dxa"/>
            <w:vAlign w:val="center"/>
          </w:tcPr>
          <w:p w:rsidR="0034716E" w:rsidRDefault="00C94D41">
            <w:pPr>
              <w:jc w:val="center"/>
              <w:rPr>
                <w:rFonts w:ascii="宋体" w:hAnsi="宋体" w:cs="宋体"/>
                <w:szCs w:val="21"/>
              </w:rPr>
            </w:pPr>
            <w:r>
              <w:rPr>
                <w:rFonts w:ascii="宋体" w:hAnsi="宋体" w:cs="宋体" w:hint="eastAsia"/>
                <w:szCs w:val="21"/>
              </w:rPr>
              <w:t>7</w:t>
            </w:r>
          </w:p>
        </w:tc>
        <w:tc>
          <w:tcPr>
            <w:tcW w:w="1438" w:type="dxa"/>
            <w:vAlign w:val="center"/>
          </w:tcPr>
          <w:p w:rsidR="0034716E" w:rsidRDefault="00C94D41">
            <w:pPr>
              <w:jc w:val="left"/>
              <w:rPr>
                <w:rFonts w:ascii="宋体" w:hAnsi="宋体" w:cs="宋体"/>
                <w:szCs w:val="21"/>
              </w:rPr>
            </w:pPr>
            <w:r>
              <w:rPr>
                <w:rFonts w:ascii="宋体" w:hAnsi="宋体" w:cs="宋体" w:hint="eastAsia"/>
                <w:szCs w:val="21"/>
              </w:rPr>
              <w:t>项目二</w:t>
            </w:r>
            <w:r>
              <w:rPr>
                <w:rFonts w:ascii="宋体" w:hAnsi="宋体" w:cs="宋体" w:hint="eastAsia"/>
                <w:szCs w:val="21"/>
              </w:rPr>
              <w:t xml:space="preserve"> </w:t>
            </w:r>
            <w:r>
              <w:rPr>
                <w:rFonts w:ascii="宋体" w:hAnsi="宋体" w:cs="宋体" w:hint="eastAsia"/>
                <w:szCs w:val="21"/>
              </w:rPr>
              <w:t>数控编程工艺分析</w:t>
            </w:r>
          </w:p>
        </w:tc>
        <w:tc>
          <w:tcPr>
            <w:tcW w:w="2000" w:type="dxa"/>
            <w:vAlign w:val="center"/>
          </w:tcPr>
          <w:p w:rsidR="0034716E" w:rsidRDefault="00C94D41">
            <w:pPr>
              <w:jc w:val="left"/>
              <w:rPr>
                <w:rFonts w:ascii="宋体" w:hAnsi="宋体" w:cs="宋体"/>
                <w:szCs w:val="21"/>
              </w:rPr>
            </w:pPr>
            <w:r>
              <w:rPr>
                <w:rFonts w:ascii="宋体" w:hAnsi="宋体" w:cs="宋体" w:hint="eastAsia"/>
                <w:szCs w:val="21"/>
              </w:rPr>
              <w:t>任务三</w:t>
            </w:r>
            <w:r>
              <w:rPr>
                <w:rFonts w:ascii="宋体" w:hAnsi="宋体" w:cs="宋体" w:hint="eastAsia"/>
                <w:szCs w:val="21"/>
              </w:rPr>
              <w:t xml:space="preserve"> </w:t>
            </w:r>
            <w:r>
              <w:rPr>
                <w:rFonts w:ascii="宋体" w:hAnsi="宋体" w:cs="宋体" w:hint="eastAsia"/>
                <w:szCs w:val="21"/>
              </w:rPr>
              <w:t>刀具选择和对刀点换刀点确定</w:t>
            </w:r>
          </w:p>
        </w:tc>
        <w:tc>
          <w:tcPr>
            <w:tcW w:w="2232"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刀具选择</w:t>
            </w:r>
          </w:p>
          <w:p w:rsidR="0034716E" w:rsidRDefault="00C94D41">
            <w:pPr>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切削用量确定</w:t>
            </w:r>
          </w:p>
          <w:p w:rsidR="0034716E" w:rsidRDefault="00C94D41">
            <w:pPr>
              <w:jc w:val="left"/>
              <w:rPr>
                <w:rFonts w:ascii="宋体" w:hAnsi="宋体" w:cs="宋体"/>
                <w:color w:val="000000"/>
                <w:szCs w:val="21"/>
              </w:rPr>
            </w:pPr>
            <w:r>
              <w:rPr>
                <w:rFonts w:ascii="宋体" w:hAnsi="宋体" w:cs="宋体" w:hint="eastAsia"/>
                <w:color w:val="000000"/>
                <w:szCs w:val="21"/>
              </w:rPr>
              <w:t>3</w:t>
            </w:r>
            <w:r>
              <w:rPr>
                <w:rFonts w:ascii="宋体" w:hAnsi="宋体" w:cs="宋体" w:hint="eastAsia"/>
                <w:color w:val="000000"/>
                <w:szCs w:val="21"/>
              </w:rPr>
              <w:t>对刀点、换刀点确定</w:t>
            </w:r>
          </w:p>
        </w:tc>
        <w:tc>
          <w:tcPr>
            <w:tcW w:w="1275"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带三维动画</w:t>
            </w:r>
            <w:r>
              <w:rPr>
                <w:rFonts w:ascii="宋体" w:hAnsi="宋体" w:cs="宋体" w:hint="eastAsia"/>
                <w:szCs w:val="21"/>
              </w:rPr>
              <w:t>)</w:t>
            </w:r>
          </w:p>
        </w:tc>
        <w:tc>
          <w:tcPr>
            <w:tcW w:w="1825" w:type="dxa"/>
            <w:vAlign w:val="center"/>
          </w:tcPr>
          <w:p w:rsidR="0034716E" w:rsidRDefault="00C94D41">
            <w:pPr>
              <w:jc w:val="left"/>
              <w:rPr>
                <w:rFonts w:ascii="宋体" w:hAnsi="宋体" w:cs="宋体"/>
                <w:szCs w:val="21"/>
              </w:rPr>
            </w:pPr>
            <w:r>
              <w:rPr>
                <w:rFonts w:ascii="宋体" w:hAnsi="宋体" w:cs="宋体" w:hint="eastAsia"/>
                <w:szCs w:val="21"/>
              </w:rPr>
              <w:t>学校提供</w:t>
            </w:r>
            <w:r>
              <w:rPr>
                <w:rFonts w:ascii="宋体" w:hAnsi="宋体" w:cs="宋体" w:hint="eastAsia"/>
                <w:szCs w:val="21"/>
              </w:rPr>
              <w:t>FANUC</w:t>
            </w:r>
            <w:r>
              <w:rPr>
                <w:rFonts w:ascii="宋体" w:hAnsi="宋体" w:cs="宋体" w:hint="eastAsia"/>
                <w:szCs w:val="21"/>
              </w:rPr>
              <w:t>仿真软件</w:t>
            </w:r>
          </w:p>
          <w:p w:rsidR="0034716E" w:rsidRDefault="00C94D41">
            <w:pPr>
              <w:jc w:val="left"/>
              <w:rPr>
                <w:rFonts w:ascii="宋体" w:hAnsi="宋体" w:cs="宋体"/>
                <w:szCs w:val="21"/>
              </w:rPr>
            </w:pPr>
            <w:r>
              <w:rPr>
                <w:rFonts w:ascii="宋体" w:hAnsi="宋体" w:cs="宋体" w:hint="eastAsia"/>
                <w:szCs w:val="21"/>
              </w:rPr>
              <w:t>三维动画知识点：铣削、车削对刀</w:t>
            </w:r>
          </w:p>
        </w:tc>
      </w:tr>
      <w:tr w:rsidR="0034716E">
        <w:trPr>
          <w:jc w:val="center"/>
        </w:trPr>
        <w:tc>
          <w:tcPr>
            <w:tcW w:w="552" w:type="dxa"/>
            <w:vAlign w:val="center"/>
          </w:tcPr>
          <w:p w:rsidR="0034716E" w:rsidRDefault="00C94D41">
            <w:pPr>
              <w:jc w:val="center"/>
              <w:rPr>
                <w:rFonts w:ascii="宋体" w:hAnsi="宋体" w:cs="宋体"/>
                <w:szCs w:val="21"/>
              </w:rPr>
            </w:pPr>
            <w:r>
              <w:rPr>
                <w:rFonts w:ascii="宋体" w:hAnsi="宋体" w:cs="宋体" w:hint="eastAsia"/>
                <w:szCs w:val="21"/>
              </w:rPr>
              <w:t>8</w:t>
            </w:r>
          </w:p>
        </w:tc>
        <w:tc>
          <w:tcPr>
            <w:tcW w:w="1438" w:type="dxa"/>
            <w:vAlign w:val="center"/>
          </w:tcPr>
          <w:p w:rsidR="0034716E" w:rsidRDefault="00C94D41">
            <w:pPr>
              <w:jc w:val="left"/>
              <w:rPr>
                <w:rFonts w:ascii="宋体" w:hAnsi="宋体" w:cs="宋体"/>
                <w:szCs w:val="21"/>
              </w:rPr>
            </w:pPr>
            <w:r>
              <w:rPr>
                <w:rFonts w:ascii="宋体" w:hAnsi="宋体" w:cs="宋体" w:hint="eastAsia"/>
                <w:szCs w:val="21"/>
              </w:rPr>
              <w:t>项目二</w:t>
            </w:r>
            <w:r>
              <w:rPr>
                <w:rFonts w:ascii="宋体" w:hAnsi="宋体" w:cs="宋体" w:hint="eastAsia"/>
                <w:szCs w:val="21"/>
              </w:rPr>
              <w:t xml:space="preserve"> </w:t>
            </w:r>
            <w:r>
              <w:rPr>
                <w:rFonts w:ascii="宋体" w:hAnsi="宋体" w:cs="宋体" w:hint="eastAsia"/>
                <w:szCs w:val="21"/>
              </w:rPr>
              <w:t>数控编程工艺分析</w:t>
            </w:r>
          </w:p>
        </w:tc>
        <w:tc>
          <w:tcPr>
            <w:tcW w:w="2000" w:type="dxa"/>
            <w:vAlign w:val="center"/>
          </w:tcPr>
          <w:p w:rsidR="0034716E" w:rsidRDefault="00C94D41">
            <w:pPr>
              <w:jc w:val="left"/>
              <w:rPr>
                <w:rFonts w:ascii="宋体" w:hAnsi="宋体" w:cs="宋体"/>
                <w:szCs w:val="21"/>
              </w:rPr>
            </w:pPr>
            <w:r>
              <w:rPr>
                <w:rFonts w:ascii="宋体" w:hAnsi="宋体" w:cs="宋体" w:hint="eastAsia"/>
                <w:szCs w:val="21"/>
              </w:rPr>
              <w:t>任务四</w:t>
            </w:r>
            <w:r>
              <w:rPr>
                <w:rFonts w:ascii="宋体" w:hAnsi="宋体" w:cs="宋体" w:hint="eastAsia"/>
                <w:szCs w:val="21"/>
              </w:rPr>
              <w:t xml:space="preserve"> </w:t>
            </w:r>
            <w:r>
              <w:rPr>
                <w:rFonts w:ascii="宋体" w:hAnsi="宋体" w:cs="宋体" w:hint="eastAsia"/>
                <w:szCs w:val="21"/>
              </w:rPr>
              <w:t>数控加工工艺文件和数控加工步骤</w:t>
            </w:r>
          </w:p>
        </w:tc>
        <w:tc>
          <w:tcPr>
            <w:tcW w:w="2232"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编制数控加工工艺文件要点</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编制数控加工工艺基本原则</w:t>
            </w:r>
          </w:p>
        </w:tc>
        <w:tc>
          <w:tcPr>
            <w:tcW w:w="1275"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825" w:type="dxa"/>
            <w:vAlign w:val="center"/>
          </w:tcPr>
          <w:p w:rsidR="0034716E" w:rsidRDefault="00C94D41">
            <w:pPr>
              <w:jc w:val="left"/>
              <w:rPr>
                <w:rFonts w:ascii="宋体" w:hAnsi="宋体" w:cs="宋体"/>
                <w:szCs w:val="21"/>
              </w:rPr>
            </w:pPr>
            <w:r>
              <w:rPr>
                <w:rFonts w:ascii="宋体" w:hAnsi="宋体" w:cs="宋体" w:hint="eastAsia"/>
                <w:szCs w:val="21"/>
              </w:rPr>
              <w:t>学校提供</w:t>
            </w:r>
            <w:r>
              <w:rPr>
                <w:rFonts w:ascii="宋体" w:hAnsi="宋体" w:cs="宋体" w:hint="eastAsia"/>
                <w:szCs w:val="21"/>
              </w:rPr>
              <w:t>FANUC</w:t>
            </w:r>
            <w:r>
              <w:rPr>
                <w:rFonts w:ascii="宋体" w:hAnsi="宋体" w:cs="宋体" w:hint="eastAsia"/>
                <w:szCs w:val="21"/>
              </w:rPr>
              <w:t>仿真软件</w:t>
            </w:r>
          </w:p>
        </w:tc>
      </w:tr>
      <w:tr w:rsidR="0034716E">
        <w:trPr>
          <w:jc w:val="center"/>
        </w:trPr>
        <w:tc>
          <w:tcPr>
            <w:tcW w:w="552" w:type="dxa"/>
            <w:vAlign w:val="center"/>
          </w:tcPr>
          <w:p w:rsidR="0034716E" w:rsidRDefault="00C94D41">
            <w:pPr>
              <w:jc w:val="center"/>
              <w:rPr>
                <w:rFonts w:ascii="宋体" w:hAnsi="宋体" w:cs="宋体"/>
                <w:szCs w:val="21"/>
              </w:rPr>
            </w:pPr>
            <w:r>
              <w:rPr>
                <w:rFonts w:ascii="宋体" w:hAnsi="宋体" w:cs="宋体" w:hint="eastAsia"/>
                <w:szCs w:val="21"/>
              </w:rPr>
              <w:t>9</w:t>
            </w:r>
          </w:p>
        </w:tc>
        <w:tc>
          <w:tcPr>
            <w:tcW w:w="1438" w:type="dxa"/>
            <w:vAlign w:val="center"/>
          </w:tcPr>
          <w:p w:rsidR="0034716E" w:rsidRDefault="00C94D41">
            <w:pPr>
              <w:jc w:val="left"/>
              <w:rPr>
                <w:rFonts w:ascii="宋体" w:hAnsi="宋体" w:cs="宋体"/>
                <w:szCs w:val="21"/>
              </w:rPr>
            </w:pPr>
            <w:r>
              <w:rPr>
                <w:rFonts w:ascii="宋体" w:hAnsi="宋体" w:cs="宋体" w:hint="eastAsia"/>
                <w:szCs w:val="21"/>
              </w:rPr>
              <w:t>项目三</w:t>
            </w:r>
            <w:r>
              <w:rPr>
                <w:rFonts w:ascii="宋体" w:hAnsi="宋体" w:cs="宋体" w:hint="eastAsia"/>
                <w:szCs w:val="21"/>
              </w:rPr>
              <w:t xml:space="preserve"> </w:t>
            </w:r>
            <w:r>
              <w:rPr>
                <w:rFonts w:ascii="宋体" w:hAnsi="宋体" w:cs="宋体" w:hint="eastAsia"/>
                <w:szCs w:val="21"/>
              </w:rPr>
              <w:t>数控编程数学处理</w:t>
            </w:r>
          </w:p>
        </w:tc>
        <w:tc>
          <w:tcPr>
            <w:tcW w:w="2000" w:type="dxa"/>
            <w:vAlign w:val="center"/>
          </w:tcPr>
          <w:p w:rsidR="0034716E" w:rsidRDefault="00C94D41">
            <w:pPr>
              <w:jc w:val="left"/>
              <w:rPr>
                <w:rFonts w:ascii="宋体" w:hAnsi="宋体" w:cs="宋体"/>
                <w:szCs w:val="21"/>
              </w:rPr>
            </w:pPr>
            <w:r>
              <w:rPr>
                <w:rFonts w:ascii="宋体" w:hAnsi="宋体" w:cs="宋体" w:hint="eastAsia"/>
                <w:szCs w:val="21"/>
              </w:rPr>
              <w:t>任务一</w:t>
            </w:r>
            <w:r>
              <w:rPr>
                <w:rFonts w:ascii="宋体" w:hAnsi="宋体" w:cs="宋体" w:hint="eastAsia"/>
                <w:szCs w:val="21"/>
              </w:rPr>
              <w:t xml:space="preserve"> </w:t>
            </w:r>
            <w:r>
              <w:rPr>
                <w:rFonts w:ascii="宋体" w:hAnsi="宋体" w:cs="宋体" w:hint="eastAsia"/>
                <w:szCs w:val="21"/>
              </w:rPr>
              <w:t>数控编程中数学处理</w:t>
            </w:r>
          </w:p>
        </w:tc>
        <w:tc>
          <w:tcPr>
            <w:tcW w:w="2232"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基点和节点坐标计算步骤</w:t>
            </w:r>
          </w:p>
          <w:p w:rsidR="0034716E" w:rsidRDefault="00C94D41">
            <w:pPr>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刀位点轨迹计算步骤</w:t>
            </w:r>
          </w:p>
          <w:p w:rsidR="0034716E" w:rsidRDefault="00C94D41">
            <w:pPr>
              <w:jc w:val="left"/>
              <w:rPr>
                <w:rFonts w:ascii="宋体" w:hAnsi="宋体" w:cs="宋体"/>
                <w:color w:val="000000"/>
                <w:szCs w:val="21"/>
              </w:rPr>
            </w:pPr>
            <w:r>
              <w:rPr>
                <w:rFonts w:ascii="宋体" w:hAnsi="宋体" w:cs="宋体" w:hint="eastAsia"/>
                <w:color w:val="000000"/>
                <w:szCs w:val="21"/>
              </w:rPr>
              <w:t>3</w:t>
            </w:r>
            <w:r>
              <w:rPr>
                <w:rFonts w:ascii="宋体" w:hAnsi="宋体" w:cs="宋体" w:hint="eastAsia"/>
                <w:color w:val="000000"/>
                <w:szCs w:val="21"/>
              </w:rPr>
              <w:t>辅助计算要点</w:t>
            </w:r>
          </w:p>
        </w:tc>
        <w:tc>
          <w:tcPr>
            <w:tcW w:w="1275"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1825" w:type="dxa"/>
            <w:vAlign w:val="center"/>
          </w:tcPr>
          <w:p w:rsidR="0034716E" w:rsidRDefault="00C94D41">
            <w:pPr>
              <w:jc w:val="left"/>
              <w:rPr>
                <w:rFonts w:ascii="宋体" w:hAnsi="宋体" w:cs="宋体"/>
                <w:szCs w:val="21"/>
              </w:rPr>
            </w:pPr>
            <w:r>
              <w:rPr>
                <w:rFonts w:ascii="宋体" w:hAnsi="宋体" w:cs="宋体" w:hint="eastAsia"/>
                <w:szCs w:val="21"/>
              </w:rPr>
              <w:t>学校提供</w:t>
            </w:r>
            <w:r>
              <w:rPr>
                <w:rFonts w:ascii="宋体" w:hAnsi="宋体" w:cs="宋体" w:hint="eastAsia"/>
                <w:szCs w:val="21"/>
              </w:rPr>
              <w:t>FANUC</w:t>
            </w:r>
            <w:r>
              <w:rPr>
                <w:rFonts w:ascii="宋体" w:hAnsi="宋体" w:cs="宋体" w:hint="eastAsia"/>
                <w:szCs w:val="21"/>
              </w:rPr>
              <w:t>仿真软件</w:t>
            </w:r>
          </w:p>
          <w:p w:rsidR="0034716E" w:rsidRDefault="00C94D41">
            <w:pPr>
              <w:jc w:val="left"/>
              <w:rPr>
                <w:rFonts w:ascii="宋体" w:hAnsi="宋体" w:cs="宋体"/>
                <w:szCs w:val="21"/>
              </w:rPr>
            </w:pPr>
            <w:r>
              <w:rPr>
                <w:rFonts w:ascii="宋体" w:hAnsi="宋体" w:cs="宋体" w:hint="eastAsia"/>
                <w:szCs w:val="21"/>
              </w:rPr>
              <w:t>二维动画知识点：刀位点轨迹的计算</w:t>
            </w:r>
          </w:p>
        </w:tc>
      </w:tr>
      <w:tr w:rsidR="0034716E">
        <w:trPr>
          <w:jc w:val="center"/>
        </w:trPr>
        <w:tc>
          <w:tcPr>
            <w:tcW w:w="552" w:type="dxa"/>
            <w:vAlign w:val="center"/>
          </w:tcPr>
          <w:p w:rsidR="0034716E" w:rsidRDefault="00C94D41">
            <w:pPr>
              <w:jc w:val="center"/>
              <w:rPr>
                <w:rFonts w:ascii="宋体" w:hAnsi="宋体" w:cs="宋体"/>
                <w:szCs w:val="21"/>
              </w:rPr>
            </w:pPr>
            <w:r>
              <w:rPr>
                <w:rFonts w:ascii="宋体" w:hAnsi="宋体" w:cs="宋体" w:hint="eastAsia"/>
                <w:szCs w:val="21"/>
              </w:rPr>
              <w:t>10</w:t>
            </w:r>
          </w:p>
        </w:tc>
        <w:tc>
          <w:tcPr>
            <w:tcW w:w="1438" w:type="dxa"/>
            <w:vAlign w:val="center"/>
          </w:tcPr>
          <w:p w:rsidR="0034716E" w:rsidRDefault="00C94D41">
            <w:pPr>
              <w:jc w:val="left"/>
              <w:rPr>
                <w:rFonts w:ascii="宋体" w:hAnsi="宋体" w:cs="宋体"/>
                <w:szCs w:val="21"/>
              </w:rPr>
            </w:pPr>
            <w:r>
              <w:rPr>
                <w:rFonts w:ascii="宋体" w:hAnsi="宋体" w:cs="宋体" w:hint="eastAsia"/>
                <w:szCs w:val="21"/>
              </w:rPr>
              <w:t>项目三</w:t>
            </w:r>
            <w:r>
              <w:rPr>
                <w:rFonts w:ascii="宋体" w:hAnsi="宋体" w:cs="宋体" w:hint="eastAsia"/>
                <w:szCs w:val="21"/>
              </w:rPr>
              <w:t xml:space="preserve"> </w:t>
            </w:r>
            <w:r>
              <w:rPr>
                <w:rFonts w:ascii="宋体" w:hAnsi="宋体" w:cs="宋体" w:hint="eastAsia"/>
                <w:szCs w:val="21"/>
              </w:rPr>
              <w:t>数控编程数学处理</w:t>
            </w:r>
          </w:p>
        </w:tc>
        <w:tc>
          <w:tcPr>
            <w:tcW w:w="2000" w:type="dxa"/>
            <w:vAlign w:val="center"/>
          </w:tcPr>
          <w:p w:rsidR="0034716E" w:rsidRDefault="00C94D41">
            <w:pPr>
              <w:jc w:val="left"/>
              <w:rPr>
                <w:rFonts w:ascii="宋体" w:hAnsi="宋体" w:cs="宋体"/>
                <w:szCs w:val="21"/>
              </w:rPr>
            </w:pPr>
            <w:r>
              <w:rPr>
                <w:rFonts w:ascii="宋体" w:hAnsi="宋体" w:cs="宋体" w:hint="eastAsia"/>
                <w:szCs w:val="21"/>
              </w:rPr>
              <w:t>任务二</w:t>
            </w:r>
            <w:r>
              <w:rPr>
                <w:rFonts w:ascii="宋体" w:hAnsi="宋体" w:cs="宋体" w:hint="eastAsia"/>
                <w:szCs w:val="21"/>
              </w:rPr>
              <w:t xml:space="preserve"> </w:t>
            </w:r>
            <w:r>
              <w:rPr>
                <w:rFonts w:ascii="宋体" w:hAnsi="宋体" w:cs="宋体" w:hint="eastAsia"/>
                <w:szCs w:val="21"/>
              </w:rPr>
              <w:t>基点坐标计算方法</w:t>
            </w:r>
          </w:p>
        </w:tc>
        <w:tc>
          <w:tcPr>
            <w:tcW w:w="2232"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常用数学公式</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基点坐标的计算要点</w:t>
            </w:r>
          </w:p>
        </w:tc>
        <w:tc>
          <w:tcPr>
            <w:tcW w:w="1275"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1825" w:type="dxa"/>
            <w:vAlign w:val="center"/>
          </w:tcPr>
          <w:p w:rsidR="0034716E" w:rsidRDefault="00C94D41">
            <w:pPr>
              <w:jc w:val="left"/>
              <w:rPr>
                <w:rFonts w:ascii="宋体" w:hAnsi="宋体" w:cs="宋体"/>
                <w:szCs w:val="21"/>
              </w:rPr>
            </w:pPr>
            <w:r>
              <w:rPr>
                <w:rFonts w:ascii="宋体" w:hAnsi="宋体" w:cs="宋体" w:hint="eastAsia"/>
                <w:szCs w:val="21"/>
              </w:rPr>
              <w:t>学校提供</w:t>
            </w:r>
            <w:r>
              <w:rPr>
                <w:rFonts w:ascii="宋体" w:hAnsi="宋体" w:cs="宋体" w:hint="eastAsia"/>
                <w:szCs w:val="21"/>
              </w:rPr>
              <w:t>FANUC</w:t>
            </w:r>
            <w:r>
              <w:rPr>
                <w:rFonts w:ascii="宋体" w:hAnsi="宋体" w:cs="宋体" w:hint="eastAsia"/>
                <w:szCs w:val="21"/>
              </w:rPr>
              <w:t>仿真软件</w:t>
            </w:r>
          </w:p>
          <w:p w:rsidR="0034716E" w:rsidRDefault="00C94D41">
            <w:pPr>
              <w:jc w:val="left"/>
              <w:rPr>
                <w:rFonts w:ascii="宋体" w:hAnsi="宋体" w:cs="宋体"/>
                <w:szCs w:val="21"/>
              </w:rPr>
            </w:pPr>
            <w:r>
              <w:rPr>
                <w:rFonts w:ascii="宋体" w:hAnsi="宋体" w:cs="宋体" w:hint="eastAsia"/>
                <w:szCs w:val="21"/>
              </w:rPr>
              <w:t>二维动画知识点：基点坐标的计算</w:t>
            </w:r>
          </w:p>
        </w:tc>
      </w:tr>
      <w:tr w:rsidR="0034716E">
        <w:trPr>
          <w:jc w:val="center"/>
        </w:trPr>
        <w:tc>
          <w:tcPr>
            <w:tcW w:w="552" w:type="dxa"/>
            <w:vAlign w:val="center"/>
          </w:tcPr>
          <w:p w:rsidR="0034716E" w:rsidRDefault="00C94D41">
            <w:pPr>
              <w:jc w:val="center"/>
              <w:rPr>
                <w:rFonts w:ascii="宋体" w:hAnsi="宋体" w:cs="宋体"/>
                <w:szCs w:val="21"/>
              </w:rPr>
            </w:pPr>
            <w:r>
              <w:rPr>
                <w:rFonts w:ascii="宋体" w:hAnsi="宋体" w:cs="宋体" w:hint="eastAsia"/>
                <w:szCs w:val="21"/>
              </w:rPr>
              <w:t>11</w:t>
            </w:r>
          </w:p>
        </w:tc>
        <w:tc>
          <w:tcPr>
            <w:tcW w:w="1438" w:type="dxa"/>
            <w:vAlign w:val="center"/>
          </w:tcPr>
          <w:p w:rsidR="0034716E" w:rsidRDefault="00C94D41">
            <w:pPr>
              <w:jc w:val="left"/>
              <w:rPr>
                <w:rFonts w:ascii="宋体" w:hAnsi="宋体" w:cs="宋体"/>
                <w:szCs w:val="21"/>
              </w:rPr>
            </w:pPr>
            <w:r>
              <w:rPr>
                <w:rFonts w:ascii="宋体" w:hAnsi="宋体" w:cs="宋体" w:hint="eastAsia"/>
                <w:szCs w:val="21"/>
              </w:rPr>
              <w:t>项目三</w:t>
            </w:r>
            <w:r>
              <w:rPr>
                <w:rFonts w:ascii="宋体" w:hAnsi="宋体" w:cs="宋体" w:hint="eastAsia"/>
                <w:szCs w:val="21"/>
              </w:rPr>
              <w:t xml:space="preserve"> </w:t>
            </w:r>
            <w:r>
              <w:rPr>
                <w:rFonts w:ascii="宋体" w:hAnsi="宋体" w:cs="宋体" w:hint="eastAsia"/>
                <w:szCs w:val="21"/>
              </w:rPr>
              <w:t>数控编程数学处理</w:t>
            </w:r>
          </w:p>
        </w:tc>
        <w:tc>
          <w:tcPr>
            <w:tcW w:w="2000" w:type="dxa"/>
            <w:vAlign w:val="center"/>
          </w:tcPr>
          <w:p w:rsidR="0034716E" w:rsidRDefault="00C94D41">
            <w:pPr>
              <w:jc w:val="left"/>
              <w:rPr>
                <w:rFonts w:ascii="宋体" w:hAnsi="宋体" w:cs="宋体"/>
                <w:szCs w:val="21"/>
              </w:rPr>
            </w:pPr>
            <w:r>
              <w:rPr>
                <w:rFonts w:ascii="宋体" w:hAnsi="宋体" w:cs="宋体" w:hint="eastAsia"/>
                <w:szCs w:val="21"/>
              </w:rPr>
              <w:t>任务三</w:t>
            </w:r>
            <w:r>
              <w:rPr>
                <w:rFonts w:ascii="宋体" w:hAnsi="宋体" w:cs="宋体" w:hint="eastAsia"/>
                <w:szCs w:val="21"/>
              </w:rPr>
              <w:t xml:space="preserve"> </w:t>
            </w:r>
            <w:r>
              <w:rPr>
                <w:rFonts w:ascii="宋体" w:hAnsi="宋体" w:cs="宋体" w:hint="eastAsia"/>
                <w:szCs w:val="21"/>
              </w:rPr>
              <w:t>刀位点轨迹坐标计算（一）</w:t>
            </w:r>
          </w:p>
        </w:tc>
        <w:tc>
          <w:tcPr>
            <w:tcW w:w="2232"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直线轮廓刀位点坐标计算要点</w:t>
            </w:r>
          </w:p>
          <w:p w:rsidR="0034716E" w:rsidRDefault="00C94D41">
            <w:pPr>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斜线轮廓刀位点坐标计算要点</w:t>
            </w:r>
          </w:p>
          <w:p w:rsidR="0034716E" w:rsidRDefault="00C94D41">
            <w:pPr>
              <w:jc w:val="left"/>
              <w:rPr>
                <w:rFonts w:ascii="宋体" w:hAnsi="宋体" w:cs="宋体"/>
                <w:color w:val="000000"/>
                <w:szCs w:val="21"/>
              </w:rPr>
            </w:pPr>
            <w:r>
              <w:rPr>
                <w:rFonts w:ascii="宋体" w:hAnsi="宋体" w:cs="宋体" w:hint="eastAsia"/>
                <w:color w:val="000000"/>
                <w:szCs w:val="21"/>
              </w:rPr>
              <w:t>3</w:t>
            </w:r>
            <w:r>
              <w:rPr>
                <w:rFonts w:ascii="宋体" w:hAnsi="宋体" w:cs="宋体" w:hint="eastAsia"/>
                <w:color w:val="000000"/>
                <w:szCs w:val="21"/>
              </w:rPr>
              <w:t>直线与圆弧式零件轮廓刀位点计算要点</w:t>
            </w:r>
          </w:p>
        </w:tc>
        <w:tc>
          <w:tcPr>
            <w:tcW w:w="1275"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1825" w:type="dxa"/>
            <w:vAlign w:val="center"/>
          </w:tcPr>
          <w:p w:rsidR="0034716E" w:rsidRDefault="00C94D41">
            <w:pPr>
              <w:jc w:val="left"/>
              <w:rPr>
                <w:rFonts w:ascii="宋体" w:hAnsi="宋体" w:cs="宋体"/>
                <w:szCs w:val="21"/>
              </w:rPr>
            </w:pPr>
            <w:r>
              <w:rPr>
                <w:rFonts w:ascii="宋体" w:hAnsi="宋体" w:cs="宋体" w:hint="eastAsia"/>
                <w:szCs w:val="21"/>
              </w:rPr>
              <w:t>学校提供</w:t>
            </w:r>
            <w:r>
              <w:rPr>
                <w:rFonts w:ascii="宋体" w:hAnsi="宋体" w:cs="宋体" w:hint="eastAsia"/>
                <w:szCs w:val="21"/>
              </w:rPr>
              <w:t>FANUC</w:t>
            </w:r>
            <w:r>
              <w:rPr>
                <w:rFonts w:ascii="宋体" w:hAnsi="宋体" w:cs="宋体" w:hint="eastAsia"/>
                <w:szCs w:val="21"/>
              </w:rPr>
              <w:t>仿真软件</w:t>
            </w:r>
          </w:p>
          <w:p w:rsidR="0034716E" w:rsidRDefault="00C94D41">
            <w:pPr>
              <w:jc w:val="left"/>
              <w:rPr>
                <w:rFonts w:ascii="宋体" w:hAnsi="宋体" w:cs="宋体"/>
                <w:szCs w:val="21"/>
              </w:rPr>
            </w:pPr>
            <w:r>
              <w:rPr>
                <w:rFonts w:ascii="宋体" w:hAnsi="宋体" w:cs="宋体" w:hint="eastAsia"/>
                <w:szCs w:val="21"/>
              </w:rPr>
              <w:t>二维动画知识点：轮廓刀位点坐标计算</w:t>
            </w:r>
          </w:p>
        </w:tc>
      </w:tr>
      <w:tr w:rsidR="0034716E">
        <w:trPr>
          <w:jc w:val="center"/>
        </w:trPr>
        <w:tc>
          <w:tcPr>
            <w:tcW w:w="552" w:type="dxa"/>
            <w:vAlign w:val="center"/>
          </w:tcPr>
          <w:p w:rsidR="0034716E" w:rsidRDefault="00C94D41">
            <w:pPr>
              <w:jc w:val="center"/>
              <w:rPr>
                <w:rFonts w:ascii="宋体" w:hAnsi="宋体" w:cs="宋体"/>
                <w:szCs w:val="21"/>
              </w:rPr>
            </w:pPr>
            <w:r>
              <w:rPr>
                <w:rFonts w:ascii="宋体" w:hAnsi="宋体" w:cs="宋体" w:hint="eastAsia"/>
                <w:szCs w:val="21"/>
              </w:rPr>
              <w:t>12</w:t>
            </w:r>
          </w:p>
        </w:tc>
        <w:tc>
          <w:tcPr>
            <w:tcW w:w="1438" w:type="dxa"/>
            <w:vAlign w:val="center"/>
          </w:tcPr>
          <w:p w:rsidR="0034716E" w:rsidRDefault="00C94D41">
            <w:pPr>
              <w:jc w:val="left"/>
              <w:rPr>
                <w:rFonts w:ascii="宋体" w:hAnsi="宋体" w:cs="宋体"/>
                <w:szCs w:val="21"/>
              </w:rPr>
            </w:pPr>
            <w:r>
              <w:rPr>
                <w:rFonts w:ascii="宋体" w:hAnsi="宋体" w:cs="宋体" w:hint="eastAsia"/>
                <w:szCs w:val="21"/>
              </w:rPr>
              <w:t>项目三</w:t>
            </w:r>
            <w:r>
              <w:rPr>
                <w:rFonts w:ascii="宋体" w:hAnsi="宋体" w:cs="宋体" w:hint="eastAsia"/>
                <w:szCs w:val="21"/>
              </w:rPr>
              <w:t xml:space="preserve"> </w:t>
            </w:r>
            <w:r>
              <w:rPr>
                <w:rFonts w:ascii="宋体" w:hAnsi="宋体" w:cs="宋体" w:hint="eastAsia"/>
                <w:szCs w:val="21"/>
              </w:rPr>
              <w:t>数控编程数学处理</w:t>
            </w:r>
          </w:p>
        </w:tc>
        <w:tc>
          <w:tcPr>
            <w:tcW w:w="2000" w:type="dxa"/>
            <w:vAlign w:val="center"/>
          </w:tcPr>
          <w:p w:rsidR="0034716E" w:rsidRDefault="00C94D41">
            <w:pPr>
              <w:jc w:val="left"/>
              <w:rPr>
                <w:rFonts w:ascii="宋体" w:hAnsi="宋体" w:cs="宋体"/>
                <w:szCs w:val="21"/>
              </w:rPr>
            </w:pPr>
            <w:r>
              <w:rPr>
                <w:rFonts w:ascii="宋体" w:hAnsi="宋体" w:cs="宋体" w:hint="eastAsia"/>
                <w:szCs w:val="21"/>
              </w:rPr>
              <w:t>任务四</w:t>
            </w:r>
            <w:r>
              <w:rPr>
                <w:rFonts w:ascii="宋体" w:hAnsi="宋体" w:cs="宋体" w:hint="eastAsia"/>
                <w:szCs w:val="21"/>
              </w:rPr>
              <w:t xml:space="preserve"> </w:t>
            </w:r>
            <w:r>
              <w:rPr>
                <w:rFonts w:ascii="宋体" w:hAnsi="宋体" w:cs="宋体" w:hint="eastAsia"/>
                <w:szCs w:val="21"/>
              </w:rPr>
              <w:t>刀位点轨迹坐标计算（二）</w:t>
            </w:r>
          </w:p>
        </w:tc>
        <w:tc>
          <w:tcPr>
            <w:tcW w:w="2232"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直线与圆弧式零件轮廓刀位点计算要点</w:t>
            </w:r>
          </w:p>
        </w:tc>
        <w:tc>
          <w:tcPr>
            <w:tcW w:w="1275"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1825" w:type="dxa"/>
            <w:vAlign w:val="center"/>
          </w:tcPr>
          <w:p w:rsidR="0034716E" w:rsidRDefault="00C94D41">
            <w:pPr>
              <w:jc w:val="left"/>
              <w:rPr>
                <w:rFonts w:ascii="宋体" w:hAnsi="宋体" w:cs="宋体"/>
                <w:szCs w:val="21"/>
              </w:rPr>
            </w:pPr>
            <w:r>
              <w:rPr>
                <w:rFonts w:ascii="宋体" w:hAnsi="宋体" w:cs="宋体" w:hint="eastAsia"/>
                <w:szCs w:val="21"/>
              </w:rPr>
              <w:t>学校提供</w:t>
            </w:r>
            <w:r>
              <w:rPr>
                <w:rFonts w:ascii="宋体" w:hAnsi="宋体" w:cs="宋体" w:hint="eastAsia"/>
                <w:szCs w:val="21"/>
              </w:rPr>
              <w:t>FANUC</w:t>
            </w:r>
            <w:r>
              <w:rPr>
                <w:rFonts w:ascii="宋体" w:hAnsi="宋体" w:cs="宋体" w:hint="eastAsia"/>
                <w:szCs w:val="21"/>
              </w:rPr>
              <w:t>仿真软件</w:t>
            </w:r>
          </w:p>
          <w:p w:rsidR="0034716E" w:rsidRDefault="00C94D41">
            <w:pPr>
              <w:jc w:val="left"/>
              <w:rPr>
                <w:rFonts w:ascii="宋体" w:hAnsi="宋体" w:cs="宋体"/>
                <w:szCs w:val="21"/>
              </w:rPr>
            </w:pPr>
            <w:r>
              <w:rPr>
                <w:rFonts w:ascii="宋体" w:hAnsi="宋体" w:cs="宋体" w:hint="eastAsia"/>
                <w:szCs w:val="21"/>
              </w:rPr>
              <w:t>二维动画知识点：</w:t>
            </w:r>
            <w:r>
              <w:rPr>
                <w:rFonts w:ascii="宋体" w:hAnsi="宋体" w:cs="宋体" w:hint="eastAsia"/>
                <w:szCs w:val="21"/>
              </w:rPr>
              <w:lastRenderedPageBreak/>
              <w:t>圆弧零件轮廓刀位点计算</w:t>
            </w:r>
          </w:p>
        </w:tc>
      </w:tr>
      <w:tr w:rsidR="0034716E">
        <w:trPr>
          <w:jc w:val="center"/>
        </w:trPr>
        <w:tc>
          <w:tcPr>
            <w:tcW w:w="552" w:type="dxa"/>
            <w:vAlign w:val="center"/>
          </w:tcPr>
          <w:p w:rsidR="0034716E" w:rsidRDefault="00C94D41">
            <w:pPr>
              <w:jc w:val="center"/>
              <w:rPr>
                <w:rFonts w:ascii="宋体" w:hAnsi="宋体" w:cs="宋体"/>
                <w:szCs w:val="21"/>
              </w:rPr>
            </w:pPr>
            <w:r>
              <w:rPr>
                <w:rFonts w:ascii="宋体" w:hAnsi="宋体" w:cs="宋体" w:hint="eastAsia"/>
                <w:szCs w:val="21"/>
              </w:rPr>
              <w:lastRenderedPageBreak/>
              <w:t>13</w:t>
            </w:r>
          </w:p>
        </w:tc>
        <w:tc>
          <w:tcPr>
            <w:tcW w:w="1438" w:type="dxa"/>
            <w:vAlign w:val="center"/>
          </w:tcPr>
          <w:p w:rsidR="0034716E" w:rsidRDefault="00C94D41">
            <w:pPr>
              <w:jc w:val="left"/>
              <w:rPr>
                <w:rFonts w:ascii="宋体" w:hAnsi="宋体" w:cs="宋体"/>
                <w:szCs w:val="21"/>
              </w:rPr>
            </w:pPr>
            <w:r>
              <w:rPr>
                <w:rFonts w:ascii="宋体" w:hAnsi="宋体" w:cs="宋体" w:hint="eastAsia"/>
                <w:szCs w:val="21"/>
              </w:rPr>
              <w:t>项目四</w:t>
            </w:r>
            <w:r>
              <w:rPr>
                <w:rFonts w:ascii="宋体" w:hAnsi="宋体" w:cs="宋体" w:hint="eastAsia"/>
                <w:szCs w:val="21"/>
              </w:rPr>
              <w:t xml:space="preserve"> </w:t>
            </w:r>
            <w:r>
              <w:rPr>
                <w:rFonts w:ascii="宋体" w:hAnsi="宋体" w:cs="宋体" w:hint="eastAsia"/>
                <w:szCs w:val="21"/>
              </w:rPr>
              <w:t>基本功能指令编程</w:t>
            </w:r>
          </w:p>
        </w:tc>
        <w:tc>
          <w:tcPr>
            <w:tcW w:w="2000" w:type="dxa"/>
            <w:vAlign w:val="center"/>
          </w:tcPr>
          <w:p w:rsidR="0034716E" w:rsidRDefault="00C94D41">
            <w:pPr>
              <w:jc w:val="left"/>
              <w:rPr>
                <w:rFonts w:ascii="宋体" w:hAnsi="宋体" w:cs="宋体"/>
                <w:szCs w:val="21"/>
              </w:rPr>
            </w:pPr>
            <w:r>
              <w:rPr>
                <w:rFonts w:ascii="宋体" w:hAnsi="宋体" w:cs="宋体" w:hint="eastAsia"/>
                <w:szCs w:val="21"/>
              </w:rPr>
              <w:t>任务一</w:t>
            </w:r>
            <w:r>
              <w:rPr>
                <w:rFonts w:ascii="宋体" w:hAnsi="宋体" w:cs="宋体" w:hint="eastAsia"/>
                <w:szCs w:val="21"/>
              </w:rPr>
              <w:t xml:space="preserve"> </w:t>
            </w:r>
            <w:r>
              <w:rPr>
                <w:rFonts w:ascii="宋体" w:hAnsi="宋体" w:cs="宋体" w:hint="eastAsia"/>
                <w:szCs w:val="21"/>
              </w:rPr>
              <w:t>刀具功能编程方法（一）</w:t>
            </w:r>
          </w:p>
        </w:tc>
        <w:tc>
          <w:tcPr>
            <w:tcW w:w="2232"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刀具功能的编程步骤</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主轴功能编程方法步骤</w:t>
            </w:r>
          </w:p>
        </w:tc>
        <w:tc>
          <w:tcPr>
            <w:tcW w:w="1275"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带三维动画</w:t>
            </w:r>
            <w:r>
              <w:rPr>
                <w:rFonts w:ascii="宋体" w:hAnsi="宋体" w:cs="宋体" w:hint="eastAsia"/>
                <w:szCs w:val="21"/>
              </w:rPr>
              <w:t>)</w:t>
            </w:r>
          </w:p>
        </w:tc>
        <w:tc>
          <w:tcPr>
            <w:tcW w:w="1825" w:type="dxa"/>
            <w:vAlign w:val="center"/>
          </w:tcPr>
          <w:p w:rsidR="0034716E" w:rsidRDefault="00C94D41">
            <w:pPr>
              <w:jc w:val="left"/>
              <w:rPr>
                <w:rFonts w:ascii="宋体" w:hAnsi="宋体" w:cs="宋体"/>
                <w:szCs w:val="21"/>
              </w:rPr>
            </w:pPr>
            <w:r>
              <w:rPr>
                <w:rFonts w:ascii="宋体" w:hAnsi="宋体" w:cs="宋体" w:hint="eastAsia"/>
                <w:szCs w:val="21"/>
              </w:rPr>
              <w:t>学校提供</w:t>
            </w:r>
            <w:r>
              <w:rPr>
                <w:rFonts w:ascii="宋体" w:hAnsi="宋体" w:cs="宋体" w:hint="eastAsia"/>
                <w:szCs w:val="21"/>
              </w:rPr>
              <w:t>FANUC</w:t>
            </w:r>
            <w:r>
              <w:rPr>
                <w:rFonts w:ascii="宋体" w:hAnsi="宋体" w:cs="宋体" w:hint="eastAsia"/>
                <w:szCs w:val="21"/>
              </w:rPr>
              <w:t>仿真软件</w:t>
            </w:r>
          </w:p>
          <w:p w:rsidR="0034716E" w:rsidRDefault="00C94D41">
            <w:pPr>
              <w:jc w:val="left"/>
              <w:rPr>
                <w:rFonts w:ascii="宋体" w:hAnsi="宋体" w:cs="宋体"/>
                <w:szCs w:val="21"/>
              </w:rPr>
            </w:pPr>
            <w:r>
              <w:rPr>
                <w:rFonts w:ascii="宋体" w:hAnsi="宋体" w:cs="宋体" w:hint="eastAsia"/>
                <w:szCs w:val="21"/>
              </w:rPr>
              <w:t>三维动画知识点：刀架结构、换刀方式</w:t>
            </w:r>
          </w:p>
        </w:tc>
      </w:tr>
      <w:tr w:rsidR="0034716E">
        <w:trPr>
          <w:jc w:val="center"/>
        </w:trPr>
        <w:tc>
          <w:tcPr>
            <w:tcW w:w="552" w:type="dxa"/>
            <w:vAlign w:val="center"/>
          </w:tcPr>
          <w:p w:rsidR="0034716E" w:rsidRDefault="00C94D41">
            <w:pPr>
              <w:jc w:val="center"/>
              <w:rPr>
                <w:rFonts w:ascii="宋体" w:hAnsi="宋体" w:cs="宋体"/>
                <w:szCs w:val="21"/>
              </w:rPr>
            </w:pPr>
            <w:r>
              <w:rPr>
                <w:rFonts w:ascii="宋体" w:hAnsi="宋体" w:cs="宋体" w:hint="eastAsia"/>
                <w:szCs w:val="21"/>
              </w:rPr>
              <w:t>14</w:t>
            </w:r>
          </w:p>
        </w:tc>
        <w:tc>
          <w:tcPr>
            <w:tcW w:w="1438" w:type="dxa"/>
            <w:vAlign w:val="center"/>
          </w:tcPr>
          <w:p w:rsidR="0034716E" w:rsidRDefault="00C94D41">
            <w:pPr>
              <w:jc w:val="left"/>
              <w:rPr>
                <w:rFonts w:ascii="宋体" w:hAnsi="宋体" w:cs="宋体"/>
                <w:szCs w:val="21"/>
              </w:rPr>
            </w:pPr>
            <w:r>
              <w:rPr>
                <w:rFonts w:ascii="宋体" w:hAnsi="宋体" w:cs="宋体" w:hint="eastAsia"/>
                <w:szCs w:val="21"/>
              </w:rPr>
              <w:t>项目四</w:t>
            </w:r>
            <w:r>
              <w:rPr>
                <w:rFonts w:ascii="宋体" w:hAnsi="宋体" w:cs="宋体" w:hint="eastAsia"/>
                <w:szCs w:val="21"/>
              </w:rPr>
              <w:t xml:space="preserve"> </w:t>
            </w:r>
            <w:r>
              <w:rPr>
                <w:rFonts w:ascii="宋体" w:hAnsi="宋体" w:cs="宋体" w:hint="eastAsia"/>
                <w:szCs w:val="21"/>
              </w:rPr>
              <w:t>基本功能指令编程</w:t>
            </w:r>
          </w:p>
        </w:tc>
        <w:tc>
          <w:tcPr>
            <w:tcW w:w="2000" w:type="dxa"/>
            <w:vAlign w:val="center"/>
          </w:tcPr>
          <w:p w:rsidR="0034716E" w:rsidRDefault="00C94D41">
            <w:pPr>
              <w:jc w:val="left"/>
              <w:rPr>
                <w:rFonts w:ascii="宋体" w:hAnsi="宋体" w:cs="宋体"/>
                <w:szCs w:val="21"/>
              </w:rPr>
            </w:pPr>
            <w:r>
              <w:rPr>
                <w:rFonts w:ascii="宋体" w:hAnsi="宋体" w:cs="宋体" w:hint="eastAsia"/>
                <w:szCs w:val="21"/>
              </w:rPr>
              <w:t>任务二</w:t>
            </w:r>
            <w:r>
              <w:rPr>
                <w:rFonts w:ascii="宋体" w:hAnsi="宋体" w:cs="宋体" w:hint="eastAsia"/>
                <w:szCs w:val="21"/>
              </w:rPr>
              <w:t xml:space="preserve"> </w:t>
            </w:r>
            <w:r>
              <w:rPr>
                <w:rFonts w:ascii="宋体" w:hAnsi="宋体" w:cs="宋体" w:hint="eastAsia"/>
                <w:szCs w:val="21"/>
              </w:rPr>
              <w:t>刀具功能编程方法（二）</w:t>
            </w:r>
          </w:p>
        </w:tc>
        <w:tc>
          <w:tcPr>
            <w:tcW w:w="2232"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进给功能编程步骤</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常用辅助功能编程要点</w:t>
            </w:r>
          </w:p>
        </w:tc>
        <w:tc>
          <w:tcPr>
            <w:tcW w:w="1275"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带三维动画</w:t>
            </w:r>
            <w:r>
              <w:rPr>
                <w:rFonts w:ascii="宋体" w:hAnsi="宋体" w:cs="宋体" w:hint="eastAsia"/>
                <w:szCs w:val="21"/>
              </w:rPr>
              <w:t>)</w:t>
            </w:r>
          </w:p>
        </w:tc>
        <w:tc>
          <w:tcPr>
            <w:tcW w:w="1825" w:type="dxa"/>
            <w:vAlign w:val="center"/>
          </w:tcPr>
          <w:p w:rsidR="0034716E" w:rsidRDefault="00C94D41">
            <w:pPr>
              <w:jc w:val="left"/>
              <w:rPr>
                <w:rFonts w:ascii="宋体" w:hAnsi="宋体" w:cs="宋体"/>
                <w:szCs w:val="21"/>
              </w:rPr>
            </w:pPr>
            <w:r>
              <w:rPr>
                <w:rFonts w:ascii="宋体" w:hAnsi="宋体" w:cs="宋体" w:hint="eastAsia"/>
                <w:szCs w:val="21"/>
              </w:rPr>
              <w:t>学校提供</w:t>
            </w:r>
            <w:r>
              <w:rPr>
                <w:rFonts w:ascii="宋体" w:hAnsi="宋体" w:cs="宋体" w:hint="eastAsia"/>
                <w:szCs w:val="21"/>
              </w:rPr>
              <w:t>FANUC</w:t>
            </w:r>
            <w:r>
              <w:rPr>
                <w:rFonts w:ascii="宋体" w:hAnsi="宋体" w:cs="宋体" w:hint="eastAsia"/>
                <w:szCs w:val="21"/>
              </w:rPr>
              <w:t>仿真软件</w:t>
            </w:r>
          </w:p>
          <w:p w:rsidR="0034716E" w:rsidRDefault="00C94D41">
            <w:pPr>
              <w:jc w:val="left"/>
              <w:rPr>
                <w:rFonts w:ascii="宋体" w:hAnsi="宋体" w:cs="宋体"/>
                <w:szCs w:val="21"/>
              </w:rPr>
            </w:pPr>
            <w:r>
              <w:rPr>
                <w:rFonts w:ascii="宋体" w:hAnsi="宋体" w:cs="宋体" w:hint="eastAsia"/>
                <w:szCs w:val="21"/>
              </w:rPr>
              <w:t>三维动画知识点：进给功能编程</w:t>
            </w:r>
          </w:p>
        </w:tc>
      </w:tr>
    </w:tbl>
    <w:p w:rsidR="0034716E" w:rsidRDefault="0034716E">
      <w:pPr>
        <w:spacing w:line="360" w:lineRule="auto"/>
        <w:rPr>
          <w:rFonts w:ascii="宋体" w:hAnsi="宋体" w:cs="宋体"/>
          <w:sz w:val="24"/>
        </w:rPr>
      </w:pPr>
    </w:p>
    <w:p w:rsidR="0034716E" w:rsidRDefault="00C94D41">
      <w:pPr>
        <w:spacing w:line="360" w:lineRule="auto"/>
        <w:rPr>
          <w:rFonts w:ascii="宋体" w:hAnsi="宋体" w:cs="宋体"/>
          <w:b/>
          <w:sz w:val="24"/>
        </w:rPr>
      </w:pPr>
      <w:r>
        <w:rPr>
          <w:rFonts w:ascii="宋体" w:hAnsi="宋体" w:cs="宋体" w:hint="eastAsia"/>
          <w:b/>
          <w:sz w:val="24"/>
        </w:rPr>
        <w:t xml:space="preserve">4. </w:t>
      </w:r>
      <w:r>
        <w:rPr>
          <w:rFonts w:ascii="宋体" w:hAnsi="宋体" w:cs="宋体" w:hint="eastAsia"/>
          <w:b/>
          <w:sz w:val="24"/>
        </w:rPr>
        <w:t>社会保险</w:t>
      </w:r>
    </w:p>
    <w:tbl>
      <w:tblPr>
        <w:tblW w:w="9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4"/>
        <w:gridCol w:w="1361"/>
        <w:gridCol w:w="1985"/>
        <w:gridCol w:w="3700"/>
        <w:gridCol w:w="709"/>
        <w:gridCol w:w="1006"/>
      </w:tblGrid>
      <w:tr w:rsidR="0034716E">
        <w:trPr>
          <w:trHeight w:val="861"/>
          <w:jc w:val="center"/>
        </w:trPr>
        <w:tc>
          <w:tcPr>
            <w:tcW w:w="624" w:type="dxa"/>
            <w:vAlign w:val="center"/>
          </w:tcPr>
          <w:p w:rsidR="0034716E" w:rsidRDefault="00C94D41">
            <w:pPr>
              <w:jc w:val="center"/>
              <w:rPr>
                <w:rFonts w:ascii="宋体" w:hAnsi="宋体"/>
                <w:szCs w:val="21"/>
              </w:rPr>
            </w:pPr>
            <w:r>
              <w:rPr>
                <w:rFonts w:ascii="宋体" w:hAnsi="宋体" w:hint="eastAsia"/>
                <w:szCs w:val="21"/>
              </w:rPr>
              <w:t>序号</w:t>
            </w:r>
          </w:p>
        </w:tc>
        <w:tc>
          <w:tcPr>
            <w:tcW w:w="1361" w:type="dxa"/>
            <w:vAlign w:val="center"/>
          </w:tcPr>
          <w:p w:rsidR="0034716E" w:rsidRDefault="00C94D41">
            <w:pPr>
              <w:rPr>
                <w:rFonts w:ascii="宋体" w:hAnsi="宋体"/>
                <w:szCs w:val="21"/>
              </w:rPr>
            </w:pPr>
            <w:r>
              <w:rPr>
                <w:rFonts w:ascii="宋体" w:hAnsi="宋体" w:hint="eastAsia"/>
                <w:szCs w:val="21"/>
              </w:rPr>
              <w:t>章（项目）</w:t>
            </w:r>
          </w:p>
        </w:tc>
        <w:tc>
          <w:tcPr>
            <w:tcW w:w="1985" w:type="dxa"/>
            <w:vAlign w:val="center"/>
          </w:tcPr>
          <w:p w:rsidR="0034716E" w:rsidRDefault="00C94D41">
            <w:pPr>
              <w:rPr>
                <w:rFonts w:ascii="宋体" w:hAnsi="宋体"/>
                <w:szCs w:val="21"/>
              </w:rPr>
            </w:pPr>
            <w:r>
              <w:rPr>
                <w:rFonts w:ascii="宋体" w:hAnsi="宋体" w:hint="eastAsia"/>
                <w:szCs w:val="21"/>
              </w:rPr>
              <w:t>节（任务）</w:t>
            </w:r>
          </w:p>
        </w:tc>
        <w:tc>
          <w:tcPr>
            <w:tcW w:w="3700" w:type="dxa"/>
            <w:vAlign w:val="center"/>
          </w:tcPr>
          <w:p w:rsidR="0034716E" w:rsidRDefault="00C94D41">
            <w:pPr>
              <w:rPr>
                <w:rFonts w:ascii="宋体" w:hAnsi="宋体"/>
                <w:szCs w:val="21"/>
              </w:rPr>
            </w:pPr>
            <w:r>
              <w:rPr>
                <w:rFonts w:ascii="宋体" w:hAnsi="宋体" w:hint="eastAsia"/>
                <w:szCs w:val="21"/>
              </w:rPr>
              <w:t>知识点（具体）</w:t>
            </w:r>
          </w:p>
        </w:tc>
        <w:tc>
          <w:tcPr>
            <w:tcW w:w="709" w:type="dxa"/>
            <w:vAlign w:val="center"/>
          </w:tcPr>
          <w:p w:rsidR="0034716E" w:rsidRDefault="00C94D41">
            <w:pPr>
              <w:rPr>
                <w:rFonts w:ascii="宋体" w:hAnsi="宋体"/>
                <w:szCs w:val="21"/>
              </w:rPr>
            </w:pPr>
            <w:r>
              <w:rPr>
                <w:rFonts w:ascii="宋体" w:hAnsi="宋体" w:hint="eastAsia"/>
                <w:szCs w:val="21"/>
              </w:rPr>
              <w:t>资源类型</w:t>
            </w:r>
          </w:p>
        </w:tc>
        <w:tc>
          <w:tcPr>
            <w:tcW w:w="1006" w:type="dxa"/>
            <w:vAlign w:val="center"/>
          </w:tcPr>
          <w:p w:rsidR="0034716E" w:rsidRDefault="00C94D41">
            <w:pPr>
              <w:rPr>
                <w:rFonts w:ascii="宋体" w:hAnsi="宋体"/>
                <w:szCs w:val="21"/>
              </w:rPr>
            </w:pPr>
            <w:r>
              <w:rPr>
                <w:rFonts w:ascii="宋体" w:hAnsi="宋体" w:hint="eastAsia"/>
                <w:szCs w:val="21"/>
              </w:rPr>
              <w:t>备注（其他要求）</w:t>
            </w:r>
          </w:p>
        </w:tc>
      </w:tr>
      <w:tr w:rsidR="0034716E">
        <w:trPr>
          <w:trHeight w:val="1145"/>
          <w:jc w:val="center"/>
        </w:trPr>
        <w:tc>
          <w:tcPr>
            <w:tcW w:w="624" w:type="dxa"/>
            <w:vAlign w:val="center"/>
          </w:tcPr>
          <w:p w:rsidR="0034716E" w:rsidRDefault="00C94D41">
            <w:pPr>
              <w:jc w:val="center"/>
              <w:rPr>
                <w:rFonts w:ascii="宋体" w:hAnsi="宋体"/>
                <w:szCs w:val="21"/>
              </w:rPr>
            </w:pPr>
            <w:r>
              <w:rPr>
                <w:rFonts w:ascii="宋体" w:hAnsi="宋体" w:hint="eastAsia"/>
                <w:szCs w:val="21"/>
              </w:rPr>
              <w:t>1</w:t>
            </w:r>
          </w:p>
        </w:tc>
        <w:tc>
          <w:tcPr>
            <w:tcW w:w="1361" w:type="dxa"/>
            <w:vAlign w:val="center"/>
          </w:tcPr>
          <w:p w:rsidR="0034716E" w:rsidRDefault="00C94D41">
            <w:pPr>
              <w:rPr>
                <w:rFonts w:ascii="宋体" w:hAnsi="宋体"/>
                <w:szCs w:val="21"/>
              </w:rPr>
            </w:pPr>
            <w:r>
              <w:rPr>
                <w:rFonts w:ascii="宋体" w:hAnsi="宋体"/>
                <w:szCs w:val="21"/>
              </w:rPr>
              <w:t>第四章</w:t>
            </w:r>
            <w:r>
              <w:rPr>
                <w:rFonts w:ascii="宋体" w:hAnsi="宋体" w:hint="eastAsia"/>
                <w:bCs/>
                <w:szCs w:val="21"/>
              </w:rPr>
              <w:t>养老保险制度</w:t>
            </w:r>
          </w:p>
        </w:tc>
        <w:tc>
          <w:tcPr>
            <w:tcW w:w="1985" w:type="dxa"/>
            <w:vAlign w:val="center"/>
          </w:tcPr>
          <w:p w:rsidR="0034716E" w:rsidRDefault="00C94D41">
            <w:pPr>
              <w:rPr>
                <w:rFonts w:ascii="宋体" w:hAnsi="宋体"/>
                <w:szCs w:val="21"/>
              </w:rPr>
            </w:pPr>
            <w:r>
              <w:rPr>
                <w:rFonts w:ascii="宋体" w:hAnsi="宋体"/>
                <w:szCs w:val="21"/>
              </w:rPr>
              <w:t>第一节</w:t>
            </w:r>
            <w:r>
              <w:rPr>
                <w:rFonts w:ascii="宋体" w:hAnsi="宋体" w:hint="eastAsia"/>
                <w:bCs/>
                <w:szCs w:val="21"/>
              </w:rPr>
              <w:t>养老保险制度的概念、特点和建立原则</w:t>
            </w:r>
          </w:p>
        </w:tc>
        <w:tc>
          <w:tcPr>
            <w:tcW w:w="3700" w:type="dxa"/>
            <w:vAlign w:val="center"/>
          </w:tcPr>
          <w:p w:rsidR="0034716E" w:rsidRDefault="00C94D41">
            <w:pPr>
              <w:rPr>
                <w:rFonts w:ascii="宋体" w:hAnsi="宋体"/>
                <w:color w:val="000000"/>
                <w:szCs w:val="21"/>
              </w:rPr>
            </w:pPr>
            <w:r>
              <w:rPr>
                <w:rFonts w:ascii="宋体" w:hAnsi="宋体" w:hint="eastAsia"/>
                <w:color w:val="000000"/>
                <w:szCs w:val="21"/>
              </w:rPr>
              <w:t>养老保险是如何调节退休人员和在职职工之间的收入分配以及如何调节社会贫困阶层和富裕阶层的收入分配</w:t>
            </w:r>
          </w:p>
        </w:tc>
        <w:tc>
          <w:tcPr>
            <w:tcW w:w="709" w:type="dxa"/>
            <w:vAlign w:val="center"/>
          </w:tcPr>
          <w:p w:rsidR="0034716E" w:rsidRDefault="00C94D41">
            <w:pPr>
              <w:jc w:val="left"/>
              <w:rPr>
                <w:rFonts w:ascii="宋体" w:hAnsi="宋体"/>
                <w:szCs w:val="21"/>
              </w:rPr>
            </w:pPr>
            <w:r>
              <w:rPr>
                <w:rFonts w:ascii="宋体" w:hAnsi="宋体" w:hint="eastAsia"/>
                <w:szCs w:val="21"/>
              </w:rPr>
              <w:t>微课</w:t>
            </w:r>
          </w:p>
        </w:tc>
        <w:tc>
          <w:tcPr>
            <w:tcW w:w="1006" w:type="dxa"/>
            <w:vAlign w:val="center"/>
          </w:tcPr>
          <w:p w:rsidR="0034716E" w:rsidRDefault="0034716E">
            <w:pPr>
              <w:jc w:val="left"/>
              <w:rPr>
                <w:rFonts w:ascii="宋体" w:hAnsi="宋体"/>
                <w:szCs w:val="21"/>
              </w:rPr>
            </w:pPr>
          </w:p>
        </w:tc>
      </w:tr>
      <w:tr w:rsidR="0034716E">
        <w:trPr>
          <w:trHeight w:val="861"/>
          <w:jc w:val="center"/>
        </w:trPr>
        <w:tc>
          <w:tcPr>
            <w:tcW w:w="624" w:type="dxa"/>
            <w:vAlign w:val="center"/>
          </w:tcPr>
          <w:p w:rsidR="0034716E" w:rsidRDefault="00C94D41">
            <w:pPr>
              <w:jc w:val="center"/>
              <w:rPr>
                <w:rFonts w:ascii="宋体" w:hAnsi="宋体"/>
                <w:szCs w:val="21"/>
              </w:rPr>
            </w:pPr>
            <w:r>
              <w:rPr>
                <w:rFonts w:ascii="宋体" w:hAnsi="宋体" w:hint="eastAsia"/>
                <w:szCs w:val="21"/>
              </w:rPr>
              <w:t>2</w:t>
            </w:r>
          </w:p>
        </w:tc>
        <w:tc>
          <w:tcPr>
            <w:tcW w:w="1361" w:type="dxa"/>
            <w:vAlign w:val="center"/>
          </w:tcPr>
          <w:p w:rsidR="0034716E" w:rsidRDefault="00C94D41">
            <w:pPr>
              <w:rPr>
                <w:rFonts w:ascii="宋体" w:hAnsi="宋体"/>
                <w:szCs w:val="21"/>
              </w:rPr>
            </w:pPr>
            <w:r>
              <w:rPr>
                <w:rFonts w:ascii="宋体" w:hAnsi="宋体"/>
                <w:szCs w:val="21"/>
              </w:rPr>
              <w:t>第</w:t>
            </w:r>
            <w:r>
              <w:rPr>
                <w:rFonts w:ascii="宋体" w:hAnsi="宋体" w:hint="eastAsia"/>
                <w:szCs w:val="21"/>
              </w:rPr>
              <w:t>五</w:t>
            </w:r>
            <w:r>
              <w:rPr>
                <w:rFonts w:ascii="宋体" w:hAnsi="宋体"/>
                <w:szCs w:val="21"/>
              </w:rPr>
              <w:t>章</w:t>
            </w:r>
            <w:r>
              <w:rPr>
                <w:rFonts w:ascii="宋体" w:hAnsi="宋体" w:hint="eastAsia"/>
                <w:bCs/>
                <w:szCs w:val="21"/>
              </w:rPr>
              <w:t>医疗保险制度</w:t>
            </w:r>
          </w:p>
        </w:tc>
        <w:tc>
          <w:tcPr>
            <w:tcW w:w="1985" w:type="dxa"/>
            <w:vAlign w:val="center"/>
          </w:tcPr>
          <w:p w:rsidR="0034716E" w:rsidRDefault="00C94D41">
            <w:pPr>
              <w:rPr>
                <w:rFonts w:ascii="宋体" w:hAnsi="宋体"/>
                <w:szCs w:val="21"/>
              </w:rPr>
            </w:pPr>
            <w:r>
              <w:rPr>
                <w:rFonts w:ascii="宋体" w:hAnsi="宋体"/>
                <w:szCs w:val="21"/>
              </w:rPr>
              <w:t>第一节</w:t>
            </w:r>
            <w:r>
              <w:rPr>
                <w:rFonts w:ascii="宋体" w:hAnsi="宋体" w:hint="eastAsia"/>
                <w:bCs/>
                <w:szCs w:val="21"/>
              </w:rPr>
              <w:t>医疗保险制度的概念、特点和管理模式</w:t>
            </w:r>
          </w:p>
        </w:tc>
        <w:tc>
          <w:tcPr>
            <w:tcW w:w="3700" w:type="dxa"/>
            <w:vAlign w:val="center"/>
          </w:tcPr>
          <w:p w:rsidR="0034716E" w:rsidRDefault="00C94D41">
            <w:pPr>
              <w:rPr>
                <w:rFonts w:ascii="宋体" w:hAnsi="宋体"/>
                <w:color w:val="000000"/>
                <w:szCs w:val="21"/>
              </w:rPr>
            </w:pPr>
            <w:r>
              <w:rPr>
                <w:rFonts w:ascii="宋体" w:hAnsi="宋体" w:hint="eastAsia"/>
                <w:color w:val="000000"/>
                <w:szCs w:val="21"/>
              </w:rPr>
              <w:t>医疗保险为什么会同其他社会保险项目具有交叉性</w:t>
            </w:r>
          </w:p>
        </w:tc>
        <w:tc>
          <w:tcPr>
            <w:tcW w:w="709" w:type="dxa"/>
            <w:vAlign w:val="center"/>
          </w:tcPr>
          <w:p w:rsidR="0034716E" w:rsidRDefault="00C94D41">
            <w:pPr>
              <w:jc w:val="left"/>
              <w:rPr>
                <w:rFonts w:ascii="宋体" w:hAnsi="宋体"/>
                <w:szCs w:val="21"/>
              </w:rPr>
            </w:pPr>
            <w:r>
              <w:rPr>
                <w:rFonts w:ascii="宋体" w:hAnsi="宋体" w:hint="eastAsia"/>
                <w:szCs w:val="21"/>
              </w:rPr>
              <w:t>微课</w:t>
            </w:r>
          </w:p>
        </w:tc>
        <w:tc>
          <w:tcPr>
            <w:tcW w:w="1006" w:type="dxa"/>
            <w:vAlign w:val="center"/>
          </w:tcPr>
          <w:p w:rsidR="0034716E" w:rsidRDefault="0034716E">
            <w:pPr>
              <w:jc w:val="left"/>
              <w:rPr>
                <w:rFonts w:ascii="宋体" w:hAnsi="宋体"/>
                <w:szCs w:val="21"/>
              </w:rPr>
            </w:pPr>
          </w:p>
        </w:tc>
      </w:tr>
      <w:tr w:rsidR="0034716E">
        <w:trPr>
          <w:trHeight w:val="861"/>
          <w:jc w:val="center"/>
        </w:trPr>
        <w:tc>
          <w:tcPr>
            <w:tcW w:w="624" w:type="dxa"/>
            <w:vAlign w:val="center"/>
          </w:tcPr>
          <w:p w:rsidR="0034716E" w:rsidRDefault="00C94D41">
            <w:pPr>
              <w:jc w:val="center"/>
              <w:rPr>
                <w:rFonts w:ascii="宋体" w:hAnsi="宋体"/>
                <w:szCs w:val="21"/>
              </w:rPr>
            </w:pPr>
            <w:r>
              <w:rPr>
                <w:rFonts w:ascii="宋体" w:hAnsi="宋体" w:hint="eastAsia"/>
                <w:szCs w:val="21"/>
              </w:rPr>
              <w:t>3</w:t>
            </w:r>
          </w:p>
        </w:tc>
        <w:tc>
          <w:tcPr>
            <w:tcW w:w="1361" w:type="dxa"/>
            <w:vAlign w:val="center"/>
          </w:tcPr>
          <w:p w:rsidR="0034716E" w:rsidRDefault="00C94D41">
            <w:pPr>
              <w:rPr>
                <w:rFonts w:ascii="宋体" w:hAnsi="宋体"/>
                <w:szCs w:val="21"/>
              </w:rPr>
            </w:pPr>
            <w:r>
              <w:rPr>
                <w:rFonts w:ascii="宋体" w:hAnsi="宋体"/>
                <w:szCs w:val="21"/>
              </w:rPr>
              <w:t>第六章</w:t>
            </w:r>
            <w:r>
              <w:rPr>
                <w:rFonts w:ascii="宋体" w:hAnsi="宋体" w:hint="eastAsia"/>
                <w:bCs/>
                <w:szCs w:val="21"/>
              </w:rPr>
              <w:t>失业保险制度</w:t>
            </w:r>
          </w:p>
        </w:tc>
        <w:tc>
          <w:tcPr>
            <w:tcW w:w="1985" w:type="dxa"/>
            <w:vAlign w:val="center"/>
          </w:tcPr>
          <w:p w:rsidR="0034716E" w:rsidRDefault="00C94D41">
            <w:pPr>
              <w:rPr>
                <w:rFonts w:ascii="宋体" w:hAnsi="宋体"/>
                <w:szCs w:val="21"/>
              </w:rPr>
            </w:pPr>
            <w:r>
              <w:rPr>
                <w:rFonts w:ascii="宋体" w:hAnsi="宋体"/>
                <w:szCs w:val="21"/>
              </w:rPr>
              <w:t>第一节</w:t>
            </w:r>
            <w:r>
              <w:rPr>
                <w:rFonts w:ascii="宋体" w:hAnsi="宋体" w:hint="eastAsia"/>
                <w:bCs/>
                <w:szCs w:val="21"/>
              </w:rPr>
              <w:t>医疗保险制度的概念、特点和管理模式</w:t>
            </w:r>
          </w:p>
        </w:tc>
        <w:tc>
          <w:tcPr>
            <w:tcW w:w="3700" w:type="dxa"/>
            <w:vAlign w:val="center"/>
          </w:tcPr>
          <w:p w:rsidR="0034716E" w:rsidRDefault="00C94D41">
            <w:pPr>
              <w:rPr>
                <w:rFonts w:ascii="宋体" w:hAnsi="宋体"/>
                <w:color w:val="000000"/>
                <w:szCs w:val="21"/>
              </w:rPr>
            </w:pPr>
            <w:r>
              <w:rPr>
                <w:rFonts w:ascii="宋体" w:hAnsi="宋体" w:hint="eastAsia"/>
                <w:color w:val="000000"/>
                <w:szCs w:val="21"/>
              </w:rPr>
              <w:t>享受失业保险的具体条件是什么？</w:t>
            </w:r>
          </w:p>
        </w:tc>
        <w:tc>
          <w:tcPr>
            <w:tcW w:w="709" w:type="dxa"/>
            <w:vAlign w:val="center"/>
          </w:tcPr>
          <w:p w:rsidR="0034716E" w:rsidRDefault="00C94D41">
            <w:pPr>
              <w:jc w:val="left"/>
              <w:rPr>
                <w:rFonts w:ascii="宋体" w:hAnsi="宋体"/>
                <w:szCs w:val="21"/>
              </w:rPr>
            </w:pPr>
            <w:r>
              <w:rPr>
                <w:rFonts w:ascii="宋体" w:hAnsi="宋体" w:hint="eastAsia"/>
                <w:szCs w:val="21"/>
              </w:rPr>
              <w:t>微课</w:t>
            </w:r>
          </w:p>
        </w:tc>
        <w:tc>
          <w:tcPr>
            <w:tcW w:w="1006" w:type="dxa"/>
            <w:vAlign w:val="center"/>
          </w:tcPr>
          <w:p w:rsidR="0034716E" w:rsidRDefault="0034716E">
            <w:pPr>
              <w:jc w:val="left"/>
              <w:rPr>
                <w:rFonts w:ascii="宋体" w:hAnsi="宋体"/>
                <w:szCs w:val="21"/>
              </w:rPr>
            </w:pPr>
          </w:p>
        </w:tc>
      </w:tr>
      <w:tr w:rsidR="0034716E">
        <w:trPr>
          <w:trHeight w:val="1145"/>
          <w:jc w:val="center"/>
        </w:trPr>
        <w:tc>
          <w:tcPr>
            <w:tcW w:w="624" w:type="dxa"/>
            <w:vAlign w:val="center"/>
          </w:tcPr>
          <w:p w:rsidR="0034716E" w:rsidRDefault="00C94D41">
            <w:pPr>
              <w:jc w:val="center"/>
              <w:rPr>
                <w:rFonts w:ascii="宋体" w:hAnsi="宋体"/>
                <w:szCs w:val="21"/>
              </w:rPr>
            </w:pPr>
            <w:r>
              <w:rPr>
                <w:rFonts w:ascii="宋体" w:hAnsi="宋体" w:hint="eastAsia"/>
                <w:szCs w:val="21"/>
              </w:rPr>
              <w:t>4</w:t>
            </w:r>
          </w:p>
        </w:tc>
        <w:tc>
          <w:tcPr>
            <w:tcW w:w="1361" w:type="dxa"/>
            <w:vAlign w:val="center"/>
          </w:tcPr>
          <w:p w:rsidR="0034716E" w:rsidRDefault="00C94D41">
            <w:pPr>
              <w:rPr>
                <w:rFonts w:ascii="宋体" w:hAnsi="宋体"/>
                <w:szCs w:val="21"/>
              </w:rPr>
            </w:pPr>
            <w:r>
              <w:rPr>
                <w:rFonts w:ascii="宋体" w:hAnsi="宋体"/>
                <w:szCs w:val="21"/>
              </w:rPr>
              <w:t>第八章</w:t>
            </w:r>
            <w:r>
              <w:rPr>
                <w:rFonts w:ascii="宋体" w:hAnsi="宋体" w:hint="eastAsia"/>
                <w:bCs/>
                <w:szCs w:val="21"/>
              </w:rPr>
              <w:t>生育保险制度</w:t>
            </w:r>
          </w:p>
        </w:tc>
        <w:tc>
          <w:tcPr>
            <w:tcW w:w="1985" w:type="dxa"/>
            <w:vAlign w:val="center"/>
          </w:tcPr>
          <w:p w:rsidR="0034716E" w:rsidRDefault="00C94D41">
            <w:pPr>
              <w:rPr>
                <w:rFonts w:ascii="宋体" w:hAnsi="宋体"/>
                <w:szCs w:val="21"/>
              </w:rPr>
            </w:pPr>
            <w:r>
              <w:rPr>
                <w:rFonts w:ascii="宋体" w:hAnsi="宋体"/>
                <w:szCs w:val="21"/>
              </w:rPr>
              <w:t>第一节</w:t>
            </w:r>
            <w:r>
              <w:rPr>
                <w:rFonts w:ascii="宋体" w:hAnsi="宋体" w:hint="eastAsia"/>
                <w:bCs/>
                <w:szCs w:val="21"/>
              </w:rPr>
              <w:t>生育保险制度的概念、特点和建立原则</w:t>
            </w:r>
          </w:p>
        </w:tc>
        <w:tc>
          <w:tcPr>
            <w:tcW w:w="3700" w:type="dxa"/>
            <w:vAlign w:val="center"/>
          </w:tcPr>
          <w:p w:rsidR="0034716E" w:rsidRDefault="00C94D41">
            <w:pPr>
              <w:rPr>
                <w:rFonts w:ascii="宋体" w:hAnsi="宋体"/>
                <w:color w:val="000000"/>
                <w:szCs w:val="21"/>
              </w:rPr>
            </w:pPr>
            <w:r>
              <w:rPr>
                <w:rFonts w:ascii="宋体" w:hAnsi="宋体" w:hint="eastAsia"/>
                <w:color w:val="000000"/>
                <w:szCs w:val="21"/>
              </w:rPr>
              <w:t>生育保险和基本医疗保险的密切关系；</w:t>
            </w:r>
          </w:p>
          <w:p w:rsidR="0034716E" w:rsidRDefault="00C94D41">
            <w:pPr>
              <w:rPr>
                <w:rFonts w:ascii="宋体" w:hAnsi="宋体"/>
                <w:color w:val="000000"/>
                <w:szCs w:val="21"/>
              </w:rPr>
            </w:pPr>
            <w:r>
              <w:rPr>
                <w:rFonts w:ascii="宋体" w:hAnsi="宋体" w:hint="eastAsia"/>
                <w:color w:val="000000"/>
                <w:szCs w:val="21"/>
              </w:rPr>
              <w:t>为什么我国将生育保险单独设立为一项社会保险制度？</w:t>
            </w:r>
          </w:p>
        </w:tc>
        <w:tc>
          <w:tcPr>
            <w:tcW w:w="709" w:type="dxa"/>
            <w:vAlign w:val="center"/>
          </w:tcPr>
          <w:p w:rsidR="0034716E" w:rsidRDefault="00C94D41">
            <w:pPr>
              <w:jc w:val="left"/>
              <w:rPr>
                <w:rFonts w:ascii="宋体" w:hAnsi="宋体"/>
                <w:szCs w:val="21"/>
              </w:rPr>
            </w:pPr>
            <w:r>
              <w:rPr>
                <w:rFonts w:ascii="宋体" w:hAnsi="宋体" w:hint="eastAsia"/>
                <w:szCs w:val="21"/>
              </w:rPr>
              <w:t>微课</w:t>
            </w:r>
          </w:p>
        </w:tc>
        <w:tc>
          <w:tcPr>
            <w:tcW w:w="1006" w:type="dxa"/>
            <w:vAlign w:val="center"/>
          </w:tcPr>
          <w:p w:rsidR="0034716E" w:rsidRDefault="0034716E">
            <w:pPr>
              <w:jc w:val="left"/>
              <w:rPr>
                <w:rFonts w:ascii="宋体" w:hAnsi="宋体"/>
                <w:szCs w:val="21"/>
              </w:rPr>
            </w:pPr>
          </w:p>
        </w:tc>
      </w:tr>
    </w:tbl>
    <w:p w:rsidR="0034716E" w:rsidRDefault="0034716E">
      <w:pPr>
        <w:spacing w:line="360" w:lineRule="auto"/>
        <w:jc w:val="left"/>
        <w:rPr>
          <w:rFonts w:ascii="宋体" w:hAnsi="宋体" w:cs="宋体"/>
          <w:sz w:val="24"/>
        </w:rPr>
      </w:pPr>
    </w:p>
    <w:p w:rsidR="0034716E" w:rsidRDefault="00C94D41">
      <w:pPr>
        <w:spacing w:line="360" w:lineRule="auto"/>
        <w:jc w:val="left"/>
        <w:rPr>
          <w:rFonts w:ascii="宋体" w:hAnsi="宋体" w:cs="宋体"/>
          <w:b/>
          <w:sz w:val="24"/>
        </w:rPr>
      </w:pPr>
      <w:r>
        <w:rPr>
          <w:rFonts w:ascii="宋体" w:hAnsi="宋体" w:cs="宋体" w:hint="eastAsia"/>
          <w:b/>
          <w:sz w:val="24"/>
        </w:rPr>
        <w:t xml:space="preserve">5. </w:t>
      </w:r>
      <w:r>
        <w:rPr>
          <w:rFonts w:ascii="宋体" w:hAnsi="宋体" w:cs="宋体" w:hint="eastAsia"/>
          <w:b/>
          <w:sz w:val="24"/>
        </w:rPr>
        <w:t>绩效与薪酬实务</w:t>
      </w:r>
    </w:p>
    <w:tbl>
      <w:tblPr>
        <w:tblW w:w="93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9"/>
        <w:gridCol w:w="1396"/>
        <w:gridCol w:w="2127"/>
        <w:gridCol w:w="2551"/>
        <w:gridCol w:w="1740"/>
        <w:gridCol w:w="994"/>
      </w:tblGrid>
      <w:tr w:rsidR="0034716E">
        <w:trPr>
          <w:jc w:val="center"/>
        </w:trPr>
        <w:tc>
          <w:tcPr>
            <w:tcW w:w="589"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序号</w:t>
            </w:r>
          </w:p>
        </w:tc>
        <w:tc>
          <w:tcPr>
            <w:tcW w:w="1396" w:type="dxa"/>
            <w:vAlign w:val="center"/>
          </w:tcPr>
          <w:p w:rsidR="0034716E" w:rsidRDefault="00C94D41">
            <w:pPr>
              <w:spacing w:line="360" w:lineRule="auto"/>
              <w:rPr>
                <w:rFonts w:ascii="宋体" w:hAnsi="宋体" w:cs="宋体"/>
                <w:szCs w:val="21"/>
              </w:rPr>
            </w:pPr>
            <w:r>
              <w:rPr>
                <w:rFonts w:ascii="宋体" w:hAnsi="宋体" w:cs="宋体" w:hint="eastAsia"/>
                <w:szCs w:val="21"/>
              </w:rPr>
              <w:t>章（项目）</w:t>
            </w:r>
          </w:p>
        </w:tc>
        <w:tc>
          <w:tcPr>
            <w:tcW w:w="2127" w:type="dxa"/>
            <w:vAlign w:val="center"/>
          </w:tcPr>
          <w:p w:rsidR="0034716E" w:rsidRDefault="00C94D41">
            <w:pPr>
              <w:spacing w:line="360" w:lineRule="auto"/>
              <w:rPr>
                <w:rFonts w:ascii="宋体" w:hAnsi="宋体" w:cs="宋体"/>
                <w:szCs w:val="21"/>
              </w:rPr>
            </w:pPr>
            <w:r>
              <w:rPr>
                <w:rFonts w:ascii="宋体" w:hAnsi="宋体" w:cs="宋体" w:hint="eastAsia"/>
                <w:szCs w:val="21"/>
              </w:rPr>
              <w:t>节（任务）</w:t>
            </w:r>
          </w:p>
        </w:tc>
        <w:tc>
          <w:tcPr>
            <w:tcW w:w="2551" w:type="dxa"/>
            <w:vAlign w:val="center"/>
          </w:tcPr>
          <w:p w:rsidR="0034716E" w:rsidRDefault="00C94D41">
            <w:pPr>
              <w:spacing w:line="360" w:lineRule="auto"/>
              <w:rPr>
                <w:rFonts w:ascii="宋体" w:hAnsi="宋体" w:cs="宋体"/>
                <w:szCs w:val="21"/>
              </w:rPr>
            </w:pPr>
            <w:r>
              <w:rPr>
                <w:rFonts w:ascii="宋体" w:hAnsi="宋体" w:cs="宋体" w:hint="eastAsia"/>
                <w:szCs w:val="21"/>
              </w:rPr>
              <w:t>知识点（具体）</w:t>
            </w:r>
          </w:p>
        </w:tc>
        <w:tc>
          <w:tcPr>
            <w:tcW w:w="1740" w:type="dxa"/>
            <w:vAlign w:val="center"/>
          </w:tcPr>
          <w:p w:rsidR="0034716E" w:rsidRDefault="00C94D41">
            <w:pPr>
              <w:spacing w:line="360" w:lineRule="auto"/>
              <w:rPr>
                <w:rFonts w:ascii="宋体" w:hAnsi="宋体" w:cs="宋体"/>
                <w:szCs w:val="21"/>
              </w:rPr>
            </w:pPr>
            <w:r>
              <w:rPr>
                <w:rFonts w:ascii="宋体" w:hAnsi="宋体" w:cs="宋体" w:hint="eastAsia"/>
                <w:szCs w:val="21"/>
              </w:rPr>
              <w:t>资源类型</w:t>
            </w:r>
          </w:p>
        </w:tc>
        <w:tc>
          <w:tcPr>
            <w:tcW w:w="994" w:type="dxa"/>
            <w:vAlign w:val="center"/>
          </w:tcPr>
          <w:p w:rsidR="0034716E" w:rsidRDefault="00C94D41">
            <w:pPr>
              <w:spacing w:line="360" w:lineRule="auto"/>
              <w:rPr>
                <w:rFonts w:ascii="宋体" w:hAnsi="宋体" w:cs="宋体"/>
                <w:szCs w:val="21"/>
              </w:rPr>
            </w:pPr>
            <w:r>
              <w:rPr>
                <w:rFonts w:ascii="宋体" w:hAnsi="宋体" w:cs="宋体" w:hint="eastAsia"/>
                <w:szCs w:val="21"/>
              </w:rPr>
              <w:t>备注（其他要求）</w:t>
            </w:r>
          </w:p>
        </w:tc>
      </w:tr>
      <w:tr w:rsidR="0034716E">
        <w:trPr>
          <w:jc w:val="center"/>
        </w:trPr>
        <w:tc>
          <w:tcPr>
            <w:tcW w:w="589"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1</w:t>
            </w:r>
          </w:p>
        </w:tc>
        <w:tc>
          <w:tcPr>
            <w:tcW w:w="1396" w:type="dxa"/>
            <w:vMerge w:val="restart"/>
            <w:vAlign w:val="center"/>
          </w:tcPr>
          <w:p w:rsidR="0034716E" w:rsidRDefault="00C94D41">
            <w:pPr>
              <w:spacing w:line="360" w:lineRule="auto"/>
              <w:jc w:val="left"/>
              <w:rPr>
                <w:rFonts w:ascii="宋体" w:hAnsi="宋体" w:cs="宋体"/>
                <w:szCs w:val="21"/>
              </w:rPr>
            </w:pPr>
            <w:r>
              <w:rPr>
                <w:rFonts w:ascii="宋体" w:hAnsi="宋体" w:cs="宋体" w:hint="eastAsia"/>
                <w:szCs w:val="21"/>
              </w:rPr>
              <w:t>一、薪酬实务</w:t>
            </w:r>
          </w:p>
        </w:tc>
        <w:tc>
          <w:tcPr>
            <w:tcW w:w="2127"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激励理论</w:t>
            </w:r>
          </w:p>
        </w:tc>
        <w:tc>
          <w:tcPr>
            <w:tcW w:w="2551"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激励</w:t>
            </w:r>
          </w:p>
        </w:tc>
        <w:tc>
          <w:tcPr>
            <w:tcW w:w="1740"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994" w:type="dxa"/>
            <w:vAlign w:val="center"/>
          </w:tcPr>
          <w:p w:rsidR="0034716E" w:rsidRDefault="0034716E">
            <w:pPr>
              <w:spacing w:line="360" w:lineRule="auto"/>
              <w:jc w:val="left"/>
              <w:rPr>
                <w:rFonts w:ascii="宋体" w:hAnsi="宋体" w:cs="宋体"/>
                <w:szCs w:val="21"/>
              </w:rPr>
            </w:pPr>
          </w:p>
        </w:tc>
      </w:tr>
      <w:tr w:rsidR="0034716E">
        <w:trPr>
          <w:jc w:val="center"/>
        </w:trPr>
        <w:tc>
          <w:tcPr>
            <w:tcW w:w="589"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2</w:t>
            </w:r>
          </w:p>
        </w:tc>
        <w:tc>
          <w:tcPr>
            <w:tcW w:w="1396" w:type="dxa"/>
            <w:vMerge/>
            <w:vAlign w:val="center"/>
          </w:tcPr>
          <w:p w:rsidR="0034716E" w:rsidRDefault="0034716E">
            <w:pPr>
              <w:spacing w:line="360" w:lineRule="auto"/>
              <w:jc w:val="left"/>
              <w:rPr>
                <w:rFonts w:ascii="宋体" w:hAnsi="宋体" w:cs="宋体"/>
                <w:szCs w:val="21"/>
              </w:rPr>
            </w:pPr>
          </w:p>
        </w:tc>
        <w:tc>
          <w:tcPr>
            <w:tcW w:w="2127"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薪酬基本理论</w:t>
            </w:r>
          </w:p>
        </w:tc>
        <w:tc>
          <w:tcPr>
            <w:tcW w:w="2551"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薪酬</w:t>
            </w:r>
          </w:p>
        </w:tc>
        <w:tc>
          <w:tcPr>
            <w:tcW w:w="1740"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994" w:type="dxa"/>
            <w:vAlign w:val="center"/>
          </w:tcPr>
          <w:p w:rsidR="0034716E" w:rsidRDefault="0034716E">
            <w:pPr>
              <w:spacing w:line="360" w:lineRule="auto"/>
              <w:jc w:val="left"/>
              <w:rPr>
                <w:rFonts w:ascii="宋体" w:hAnsi="宋体" w:cs="宋体"/>
                <w:szCs w:val="21"/>
              </w:rPr>
            </w:pPr>
          </w:p>
        </w:tc>
      </w:tr>
      <w:tr w:rsidR="0034716E">
        <w:trPr>
          <w:jc w:val="center"/>
        </w:trPr>
        <w:tc>
          <w:tcPr>
            <w:tcW w:w="589"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3</w:t>
            </w:r>
          </w:p>
        </w:tc>
        <w:tc>
          <w:tcPr>
            <w:tcW w:w="1396" w:type="dxa"/>
            <w:vMerge/>
            <w:vAlign w:val="center"/>
          </w:tcPr>
          <w:p w:rsidR="0034716E" w:rsidRDefault="0034716E">
            <w:pPr>
              <w:spacing w:line="360" w:lineRule="auto"/>
              <w:jc w:val="left"/>
              <w:rPr>
                <w:rFonts w:ascii="宋体" w:hAnsi="宋体" w:cs="宋体"/>
                <w:szCs w:val="21"/>
              </w:rPr>
            </w:pPr>
          </w:p>
        </w:tc>
        <w:tc>
          <w:tcPr>
            <w:tcW w:w="2127"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薪酬分配体系</w:t>
            </w:r>
          </w:p>
        </w:tc>
        <w:tc>
          <w:tcPr>
            <w:tcW w:w="2551"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薪酬分配</w:t>
            </w:r>
          </w:p>
        </w:tc>
        <w:tc>
          <w:tcPr>
            <w:tcW w:w="1740"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994" w:type="dxa"/>
            <w:vAlign w:val="center"/>
          </w:tcPr>
          <w:p w:rsidR="0034716E" w:rsidRDefault="0034716E">
            <w:pPr>
              <w:spacing w:line="360" w:lineRule="auto"/>
              <w:jc w:val="left"/>
              <w:rPr>
                <w:rFonts w:ascii="宋体" w:hAnsi="宋体" w:cs="宋体"/>
                <w:szCs w:val="21"/>
              </w:rPr>
            </w:pPr>
          </w:p>
        </w:tc>
      </w:tr>
      <w:tr w:rsidR="0034716E">
        <w:trPr>
          <w:jc w:val="center"/>
        </w:trPr>
        <w:tc>
          <w:tcPr>
            <w:tcW w:w="589"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4</w:t>
            </w:r>
          </w:p>
        </w:tc>
        <w:tc>
          <w:tcPr>
            <w:tcW w:w="1396" w:type="dxa"/>
            <w:vMerge/>
            <w:vAlign w:val="center"/>
          </w:tcPr>
          <w:p w:rsidR="0034716E" w:rsidRDefault="0034716E">
            <w:pPr>
              <w:spacing w:line="360" w:lineRule="auto"/>
              <w:jc w:val="left"/>
              <w:rPr>
                <w:rFonts w:ascii="宋体" w:hAnsi="宋体" w:cs="宋体"/>
                <w:szCs w:val="21"/>
              </w:rPr>
            </w:pPr>
          </w:p>
        </w:tc>
        <w:tc>
          <w:tcPr>
            <w:tcW w:w="2127"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薪酬水平设计</w:t>
            </w:r>
          </w:p>
        </w:tc>
        <w:tc>
          <w:tcPr>
            <w:tcW w:w="2551"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薪酬水平</w:t>
            </w:r>
          </w:p>
        </w:tc>
        <w:tc>
          <w:tcPr>
            <w:tcW w:w="1740"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994" w:type="dxa"/>
            <w:vAlign w:val="center"/>
          </w:tcPr>
          <w:p w:rsidR="0034716E" w:rsidRDefault="0034716E">
            <w:pPr>
              <w:spacing w:line="360" w:lineRule="auto"/>
              <w:jc w:val="left"/>
              <w:rPr>
                <w:rFonts w:ascii="宋体" w:hAnsi="宋体" w:cs="宋体"/>
                <w:szCs w:val="21"/>
              </w:rPr>
            </w:pPr>
          </w:p>
        </w:tc>
      </w:tr>
      <w:tr w:rsidR="0034716E">
        <w:trPr>
          <w:jc w:val="center"/>
        </w:trPr>
        <w:tc>
          <w:tcPr>
            <w:tcW w:w="589"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5</w:t>
            </w:r>
          </w:p>
        </w:tc>
        <w:tc>
          <w:tcPr>
            <w:tcW w:w="1396" w:type="dxa"/>
            <w:vMerge/>
            <w:vAlign w:val="center"/>
          </w:tcPr>
          <w:p w:rsidR="0034716E" w:rsidRDefault="0034716E">
            <w:pPr>
              <w:spacing w:line="360" w:lineRule="auto"/>
              <w:jc w:val="left"/>
              <w:rPr>
                <w:rFonts w:ascii="宋体" w:hAnsi="宋体" w:cs="宋体"/>
                <w:szCs w:val="21"/>
              </w:rPr>
            </w:pPr>
          </w:p>
        </w:tc>
        <w:tc>
          <w:tcPr>
            <w:tcW w:w="2127"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薪酬要素和差距设计</w:t>
            </w:r>
          </w:p>
        </w:tc>
        <w:tc>
          <w:tcPr>
            <w:tcW w:w="2551"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薪酬要素和差距</w:t>
            </w:r>
          </w:p>
        </w:tc>
        <w:tc>
          <w:tcPr>
            <w:tcW w:w="1740"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994" w:type="dxa"/>
            <w:vAlign w:val="center"/>
          </w:tcPr>
          <w:p w:rsidR="0034716E" w:rsidRDefault="0034716E">
            <w:pPr>
              <w:spacing w:line="360" w:lineRule="auto"/>
              <w:jc w:val="left"/>
              <w:rPr>
                <w:rFonts w:ascii="宋体" w:hAnsi="宋体" w:cs="宋体"/>
                <w:szCs w:val="21"/>
              </w:rPr>
            </w:pPr>
          </w:p>
        </w:tc>
      </w:tr>
      <w:tr w:rsidR="0034716E">
        <w:trPr>
          <w:jc w:val="center"/>
        </w:trPr>
        <w:tc>
          <w:tcPr>
            <w:tcW w:w="589"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6</w:t>
            </w:r>
          </w:p>
        </w:tc>
        <w:tc>
          <w:tcPr>
            <w:tcW w:w="1396" w:type="dxa"/>
            <w:vMerge/>
            <w:vAlign w:val="center"/>
          </w:tcPr>
          <w:p w:rsidR="0034716E" w:rsidRDefault="0034716E">
            <w:pPr>
              <w:spacing w:line="360" w:lineRule="auto"/>
              <w:jc w:val="left"/>
              <w:rPr>
                <w:rFonts w:ascii="宋体" w:hAnsi="宋体" w:cs="宋体"/>
                <w:szCs w:val="21"/>
              </w:rPr>
            </w:pPr>
          </w:p>
        </w:tc>
        <w:tc>
          <w:tcPr>
            <w:tcW w:w="2127"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薪酬结构设计</w:t>
            </w:r>
          </w:p>
        </w:tc>
        <w:tc>
          <w:tcPr>
            <w:tcW w:w="2551"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薪酬结构</w:t>
            </w:r>
          </w:p>
        </w:tc>
        <w:tc>
          <w:tcPr>
            <w:tcW w:w="1740"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994" w:type="dxa"/>
            <w:vAlign w:val="center"/>
          </w:tcPr>
          <w:p w:rsidR="0034716E" w:rsidRDefault="0034716E">
            <w:pPr>
              <w:spacing w:line="360" w:lineRule="auto"/>
              <w:jc w:val="left"/>
              <w:rPr>
                <w:rFonts w:ascii="宋体" w:hAnsi="宋体" w:cs="宋体"/>
                <w:szCs w:val="21"/>
              </w:rPr>
            </w:pPr>
          </w:p>
        </w:tc>
      </w:tr>
      <w:tr w:rsidR="0034716E">
        <w:trPr>
          <w:jc w:val="center"/>
        </w:trPr>
        <w:tc>
          <w:tcPr>
            <w:tcW w:w="589"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lastRenderedPageBreak/>
              <w:t>7</w:t>
            </w:r>
          </w:p>
        </w:tc>
        <w:tc>
          <w:tcPr>
            <w:tcW w:w="1396" w:type="dxa"/>
            <w:vMerge w:val="restart"/>
            <w:vAlign w:val="center"/>
          </w:tcPr>
          <w:p w:rsidR="0034716E" w:rsidRDefault="00C94D41">
            <w:pPr>
              <w:spacing w:line="360" w:lineRule="auto"/>
              <w:jc w:val="left"/>
              <w:rPr>
                <w:rFonts w:ascii="宋体" w:hAnsi="宋体" w:cs="宋体"/>
                <w:szCs w:val="21"/>
              </w:rPr>
            </w:pPr>
            <w:r>
              <w:rPr>
                <w:rFonts w:ascii="宋体" w:hAnsi="宋体" w:cs="宋体" w:hint="eastAsia"/>
                <w:szCs w:val="21"/>
              </w:rPr>
              <w:t>二、绩效管理</w:t>
            </w:r>
          </w:p>
        </w:tc>
        <w:tc>
          <w:tcPr>
            <w:tcW w:w="2127"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绩效管理概述</w:t>
            </w:r>
          </w:p>
        </w:tc>
        <w:tc>
          <w:tcPr>
            <w:tcW w:w="2551"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绩效管理</w:t>
            </w:r>
          </w:p>
        </w:tc>
        <w:tc>
          <w:tcPr>
            <w:tcW w:w="1740"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994" w:type="dxa"/>
            <w:vAlign w:val="center"/>
          </w:tcPr>
          <w:p w:rsidR="0034716E" w:rsidRDefault="0034716E">
            <w:pPr>
              <w:spacing w:line="360" w:lineRule="auto"/>
              <w:jc w:val="left"/>
              <w:rPr>
                <w:rFonts w:ascii="宋体" w:hAnsi="宋体" w:cs="宋体"/>
                <w:szCs w:val="21"/>
              </w:rPr>
            </w:pPr>
          </w:p>
        </w:tc>
      </w:tr>
      <w:tr w:rsidR="0034716E">
        <w:trPr>
          <w:jc w:val="center"/>
        </w:trPr>
        <w:tc>
          <w:tcPr>
            <w:tcW w:w="589"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8</w:t>
            </w:r>
          </w:p>
        </w:tc>
        <w:tc>
          <w:tcPr>
            <w:tcW w:w="1396" w:type="dxa"/>
            <w:vMerge/>
            <w:vAlign w:val="center"/>
          </w:tcPr>
          <w:p w:rsidR="0034716E" w:rsidRDefault="0034716E">
            <w:pPr>
              <w:spacing w:line="360" w:lineRule="auto"/>
              <w:jc w:val="left"/>
              <w:rPr>
                <w:rFonts w:ascii="宋体" w:hAnsi="宋体" w:cs="宋体"/>
                <w:szCs w:val="21"/>
              </w:rPr>
            </w:pPr>
          </w:p>
        </w:tc>
        <w:tc>
          <w:tcPr>
            <w:tcW w:w="2127"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绩效目标设定</w:t>
            </w:r>
          </w:p>
        </w:tc>
        <w:tc>
          <w:tcPr>
            <w:tcW w:w="2551"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绩效目标</w:t>
            </w:r>
          </w:p>
        </w:tc>
        <w:tc>
          <w:tcPr>
            <w:tcW w:w="1740"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994" w:type="dxa"/>
            <w:vAlign w:val="center"/>
          </w:tcPr>
          <w:p w:rsidR="0034716E" w:rsidRDefault="0034716E">
            <w:pPr>
              <w:spacing w:line="360" w:lineRule="auto"/>
              <w:jc w:val="left"/>
              <w:rPr>
                <w:rFonts w:ascii="宋体" w:hAnsi="宋体" w:cs="宋体"/>
                <w:szCs w:val="21"/>
              </w:rPr>
            </w:pPr>
          </w:p>
        </w:tc>
      </w:tr>
      <w:tr w:rsidR="0034716E">
        <w:trPr>
          <w:jc w:val="center"/>
        </w:trPr>
        <w:tc>
          <w:tcPr>
            <w:tcW w:w="589"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9</w:t>
            </w:r>
          </w:p>
        </w:tc>
        <w:tc>
          <w:tcPr>
            <w:tcW w:w="1396" w:type="dxa"/>
            <w:vMerge/>
            <w:vAlign w:val="center"/>
          </w:tcPr>
          <w:p w:rsidR="0034716E" w:rsidRDefault="0034716E">
            <w:pPr>
              <w:spacing w:line="360" w:lineRule="auto"/>
              <w:jc w:val="left"/>
              <w:rPr>
                <w:rFonts w:ascii="宋体" w:hAnsi="宋体" w:cs="宋体"/>
                <w:szCs w:val="21"/>
              </w:rPr>
            </w:pPr>
          </w:p>
        </w:tc>
        <w:tc>
          <w:tcPr>
            <w:tcW w:w="2127"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绩效监控</w:t>
            </w:r>
          </w:p>
        </w:tc>
        <w:tc>
          <w:tcPr>
            <w:tcW w:w="2551"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绩效监控</w:t>
            </w:r>
          </w:p>
        </w:tc>
        <w:tc>
          <w:tcPr>
            <w:tcW w:w="1740"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994" w:type="dxa"/>
            <w:vAlign w:val="center"/>
          </w:tcPr>
          <w:p w:rsidR="0034716E" w:rsidRDefault="0034716E">
            <w:pPr>
              <w:spacing w:line="360" w:lineRule="auto"/>
              <w:jc w:val="left"/>
              <w:rPr>
                <w:rFonts w:ascii="宋体" w:hAnsi="宋体" w:cs="宋体"/>
                <w:szCs w:val="21"/>
              </w:rPr>
            </w:pPr>
          </w:p>
        </w:tc>
      </w:tr>
      <w:tr w:rsidR="0034716E">
        <w:trPr>
          <w:jc w:val="center"/>
        </w:trPr>
        <w:tc>
          <w:tcPr>
            <w:tcW w:w="589"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10</w:t>
            </w:r>
          </w:p>
        </w:tc>
        <w:tc>
          <w:tcPr>
            <w:tcW w:w="1396" w:type="dxa"/>
            <w:vMerge/>
            <w:vAlign w:val="center"/>
          </w:tcPr>
          <w:p w:rsidR="0034716E" w:rsidRDefault="0034716E">
            <w:pPr>
              <w:spacing w:line="360" w:lineRule="auto"/>
              <w:jc w:val="left"/>
              <w:rPr>
                <w:rFonts w:ascii="宋体" w:hAnsi="宋体" w:cs="宋体"/>
                <w:szCs w:val="21"/>
              </w:rPr>
            </w:pPr>
          </w:p>
        </w:tc>
        <w:tc>
          <w:tcPr>
            <w:tcW w:w="2127"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绩效考核</w:t>
            </w:r>
          </w:p>
        </w:tc>
        <w:tc>
          <w:tcPr>
            <w:tcW w:w="2551"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绩效考核</w:t>
            </w:r>
          </w:p>
        </w:tc>
        <w:tc>
          <w:tcPr>
            <w:tcW w:w="1740"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994" w:type="dxa"/>
            <w:vAlign w:val="center"/>
          </w:tcPr>
          <w:p w:rsidR="0034716E" w:rsidRDefault="0034716E">
            <w:pPr>
              <w:spacing w:line="360" w:lineRule="auto"/>
              <w:jc w:val="left"/>
              <w:rPr>
                <w:rFonts w:ascii="宋体" w:hAnsi="宋体" w:cs="宋体"/>
                <w:szCs w:val="21"/>
              </w:rPr>
            </w:pPr>
          </w:p>
        </w:tc>
      </w:tr>
      <w:tr w:rsidR="0034716E">
        <w:trPr>
          <w:jc w:val="center"/>
        </w:trPr>
        <w:tc>
          <w:tcPr>
            <w:tcW w:w="589"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11</w:t>
            </w:r>
          </w:p>
        </w:tc>
        <w:tc>
          <w:tcPr>
            <w:tcW w:w="1396" w:type="dxa"/>
            <w:vMerge/>
            <w:vAlign w:val="center"/>
          </w:tcPr>
          <w:p w:rsidR="0034716E" w:rsidRDefault="0034716E">
            <w:pPr>
              <w:spacing w:line="360" w:lineRule="auto"/>
              <w:jc w:val="left"/>
              <w:rPr>
                <w:rFonts w:ascii="宋体" w:hAnsi="宋体" w:cs="宋体"/>
                <w:szCs w:val="21"/>
              </w:rPr>
            </w:pPr>
          </w:p>
        </w:tc>
        <w:tc>
          <w:tcPr>
            <w:tcW w:w="2127"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绩效考核方法</w:t>
            </w:r>
          </w:p>
        </w:tc>
        <w:tc>
          <w:tcPr>
            <w:tcW w:w="2551"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考核方法</w:t>
            </w:r>
          </w:p>
        </w:tc>
        <w:tc>
          <w:tcPr>
            <w:tcW w:w="1740"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994" w:type="dxa"/>
            <w:vAlign w:val="center"/>
          </w:tcPr>
          <w:p w:rsidR="0034716E" w:rsidRDefault="0034716E">
            <w:pPr>
              <w:spacing w:line="360" w:lineRule="auto"/>
              <w:jc w:val="left"/>
              <w:rPr>
                <w:rFonts w:ascii="宋体" w:hAnsi="宋体" w:cs="宋体"/>
                <w:szCs w:val="21"/>
              </w:rPr>
            </w:pPr>
          </w:p>
        </w:tc>
      </w:tr>
      <w:tr w:rsidR="0034716E">
        <w:trPr>
          <w:jc w:val="center"/>
        </w:trPr>
        <w:tc>
          <w:tcPr>
            <w:tcW w:w="589"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12</w:t>
            </w:r>
          </w:p>
        </w:tc>
        <w:tc>
          <w:tcPr>
            <w:tcW w:w="1396" w:type="dxa"/>
            <w:vMerge/>
            <w:vAlign w:val="center"/>
          </w:tcPr>
          <w:p w:rsidR="0034716E" w:rsidRDefault="0034716E">
            <w:pPr>
              <w:spacing w:line="360" w:lineRule="auto"/>
              <w:jc w:val="left"/>
              <w:rPr>
                <w:rFonts w:ascii="宋体" w:hAnsi="宋体" w:cs="宋体"/>
                <w:szCs w:val="21"/>
              </w:rPr>
            </w:pPr>
          </w:p>
        </w:tc>
        <w:tc>
          <w:tcPr>
            <w:tcW w:w="2127"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绩效考核结果的运用</w:t>
            </w:r>
          </w:p>
        </w:tc>
        <w:tc>
          <w:tcPr>
            <w:tcW w:w="2551"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考核结果的运用</w:t>
            </w:r>
          </w:p>
        </w:tc>
        <w:tc>
          <w:tcPr>
            <w:tcW w:w="1740"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994" w:type="dxa"/>
            <w:vAlign w:val="center"/>
          </w:tcPr>
          <w:p w:rsidR="0034716E" w:rsidRDefault="0034716E">
            <w:pPr>
              <w:spacing w:line="360" w:lineRule="auto"/>
              <w:jc w:val="left"/>
              <w:rPr>
                <w:rFonts w:ascii="宋体" w:hAnsi="宋体" w:cs="宋体"/>
                <w:szCs w:val="21"/>
              </w:rPr>
            </w:pPr>
          </w:p>
        </w:tc>
      </w:tr>
    </w:tbl>
    <w:p w:rsidR="0034716E" w:rsidRDefault="0034716E">
      <w:pPr>
        <w:spacing w:line="360" w:lineRule="auto"/>
        <w:ind w:left="360"/>
        <w:jc w:val="left"/>
        <w:rPr>
          <w:rFonts w:ascii="宋体" w:hAnsi="宋体" w:cs="宋体"/>
          <w:b/>
          <w:sz w:val="24"/>
        </w:rPr>
      </w:pPr>
    </w:p>
    <w:p w:rsidR="0034716E" w:rsidRDefault="00C94D41">
      <w:pPr>
        <w:spacing w:line="360" w:lineRule="auto"/>
        <w:jc w:val="left"/>
        <w:rPr>
          <w:rFonts w:ascii="宋体" w:hAnsi="宋体" w:cs="宋体"/>
          <w:b/>
          <w:sz w:val="24"/>
        </w:rPr>
      </w:pPr>
      <w:r>
        <w:rPr>
          <w:rFonts w:ascii="宋体" w:hAnsi="宋体" w:cs="宋体" w:hint="eastAsia"/>
          <w:b/>
          <w:sz w:val="24"/>
        </w:rPr>
        <w:t>6.</w:t>
      </w:r>
      <w:r>
        <w:rPr>
          <w:rFonts w:ascii="宋体" w:hAnsi="宋体" w:cs="宋体" w:hint="eastAsia"/>
          <w:b/>
          <w:sz w:val="24"/>
        </w:rPr>
        <w:t>劳动经济学</w:t>
      </w:r>
    </w:p>
    <w:tbl>
      <w:tblPr>
        <w:tblW w:w="94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8"/>
        <w:gridCol w:w="1357"/>
        <w:gridCol w:w="2841"/>
        <w:gridCol w:w="1897"/>
        <w:gridCol w:w="1701"/>
        <w:gridCol w:w="1051"/>
      </w:tblGrid>
      <w:tr w:rsidR="0034716E">
        <w:trPr>
          <w:jc w:val="center"/>
        </w:trPr>
        <w:tc>
          <w:tcPr>
            <w:tcW w:w="62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序号</w:t>
            </w:r>
          </w:p>
        </w:tc>
        <w:tc>
          <w:tcPr>
            <w:tcW w:w="1357" w:type="dxa"/>
            <w:vAlign w:val="center"/>
          </w:tcPr>
          <w:p w:rsidR="0034716E" w:rsidRDefault="00C94D41">
            <w:pPr>
              <w:spacing w:line="360" w:lineRule="auto"/>
              <w:rPr>
                <w:rFonts w:ascii="宋体" w:hAnsi="宋体" w:cs="宋体"/>
                <w:szCs w:val="21"/>
              </w:rPr>
            </w:pPr>
            <w:r>
              <w:rPr>
                <w:rFonts w:ascii="宋体" w:hAnsi="宋体" w:cs="宋体" w:hint="eastAsia"/>
                <w:szCs w:val="21"/>
              </w:rPr>
              <w:t>章（项目）</w:t>
            </w:r>
          </w:p>
        </w:tc>
        <w:tc>
          <w:tcPr>
            <w:tcW w:w="2841" w:type="dxa"/>
            <w:vAlign w:val="center"/>
          </w:tcPr>
          <w:p w:rsidR="0034716E" w:rsidRDefault="00C94D41">
            <w:pPr>
              <w:spacing w:line="360" w:lineRule="auto"/>
              <w:rPr>
                <w:rFonts w:ascii="宋体" w:hAnsi="宋体" w:cs="宋体"/>
                <w:szCs w:val="21"/>
              </w:rPr>
            </w:pPr>
            <w:r>
              <w:rPr>
                <w:rFonts w:ascii="宋体" w:hAnsi="宋体" w:cs="宋体" w:hint="eastAsia"/>
                <w:szCs w:val="21"/>
              </w:rPr>
              <w:t>节（任务）</w:t>
            </w:r>
          </w:p>
        </w:tc>
        <w:tc>
          <w:tcPr>
            <w:tcW w:w="1897" w:type="dxa"/>
            <w:vAlign w:val="center"/>
          </w:tcPr>
          <w:p w:rsidR="0034716E" w:rsidRDefault="00C94D41">
            <w:pPr>
              <w:spacing w:line="360" w:lineRule="auto"/>
              <w:rPr>
                <w:rFonts w:ascii="宋体" w:hAnsi="宋体" w:cs="宋体"/>
                <w:szCs w:val="21"/>
              </w:rPr>
            </w:pPr>
            <w:r>
              <w:rPr>
                <w:rFonts w:ascii="宋体" w:hAnsi="宋体" w:cs="宋体" w:hint="eastAsia"/>
                <w:szCs w:val="21"/>
              </w:rPr>
              <w:t>知识点（具体）</w:t>
            </w:r>
          </w:p>
        </w:tc>
        <w:tc>
          <w:tcPr>
            <w:tcW w:w="1701" w:type="dxa"/>
            <w:vAlign w:val="center"/>
          </w:tcPr>
          <w:p w:rsidR="0034716E" w:rsidRDefault="00C94D41">
            <w:pPr>
              <w:spacing w:line="360" w:lineRule="auto"/>
              <w:rPr>
                <w:rFonts w:ascii="宋体" w:hAnsi="宋体" w:cs="宋体"/>
                <w:szCs w:val="21"/>
              </w:rPr>
            </w:pPr>
            <w:r>
              <w:rPr>
                <w:rFonts w:ascii="宋体" w:hAnsi="宋体" w:cs="宋体" w:hint="eastAsia"/>
                <w:szCs w:val="21"/>
              </w:rPr>
              <w:t>资源类型</w:t>
            </w:r>
          </w:p>
        </w:tc>
        <w:tc>
          <w:tcPr>
            <w:tcW w:w="1051" w:type="dxa"/>
            <w:vAlign w:val="center"/>
          </w:tcPr>
          <w:p w:rsidR="0034716E" w:rsidRDefault="00C94D41">
            <w:pPr>
              <w:spacing w:line="360" w:lineRule="auto"/>
              <w:rPr>
                <w:rFonts w:ascii="宋体" w:hAnsi="宋体" w:cs="宋体"/>
                <w:szCs w:val="21"/>
              </w:rPr>
            </w:pPr>
            <w:r>
              <w:rPr>
                <w:rFonts w:ascii="宋体" w:hAnsi="宋体" w:cs="宋体" w:hint="eastAsia"/>
                <w:szCs w:val="21"/>
              </w:rPr>
              <w:t>备注（其他要求）</w:t>
            </w:r>
          </w:p>
        </w:tc>
      </w:tr>
      <w:tr w:rsidR="0034716E">
        <w:trPr>
          <w:jc w:val="center"/>
        </w:trPr>
        <w:tc>
          <w:tcPr>
            <w:tcW w:w="62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1</w:t>
            </w:r>
          </w:p>
        </w:tc>
        <w:tc>
          <w:tcPr>
            <w:tcW w:w="1357"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第一章</w:t>
            </w:r>
          </w:p>
        </w:tc>
        <w:tc>
          <w:tcPr>
            <w:tcW w:w="2841"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劳动的概念</w:t>
            </w:r>
          </w:p>
        </w:tc>
        <w:tc>
          <w:tcPr>
            <w:tcW w:w="1897"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劳动</w:t>
            </w:r>
          </w:p>
        </w:tc>
        <w:tc>
          <w:tcPr>
            <w:tcW w:w="1701"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1051" w:type="dxa"/>
            <w:vAlign w:val="center"/>
          </w:tcPr>
          <w:p w:rsidR="0034716E" w:rsidRDefault="0034716E">
            <w:pPr>
              <w:spacing w:line="360" w:lineRule="auto"/>
              <w:jc w:val="left"/>
              <w:rPr>
                <w:rFonts w:ascii="宋体" w:hAnsi="宋体" w:cs="宋体"/>
                <w:szCs w:val="21"/>
              </w:rPr>
            </w:pPr>
          </w:p>
        </w:tc>
      </w:tr>
      <w:tr w:rsidR="0034716E">
        <w:trPr>
          <w:jc w:val="center"/>
        </w:trPr>
        <w:tc>
          <w:tcPr>
            <w:tcW w:w="62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2</w:t>
            </w:r>
          </w:p>
        </w:tc>
        <w:tc>
          <w:tcPr>
            <w:tcW w:w="1357"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第二章</w:t>
            </w:r>
          </w:p>
        </w:tc>
        <w:tc>
          <w:tcPr>
            <w:tcW w:w="2841"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劳动经济学的概念</w:t>
            </w:r>
          </w:p>
        </w:tc>
        <w:tc>
          <w:tcPr>
            <w:tcW w:w="1897"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劳动经济学</w:t>
            </w:r>
          </w:p>
        </w:tc>
        <w:tc>
          <w:tcPr>
            <w:tcW w:w="1701"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1051" w:type="dxa"/>
            <w:vAlign w:val="center"/>
          </w:tcPr>
          <w:p w:rsidR="0034716E" w:rsidRDefault="0034716E">
            <w:pPr>
              <w:spacing w:line="360" w:lineRule="auto"/>
              <w:jc w:val="left"/>
              <w:rPr>
                <w:rFonts w:ascii="宋体" w:hAnsi="宋体" w:cs="宋体"/>
                <w:szCs w:val="21"/>
              </w:rPr>
            </w:pPr>
          </w:p>
        </w:tc>
      </w:tr>
      <w:tr w:rsidR="0034716E">
        <w:trPr>
          <w:jc w:val="center"/>
        </w:trPr>
        <w:tc>
          <w:tcPr>
            <w:tcW w:w="62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3</w:t>
            </w:r>
          </w:p>
        </w:tc>
        <w:tc>
          <w:tcPr>
            <w:tcW w:w="1357" w:type="dxa"/>
          </w:tcPr>
          <w:p w:rsidR="0034716E" w:rsidRDefault="00C94D41">
            <w:pPr>
              <w:spacing w:line="360" w:lineRule="auto"/>
              <w:jc w:val="left"/>
              <w:rPr>
                <w:rFonts w:ascii="宋体" w:hAnsi="宋体" w:cs="宋体"/>
                <w:szCs w:val="21"/>
              </w:rPr>
            </w:pPr>
            <w:r>
              <w:rPr>
                <w:rFonts w:ascii="宋体" w:hAnsi="宋体" w:cs="宋体" w:hint="eastAsia"/>
                <w:szCs w:val="21"/>
              </w:rPr>
              <w:t>第二章</w:t>
            </w:r>
          </w:p>
        </w:tc>
        <w:tc>
          <w:tcPr>
            <w:tcW w:w="2841"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劳动经济学的研究方法</w:t>
            </w:r>
          </w:p>
        </w:tc>
        <w:tc>
          <w:tcPr>
            <w:tcW w:w="1897"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研究方法</w:t>
            </w:r>
          </w:p>
        </w:tc>
        <w:tc>
          <w:tcPr>
            <w:tcW w:w="1701"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1051" w:type="dxa"/>
            <w:vAlign w:val="center"/>
          </w:tcPr>
          <w:p w:rsidR="0034716E" w:rsidRDefault="0034716E">
            <w:pPr>
              <w:spacing w:line="360" w:lineRule="auto"/>
              <w:jc w:val="left"/>
              <w:rPr>
                <w:rFonts w:ascii="宋体" w:hAnsi="宋体" w:cs="宋体"/>
                <w:szCs w:val="21"/>
              </w:rPr>
            </w:pPr>
          </w:p>
        </w:tc>
      </w:tr>
      <w:tr w:rsidR="0034716E">
        <w:trPr>
          <w:jc w:val="center"/>
        </w:trPr>
        <w:tc>
          <w:tcPr>
            <w:tcW w:w="62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4</w:t>
            </w:r>
          </w:p>
        </w:tc>
        <w:tc>
          <w:tcPr>
            <w:tcW w:w="1357" w:type="dxa"/>
          </w:tcPr>
          <w:p w:rsidR="0034716E" w:rsidRDefault="00C94D41">
            <w:pPr>
              <w:spacing w:line="360" w:lineRule="auto"/>
              <w:jc w:val="left"/>
              <w:rPr>
                <w:rFonts w:ascii="宋体" w:hAnsi="宋体" w:cs="宋体"/>
                <w:szCs w:val="21"/>
              </w:rPr>
            </w:pPr>
            <w:r>
              <w:rPr>
                <w:rFonts w:ascii="宋体" w:hAnsi="宋体" w:cs="宋体" w:hint="eastAsia"/>
                <w:szCs w:val="21"/>
              </w:rPr>
              <w:t>第二章</w:t>
            </w:r>
          </w:p>
        </w:tc>
        <w:tc>
          <w:tcPr>
            <w:tcW w:w="2841"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劳动经济学与相关学科</w:t>
            </w:r>
          </w:p>
        </w:tc>
        <w:tc>
          <w:tcPr>
            <w:tcW w:w="1897"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相关学科</w:t>
            </w:r>
          </w:p>
        </w:tc>
        <w:tc>
          <w:tcPr>
            <w:tcW w:w="1701"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1051" w:type="dxa"/>
            <w:vAlign w:val="center"/>
          </w:tcPr>
          <w:p w:rsidR="0034716E" w:rsidRDefault="0034716E">
            <w:pPr>
              <w:spacing w:line="360" w:lineRule="auto"/>
              <w:jc w:val="left"/>
              <w:rPr>
                <w:rFonts w:ascii="宋体" w:hAnsi="宋体" w:cs="宋体"/>
                <w:szCs w:val="21"/>
              </w:rPr>
            </w:pPr>
          </w:p>
        </w:tc>
      </w:tr>
      <w:tr w:rsidR="0034716E">
        <w:trPr>
          <w:jc w:val="center"/>
        </w:trPr>
        <w:tc>
          <w:tcPr>
            <w:tcW w:w="62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5</w:t>
            </w:r>
          </w:p>
        </w:tc>
        <w:tc>
          <w:tcPr>
            <w:tcW w:w="1357" w:type="dxa"/>
          </w:tcPr>
          <w:p w:rsidR="0034716E" w:rsidRDefault="00C94D41">
            <w:pPr>
              <w:spacing w:line="360" w:lineRule="auto"/>
              <w:jc w:val="left"/>
              <w:rPr>
                <w:rFonts w:ascii="宋体" w:hAnsi="宋体" w:cs="宋体"/>
                <w:szCs w:val="21"/>
              </w:rPr>
            </w:pPr>
            <w:r>
              <w:rPr>
                <w:rFonts w:ascii="宋体" w:hAnsi="宋体" w:cs="宋体" w:hint="eastAsia"/>
                <w:szCs w:val="21"/>
              </w:rPr>
              <w:t>第二章</w:t>
            </w:r>
          </w:p>
        </w:tc>
        <w:tc>
          <w:tcPr>
            <w:tcW w:w="2841"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劳动经济学起源与发展</w:t>
            </w:r>
          </w:p>
        </w:tc>
        <w:tc>
          <w:tcPr>
            <w:tcW w:w="1897"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起源与发展</w:t>
            </w:r>
          </w:p>
        </w:tc>
        <w:tc>
          <w:tcPr>
            <w:tcW w:w="1701"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1051" w:type="dxa"/>
            <w:vAlign w:val="center"/>
          </w:tcPr>
          <w:p w:rsidR="0034716E" w:rsidRDefault="0034716E">
            <w:pPr>
              <w:spacing w:line="360" w:lineRule="auto"/>
              <w:jc w:val="left"/>
              <w:rPr>
                <w:rFonts w:ascii="宋体" w:hAnsi="宋体" w:cs="宋体"/>
                <w:szCs w:val="21"/>
              </w:rPr>
            </w:pPr>
          </w:p>
        </w:tc>
      </w:tr>
      <w:tr w:rsidR="0034716E">
        <w:trPr>
          <w:jc w:val="center"/>
        </w:trPr>
        <w:tc>
          <w:tcPr>
            <w:tcW w:w="62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6</w:t>
            </w:r>
          </w:p>
        </w:tc>
        <w:tc>
          <w:tcPr>
            <w:tcW w:w="1357"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第三章</w:t>
            </w:r>
          </w:p>
        </w:tc>
        <w:tc>
          <w:tcPr>
            <w:tcW w:w="2841"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生产要素的相关性需求</w:t>
            </w:r>
          </w:p>
        </w:tc>
        <w:tc>
          <w:tcPr>
            <w:tcW w:w="1897"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相关性需求</w:t>
            </w:r>
          </w:p>
        </w:tc>
        <w:tc>
          <w:tcPr>
            <w:tcW w:w="1701"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1051" w:type="dxa"/>
            <w:vAlign w:val="center"/>
          </w:tcPr>
          <w:p w:rsidR="0034716E" w:rsidRDefault="0034716E">
            <w:pPr>
              <w:spacing w:line="360" w:lineRule="auto"/>
              <w:jc w:val="left"/>
              <w:rPr>
                <w:rFonts w:ascii="宋体" w:hAnsi="宋体" w:cs="宋体"/>
                <w:szCs w:val="21"/>
              </w:rPr>
            </w:pPr>
          </w:p>
        </w:tc>
      </w:tr>
      <w:tr w:rsidR="0034716E">
        <w:trPr>
          <w:jc w:val="center"/>
        </w:trPr>
        <w:tc>
          <w:tcPr>
            <w:tcW w:w="62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7</w:t>
            </w:r>
          </w:p>
        </w:tc>
        <w:tc>
          <w:tcPr>
            <w:tcW w:w="1357" w:type="dxa"/>
          </w:tcPr>
          <w:p w:rsidR="0034716E" w:rsidRDefault="00C94D41">
            <w:pPr>
              <w:spacing w:line="360" w:lineRule="auto"/>
              <w:jc w:val="left"/>
              <w:rPr>
                <w:rFonts w:ascii="宋体" w:hAnsi="宋体" w:cs="宋体"/>
                <w:szCs w:val="21"/>
              </w:rPr>
            </w:pPr>
            <w:r>
              <w:rPr>
                <w:rFonts w:ascii="宋体" w:hAnsi="宋体" w:cs="宋体" w:hint="eastAsia"/>
                <w:szCs w:val="21"/>
              </w:rPr>
              <w:t>第三章</w:t>
            </w:r>
          </w:p>
        </w:tc>
        <w:tc>
          <w:tcPr>
            <w:tcW w:w="2841"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准固定成本下的劳动需求</w:t>
            </w:r>
          </w:p>
        </w:tc>
        <w:tc>
          <w:tcPr>
            <w:tcW w:w="1897"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劳动需求</w:t>
            </w:r>
          </w:p>
        </w:tc>
        <w:tc>
          <w:tcPr>
            <w:tcW w:w="1701"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1051" w:type="dxa"/>
            <w:vAlign w:val="center"/>
          </w:tcPr>
          <w:p w:rsidR="0034716E" w:rsidRDefault="0034716E">
            <w:pPr>
              <w:spacing w:line="360" w:lineRule="auto"/>
              <w:jc w:val="left"/>
              <w:rPr>
                <w:rFonts w:ascii="宋体" w:hAnsi="宋体" w:cs="宋体"/>
                <w:szCs w:val="21"/>
              </w:rPr>
            </w:pPr>
          </w:p>
        </w:tc>
      </w:tr>
      <w:tr w:rsidR="0034716E">
        <w:trPr>
          <w:jc w:val="center"/>
        </w:trPr>
        <w:tc>
          <w:tcPr>
            <w:tcW w:w="62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8</w:t>
            </w:r>
          </w:p>
        </w:tc>
        <w:tc>
          <w:tcPr>
            <w:tcW w:w="1357" w:type="dxa"/>
          </w:tcPr>
          <w:p w:rsidR="0034716E" w:rsidRDefault="00C94D41">
            <w:pPr>
              <w:spacing w:line="360" w:lineRule="auto"/>
              <w:jc w:val="left"/>
              <w:rPr>
                <w:rFonts w:ascii="宋体" w:hAnsi="宋体" w:cs="宋体"/>
                <w:szCs w:val="21"/>
              </w:rPr>
            </w:pPr>
            <w:r>
              <w:rPr>
                <w:rFonts w:ascii="宋体" w:hAnsi="宋体" w:cs="宋体" w:hint="eastAsia"/>
                <w:szCs w:val="21"/>
              </w:rPr>
              <w:t>第三章</w:t>
            </w:r>
          </w:p>
        </w:tc>
        <w:tc>
          <w:tcPr>
            <w:tcW w:w="2841"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劳动需求政策分析</w:t>
            </w:r>
          </w:p>
        </w:tc>
        <w:tc>
          <w:tcPr>
            <w:tcW w:w="1897"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政策分析</w:t>
            </w:r>
          </w:p>
        </w:tc>
        <w:tc>
          <w:tcPr>
            <w:tcW w:w="1701"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1051" w:type="dxa"/>
            <w:vAlign w:val="center"/>
          </w:tcPr>
          <w:p w:rsidR="0034716E" w:rsidRDefault="0034716E">
            <w:pPr>
              <w:spacing w:line="360" w:lineRule="auto"/>
              <w:jc w:val="left"/>
              <w:rPr>
                <w:rFonts w:ascii="宋体" w:hAnsi="宋体" w:cs="宋体"/>
                <w:szCs w:val="21"/>
              </w:rPr>
            </w:pPr>
          </w:p>
        </w:tc>
      </w:tr>
      <w:tr w:rsidR="0034716E">
        <w:trPr>
          <w:jc w:val="center"/>
        </w:trPr>
        <w:tc>
          <w:tcPr>
            <w:tcW w:w="62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9</w:t>
            </w:r>
          </w:p>
        </w:tc>
        <w:tc>
          <w:tcPr>
            <w:tcW w:w="1357"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第四章</w:t>
            </w:r>
          </w:p>
        </w:tc>
        <w:tc>
          <w:tcPr>
            <w:tcW w:w="2841"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人口与劳动力</w:t>
            </w:r>
          </w:p>
        </w:tc>
        <w:tc>
          <w:tcPr>
            <w:tcW w:w="1897"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劳动力</w:t>
            </w:r>
          </w:p>
        </w:tc>
        <w:tc>
          <w:tcPr>
            <w:tcW w:w="1701"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1051" w:type="dxa"/>
            <w:vAlign w:val="center"/>
          </w:tcPr>
          <w:p w:rsidR="0034716E" w:rsidRDefault="0034716E">
            <w:pPr>
              <w:spacing w:line="360" w:lineRule="auto"/>
              <w:jc w:val="left"/>
              <w:rPr>
                <w:rFonts w:ascii="宋体" w:hAnsi="宋体" w:cs="宋体"/>
                <w:szCs w:val="21"/>
              </w:rPr>
            </w:pPr>
          </w:p>
        </w:tc>
      </w:tr>
      <w:tr w:rsidR="0034716E">
        <w:trPr>
          <w:jc w:val="center"/>
        </w:trPr>
        <w:tc>
          <w:tcPr>
            <w:tcW w:w="62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10</w:t>
            </w:r>
          </w:p>
        </w:tc>
        <w:tc>
          <w:tcPr>
            <w:tcW w:w="1357"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第四章</w:t>
            </w:r>
          </w:p>
        </w:tc>
        <w:tc>
          <w:tcPr>
            <w:tcW w:w="2841"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劳动力参与率</w:t>
            </w:r>
          </w:p>
        </w:tc>
        <w:tc>
          <w:tcPr>
            <w:tcW w:w="1897"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参与率</w:t>
            </w:r>
          </w:p>
        </w:tc>
        <w:tc>
          <w:tcPr>
            <w:tcW w:w="1701"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1051" w:type="dxa"/>
            <w:vAlign w:val="center"/>
          </w:tcPr>
          <w:p w:rsidR="0034716E" w:rsidRDefault="0034716E">
            <w:pPr>
              <w:spacing w:line="360" w:lineRule="auto"/>
              <w:jc w:val="left"/>
              <w:rPr>
                <w:rFonts w:ascii="宋体" w:hAnsi="宋体" w:cs="宋体"/>
                <w:szCs w:val="21"/>
              </w:rPr>
            </w:pPr>
          </w:p>
        </w:tc>
      </w:tr>
      <w:tr w:rsidR="0034716E">
        <w:trPr>
          <w:jc w:val="center"/>
        </w:trPr>
        <w:tc>
          <w:tcPr>
            <w:tcW w:w="62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11</w:t>
            </w:r>
          </w:p>
        </w:tc>
        <w:tc>
          <w:tcPr>
            <w:tcW w:w="1357"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第五章</w:t>
            </w:r>
          </w:p>
        </w:tc>
        <w:tc>
          <w:tcPr>
            <w:tcW w:w="2841"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教育投资分析</w:t>
            </w:r>
          </w:p>
        </w:tc>
        <w:tc>
          <w:tcPr>
            <w:tcW w:w="1897"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教育投资</w:t>
            </w:r>
          </w:p>
        </w:tc>
        <w:tc>
          <w:tcPr>
            <w:tcW w:w="1701"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1051" w:type="dxa"/>
            <w:vAlign w:val="center"/>
          </w:tcPr>
          <w:p w:rsidR="0034716E" w:rsidRDefault="0034716E">
            <w:pPr>
              <w:spacing w:line="360" w:lineRule="auto"/>
              <w:jc w:val="left"/>
              <w:rPr>
                <w:rFonts w:ascii="宋体" w:hAnsi="宋体" w:cs="宋体"/>
                <w:szCs w:val="21"/>
              </w:rPr>
            </w:pPr>
          </w:p>
        </w:tc>
      </w:tr>
      <w:tr w:rsidR="0034716E">
        <w:trPr>
          <w:jc w:val="center"/>
        </w:trPr>
        <w:tc>
          <w:tcPr>
            <w:tcW w:w="62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12</w:t>
            </w:r>
          </w:p>
        </w:tc>
        <w:tc>
          <w:tcPr>
            <w:tcW w:w="1357"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第六章</w:t>
            </w:r>
          </w:p>
        </w:tc>
        <w:tc>
          <w:tcPr>
            <w:tcW w:w="2841"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劳动力流动概述</w:t>
            </w:r>
          </w:p>
        </w:tc>
        <w:tc>
          <w:tcPr>
            <w:tcW w:w="1897"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劳动力流动</w:t>
            </w:r>
          </w:p>
        </w:tc>
        <w:tc>
          <w:tcPr>
            <w:tcW w:w="1701"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1051" w:type="dxa"/>
            <w:vAlign w:val="center"/>
          </w:tcPr>
          <w:p w:rsidR="0034716E" w:rsidRDefault="0034716E">
            <w:pPr>
              <w:spacing w:line="360" w:lineRule="auto"/>
              <w:jc w:val="left"/>
              <w:rPr>
                <w:rFonts w:ascii="宋体" w:hAnsi="宋体" w:cs="宋体"/>
                <w:szCs w:val="21"/>
              </w:rPr>
            </w:pPr>
          </w:p>
        </w:tc>
      </w:tr>
      <w:tr w:rsidR="0034716E">
        <w:trPr>
          <w:jc w:val="center"/>
        </w:trPr>
        <w:tc>
          <w:tcPr>
            <w:tcW w:w="62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13</w:t>
            </w:r>
          </w:p>
        </w:tc>
        <w:tc>
          <w:tcPr>
            <w:tcW w:w="1357"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第七章</w:t>
            </w:r>
          </w:p>
        </w:tc>
        <w:tc>
          <w:tcPr>
            <w:tcW w:w="2841"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工资差别理论</w:t>
            </w:r>
          </w:p>
        </w:tc>
        <w:tc>
          <w:tcPr>
            <w:tcW w:w="1897"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工资差别</w:t>
            </w:r>
          </w:p>
        </w:tc>
        <w:tc>
          <w:tcPr>
            <w:tcW w:w="1701"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1051" w:type="dxa"/>
            <w:vAlign w:val="center"/>
          </w:tcPr>
          <w:p w:rsidR="0034716E" w:rsidRDefault="0034716E">
            <w:pPr>
              <w:spacing w:line="360" w:lineRule="auto"/>
              <w:jc w:val="left"/>
              <w:rPr>
                <w:rFonts w:ascii="宋体" w:hAnsi="宋体" w:cs="宋体"/>
                <w:szCs w:val="21"/>
              </w:rPr>
            </w:pPr>
          </w:p>
        </w:tc>
      </w:tr>
      <w:tr w:rsidR="0034716E">
        <w:trPr>
          <w:jc w:val="center"/>
        </w:trPr>
        <w:tc>
          <w:tcPr>
            <w:tcW w:w="62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14</w:t>
            </w:r>
          </w:p>
        </w:tc>
        <w:tc>
          <w:tcPr>
            <w:tcW w:w="1357"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第七章</w:t>
            </w:r>
          </w:p>
        </w:tc>
        <w:tc>
          <w:tcPr>
            <w:tcW w:w="2841"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缩小收入差距的对策</w:t>
            </w:r>
          </w:p>
        </w:tc>
        <w:tc>
          <w:tcPr>
            <w:tcW w:w="1897"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收入差距</w:t>
            </w:r>
          </w:p>
        </w:tc>
        <w:tc>
          <w:tcPr>
            <w:tcW w:w="1701"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1051" w:type="dxa"/>
            <w:vAlign w:val="center"/>
          </w:tcPr>
          <w:p w:rsidR="0034716E" w:rsidRDefault="0034716E">
            <w:pPr>
              <w:spacing w:line="360" w:lineRule="auto"/>
              <w:jc w:val="left"/>
              <w:rPr>
                <w:rFonts w:ascii="宋体" w:hAnsi="宋体" w:cs="宋体"/>
                <w:szCs w:val="21"/>
              </w:rPr>
            </w:pPr>
          </w:p>
        </w:tc>
      </w:tr>
    </w:tbl>
    <w:p w:rsidR="0034716E" w:rsidRDefault="0034716E">
      <w:pPr>
        <w:jc w:val="left"/>
        <w:rPr>
          <w:rFonts w:ascii="宋体" w:hAnsi="宋体" w:cs="宋体"/>
          <w:sz w:val="24"/>
        </w:rPr>
      </w:pPr>
    </w:p>
    <w:p w:rsidR="0034716E" w:rsidRDefault="00C94D41">
      <w:pPr>
        <w:spacing w:line="360" w:lineRule="auto"/>
        <w:jc w:val="left"/>
        <w:rPr>
          <w:rFonts w:ascii="宋体" w:hAnsi="宋体" w:cs="宋体"/>
          <w:b/>
          <w:sz w:val="24"/>
        </w:rPr>
      </w:pPr>
      <w:r>
        <w:rPr>
          <w:rFonts w:ascii="宋体" w:hAnsi="宋体" w:cs="宋体" w:hint="eastAsia"/>
          <w:b/>
          <w:sz w:val="24"/>
        </w:rPr>
        <w:t>7.</w:t>
      </w:r>
      <w:r>
        <w:rPr>
          <w:rFonts w:ascii="宋体" w:hAnsi="宋体" w:cs="宋体" w:hint="eastAsia"/>
          <w:b/>
          <w:sz w:val="24"/>
        </w:rPr>
        <w:t>互联网应用</w:t>
      </w:r>
    </w:p>
    <w:tbl>
      <w:tblPr>
        <w:tblW w:w="94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5"/>
        <w:gridCol w:w="1875"/>
        <w:gridCol w:w="2402"/>
        <w:gridCol w:w="2680"/>
        <w:gridCol w:w="839"/>
        <w:gridCol w:w="1017"/>
      </w:tblGrid>
      <w:tr w:rsidR="0034716E">
        <w:trPr>
          <w:jc w:val="center"/>
        </w:trPr>
        <w:tc>
          <w:tcPr>
            <w:tcW w:w="595" w:type="dxa"/>
            <w:vAlign w:val="center"/>
          </w:tcPr>
          <w:p w:rsidR="0034716E" w:rsidRDefault="00C94D41">
            <w:pPr>
              <w:jc w:val="center"/>
              <w:rPr>
                <w:rFonts w:ascii="宋体" w:hAnsi="宋体" w:cs="宋体"/>
                <w:szCs w:val="21"/>
              </w:rPr>
            </w:pPr>
            <w:r>
              <w:rPr>
                <w:rFonts w:ascii="宋体" w:hAnsi="宋体" w:cs="宋体" w:hint="eastAsia"/>
                <w:szCs w:val="21"/>
              </w:rPr>
              <w:t>序号</w:t>
            </w:r>
          </w:p>
        </w:tc>
        <w:tc>
          <w:tcPr>
            <w:tcW w:w="1875" w:type="dxa"/>
            <w:vAlign w:val="center"/>
          </w:tcPr>
          <w:p w:rsidR="0034716E" w:rsidRDefault="00C94D41">
            <w:pPr>
              <w:jc w:val="center"/>
              <w:rPr>
                <w:rFonts w:ascii="宋体" w:hAnsi="宋体" w:cs="宋体"/>
                <w:szCs w:val="21"/>
              </w:rPr>
            </w:pPr>
            <w:r>
              <w:rPr>
                <w:rFonts w:ascii="宋体" w:hAnsi="宋体" w:cs="宋体" w:hint="eastAsia"/>
                <w:szCs w:val="21"/>
              </w:rPr>
              <w:t>章（项目）</w:t>
            </w:r>
          </w:p>
        </w:tc>
        <w:tc>
          <w:tcPr>
            <w:tcW w:w="2402" w:type="dxa"/>
            <w:vAlign w:val="center"/>
          </w:tcPr>
          <w:p w:rsidR="0034716E" w:rsidRDefault="00C94D41">
            <w:pPr>
              <w:jc w:val="center"/>
              <w:rPr>
                <w:rFonts w:ascii="宋体" w:hAnsi="宋体" w:cs="宋体"/>
                <w:szCs w:val="21"/>
              </w:rPr>
            </w:pPr>
            <w:r>
              <w:rPr>
                <w:rFonts w:ascii="宋体" w:hAnsi="宋体" w:cs="宋体" w:hint="eastAsia"/>
                <w:szCs w:val="21"/>
              </w:rPr>
              <w:t>节（任务）</w:t>
            </w:r>
          </w:p>
        </w:tc>
        <w:tc>
          <w:tcPr>
            <w:tcW w:w="2680" w:type="dxa"/>
            <w:vAlign w:val="center"/>
          </w:tcPr>
          <w:p w:rsidR="0034716E" w:rsidRDefault="00C94D41">
            <w:pPr>
              <w:jc w:val="center"/>
              <w:rPr>
                <w:rFonts w:ascii="宋体" w:hAnsi="宋体" w:cs="宋体"/>
                <w:szCs w:val="21"/>
              </w:rPr>
            </w:pPr>
            <w:r>
              <w:rPr>
                <w:rFonts w:ascii="宋体" w:hAnsi="宋体" w:cs="宋体" w:hint="eastAsia"/>
                <w:szCs w:val="21"/>
              </w:rPr>
              <w:t>知识点（具体）</w:t>
            </w:r>
          </w:p>
        </w:tc>
        <w:tc>
          <w:tcPr>
            <w:tcW w:w="839" w:type="dxa"/>
            <w:vAlign w:val="center"/>
          </w:tcPr>
          <w:p w:rsidR="0034716E" w:rsidRDefault="00C94D41">
            <w:pPr>
              <w:jc w:val="center"/>
              <w:rPr>
                <w:rFonts w:ascii="宋体" w:hAnsi="宋体" w:cs="宋体"/>
                <w:szCs w:val="21"/>
              </w:rPr>
            </w:pPr>
            <w:r>
              <w:rPr>
                <w:rFonts w:ascii="宋体" w:hAnsi="宋体" w:cs="宋体" w:hint="eastAsia"/>
                <w:szCs w:val="21"/>
              </w:rPr>
              <w:t>资源类型</w:t>
            </w:r>
          </w:p>
        </w:tc>
        <w:tc>
          <w:tcPr>
            <w:tcW w:w="1017" w:type="dxa"/>
            <w:vAlign w:val="center"/>
          </w:tcPr>
          <w:p w:rsidR="0034716E" w:rsidRDefault="00C94D41">
            <w:pPr>
              <w:jc w:val="center"/>
              <w:rPr>
                <w:rFonts w:ascii="宋体" w:hAnsi="宋体" w:cs="宋体"/>
                <w:szCs w:val="21"/>
              </w:rPr>
            </w:pPr>
            <w:r>
              <w:rPr>
                <w:rFonts w:ascii="宋体" w:hAnsi="宋体" w:cs="宋体" w:hint="eastAsia"/>
                <w:szCs w:val="21"/>
              </w:rPr>
              <w:t>备注（其他要求）</w:t>
            </w:r>
          </w:p>
        </w:tc>
      </w:tr>
      <w:tr w:rsidR="0034716E">
        <w:trPr>
          <w:jc w:val="center"/>
        </w:trPr>
        <w:tc>
          <w:tcPr>
            <w:tcW w:w="595" w:type="dxa"/>
            <w:vAlign w:val="center"/>
          </w:tcPr>
          <w:p w:rsidR="0034716E" w:rsidRDefault="00C94D41">
            <w:pPr>
              <w:jc w:val="center"/>
              <w:rPr>
                <w:rFonts w:ascii="宋体" w:hAnsi="宋体" w:cs="宋体"/>
                <w:szCs w:val="21"/>
              </w:rPr>
            </w:pPr>
            <w:r>
              <w:rPr>
                <w:rFonts w:ascii="宋体" w:hAnsi="宋体" w:cs="宋体" w:hint="eastAsia"/>
                <w:szCs w:val="21"/>
              </w:rPr>
              <w:t>1</w:t>
            </w:r>
          </w:p>
        </w:tc>
        <w:tc>
          <w:tcPr>
            <w:tcW w:w="1875" w:type="dxa"/>
            <w:vAlign w:val="center"/>
          </w:tcPr>
          <w:p w:rsidR="0034716E" w:rsidRDefault="00C94D41">
            <w:pPr>
              <w:jc w:val="center"/>
              <w:rPr>
                <w:rFonts w:ascii="宋体" w:hAnsi="宋体" w:cs="宋体"/>
                <w:szCs w:val="21"/>
              </w:rPr>
            </w:pPr>
            <w:r>
              <w:rPr>
                <w:rFonts w:ascii="宋体" w:hAnsi="宋体" w:cs="宋体" w:hint="eastAsia"/>
                <w:szCs w:val="21"/>
              </w:rPr>
              <w:t>第一章概述</w:t>
            </w:r>
          </w:p>
        </w:tc>
        <w:tc>
          <w:tcPr>
            <w:tcW w:w="2402" w:type="dxa"/>
            <w:vAlign w:val="center"/>
          </w:tcPr>
          <w:p w:rsidR="0034716E" w:rsidRDefault="00C94D41">
            <w:pPr>
              <w:jc w:val="center"/>
              <w:rPr>
                <w:rFonts w:ascii="宋体" w:hAnsi="宋体" w:cs="宋体"/>
                <w:szCs w:val="21"/>
              </w:rPr>
            </w:pPr>
            <w:r>
              <w:rPr>
                <w:rFonts w:ascii="宋体" w:hAnsi="宋体" w:cs="宋体" w:hint="eastAsia"/>
                <w:szCs w:val="21"/>
              </w:rPr>
              <w:t>1.1</w:t>
            </w:r>
            <w:r>
              <w:rPr>
                <w:rFonts w:ascii="宋体" w:hAnsi="宋体" w:cs="宋体" w:hint="eastAsia"/>
                <w:szCs w:val="21"/>
              </w:rPr>
              <w:t>计算机网络的产生和发展</w:t>
            </w:r>
          </w:p>
        </w:tc>
        <w:tc>
          <w:tcPr>
            <w:tcW w:w="2680" w:type="dxa"/>
            <w:vAlign w:val="center"/>
          </w:tcPr>
          <w:p w:rsidR="0034716E" w:rsidRDefault="00C94D41">
            <w:pPr>
              <w:jc w:val="center"/>
              <w:rPr>
                <w:rFonts w:ascii="宋体" w:hAnsi="宋体" w:cs="宋体"/>
                <w:color w:val="000000"/>
                <w:szCs w:val="21"/>
              </w:rPr>
            </w:pPr>
            <w:r>
              <w:rPr>
                <w:rFonts w:ascii="宋体" w:hAnsi="宋体" w:cs="宋体" w:hint="eastAsia"/>
                <w:color w:val="000000"/>
                <w:szCs w:val="21"/>
              </w:rPr>
              <w:t>计算机网络的产生和发展</w:t>
            </w:r>
          </w:p>
        </w:tc>
        <w:tc>
          <w:tcPr>
            <w:tcW w:w="839" w:type="dxa"/>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1017" w:type="dxa"/>
            <w:vAlign w:val="center"/>
          </w:tcPr>
          <w:p w:rsidR="0034716E" w:rsidRDefault="0034716E">
            <w:pPr>
              <w:jc w:val="center"/>
              <w:rPr>
                <w:rFonts w:ascii="宋体" w:hAnsi="宋体" w:cs="宋体"/>
                <w:szCs w:val="21"/>
              </w:rPr>
            </w:pPr>
          </w:p>
        </w:tc>
      </w:tr>
      <w:tr w:rsidR="0034716E">
        <w:trPr>
          <w:jc w:val="center"/>
        </w:trPr>
        <w:tc>
          <w:tcPr>
            <w:tcW w:w="595" w:type="dxa"/>
            <w:vAlign w:val="center"/>
          </w:tcPr>
          <w:p w:rsidR="0034716E" w:rsidRDefault="00C94D41">
            <w:pPr>
              <w:jc w:val="center"/>
              <w:rPr>
                <w:rFonts w:ascii="宋体" w:hAnsi="宋体" w:cs="宋体"/>
                <w:szCs w:val="21"/>
              </w:rPr>
            </w:pPr>
            <w:r>
              <w:rPr>
                <w:rFonts w:ascii="宋体" w:hAnsi="宋体" w:cs="宋体" w:hint="eastAsia"/>
                <w:szCs w:val="21"/>
              </w:rPr>
              <w:t>2</w:t>
            </w:r>
          </w:p>
        </w:tc>
        <w:tc>
          <w:tcPr>
            <w:tcW w:w="1875" w:type="dxa"/>
            <w:vAlign w:val="center"/>
          </w:tcPr>
          <w:p w:rsidR="0034716E" w:rsidRDefault="00C94D41">
            <w:pPr>
              <w:jc w:val="center"/>
              <w:rPr>
                <w:rFonts w:ascii="宋体" w:hAnsi="宋体" w:cs="宋体"/>
                <w:szCs w:val="21"/>
              </w:rPr>
            </w:pPr>
            <w:r>
              <w:rPr>
                <w:rFonts w:ascii="宋体" w:hAnsi="宋体" w:cs="宋体" w:hint="eastAsia"/>
                <w:szCs w:val="21"/>
              </w:rPr>
              <w:t>第一章概述</w:t>
            </w:r>
          </w:p>
        </w:tc>
        <w:tc>
          <w:tcPr>
            <w:tcW w:w="2402" w:type="dxa"/>
            <w:vAlign w:val="center"/>
          </w:tcPr>
          <w:p w:rsidR="0034716E" w:rsidRDefault="00C94D41">
            <w:pPr>
              <w:jc w:val="center"/>
              <w:rPr>
                <w:rFonts w:ascii="宋体" w:hAnsi="宋体" w:cs="宋体"/>
                <w:szCs w:val="21"/>
              </w:rPr>
            </w:pPr>
            <w:r>
              <w:rPr>
                <w:rFonts w:ascii="宋体" w:hAnsi="宋体" w:cs="宋体" w:hint="eastAsia"/>
                <w:szCs w:val="21"/>
              </w:rPr>
              <w:t>1.7</w:t>
            </w:r>
            <w:r>
              <w:rPr>
                <w:rFonts w:ascii="宋体" w:hAnsi="宋体" w:cs="宋体" w:hint="eastAsia"/>
                <w:szCs w:val="21"/>
              </w:rPr>
              <w:t>网络参考模型</w:t>
            </w:r>
          </w:p>
        </w:tc>
        <w:tc>
          <w:tcPr>
            <w:tcW w:w="2680" w:type="dxa"/>
            <w:vAlign w:val="center"/>
          </w:tcPr>
          <w:p w:rsidR="0034716E" w:rsidRDefault="00C94D41">
            <w:pPr>
              <w:jc w:val="center"/>
              <w:rPr>
                <w:rFonts w:ascii="宋体" w:hAnsi="宋体" w:cs="宋体"/>
                <w:color w:val="000000"/>
                <w:szCs w:val="21"/>
              </w:rPr>
            </w:pPr>
            <w:r>
              <w:rPr>
                <w:rFonts w:ascii="宋体" w:hAnsi="宋体" w:cs="宋体" w:hint="eastAsia"/>
                <w:color w:val="000000"/>
                <w:szCs w:val="21"/>
              </w:rPr>
              <w:t>OSI</w:t>
            </w:r>
            <w:r>
              <w:rPr>
                <w:rFonts w:ascii="宋体" w:hAnsi="宋体" w:cs="宋体" w:hint="eastAsia"/>
                <w:color w:val="000000"/>
                <w:szCs w:val="21"/>
              </w:rPr>
              <w:t>与</w:t>
            </w:r>
            <w:r>
              <w:rPr>
                <w:rFonts w:ascii="宋体" w:hAnsi="宋体" w:cs="宋体" w:hint="eastAsia"/>
                <w:color w:val="000000"/>
                <w:szCs w:val="21"/>
              </w:rPr>
              <w:t>TCP/IP</w:t>
            </w:r>
            <w:r>
              <w:rPr>
                <w:rFonts w:ascii="宋体" w:hAnsi="宋体" w:cs="宋体" w:hint="eastAsia"/>
                <w:color w:val="000000"/>
                <w:szCs w:val="21"/>
              </w:rPr>
              <w:t>参考模型和两种模型的比较</w:t>
            </w:r>
          </w:p>
        </w:tc>
        <w:tc>
          <w:tcPr>
            <w:tcW w:w="839" w:type="dxa"/>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1017" w:type="dxa"/>
            <w:vAlign w:val="center"/>
          </w:tcPr>
          <w:p w:rsidR="0034716E" w:rsidRDefault="0034716E">
            <w:pPr>
              <w:jc w:val="center"/>
              <w:rPr>
                <w:rFonts w:ascii="宋体" w:hAnsi="宋体" w:cs="宋体"/>
                <w:szCs w:val="21"/>
              </w:rPr>
            </w:pPr>
          </w:p>
        </w:tc>
      </w:tr>
      <w:tr w:rsidR="0034716E">
        <w:trPr>
          <w:jc w:val="center"/>
        </w:trPr>
        <w:tc>
          <w:tcPr>
            <w:tcW w:w="595" w:type="dxa"/>
            <w:vAlign w:val="center"/>
          </w:tcPr>
          <w:p w:rsidR="0034716E" w:rsidRDefault="00C94D41">
            <w:pPr>
              <w:jc w:val="center"/>
              <w:rPr>
                <w:rFonts w:ascii="宋体" w:hAnsi="宋体" w:cs="宋体"/>
                <w:szCs w:val="21"/>
              </w:rPr>
            </w:pPr>
            <w:r>
              <w:rPr>
                <w:rFonts w:ascii="宋体" w:hAnsi="宋体" w:cs="宋体" w:hint="eastAsia"/>
                <w:szCs w:val="21"/>
              </w:rPr>
              <w:lastRenderedPageBreak/>
              <w:t>3</w:t>
            </w:r>
          </w:p>
        </w:tc>
        <w:tc>
          <w:tcPr>
            <w:tcW w:w="1875" w:type="dxa"/>
            <w:vAlign w:val="center"/>
          </w:tcPr>
          <w:p w:rsidR="0034716E" w:rsidRDefault="00C94D41">
            <w:pPr>
              <w:jc w:val="center"/>
              <w:rPr>
                <w:rFonts w:ascii="宋体" w:hAnsi="宋体" w:cs="宋体"/>
                <w:szCs w:val="21"/>
              </w:rPr>
            </w:pPr>
            <w:r>
              <w:rPr>
                <w:rFonts w:ascii="宋体" w:hAnsi="宋体" w:cs="宋体" w:hint="eastAsia"/>
                <w:szCs w:val="21"/>
              </w:rPr>
              <w:t>第二章计算机网络的组成</w:t>
            </w:r>
          </w:p>
        </w:tc>
        <w:tc>
          <w:tcPr>
            <w:tcW w:w="2402" w:type="dxa"/>
            <w:vAlign w:val="center"/>
          </w:tcPr>
          <w:p w:rsidR="0034716E" w:rsidRDefault="00C94D41">
            <w:pPr>
              <w:jc w:val="center"/>
              <w:rPr>
                <w:rFonts w:ascii="宋体" w:hAnsi="宋体" w:cs="宋体"/>
                <w:szCs w:val="21"/>
              </w:rPr>
            </w:pPr>
            <w:r>
              <w:rPr>
                <w:rFonts w:ascii="宋体" w:hAnsi="宋体" w:cs="宋体" w:hint="eastAsia"/>
                <w:szCs w:val="21"/>
              </w:rPr>
              <w:t>2.3</w:t>
            </w:r>
            <w:r>
              <w:rPr>
                <w:rFonts w:ascii="宋体" w:hAnsi="宋体" w:cs="宋体" w:hint="eastAsia"/>
                <w:szCs w:val="21"/>
              </w:rPr>
              <w:t>计算机网络的分类和拓扑结构</w:t>
            </w:r>
          </w:p>
        </w:tc>
        <w:tc>
          <w:tcPr>
            <w:tcW w:w="2680" w:type="dxa"/>
            <w:vAlign w:val="center"/>
          </w:tcPr>
          <w:p w:rsidR="0034716E" w:rsidRDefault="00C94D41">
            <w:pPr>
              <w:jc w:val="center"/>
              <w:rPr>
                <w:rFonts w:ascii="宋体" w:hAnsi="宋体" w:cs="宋体"/>
                <w:color w:val="000000"/>
                <w:szCs w:val="21"/>
              </w:rPr>
            </w:pPr>
            <w:r>
              <w:rPr>
                <w:rFonts w:ascii="宋体" w:hAnsi="宋体" w:cs="宋体" w:hint="eastAsia"/>
                <w:color w:val="000000"/>
                <w:szCs w:val="21"/>
              </w:rPr>
              <w:t>计算机网络的分类和拓扑结构以及应用</w:t>
            </w:r>
          </w:p>
        </w:tc>
        <w:tc>
          <w:tcPr>
            <w:tcW w:w="839" w:type="dxa"/>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1017" w:type="dxa"/>
            <w:vAlign w:val="center"/>
          </w:tcPr>
          <w:p w:rsidR="0034716E" w:rsidRDefault="0034716E">
            <w:pPr>
              <w:jc w:val="center"/>
              <w:rPr>
                <w:rFonts w:ascii="宋体" w:hAnsi="宋体" w:cs="宋体"/>
                <w:szCs w:val="21"/>
              </w:rPr>
            </w:pPr>
          </w:p>
        </w:tc>
      </w:tr>
      <w:tr w:rsidR="0034716E">
        <w:trPr>
          <w:jc w:val="center"/>
        </w:trPr>
        <w:tc>
          <w:tcPr>
            <w:tcW w:w="595" w:type="dxa"/>
            <w:vAlign w:val="center"/>
          </w:tcPr>
          <w:p w:rsidR="0034716E" w:rsidRDefault="00C94D41">
            <w:pPr>
              <w:jc w:val="center"/>
              <w:rPr>
                <w:rFonts w:ascii="宋体" w:hAnsi="宋体" w:cs="宋体"/>
                <w:szCs w:val="21"/>
              </w:rPr>
            </w:pPr>
            <w:r>
              <w:rPr>
                <w:rFonts w:ascii="宋体" w:hAnsi="宋体" w:cs="宋体" w:hint="eastAsia"/>
                <w:szCs w:val="21"/>
              </w:rPr>
              <w:t>4</w:t>
            </w:r>
          </w:p>
        </w:tc>
        <w:tc>
          <w:tcPr>
            <w:tcW w:w="1875" w:type="dxa"/>
            <w:vAlign w:val="center"/>
          </w:tcPr>
          <w:p w:rsidR="0034716E" w:rsidRDefault="00C94D41">
            <w:pPr>
              <w:jc w:val="center"/>
              <w:rPr>
                <w:rFonts w:ascii="宋体" w:hAnsi="宋体" w:cs="宋体"/>
                <w:szCs w:val="21"/>
              </w:rPr>
            </w:pPr>
            <w:r>
              <w:rPr>
                <w:rFonts w:ascii="宋体" w:hAnsi="宋体" w:cs="宋体" w:hint="eastAsia"/>
                <w:szCs w:val="21"/>
              </w:rPr>
              <w:t>第二章计算机网络的组成</w:t>
            </w:r>
          </w:p>
        </w:tc>
        <w:tc>
          <w:tcPr>
            <w:tcW w:w="2402" w:type="dxa"/>
            <w:vAlign w:val="center"/>
          </w:tcPr>
          <w:p w:rsidR="0034716E" w:rsidRDefault="00C94D41">
            <w:pPr>
              <w:jc w:val="center"/>
              <w:rPr>
                <w:rFonts w:ascii="宋体" w:hAnsi="宋体" w:cs="宋体"/>
                <w:szCs w:val="21"/>
              </w:rPr>
            </w:pPr>
            <w:r>
              <w:rPr>
                <w:rFonts w:ascii="宋体" w:hAnsi="宋体" w:cs="宋体" w:hint="eastAsia"/>
                <w:szCs w:val="21"/>
              </w:rPr>
              <w:t>2.1</w:t>
            </w:r>
            <w:r>
              <w:rPr>
                <w:rFonts w:ascii="宋体" w:hAnsi="宋体" w:cs="宋体" w:hint="eastAsia"/>
                <w:szCs w:val="21"/>
              </w:rPr>
              <w:t>数据通信的技术指标和传输介质</w:t>
            </w:r>
          </w:p>
        </w:tc>
        <w:tc>
          <w:tcPr>
            <w:tcW w:w="2680" w:type="dxa"/>
            <w:vAlign w:val="center"/>
          </w:tcPr>
          <w:p w:rsidR="0034716E" w:rsidRDefault="00C94D41">
            <w:pPr>
              <w:jc w:val="center"/>
              <w:rPr>
                <w:rFonts w:ascii="宋体" w:hAnsi="宋体" w:cs="宋体"/>
                <w:color w:val="000000"/>
                <w:szCs w:val="21"/>
              </w:rPr>
            </w:pPr>
            <w:r>
              <w:rPr>
                <w:rFonts w:ascii="宋体" w:hAnsi="宋体" w:cs="宋体" w:hint="eastAsia"/>
                <w:color w:val="000000"/>
                <w:szCs w:val="21"/>
              </w:rPr>
              <w:t>数据通信的技术指标；传输介质的主要特性和应用</w:t>
            </w:r>
          </w:p>
        </w:tc>
        <w:tc>
          <w:tcPr>
            <w:tcW w:w="839" w:type="dxa"/>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1017" w:type="dxa"/>
            <w:vAlign w:val="center"/>
          </w:tcPr>
          <w:p w:rsidR="0034716E" w:rsidRDefault="0034716E">
            <w:pPr>
              <w:jc w:val="center"/>
              <w:rPr>
                <w:rFonts w:ascii="宋体" w:hAnsi="宋体" w:cs="宋体"/>
                <w:szCs w:val="21"/>
              </w:rPr>
            </w:pPr>
          </w:p>
        </w:tc>
      </w:tr>
      <w:tr w:rsidR="0034716E">
        <w:trPr>
          <w:jc w:val="center"/>
        </w:trPr>
        <w:tc>
          <w:tcPr>
            <w:tcW w:w="595" w:type="dxa"/>
            <w:vAlign w:val="center"/>
          </w:tcPr>
          <w:p w:rsidR="0034716E" w:rsidRDefault="00C94D41">
            <w:pPr>
              <w:jc w:val="center"/>
              <w:rPr>
                <w:rFonts w:ascii="宋体" w:hAnsi="宋体" w:cs="宋体"/>
                <w:szCs w:val="21"/>
              </w:rPr>
            </w:pPr>
            <w:r>
              <w:rPr>
                <w:rFonts w:ascii="宋体" w:hAnsi="宋体" w:cs="宋体" w:hint="eastAsia"/>
                <w:szCs w:val="21"/>
              </w:rPr>
              <w:t>5</w:t>
            </w:r>
          </w:p>
        </w:tc>
        <w:tc>
          <w:tcPr>
            <w:tcW w:w="1875" w:type="dxa"/>
            <w:vAlign w:val="center"/>
          </w:tcPr>
          <w:p w:rsidR="0034716E" w:rsidRDefault="00C94D41">
            <w:pPr>
              <w:jc w:val="center"/>
              <w:rPr>
                <w:rFonts w:ascii="宋体" w:hAnsi="宋体" w:cs="宋体"/>
                <w:szCs w:val="21"/>
              </w:rPr>
            </w:pPr>
            <w:r>
              <w:rPr>
                <w:rFonts w:ascii="宋体" w:hAnsi="宋体" w:cs="宋体" w:hint="eastAsia"/>
                <w:szCs w:val="21"/>
              </w:rPr>
              <w:t>第二章计算机网络的组成</w:t>
            </w:r>
          </w:p>
        </w:tc>
        <w:tc>
          <w:tcPr>
            <w:tcW w:w="2402" w:type="dxa"/>
            <w:vAlign w:val="center"/>
          </w:tcPr>
          <w:p w:rsidR="0034716E" w:rsidRDefault="00C94D41">
            <w:pPr>
              <w:jc w:val="center"/>
              <w:rPr>
                <w:rFonts w:ascii="宋体" w:hAnsi="宋体" w:cs="宋体"/>
                <w:szCs w:val="21"/>
              </w:rPr>
            </w:pPr>
            <w:r>
              <w:rPr>
                <w:rFonts w:ascii="宋体" w:hAnsi="宋体" w:cs="宋体" w:hint="eastAsia"/>
                <w:szCs w:val="21"/>
              </w:rPr>
              <w:t>2.5</w:t>
            </w:r>
            <w:r>
              <w:rPr>
                <w:rFonts w:ascii="宋体" w:hAnsi="宋体" w:cs="宋体" w:hint="eastAsia"/>
                <w:szCs w:val="21"/>
              </w:rPr>
              <w:t>局域网</w:t>
            </w:r>
          </w:p>
        </w:tc>
        <w:tc>
          <w:tcPr>
            <w:tcW w:w="2680" w:type="dxa"/>
            <w:vAlign w:val="center"/>
          </w:tcPr>
          <w:p w:rsidR="0034716E" w:rsidRDefault="00C94D41">
            <w:pPr>
              <w:jc w:val="center"/>
              <w:rPr>
                <w:rFonts w:ascii="宋体" w:hAnsi="宋体" w:cs="宋体"/>
                <w:color w:val="000000"/>
                <w:szCs w:val="21"/>
              </w:rPr>
            </w:pPr>
            <w:r>
              <w:rPr>
                <w:rFonts w:ascii="宋体" w:hAnsi="宋体" w:cs="宋体" w:hint="eastAsia"/>
                <w:color w:val="000000"/>
                <w:szCs w:val="21"/>
              </w:rPr>
              <w:t>局域网的特点及其基本组成</w:t>
            </w:r>
          </w:p>
        </w:tc>
        <w:tc>
          <w:tcPr>
            <w:tcW w:w="839" w:type="dxa"/>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1017" w:type="dxa"/>
            <w:vAlign w:val="center"/>
          </w:tcPr>
          <w:p w:rsidR="0034716E" w:rsidRDefault="0034716E">
            <w:pPr>
              <w:jc w:val="center"/>
              <w:rPr>
                <w:rFonts w:ascii="宋体" w:hAnsi="宋体" w:cs="宋体"/>
                <w:szCs w:val="21"/>
              </w:rPr>
            </w:pPr>
          </w:p>
        </w:tc>
      </w:tr>
      <w:tr w:rsidR="0034716E">
        <w:trPr>
          <w:jc w:val="center"/>
        </w:trPr>
        <w:tc>
          <w:tcPr>
            <w:tcW w:w="595" w:type="dxa"/>
            <w:vAlign w:val="center"/>
          </w:tcPr>
          <w:p w:rsidR="0034716E" w:rsidRDefault="00C94D41">
            <w:pPr>
              <w:jc w:val="center"/>
              <w:rPr>
                <w:rFonts w:ascii="宋体" w:hAnsi="宋体" w:cs="宋体"/>
                <w:szCs w:val="21"/>
              </w:rPr>
            </w:pPr>
            <w:r>
              <w:rPr>
                <w:rFonts w:ascii="宋体" w:hAnsi="宋体" w:cs="宋体" w:hint="eastAsia"/>
                <w:szCs w:val="21"/>
              </w:rPr>
              <w:t>6</w:t>
            </w:r>
          </w:p>
        </w:tc>
        <w:tc>
          <w:tcPr>
            <w:tcW w:w="1875" w:type="dxa"/>
            <w:vAlign w:val="center"/>
          </w:tcPr>
          <w:p w:rsidR="0034716E" w:rsidRDefault="00C94D41">
            <w:pPr>
              <w:jc w:val="center"/>
              <w:rPr>
                <w:rFonts w:ascii="宋体" w:hAnsi="宋体" w:cs="宋体"/>
                <w:szCs w:val="21"/>
              </w:rPr>
            </w:pPr>
            <w:r>
              <w:rPr>
                <w:rFonts w:ascii="宋体" w:hAnsi="宋体" w:cs="宋体" w:hint="eastAsia"/>
                <w:szCs w:val="21"/>
              </w:rPr>
              <w:t>第二章计算机网络的组成</w:t>
            </w:r>
          </w:p>
        </w:tc>
        <w:tc>
          <w:tcPr>
            <w:tcW w:w="2402" w:type="dxa"/>
            <w:vAlign w:val="center"/>
          </w:tcPr>
          <w:p w:rsidR="0034716E" w:rsidRDefault="00C94D41">
            <w:pPr>
              <w:jc w:val="center"/>
              <w:rPr>
                <w:rFonts w:ascii="宋体" w:hAnsi="宋体" w:cs="宋体"/>
                <w:szCs w:val="21"/>
              </w:rPr>
            </w:pPr>
            <w:r>
              <w:rPr>
                <w:rFonts w:ascii="宋体" w:hAnsi="宋体" w:cs="宋体" w:hint="eastAsia"/>
                <w:szCs w:val="21"/>
              </w:rPr>
              <w:t>2.6</w:t>
            </w:r>
            <w:r>
              <w:rPr>
                <w:rFonts w:ascii="宋体" w:hAnsi="宋体" w:cs="宋体" w:hint="eastAsia"/>
                <w:szCs w:val="21"/>
              </w:rPr>
              <w:t>广域网</w:t>
            </w:r>
          </w:p>
        </w:tc>
        <w:tc>
          <w:tcPr>
            <w:tcW w:w="2680" w:type="dxa"/>
            <w:vAlign w:val="center"/>
          </w:tcPr>
          <w:p w:rsidR="0034716E" w:rsidRDefault="00C94D41">
            <w:pPr>
              <w:jc w:val="center"/>
              <w:rPr>
                <w:rFonts w:ascii="宋体" w:hAnsi="宋体" w:cs="宋体"/>
                <w:color w:val="000000"/>
                <w:szCs w:val="21"/>
              </w:rPr>
            </w:pPr>
            <w:r>
              <w:rPr>
                <w:rFonts w:ascii="宋体" w:hAnsi="宋体" w:cs="宋体" w:hint="eastAsia"/>
                <w:color w:val="000000"/>
                <w:szCs w:val="21"/>
              </w:rPr>
              <w:t>广域网概述和基本知识</w:t>
            </w:r>
          </w:p>
        </w:tc>
        <w:tc>
          <w:tcPr>
            <w:tcW w:w="839" w:type="dxa"/>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1017" w:type="dxa"/>
            <w:vAlign w:val="center"/>
          </w:tcPr>
          <w:p w:rsidR="0034716E" w:rsidRDefault="0034716E">
            <w:pPr>
              <w:jc w:val="center"/>
              <w:rPr>
                <w:rFonts w:ascii="宋体" w:hAnsi="宋体" w:cs="宋体"/>
                <w:szCs w:val="21"/>
              </w:rPr>
            </w:pPr>
          </w:p>
        </w:tc>
      </w:tr>
      <w:tr w:rsidR="0034716E">
        <w:trPr>
          <w:jc w:val="center"/>
        </w:trPr>
        <w:tc>
          <w:tcPr>
            <w:tcW w:w="595" w:type="dxa"/>
            <w:vAlign w:val="center"/>
          </w:tcPr>
          <w:p w:rsidR="0034716E" w:rsidRDefault="00C94D41">
            <w:pPr>
              <w:jc w:val="center"/>
              <w:rPr>
                <w:rFonts w:ascii="宋体" w:hAnsi="宋体" w:cs="宋体"/>
                <w:szCs w:val="21"/>
              </w:rPr>
            </w:pPr>
            <w:r>
              <w:rPr>
                <w:rFonts w:ascii="宋体" w:hAnsi="宋体" w:cs="宋体" w:hint="eastAsia"/>
                <w:szCs w:val="21"/>
              </w:rPr>
              <w:t>7</w:t>
            </w:r>
          </w:p>
        </w:tc>
        <w:tc>
          <w:tcPr>
            <w:tcW w:w="1875" w:type="dxa"/>
            <w:vAlign w:val="center"/>
          </w:tcPr>
          <w:p w:rsidR="0034716E" w:rsidRDefault="00C94D41">
            <w:pPr>
              <w:jc w:val="center"/>
              <w:rPr>
                <w:rFonts w:ascii="宋体" w:hAnsi="宋体" w:cs="宋体"/>
                <w:szCs w:val="21"/>
              </w:rPr>
            </w:pPr>
            <w:r>
              <w:rPr>
                <w:rFonts w:ascii="宋体" w:hAnsi="宋体" w:cs="宋体" w:hint="eastAsia"/>
                <w:szCs w:val="21"/>
              </w:rPr>
              <w:t>第五章</w:t>
            </w:r>
            <w:r>
              <w:rPr>
                <w:rFonts w:ascii="宋体" w:hAnsi="宋体" w:cs="宋体" w:hint="eastAsia"/>
                <w:szCs w:val="21"/>
              </w:rPr>
              <w:t>Internet</w:t>
            </w:r>
            <w:r>
              <w:rPr>
                <w:rFonts w:ascii="宋体" w:hAnsi="宋体" w:cs="宋体" w:hint="eastAsia"/>
                <w:szCs w:val="21"/>
              </w:rPr>
              <w:t>协议</w:t>
            </w:r>
          </w:p>
        </w:tc>
        <w:tc>
          <w:tcPr>
            <w:tcW w:w="2402" w:type="dxa"/>
            <w:vAlign w:val="center"/>
          </w:tcPr>
          <w:p w:rsidR="0034716E" w:rsidRDefault="00C94D41">
            <w:pPr>
              <w:jc w:val="center"/>
              <w:rPr>
                <w:rFonts w:ascii="宋体" w:hAnsi="宋体" w:cs="宋体"/>
                <w:szCs w:val="21"/>
              </w:rPr>
            </w:pPr>
            <w:r>
              <w:rPr>
                <w:rFonts w:ascii="宋体" w:hAnsi="宋体" w:cs="宋体" w:hint="eastAsia"/>
                <w:szCs w:val="21"/>
              </w:rPr>
              <w:t>5.1Internet</w:t>
            </w:r>
            <w:r>
              <w:rPr>
                <w:rFonts w:ascii="宋体" w:hAnsi="宋体" w:cs="宋体" w:hint="eastAsia"/>
                <w:szCs w:val="21"/>
              </w:rPr>
              <w:t>概述</w:t>
            </w:r>
          </w:p>
        </w:tc>
        <w:tc>
          <w:tcPr>
            <w:tcW w:w="2680" w:type="dxa"/>
            <w:vAlign w:val="center"/>
          </w:tcPr>
          <w:p w:rsidR="0034716E" w:rsidRDefault="00C94D41">
            <w:pPr>
              <w:jc w:val="center"/>
              <w:rPr>
                <w:rFonts w:ascii="宋体" w:hAnsi="宋体" w:cs="宋体"/>
                <w:color w:val="000000"/>
                <w:szCs w:val="21"/>
              </w:rPr>
            </w:pPr>
            <w:r>
              <w:rPr>
                <w:rFonts w:ascii="宋体" w:hAnsi="宋体" w:cs="宋体" w:hint="eastAsia"/>
                <w:color w:val="000000"/>
                <w:szCs w:val="21"/>
              </w:rPr>
              <w:t>Internet</w:t>
            </w:r>
            <w:r>
              <w:rPr>
                <w:rFonts w:ascii="宋体" w:hAnsi="宋体" w:cs="宋体" w:hint="eastAsia"/>
                <w:color w:val="000000"/>
                <w:szCs w:val="21"/>
              </w:rPr>
              <w:t>的产生和发展以及主要功能与服务</w:t>
            </w:r>
          </w:p>
        </w:tc>
        <w:tc>
          <w:tcPr>
            <w:tcW w:w="839" w:type="dxa"/>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1017" w:type="dxa"/>
            <w:vAlign w:val="center"/>
          </w:tcPr>
          <w:p w:rsidR="0034716E" w:rsidRDefault="0034716E">
            <w:pPr>
              <w:jc w:val="center"/>
              <w:rPr>
                <w:rFonts w:ascii="宋体" w:hAnsi="宋体" w:cs="宋体"/>
                <w:szCs w:val="21"/>
              </w:rPr>
            </w:pPr>
          </w:p>
        </w:tc>
      </w:tr>
      <w:tr w:rsidR="0034716E">
        <w:trPr>
          <w:jc w:val="center"/>
        </w:trPr>
        <w:tc>
          <w:tcPr>
            <w:tcW w:w="595" w:type="dxa"/>
            <w:vAlign w:val="center"/>
          </w:tcPr>
          <w:p w:rsidR="0034716E" w:rsidRDefault="00C94D41">
            <w:pPr>
              <w:jc w:val="center"/>
              <w:rPr>
                <w:rFonts w:ascii="宋体" w:hAnsi="宋体" w:cs="宋体"/>
                <w:szCs w:val="21"/>
              </w:rPr>
            </w:pPr>
            <w:r>
              <w:rPr>
                <w:rFonts w:ascii="宋体" w:hAnsi="宋体" w:cs="宋体" w:hint="eastAsia"/>
                <w:szCs w:val="21"/>
              </w:rPr>
              <w:t>8</w:t>
            </w:r>
          </w:p>
        </w:tc>
        <w:tc>
          <w:tcPr>
            <w:tcW w:w="1875" w:type="dxa"/>
            <w:vAlign w:val="center"/>
          </w:tcPr>
          <w:p w:rsidR="0034716E" w:rsidRDefault="00C94D41">
            <w:pPr>
              <w:jc w:val="center"/>
              <w:rPr>
                <w:rFonts w:ascii="宋体" w:hAnsi="宋体" w:cs="宋体"/>
                <w:szCs w:val="21"/>
              </w:rPr>
            </w:pPr>
            <w:r>
              <w:rPr>
                <w:rFonts w:ascii="宋体" w:hAnsi="宋体" w:cs="宋体" w:hint="eastAsia"/>
                <w:szCs w:val="21"/>
              </w:rPr>
              <w:t>第五章</w:t>
            </w:r>
            <w:r>
              <w:rPr>
                <w:rFonts w:ascii="宋体" w:hAnsi="宋体" w:cs="宋体" w:hint="eastAsia"/>
                <w:szCs w:val="21"/>
              </w:rPr>
              <w:t>Internet</w:t>
            </w:r>
            <w:r>
              <w:rPr>
                <w:rFonts w:ascii="宋体" w:hAnsi="宋体" w:cs="宋体" w:hint="eastAsia"/>
                <w:szCs w:val="21"/>
              </w:rPr>
              <w:t>协议</w:t>
            </w:r>
          </w:p>
        </w:tc>
        <w:tc>
          <w:tcPr>
            <w:tcW w:w="2402" w:type="dxa"/>
            <w:vAlign w:val="center"/>
          </w:tcPr>
          <w:p w:rsidR="0034716E" w:rsidRDefault="00C94D41">
            <w:pPr>
              <w:jc w:val="center"/>
              <w:rPr>
                <w:rFonts w:ascii="宋体" w:hAnsi="宋体" w:cs="宋体"/>
                <w:szCs w:val="21"/>
              </w:rPr>
            </w:pPr>
            <w:r>
              <w:rPr>
                <w:rFonts w:ascii="宋体" w:hAnsi="宋体" w:cs="宋体" w:hint="eastAsia"/>
                <w:szCs w:val="21"/>
              </w:rPr>
              <w:t>5.1Internet</w:t>
            </w:r>
            <w:r>
              <w:rPr>
                <w:rFonts w:ascii="宋体" w:hAnsi="宋体" w:cs="宋体" w:hint="eastAsia"/>
                <w:szCs w:val="21"/>
              </w:rPr>
              <w:t>基础知识</w:t>
            </w:r>
          </w:p>
        </w:tc>
        <w:tc>
          <w:tcPr>
            <w:tcW w:w="2680" w:type="dxa"/>
            <w:vAlign w:val="center"/>
          </w:tcPr>
          <w:p w:rsidR="0034716E" w:rsidRDefault="00C94D41">
            <w:pPr>
              <w:jc w:val="center"/>
              <w:rPr>
                <w:rFonts w:ascii="宋体" w:hAnsi="宋体" w:cs="宋体"/>
                <w:color w:val="000000"/>
                <w:szCs w:val="21"/>
              </w:rPr>
            </w:pPr>
            <w:r>
              <w:rPr>
                <w:rFonts w:ascii="宋体" w:hAnsi="宋体" w:cs="宋体" w:hint="eastAsia"/>
                <w:color w:val="000000"/>
                <w:szCs w:val="21"/>
              </w:rPr>
              <w:t>域名系统（</w:t>
            </w:r>
            <w:r>
              <w:rPr>
                <w:rFonts w:ascii="宋体" w:hAnsi="宋体" w:cs="宋体" w:hint="eastAsia"/>
                <w:color w:val="000000"/>
                <w:szCs w:val="21"/>
              </w:rPr>
              <w:t>DNS</w:t>
            </w:r>
            <w:r>
              <w:rPr>
                <w:rFonts w:ascii="宋体" w:hAnsi="宋体" w:cs="宋体" w:hint="eastAsia"/>
                <w:color w:val="000000"/>
                <w:szCs w:val="21"/>
              </w:rPr>
              <w:t>）</w:t>
            </w:r>
          </w:p>
        </w:tc>
        <w:tc>
          <w:tcPr>
            <w:tcW w:w="839" w:type="dxa"/>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1017" w:type="dxa"/>
            <w:vAlign w:val="center"/>
          </w:tcPr>
          <w:p w:rsidR="0034716E" w:rsidRDefault="0034716E">
            <w:pPr>
              <w:jc w:val="center"/>
              <w:rPr>
                <w:rFonts w:ascii="宋体" w:hAnsi="宋体" w:cs="宋体"/>
                <w:szCs w:val="21"/>
              </w:rPr>
            </w:pPr>
          </w:p>
        </w:tc>
      </w:tr>
      <w:tr w:rsidR="0034716E">
        <w:trPr>
          <w:jc w:val="center"/>
        </w:trPr>
        <w:tc>
          <w:tcPr>
            <w:tcW w:w="595" w:type="dxa"/>
            <w:vAlign w:val="center"/>
          </w:tcPr>
          <w:p w:rsidR="0034716E" w:rsidRDefault="00C94D41">
            <w:pPr>
              <w:jc w:val="center"/>
              <w:rPr>
                <w:rFonts w:ascii="宋体" w:hAnsi="宋体" w:cs="宋体"/>
                <w:szCs w:val="21"/>
              </w:rPr>
            </w:pPr>
            <w:r>
              <w:rPr>
                <w:rFonts w:ascii="宋体" w:hAnsi="宋体" w:cs="宋体" w:hint="eastAsia"/>
                <w:szCs w:val="21"/>
              </w:rPr>
              <w:t>9</w:t>
            </w:r>
          </w:p>
        </w:tc>
        <w:tc>
          <w:tcPr>
            <w:tcW w:w="1875" w:type="dxa"/>
            <w:vAlign w:val="center"/>
          </w:tcPr>
          <w:p w:rsidR="0034716E" w:rsidRDefault="00C94D41">
            <w:pPr>
              <w:jc w:val="center"/>
              <w:rPr>
                <w:rFonts w:ascii="宋体" w:hAnsi="宋体" w:cs="宋体"/>
                <w:szCs w:val="21"/>
              </w:rPr>
            </w:pPr>
            <w:r>
              <w:rPr>
                <w:rFonts w:ascii="宋体" w:hAnsi="宋体" w:cs="宋体" w:hint="eastAsia"/>
                <w:szCs w:val="21"/>
              </w:rPr>
              <w:t>第五章</w:t>
            </w:r>
            <w:r>
              <w:rPr>
                <w:rFonts w:ascii="宋体" w:hAnsi="宋体" w:cs="宋体" w:hint="eastAsia"/>
                <w:szCs w:val="21"/>
              </w:rPr>
              <w:t>Internet</w:t>
            </w:r>
            <w:r>
              <w:rPr>
                <w:rFonts w:ascii="宋体" w:hAnsi="宋体" w:cs="宋体" w:hint="eastAsia"/>
                <w:szCs w:val="21"/>
              </w:rPr>
              <w:t>协议</w:t>
            </w:r>
          </w:p>
        </w:tc>
        <w:tc>
          <w:tcPr>
            <w:tcW w:w="2402" w:type="dxa"/>
            <w:vAlign w:val="center"/>
          </w:tcPr>
          <w:p w:rsidR="0034716E" w:rsidRDefault="00C94D41">
            <w:pPr>
              <w:jc w:val="center"/>
              <w:rPr>
                <w:rFonts w:ascii="宋体" w:hAnsi="宋体" w:cs="宋体"/>
                <w:szCs w:val="21"/>
              </w:rPr>
            </w:pPr>
            <w:r>
              <w:rPr>
                <w:rFonts w:ascii="宋体" w:hAnsi="宋体" w:cs="宋体" w:hint="eastAsia"/>
                <w:szCs w:val="21"/>
              </w:rPr>
              <w:t>5.2Internet</w:t>
            </w:r>
            <w:r>
              <w:rPr>
                <w:rFonts w:ascii="宋体" w:hAnsi="宋体" w:cs="宋体" w:hint="eastAsia"/>
                <w:szCs w:val="21"/>
              </w:rPr>
              <w:t>接入技术</w:t>
            </w:r>
          </w:p>
        </w:tc>
        <w:tc>
          <w:tcPr>
            <w:tcW w:w="2680" w:type="dxa"/>
            <w:vAlign w:val="center"/>
          </w:tcPr>
          <w:p w:rsidR="0034716E" w:rsidRDefault="00C94D41">
            <w:pPr>
              <w:jc w:val="center"/>
              <w:rPr>
                <w:rFonts w:ascii="宋体" w:hAnsi="宋体" w:cs="宋体"/>
                <w:color w:val="000000"/>
                <w:szCs w:val="21"/>
              </w:rPr>
            </w:pPr>
            <w:r>
              <w:rPr>
                <w:rFonts w:ascii="宋体" w:hAnsi="宋体" w:cs="宋体" w:hint="eastAsia"/>
                <w:color w:val="000000"/>
                <w:szCs w:val="21"/>
              </w:rPr>
              <w:t>Internet</w:t>
            </w:r>
            <w:r>
              <w:rPr>
                <w:rFonts w:ascii="宋体" w:hAnsi="宋体" w:cs="宋体" w:hint="eastAsia"/>
                <w:color w:val="000000"/>
                <w:szCs w:val="21"/>
              </w:rPr>
              <w:t>接入概述及技术</w:t>
            </w:r>
          </w:p>
        </w:tc>
        <w:tc>
          <w:tcPr>
            <w:tcW w:w="839" w:type="dxa"/>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1017" w:type="dxa"/>
            <w:vAlign w:val="center"/>
          </w:tcPr>
          <w:p w:rsidR="0034716E" w:rsidRDefault="0034716E">
            <w:pPr>
              <w:jc w:val="center"/>
              <w:rPr>
                <w:rFonts w:ascii="宋体" w:hAnsi="宋体" w:cs="宋体"/>
                <w:szCs w:val="21"/>
              </w:rPr>
            </w:pPr>
          </w:p>
        </w:tc>
      </w:tr>
      <w:tr w:rsidR="0034716E">
        <w:trPr>
          <w:jc w:val="center"/>
        </w:trPr>
        <w:tc>
          <w:tcPr>
            <w:tcW w:w="595" w:type="dxa"/>
            <w:vAlign w:val="center"/>
          </w:tcPr>
          <w:p w:rsidR="0034716E" w:rsidRDefault="00C94D41">
            <w:pPr>
              <w:jc w:val="center"/>
              <w:rPr>
                <w:rFonts w:ascii="宋体" w:hAnsi="宋体" w:cs="宋体"/>
                <w:szCs w:val="21"/>
              </w:rPr>
            </w:pPr>
            <w:r>
              <w:rPr>
                <w:rFonts w:ascii="宋体" w:hAnsi="宋体" w:cs="宋体" w:hint="eastAsia"/>
                <w:szCs w:val="21"/>
              </w:rPr>
              <w:t>10</w:t>
            </w:r>
          </w:p>
        </w:tc>
        <w:tc>
          <w:tcPr>
            <w:tcW w:w="1875" w:type="dxa"/>
            <w:vAlign w:val="center"/>
          </w:tcPr>
          <w:p w:rsidR="0034716E" w:rsidRDefault="00C94D41">
            <w:pPr>
              <w:jc w:val="center"/>
              <w:rPr>
                <w:rFonts w:ascii="宋体" w:hAnsi="宋体" w:cs="宋体"/>
                <w:szCs w:val="21"/>
              </w:rPr>
            </w:pPr>
            <w:r>
              <w:rPr>
                <w:rFonts w:ascii="宋体" w:hAnsi="宋体" w:cs="宋体" w:hint="eastAsia"/>
                <w:szCs w:val="21"/>
              </w:rPr>
              <w:t>第五章</w:t>
            </w:r>
            <w:r>
              <w:rPr>
                <w:rFonts w:ascii="宋体" w:hAnsi="宋体" w:cs="宋体" w:hint="eastAsia"/>
                <w:szCs w:val="21"/>
              </w:rPr>
              <w:t>Internet</w:t>
            </w:r>
            <w:r>
              <w:rPr>
                <w:rFonts w:ascii="宋体" w:hAnsi="宋体" w:cs="宋体" w:hint="eastAsia"/>
                <w:szCs w:val="21"/>
              </w:rPr>
              <w:t>协议</w:t>
            </w:r>
          </w:p>
        </w:tc>
        <w:tc>
          <w:tcPr>
            <w:tcW w:w="2402" w:type="dxa"/>
            <w:vAlign w:val="center"/>
          </w:tcPr>
          <w:p w:rsidR="0034716E" w:rsidRDefault="00C94D41">
            <w:pPr>
              <w:jc w:val="center"/>
              <w:rPr>
                <w:rFonts w:ascii="宋体" w:hAnsi="宋体" w:cs="宋体"/>
                <w:szCs w:val="21"/>
              </w:rPr>
            </w:pPr>
            <w:r>
              <w:rPr>
                <w:rFonts w:ascii="宋体" w:hAnsi="宋体" w:cs="宋体" w:hint="eastAsia"/>
                <w:szCs w:val="21"/>
              </w:rPr>
              <w:t>5.2Internet</w:t>
            </w:r>
            <w:r>
              <w:rPr>
                <w:rFonts w:ascii="宋体" w:hAnsi="宋体" w:cs="宋体" w:hint="eastAsia"/>
                <w:szCs w:val="21"/>
              </w:rPr>
              <w:t>接入技术（二）</w:t>
            </w:r>
          </w:p>
        </w:tc>
        <w:tc>
          <w:tcPr>
            <w:tcW w:w="2680" w:type="dxa"/>
            <w:vAlign w:val="center"/>
          </w:tcPr>
          <w:p w:rsidR="0034716E" w:rsidRDefault="00C94D41">
            <w:pPr>
              <w:jc w:val="center"/>
              <w:rPr>
                <w:rFonts w:ascii="宋体" w:hAnsi="宋体" w:cs="宋体"/>
                <w:color w:val="000000"/>
                <w:szCs w:val="21"/>
              </w:rPr>
            </w:pPr>
            <w:r>
              <w:rPr>
                <w:rFonts w:ascii="宋体" w:hAnsi="宋体" w:cs="宋体" w:hint="eastAsia"/>
                <w:color w:val="000000"/>
                <w:szCs w:val="21"/>
              </w:rPr>
              <w:t>无线接入技术</w:t>
            </w:r>
          </w:p>
        </w:tc>
        <w:tc>
          <w:tcPr>
            <w:tcW w:w="839" w:type="dxa"/>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1017" w:type="dxa"/>
            <w:vAlign w:val="center"/>
          </w:tcPr>
          <w:p w:rsidR="0034716E" w:rsidRDefault="0034716E">
            <w:pPr>
              <w:jc w:val="center"/>
              <w:rPr>
                <w:rFonts w:ascii="宋体" w:hAnsi="宋体" w:cs="宋体"/>
                <w:szCs w:val="21"/>
              </w:rPr>
            </w:pPr>
          </w:p>
        </w:tc>
      </w:tr>
      <w:tr w:rsidR="0034716E">
        <w:trPr>
          <w:jc w:val="center"/>
        </w:trPr>
        <w:tc>
          <w:tcPr>
            <w:tcW w:w="595" w:type="dxa"/>
            <w:vAlign w:val="center"/>
          </w:tcPr>
          <w:p w:rsidR="0034716E" w:rsidRDefault="00C94D41">
            <w:pPr>
              <w:jc w:val="center"/>
              <w:rPr>
                <w:rFonts w:ascii="宋体" w:hAnsi="宋体" w:cs="宋体"/>
                <w:szCs w:val="21"/>
              </w:rPr>
            </w:pPr>
            <w:r>
              <w:rPr>
                <w:rFonts w:ascii="宋体" w:hAnsi="宋体" w:cs="宋体" w:hint="eastAsia"/>
                <w:szCs w:val="21"/>
              </w:rPr>
              <w:t>11</w:t>
            </w:r>
          </w:p>
        </w:tc>
        <w:tc>
          <w:tcPr>
            <w:tcW w:w="1875" w:type="dxa"/>
            <w:vAlign w:val="center"/>
          </w:tcPr>
          <w:p w:rsidR="0034716E" w:rsidRDefault="00C94D41">
            <w:pPr>
              <w:jc w:val="center"/>
              <w:rPr>
                <w:rFonts w:ascii="宋体" w:hAnsi="宋体" w:cs="宋体"/>
                <w:szCs w:val="21"/>
              </w:rPr>
            </w:pPr>
            <w:r>
              <w:rPr>
                <w:rFonts w:ascii="宋体" w:hAnsi="宋体" w:cs="宋体" w:hint="eastAsia"/>
                <w:szCs w:val="21"/>
              </w:rPr>
              <w:t>第五章</w:t>
            </w:r>
            <w:r>
              <w:rPr>
                <w:rFonts w:ascii="宋体" w:hAnsi="宋体" w:cs="宋体" w:hint="eastAsia"/>
                <w:szCs w:val="21"/>
              </w:rPr>
              <w:t>Internet</w:t>
            </w:r>
            <w:r>
              <w:rPr>
                <w:rFonts w:ascii="宋体" w:hAnsi="宋体" w:cs="宋体" w:hint="eastAsia"/>
                <w:szCs w:val="21"/>
              </w:rPr>
              <w:t>协议</w:t>
            </w:r>
          </w:p>
        </w:tc>
        <w:tc>
          <w:tcPr>
            <w:tcW w:w="2402" w:type="dxa"/>
            <w:vAlign w:val="center"/>
          </w:tcPr>
          <w:p w:rsidR="0034716E" w:rsidRDefault="00C94D41">
            <w:pPr>
              <w:jc w:val="center"/>
              <w:rPr>
                <w:rFonts w:ascii="宋体" w:hAnsi="宋体" w:cs="宋体"/>
                <w:szCs w:val="21"/>
              </w:rPr>
            </w:pPr>
            <w:r>
              <w:rPr>
                <w:rFonts w:ascii="宋体" w:hAnsi="宋体" w:cs="宋体" w:hint="eastAsia"/>
                <w:szCs w:val="21"/>
              </w:rPr>
              <w:t>5.6</w:t>
            </w:r>
            <w:r>
              <w:rPr>
                <w:rFonts w:ascii="宋体" w:hAnsi="宋体" w:cs="宋体" w:hint="eastAsia"/>
                <w:szCs w:val="21"/>
              </w:rPr>
              <w:t>移动</w:t>
            </w:r>
            <w:r>
              <w:rPr>
                <w:rFonts w:ascii="宋体" w:hAnsi="宋体" w:cs="宋体" w:hint="eastAsia"/>
                <w:szCs w:val="21"/>
              </w:rPr>
              <w:t>IP</w:t>
            </w:r>
            <w:r>
              <w:rPr>
                <w:rFonts w:ascii="宋体" w:hAnsi="宋体" w:cs="宋体" w:hint="eastAsia"/>
                <w:szCs w:val="21"/>
              </w:rPr>
              <w:t>与下一代</w:t>
            </w:r>
            <w:r>
              <w:rPr>
                <w:rFonts w:ascii="宋体" w:hAnsi="宋体" w:cs="宋体" w:hint="eastAsia"/>
                <w:szCs w:val="21"/>
              </w:rPr>
              <w:t>Internet</w:t>
            </w:r>
          </w:p>
        </w:tc>
        <w:tc>
          <w:tcPr>
            <w:tcW w:w="2680" w:type="dxa"/>
            <w:vAlign w:val="center"/>
          </w:tcPr>
          <w:p w:rsidR="0034716E" w:rsidRDefault="00C94D41">
            <w:pPr>
              <w:jc w:val="center"/>
              <w:rPr>
                <w:rFonts w:ascii="宋体" w:hAnsi="宋体" w:cs="宋体"/>
                <w:color w:val="000000"/>
                <w:szCs w:val="21"/>
              </w:rPr>
            </w:pPr>
            <w:r>
              <w:rPr>
                <w:rFonts w:ascii="宋体" w:hAnsi="宋体" w:cs="宋体" w:hint="eastAsia"/>
                <w:color w:val="000000"/>
                <w:szCs w:val="21"/>
              </w:rPr>
              <w:t>移动</w:t>
            </w:r>
            <w:r>
              <w:rPr>
                <w:rFonts w:ascii="宋体" w:hAnsi="宋体" w:cs="宋体" w:hint="eastAsia"/>
                <w:color w:val="000000"/>
                <w:szCs w:val="21"/>
              </w:rPr>
              <w:t>IP</w:t>
            </w:r>
            <w:r>
              <w:rPr>
                <w:rFonts w:ascii="宋体" w:hAnsi="宋体" w:cs="宋体" w:hint="eastAsia"/>
                <w:color w:val="000000"/>
                <w:szCs w:val="21"/>
              </w:rPr>
              <w:t>技术以及第三代</w:t>
            </w:r>
            <w:r>
              <w:rPr>
                <w:rFonts w:ascii="宋体" w:hAnsi="宋体" w:cs="宋体" w:hint="eastAsia"/>
                <w:color w:val="000000"/>
                <w:szCs w:val="21"/>
              </w:rPr>
              <w:t>Internet</w:t>
            </w:r>
            <w:r>
              <w:rPr>
                <w:rFonts w:ascii="宋体" w:hAnsi="宋体" w:cs="宋体" w:hint="eastAsia"/>
                <w:color w:val="000000"/>
                <w:szCs w:val="21"/>
              </w:rPr>
              <w:t>与中国</w:t>
            </w:r>
          </w:p>
        </w:tc>
        <w:tc>
          <w:tcPr>
            <w:tcW w:w="839" w:type="dxa"/>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1017" w:type="dxa"/>
            <w:vAlign w:val="center"/>
          </w:tcPr>
          <w:p w:rsidR="0034716E" w:rsidRDefault="0034716E">
            <w:pPr>
              <w:jc w:val="center"/>
              <w:rPr>
                <w:rFonts w:ascii="宋体" w:hAnsi="宋体" w:cs="宋体"/>
                <w:szCs w:val="21"/>
              </w:rPr>
            </w:pPr>
          </w:p>
        </w:tc>
      </w:tr>
      <w:tr w:rsidR="0034716E">
        <w:trPr>
          <w:jc w:val="center"/>
        </w:trPr>
        <w:tc>
          <w:tcPr>
            <w:tcW w:w="595" w:type="dxa"/>
            <w:vAlign w:val="center"/>
          </w:tcPr>
          <w:p w:rsidR="0034716E" w:rsidRDefault="00C94D41">
            <w:pPr>
              <w:jc w:val="center"/>
              <w:rPr>
                <w:rFonts w:ascii="宋体" w:hAnsi="宋体" w:cs="宋体"/>
                <w:szCs w:val="21"/>
              </w:rPr>
            </w:pPr>
            <w:r>
              <w:rPr>
                <w:rFonts w:ascii="宋体" w:hAnsi="宋体" w:cs="宋体" w:hint="eastAsia"/>
                <w:szCs w:val="21"/>
              </w:rPr>
              <w:t>12</w:t>
            </w:r>
          </w:p>
        </w:tc>
        <w:tc>
          <w:tcPr>
            <w:tcW w:w="1875" w:type="dxa"/>
            <w:vAlign w:val="center"/>
          </w:tcPr>
          <w:p w:rsidR="0034716E" w:rsidRDefault="00C94D41">
            <w:pPr>
              <w:jc w:val="center"/>
              <w:rPr>
                <w:rFonts w:ascii="宋体" w:hAnsi="宋体" w:cs="宋体"/>
                <w:szCs w:val="21"/>
              </w:rPr>
            </w:pPr>
            <w:r>
              <w:rPr>
                <w:rFonts w:ascii="宋体" w:hAnsi="宋体" w:cs="宋体" w:hint="eastAsia"/>
                <w:szCs w:val="21"/>
              </w:rPr>
              <w:t>第七章网络安全与管理</w:t>
            </w:r>
          </w:p>
        </w:tc>
        <w:tc>
          <w:tcPr>
            <w:tcW w:w="2402" w:type="dxa"/>
            <w:vAlign w:val="center"/>
          </w:tcPr>
          <w:p w:rsidR="0034716E" w:rsidRDefault="00C94D41">
            <w:pPr>
              <w:jc w:val="center"/>
              <w:rPr>
                <w:rFonts w:ascii="宋体" w:hAnsi="宋体" w:cs="宋体"/>
                <w:szCs w:val="21"/>
              </w:rPr>
            </w:pPr>
            <w:r>
              <w:rPr>
                <w:rFonts w:ascii="宋体" w:hAnsi="宋体" w:cs="宋体" w:hint="eastAsia"/>
                <w:szCs w:val="21"/>
              </w:rPr>
              <w:t>7.1</w:t>
            </w:r>
            <w:r>
              <w:rPr>
                <w:rFonts w:ascii="宋体" w:hAnsi="宋体" w:cs="宋体" w:hint="eastAsia"/>
                <w:szCs w:val="21"/>
              </w:rPr>
              <w:t>网络安全</w:t>
            </w:r>
          </w:p>
        </w:tc>
        <w:tc>
          <w:tcPr>
            <w:tcW w:w="2680" w:type="dxa"/>
            <w:vAlign w:val="center"/>
          </w:tcPr>
          <w:p w:rsidR="0034716E" w:rsidRDefault="00C94D41">
            <w:pPr>
              <w:jc w:val="center"/>
              <w:rPr>
                <w:rFonts w:ascii="宋体" w:hAnsi="宋体" w:cs="宋体"/>
                <w:color w:val="000000"/>
                <w:szCs w:val="21"/>
              </w:rPr>
            </w:pPr>
            <w:r>
              <w:rPr>
                <w:rFonts w:ascii="宋体" w:hAnsi="宋体" w:cs="宋体" w:hint="eastAsia"/>
                <w:color w:val="000000"/>
                <w:szCs w:val="21"/>
              </w:rPr>
              <w:t>网络安全概述和防火墙技术</w:t>
            </w:r>
          </w:p>
        </w:tc>
        <w:tc>
          <w:tcPr>
            <w:tcW w:w="839" w:type="dxa"/>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1017" w:type="dxa"/>
            <w:vAlign w:val="center"/>
          </w:tcPr>
          <w:p w:rsidR="0034716E" w:rsidRDefault="0034716E">
            <w:pPr>
              <w:jc w:val="center"/>
              <w:rPr>
                <w:rFonts w:ascii="宋体" w:hAnsi="宋体" w:cs="宋体"/>
                <w:szCs w:val="21"/>
              </w:rPr>
            </w:pPr>
          </w:p>
        </w:tc>
      </w:tr>
      <w:tr w:rsidR="0034716E">
        <w:trPr>
          <w:jc w:val="center"/>
        </w:trPr>
        <w:tc>
          <w:tcPr>
            <w:tcW w:w="595" w:type="dxa"/>
            <w:vAlign w:val="center"/>
          </w:tcPr>
          <w:p w:rsidR="0034716E" w:rsidRDefault="00C94D41">
            <w:pPr>
              <w:jc w:val="center"/>
              <w:rPr>
                <w:rFonts w:ascii="宋体" w:hAnsi="宋体" w:cs="宋体"/>
                <w:szCs w:val="21"/>
              </w:rPr>
            </w:pPr>
            <w:r>
              <w:rPr>
                <w:rFonts w:ascii="宋体" w:hAnsi="宋体" w:cs="宋体" w:hint="eastAsia"/>
                <w:szCs w:val="21"/>
              </w:rPr>
              <w:t>13</w:t>
            </w:r>
          </w:p>
        </w:tc>
        <w:tc>
          <w:tcPr>
            <w:tcW w:w="1875" w:type="dxa"/>
            <w:vAlign w:val="center"/>
          </w:tcPr>
          <w:p w:rsidR="0034716E" w:rsidRDefault="00C94D41">
            <w:pPr>
              <w:jc w:val="center"/>
              <w:rPr>
                <w:rFonts w:ascii="宋体" w:hAnsi="宋体" w:cs="宋体"/>
                <w:szCs w:val="21"/>
              </w:rPr>
            </w:pPr>
            <w:r>
              <w:rPr>
                <w:rFonts w:ascii="宋体" w:hAnsi="宋体" w:cs="宋体" w:hint="eastAsia"/>
                <w:szCs w:val="21"/>
              </w:rPr>
              <w:t>第七章网络安全与管理</w:t>
            </w:r>
          </w:p>
        </w:tc>
        <w:tc>
          <w:tcPr>
            <w:tcW w:w="2402" w:type="dxa"/>
            <w:vAlign w:val="center"/>
          </w:tcPr>
          <w:p w:rsidR="0034716E" w:rsidRDefault="00C94D41">
            <w:pPr>
              <w:jc w:val="center"/>
              <w:rPr>
                <w:rFonts w:ascii="宋体" w:hAnsi="宋体" w:cs="宋体"/>
                <w:szCs w:val="21"/>
              </w:rPr>
            </w:pPr>
            <w:r>
              <w:rPr>
                <w:rFonts w:ascii="宋体" w:hAnsi="宋体" w:cs="宋体" w:hint="eastAsia"/>
                <w:szCs w:val="21"/>
              </w:rPr>
              <w:t>7.6</w:t>
            </w:r>
            <w:r>
              <w:rPr>
                <w:rFonts w:ascii="宋体" w:hAnsi="宋体" w:cs="宋体" w:hint="eastAsia"/>
                <w:szCs w:val="21"/>
              </w:rPr>
              <w:t>网络管理</w:t>
            </w:r>
          </w:p>
        </w:tc>
        <w:tc>
          <w:tcPr>
            <w:tcW w:w="2680" w:type="dxa"/>
            <w:vAlign w:val="center"/>
          </w:tcPr>
          <w:p w:rsidR="0034716E" w:rsidRDefault="00C94D41">
            <w:pPr>
              <w:jc w:val="center"/>
              <w:rPr>
                <w:rFonts w:ascii="宋体" w:hAnsi="宋体" w:cs="宋体"/>
                <w:color w:val="000000"/>
                <w:szCs w:val="21"/>
              </w:rPr>
            </w:pPr>
            <w:r>
              <w:rPr>
                <w:rFonts w:ascii="宋体" w:hAnsi="宋体" w:cs="宋体" w:hint="eastAsia"/>
                <w:color w:val="000000"/>
                <w:szCs w:val="21"/>
              </w:rPr>
              <w:t>网络管理概述和功能</w:t>
            </w:r>
          </w:p>
        </w:tc>
        <w:tc>
          <w:tcPr>
            <w:tcW w:w="839" w:type="dxa"/>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1017" w:type="dxa"/>
            <w:vAlign w:val="center"/>
          </w:tcPr>
          <w:p w:rsidR="0034716E" w:rsidRDefault="0034716E">
            <w:pPr>
              <w:jc w:val="center"/>
              <w:rPr>
                <w:rFonts w:ascii="宋体" w:hAnsi="宋体" w:cs="宋体"/>
                <w:szCs w:val="21"/>
              </w:rPr>
            </w:pPr>
          </w:p>
        </w:tc>
      </w:tr>
      <w:tr w:rsidR="0034716E">
        <w:trPr>
          <w:jc w:val="center"/>
        </w:trPr>
        <w:tc>
          <w:tcPr>
            <w:tcW w:w="595" w:type="dxa"/>
            <w:vAlign w:val="center"/>
          </w:tcPr>
          <w:p w:rsidR="0034716E" w:rsidRDefault="00C94D41">
            <w:pPr>
              <w:jc w:val="center"/>
              <w:rPr>
                <w:rFonts w:ascii="宋体" w:hAnsi="宋体" w:cs="宋体"/>
                <w:szCs w:val="21"/>
              </w:rPr>
            </w:pPr>
            <w:r>
              <w:rPr>
                <w:rFonts w:ascii="宋体" w:hAnsi="宋体" w:cs="宋体" w:hint="eastAsia"/>
                <w:szCs w:val="21"/>
              </w:rPr>
              <w:t>14</w:t>
            </w:r>
          </w:p>
        </w:tc>
        <w:tc>
          <w:tcPr>
            <w:tcW w:w="1875" w:type="dxa"/>
            <w:vAlign w:val="center"/>
          </w:tcPr>
          <w:p w:rsidR="0034716E" w:rsidRDefault="00C94D41">
            <w:pPr>
              <w:jc w:val="center"/>
              <w:rPr>
                <w:rFonts w:ascii="宋体" w:hAnsi="宋体" w:cs="宋体"/>
                <w:szCs w:val="21"/>
              </w:rPr>
            </w:pPr>
            <w:r>
              <w:rPr>
                <w:rFonts w:ascii="宋体" w:hAnsi="宋体" w:cs="宋体" w:hint="eastAsia"/>
                <w:szCs w:val="21"/>
              </w:rPr>
              <w:t>第八章实训</w:t>
            </w:r>
          </w:p>
        </w:tc>
        <w:tc>
          <w:tcPr>
            <w:tcW w:w="2402" w:type="dxa"/>
            <w:vAlign w:val="center"/>
          </w:tcPr>
          <w:p w:rsidR="0034716E" w:rsidRDefault="00C94D41">
            <w:pPr>
              <w:jc w:val="center"/>
              <w:rPr>
                <w:rFonts w:ascii="宋体" w:hAnsi="宋体" w:cs="宋体"/>
                <w:szCs w:val="21"/>
              </w:rPr>
            </w:pPr>
            <w:r>
              <w:rPr>
                <w:rFonts w:ascii="宋体" w:hAnsi="宋体" w:cs="宋体" w:hint="eastAsia"/>
                <w:szCs w:val="21"/>
              </w:rPr>
              <w:t>8.1</w:t>
            </w:r>
            <w:r>
              <w:rPr>
                <w:rFonts w:ascii="宋体" w:hAnsi="宋体" w:cs="宋体" w:hint="eastAsia"/>
                <w:szCs w:val="21"/>
              </w:rPr>
              <w:t>云计算与物联网</w:t>
            </w:r>
          </w:p>
        </w:tc>
        <w:tc>
          <w:tcPr>
            <w:tcW w:w="2680" w:type="dxa"/>
            <w:vAlign w:val="center"/>
          </w:tcPr>
          <w:p w:rsidR="0034716E" w:rsidRDefault="00C94D41">
            <w:pPr>
              <w:jc w:val="center"/>
              <w:rPr>
                <w:rFonts w:ascii="宋体" w:hAnsi="宋体" w:cs="宋体"/>
                <w:color w:val="000000"/>
                <w:szCs w:val="21"/>
              </w:rPr>
            </w:pPr>
            <w:r>
              <w:rPr>
                <w:rFonts w:ascii="宋体" w:hAnsi="宋体" w:cs="宋体" w:hint="eastAsia"/>
                <w:color w:val="000000"/>
                <w:szCs w:val="21"/>
              </w:rPr>
              <w:t>云计算及其发展以及、主流的云计算技术</w:t>
            </w:r>
          </w:p>
        </w:tc>
        <w:tc>
          <w:tcPr>
            <w:tcW w:w="839" w:type="dxa"/>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1017" w:type="dxa"/>
            <w:vAlign w:val="center"/>
          </w:tcPr>
          <w:p w:rsidR="0034716E" w:rsidRDefault="0034716E">
            <w:pPr>
              <w:jc w:val="center"/>
              <w:rPr>
                <w:rFonts w:ascii="宋体" w:hAnsi="宋体" w:cs="宋体"/>
                <w:szCs w:val="21"/>
              </w:rPr>
            </w:pPr>
          </w:p>
        </w:tc>
      </w:tr>
    </w:tbl>
    <w:p w:rsidR="0034716E" w:rsidRDefault="0034716E">
      <w:pPr>
        <w:spacing w:line="360" w:lineRule="auto"/>
        <w:rPr>
          <w:rFonts w:ascii="宋体" w:hAnsi="宋体" w:cs="宋体"/>
          <w:b/>
          <w:sz w:val="24"/>
        </w:rPr>
      </w:pPr>
    </w:p>
    <w:p w:rsidR="0034716E" w:rsidRDefault="00C94D41">
      <w:pPr>
        <w:spacing w:line="360" w:lineRule="auto"/>
        <w:rPr>
          <w:rFonts w:ascii="宋体" w:hAnsi="宋体" w:cs="宋体"/>
          <w:b/>
          <w:sz w:val="24"/>
        </w:rPr>
      </w:pPr>
      <w:r>
        <w:rPr>
          <w:rFonts w:ascii="宋体" w:hAnsi="宋体" w:cs="宋体" w:hint="eastAsia"/>
          <w:b/>
          <w:sz w:val="24"/>
        </w:rPr>
        <w:t xml:space="preserve">8. </w:t>
      </w:r>
      <w:r>
        <w:rPr>
          <w:rFonts w:ascii="宋体" w:hAnsi="宋体" w:cs="宋体" w:hint="eastAsia"/>
          <w:b/>
          <w:sz w:val="24"/>
        </w:rPr>
        <w:t>物权法</w:t>
      </w:r>
    </w:p>
    <w:tbl>
      <w:tblPr>
        <w:tblW w:w="93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8"/>
        <w:gridCol w:w="1979"/>
        <w:gridCol w:w="1559"/>
        <w:gridCol w:w="1838"/>
        <w:gridCol w:w="1559"/>
        <w:gridCol w:w="1832"/>
      </w:tblGrid>
      <w:tr w:rsidR="0034716E">
        <w:trPr>
          <w:jc w:val="center"/>
        </w:trPr>
        <w:tc>
          <w:tcPr>
            <w:tcW w:w="568" w:type="dxa"/>
            <w:vAlign w:val="center"/>
          </w:tcPr>
          <w:p w:rsidR="0034716E" w:rsidRDefault="00C94D41">
            <w:pPr>
              <w:jc w:val="center"/>
              <w:rPr>
                <w:rFonts w:ascii="宋体" w:hAnsi="宋体" w:cs="宋体"/>
                <w:szCs w:val="21"/>
              </w:rPr>
            </w:pPr>
            <w:r>
              <w:rPr>
                <w:rFonts w:ascii="宋体" w:hAnsi="宋体" w:cs="宋体" w:hint="eastAsia"/>
                <w:szCs w:val="21"/>
              </w:rPr>
              <w:t>序号</w:t>
            </w:r>
          </w:p>
        </w:tc>
        <w:tc>
          <w:tcPr>
            <w:tcW w:w="1979" w:type="dxa"/>
            <w:vAlign w:val="center"/>
          </w:tcPr>
          <w:p w:rsidR="0034716E" w:rsidRDefault="00C94D41">
            <w:pPr>
              <w:jc w:val="center"/>
              <w:rPr>
                <w:rFonts w:ascii="宋体" w:hAnsi="宋体" w:cs="宋体"/>
                <w:szCs w:val="21"/>
              </w:rPr>
            </w:pPr>
            <w:r>
              <w:rPr>
                <w:rFonts w:ascii="宋体" w:hAnsi="宋体" w:cs="宋体" w:hint="eastAsia"/>
                <w:szCs w:val="21"/>
              </w:rPr>
              <w:t>章（项目）</w:t>
            </w:r>
          </w:p>
        </w:tc>
        <w:tc>
          <w:tcPr>
            <w:tcW w:w="1559" w:type="dxa"/>
            <w:vAlign w:val="center"/>
          </w:tcPr>
          <w:p w:rsidR="0034716E" w:rsidRDefault="00C94D41">
            <w:pPr>
              <w:jc w:val="center"/>
              <w:rPr>
                <w:rFonts w:ascii="宋体" w:hAnsi="宋体" w:cs="宋体"/>
                <w:szCs w:val="21"/>
              </w:rPr>
            </w:pPr>
            <w:r>
              <w:rPr>
                <w:rFonts w:ascii="宋体" w:hAnsi="宋体" w:cs="宋体" w:hint="eastAsia"/>
                <w:szCs w:val="21"/>
              </w:rPr>
              <w:t>节（任务）</w:t>
            </w:r>
          </w:p>
        </w:tc>
        <w:tc>
          <w:tcPr>
            <w:tcW w:w="1838" w:type="dxa"/>
            <w:vAlign w:val="center"/>
          </w:tcPr>
          <w:p w:rsidR="0034716E" w:rsidRDefault="00C94D41">
            <w:pPr>
              <w:jc w:val="center"/>
              <w:rPr>
                <w:rFonts w:ascii="宋体" w:hAnsi="宋体" w:cs="宋体"/>
                <w:szCs w:val="21"/>
              </w:rPr>
            </w:pPr>
            <w:r>
              <w:rPr>
                <w:rFonts w:ascii="宋体" w:hAnsi="宋体" w:cs="宋体" w:hint="eastAsia"/>
                <w:szCs w:val="21"/>
              </w:rPr>
              <w:t>知识点（具体）</w:t>
            </w:r>
          </w:p>
        </w:tc>
        <w:tc>
          <w:tcPr>
            <w:tcW w:w="1559" w:type="dxa"/>
            <w:vAlign w:val="center"/>
          </w:tcPr>
          <w:p w:rsidR="0034716E" w:rsidRDefault="00C94D41">
            <w:pPr>
              <w:rPr>
                <w:rFonts w:ascii="宋体" w:hAnsi="宋体" w:cs="宋体"/>
                <w:szCs w:val="21"/>
              </w:rPr>
            </w:pPr>
            <w:r>
              <w:rPr>
                <w:rFonts w:ascii="宋体" w:hAnsi="宋体" w:cs="宋体" w:hint="eastAsia"/>
                <w:szCs w:val="21"/>
              </w:rPr>
              <w:t>资源类型</w:t>
            </w:r>
          </w:p>
        </w:tc>
        <w:tc>
          <w:tcPr>
            <w:tcW w:w="1832" w:type="dxa"/>
            <w:vAlign w:val="center"/>
          </w:tcPr>
          <w:p w:rsidR="0034716E" w:rsidRDefault="00C94D41">
            <w:pPr>
              <w:rPr>
                <w:rFonts w:ascii="宋体" w:hAnsi="宋体" w:cs="宋体"/>
                <w:szCs w:val="21"/>
              </w:rPr>
            </w:pPr>
            <w:r>
              <w:rPr>
                <w:rFonts w:ascii="宋体" w:hAnsi="宋体" w:cs="宋体" w:hint="eastAsia"/>
                <w:szCs w:val="21"/>
              </w:rPr>
              <w:t>备注（其他要求）</w:t>
            </w:r>
          </w:p>
        </w:tc>
      </w:tr>
      <w:tr w:rsidR="0034716E">
        <w:trPr>
          <w:jc w:val="center"/>
        </w:trPr>
        <w:tc>
          <w:tcPr>
            <w:tcW w:w="568" w:type="dxa"/>
            <w:vAlign w:val="center"/>
          </w:tcPr>
          <w:p w:rsidR="0034716E" w:rsidRDefault="00C94D41">
            <w:pPr>
              <w:jc w:val="center"/>
              <w:rPr>
                <w:rFonts w:ascii="宋体" w:hAnsi="宋体" w:cs="宋体"/>
                <w:szCs w:val="21"/>
              </w:rPr>
            </w:pPr>
            <w:r>
              <w:rPr>
                <w:rFonts w:ascii="宋体" w:hAnsi="宋体" w:cs="宋体" w:hint="eastAsia"/>
                <w:szCs w:val="21"/>
              </w:rPr>
              <w:t>1</w:t>
            </w:r>
          </w:p>
        </w:tc>
        <w:tc>
          <w:tcPr>
            <w:tcW w:w="1979" w:type="dxa"/>
            <w:vAlign w:val="center"/>
          </w:tcPr>
          <w:p w:rsidR="0034716E" w:rsidRDefault="00C94D41">
            <w:pPr>
              <w:jc w:val="center"/>
              <w:rPr>
                <w:rFonts w:ascii="宋体" w:hAnsi="宋体" w:cs="宋体"/>
                <w:szCs w:val="21"/>
              </w:rPr>
            </w:pPr>
            <w:r>
              <w:rPr>
                <w:rFonts w:ascii="宋体" w:hAnsi="宋体" w:cs="宋体" w:hint="eastAsia"/>
                <w:szCs w:val="21"/>
              </w:rPr>
              <w:t>第二章</w:t>
            </w:r>
            <w:r>
              <w:rPr>
                <w:rFonts w:ascii="宋体" w:hAnsi="宋体" w:cs="宋体" w:hint="eastAsia"/>
                <w:szCs w:val="21"/>
              </w:rPr>
              <w:t xml:space="preserve"> </w:t>
            </w:r>
            <w:r>
              <w:rPr>
                <w:rFonts w:ascii="宋体" w:hAnsi="宋体" w:cs="宋体" w:hint="eastAsia"/>
                <w:szCs w:val="21"/>
              </w:rPr>
              <w:t>物权的设立、变更、转让和消灭</w:t>
            </w:r>
          </w:p>
        </w:tc>
        <w:tc>
          <w:tcPr>
            <w:tcW w:w="1559" w:type="dxa"/>
            <w:vAlign w:val="center"/>
          </w:tcPr>
          <w:p w:rsidR="0034716E" w:rsidRDefault="00C94D41">
            <w:pPr>
              <w:jc w:val="center"/>
              <w:rPr>
                <w:rFonts w:ascii="宋体" w:hAnsi="宋体" w:cs="宋体"/>
                <w:szCs w:val="21"/>
              </w:rPr>
            </w:pPr>
            <w:r>
              <w:rPr>
                <w:rFonts w:ascii="宋体" w:hAnsi="宋体" w:cs="宋体" w:hint="eastAsia"/>
                <w:szCs w:val="21"/>
              </w:rPr>
              <w:t>第一节</w:t>
            </w:r>
            <w:r>
              <w:rPr>
                <w:rFonts w:ascii="宋体" w:hAnsi="宋体" w:cs="宋体" w:hint="eastAsia"/>
                <w:szCs w:val="21"/>
              </w:rPr>
              <w:t xml:space="preserve"> </w:t>
            </w:r>
            <w:r>
              <w:rPr>
                <w:rFonts w:ascii="宋体" w:hAnsi="宋体" w:cs="宋体" w:hint="eastAsia"/>
                <w:szCs w:val="21"/>
              </w:rPr>
              <w:t>不动产</w:t>
            </w:r>
          </w:p>
        </w:tc>
        <w:tc>
          <w:tcPr>
            <w:tcW w:w="1838"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不动产登记</w:t>
            </w:r>
          </w:p>
        </w:tc>
        <w:tc>
          <w:tcPr>
            <w:tcW w:w="1559"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832" w:type="dxa"/>
            <w:vAlign w:val="center"/>
          </w:tcPr>
          <w:p w:rsidR="0034716E" w:rsidRDefault="0034716E">
            <w:pPr>
              <w:jc w:val="left"/>
              <w:rPr>
                <w:rFonts w:ascii="宋体" w:hAnsi="宋体" w:cs="宋体"/>
                <w:szCs w:val="21"/>
              </w:rPr>
            </w:pPr>
          </w:p>
        </w:tc>
      </w:tr>
      <w:tr w:rsidR="0034716E">
        <w:trPr>
          <w:jc w:val="center"/>
        </w:trPr>
        <w:tc>
          <w:tcPr>
            <w:tcW w:w="568" w:type="dxa"/>
            <w:vAlign w:val="center"/>
          </w:tcPr>
          <w:p w:rsidR="0034716E" w:rsidRDefault="00C94D41">
            <w:pPr>
              <w:jc w:val="center"/>
              <w:rPr>
                <w:rFonts w:ascii="宋体" w:hAnsi="宋体" w:cs="宋体"/>
                <w:szCs w:val="21"/>
              </w:rPr>
            </w:pPr>
            <w:r>
              <w:rPr>
                <w:rFonts w:ascii="宋体" w:hAnsi="宋体" w:cs="宋体" w:hint="eastAsia"/>
                <w:szCs w:val="21"/>
              </w:rPr>
              <w:t>2</w:t>
            </w:r>
          </w:p>
        </w:tc>
        <w:tc>
          <w:tcPr>
            <w:tcW w:w="1979" w:type="dxa"/>
            <w:vAlign w:val="center"/>
          </w:tcPr>
          <w:p w:rsidR="0034716E" w:rsidRDefault="00C94D41">
            <w:pPr>
              <w:jc w:val="center"/>
              <w:rPr>
                <w:rFonts w:ascii="宋体" w:hAnsi="宋体" w:cs="宋体"/>
                <w:szCs w:val="21"/>
              </w:rPr>
            </w:pPr>
            <w:r>
              <w:rPr>
                <w:rFonts w:ascii="宋体" w:hAnsi="宋体" w:cs="宋体" w:hint="eastAsia"/>
                <w:szCs w:val="21"/>
              </w:rPr>
              <w:t>第二章</w:t>
            </w:r>
            <w:r>
              <w:rPr>
                <w:rFonts w:ascii="宋体" w:hAnsi="宋体" w:cs="宋体" w:hint="eastAsia"/>
                <w:szCs w:val="21"/>
              </w:rPr>
              <w:t xml:space="preserve"> </w:t>
            </w:r>
            <w:r>
              <w:rPr>
                <w:rFonts w:ascii="宋体" w:hAnsi="宋体" w:cs="宋体" w:hint="eastAsia"/>
                <w:szCs w:val="21"/>
              </w:rPr>
              <w:t>物权的设立、变更、转让和消灭</w:t>
            </w:r>
          </w:p>
        </w:tc>
        <w:tc>
          <w:tcPr>
            <w:tcW w:w="1559" w:type="dxa"/>
            <w:vAlign w:val="center"/>
          </w:tcPr>
          <w:p w:rsidR="0034716E" w:rsidRDefault="00C94D41">
            <w:pPr>
              <w:jc w:val="center"/>
              <w:rPr>
                <w:rFonts w:ascii="宋体" w:hAnsi="宋体" w:cs="宋体"/>
                <w:szCs w:val="21"/>
              </w:rPr>
            </w:pPr>
            <w:r>
              <w:rPr>
                <w:rFonts w:ascii="宋体" w:hAnsi="宋体" w:cs="宋体" w:hint="eastAsia"/>
                <w:szCs w:val="21"/>
              </w:rPr>
              <w:t>第二节</w:t>
            </w:r>
            <w:r>
              <w:rPr>
                <w:rFonts w:ascii="宋体" w:hAnsi="宋体" w:cs="宋体" w:hint="eastAsia"/>
                <w:szCs w:val="21"/>
              </w:rPr>
              <w:t xml:space="preserve"> </w:t>
            </w:r>
            <w:r>
              <w:rPr>
                <w:rFonts w:ascii="宋体" w:hAnsi="宋体" w:cs="宋体" w:hint="eastAsia"/>
                <w:szCs w:val="21"/>
              </w:rPr>
              <w:t>动产</w:t>
            </w:r>
          </w:p>
        </w:tc>
        <w:tc>
          <w:tcPr>
            <w:tcW w:w="1838"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动产交付</w:t>
            </w:r>
          </w:p>
        </w:tc>
        <w:tc>
          <w:tcPr>
            <w:tcW w:w="1559"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832" w:type="dxa"/>
            <w:vAlign w:val="center"/>
          </w:tcPr>
          <w:p w:rsidR="0034716E" w:rsidRDefault="0034716E">
            <w:pPr>
              <w:jc w:val="left"/>
              <w:rPr>
                <w:rFonts w:ascii="宋体" w:hAnsi="宋体" w:cs="宋体"/>
                <w:szCs w:val="21"/>
              </w:rPr>
            </w:pPr>
          </w:p>
        </w:tc>
      </w:tr>
      <w:tr w:rsidR="0034716E">
        <w:trPr>
          <w:jc w:val="center"/>
        </w:trPr>
        <w:tc>
          <w:tcPr>
            <w:tcW w:w="568" w:type="dxa"/>
            <w:vAlign w:val="center"/>
          </w:tcPr>
          <w:p w:rsidR="0034716E" w:rsidRDefault="00C94D41">
            <w:pPr>
              <w:jc w:val="center"/>
              <w:rPr>
                <w:rFonts w:ascii="宋体" w:hAnsi="宋体" w:cs="宋体"/>
                <w:szCs w:val="21"/>
              </w:rPr>
            </w:pPr>
            <w:r>
              <w:rPr>
                <w:rFonts w:ascii="宋体" w:hAnsi="宋体" w:cs="宋体" w:hint="eastAsia"/>
                <w:szCs w:val="21"/>
              </w:rPr>
              <w:t>3</w:t>
            </w:r>
          </w:p>
        </w:tc>
        <w:tc>
          <w:tcPr>
            <w:tcW w:w="1979" w:type="dxa"/>
            <w:vAlign w:val="center"/>
          </w:tcPr>
          <w:p w:rsidR="0034716E" w:rsidRDefault="00C94D41">
            <w:pPr>
              <w:jc w:val="center"/>
              <w:rPr>
                <w:rFonts w:ascii="宋体" w:hAnsi="宋体" w:cs="宋体"/>
                <w:szCs w:val="21"/>
              </w:rPr>
            </w:pPr>
            <w:r>
              <w:rPr>
                <w:rFonts w:ascii="宋体" w:hAnsi="宋体" w:cs="宋体" w:hint="eastAsia"/>
                <w:szCs w:val="21"/>
              </w:rPr>
              <w:t>第六章</w:t>
            </w:r>
            <w:r>
              <w:rPr>
                <w:rFonts w:ascii="宋体" w:hAnsi="宋体" w:cs="宋体" w:hint="eastAsia"/>
                <w:szCs w:val="21"/>
              </w:rPr>
              <w:t xml:space="preserve"> </w:t>
            </w:r>
            <w:r>
              <w:rPr>
                <w:rFonts w:ascii="宋体" w:hAnsi="宋体" w:cs="宋体" w:hint="eastAsia"/>
                <w:szCs w:val="21"/>
              </w:rPr>
              <w:t>业主的建筑物区分所有权</w:t>
            </w:r>
          </w:p>
        </w:tc>
        <w:tc>
          <w:tcPr>
            <w:tcW w:w="1559" w:type="dxa"/>
            <w:vAlign w:val="center"/>
          </w:tcPr>
          <w:p w:rsidR="0034716E" w:rsidRDefault="00C94D41">
            <w:pPr>
              <w:jc w:val="center"/>
              <w:rPr>
                <w:rFonts w:ascii="宋体" w:hAnsi="宋体" w:cs="宋体"/>
                <w:szCs w:val="21"/>
              </w:rPr>
            </w:pPr>
            <w:r>
              <w:rPr>
                <w:rFonts w:ascii="宋体" w:hAnsi="宋体" w:cs="宋体" w:hint="eastAsia"/>
                <w:szCs w:val="21"/>
              </w:rPr>
              <w:t>第一节</w:t>
            </w:r>
            <w:r>
              <w:rPr>
                <w:rFonts w:ascii="宋体" w:hAnsi="宋体" w:cs="宋体" w:hint="eastAsia"/>
                <w:szCs w:val="21"/>
              </w:rPr>
              <w:t xml:space="preserve"> </w:t>
            </w:r>
            <w:r>
              <w:rPr>
                <w:rFonts w:ascii="宋体" w:hAnsi="宋体" w:cs="宋体" w:hint="eastAsia"/>
                <w:szCs w:val="21"/>
              </w:rPr>
              <w:t>概述</w:t>
            </w:r>
          </w:p>
        </w:tc>
        <w:tc>
          <w:tcPr>
            <w:tcW w:w="1838"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shd w:val="clear" w:color="auto" w:fill="FFFFFF"/>
              </w:rPr>
              <w:t>业主的建筑物区分所有权</w:t>
            </w:r>
          </w:p>
        </w:tc>
        <w:tc>
          <w:tcPr>
            <w:tcW w:w="1559"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1832" w:type="dxa"/>
            <w:vAlign w:val="center"/>
          </w:tcPr>
          <w:p w:rsidR="0034716E" w:rsidRDefault="00C94D41">
            <w:pPr>
              <w:jc w:val="left"/>
              <w:rPr>
                <w:rFonts w:ascii="宋体" w:hAnsi="宋体" w:cs="宋体"/>
                <w:szCs w:val="21"/>
              </w:rPr>
            </w:pPr>
            <w:r>
              <w:rPr>
                <w:rFonts w:ascii="宋体" w:hAnsi="宋体" w:cs="宋体" w:hint="eastAsia"/>
                <w:szCs w:val="21"/>
              </w:rPr>
              <w:t>二维动画知识点：业主的权利如何实现</w:t>
            </w:r>
          </w:p>
        </w:tc>
      </w:tr>
      <w:tr w:rsidR="0034716E">
        <w:trPr>
          <w:jc w:val="center"/>
        </w:trPr>
        <w:tc>
          <w:tcPr>
            <w:tcW w:w="568" w:type="dxa"/>
            <w:vAlign w:val="center"/>
          </w:tcPr>
          <w:p w:rsidR="0034716E" w:rsidRDefault="00C94D41">
            <w:pPr>
              <w:jc w:val="center"/>
              <w:rPr>
                <w:rFonts w:ascii="宋体" w:hAnsi="宋体" w:cs="宋体"/>
                <w:szCs w:val="21"/>
              </w:rPr>
            </w:pPr>
            <w:r>
              <w:rPr>
                <w:rFonts w:ascii="宋体" w:hAnsi="宋体" w:cs="宋体" w:hint="eastAsia"/>
                <w:szCs w:val="21"/>
              </w:rPr>
              <w:t>4</w:t>
            </w:r>
          </w:p>
        </w:tc>
        <w:tc>
          <w:tcPr>
            <w:tcW w:w="1979" w:type="dxa"/>
            <w:vAlign w:val="center"/>
          </w:tcPr>
          <w:p w:rsidR="0034716E" w:rsidRDefault="00C94D41">
            <w:pPr>
              <w:jc w:val="center"/>
              <w:rPr>
                <w:rFonts w:ascii="宋体" w:hAnsi="宋体" w:cs="宋体"/>
                <w:szCs w:val="21"/>
              </w:rPr>
            </w:pPr>
            <w:r>
              <w:rPr>
                <w:rFonts w:ascii="宋体" w:hAnsi="宋体" w:cs="宋体" w:hint="eastAsia"/>
                <w:szCs w:val="21"/>
              </w:rPr>
              <w:t>第七章</w:t>
            </w:r>
            <w:r>
              <w:rPr>
                <w:rFonts w:ascii="宋体" w:hAnsi="宋体" w:cs="宋体" w:hint="eastAsia"/>
                <w:szCs w:val="21"/>
              </w:rPr>
              <w:t xml:space="preserve"> </w:t>
            </w:r>
            <w:r>
              <w:rPr>
                <w:rFonts w:ascii="宋体" w:hAnsi="宋体" w:cs="宋体" w:hint="eastAsia"/>
                <w:szCs w:val="21"/>
              </w:rPr>
              <w:t>相邻关系</w:t>
            </w:r>
          </w:p>
        </w:tc>
        <w:tc>
          <w:tcPr>
            <w:tcW w:w="1559" w:type="dxa"/>
            <w:vAlign w:val="center"/>
          </w:tcPr>
          <w:p w:rsidR="0034716E" w:rsidRDefault="00C94D41">
            <w:pPr>
              <w:jc w:val="center"/>
              <w:rPr>
                <w:rFonts w:ascii="宋体" w:hAnsi="宋体" w:cs="宋体"/>
                <w:szCs w:val="21"/>
              </w:rPr>
            </w:pPr>
            <w:r>
              <w:rPr>
                <w:rFonts w:ascii="宋体" w:hAnsi="宋体" w:cs="宋体" w:hint="eastAsia"/>
                <w:szCs w:val="21"/>
              </w:rPr>
              <w:t>第一节</w:t>
            </w:r>
            <w:r>
              <w:rPr>
                <w:rFonts w:ascii="宋体" w:hAnsi="宋体" w:cs="宋体" w:hint="eastAsia"/>
                <w:szCs w:val="21"/>
              </w:rPr>
              <w:t xml:space="preserve"> </w:t>
            </w:r>
            <w:r>
              <w:rPr>
                <w:rFonts w:ascii="宋体" w:hAnsi="宋体" w:cs="宋体" w:hint="eastAsia"/>
                <w:szCs w:val="21"/>
              </w:rPr>
              <w:t>概述</w:t>
            </w:r>
          </w:p>
        </w:tc>
        <w:tc>
          <w:tcPr>
            <w:tcW w:w="1838"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相邻关系</w:t>
            </w:r>
          </w:p>
        </w:tc>
        <w:tc>
          <w:tcPr>
            <w:tcW w:w="1559"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1832" w:type="dxa"/>
            <w:vAlign w:val="center"/>
          </w:tcPr>
          <w:p w:rsidR="0034716E" w:rsidRDefault="00C94D41">
            <w:pPr>
              <w:jc w:val="left"/>
              <w:rPr>
                <w:rFonts w:ascii="宋体" w:hAnsi="宋体" w:cs="宋体"/>
                <w:szCs w:val="21"/>
              </w:rPr>
            </w:pPr>
            <w:r>
              <w:rPr>
                <w:rFonts w:ascii="宋体" w:hAnsi="宋体" w:cs="宋体" w:hint="eastAsia"/>
                <w:szCs w:val="21"/>
              </w:rPr>
              <w:t>二维动画知识点：相邻权利人出现纠纷怎么办</w:t>
            </w:r>
          </w:p>
        </w:tc>
      </w:tr>
      <w:tr w:rsidR="0034716E">
        <w:trPr>
          <w:jc w:val="center"/>
        </w:trPr>
        <w:tc>
          <w:tcPr>
            <w:tcW w:w="568" w:type="dxa"/>
            <w:vAlign w:val="center"/>
          </w:tcPr>
          <w:p w:rsidR="0034716E" w:rsidRDefault="00C94D41">
            <w:pPr>
              <w:jc w:val="center"/>
              <w:rPr>
                <w:rFonts w:ascii="宋体" w:hAnsi="宋体" w:cs="宋体"/>
                <w:szCs w:val="21"/>
              </w:rPr>
            </w:pPr>
            <w:r>
              <w:rPr>
                <w:rFonts w:ascii="宋体" w:hAnsi="宋体" w:cs="宋体" w:hint="eastAsia"/>
                <w:szCs w:val="21"/>
              </w:rPr>
              <w:t>5</w:t>
            </w:r>
          </w:p>
        </w:tc>
        <w:tc>
          <w:tcPr>
            <w:tcW w:w="1979" w:type="dxa"/>
            <w:vAlign w:val="center"/>
          </w:tcPr>
          <w:p w:rsidR="0034716E" w:rsidRDefault="00C94D41">
            <w:pPr>
              <w:jc w:val="center"/>
              <w:rPr>
                <w:rFonts w:ascii="宋体" w:hAnsi="宋体" w:cs="宋体"/>
                <w:szCs w:val="21"/>
              </w:rPr>
            </w:pPr>
            <w:r>
              <w:rPr>
                <w:rFonts w:ascii="宋体" w:hAnsi="宋体" w:cs="宋体" w:hint="eastAsia"/>
                <w:szCs w:val="21"/>
              </w:rPr>
              <w:t>第八章</w:t>
            </w:r>
            <w:r>
              <w:rPr>
                <w:rFonts w:ascii="宋体" w:hAnsi="宋体" w:cs="宋体" w:hint="eastAsia"/>
                <w:szCs w:val="21"/>
              </w:rPr>
              <w:t xml:space="preserve"> </w:t>
            </w:r>
            <w:r>
              <w:rPr>
                <w:rFonts w:ascii="宋体" w:hAnsi="宋体" w:cs="宋体" w:hint="eastAsia"/>
                <w:szCs w:val="21"/>
              </w:rPr>
              <w:t>共有</w:t>
            </w:r>
          </w:p>
        </w:tc>
        <w:tc>
          <w:tcPr>
            <w:tcW w:w="1559" w:type="dxa"/>
            <w:vAlign w:val="center"/>
          </w:tcPr>
          <w:p w:rsidR="0034716E" w:rsidRDefault="00C94D41">
            <w:pPr>
              <w:jc w:val="center"/>
              <w:rPr>
                <w:rFonts w:ascii="宋体" w:hAnsi="宋体" w:cs="宋体"/>
                <w:szCs w:val="21"/>
              </w:rPr>
            </w:pPr>
            <w:r>
              <w:rPr>
                <w:rFonts w:ascii="宋体" w:hAnsi="宋体" w:cs="宋体" w:hint="eastAsia"/>
                <w:szCs w:val="21"/>
              </w:rPr>
              <w:t>第一节</w:t>
            </w:r>
            <w:r>
              <w:rPr>
                <w:rFonts w:ascii="宋体" w:hAnsi="宋体" w:cs="宋体" w:hint="eastAsia"/>
                <w:szCs w:val="21"/>
              </w:rPr>
              <w:t xml:space="preserve"> </w:t>
            </w:r>
            <w:r>
              <w:rPr>
                <w:rFonts w:ascii="宋体" w:hAnsi="宋体" w:cs="宋体" w:hint="eastAsia"/>
                <w:szCs w:val="21"/>
              </w:rPr>
              <w:t>概述</w:t>
            </w:r>
          </w:p>
        </w:tc>
        <w:tc>
          <w:tcPr>
            <w:tcW w:w="1838"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共有</w:t>
            </w:r>
          </w:p>
        </w:tc>
        <w:tc>
          <w:tcPr>
            <w:tcW w:w="1559"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1832" w:type="dxa"/>
            <w:vAlign w:val="center"/>
          </w:tcPr>
          <w:p w:rsidR="0034716E" w:rsidRDefault="00C94D41">
            <w:pPr>
              <w:jc w:val="left"/>
              <w:rPr>
                <w:rFonts w:ascii="宋体" w:hAnsi="宋体" w:cs="宋体"/>
                <w:szCs w:val="21"/>
              </w:rPr>
            </w:pPr>
            <w:r>
              <w:rPr>
                <w:rFonts w:ascii="宋体" w:hAnsi="宋体" w:cs="宋体" w:hint="eastAsia"/>
                <w:szCs w:val="21"/>
              </w:rPr>
              <w:t>二维动画知识点：按份共有和共同共有</w:t>
            </w:r>
          </w:p>
        </w:tc>
      </w:tr>
      <w:tr w:rsidR="0034716E">
        <w:trPr>
          <w:jc w:val="center"/>
        </w:trPr>
        <w:tc>
          <w:tcPr>
            <w:tcW w:w="568" w:type="dxa"/>
            <w:vAlign w:val="center"/>
          </w:tcPr>
          <w:p w:rsidR="0034716E" w:rsidRDefault="00C94D41">
            <w:pPr>
              <w:jc w:val="center"/>
              <w:rPr>
                <w:rFonts w:ascii="宋体" w:hAnsi="宋体" w:cs="宋体"/>
                <w:szCs w:val="21"/>
              </w:rPr>
            </w:pPr>
            <w:r>
              <w:rPr>
                <w:rFonts w:ascii="宋体" w:hAnsi="宋体" w:cs="宋体" w:hint="eastAsia"/>
                <w:szCs w:val="21"/>
              </w:rPr>
              <w:t>6</w:t>
            </w:r>
          </w:p>
        </w:tc>
        <w:tc>
          <w:tcPr>
            <w:tcW w:w="1979" w:type="dxa"/>
            <w:vAlign w:val="center"/>
          </w:tcPr>
          <w:p w:rsidR="0034716E" w:rsidRDefault="00C94D41">
            <w:pPr>
              <w:jc w:val="center"/>
              <w:rPr>
                <w:rFonts w:ascii="宋体" w:hAnsi="宋体" w:cs="宋体"/>
                <w:szCs w:val="21"/>
              </w:rPr>
            </w:pPr>
            <w:r>
              <w:rPr>
                <w:rFonts w:ascii="宋体" w:hAnsi="宋体" w:cs="宋体" w:hint="eastAsia"/>
                <w:szCs w:val="21"/>
              </w:rPr>
              <w:t>第九章</w:t>
            </w:r>
            <w:r>
              <w:rPr>
                <w:rFonts w:ascii="宋体" w:hAnsi="宋体" w:cs="宋体" w:hint="eastAsia"/>
                <w:szCs w:val="21"/>
              </w:rPr>
              <w:t xml:space="preserve"> </w:t>
            </w:r>
            <w:r>
              <w:rPr>
                <w:rFonts w:ascii="宋体" w:hAnsi="宋体" w:cs="宋体" w:hint="eastAsia"/>
                <w:szCs w:val="21"/>
              </w:rPr>
              <w:t>所有权取</w:t>
            </w:r>
            <w:r>
              <w:rPr>
                <w:rFonts w:ascii="宋体" w:hAnsi="宋体" w:cs="宋体" w:hint="eastAsia"/>
                <w:szCs w:val="21"/>
              </w:rPr>
              <w:lastRenderedPageBreak/>
              <w:t>得的特别规定</w:t>
            </w:r>
          </w:p>
        </w:tc>
        <w:tc>
          <w:tcPr>
            <w:tcW w:w="1559" w:type="dxa"/>
            <w:vAlign w:val="center"/>
          </w:tcPr>
          <w:p w:rsidR="0034716E" w:rsidRDefault="00C94D41">
            <w:pPr>
              <w:jc w:val="center"/>
              <w:rPr>
                <w:rFonts w:ascii="宋体" w:hAnsi="宋体" w:cs="宋体"/>
                <w:szCs w:val="21"/>
              </w:rPr>
            </w:pPr>
            <w:r>
              <w:rPr>
                <w:rFonts w:ascii="宋体" w:hAnsi="宋体" w:cs="宋体" w:hint="eastAsia"/>
                <w:szCs w:val="21"/>
              </w:rPr>
              <w:lastRenderedPageBreak/>
              <w:t>第一节</w:t>
            </w:r>
            <w:r>
              <w:rPr>
                <w:rFonts w:ascii="宋体" w:hAnsi="宋体" w:cs="宋体" w:hint="eastAsia"/>
                <w:szCs w:val="21"/>
              </w:rPr>
              <w:t xml:space="preserve"> </w:t>
            </w:r>
            <w:r>
              <w:rPr>
                <w:rFonts w:ascii="宋体" w:hAnsi="宋体" w:cs="宋体" w:hint="eastAsia"/>
                <w:szCs w:val="21"/>
              </w:rPr>
              <w:t>概述</w:t>
            </w:r>
          </w:p>
        </w:tc>
        <w:tc>
          <w:tcPr>
            <w:tcW w:w="1838"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所有权取得的特</w:t>
            </w:r>
            <w:r>
              <w:rPr>
                <w:rFonts w:ascii="宋体" w:hAnsi="宋体" w:cs="宋体" w:hint="eastAsia"/>
                <w:color w:val="000000"/>
                <w:szCs w:val="21"/>
              </w:rPr>
              <w:lastRenderedPageBreak/>
              <w:t>别规定</w:t>
            </w:r>
          </w:p>
        </w:tc>
        <w:tc>
          <w:tcPr>
            <w:tcW w:w="1559" w:type="dxa"/>
            <w:vAlign w:val="center"/>
          </w:tcPr>
          <w:p w:rsidR="0034716E" w:rsidRDefault="00C94D41">
            <w:pPr>
              <w:jc w:val="left"/>
              <w:rPr>
                <w:rFonts w:ascii="宋体" w:hAnsi="宋体" w:cs="宋体"/>
                <w:szCs w:val="21"/>
              </w:rPr>
            </w:pPr>
            <w:r>
              <w:rPr>
                <w:rFonts w:ascii="宋体" w:hAnsi="宋体" w:cs="宋体" w:hint="eastAsia"/>
                <w:szCs w:val="21"/>
              </w:rPr>
              <w:lastRenderedPageBreak/>
              <w:t>微课</w:t>
            </w:r>
            <w:r>
              <w:rPr>
                <w:rFonts w:ascii="宋体" w:hAnsi="宋体" w:cs="宋体" w:hint="eastAsia"/>
                <w:szCs w:val="21"/>
              </w:rPr>
              <w:t>(</w:t>
            </w:r>
            <w:r>
              <w:rPr>
                <w:rFonts w:ascii="宋体" w:hAnsi="宋体" w:cs="宋体" w:hint="eastAsia"/>
                <w:szCs w:val="21"/>
              </w:rPr>
              <w:t>带二维</w:t>
            </w:r>
            <w:r>
              <w:rPr>
                <w:rFonts w:ascii="宋体" w:hAnsi="宋体" w:cs="宋体" w:hint="eastAsia"/>
                <w:szCs w:val="21"/>
              </w:rPr>
              <w:lastRenderedPageBreak/>
              <w:t>动画</w:t>
            </w:r>
            <w:r>
              <w:rPr>
                <w:rFonts w:ascii="宋体" w:hAnsi="宋体" w:cs="宋体" w:hint="eastAsia"/>
                <w:szCs w:val="21"/>
              </w:rPr>
              <w:t>)</w:t>
            </w:r>
          </w:p>
        </w:tc>
        <w:tc>
          <w:tcPr>
            <w:tcW w:w="1832" w:type="dxa"/>
            <w:vAlign w:val="center"/>
          </w:tcPr>
          <w:p w:rsidR="0034716E" w:rsidRDefault="00C94D41">
            <w:pPr>
              <w:jc w:val="left"/>
              <w:rPr>
                <w:rFonts w:ascii="宋体" w:hAnsi="宋体" w:cs="宋体"/>
                <w:szCs w:val="21"/>
              </w:rPr>
            </w:pPr>
            <w:r>
              <w:rPr>
                <w:rFonts w:ascii="宋体" w:hAnsi="宋体" w:cs="宋体" w:hint="eastAsia"/>
                <w:szCs w:val="21"/>
              </w:rPr>
              <w:lastRenderedPageBreak/>
              <w:t>二维动画知识点：</w:t>
            </w:r>
            <w:r>
              <w:rPr>
                <w:rFonts w:ascii="宋体" w:hAnsi="宋体" w:cs="宋体" w:hint="eastAsia"/>
                <w:szCs w:val="21"/>
              </w:rPr>
              <w:lastRenderedPageBreak/>
              <w:t>什么是善意受让人</w:t>
            </w:r>
          </w:p>
        </w:tc>
      </w:tr>
      <w:tr w:rsidR="0034716E">
        <w:trPr>
          <w:jc w:val="center"/>
        </w:trPr>
        <w:tc>
          <w:tcPr>
            <w:tcW w:w="568" w:type="dxa"/>
            <w:vAlign w:val="center"/>
          </w:tcPr>
          <w:p w:rsidR="0034716E" w:rsidRDefault="00C94D41">
            <w:pPr>
              <w:jc w:val="center"/>
              <w:rPr>
                <w:rFonts w:ascii="宋体" w:hAnsi="宋体" w:cs="宋体"/>
                <w:szCs w:val="21"/>
              </w:rPr>
            </w:pPr>
            <w:r>
              <w:rPr>
                <w:rFonts w:ascii="宋体" w:hAnsi="宋体" w:cs="宋体" w:hint="eastAsia"/>
                <w:szCs w:val="21"/>
              </w:rPr>
              <w:lastRenderedPageBreak/>
              <w:t>7</w:t>
            </w:r>
          </w:p>
        </w:tc>
        <w:tc>
          <w:tcPr>
            <w:tcW w:w="1979" w:type="dxa"/>
            <w:vAlign w:val="center"/>
          </w:tcPr>
          <w:p w:rsidR="0034716E" w:rsidRDefault="00C94D41">
            <w:pPr>
              <w:jc w:val="center"/>
              <w:rPr>
                <w:rFonts w:ascii="宋体" w:hAnsi="宋体" w:cs="宋体"/>
                <w:szCs w:val="21"/>
              </w:rPr>
            </w:pPr>
            <w:r>
              <w:rPr>
                <w:rFonts w:ascii="宋体" w:hAnsi="宋体" w:cs="宋体" w:hint="eastAsia"/>
                <w:szCs w:val="21"/>
              </w:rPr>
              <w:t>第十一章</w:t>
            </w:r>
            <w:r>
              <w:rPr>
                <w:rFonts w:ascii="宋体" w:hAnsi="宋体" w:cs="宋体" w:hint="eastAsia"/>
                <w:szCs w:val="21"/>
              </w:rPr>
              <w:t xml:space="preserve"> </w:t>
            </w:r>
            <w:r>
              <w:rPr>
                <w:rFonts w:ascii="宋体" w:hAnsi="宋体" w:cs="宋体" w:hint="eastAsia"/>
                <w:szCs w:val="21"/>
              </w:rPr>
              <w:t>土地承包经营权</w:t>
            </w:r>
          </w:p>
        </w:tc>
        <w:tc>
          <w:tcPr>
            <w:tcW w:w="1559" w:type="dxa"/>
            <w:vAlign w:val="center"/>
          </w:tcPr>
          <w:p w:rsidR="0034716E" w:rsidRDefault="00C94D41">
            <w:pPr>
              <w:jc w:val="center"/>
              <w:rPr>
                <w:rFonts w:ascii="宋体" w:hAnsi="宋体" w:cs="宋体"/>
                <w:szCs w:val="21"/>
              </w:rPr>
            </w:pPr>
            <w:r>
              <w:rPr>
                <w:rFonts w:ascii="宋体" w:hAnsi="宋体" w:cs="宋体" w:hint="eastAsia"/>
                <w:szCs w:val="21"/>
              </w:rPr>
              <w:t>第一节</w:t>
            </w:r>
            <w:r>
              <w:rPr>
                <w:rFonts w:ascii="宋体" w:hAnsi="宋体" w:cs="宋体" w:hint="eastAsia"/>
                <w:szCs w:val="21"/>
              </w:rPr>
              <w:t xml:space="preserve"> </w:t>
            </w:r>
            <w:r>
              <w:rPr>
                <w:rFonts w:ascii="宋体" w:hAnsi="宋体" w:cs="宋体" w:hint="eastAsia"/>
                <w:szCs w:val="21"/>
              </w:rPr>
              <w:t>概述</w:t>
            </w:r>
          </w:p>
        </w:tc>
        <w:tc>
          <w:tcPr>
            <w:tcW w:w="1838"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土地承包经营权</w:t>
            </w:r>
          </w:p>
        </w:tc>
        <w:tc>
          <w:tcPr>
            <w:tcW w:w="1559"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832" w:type="dxa"/>
            <w:vAlign w:val="center"/>
          </w:tcPr>
          <w:p w:rsidR="0034716E" w:rsidRDefault="0034716E">
            <w:pPr>
              <w:jc w:val="left"/>
              <w:rPr>
                <w:rFonts w:ascii="宋体" w:hAnsi="宋体" w:cs="宋体"/>
                <w:szCs w:val="21"/>
              </w:rPr>
            </w:pPr>
          </w:p>
        </w:tc>
      </w:tr>
      <w:tr w:rsidR="0034716E">
        <w:trPr>
          <w:jc w:val="center"/>
        </w:trPr>
        <w:tc>
          <w:tcPr>
            <w:tcW w:w="568" w:type="dxa"/>
            <w:vAlign w:val="center"/>
          </w:tcPr>
          <w:p w:rsidR="0034716E" w:rsidRDefault="00C94D41">
            <w:pPr>
              <w:jc w:val="center"/>
              <w:rPr>
                <w:rFonts w:ascii="宋体" w:hAnsi="宋体" w:cs="宋体"/>
                <w:szCs w:val="21"/>
              </w:rPr>
            </w:pPr>
            <w:r>
              <w:rPr>
                <w:rFonts w:ascii="宋体" w:hAnsi="宋体" w:cs="宋体" w:hint="eastAsia"/>
                <w:szCs w:val="21"/>
              </w:rPr>
              <w:t>8</w:t>
            </w:r>
          </w:p>
        </w:tc>
        <w:tc>
          <w:tcPr>
            <w:tcW w:w="1979" w:type="dxa"/>
            <w:vAlign w:val="center"/>
          </w:tcPr>
          <w:p w:rsidR="0034716E" w:rsidRDefault="00C94D41">
            <w:pPr>
              <w:jc w:val="center"/>
              <w:rPr>
                <w:rFonts w:ascii="宋体" w:hAnsi="宋体" w:cs="宋体"/>
                <w:szCs w:val="21"/>
              </w:rPr>
            </w:pPr>
            <w:r>
              <w:rPr>
                <w:rFonts w:ascii="宋体" w:hAnsi="宋体" w:cs="宋体" w:hint="eastAsia"/>
                <w:szCs w:val="21"/>
              </w:rPr>
              <w:t>第十二章</w:t>
            </w:r>
            <w:r>
              <w:rPr>
                <w:rFonts w:ascii="宋体" w:hAnsi="宋体" w:cs="宋体" w:hint="eastAsia"/>
                <w:szCs w:val="21"/>
              </w:rPr>
              <w:t xml:space="preserve"> </w:t>
            </w:r>
            <w:r>
              <w:rPr>
                <w:rFonts w:ascii="宋体" w:hAnsi="宋体" w:cs="宋体" w:hint="eastAsia"/>
                <w:szCs w:val="21"/>
              </w:rPr>
              <w:t>建设用地使用权</w:t>
            </w:r>
          </w:p>
        </w:tc>
        <w:tc>
          <w:tcPr>
            <w:tcW w:w="1559" w:type="dxa"/>
            <w:vAlign w:val="center"/>
          </w:tcPr>
          <w:p w:rsidR="0034716E" w:rsidRDefault="00C94D41">
            <w:pPr>
              <w:jc w:val="center"/>
              <w:rPr>
                <w:rFonts w:ascii="宋体" w:hAnsi="宋体" w:cs="宋体"/>
                <w:szCs w:val="21"/>
              </w:rPr>
            </w:pPr>
            <w:r>
              <w:rPr>
                <w:rFonts w:ascii="宋体" w:hAnsi="宋体" w:cs="宋体" w:hint="eastAsia"/>
                <w:szCs w:val="21"/>
              </w:rPr>
              <w:t>第一节</w:t>
            </w:r>
            <w:r>
              <w:rPr>
                <w:rFonts w:ascii="宋体" w:hAnsi="宋体" w:cs="宋体" w:hint="eastAsia"/>
                <w:szCs w:val="21"/>
              </w:rPr>
              <w:t xml:space="preserve"> </w:t>
            </w:r>
            <w:r>
              <w:rPr>
                <w:rFonts w:ascii="宋体" w:hAnsi="宋体" w:cs="宋体" w:hint="eastAsia"/>
                <w:szCs w:val="21"/>
              </w:rPr>
              <w:t>概述</w:t>
            </w:r>
          </w:p>
        </w:tc>
        <w:tc>
          <w:tcPr>
            <w:tcW w:w="1838"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建设用地使用权</w:t>
            </w:r>
          </w:p>
        </w:tc>
        <w:tc>
          <w:tcPr>
            <w:tcW w:w="1559"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832" w:type="dxa"/>
            <w:vAlign w:val="center"/>
          </w:tcPr>
          <w:p w:rsidR="0034716E" w:rsidRDefault="0034716E">
            <w:pPr>
              <w:jc w:val="left"/>
              <w:rPr>
                <w:rFonts w:ascii="宋体" w:hAnsi="宋体" w:cs="宋体"/>
                <w:szCs w:val="21"/>
              </w:rPr>
            </w:pPr>
          </w:p>
        </w:tc>
      </w:tr>
      <w:tr w:rsidR="0034716E">
        <w:trPr>
          <w:jc w:val="center"/>
        </w:trPr>
        <w:tc>
          <w:tcPr>
            <w:tcW w:w="568" w:type="dxa"/>
            <w:vAlign w:val="center"/>
          </w:tcPr>
          <w:p w:rsidR="0034716E" w:rsidRDefault="00C94D41">
            <w:pPr>
              <w:jc w:val="center"/>
              <w:rPr>
                <w:rFonts w:ascii="宋体" w:hAnsi="宋体" w:cs="宋体"/>
                <w:szCs w:val="21"/>
              </w:rPr>
            </w:pPr>
            <w:r>
              <w:rPr>
                <w:rFonts w:ascii="宋体" w:hAnsi="宋体" w:cs="宋体" w:hint="eastAsia"/>
                <w:szCs w:val="21"/>
              </w:rPr>
              <w:t>9</w:t>
            </w:r>
          </w:p>
        </w:tc>
        <w:tc>
          <w:tcPr>
            <w:tcW w:w="1979" w:type="dxa"/>
            <w:vAlign w:val="center"/>
          </w:tcPr>
          <w:p w:rsidR="0034716E" w:rsidRDefault="00C94D41">
            <w:pPr>
              <w:jc w:val="center"/>
              <w:rPr>
                <w:rFonts w:ascii="宋体" w:hAnsi="宋体" w:cs="宋体"/>
                <w:szCs w:val="21"/>
              </w:rPr>
            </w:pPr>
            <w:r>
              <w:rPr>
                <w:rFonts w:ascii="宋体" w:hAnsi="宋体" w:cs="宋体" w:hint="eastAsia"/>
                <w:szCs w:val="21"/>
              </w:rPr>
              <w:t>第十四章</w:t>
            </w:r>
            <w:r>
              <w:rPr>
                <w:rFonts w:ascii="宋体" w:hAnsi="宋体" w:cs="宋体" w:hint="eastAsia"/>
                <w:szCs w:val="21"/>
              </w:rPr>
              <w:t xml:space="preserve"> </w:t>
            </w:r>
            <w:r>
              <w:rPr>
                <w:rFonts w:ascii="宋体" w:hAnsi="宋体" w:cs="宋体" w:hint="eastAsia"/>
                <w:szCs w:val="21"/>
              </w:rPr>
              <w:t>居住权</w:t>
            </w:r>
          </w:p>
        </w:tc>
        <w:tc>
          <w:tcPr>
            <w:tcW w:w="1559" w:type="dxa"/>
            <w:vAlign w:val="center"/>
          </w:tcPr>
          <w:p w:rsidR="0034716E" w:rsidRDefault="00C94D41">
            <w:pPr>
              <w:jc w:val="center"/>
              <w:rPr>
                <w:rFonts w:ascii="宋体" w:hAnsi="宋体" w:cs="宋体"/>
                <w:szCs w:val="21"/>
              </w:rPr>
            </w:pPr>
            <w:r>
              <w:rPr>
                <w:rFonts w:ascii="宋体" w:hAnsi="宋体" w:cs="宋体" w:hint="eastAsia"/>
                <w:szCs w:val="21"/>
              </w:rPr>
              <w:t>第一节</w:t>
            </w:r>
            <w:r>
              <w:rPr>
                <w:rFonts w:ascii="宋体" w:hAnsi="宋体" w:cs="宋体" w:hint="eastAsia"/>
                <w:szCs w:val="21"/>
              </w:rPr>
              <w:t xml:space="preserve"> </w:t>
            </w:r>
            <w:r>
              <w:rPr>
                <w:rFonts w:ascii="宋体" w:hAnsi="宋体" w:cs="宋体" w:hint="eastAsia"/>
                <w:szCs w:val="21"/>
              </w:rPr>
              <w:t>概述</w:t>
            </w:r>
          </w:p>
        </w:tc>
        <w:tc>
          <w:tcPr>
            <w:tcW w:w="1838"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居住权</w:t>
            </w:r>
          </w:p>
        </w:tc>
        <w:tc>
          <w:tcPr>
            <w:tcW w:w="1559"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1832" w:type="dxa"/>
            <w:vAlign w:val="center"/>
          </w:tcPr>
          <w:p w:rsidR="0034716E" w:rsidRDefault="00C94D41">
            <w:pPr>
              <w:jc w:val="left"/>
              <w:rPr>
                <w:rFonts w:ascii="宋体" w:hAnsi="宋体" w:cs="宋体"/>
                <w:szCs w:val="21"/>
              </w:rPr>
            </w:pPr>
            <w:r>
              <w:rPr>
                <w:rFonts w:ascii="宋体" w:hAnsi="宋体" w:cs="宋体" w:hint="eastAsia"/>
                <w:szCs w:val="21"/>
              </w:rPr>
              <w:t>二维动画知识点：为什么要设立居住权</w:t>
            </w:r>
          </w:p>
        </w:tc>
      </w:tr>
      <w:tr w:rsidR="0034716E">
        <w:trPr>
          <w:jc w:val="center"/>
        </w:trPr>
        <w:tc>
          <w:tcPr>
            <w:tcW w:w="568" w:type="dxa"/>
            <w:vAlign w:val="center"/>
          </w:tcPr>
          <w:p w:rsidR="0034716E" w:rsidRDefault="00C94D41">
            <w:pPr>
              <w:jc w:val="center"/>
              <w:rPr>
                <w:rFonts w:ascii="宋体" w:hAnsi="宋体" w:cs="宋体"/>
                <w:szCs w:val="21"/>
              </w:rPr>
            </w:pPr>
            <w:r>
              <w:rPr>
                <w:rFonts w:ascii="宋体" w:hAnsi="宋体" w:cs="宋体" w:hint="eastAsia"/>
                <w:szCs w:val="21"/>
              </w:rPr>
              <w:t>10</w:t>
            </w:r>
          </w:p>
        </w:tc>
        <w:tc>
          <w:tcPr>
            <w:tcW w:w="1979" w:type="dxa"/>
            <w:vAlign w:val="center"/>
          </w:tcPr>
          <w:p w:rsidR="0034716E" w:rsidRDefault="00C94D41">
            <w:pPr>
              <w:jc w:val="center"/>
              <w:rPr>
                <w:rFonts w:ascii="宋体" w:hAnsi="宋体" w:cs="宋体"/>
                <w:szCs w:val="21"/>
              </w:rPr>
            </w:pPr>
            <w:r>
              <w:rPr>
                <w:rFonts w:ascii="宋体" w:hAnsi="宋体" w:cs="宋体" w:hint="eastAsia"/>
                <w:szCs w:val="21"/>
              </w:rPr>
              <w:t>第十七章</w:t>
            </w:r>
            <w:r>
              <w:rPr>
                <w:rFonts w:ascii="宋体" w:hAnsi="宋体" w:cs="宋体" w:hint="eastAsia"/>
                <w:szCs w:val="21"/>
              </w:rPr>
              <w:t xml:space="preserve"> </w:t>
            </w:r>
            <w:r>
              <w:rPr>
                <w:rFonts w:ascii="宋体" w:hAnsi="宋体" w:cs="宋体" w:hint="eastAsia"/>
                <w:szCs w:val="21"/>
              </w:rPr>
              <w:t>抵押权</w:t>
            </w:r>
          </w:p>
        </w:tc>
        <w:tc>
          <w:tcPr>
            <w:tcW w:w="1559" w:type="dxa"/>
            <w:vAlign w:val="center"/>
          </w:tcPr>
          <w:p w:rsidR="0034716E" w:rsidRDefault="00C94D41">
            <w:pPr>
              <w:jc w:val="center"/>
              <w:rPr>
                <w:rFonts w:ascii="宋体" w:hAnsi="宋体" w:cs="宋体"/>
                <w:szCs w:val="21"/>
              </w:rPr>
            </w:pPr>
            <w:r>
              <w:rPr>
                <w:rFonts w:ascii="宋体" w:hAnsi="宋体" w:cs="宋体" w:hint="eastAsia"/>
                <w:szCs w:val="21"/>
              </w:rPr>
              <w:t>第二节</w:t>
            </w:r>
            <w:r>
              <w:rPr>
                <w:rFonts w:ascii="宋体" w:hAnsi="宋体" w:cs="宋体" w:hint="eastAsia"/>
                <w:szCs w:val="21"/>
              </w:rPr>
              <w:t xml:space="preserve"> </w:t>
            </w:r>
            <w:r>
              <w:rPr>
                <w:rFonts w:ascii="宋体" w:hAnsi="宋体" w:cs="宋体" w:hint="eastAsia"/>
                <w:szCs w:val="21"/>
              </w:rPr>
              <w:t>抵押权</w:t>
            </w:r>
          </w:p>
        </w:tc>
        <w:tc>
          <w:tcPr>
            <w:tcW w:w="1838"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一般抵押权</w:t>
            </w:r>
          </w:p>
        </w:tc>
        <w:tc>
          <w:tcPr>
            <w:tcW w:w="1559"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1832" w:type="dxa"/>
            <w:vAlign w:val="center"/>
          </w:tcPr>
          <w:p w:rsidR="0034716E" w:rsidRDefault="00C94D41">
            <w:pPr>
              <w:jc w:val="left"/>
              <w:rPr>
                <w:rFonts w:ascii="宋体" w:hAnsi="宋体" w:cs="宋体"/>
                <w:szCs w:val="21"/>
              </w:rPr>
            </w:pPr>
            <w:r>
              <w:rPr>
                <w:rFonts w:ascii="宋体" w:hAnsi="宋体" w:cs="宋体" w:hint="eastAsia"/>
                <w:szCs w:val="21"/>
              </w:rPr>
              <w:t>二维动画知识点：不可抵押的财产的范围</w:t>
            </w:r>
          </w:p>
        </w:tc>
      </w:tr>
      <w:tr w:rsidR="0034716E">
        <w:trPr>
          <w:jc w:val="center"/>
        </w:trPr>
        <w:tc>
          <w:tcPr>
            <w:tcW w:w="568" w:type="dxa"/>
            <w:vAlign w:val="center"/>
          </w:tcPr>
          <w:p w:rsidR="0034716E" w:rsidRDefault="00C94D41">
            <w:pPr>
              <w:jc w:val="center"/>
              <w:rPr>
                <w:rFonts w:ascii="宋体" w:hAnsi="宋体" w:cs="宋体"/>
                <w:szCs w:val="21"/>
              </w:rPr>
            </w:pPr>
            <w:r>
              <w:rPr>
                <w:rFonts w:ascii="宋体" w:hAnsi="宋体" w:cs="宋体" w:hint="eastAsia"/>
                <w:szCs w:val="21"/>
              </w:rPr>
              <w:t>11</w:t>
            </w:r>
          </w:p>
        </w:tc>
        <w:tc>
          <w:tcPr>
            <w:tcW w:w="1979" w:type="dxa"/>
            <w:vAlign w:val="center"/>
          </w:tcPr>
          <w:p w:rsidR="0034716E" w:rsidRDefault="00C94D41">
            <w:pPr>
              <w:jc w:val="center"/>
              <w:rPr>
                <w:rFonts w:ascii="宋体" w:hAnsi="宋体" w:cs="宋体"/>
                <w:szCs w:val="21"/>
              </w:rPr>
            </w:pPr>
            <w:r>
              <w:rPr>
                <w:rFonts w:ascii="宋体" w:hAnsi="宋体" w:cs="宋体" w:hint="eastAsia"/>
                <w:szCs w:val="21"/>
              </w:rPr>
              <w:t>第十七章</w:t>
            </w:r>
            <w:r>
              <w:rPr>
                <w:rFonts w:ascii="宋体" w:hAnsi="宋体" w:cs="宋体" w:hint="eastAsia"/>
                <w:szCs w:val="21"/>
              </w:rPr>
              <w:t xml:space="preserve"> </w:t>
            </w:r>
            <w:r>
              <w:rPr>
                <w:rFonts w:ascii="宋体" w:hAnsi="宋体" w:cs="宋体" w:hint="eastAsia"/>
                <w:szCs w:val="21"/>
              </w:rPr>
              <w:t>抵押权</w:t>
            </w:r>
          </w:p>
        </w:tc>
        <w:tc>
          <w:tcPr>
            <w:tcW w:w="1559" w:type="dxa"/>
            <w:vAlign w:val="center"/>
          </w:tcPr>
          <w:p w:rsidR="0034716E" w:rsidRDefault="00C94D41">
            <w:pPr>
              <w:jc w:val="center"/>
              <w:rPr>
                <w:rFonts w:ascii="宋体" w:hAnsi="宋体" w:cs="宋体"/>
                <w:szCs w:val="21"/>
              </w:rPr>
            </w:pPr>
            <w:r>
              <w:rPr>
                <w:rFonts w:ascii="宋体" w:hAnsi="宋体" w:cs="宋体" w:hint="eastAsia"/>
                <w:szCs w:val="21"/>
              </w:rPr>
              <w:t>第二节</w:t>
            </w:r>
            <w:r>
              <w:rPr>
                <w:rFonts w:ascii="宋体" w:hAnsi="宋体" w:cs="宋体" w:hint="eastAsia"/>
                <w:szCs w:val="21"/>
              </w:rPr>
              <w:t xml:space="preserve"> </w:t>
            </w:r>
            <w:r>
              <w:rPr>
                <w:rFonts w:ascii="宋体" w:hAnsi="宋体" w:cs="宋体" w:hint="eastAsia"/>
                <w:szCs w:val="21"/>
              </w:rPr>
              <w:t>抵押权</w:t>
            </w:r>
          </w:p>
        </w:tc>
        <w:tc>
          <w:tcPr>
            <w:tcW w:w="1838" w:type="dxa"/>
            <w:vAlign w:val="center"/>
          </w:tcPr>
          <w:p w:rsidR="0034716E" w:rsidRDefault="00C94D41">
            <w:pPr>
              <w:rPr>
                <w:rFonts w:ascii="宋体" w:hAnsi="宋体" w:cs="宋体"/>
                <w:color w:val="000000"/>
                <w:szCs w:val="21"/>
              </w:rPr>
            </w:pPr>
            <w:r>
              <w:rPr>
                <w:rFonts w:ascii="宋体" w:hAnsi="宋体" w:cs="宋体" w:hint="eastAsia"/>
                <w:color w:val="000000"/>
                <w:szCs w:val="21"/>
              </w:rPr>
              <w:t>最高额抵押权</w:t>
            </w:r>
          </w:p>
        </w:tc>
        <w:tc>
          <w:tcPr>
            <w:tcW w:w="1559"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1832" w:type="dxa"/>
            <w:vAlign w:val="center"/>
          </w:tcPr>
          <w:p w:rsidR="0034716E" w:rsidRDefault="00C94D41">
            <w:pPr>
              <w:jc w:val="left"/>
              <w:rPr>
                <w:rFonts w:ascii="宋体" w:hAnsi="宋体" w:cs="宋体"/>
                <w:szCs w:val="21"/>
              </w:rPr>
            </w:pPr>
            <w:r>
              <w:rPr>
                <w:rFonts w:ascii="宋体" w:hAnsi="宋体" w:cs="宋体" w:hint="eastAsia"/>
                <w:szCs w:val="21"/>
              </w:rPr>
              <w:t>二维动画知识点：什么是最高额抵押权</w:t>
            </w:r>
          </w:p>
        </w:tc>
      </w:tr>
      <w:tr w:rsidR="0034716E">
        <w:trPr>
          <w:jc w:val="center"/>
        </w:trPr>
        <w:tc>
          <w:tcPr>
            <w:tcW w:w="568" w:type="dxa"/>
            <w:vAlign w:val="center"/>
          </w:tcPr>
          <w:p w:rsidR="0034716E" w:rsidRDefault="00C94D41">
            <w:pPr>
              <w:jc w:val="center"/>
              <w:rPr>
                <w:rFonts w:ascii="宋体" w:hAnsi="宋体" w:cs="宋体"/>
                <w:szCs w:val="21"/>
              </w:rPr>
            </w:pPr>
            <w:r>
              <w:rPr>
                <w:rFonts w:ascii="宋体" w:hAnsi="宋体" w:cs="宋体" w:hint="eastAsia"/>
                <w:szCs w:val="21"/>
              </w:rPr>
              <w:t>12</w:t>
            </w:r>
          </w:p>
        </w:tc>
        <w:tc>
          <w:tcPr>
            <w:tcW w:w="1979" w:type="dxa"/>
            <w:vAlign w:val="center"/>
          </w:tcPr>
          <w:p w:rsidR="0034716E" w:rsidRDefault="00C94D41">
            <w:pPr>
              <w:jc w:val="center"/>
              <w:rPr>
                <w:rFonts w:ascii="宋体" w:hAnsi="宋体" w:cs="宋体"/>
                <w:szCs w:val="21"/>
              </w:rPr>
            </w:pPr>
            <w:r>
              <w:rPr>
                <w:rFonts w:ascii="宋体" w:hAnsi="宋体" w:cs="宋体" w:hint="eastAsia"/>
                <w:szCs w:val="21"/>
              </w:rPr>
              <w:t>第十八章</w:t>
            </w:r>
            <w:r>
              <w:rPr>
                <w:rFonts w:ascii="宋体" w:hAnsi="宋体" w:cs="宋体" w:hint="eastAsia"/>
                <w:szCs w:val="21"/>
              </w:rPr>
              <w:t xml:space="preserve"> </w:t>
            </w:r>
            <w:r>
              <w:rPr>
                <w:rFonts w:ascii="宋体" w:hAnsi="宋体" w:cs="宋体" w:hint="eastAsia"/>
                <w:szCs w:val="21"/>
              </w:rPr>
              <w:t>质权</w:t>
            </w:r>
          </w:p>
        </w:tc>
        <w:tc>
          <w:tcPr>
            <w:tcW w:w="1559" w:type="dxa"/>
            <w:vAlign w:val="center"/>
          </w:tcPr>
          <w:p w:rsidR="0034716E" w:rsidRDefault="00C94D41">
            <w:pPr>
              <w:jc w:val="center"/>
              <w:rPr>
                <w:rFonts w:ascii="宋体" w:hAnsi="宋体" w:cs="宋体"/>
                <w:szCs w:val="21"/>
              </w:rPr>
            </w:pPr>
            <w:r>
              <w:rPr>
                <w:rFonts w:ascii="宋体" w:hAnsi="宋体" w:cs="宋体" w:hint="eastAsia"/>
                <w:szCs w:val="21"/>
              </w:rPr>
              <w:t>第一节</w:t>
            </w:r>
            <w:r>
              <w:rPr>
                <w:rFonts w:ascii="宋体" w:hAnsi="宋体" w:cs="宋体" w:hint="eastAsia"/>
                <w:szCs w:val="21"/>
              </w:rPr>
              <w:t xml:space="preserve"> </w:t>
            </w:r>
            <w:r>
              <w:rPr>
                <w:rFonts w:ascii="宋体" w:hAnsi="宋体" w:cs="宋体" w:hint="eastAsia"/>
                <w:szCs w:val="21"/>
              </w:rPr>
              <w:t>动产质权</w:t>
            </w:r>
          </w:p>
        </w:tc>
        <w:tc>
          <w:tcPr>
            <w:tcW w:w="1838"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动产质权</w:t>
            </w:r>
          </w:p>
        </w:tc>
        <w:tc>
          <w:tcPr>
            <w:tcW w:w="1559"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832" w:type="dxa"/>
            <w:vAlign w:val="center"/>
          </w:tcPr>
          <w:p w:rsidR="0034716E" w:rsidRDefault="0034716E">
            <w:pPr>
              <w:jc w:val="left"/>
              <w:rPr>
                <w:rFonts w:ascii="宋体" w:hAnsi="宋体" w:cs="宋体"/>
                <w:szCs w:val="21"/>
              </w:rPr>
            </w:pPr>
          </w:p>
        </w:tc>
      </w:tr>
      <w:tr w:rsidR="0034716E">
        <w:trPr>
          <w:jc w:val="center"/>
        </w:trPr>
        <w:tc>
          <w:tcPr>
            <w:tcW w:w="568" w:type="dxa"/>
            <w:vAlign w:val="center"/>
          </w:tcPr>
          <w:p w:rsidR="0034716E" w:rsidRDefault="00C94D41">
            <w:pPr>
              <w:jc w:val="center"/>
              <w:rPr>
                <w:rFonts w:ascii="宋体" w:hAnsi="宋体" w:cs="宋体"/>
                <w:szCs w:val="21"/>
              </w:rPr>
            </w:pPr>
            <w:r>
              <w:rPr>
                <w:rFonts w:ascii="宋体" w:hAnsi="宋体" w:cs="宋体" w:hint="eastAsia"/>
                <w:szCs w:val="21"/>
              </w:rPr>
              <w:t>13</w:t>
            </w:r>
          </w:p>
        </w:tc>
        <w:tc>
          <w:tcPr>
            <w:tcW w:w="1979" w:type="dxa"/>
            <w:vAlign w:val="center"/>
          </w:tcPr>
          <w:p w:rsidR="0034716E" w:rsidRDefault="00C94D41">
            <w:pPr>
              <w:jc w:val="center"/>
              <w:rPr>
                <w:rFonts w:ascii="宋体" w:hAnsi="宋体" w:cs="宋体"/>
                <w:szCs w:val="21"/>
              </w:rPr>
            </w:pPr>
            <w:r>
              <w:rPr>
                <w:rFonts w:ascii="宋体" w:hAnsi="宋体" w:cs="宋体" w:hint="eastAsia"/>
                <w:szCs w:val="21"/>
              </w:rPr>
              <w:t>第十八章</w:t>
            </w:r>
            <w:r>
              <w:rPr>
                <w:rFonts w:ascii="宋体" w:hAnsi="宋体" w:cs="宋体" w:hint="eastAsia"/>
                <w:szCs w:val="21"/>
              </w:rPr>
              <w:t xml:space="preserve"> </w:t>
            </w:r>
            <w:r>
              <w:rPr>
                <w:rFonts w:ascii="宋体" w:hAnsi="宋体" w:cs="宋体" w:hint="eastAsia"/>
                <w:szCs w:val="21"/>
              </w:rPr>
              <w:t>质权</w:t>
            </w:r>
          </w:p>
        </w:tc>
        <w:tc>
          <w:tcPr>
            <w:tcW w:w="1559" w:type="dxa"/>
            <w:vAlign w:val="center"/>
          </w:tcPr>
          <w:p w:rsidR="0034716E" w:rsidRDefault="00C94D41">
            <w:pPr>
              <w:jc w:val="center"/>
              <w:rPr>
                <w:rFonts w:ascii="宋体" w:hAnsi="宋体" w:cs="宋体"/>
                <w:szCs w:val="21"/>
              </w:rPr>
            </w:pPr>
            <w:r>
              <w:rPr>
                <w:rFonts w:ascii="宋体" w:hAnsi="宋体" w:cs="宋体" w:hint="eastAsia"/>
                <w:szCs w:val="21"/>
              </w:rPr>
              <w:t>第二节</w:t>
            </w:r>
            <w:r>
              <w:rPr>
                <w:rFonts w:ascii="宋体" w:hAnsi="宋体" w:cs="宋体" w:hint="eastAsia"/>
                <w:szCs w:val="21"/>
              </w:rPr>
              <w:t xml:space="preserve"> </w:t>
            </w:r>
            <w:r>
              <w:rPr>
                <w:rFonts w:ascii="宋体" w:hAnsi="宋体" w:cs="宋体" w:hint="eastAsia"/>
                <w:szCs w:val="21"/>
              </w:rPr>
              <w:t>权利质权</w:t>
            </w:r>
          </w:p>
        </w:tc>
        <w:tc>
          <w:tcPr>
            <w:tcW w:w="1838"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权利质权</w:t>
            </w:r>
          </w:p>
        </w:tc>
        <w:tc>
          <w:tcPr>
            <w:tcW w:w="1559"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832" w:type="dxa"/>
            <w:vAlign w:val="center"/>
          </w:tcPr>
          <w:p w:rsidR="0034716E" w:rsidRDefault="0034716E">
            <w:pPr>
              <w:jc w:val="left"/>
              <w:rPr>
                <w:rFonts w:ascii="宋体" w:hAnsi="宋体" w:cs="宋体"/>
                <w:szCs w:val="21"/>
              </w:rPr>
            </w:pPr>
          </w:p>
        </w:tc>
      </w:tr>
      <w:tr w:rsidR="0034716E">
        <w:trPr>
          <w:jc w:val="center"/>
        </w:trPr>
        <w:tc>
          <w:tcPr>
            <w:tcW w:w="568" w:type="dxa"/>
            <w:vAlign w:val="center"/>
          </w:tcPr>
          <w:p w:rsidR="0034716E" w:rsidRDefault="00C94D41">
            <w:pPr>
              <w:jc w:val="center"/>
              <w:rPr>
                <w:rFonts w:ascii="宋体" w:hAnsi="宋体" w:cs="宋体"/>
                <w:szCs w:val="21"/>
              </w:rPr>
            </w:pPr>
            <w:r>
              <w:rPr>
                <w:rFonts w:ascii="宋体" w:hAnsi="宋体" w:cs="宋体" w:hint="eastAsia"/>
                <w:szCs w:val="21"/>
              </w:rPr>
              <w:t>14</w:t>
            </w:r>
          </w:p>
        </w:tc>
        <w:tc>
          <w:tcPr>
            <w:tcW w:w="1979" w:type="dxa"/>
            <w:vAlign w:val="center"/>
          </w:tcPr>
          <w:p w:rsidR="0034716E" w:rsidRDefault="00C94D41">
            <w:pPr>
              <w:jc w:val="center"/>
              <w:rPr>
                <w:rFonts w:ascii="宋体" w:hAnsi="宋体" w:cs="宋体"/>
                <w:szCs w:val="21"/>
              </w:rPr>
            </w:pPr>
            <w:r>
              <w:rPr>
                <w:rFonts w:ascii="宋体" w:hAnsi="宋体" w:cs="宋体" w:hint="eastAsia"/>
                <w:szCs w:val="21"/>
              </w:rPr>
              <w:t>第十九章</w:t>
            </w:r>
            <w:r>
              <w:rPr>
                <w:rFonts w:ascii="宋体" w:hAnsi="宋体" w:cs="宋体" w:hint="eastAsia"/>
                <w:szCs w:val="21"/>
              </w:rPr>
              <w:t xml:space="preserve"> </w:t>
            </w:r>
            <w:r>
              <w:rPr>
                <w:rFonts w:ascii="宋体" w:hAnsi="宋体" w:cs="宋体" w:hint="eastAsia"/>
                <w:szCs w:val="21"/>
              </w:rPr>
              <w:t>留置权</w:t>
            </w:r>
          </w:p>
        </w:tc>
        <w:tc>
          <w:tcPr>
            <w:tcW w:w="1559" w:type="dxa"/>
            <w:vAlign w:val="center"/>
          </w:tcPr>
          <w:p w:rsidR="0034716E" w:rsidRDefault="00C94D41">
            <w:pPr>
              <w:jc w:val="center"/>
              <w:rPr>
                <w:rFonts w:ascii="宋体" w:hAnsi="宋体" w:cs="宋体"/>
                <w:szCs w:val="21"/>
              </w:rPr>
            </w:pPr>
            <w:r>
              <w:rPr>
                <w:rFonts w:ascii="宋体" w:hAnsi="宋体" w:cs="宋体" w:hint="eastAsia"/>
                <w:szCs w:val="21"/>
              </w:rPr>
              <w:t>第一节</w:t>
            </w:r>
            <w:r>
              <w:rPr>
                <w:rFonts w:ascii="宋体" w:hAnsi="宋体" w:cs="宋体" w:hint="eastAsia"/>
                <w:szCs w:val="21"/>
              </w:rPr>
              <w:t xml:space="preserve"> </w:t>
            </w:r>
            <w:r>
              <w:rPr>
                <w:rFonts w:ascii="宋体" w:hAnsi="宋体" w:cs="宋体" w:hint="eastAsia"/>
                <w:szCs w:val="21"/>
              </w:rPr>
              <w:t>概述</w:t>
            </w:r>
          </w:p>
        </w:tc>
        <w:tc>
          <w:tcPr>
            <w:tcW w:w="1838"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留置权</w:t>
            </w:r>
          </w:p>
        </w:tc>
        <w:tc>
          <w:tcPr>
            <w:tcW w:w="1559"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1832" w:type="dxa"/>
            <w:tcBorders>
              <w:right w:val="single" w:sz="4" w:space="0" w:color="auto"/>
            </w:tcBorders>
            <w:vAlign w:val="center"/>
          </w:tcPr>
          <w:p w:rsidR="0034716E" w:rsidRDefault="00C94D41">
            <w:pPr>
              <w:jc w:val="left"/>
              <w:rPr>
                <w:rFonts w:ascii="宋体" w:hAnsi="宋体" w:cs="宋体"/>
                <w:szCs w:val="21"/>
              </w:rPr>
            </w:pPr>
            <w:r>
              <w:rPr>
                <w:rFonts w:ascii="宋体" w:hAnsi="宋体" w:cs="宋体" w:hint="eastAsia"/>
                <w:szCs w:val="21"/>
              </w:rPr>
              <w:t>二维动画知识点：留置权如何实现</w:t>
            </w:r>
          </w:p>
        </w:tc>
      </w:tr>
    </w:tbl>
    <w:p w:rsidR="0034716E" w:rsidRDefault="0034716E">
      <w:pPr>
        <w:spacing w:line="360" w:lineRule="auto"/>
        <w:rPr>
          <w:rFonts w:ascii="宋体" w:hAnsi="宋体" w:cs="宋体"/>
          <w:b/>
          <w:sz w:val="24"/>
        </w:rPr>
      </w:pPr>
    </w:p>
    <w:p w:rsidR="0034716E" w:rsidRDefault="00C94D41">
      <w:pPr>
        <w:spacing w:line="360" w:lineRule="auto"/>
        <w:rPr>
          <w:rFonts w:ascii="宋体" w:hAnsi="宋体" w:cs="宋体"/>
          <w:b/>
          <w:sz w:val="24"/>
        </w:rPr>
      </w:pPr>
      <w:r>
        <w:rPr>
          <w:rFonts w:ascii="宋体" w:hAnsi="宋体" w:cs="宋体" w:hint="eastAsia"/>
          <w:b/>
          <w:sz w:val="24"/>
        </w:rPr>
        <w:t>9. Python</w:t>
      </w:r>
      <w:r>
        <w:rPr>
          <w:rFonts w:ascii="宋体" w:hAnsi="宋体" w:cs="宋体" w:hint="eastAsia"/>
          <w:b/>
          <w:sz w:val="24"/>
        </w:rPr>
        <w:t>程序设计</w:t>
      </w:r>
    </w:p>
    <w:tbl>
      <w:tblPr>
        <w:tblW w:w="91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0"/>
        <w:gridCol w:w="1532"/>
        <w:gridCol w:w="2062"/>
        <w:gridCol w:w="2702"/>
        <w:gridCol w:w="851"/>
        <w:gridCol w:w="1333"/>
      </w:tblGrid>
      <w:tr w:rsidR="0034716E">
        <w:trPr>
          <w:jc w:val="center"/>
        </w:trPr>
        <w:tc>
          <w:tcPr>
            <w:tcW w:w="710" w:type="dxa"/>
            <w:vAlign w:val="center"/>
          </w:tcPr>
          <w:p w:rsidR="0034716E" w:rsidRDefault="00C94D41">
            <w:pPr>
              <w:jc w:val="center"/>
              <w:rPr>
                <w:rFonts w:ascii="宋体" w:hAnsi="宋体" w:cs="宋体"/>
                <w:szCs w:val="21"/>
              </w:rPr>
            </w:pPr>
            <w:r>
              <w:rPr>
                <w:rFonts w:ascii="宋体" w:hAnsi="宋体" w:cs="宋体" w:hint="eastAsia"/>
                <w:szCs w:val="21"/>
              </w:rPr>
              <w:t>序号</w:t>
            </w:r>
          </w:p>
        </w:tc>
        <w:tc>
          <w:tcPr>
            <w:tcW w:w="1532" w:type="dxa"/>
            <w:vAlign w:val="center"/>
          </w:tcPr>
          <w:p w:rsidR="0034716E" w:rsidRDefault="00C94D41">
            <w:pPr>
              <w:rPr>
                <w:rFonts w:ascii="宋体" w:hAnsi="宋体" w:cs="宋体"/>
                <w:szCs w:val="21"/>
              </w:rPr>
            </w:pPr>
            <w:r>
              <w:rPr>
                <w:rFonts w:ascii="宋体" w:hAnsi="宋体" w:cs="宋体" w:hint="eastAsia"/>
                <w:szCs w:val="21"/>
              </w:rPr>
              <w:t>章（项目）</w:t>
            </w:r>
          </w:p>
        </w:tc>
        <w:tc>
          <w:tcPr>
            <w:tcW w:w="2062" w:type="dxa"/>
            <w:vAlign w:val="center"/>
          </w:tcPr>
          <w:p w:rsidR="0034716E" w:rsidRDefault="00C94D41">
            <w:pPr>
              <w:rPr>
                <w:rFonts w:ascii="宋体" w:hAnsi="宋体" w:cs="宋体"/>
                <w:szCs w:val="21"/>
              </w:rPr>
            </w:pPr>
            <w:r>
              <w:rPr>
                <w:rFonts w:ascii="宋体" w:hAnsi="宋体" w:cs="宋体" w:hint="eastAsia"/>
                <w:szCs w:val="21"/>
              </w:rPr>
              <w:t>节（任务）</w:t>
            </w:r>
          </w:p>
        </w:tc>
        <w:tc>
          <w:tcPr>
            <w:tcW w:w="2702" w:type="dxa"/>
            <w:vAlign w:val="center"/>
          </w:tcPr>
          <w:p w:rsidR="0034716E" w:rsidRDefault="00C94D41">
            <w:pPr>
              <w:rPr>
                <w:rFonts w:ascii="宋体" w:hAnsi="宋体" w:cs="宋体"/>
                <w:szCs w:val="21"/>
              </w:rPr>
            </w:pPr>
            <w:r>
              <w:rPr>
                <w:rFonts w:ascii="宋体" w:hAnsi="宋体" w:cs="宋体" w:hint="eastAsia"/>
                <w:szCs w:val="21"/>
              </w:rPr>
              <w:t>知识点（具体）</w:t>
            </w:r>
          </w:p>
        </w:tc>
        <w:tc>
          <w:tcPr>
            <w:tcW w:w="851" w:type="dxa"/>
            <w:vAlign w:val="center"/>
          </w:tcPr>
          <w:p w:rsidR="0034716E" w:rsidRDefault="00C94D41">
            <w:pPr>
              <w:rPr>
                <w:rFonts w:ascii="宋体" w:hAnsi="宋体" w:cs="宋体"/>
                <w:szCs w:val="21"/>
              </w:rPr>
            </w:pPr>
            <w:r>
              <w:rPr>
                <w:rFonts w:ascii="宋体" w:hAnsi="宋体" w:cs="宋体" w:hint="eastAsia"/>
                <w:szCs w:val="21"/>
              </w:rPr>
              <w:t>资源类型</w:t>
            </w:r>
          </w:p>
        </w:tc>
        <w:tc>
          <w:tcPr>
            <w:tcW w:w="1333" w:type="dxa"/>
            <w:vAlign w:val="center"/>
          </w:tcPr>
          <w:p w:rsidR="0034716E" w:rsidRDefault="00C94D41">
            <w:pPr>
              <w:rPr>
                <w:rFonts w:ascii="宋体" w:hAnsi="宋体" w:cs="宋体"/>
                <w:szCs w:val="21"/>
              </w:rPr>
            </w:pPr>
            <w:r>
              <w:rPr>
                <w:rFonts w:ascii="宋体" w:hAnsi="宋体" w:cs="宋体" w:hint="eastAsia"/>
                <w:szCs w:val="21"/>
              </w:rPr>
              <w:t>备注（其他要求）</w:t>
            </w:r>
          </w:p>
        </w:tc>
      </w:tr>
      <w:tr w:rsidR="0034716E">
        <w:trPr>
          <w:jc w:val="center"/>
        </w:trPr>
        <w:tc>
          <w:tcPr>
            <w:tcW w:w="710" w:type="dxa"/>
            <w:vAlign w:val="center"/>
          </w:tcPr>
          <w:p w:rsidR="0034716E" w:rsidRDefault="00C94D41">
            <w:pPr>
              <w:jc w:val="center"/>
              <w:rPr>
                <w:rFonts w:ascii="宋体" w:hAnsi="宋体" w:cs="宋体"/>
                <w:szCs w:val="21"/>
              </w:rPr>
            </w:pPr>
            <w:r>
              <w:rPr>
                <w:rFonts w:ascii="宋体" w:hAnsi="宋体" w:cs="宋体" w:hint="eastAsia"/>
                <w:szCs w:val="21"/>
              </w:rPr>
              <w:t>1</w:t>
            </w:r>
          </w:p>
        </w:tc>
        <w:tc>
          <w:tcPr>
            <w:tcW w:w="1532" w:type="dxa"/>
            <w:vAlign w:val="center"/>
          </w:tcPr>
          <w:p w:rsidR="0034716E" w:rsidRDefault="00C94D41">
            <w:pPr>
              <w:jc w:val="left"/>
              <w:rPr>
                <w:rFonts w:ascii="宋体" w:hAnsi="宋体" w:cs="宋体"/>
                <w:szCs w:val="21"/>
              </w:rPr>
            </w:pPr>
            <w:r>
              <w:rPr>
                <w:rFonts w:ascii="宋体" w:hAnsi="宋体" w:cs="宋体" w:hint="eastAsia"/>
                <w:szCs w:val="21"/>
              </w:rPr>
              <w:t>项目一</w:t>
            </w:r>
            <w:r>
              <w:rPr>
                <w:rFonts w:ascii="宋体" w:hAnsi="宋体" w:cs="宋体" w:hint="eastAsia"/>
                <w:szCs w:val="21"/>
              </w:rPr>
              <w:t xml:space="preserve"> Python</w:t>
            </w:r>
            <w:r>
              <w:rPr>
                <w:rFonts w:ascii="宋体" w:hAnsi="宋体" w:cs="宋体" w:hint="eastAsia"/>
                <w:szCs w:val="21"/>
              </w:rPr>
              <w:t>编程基础</w:t>
            </w:r>
          </w:p>
        </w:tc>
        <w:tc>
          <w:tcPr>
            <w:tcW w:w="2062" w:type="dxa"/>
            <w:vAlign w:val="center"/>
          </w:tcPr>
          <w:p w:rsidR="0034716E" w:rsidRDefault="00C94D41">
            <w:pPr>
              <w:jc w:val="left"/>
              <w:rPr>
                <w:rFonts w:ascii="宋体" w:hAnsi="宋体" w:cs="宋体"/>
                <w:szCs w:val="21"/>
              </w:rPr>
            </w:pPr>
            <w:r>
              <w:rPr>
                <w:rFonts w:ascii="宋体" w:hAnsi="宋体" w:cs="宋体" w:hint="eastAsia"/>
                <w:szCs w:val="21"/>
              </w:rPr>
              <w:t>任务一</w:t>
            </w:r>
            <w:r>
              <w:rPr>
                <w:rFonts w:ascii="宋体" w:hAnsi="宋体" w:cs="宋体" w:hint="eastAsia"/>
                <w:color w:val="000000"/>
                <w:szCs w:val="21"/>
              </w:rPr>
              <w:t>基本数据类型</w:t>
            </w:r>
          </w:p>
        </w:tc>
        <w:tc>
          <w:tcPr>
            <w:tcW w:w="2702"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数值类型</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字符串类型</w:t>
            </w:r>
          </w:p>
          <w:p w:rsidR="0034716E" w:rsidRDefault="00C94D41">
            <w:pPr>
              <w:jc w:val="left"/>
              <w:rPr>
                <w:rFonts w:ascii="宋体" w:hAnsi="宋体" w:cs="宋体"/>
                <w:color w:val="000000"/>
                <w:szCs w:val="21"/>
              </w:rPr>
            </w:pPr>
            <w:r>
              <w:rPr>
                <w:rFonts w:ascii="宋体" w:hAnsi="宋体" w:cs="宋体" w:hint="eastAsia"/>
                <w:color w:val="000000"/>
                <w:szCs w:val="21"/>
              </w:rPr>
              <w:t>3.</w:t>
            </w:r>
            <w:r>
              <w:rPr>
                <w:rFonts w:ascii="宋体" w:hAnsi="宋体" w:cs="宋体" w:hint="eastAsia"/>
                <w:color w:val="000000"/>
                <w:szCs w:val="21"/>
              </w:rPr>
              <w:t>数据类型转换</w:t>
            </w:r>
          </w:p>
        </w:tc>
        <w:tc>
          <w:tcPr>
            <w:tcW w:w="851"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333" w:type="dxa"/>
            <w:vAlign w:val="center"/>
          </w:tcPr>
          <w:p w:rsidR="0034716E" w:rsidRDefault="0034716E">
            <w:pPr>
              <w:jc w:val="left"/>
              <w:rPr>
                <w:rFonts w:ascii="宋体" w:hAnsi="宋体" w:cs="宋体"/>
                <w:szCs w:val="21"/>
              </w:rPr>
            </w:pPr>
          </w:p>
        </w:tc>
      </w:tr>
      <w:tr w:rsidR="0034716E">
        <w:trPr>
          <w:jc w:val="center"/>
        </w:trPr>
        <w:tc>
          <w:tcPr>
            <w:tcW w:w="710" w:type="dxa"/>
            <w:vAlign w:val="center"/>
          </w:tcPr>
          <w:p w:rsidR="0034716E" w:rsidRDefault="00C94D41">
            <w:pPr>
              <w:jc w:val="center"/>
              <w:rPr>
                <w:rFonts w:ascii="宋体" w:hAnsi="宋体" w:cs="宋体"/>
                <w:szCs w:val="21"/>
              </w:rPr>
            </w:pPr>
            <w:r>
              <w:rPr>
                <w:rFonts w:ascii="宋体" w:hAnsi="宋体" w:cs="宋体" w:hint="eastAsia"/>
                <w:szCs w:val="21"/>
              </w:rPr>
              <w:t>2</w:t>
            </w:r>
          </w:p>
        </w:tc>
        <w:tc>
          <w:tcPr>
            <w:tcW w:w="1532" w:type="dxa"/>
            <w:vAlign w:val="center"/>
          </w:tcPr>
          <w:p w:rsidR="0034716E" w:rsidRDefault="00C94D41">
            <w:pPr>
              <w:jc w:val="left"/>
              <w:rPr>
                <w:rFonts w:ascii="宋体" w:hAnsi="宋体" w:cs="宋体"/>
                <w:szCs w:val="21"/>
              </w:rPr>
            </w:pPr>
            <w:r>
              <w:rPr>
                <w:rFonts w:ascii="宋体" w:hAnsi="宋体" w:cs="宋体" w:hint="eastAsia"/>
                <w:szCs w:val="21"/>
              </w:rPr>
              <w:t>项目一</w:t>
            </w:r>
            <w:r>
              <w:rPr>
                <w:rFonts w:ascii="宋体" w:hAnsi="宋体" w:cs="宋体" w:hint="eastAsia"/>
                <w:szCs w:val="21"/>
              </w:rPr>
              <w:t xml:space="preserve"> Python</w:t>
            </w:r>
            <w:r>
              <w:rPr>
                <w:rFonts w:ascii="宋体" w:hAnsi="宋体" w:cs="宋体" w:hint="eastAsia"/>
                <w:szCs w:val="21"/>
              </w:rPr>
              <w:t>编程基础</w:t>
            </w:r>
          </w:p>
        </w:tc>
        <w:tc>
          <w:tcPr>
            <w:tcW w:w="2062" w:type="dxa"/>
            <w:vAlign w:val="center"/>
          </w:tcPr>
          <w:p w:rsidR="0034716E" w:rsidRDefault="00C94D41">
            <w:pPr>
              <w:jc w:val="left"/>
              <w:rPr>
                <w:rFonts w:ascii="宋体" w:hAnsi="宋体" w:cs="宋体"/>
                <w:szCs w:val="21"/>
              </w:rPr>
            </w:pPr>
            <w:r>
              <w:rPr>
                <w:rFonts w:ascii="宋体" w:hAnsi="宋体" w:cs="宋体" w:hint="eastAsia"/>
                <w:szCs w:val="21"/>
              </w:rPr>
              <w:t>任务二</w:t>
            </w:r>
            <w:r>
              <w:rPr>
                <w:rFonts w:ascii="宋体" w:hAnsi="宋体" w:cs="宋体" w:hint="eastAsia"/>
                <w:szCs w:val="21"/>
              </w:rPr>
              <w:t xml:space="preserve"> </w:t>
            </w:r>
            <w:r>
              <w:rPr>
                <w:rFonts w:ascii="宋体" w:hAnsi="宋体" w:cs="宋体" w:hint="eastAsia"/>
                <w:color w:val="000000"/>
                <w:szCs w:val="21"/>
              </w:rPr>
              <w:t>变量与常量</w:t>
            </w:r>
          </w:p>
        </w:tc>
        <w:tc>
          <w:tcPr>
            <w:tcW w:w="2702"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变量定义</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变量赋值</w:t>
            </w:r>
          </w:p>
          <w:p w:rsidR="0034716E" w:rsidRDefault="00C94D41">
            <w:pPr>
              <w:jc w:val="left"/>
              <w:rPr>
                <w:rFonts w:ascii="宋体" w:hAnsi="宋体" w:cs="宋体"/>
                <w:color w:val="000000"/>
                <w:szCs w:val="21"/>
              </w:rPr>
            </w:pPr>
            <w:r>
              <w:rPr>
                <w:rFonts w:ascii="宋体" w:hAnsi="宋体" w:cs="宋体" w:hint="eastAsia"/>
                <w:color w:val="000000"/>
                <w:szCs w:val="21"/>
              </w:rPr>
              <w:t>3.</w:t>
            </w:r>
            <w:r>
              <w:rPr>
                <w:rFonts w:ascii="宋体" w:hAnsi="宋体" w:cs="宋体" w:hint="eastAsia"/>
                <w:color w:val="000000"/>
                <w:szCs w:val="21"/>
              </w:rPr>
              <w:t>常量</w:t>
            </w:r>
          </w:p>
        </w:tc>
        <w:tc>
          <w:tcPr>
            <w:tcW w:w="851"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1333" w:type="dxa"/>
            <w:vAlign w:val="center"/>
          </w:tcPr>
          <w:p w:rsidR="0034716E" w:rsidRDefault="00C94D41">
            <w:pPr>
              <w:jc w:val="left"/>
              <w:rPr>
                <w:rFonts w:ascii="宋体" w:hAnsi="宋体" w:cs="宋体"/>
                <w:szCs w:val="21"/>
              </w:rPr>
            </w:pPr>
            <w:r>
              <w:rPr>
                <w:rFonts w:ascii="宋体" w:hAnsi="宋体" w:cs="宋体" w:hint="eastAsia"/>
                <w:szCs w:val="21"/>
              </w:rPr>
              <w:t>二维动画知识点：变量赋值</w:t>
            </w:r>
          </w:p>
        </w:tc>
      </w:tr>
      <w:tr w:rsidR="0034716E">
        <w:trPr>
          <w:jc w:val="center"/>
        </w:trPr>
        <w:tc>
          <w:tcPr>
            <w:tcW w:w="710" w:type="dxa"/>
            <w:vAlign w:val="center"/>
          </w:tcPr>
          <w:p w:rsidR="0034716E" w:rsidRDefault="00C94D41">
            <w:pPr>
              <w:jc w:val="center"/>
              <w:rPr>
                <w:rFonts w:ascii="宋体" w:hAnsi="宋体" w:cs="宋体"/>
                <w:szCs w:val="21"/>
              </w:rPr>
            </w:pPr>
            <w:r>
              <w:rPr>
                <w:rFonts w:ascii="宋体" w:hAnsi="宋体" w:cs="宋体" w:hint="eastAsia"/>
                <w:szCs w:val="21"/>
              </w:rPr>
              <w:t>3</w:t>
            </w:r>
          </w:p>
        </w:tc>
        <w:tc>
          <w:tcPr>
            <w:tcW w:w="1532" w:type="dxa"/>
            <w:vAlign w:val="center"/>
          </w:tcPr>
          <w:p w:rsidR="0034716E" w:rsidRDefault="00C94D41">
            <w:pPr>
              <w:jc w:val="left"/>
              <w:rPr>
                <w:rFonts w:ascii="宋体" w:hAnsi="宋体" w:cs="宋体"/>
                <w:szCs w:val="21"/>
              </w:rPr>
            </w:pPr>
            <w:r>
              <w:rPr>
                <w:rFonts w:ascii="宋体" w:hAnsi="宋体" w:cs="宋体" w:hint="eastAsia"/>
                <w:szCs w:val="21"/>
              </w:rPr>
              <w:t>项目一</w:t>
            </w:r>
            <w:r>
              <w:rPr>
                <w:rFonts w:ascii="宋体" w:hAnsi="宋体" w:cs="宋体" w:hint="eastAsia"/>
                <w:szCs w:val="21"/>
              </w:rPr>
              <w:t xml:space="preserve"> Python</w:t>
            </w:r>
            <w:r>
              <w:rPr>
                <w:rFonts w:ascii="宋体" w:hAnsi="宋体" w:cs="宋体" w:hint="eastAsia"/>
                <w:szCs w:val="21"/>
              </w:rPr>
              <w:t>编程基础</w:t>
            </w:r>
          </w:p>
        </w:tc>
        <w:tc>
          <w:tcPr>
            <w:tcW w:w="2062" w:type="dxa"/>
            <w:vAlign w:val="center"/>
          </w:tcPr>
          <w:p w:rsidR="0034716E" w:rsidRDefault="00C94D41">
            <w:pPr>
              <w:jc w:val="left"/>
              <w:rPr>
                <w:rFonts w:ascii="宋体" w:hAnsi="宋体" w:cs="宋体"/>
                <w:szCs w:val="21"/>
              </w:rPr>
            </w:pPr>
            <w:r>
              <w:rPr>
                <w:rFonts w:ascii="宋体" w:hAnsi="宋体" w:cs="宋体" w:hint="eastAsia"/>
                <w:szCs w:val="21"/>
              </w:rPr>
              <w:t>任务三</w:t>
            </w:r>
            <w:r>
              <w:rPr>
                <w:rFonts w:ascii="宋体" w:hAnsi="宋体" w:cs="宋体" w:hint="eastAsia"/>
                <w:szCs w:val="21"/>
              </w:rPr>
              <w:t xml:space="preserve"> </w:t>
            </w:r>
            <w:r>
              <w:rPr>
                <w:rFonts w:ascii="宋体" w:hAnsi="宋体" w:cs="宋体" w:hint="eastAsia"/>
                <w:color w:val="000000"/>
                <w:szCs w:val="21"/>
              </w:rPr>
              <w:t>运算符与表达式</w:t>
            </w:r>
          </w:p>
        </w:tc>
        <w:tc>
          <w:tcPr>
            <w:tcW w:w="2702"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算术运算符与表达式</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赋值运算符与表达式</w:t>
            </w:r>
          </w:p>
          <w:p w:rsidR="0034716E" w:rsidRDefault="00C94D41">
            <w:pPr>
              <w:jc w:val="left"/>
              <w:rPr>
                <w:rFonts w:ascii="宋体" w:hAnsi="宋体" w:cs="宋体"/>
                <w:color w:val="000000"/>
                <w:szCs w:val="21"/>
              </w:rPr>
            </w:pPr>
            <w:r>
              <w:rPr>
                <w:rFonts w:ascii="宋体" w:hAnsi="宋体" w:cs="宋体" w:hint="eastAsia"/>
                <w:color w:val="000000"/>
                <w:szCs w:val="21"/>
              </w:rPr>
              <w:t>3.</w:t>
            </w:r>
            <w:r>
              <w:rPr>
                <w:rFonts w:ascii="宋体" w:hAnsi="宋体" w:cs="宋体" w:hint="eastAsia"/>
                <w:color w:val="000000"/>
                <w:szCs w:val="21"/>
              </w:rPr>
              <w:t>关系运算符与表达式</w:t>
            </w:r>
          </w:p>
          <w:p w:rsidR="0034716E" w:rsidRDefault="00C94D41">
            <w:pPr>
              <w:jc w:val="left"/>
              <w:rPr>
                <w:rFonts w:ascii="宋体" w:hAnsi="宋体" w:cs="宋体"/>
                <w:color w:val="000000"/>
                <w:szCs w:val="21"/>
              </w:rPr>
            </w:pPr>
            <w:r>
              <w:rPr>
                <w:rFonts w:ascii="宋体" w:hAnsi="宋体" w:cs="宋体" w:hint="eastAsia"/>
                <w:color w:val="000000"/>
                <w:szCs w:val="21"/>
              </w:rPr>
              <w:t>4.</w:t>
            </w:r>
            <w:r>
              <w:rPr>
                <w:rFonts w:ascii="宋体" w:hAnsi="宋体" w:cs="宋体" w:hint="eastAsia"/>
                <w:color w:val="000000"/>
                <w:szCs w:val="21"/>
              </w:rPr>
              <w:t>逻辑运算符与表达式</w:t>
            </w:r>
          </w:p>
          <w:p w:rsidR="0034716E" w:rsidRDefault="00C94D41">
            <w:pPr>
              <w:jc w:val="left"/>
              <w:rPr>
                <w:rFonts w:ascii="宋体" w:hAnsi="宋体" w:cs="宋体"/>
                <w:color w:val="000000"/>
                <w:szCs w:val="21"/>
              </w:rPr>
            </w:pPr>
            <w:r>
              <w:rPr>
                <w:rFonts w:ascii="宋体" w:hAnsi="宋体" w:cs="宋体" w:hint="eastAsia"/>
                <w:color w:val="000000"/>
                <w:szCs w:val="21"/>
              </w:rPr>
              <w:t>5.</w:t>
            </w:r>
            <w:r>
              <w:rPr>
                <w:rFonts w:ascii="宋体" w:hAnsi="宋体" w:cs="宋体" w:hint="eastAsia"/>
                <w:color w:val="000000"/>
                <w:szCs w:val="21"/>
              </w:rPr>
              <w:t>运算符的优先级与结合性</w:t>
            </w:r>
          </w:p>
        </w:tc>
        <w:tc>
          <w:tcPr>
            <w:tcW w:w="851"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333" w:type="dxa"/>
            <w:vAlign w:val="center"/>
          </w:tcPr>
          <w:p w:rsidR="0034716E" w:rsidRDefault="0034716E">
            <w:pPr>
              <w:jc w:val="left"/>
              <w:rPr>
                <w:rFonts w:ascii="宋体" w:hAnsi="宋体" w:cs="宋体"/>
                <w:szCs w:val="21"/>
              </w:rPr>
            </w:pPr>
          </w:p>
        </w:tc>
      </w:tr>
      <w:tr w:rsidR="0034716E">
        <w:trPr>
          <w:jc w:val="center"/>
        </w:trPr>
        <w:tc>
          <w:tcPr>
            <w:tcW w:w="710" w:type="dxa"/>
            <w:vAlign w:val="center"/>
          </w:tcPr>
          <w:p w:rsidR="0034716E" w:rsidRDefault="00C94D41">
            <w:pPr>
              <w:jc w:val="center"/>
              <w:rPr>
                <w:rFonts w:ascii="宋体" w:hAnsi="宋体" w:cs="宋体"/>
                <w:szCs w:val="21"/>
              </w:rPr>
            </w:pPr>
            <w:r>
              <w:rPr>
                <w:rFonts w:ascii="宋体" w:hAnsi="宋体" w:cs="宋体" w:hint="eastAsia"/>
                <w:szCs w:val="21"/>
              </w:rPr>
              <w:t>4</w:t>
            </w:r>
          </w:p>
        </w:tc>
        <w:tc>
          <w:tcPr>
            <w:tcW w:w="1532" w:type="dxa"/>
            <w:vAlign w:val="center"/>
          </w:tcPr>
          <w:p w:rsidR="0034716E" w:rsidRDefault="00C94D41">
            <w:pPr>
              <w:jc w:val="left"/>
              <w:rPr>
                <w:rFonts w:ascii="宋体" w:hAnsi="宋体" w:cs="宋体"/>
                <w:b/>
                <w:szCs w:val="21"/>
              </w:rPr>
            </w:pPr>
            <w:r>
              <w:rPr>
                <w:rFonts w:ascii="宋体" w:hAnsi="宋体" w:cs="宋体" w:hint="eastAsia"/>
                <w:szCs w:val="21"/>
              </w:rPr>
              <w:t>项目一</w:t>
            </w:r>
            <w:r>
              <w:rPr>
                <w:rFonts w:ascii="宋体" w:hAnsi="宋体" w:cs="宋体" w:hint="eastAsia"/>
                <w:szCs w:val="21"/>
              </w:rPr>
              <w:t xml:space="preserve"> Python</w:t>
            </w:r>
            <w:r>
              <w:rPr>
                <w:rFonts w:ascii="宋体" w:hAnsi="宋体" w:cs="宋体" w:hint="eastAsia"/>
                <w:szCs w:val="21"/>
              </w:rPr>
              <w:t>编程基础</w:t>
            </w:r>
          </w:p>
        </w:tc>
        <w:tc>
          <w:tcPr>
            <w:tcW w:w="2062" w:type="dxa"/>
            <w:vAlign w:val="center"/>
          </w:tcPr>
          <w:p w:rsidR="0034716E" w:rsidRDefault="00C94D41">
            <w:pPr>
              <w:jc w:val="left"/>
              <w:rPr>
                <w:rFonts w:ascii="宋体" w:hAnsi="宋体" w:cs="宋体"/>
                <w:szCs w:val="21"/>
              </w:rPr>
            </w:pPr>
            <w:r>
              <w:rPr>
                <w:rFonts w:ascii="宋体" w:hAnsi="宋体" w:cs="宋体" w:hint="eastAsia"/>
                <w:szCs w:val="21"/>
              </w:rPr>
              <w:t>任务四</w:t>
            </w:r>
            <w:r>
              <w:rPr>
                <w:rFonts w:ascii="宋体" w:hAnsi="宋体" w:cs="宋体" w:hint="eastAsia"/>
                <w:szCs w:val="21"/>
              </w:rPr>
              <w:t xml:space="preserve"> </w:t>
            </w:r>
            <w:r>
              <w:rPr>
                <w:rFonts w:ascii="宋体" w:hAnsi="宋体" w:cs="宋体" w:hint="eastAsia"/>
                <w:color w:val="000000"/>
                <w:szCs w:val="21"/>
              </w:rPr>
              <w:t>基本输入和输出</w:t>
            </w:r>
          </w:p>
        </w:tc>
        <w:tc>
          <w:tcPr>
            <w:tcW w:w="2702"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使用</w:t>
            </w:r>
            <w:r>
              <w:rPr>
                <w:rFonts w:ascii="宋体" w:hAnsi="宋体" w:cs="宋体" w:hint="eastAsia"/>
                <w:color w:val="000000"/>
                <w:szCs w:val="21"/>
              </w:rPr>
              <w:t>input()</w:t>
            </w:r>
            <w:r>
              <w:rPr>
                <w:rFonts w:ascii="宋体" w:hAnsi="宋体" w:cs="宋体" w:hint="eastAsia"/>
                <w:color w:val="000000"/>
                <w:szCs w:val="21"/>
              </w:rPr>
              <w:t>函数输入</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使用</w:t>
            </w:r>
            <w:r>
              <w:rPr>
                <w:rFonts w:ascii="宋体" w:hAnsi="宋体" w:cs="宋体" w:hint="eastAsia"/>
                <w:color w:val="000000"/>
                <w:szCs w:val="21"/>
              </w:rPr>
              <w:t>print()</w:t>
            </w:r>
            <w:r>
              <w:rPr>
                <w:rFonts w:ascii="宋体" w:hAnsi="宋体" w:cs="宋体" w:hint="eastAsia"/>
                <w:color w:val="000000"/>
                <w:szCs w:val="21"/>
              </w:rPr>
              <w:t>函数输出</w:t>
            </w:r>
          </w:p>
        </w:tc>
        <w:tc>
          <w:tcPr>
            <w:tcW w:w="851"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333" w:type="dxa"/>
            <w:vAlign w:val="center"/>
          </w:tcPr>
          <w:p w:rsidR="0034716E" w:rsidRDefault="0034716E">
            <w:pPr>
              <w:jc w:val="left"/>
              <w:rPr>
                <w:rFonts w:ascii="宋体" w:hAnsi="宋体" w:cs="宋体"/>
                <w:szCs w:val="21"/>
              </w:rPr>
            </w:pPr>
          </w:p>
        </w:tc>
      </w:tr>
      <w:tr w:rsidR="0034716E">
        <w:trPr>
          <w:jc w:val="center"/>
        </w:trPr>
        <w:tc>
          <w:tcPr>
            <w:tcW w:w="710" w:type="dxa"/>
            <w:vAlign w:val="center"/>
          </w:tcPr>
          <w:p w:rsidR="0034716E" w:rsidRDefault="00C94D41">
            <w:pPr>
              <w:jc w:val="center"/>
              <w:rPr>
                <w:rFonts w:ascii="宋体" w:hAnsi="宋体" w:cs="宋体"/>
                <w:szCs w:val="21"/>
              </w:rPr>
            </w:pPr>
            <w:r>
              <w:rPr>
                <w:rFonts w:ascii="宋体" w:hAnsi="宋体" w:cs="宋体" w:hint="eastAsia"/>
                <w:szCs w:val="21"/>
              </w:rPr>
              <w:t>5</w:t>
            </w:r>
          </w:p>
        </w:tc>
        <w:tc>
          <w:tcPr>
            <w:tcW w:w="1532" w:type="dxa"/>
            <w:vAlign w:val="center"/>
          </w:tcPr>
          <w:p w:rsidR="0034716E" w:rsidRDefault="00C94D41">
            <w:pPr>
              <w:jc w:val="left"/>
              <w:rPr>
                <w:rFonts w:ascii="宋体" w:hAnsi="宋体" w:cs="宋体"/>
                <w:szCs w:val="21"/>
              </w:rPr>
            </w:pPr>
            <w:r>
              <w:rPr>
                <w:rFonts w:ascii="宋体" w:hAnsi="宋体" w:cs="宋体" w:hint="eastAsia"/>
                <w:szCs w:val="21"/>
              </w:rPr>
              <w:t>项目二</w:t>
            </w:r>
            <w:r>
              <w:rPr>
                <w:rFonts w:ascii="宋体" w:hAnsi="宋体" w:cs="宋体" w:hint="eastAsia"/>
                <w:szCs w:val="21"/>
              </w:rPr>
              <w:t xml:space="preserve"> </w:t>
            </w:r>
            <w:r>
              <w:rPr>
                <w:rFonts w:ascii="宋体" w:hAnsi="宋体" w:cs="宋体" w:hint="eastAsia"/>
                <w:szCs w:val="21"/>
              </w:rPr>
              <w:t>程序流程控制</w:t>
            </w:r>
          </w:p>
        </w:tc>
        <w:tc>
          <w:tcPr>
            <w:tcW w:w="2062" w:type="dxa"/>
            <w:vAlign w:val="center"/>
          </w:tcPr>
          <w:p w:rsidR="0034716E" w:rsidRDefault="00C94D41">
            <w:pPr>
              <w:jc w:val="left"/>
              <w:rPr>
                <w:rFonts w:ascii="宋体" w:hAnsi="宋体" w:cs="宋体"/>
                <w:szCs w:val="21"/>
              </w:rPr>
            </w:pPr>
            <w:r>
              <w:rPr>
                <w:rFonts w:ascii="宋体" w:hAnsi="宋体" w:cs="宋体" w:hint="eastAsia"/>
                <w:szCs w:val="21"/>
              </w:rPr>
              <w:t>任务五</w:t>
            </w:r>
            <w:r>
              <w:rPr>
                <w:rFonts w:ascii="宋体" w:hAnsi="宋体" w:cs="宋体" w:hint="eastAsia"/>
                <w:szCs w:val="21"/>
              </w:rPr>
              <w:t xml:space="preserve"> </w:t>
            </w:r>
            <w:r>
              <w:rPr>
                <w:rFonts w:ascii="宋体" w:hAnsi="宋体" w:cs="宋体" w:hint="eastAsia"/>
                <w:color w:val="000000"/>
                <w:szCs w:val="21"/>
              </w:rPr>
              <w:t>分支语句</w:t>
            </w:r>
          </w:p>
        </w:tc>
        <w:tc>
          <w:tcPr>
            <w:tcW w:w="2702"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1.if</w:t>
            </w:r>
            <w:r>
              <w:rPr>
                <w:rFonts w:ascii="宋体" w:hAnsi="宋体" w:cs="宋体" w:hint="eastAsia"/>
                <w:color w:val="000000"/>
                <w:szCs w:val="21"/>
              </w:rPr>
              <w:t>语句</w:t>
            </w:r>
          </w:p>
          <w:p w:rsidR="0034716E" w:rsidRDefault="00C94D41">
            <w:pPr>
              <w:jc w:val="left"/>
              <w:rPr>
                <w:rFonts w:ascii="宋体" w:hAnsi="宋体" w:cs="宋体"/>
                <w:color w:val="000000"/>
                <w:szCs w:val="21"/>
              </w:rPr>
            </w:pPr>
            <w:r>
              <w:rPr>
                <w:rFonts w:ascii="宋体" w:hAnsi="宋体" w:cs="宋体" w:hint="eastAsia"/>
                <w:color w:val="000000"/>
                <w:szCs w:val="21"/>
              </w:rPr>
              <w:t>2.if</w:t>
            </w:r>
            <w:r>
              <w:rPr>
                <w:rFonts w:ascii="宋体" w:hAnsi="宋体" w:cs="宋体" w:hint="eastAsia"/>
                <w:color w:val="000000"/>
                <w:szCs w:val="21"/>
              </w:rPr>
              <w:t>…</w:t>
            </w:r>
            <w:r>
              <w:rPr>
                <w:rFonts w:ascii="宋体" w:hAnsi="宋体" w:cs="宋体" w:hint="eastAsia"/>
                <w:color w:val="000000"/>
                <w:szCs w:val="21"/>
              </w:rPr>
              <w:t>else</w:t>
            </w:r>
            <w:r>
              <w:rPr>
                <w:rFonts w:ascii="宋体" w:hAnsi="宋体" w:cs="宋体" w:hint="eastAsia"/>
                <w:color w:val="000000"/>
                <w:szCs w:val="21"/>
              </w:rPr>
              <w:t>语句</w:t>
            </w:r>
          </w:p>
          <w:p w:rsidR="0034716E" w:rsidRDefault="00C94D41">
            <w:pPr>
              <w:jc w:val="left"/>
              <w:rPr>
                <w:rFonts w:ascii="宋体" w:hAnsi="宋体" w:cs="宋体"/>
                <w:color w:val="000000"/>
                <w:szCs w:val="21"/>
              </w:rPr>
            </w:pPr>
            <w:r>
              <w:rPr>
                <w:rFonts w:ascii="宋体" w:hAnsi="宋体" w:cs="宋体" w:hint="eastAsia"/>
                <w:color w:val="000000"/>
                <w:szCs w:val="21"/>
              </w:rPr>
              <w:t>3.if</w:t>
            </w:r>
            <w:r>
              <w:rPr>
                <w:rFonts w:ascii="宋体" w:hAnsi="宋体" w:cs="宋体" w:hint="eastAsia"/>
                <w:color w:val="000000"/>
                <w:szCs w:val="21"/>
              </w:rPr>
              <w:t>…</w:t>
            </w:r>
            <w:r>
              <w:rPr>
                <w:rFonts w:ascii="宋体" w:hAnsi="宋体" w:cs="宋体" w:hint="eastAsia"/>
                <w:color w:val="000000"/>
                <w:szCs w:val="21"/>
              </w:rPr>
              <w:t>elif</w:t>
            </w:r>
            <w:r>
              <w:rPr>
                <w:rFonts w:ascii="宋体" w:hAnsi="宋体" w:cs="宋体" w:hint="eastAsia"/>
                <w:color w:val="000000"/>
                <w:szCs w:val="21"/>
              </w:rPr>
              <w:t>…</w:t>
            </w:r>
            <w:r>
              <w:rPr>
                <w:rFonts w:ascii="宋体" w:hAnsi="宋体" w:cs="宋体" w:hint="eastAsia"/>
                <w:color w:val="000000"/>
                <w:szCs w:val="21"/>
              </w:rPr>
              <w:t>else</w:t>
            </w:r>
            <w:r>
              <w:rPr>
                <w:rFonts w:ascii="宋体" w:hAnsi="宋体" w:cs="宋体" w:hint="eastAsia"/>
                <w:color w:val="000000"/>
                <w:szCs w:val="21"/>
              </w:rPr>
              <w:t>多分支</w:t>
            </w:r>
            <w:r>
              <w:rPr>
                <w:rFonts w:ascii="宋体" w:hAnsi="宋体" w:cs="宋体" w:hint="eastAsia"/>
                <w:color w:val="000000"/>
                <w:szCs w:val="21"/>
              </w:rPr>
              <w:lastRenderedPageBreak/>
              <w:t>语句</w:t>
            </w:r>
          </w:p>
          <w:p w:rsidR="0034716E" w:rsidRDefault="00C94D41">
            <w:pPr>
              <w:jc w:val="left"/>
              <w:rPr>
                <w:rFonts w:ascii="宋体" w:hAnsi="宋体" w:cs="宋体"/>
                <w:color w:val="000000"/>
                <w:szCs w:val="21"/>
              </w:rPr>
            </w:pPr>
            <w:r>
              <w:rPr>
                <w:rFonts w:ascii="宋体" w:hAnsi="宋体" w:cs="宋体" w:hint="eastAsia"/>
                <w:color w:val="000000"/>
                <w:szCs w:val="21"/>
              </w:rPr>
              <w:t>4.if</w:t>
            </w:r>
            <w:r>
              <w:rPr>
                <w:rFonts w:ascii="宋体" w:hAnsi="宋体" w:cs="宋体" w:hint="eastAsia"/>
                <w:color w:val="000000"/>
                <w:szCs w:val="21"/>
              </w:rPr>
              <w:t>语句的嵌套</w:t>
            </w:r>
          </w:p>
        </w:tc>
        <w:tc>
          <w:tcPr>
            <w:tcW w:w="851" w:type="dxa"/>
            <w:vAlign w:val="center"/>
          </w:tcPr>
          <w:p w:rsidR="0034716E" w:rsidRDefault="00C94D41">
            <w:pPr>
              <w:jc w:val="left"/>
              <w:rPr>
                <w:rFonts w:ascii="宋体" w:hAnsi="宋体" w:cs="宋体"/>
                <w:szCs w:val="21"/>
              </w:rPr>
            </w:pPr>
            <w:r>
              <w:rPr>
                <w:rFonts w:ascii="宋体" w:hAnsi="宋体" w:cs="宋体" w:hint="eastAsia"/>
                <w:szCs w:val="21"/>
              </w:rPr>
              <w:lastRenderedPageBreak/>
              <w:t>微课</w:t>
            </w:r>
          </w:p>
        </w:tc>
        <w:tc>
          <w:tcPr>
            <w:tcW w:w="1333" w:type="dxa"/>
            <w:vAlign w:val="center"/>
          </w:tcPr>
          <w:p w:rsidR="0034716E" w:rsidRDefault="0034716E">
            <w:pPr>
              <w:jc w:val="left"/>
              <w:rPr>
                <w:rFonts w:ascii="宋体" w:hAnsi="宋体" w:cs="宋体"/>
                <w:szCs w:val="21"/>
              </w:rPr>
            </w:pPr>
          </w:p>
        </w:tc>
      </w:tr>
      <w:tr w:rsidR="0034716E">
        <w:trPr>
          <w:jc w:val="center"/>
        </w:trPr>
        <w:tc>
          <w:tcPr>
            <w:tcW w:w="710" w:type="dxa"/>
            <w:vAlign w:val="center"/>
          </w:tcPr>
          <w:p w:rsidR="0034716E" w:rsidRDefault="00C94D41">
            <w:pPr>
              <w:jc w:val="center"/>
              <w:rPr>
                <w:rFonts w:ascii="宋体" w:hAnsi="宋体" w:cs="宋体"/>
                <w:szCs w:val="21"/>
              </w:rPr>
            </w:pPr>
            <w:r>
              <w:rPr>
                <w:rFonts w:ascii="宋体" w:hAnsi="宋体" w:cs="宋体" w:hint="eastAsia"/>
                <w:szCs w:val="21"/>
              </w:rPr>
              <w:lastRenderedPageBreak/>
              <w:t>6</w:t>
            </w:r>
          </w:p>
        </w:tc>
        <w:tc>
          <w:tcPr>
            <w:tcW w:w="1532" w:type="dxa"/>
            <w:vAlign w:val="center"/>
          </w:tcPr>
          <w:p w:rsidR="0034716E" w:rsidRDefault="00C94D41">
            <w:pPr>
              <w:jc w:val="left"/>
              <w:rPr>
                <w:rFonts w:ascii="宋体" w:hAnsi="宋体" w:cs="宋体"/>
                <w:szCs w:val="21"/>
              </w:rPr>
            </w:pPr>
            <w:r>
              <w:rPr>
                <w:rFonts w:ascii="宋体" w:hAnsi="宋体" w:cs="宋体" w:hint="eastAsia"/>
                <w:szCs w:val="21"/>
              </w:rPr>
              <w:t>项目二</w:t>
            </w:r>
            <w:r>
              <w:rPr>
                <w:rFonts w:ascii="宋体" w:hAnsi="宋体" w:cs="宋体" w:hint="eastAsia"/>
                <w:szCs w:val="21"/>
              </w:rPr>
              <w:t xml:space="preserve"> </w:t>
            </w:r>
            <w:r>
              <w:rPr>
                <w:rFonts w:ascii="宋体" w:hAnsi="宋体" w:cs="宋体" w:hint="eastAsia"/>
                <w:szCs w:val="21"/>
              </w:rPr>
              <w:t>程序流程控制</w:t>
            </w:r>
          </w:p>
        </w:tc>
        <w:tc>
          <w:tcPr>
            <w:tcW w:w="2062" w:type="dxa"/>
            <w:vAlign w:val="center"/>
          </w:tcPr>
          <w:p w:rsidR="0034716E" w:rsidRDefault="00C94D41">
            <w:pPr>
              <w:jc w:val="left"/>
              <w:rPr>
                <w:rFonts w:ascii="宋体" w:hAnsi="宋体" w:cs="宋体"/>
                <w:szCs w:val="21"/>
              </w:rPr>
            </w:pPr>
            <w:r>
              <w:rPr>
                <w:rFonts w:ascii="宋体" w:hAnsi="宋体" w:cs="宋体" w:hint="eastAsia"/>
                <w:szCs w:val="21"/>
              </w:rPr>
              <w:t>任务六</w:t>
            </w:r>
            <w:r>
              <w:rPr>
                <w:rFonts w:ascii="宋体" w:hAnsi="宋体" w:cs="宋体" w:hint="eastAsia"/>
                <w:szCs w:val="21"/>
              </w:rPr>
              <w:t xml:space="preserve"> </w:t>
            </w:r>
            <w:r>
              <w:rPr>
                <w:rFonts w:ascii="宋体" w:hAnsi="宋体" w:cs="宋体" w:hint="eastAsia"/>
                <w:color w:val="000000"/>
                <w:szCs w:val="21"/>
              </w:rPr>
              <w:t>循环语句</w:t>
            </w:r>
          </w:p>
        </w:tc>
        <w:tc>
          <w:tcPr>
            <w:tcW w:w="2702"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1.while</w:t>
            </w:r>
            <w:r>
              <w:rPr>
                <w:rFonts w:ascii="宋体" w:hAnsi="宋体" w:cs="宋体" w:hint="eastAsia"/>
                <w:color w:val="000000"/>
                <w:szCs w:val="21"/>
              </w:rPr>
              <w:t>循环语句</w:t>
            </w:r>
          </w:p>
          <w:p w:rsidR="0034716E" w:rsidRDefault="00C94D41">
            <w:pPr>
              <w:jc w:val="left"/>
              <w:rPr>
                <w:rFonts w:ascii="宋体" w:hAnsi="宋体" w:cs="宋体"/>
                <w:color w:val="000000"/>
                <w:szCs w:val="21"/>
              </w:rPr>
            </w:pPr>
            <w:r>
              <w:rPr>
                <w:rFonts w:ascii="宋体" w:hAnsi="宋体" w:cs="宋体" w:hint="eastAsia"/>
                <w:color w:val="000000"/>
                <w:szCs w:val="21"/>
              </w:rPr>
              <w:t>2.for</w:t>
            </w:r>
            <w:r>
              <w:rPr>
                <w:rFonts w:ascii="宋体" w:hAnsi="宋体" w:cs="宋体" w:hint="eastAsia"/>
                <w:color w:val="000000"/>
                <w:szCs w:val="21"/>
              </w:rPr>
              <w:t>循环语句</w:t>
            </w:r>
          </w:p>
          <w:p w:rsidR="0034716E" w:rsidRDefault="00C94D41">
            <w:pPr>
              <w:jc w:val="left"/>
              <w:rPr>
                <w:rFonts w:ascii="宋体" w:hAnsi="宋体" w:cs="宋体"/>
                <w:color w:val="000000"/>
                <w:szCs w:val="21"/>
              </w:rPr>
            </w:pPr>
            <w:r>
              <w:rPr>
                <w:rFonts w:ascii="宋体" w:hAnsi="宋体" w:cs="宋体" w:hint="eastAsia"/>
                <w:color w:val="000000"/>
                <w:szCs w:val="21"/>
              </w:rPr>
              <w:t>3.</w:t>
            </w:r>
            <w:r>
              <w:rPr>
                <w:rFonts w:ascii="宋体" w:hAnsi="宋体" w:cs="宋体" w:hint="eastAsia"/>
                <w:color w:val="000000"/>
                <w:szCs w:val="21"/>
              </w:rPr>
              <w:t>循环嵌套</w:t>
            </w:r>
          </w:p>
        </w:tc>
        <w:tc>
          <w:tcPr>
            <w:tcW w:w="851"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333" w:type="dxa"/>
            <w:vAlign w:val="center"/>
          </w:tcPr>
          <w:p w:rsidR="0034716E" w:rsidRDefault="0034716E">
            <w:pPr>
              <w:jc w:val="left"/>
              <w:rPr>
                <w:rFonts w:ascii="宋体" w:hAnsi="宋体" w:cs="宋体"/>
                <w:szCs w:val="21"/>
              </w:rPr>
            </w:pPr>
          </w:p>
        </w:tc>
      </w:tr>
      <w:tr w:rsidR="0034716E">
        <w:trPr>
          <w:jc w:val="center"/>
        </w:trPr>
        <w:tc>
          <w:tcPr>
            <w:tcW w:w="710" w:type="dxa"/>
            <w:vAlign w:val="center"/>
          </w:tcPr>
          <w:p w:rsidR="0034716E" w:rsidRDefault="00C94D41">
            <w:pPr>
              <w:jc w:val="center"/>
              <w:rPr>
                <w:rFonts w:ascii="宋体" w:hAnsi="宋体" w:cs="宋体"/>
                <w:szCs w:val="21"/>
              </w:rPr>
            </w:pPr>
            <w:r>
              <w:rPr>
                <w:rFonts w:ascii="宋体" w:hAnsi="宋体" w:cs="宋体" w:hint="eastAsia"/>
                <w:szCs w:val="21"/>
              </w:rPr>
              <w:t>7</w:t>
            </w:r>
          </w:p>
        </w:tc>
        <w:tc>
          <w:tcPr>
            <w:tcW w:w="1532" w:type="dxa"/>
            <w:vAlign w:val="center"/>
          </w:tcPr>
          <w:p w:rsidR="0034716E" w:rsidRDefault="00C94D41">
            <w:pPr>
              <w:jc w:val="left"/>
              <w:rPr>
                <w:rFonts w:ascii="宋体" w:hAnsi="宋体" w:cs="宋体"/>
                <w:szCs w:val="21"/>
              </w:rPr>
            </w:pPr>
            <w:r>
              <w:rPr>
                <w:rFonts w:ascii="宋体" w:hAnsi="宋体" w:cs="宋体" w:hint="eastAsia"/>
                <w:szCs w:val="21"/>
              </w:rPr>
              <w:t>项目二</w:t>
            </w:r>
            <w:r>
              <w:rPr>
                <w:rFonts w:ascii="宋体" w:hAnsi="宋体" w:cs="宋体" w:hint="eastAsia"/>
                <w:szCs w:val="21"/>
              </w:rPr>
              <w:t xml:space="preserve"> </w:t>
            </w:r>
            <w:r>
              <w:rPr>
                <w:rFonts w:ascii="宋体" w:hAnsi="宋体" w:cs="宋体" w:hint="eastAsia"/>
                <w:szCs w:val="21"/>
              </w:rPr>
              <w:t>程序流程控制</w:t>
            </w:r>
          </w:p>
        </w:tc>
        <w:tc>
          <w:tcPr>
            <w:tcW w:w="2062" w:type="dxa"/>
            <w:vAlign w:val="center"/>
          </w:tcPr>
          <w:p w:rsidR="0034716E" w:rsidRDefault="00C94D41">
            <w:pPr>
              <w:jc w:val="left"/>
              <w:rPr>
                <w:rFonts w:ascii="宋体" w:hAnsi="宋体" w:cs="宋体"/>
                <w:szCs w:val="21"/>
              </w:rPr>
            </w:pPr>
            <w:r>
              <w:rPr>
                <w:rFonts w:ascii="宋体" w:hAnsi="宋体" w:cs="宋体" w:hint="eastAsia"/>
                <w:szCs w:val="21"/>
              </w:rPr>
              <w:t>任务七</w:t>
            </w:r>
            <w:r>
              <w:rPr>
                <w:rFonts w:ascii="宋体" w:hAnsi="宋体" w:cs="宋体" w:hint="eastAsia"/>
                <w:color w:val="000000"/>
                <w:szCs w:val="21"/>
              </w:rPr>
              <w:t>跳转语句</w:t>
            </w:r>
          </w:p>
        </w:tc>
        <w:tc>
          <w:tcPr>
            <w:tcW w:w="2702"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1.break</w:t>
            </w:r>
            <w:r>
              <w:rPr>
                <w:rFonts w:ascii="宋体" w:hAnsi="宋体" w:cs="宋体" w:hint="eastAsia"/>
                <w:color w:val="000000"/>
                <w:szCs w:val="21"/>
              </w:rPr>
              <w:t>语句</w:t>
            </w:r>
          </w:p>
          <w:p w:rsidR="0034716E" w:rsidRDefault="00C94D41">
            <w:pPr>
              <w:jc w:val="left"/>
              <w:rPr>
                <w:rFonts w:ascii="宋体" w:hAnsi="宋体" w:cs="宋体"/>
                <w:color w:val="000000"/>
                <w:szCs w:val="21"/>
              </w:rPr>
            </w:pPr>
            <w:r>
              <w:rPr>
                <w:rFonts w:ascii="宋体" w:hAnsi="宋体" w:cs="宋体" w:hint="eastAsia"/>
                <w:color w:val="000000"/>
                <w:szCs w:val="21"/>
              </w:rPr>
              <w:t>2.continue</w:t>
            </w:r>
            <w:r>
              <w:rPr>
                <w:rFonts w:ascii="宋体" w:hAnsi="宋体" w:cs="宋体" w:hint="eastAsia"/>
                <w:color w:val="000000"/>
                <w:szCs w:val="21"/>
              </w:rPr>
              <w:t>语句</w:t>
            </w:r>
          </w:p>
          <w:p w:rsidR="0034716E" w:rsidRDefault="00C94D41">
            <w:pPr>
              <w:jc w:val="left"/>
              <w:rPr>
                <w:rFonts w:ascii="宋体" w:hAnsi="宋体" w:cs="宋体"/>
                <w:color w:val="000000"/>
                <w:szCs w:val="21"/>
              </w:rPr>
            </w:pPr>
            <w:r>
              <w:rPr>
                <w:rFonts w:ascii="宋体" w:hAnsi="宋体" w:cs="宋体" w:hint="eastAsia"/>
                <w:color w:val="000000"/>
                <w:szCs w:val="21"/>
              </w:rPr>
              <w:t>3.pass</w:t>
            </w:r>
            <w:r>
              <w:rPr>
                <w:rFonts w:ascii="宋体" w:hAnsi="宋体" w:cs="宋体" w:hint="eastAsia"/>
                <w:color w:val="000000"/>
                <w:szCs w:val="21"/>
              </w:rPr>
              <w:t>语句</w:t>
            </w:r>
          </w:p>
        </w:tc>
        <w:tc>
          <w:tcPr>
            <w:tcW w:w="851"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333" w:type="dxa"/>
            <w:vAlign w:val="center"/>
          </w:tcPr>
          <w:p w:rsidR="0034716E" w:rsidRDefault="0034716E">
            <w:pPr>
              <w:jc w:val="left"/>
              <w:rPr>
                <w:rFonts w:ascii="宋体" w:hAnsi="宋体" w:cs="宋体"/>
                <w:szCs w:val="21"/>
              </w:rPr>
            </w:pPr>
          </w:p>
        </w:tc>
      </w:tr>
      <w:tr w:rsidR="0034716E">
        <w:trPr>
          <w:jc w:val="center"/>
        </w:trPr>
        <w:tc>
          <w:tcPr>
            <w:tcW w:w="710" w:type="dxa"/>
            <w:vAlign w:val="center"/>
          </w:tcPr>
          <w:p w:rsidR="0034716E" w:rsidRDefault="00C94D41">
            <w:pPr>
              <w:jc w:val="center"/>
              <w:rPr>
                <w:rFonts w:ascii="宋体" w:hAnsi="宋体" w:cs="宋体"/>
                <w:szCs w:val="21"/>
              </w:rPr>
            </w:pPr>
            <w:r>
              <w:rPr>
                <w:rFonts w:ascii="宋体" w:hAnsi="宋体" w:cs="宋体" w:hint="eastAsia"/>
                <w:szCs w:val="21"/>
              </w:rPr>
              <w:t>8</w:t>
            </w:r>
          </w:p>
        </w:tc>
        <w:tc>
          <w:tcPr>
            <w:tcW w:w="1532" w:type="dxa"/>
            <w:vAlign w:val="center"/>
          </w:tcPr>
          <w:p w:rsidR="0034716E" w:rsidRDefault="00C94D41">
            <w:pPr>
              <w:jc w:val="left"/>
              <w:rPr>
                <w:rFonts w:ascii="宋体" w:hAnsi="宋体" w:cs="宋体"/>
                <w:szCs w:val="21"/>
              </w:rPr>
            </w:pPr>
            <w:r>
              <w:rPr>
                <w:rFonts w:ascii="宋体" w:hAnsi="宋体" w:cs="宋体" w:hint="eastAsia"/>
                <w:szCs w:val="21"/>
              </w:rPr>
              <w:t>项目三</w:t>
            </w:r>
            <w:r>
              <w:rPr>
                <w:rFonts w:ascii="宋体" w:hAnsi="宋体" w:cs="宋体" w:hint="eastAsia"/>
                <w:szCs w:val="21"/>
              </w:rPr>
              <w:t xml:space="preserve"> Python</w:t>
            </w:r>
            <w:r>
              <w:rPr>
                <w:rFonts w:ascii="宋体" w:hAnsi="宋体" w:cs="宋体" w:hint="eastAsia"/>
                <w:szCs w:val="21"/>
              </w:rPr>
              <w:t>序列</w:t>
            </w:r>
          </w:p>
        </w:tc>
        <w:tc>
          <w:tcPr>
            <w:tcW w:w="2062" w:type="dxa"/>
            <w:vAlign w:val="center"/>
          </w:tcPr>
          <w:p w:rsidR="0034716E" w:rsidRDefault="00C94D41">
            <w:pPr>
              <w:jc w:val="left"/>
              <w:rPr>
                <w:rFonts w:ascii="宋体" w:hAnsi="宋体" w:cs="宋体"/>
                <w:szCs w:val="21"/>
              </w:rPr>
            </w:pPr>
            <w:r>
              <w:rPr>
                <w:rFonts w:ascii="宋体" w:hAnsi="宋体" w:cs="宋体" w:hint="eastAsia"/>
                <w:szCs w:val="21"/>
              </w:rPr>
              <w:t>任务八</w:t>
            </w:r>
            <w:r>
              <w:rPr>
                <w:rFonts w:ascii="宋体" w:hAnsi="宋体" w:cs="宋体" w:hint="eastAsia"/>
                <w:color w:val="000000"/>
                <w:szCs w:val="21"/>
              </w:rPr>
              <w:t>列表的基本操作</w:t>
            </w:r>
          </w:p>
        </w:tc>
        <w:tc>
          <w:tcPr>
            <w:tcW w:w="2702"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列表的创建与删除</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访问列表元素</w:t>
            </w:r>
          </w:p>
          <w:p w:rsidR="0034716E" w:rsidRDefault="00C94D41">
            <w:pPr>
              <w:jc w:val="left"/>
              <w:rPr>
                <w:rFonts w:ascii="宋体" w:hAnsi="宋体" w:cs="宋体"/>
                <w:color w:val="000000"/>
                <w:szCs w:val="21"/>
              </w:rPr>
            </w:pPr>
            <w:r>
              <w:rPr>
                <w:rFonts w:ascii="宋体" w:hAnsi="宋体" w:cs="宋体" w:hint="eastAsia"/>
                <w:color w:val="000000"/>
                <w:szCs w:val="21"/>
              </w:rPr>
              <w:t>3.</w:t>
            </w:r>
            <w:r>
              <w:rPr>
                <w:rFonts w:ascii="宋体" w:hAnsi="宋体" w:cs="宋体" w:hint="eastAsia"/>
                <w:color w:val="000000"/>
                <w:szCs w:val="21"/>
              </w:rPr>
              <w:t>添加、删除、修改列表元素</w:t>
            </w:r>
          </w:p>
        </w:tc>
        <w:tc>
          <w:tcPr>
            <w:tcW w:w="851"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333" w:type="dxa"/>
            <w:vAlign w:val="center"/>
          </w:tcPr>
          <w:p w:rsidR="0034716E" w:rsidRDefault="0034716E">
            <w:pPr>
              <w:jc w:val="left"/>
              <w:rPr>
                <w:rFonts w:ascii="宋体" w:hAnsi="宋体" w:cs="宋体"/>
                <w:szCs w:val="21"/>
              </w:rPr>
            </w:pPr>
          </w:p>
        </w:tc>
      </w:tr>
      <w:tr w:rsidR="0034716E">
        <w:trPr>
          <w:jc w:val="center"/>
        </w:trPr>
        <w:tc>
          <w:tcPr>
            <w:tcW w:w="710" w:type="dxa"/>
            <w:vAlign w:val="center"/>
          </w:tcPr>
          <w:p w:rsidR="0034716E" w:rsidRDefault="00C94D41">
            <w:pPr>
              <w:jc w:val="center"/>
              <w:rPr>
                <w:rFonts w:ascii="宋体" w:hAnsi="宋体" w:cs="宋体"/>
                <w:szCs w:val="21"/>
              </w:rPr>
            </w:pPr>
            <w:r>
              <w:rPr>
                <w:rFonts w:ascii="宋体" w:hAnsi="宋体" w:cs="宋体" w:hint="eastAsia"/>
                <w:szCs w:val="21"/>
              </w:rPr>
              <w:t>9</w:t>
            </w:r>
          </w:p>
        </w:tc>
        <w:tc>
          <w:tcPr>
            <w:tcW w:w="1532" w:type="dxa"/>
            <w:vAlign w:val="center"/>
          </w:tcPr>
          <w:p w:rsidR="0034716E" w:rsidRDefault="00C94D41">
            <w:pPr>
              <w:jc w:val="left"/>
              <w:rPr>
                <w:rFonts w:ascii="宋体" w:hAnsi="宋体" w:cs="宋体"/>
                <w:szCs w:val="21"/>
              </w:rPr>
            </w:pPr>
            <w:r>
              <w:rPr>
                <w:rFonts w:ascii="宋体" w:hAnsi="宋体" w:cs="宋体" w:hint="eastAsia"/>
                <w:szCs w:val="21"/>
              </w:rPr>
              <w:t>项目三</w:t>
            </w:r>
            <w:r>
              <w:rPr>
                <w:rFonts w:ascii="宋体" w:hAnsi="宋体" w:cs="宋体" w:hint="eastAsia"/>
                <w:szCs w:val="21"/>
              </w:rPr>
              <w:t xml:space="preserve"> Python</w:t>
            </w:r>
            <w:r>
              <w:rPr>
                <w:rFonts w:ascii="宋体" w:hAnsi="宋体" w:cs="宋体" w:hint="eastAsia"/>
                <w:szCs w:val="21"/>
              </w:rPr>
              <w:t>序列</w:t>
            </w:r>
          </w:p>
        </w:tc>
        <w:tc>
          <w:tcPr>
            <w:tcW w:w="2062" w:type="dxa"/>
            <w:vAlign w:val="center"/>
          </w:tcPr>
          <w:p w:rsidR="0034716E" w:rsidRDefault="00C94D41">
            <w:pPr>
              <w:jc w:val="left"/>
              <w:rPr>
                <w:rFonts w:ascii="宋体" w:hAnsi="宋体" w:cs="宋体"/>
                <w:szCs w:val="21"/>
              </w:rPr>
            </w:pPr>
            <w:r>
              <w:rPr>
                <w:rFonts w:ascii="宋体" w:hAnsi="宋体" w:cs="宋体" w:hint="eastAsia"/>
                <w:szCs w:val="21"/>
              </w:rPr>
              <w:t>任务九</w:t>
            </w:r>
            <w:r>
              <w:rPr>
                <w:rFonts w:ascii="宋体" w:hAnsi="宋体" w:cs="宋体" w:hint="eastAsia"/>
                <w:szCs w:val="21"/>
              </w:rPr>
              <w:t xml:space="preserve"> </w:t>
            </w:r>
            <w:r>
              <w:rPr>
                <w:rFonts w:ascii="宋体" w:hAnsi="宋体" w:cs="宋体" w:hint="eastAsia"/>
                <w:color w:val="000000"/>
                <w:szCs w:val="21"/>
              </w:rPr>
              <w:t>列表的组织及切片操作</w:t>
            </w:r>
          </w:p>
        </w:tc>
        <w:tc>
          <w:tcPr>
            <w:tcW w:w="2702"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对列表进行统计计算</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对列表进行排序</w:t>
            </w:r>
          </w:p>
          <w:p w:rsidR="0034716E" w:rsidRDefault="00C94D41">
            <w:pPr>
              <w:jc w:val="left"/>
              <w:rPr>
                <w:rFonts w:ascii="宋体" w:hAnsi="宋体" w:cs="宋体"/>
                <w:color w:val="000000"/>
                <w:szCs w:val="21"/>
              </w:rPr>
            </w:pPr>
            <w:r>
              <w:rPr>
                <w:rFonts w:ascii="宋体" w:hAnsi="宋体" w:cs="宋体" w:hint="eastAsia"/>
                <w:color w:val="000000"/>
                <w:szCs w:val="21"/>
              </w:rPr>
              <w:t>3.</w:t>
            </w:r>
            <w:r>
              <w:rPr>
                <w:rFonts w:ascii="宋体" w:hAnsi="宋体" w:cs="宋体" w:hint="eastAsia"/>
                <w:color w:val="000000"/>
                <w:szCs w:val="21"/>
              </w:rPr>
              <w:t>函数成员资格判断</w:t>
            </w:r>
          </w:p>
          <w:p w:rsidR="0034716E" w:rsidRDefault="00C94D41">
            <w:pPr>
              <w:jc w:val="left"/>
              <w:rPr>
                <w:rFonts w:ascii="宋体" w:hAnsi="宋体" w:cs="宋体"/>
                <w:color w:val="000000"/>
                <w:szCs w:val="21"/>
              </w:rPr>
            </w:pPr>
            <w:r>
              <w:rPr>
                <w:rFonts w:ascii="宋体" w:hAnsi="宋体" w:cs="宋体" w:hint="eastAsia"/>
                <w:color w:val="000000"/>
                <w:szCs w:val="21"/>
              </w:rPr>
              <w:t>4.</w:t>
            </w:r>
            <w:r>
              <w:rPr>
                <w:rFonts w:ascii="宋体" w:hAnsi="宋体" w:cs="宋体" w:hint="eastAsia"/>
                <w:color w:val="000000"/>
                <w:szCs w:val="21"/>
              </w:rPr>
              <w:t>切片操作</w:t>
            </w:r>
          </w:p>
        </w:tc>
        <w:tc>
          <w:tcPr>
            <w:tcW w:w="851"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333" w:type="dxa"/>
            <w:vAlign w:val="center"/>
          </w:tcPr>
          <w:p w:rsidR="0034716E" w:rsidRDefault="0034716E">
            <w:pPr>
              <w:jc w:val="left"/>
              <w:rPr>
                <w:rFonts w:ascii="宋体" w:hAnsi="宋体" w:cs="宋体"/>
                <w:szCs w:val="21"/>
              </w:rPr>
            </w:pPr>
          </w:p>
        </w:tc>
      </w:tr>
      <w:tr w:rsidR="0034716E">
        <w:trPr>
          <w:jc w:val="center"/>
        </w:trPr>
        <w:tc>
          <w:tcPr>
            <w:tcW w:w="710" w:type="dxa"/>
            <w:vAlign w:val="center"/>
          </w:tcPr>
          <w:p w:rsidR="0034716E" w:rsidRDefault="00C94D41">
            <w:pPr>
              <w:jc w:val="center"/>
              <w:rPr>
                <w:rFonts w:ascii="宋体" w:hAnsi="宋体" w:cs="宋体"/>
                <w:szCs w:val="21"/>
              </w:rPr>
            </w:pPr>
            <w:r>
              <w:rPr>
                <w:rFonts w:ascii="宋体" w:hAnsi="宋体" w:cs="宋体" w:hint="eastAsia"/>
                <w:szCs w:val="21"/>
              </w:rPr>
              <w:t>10</w:t>
            </w:r>
          </w:p>
        </w:tc>
        <w:tc>
          <w:tcPr>
            <w:tcW w:w="1532" w:type="dxa"/>
            <w:vAlign w:val="center"/>
          </w:tcPr>
          <w:p w:rsidR="0034716E" w:rsidRDefault="00C94D41">
            <w:pPr>
              <w:jc w:val="left"/>
              <w:rPr>
                <w:rFonts w:ascii="宋体" w:hAnsi="宋体" w:cs="宋体"/>
                <w:szCs w:val="21"/>
              </w:rPr>
            </w:pPr>
            <w:r>
              <w:rPr>
                <w:rFonts w:ascii="宋体" w:hAnsi="宋体" w:cs="宋体" w:hint="eastAsia"/>
                <w:szCs w:val="21"/>
              </w:rPr>
              <w:t>项目三</w:t>
            </w:r>
            <w:r>
              <w:rPr>
                <w:rFonts w:ascii="宋体" w:hAnsi="宋体" w:cs="宋体" w:hint="eastAsia"/>
                <w:szCs w:val="21"/>
              </w:rPr>
              <w:t xml:space="preserve"> Python</w:t>
            </w:r>
            <w:r>
              <w:rPr>
                <w:rFonts w:ascii="宋体" w:hAnsi="宋体" w:cs="宋体" w:hint="eastAsia"/>
                <w:szCs w:val="21"/>
              </w:rPr>
              <w:t>序列</w:t>
            </w:r>
          </w:p>
        </w:tc>
        <w:tc>
          <w:tcPr>
            <w:tcW w:w="2062" w:type="dxa"/>
            <w:vAlign w:val="center"/>
          </w:tcPr>
          <w:p w:rsidR="0034716E" w:rsidRDefault="00C94D41">
            <w:pPr>
              <w:jc w:val="left"/>
              <w:rPr>
                <w:rFonts w:ascii="宋体" w:hAnsi="宋体" w:cs="宋体"/>
                <w:szCs w:val="21"/>
              </w:rPr>
            </w:pPr>
            <w:r>
              <w:rPr>
                <w:rFonts w:ascii="宋体" w:hAnsi="宋体" w:cs="宋体" w:hint="eastAsia"/>
                <w:szCs w:val="21"/>
              </w:rPr>
              <w:t>任务十</w:t>
            </w:r>
            <w:r>
              <w:rPr>
                <w:rFonts w:ascii="宋体" w:hAnsi="宋体" w:cs="宋体" w:hint="eastAsia"/>
                <w:szCs w:val="21"/>
              </w:rPr>
              <w:t xml:space="preserve"> </w:t>
            </w:r>
            <w:r>
              <w:rPr>
                <w:rFonts w:ascii="宋体" w:hAnsi="宋体" w:cs="宋体" w:hint="eastAsia"/>
                <w:szCs w:val="21"/>
              </w:rPr>
              <w:t>元组</w:t>
            </w:r>
          </w:p>
        </w:tc>
        <w:tc>
          <w:tcPr>
            <w:tcW w:w="2702"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创建元组</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访问元组</w:t>
            </w:r>
          </w:p>
          <w:p w:rsidR="0034716E" w:rsidRDefault="00C94D41">
            <w:pPr>
              <w:jc w:val="left"/>
              <w:rPr>
                <w:rFonts w:ascii="宋体" w:hAnsi="宋体" w:cs="宋体"/>
                <w:color w:val="000000"/>
                <w:szCs w:val="21"/>
              </w:rPr>
            </w:pPr>
            <w:r>
              <w:rPr>
                <w:rFonts w:ascii="宋体" w:hAnsi="宋体" w:cs="宋体" w:hint="eastAsia"/>
                <w:color w:val="000000"/>
                <w:szCs w:val="21"/>
              </w:rPr>
              <w:t>3.</w:t>
            </w:r>
            <w:r>
              <w:rPr>
                <w:rFonts w:ascii="宋体" w:hAnsi="宋体" w:cs="宋体" w:hint="eastAsia"/>
                <w:color w:val="000000"/>
                <w:szCs w:val="21"/>
              </w:rPr>
              <w:t>修改元组</w:t>
            </w:r>
          </w:p>
          <w:p w:rsidR="0034716E" w:rsidRDefault="00C94D41">
            <w:pPr>
              <w:jc w:val="left"/>
              <w:rPr>
                <w:rFonts w:ascii="宋体" w:hAnsi="宋体" w:cs="宋体"/>
                <w:color w:val="000000"/>
                <w:szCs w:val="21"/>
              </w:rPr>
            </w:pPr>
            <w:r>
              <w:rPr>
                <w:rFonts w:ascii="宋体" w:hAnsi="宋体" w:cs="宋体" w:hint="eastAsia"/>
                <w:color w:val="000000"/>
                <w:szCs w:val="21"/>
              </w:rPr>
              <w:t>4.</w:t>
            </w:r>
            <w:r>
              <w:rPr>
                <w:rFonts w:ascii="宋体" w:hAnsi="宋体" w:cs="宋体" w:hint="eastAsia"/>
                <w:color w:val="000000"/>
                <w:szCs w:val="21"/>
              </w:rPr>
              <w:t>删除元组</w:t>
            </w:r>
          </w:p>
          <w:p w:rsidR="0034716E" w:rsidRDefault="00C94D41">
            <w:pPr>
              <w:jc w:val="left"/>
              <w:rPr>
                <w:rFonts w:ascii="宋体" w:hAnsi="宋体" w:cs="宋体"/>
                <w:color w:val="000000"/>
                <w:szCs w:val="21"/>
              </w:rPr>
            </w:pPr>
            <w:r>
              <w:rPr>
                <w:rFonts w:ascii="宋体" w:hAnsi="宋体" w:cs="宋体" w:hint="eastAsia"/>
                <w:color w:val="000000"/>
                <w:szCs w:val="21"/>
              </w:rPr>
              <w:t>5.</w:t>
            </w:r>
            <w:r>
              <w:rPr>
                <w:rFonts w:ascii="宋体" w:hAnsi="宋体" w:cs="宋体" w:hint="eastAsia"/>
                <w:color w:val="000000"/>
                <w:szCs w:val="21"/>
              </w:rPr>
              <w:t>元组的常用内置函数</w:t>
            </w:r>
          </w:p>
          <w:p w:rsidR="0034716E" w:rsidRDefault="00C94D41">
            <w:pPr>
              <w:jc w:val="left"/>
              <w:rPr>
                <w:rFonts w:ascii="宋体" w:hAnsi="宋体" w:cs="宋体"/>
                <w:color w:val="000000"/>
                <w:szCs w:val="21"/>
              </w:rPr>
            </w:pPr>
            <w:r>
              <w:rPr>
                <w:rFonts w:ascii="宋体" w:hAnsi="宋体" w:cs="宋体" w:hint="eastAsia"/>
                <w:color w:val="000000"/>
                <w:szCs w:val="21"/>
              </w:rPr>
              <w:t>6.</w:t>
            </w:r>
            <w:r>
              <w:rPr>
                <w:rFonts w:ascii="宋体" w:hAnsi="宋体" w:cs="宋体" w:hint="eastAsia"/>
                <w:color w:val="000000"/>
                <w:szCs w:val="21"/>
              </w:rPr>
              <w:t>元组与列表的区别</w:t>
            </w:r>
          </w:p>
        </w:tc>
        <w:tc>
          <w:tcPr>
            <w:tcW w:w="851"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333" w:type="dxa"/>
            <w:vAlign w:val="center"/>
          </w:tcPr>
          <w:p w:rsidR="0034716E" w:rsidRDefault="0034716E">
            <w:pPr>
              <w:jc w:val="left"/>
              <w:rPr>
                <w:rFonts w:ascii="宋体" w:hAnsi="宋体" w:cs="宋体"/>
                <w:szCs w:val="21"/>
              </w:rPr>
            </w:pPr>
          </w:p>
        </w:tc>
      </w:tr>
      <w:tr w:rsidR="0034716E">
        <w:trPr>
          <w:jc w:val="center"/>
        </w:trPr>
        <w:tc>
          <w:tcPr>
            <w:tcW w:w="710" w:type="dxa"/>
            <w:vAlign w:val="center"/>
          </w:tcPr>
          <w:p w:rsidR="0034716E" w:rsidRDefault="00C94D41">
            <w:pPr>
              <w:jc w:val="center"/>
              <w:rPr>
                <w:rFonts w:ascii="宋体" w:hAnsi="宋体" w:cs="宋体"/>
                <w:szCs w:val="21"/>
              </w:rPr>
            </w:pPr>
            <w:r>
              <w:rPr>
                <w:rFonts w:ascii="宋体" w:hAnsi="宋体" w:cs="宋体" w:hint="eastAsia"/>
                <w:szCs w:val="21"/>
              </w:rPr>
              <w:t>11</w:t>
            </w:r>
          </w:p>
        </w:tc>
        <w:tc>
          <w:tcPr>
            <w:tcW w:w="1532" w:type="dxa"/>
            <w:vAlign w:val="center"/>
          </w:tcPr>
          <w:p w:rsidR="0034716E" w:rsidRDefault="00C94D41">
            <w:pPr>
              <w:jc w:val="left"/>
              <w:rPr>
                <w:rFonts w:ascii="宋体" w:hAnsi="宋体" w:cs="宋体"/>
                <w:szCs w:val="21"/>
              </w:rPr>
            </w:pPr>
            <w:r>
              <w:rPr>
                <w:rFonts w:ascii="宋体" w:hAnsi="宋体" w:cs="宋体" w:hint="eastAsia"/>
                <w:szCs w:val="21"/>
              </w:rPr>
              <w:t>项目三</w:t>
            </w:r>
            <w:r>
              <w:rPr>
                <w:rFonts w:ascii="宋体" w:hAnsi="宋体" w:cs="宋体" w:hint="eastAsia"/>
                <w:szCs w:val="21"/>
              </w:rPr>
              <w:t xml:space="preserve"> Python</w:t>
            </w:r>
            <w:r>
              <w:rPr>
                <w:rFonts w:ascii="宋体" w:hAnsi="宋体" w:cs="宋体" w:hint="eastAsia"/>
                <w:szCs w:val="21"/>
              </w:rPr>
              <w:t>序列</w:t>
            </w:r>
          </w:p>
        </w:tc>
        <w:tc>
          <w:tcPr>
            <w:tcW w:w="2062" w:type="dxa"/>
            <w:vAlign w:val="center"/>
          </w:tcPr>
          <w:p w:rsidR="0034716E" w:rsidRDefault="00C94D41">
            <w:pPr>
              <w:jc w:val="left"/>
              <w:rPr>
                <w:rFonts w:ascii="宋体" w:hAnsi="宋体" w:cs="宋体"/>
                <w:szCs w:val="21"/>
              </w:rPr>
            </w:pPr>
            <w:r>
              <w:rPr>
                <w:rFonts w:ascii="宋体" w:hAnsi="宋体" w:cs="宋体" w:hint="eastAsia"/>
                <w:szCs w:val="21"/>
              </w:rPr>
              <w:t>任务十一</w:t>
            </w:r>
            <w:r>
              <w:rPr>
                <w:rFonts w:ascii="宋体" w:hAnsi="宋体" w:cs="宋体" w:hint="eastAsia"/>
                <w:szCs w:val="21"/>
              </w:rPr>
              <w:t xml:space="preserve"> </w:t>
            </w:r>
            <w:r>
              <w:rPr>
                <w:rFonts w:ascii="宋体" w:hAnsi="宋体" w:cs="宋体" w:hint="eastAsia"/>
                <w:color w:val="000000"/>
                <w:szCs w:val="21"/>
              </w:rPr>
              <w:t>字典</w:t>
            </w:r>
          </w:p>
        </w:tc>
        <w:tc>
          <w:tcPr>
            <w:tcW w:w="2702"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字典的创建与删除</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访问字典</w:t>
            </w:r>
          </w:p>
          <w:p w:rsidR="0034716E" w:rsidRDefault="00C94D41">
            <w:pPr>
              <w:jc w:val="left"/>
              <w:rPr>
                <w:rFonts w:ascii="宋体" w:hAnsi="宋体" w:cs="宋体"/>
                <w:color w:val="000000"/>
                <w:szCs w:val="21"/>
              </w:rPr>
            </w:pPr>
            <w:r>
              <w:rPr>
                <w:rFonts w:ascii="宋体" w:hAnsi="宋体" w:cs="宋体" w:hint="eastAsia"/>
                <w:color w:val="000000"/>
                <w:szCs w:val="21"/>
              </w:rPr>
              <w:t>3.</w:t>
            </w:r>
            <w:r>
              <w:rPr>
                <w:rFonts w:ascii="宋体" w:hAnsi="宋体" w:cs="宋体" w:hint="eastAsia"/>
                <w:color w:val="000000"/>
                <w:szCs w:val="21"/>
              </w:rPr>
              <w:t>添加、修改和删除字典元素</w:t>
            </w:r>
          </w:p>
        </w:tc>
        <w:tc>
          <w:tcPr>
            <w:tcW w:w="851"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333" w:type="dxa"/>
            <w:vAlign w:val="center"/>
          </w:tcPr>
          <w:p w:rsidR="0034716E" w:rsidRDefault="0034716E">
            <w:pPr>
              <w:jc w:val="left"/>
              <w:rPr>
                <w:rFonts w:ascii="宋体" w:hAnsi="宋体" w:cs="宋体"/>
                <w:szCs w:val="21"/>
              </w:rPr>
            </w:pPr>
          </w:p>
        </w:tc>
      </w:tr>
      <w:tr w:rsidR="0034716E">
        <w:trPr>
          <w:jc w:val="center"/>
        </w:trPr>
        <w:tc>
          <w:tcPr>
            <w:tcW w:w="710" w:type="dxa"/>
            <w:vAlign w:val="center"/>
          </w:tcPr>
          <w:p w:rsidR="0034716E" w:rsidRDefault="00C94D41">
            <w:pPr>
              <w:jc w:val="center"/>
              <w:rPr>
                <w:rFonts w:ascii="宋体" w:hAnsi="宋体" w:cs="宋体"/>
                <w:szCs w:val="21"/>
              </w:rPr>
            </w:pPr>
            <w:r>
              <w:rPr>
                <w:rFonts w:ascii="宋体" w:hAnsi="宋体" w:cs="宋体" w:hint="eastAsia"/>
                <w:szCs w:val="21"/>
              </w:rPr>
              <w:t>12</w:t>
            </w:r>
          </w:p>
        </w:tc>
        <w:tc>
          <w:tcPr>
            <w:tcW w:w="1532" w:type="dxa"/>
            <w:vAlign w:val="center"/>
          </w:tcPr>
          <w:p w:rsidR="0034716E" w:rsidRDefault="00C94D41">
            <w:pPr>
              <w:jc w:val="left"/>
              <w:rPr>
                <w:rFonts w:ascii="宋体" w:hAnsi="宋体" w:cs="宋体"/>
                <w:szCs w:val="21"/>
              </w:rPr>
            </w:pPr>
            <w:r>
              <w:rPr>
                <w:rFonts w:ascii="宋体" w:hAnsi="宋体" w:cs="宋体" w:hint="eastAsia"/>
                <w:szCs w:val="21"/>
              </w:rPr>
              <w:t>项目三</w:t>
            </w:r>
            <w:r>
              <w:rPr>
                <w:rFonts w:ascii="宋体" w:hAnsi="宋体" w:cs="宋体" w:hint="eastAsia"/>
                <w:szCs w:val="21"/>
              </w:rPr>
              <w:t xml:space="preserve"> Python</w:t>
            </w:r>
            <w:r>
              <w:rPr>
                <w:rFonts w:ascii="宋体" w:hAnsi="宋体" w:cs="宋体" w:hint="eastAsia"/>
                <w:szCs w:val="21"/>
              </w:rPr>
              <w:t>序列</w:t>
            </w:r>
          </w:p>
        </w:tc>
        <w:tc>
          <w:tcPr>
            <w:tcW w:w="2062" w:type="dxa"/>
            <w:vAlign w:val="center"/>
          </w:tcPr>
          <w:p w:rsidR="0034716E" w:rsidRDefault="00C94D41">
            <w:pPr>
              <w:jc w:val="left"/>
              <w:rPr>
                <w:rFonts w:ascii="宋体" w:hAnsi="宋体" w:cs="宋体"/>
                <w:szCs w:val="21"/>
              </w:rPr>
            </w:pPr>
            <w:r>
              <w:rPr>
                <w:rFonts w:ascii="宋体" w:hAnsi="宋体" w:cs="宋体" w:hint="eastAsia"/>
                <w:szCs w:val="21"/>
              </w:rPr>
              <w:t>任务十二</w:t>
            </w:r>
            <w:r>
              <w:rPr>
                <w:rFonts w:ascii="宋体" w:hAnsi="宋体" w:cs="宋体" w:hint="eastAsia"/>
                <w:szCs w:val="21"/>
              </w:rPr>
              <w:t xml:space="preserve"> </w:t>
            </w:r>
            <w:r>
              <w:rPr>
                <w:rFonts w:ascii="宋体" w:hAnsi="宋体" w:cs="宋体" w:hint="eastAsia"/>
                <w:color w:val="000000"/>
                <w:szCs w:val="21"/>
              </w:rPr>
              <w:t>集合</w:t>
            </w:r>
          </w:p>
        </w:tc>
        <w:tc>
          <w:tcPr>
            <w:tcW w:w="2702"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集合的创建与删除</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集合元素的添加与删除</w:t>
            </w:r>
          </w:p>
          <w:p w:rsidR="0034716E" w:rsidRDefault="00C94D41">
            <w:pPr>
              <w:jc w:val="left"/>
              <w:rPr>
                <w:rFonts w:ascii="宋体" w:hAnsi="宋体" w:cs="宋体"/>
                <w:color w:val="000000"/>
                <w:szCs w:val="21"/>
              </w:rPr>
            </w:pPr>
            <w:r>
              <w:rPr>
                <w:rFonts w:ascii="宋体" w:hAnsi="宋体" w:cs="宋体" w:hint="eastAsia"/>
                <w:color w:val="000000"/>
                <w:szCs w:val="21"/>
              </w:rPr>
              <w:t>3.</w:t>
            </w:r>
            <w:r>
              <w:rPr>
                <w:rFonts w:ascii="宋体" w:hAnsi="宋体" w:cs="宋体" w:hint="eastAsia"/>
                <w:color w:val="000000"/>
                <w:szCs w:val="21"/>
              </w:rPr>
              <w:t>集合的并集、交集、差集与对称差集操作</w:t>
            </w:r>
          </w:p>
        </w:tc>
        <w:tc>
          <w:tcPr>
            <w:tcW w:w="851"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333" w:type="dxa"/>
            <w:vAlign w:val="center"/>
          </w:tcPr>
          <w:p w:rsidR="0034716E" w:rsidRDefault="0034716E">
            <w:pPr>
              <w:jc w:val="left"/>
              <w:rPr>
                <w:rFonts w:ascii="宋体" w:hAnsi="宋体" w:cs="宋体"/>
                <w:szCs w:val="21"/>
              </w:rPr>
            </w:pPr>
          </w:p>
        </w:tc>
      </w:tr>
      <w:tr w:rsidR="0034716E">
        <w:trPr>
          <w:jc w:val="center"/>
        </w:trPr>
        <w:tc>
          <w:tcPr>
            <w:tcW w:w="710" w:type="dxa"/>
            <w:vAlign w:val="center"/>
          </w:tcPr>
          <w:p w:rsidR="0034716E" w:rsidRDefault="00C94D41">
            <w:pPr>
              <w:jc w:val="center"/>
              <w:rPr>
                <w:rFonts w:ascii="宋体" w:hAnsi="宋体" w:cs="宋体"/>
                <w:szCs w:val="21"/>
              </w:rPr>
            </w:pPr>
            <w:r>
              <w:rPr>
                <w:rFonts w:ascii="宋体" w:hAnsi="宋体" w:cs="宋体" w:hint="eastAsia"/>
                <w:szCs w:val="21"/>
              </w:rPr>
              <w:t>13</w:t>
            </w:r>
          </w:p>
        </w:tc>
        <w:tc>
          <w:tcPr>
            <w:tcW w:w="1532" w:type="dxa"/>
            <w:vAlign w:val="center"/>
          </w:tcPr>
          <w:p w:rsidR="0034716E" w:rsidRDefault="00C94D41">
            <w:pPr>
              <w:jc w:val="left"/>
              <w:rPr>
                <w:rFonts w:ascii="宋体" w:hAnsi="宋体" w:cs="宋体"/>
                <w:szCs w:val="21"/>
              </w:rPr>
            </w:pPr>
            <w:r>
              <w:rPr>
                <w:rFonts w:ascii="宋体" w:hAnsi="宋体" w:cs="宋体" w:hint="eastAsia"/>
                <w:szCs w:val="21"/>
              </w:rPr>
              <w:t>项目四</w:t>
            </w:r>
            <w:r>
              <w:rPr>
                <w:rFonts w:ascii="宋体" w:hAnsi="宋体" w:cs="宋体" w:hint="eastAsia"/>
                <w:szCs w:val="21"/>
              </w:rPr>
              <w:t xml:space="preserve"> Python</w:t>
            </w:r>
            <w:r>
              <w:rPr>
                <w:rFonts w:ascii="宋体" w:hAnsi="宋体" w:cs="宋体" w:hint="eastAsia"/>
                <w:szCs w:val="21"/>
              </w:rPr>
              <w:t>函数</w:t>
            </w:r>
          </w:p>
        </w:tc>
        <w:tc>
          <w:tcPr>
            <w:tcW w:w="2062" w:type="dxa"/>
            <w:vAlign w:val="center"/>
          </w:tcPr>
          <w:p w:rsidR="0034716E" w:rsidRDefault="00C94D41">
            <w:pPr>
              <w:jc w:val="left"/>
              <w:rPr>
                <w:rFonts w:ascii="宋体" w:hAnsi="宋体" w:cs="宋体"/>
                <w:szCs w:val="21"/>
              </w:rPr>
            </w:pPr>
            <w:r>
              <w:rPr>
                <w:rFonts w:ascii="宋体" w:hAnsi="宋体" w:cs="宋体" w:hint="eastAsia"/>
                <w:szCs w:val="21"/>
              </w:rPr>
              <w:t>任务十三</w:t>
            </w:r>
            <w:r>
              <w:rPr>
                <w:rFonts w:ascii="宋体" w:hAnsi="宋体" w:cs="宋体" w:hint="eastAsia"/>
                <w:szCs w:val="21"/>
              </w:rPr>
              <w:t xml:space="preserve"> </w:t>
            </w:r>
            <w:r>
              <w:rPr>
                <w:rFonts w:ascii="宋体" w:hAnsi="宋体" w:cs="宋体" w:hint="eastAsia"/>
                <w:color w:val="000000"/>
                <w:szCs w:val="21"/>
              </w:rPr>
              <w:t>自定义函数</w:t>
            </w:r>
          </w:p>
        </w:tc>
        <w:tc>
          <w:tcPr>
            <w:tcW w:w="2702"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函数定义及调用</w:t>
            </w:r>
          </w:p>
          <w:p w:rsidR="0034716E" w:rsidRDefault="00C94D41">
            <w:pPr>
              <w:jc w:val="left"/>
              <w:rPr>
                <w:rFonts w:ascii="宋体" w:hAnsi="宋体" w:cs="宋体"/>
                <w:color w:val="000000"/>
                <w:szCs w:val="21"/>
              </w:rPr>
            </w:pPr>
            <w:r>
              <w:rPr>
                <w:rFonts w:ascii="宋体" w:hAnsi="宋体" w:cs="宋体" w:hint="eastAsia"/>
                <w:color w:val="000000"/>
                <w:szCs w:val="21"/>
              </w:rPr>
              <w:t>2.return</w:t>
            </w:r>
            <w:r>
              <w:rPr>
                <w:rFonts w:ascii="宋体" w:hAnsi="宋体" w:cs="宋体" w:hint="eastAsia"/>
                <w:color w:val="000000"/>
                <w:szCs w:val="21"/>
              </w:rPr>
              <w:t>语句</w:t>
            </w:r>
          </w:p>
          <w:p w:rsidR="0034716E" w:rsidRDefault="00C94D41">
            <w:pPr>
              <w:jc w:val="left"/>
              <w:rPr>
                <w:rFonts w:ascii="宋体" w:hAnsi="宋体" w:cs="宋体"/>
                <w:color w:val="000000"/>
                <w:szCs w:val="21"/>
              </w:rPr>
            </w:pPr>
            <w:r>
              <w:rPr>
                <w:rFonts w:ascii="宋体" w:hAnsi="宋体" w:cs="宋体" w:hint="eastAsia"/>
                <w:color w:val="000000"/>
                <w:szCs w:val="21"/>
              </w:rPr>
              <w:t>3.</w:t>
            </w:r>
            <w:r>
              <w:rPr>
                <w:rFonts w:ascii="宋体" w:hAnsi="宋体" w:cs="宋体" w:hint="eastAsia"/>
                <w:color w:val="000000"/>
                <w:szCs w:val="21"/>
              </w:rPr>
              <w:t>变量作用域</w:t>
            </w:r>
          </w:p>
        </w:tc>
        <w:tc>
          <w:tcPr>
            <w:tcW w:w="851"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333" w:type="dxa"/>
            <w:vAlign w:val="center"/>
          </w:tcPr>
          <w:p w:rsidR="0034716E" w:rsidRDefault="0034716E">
            <w:pPr>
              <w:jc w:val="left"/>
              <w:rPr>
                <w:rFonts w:ascii="宋体" w:hAnsi="宋体" w:cs="宋体"/>
                <w:szCs w:val="21"/>
              </w:rPr>
            </w:pPr>
          </w:p>
        </w:tc>
      </w:tr>
      <w:tr w:rsidR="0034716E">
        <w:trPr>
          <w:jc w:val="center"/>
        </w:trPr>
        <w:tc>
          <w:tcPr>
            <w:tcW w:w="710" w:type="dxa"/>
            <w:vAlign w:val="center"/>
          </w:tcPr>
          <w:p w:rsidR="0034716E" w:rsidRDefault="00C94D41">
            <w:pPr>
              <w:jc w:val="center"/>
              <w:rPr>
                <w:rFonts w:ascii="宋体" w:hAnsi="宋体" w:cs="宋体"/>
                <w:szCs w:val="21"/>
              </w:rPr>
            </w:pPr>
            <w:r>
              <w:rPr>
                <w:rFonts w:ascii="宋体" w:hAnsi="宋体" w:cs="宋体" w:hint="eastAsia"/>
                <w:szCs w:val="21"/>
              </w:rPr>
              <w:t>14</w:t>
            </w:r>
          </w:p>
        </w:tc>
        <w:tc>
          <w:tcPr>
            <w:tcW w:w="1532" w:type="dxa"/>
            <w:vAlign w:val="center"/>
          </w:tcPr>
          <w:p w:rsidR="0034716E" w:rsidRDefault="00C94D41">
            <w:pPr>
              <w:jc w:val="left"/>
              <w:rPr>
                <w:rFonts w:ascii="宋体" w:hAnsi="宋体" w:cs="宋体"/>
                <w:szCs w:val="21"/>
              </w:rPr>
            </w:pPr>
            <w:r>
              <w:rPr>
                <w:rFonts w:ascii="宋体" w:hAnsi="宋体" w:cs="宋体" w:hint="eastAsia"/>
                <w:szCs w:val="21"/>
              </w:rPr>
              <w:t>项目四</w:t>
            </w:r>
            <w:r>
              <w:rPr>
                <w:rFonts w:ascii="宋体" w:hAnsi="宋体" w:cs="宋体" w:hint="eastAsia"/>
                <w:szCs w:val="21"/>
              </w:rPr>
              <w:t xml:space="preserve"> Python</w:t>
            </w:r>
            <w:r>
              <w:rPr>
                <w:rFonts w:ascii="宋体" w:hAnsi="宋体" w:cs="宋体" w:hint="eastAsia"/>
                <w:szCs w:val="21"/>
              </w:rPr>
              <w:t>函数</w:t>
            </w:r>
          </w:p>
        </w:tc>
        <w:tc>
          <w:tcPr>
            <w:tcW w:w="2062" w:type="dxa"/>
            <w:vAlign w:val="center"/>
          </w:tcPr>
          <w:p w:rsidR="0034716E" w:rsidRDefault="00C94D41">
            <w:pPr>
              <w:jc w:val="left"/>
              <w:rPr>
                <w:rFonts w:ascii="宋体" w:hAnsi="宋体" w:cs="宋体"/>
                <w:szCs w:val="21"/>
              </w:rPr>
            </w:pPr>
            <w:r>
              <w:rPr>
                <w:rFonts w:ascii="宋体" w:hAnsi="宋体" w:cs="宋体" w:hint="eastAsia"/>
                <w:szCs w:val="21"/>
              </w:rPr>
              <w:t>任务十四</w:t>
            </w:r>
            <w:r>
              <w:rPr>
                <w:rFonts w:ascii="宋体" w:hAnsi="宋体" w:cs="宋体" w:hint="eastAsia"/>
                <w:szCs w:val="21"/>
              </w:rPr>
              <w:t xml:space="preserve"> </w:t>
            </w:r>
            <w:r>
              <w:rPr>
                <w:rFonts w:ascii="宋体" w:hAnsi="宋体" w:cs="宋体" w:hint="eastAsia"/>
                <w:color w:val="000000"/>
                <w:szCs w:val="21"/>
              </w:rPr>
              <w:t>函数参数类型</w:t>
            </w:r>
          </w:p>
        </w:tc>
        <w:tc>
          <w:tcPr>
            <w:tcW w:w="2702"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位置参数</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关键字参数</w:t>
            </w:r>
          </w:p>
          <w:p w:rsidR="0034716E" w:rsidRDefault="00C94D41">
            <w:pPr>
              <w:jc w:val="left"/>
              <w:rPr>
                <w:rFonts w:ascii="宋体" w:hAnsi="宋体" w:cs="宋体"/>
                <w:color w:val="000000"/>
                <w:szCs w:val="21"/>
              </w:rPr>
            </w:pPr>
            <w:r>
              <w:rPr>
                <w:rFonts w:ascii="宋体" w:hAnsi="宋体" w:cs="宋体" w:hint="eastAsia"/>
                <w:color w:val="000000"/>
                <w:szCs w:val="21"/>
              </w:rPr>
              <w:t>3.</w:t>
            </w:r>
            <w:r>
              <w:rPr>
                <w:rFonts w:ascii="宋体" w:hAnsi="宋体" w:cs="宋体" w:hint="eastAsia"/>
                <w:color w:val="000000"/>
                <w:szCs w:val="21"/>
              </w:rPr>
              <w:t>默认参数</w:t>
            </w:r>
          </w:p>
          <w:p w:rsidR="0034716E" w:rsidRDefault="00C94D41">
            <w:pPr>
              <w:jc w:val="left"/>
              <w:rPr>
                <w:rFonts w:ascii="宋体" w:hAnsi="宋体" w:cs="宋体"/>
                <w:color w:val="000000"/>
                <w:szCs w:val="21"/>
              </w:rPr>
            </w:pPr>
            <w:r>
              <w:rPr>
                <w:rFonts w:ascii="宋体" w:hAnsi="宋体" w:cs="宋体" w:hint="eastAsia"/>
                <w:color w:val="000000"/>
                <w:szCs w:val="21"/>
              </w:rPr>
              <w:t>4.</w:t>
            </w:r>
            <w:r>
              <w:rPr>
                <w:rFonts w:ascii="宋体" w:hAnsi="宋体" w:cs="宋体" w:hint="eastAsia"/>
                <w:color w:val="000000"/>
                <w:szCs w:val="21"/>
              </w:rPr>
              <w:t>不定长参数</w:t>
            </w:r>
          </w:p>
          <w:p w:rsidR="0034716E" w:rsidRDefault="00C94D41">
            <w:pPr>
              <w:jc w:val="left"/>
              <w:rPr>
                <w:rFonts w:ascii="宋体" w:hAnsi="宋体" w:cs="宋体"/>
                <w:color w:val="000000"/>
                <w:szCs w:val="21"/>
              </w:rPr>
            </w:pPr>
            <w:r>
              <w:rPr>
                <w:rFonts w:ascii="宋体" w:hAnsi="宋体" w:cs="宋体" w:hint="eastAsia"/>
                <w:color w:val="000000"/>
                <w:szCs w:val="21"/>
              </w:rPr>
              <w:t>5.</w:t>
            </w:r>
            <w:r>
              <w:rPr>
                <w:rFonts w:ascii="宋体" w:hAnsi="宋体" w:cs="宋体" w:hint="eastAsia"/>
                <w:color w:val="000000"/>
                <w:szCs w:val="21"/>
              </w:rPr>
              <w:t>参数传递的序列解包</w:t>
            </w:r>
          </w:p>
        </w:tc>
        <w:tc>
          <w:tcPr>
            <w:tcW w:w="851"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333" w:type="dxa"/>
            <w:vAlign w:val="center"/>
          </w:tcPr>
          <w:p w:rsidR="0034716E" w:rsidRDefault="0034716E">
            <w:pPr>
              <w:jc w:val="left"/>
              <w:rPr>
                <w:rFonts w:ascii="宋体" w:hAnsi="宋体" w:cs="宋体"/>
                <w:szCs w:val="21"/>
              </w:rPr>
            </w:pPr>
          </w:p>
        </w:tc>
      </w:tr>
    </w:tbl>
    <w:p w:rsidR="0034716E" w:rsidRDefault="00C94D41">
      <w:pPr>
        <w:spacing w:line="360" w:lineRule="auto"/>
        <w:rPr>
          <w:rFonts w:ascii="宋体" w:hAnsi="宋体" w:cs="宋体"/>
          <w:b/>
          <w:sz w:val="24"/>
        </w:rPr>
      </w:pPr>
      <w:r>
        <w:rPr>
          <w:rFonts w:ascii="宋体" w:hAnsi="宋体" w:cs="宋体" w:hint="eastAsia"/>
          <w:b/>
          <w:sz w:val="24"/>
        </w:rPr>
        <w:t xml:space="preserve">10. </w:t>
      </w:r>
      <w:r>
        <w:rPr>
          <w:rFonts w:ascii="宋体" w:hAnsi="宋体" w:cs="宋体" w:hint="eastAsia"/>
          <w:b/>
          <w:sz w:val="24"/>
        </w:rPr>
        <w:t>担保法</w:t>
      </w:r>
    </w:p>
    <w:tbl>
      <w:tblPr>
        <w:tblW w:w="91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3"/>
        <w:gridCol w:w="1660"/>
        <w:gridCol w:w="2113"/>
        <w:gridCol w:w="2659"/>
        <w:gridCol w:w="1134"/>
        <w:gridCol w:w="899"/>
      </w:tblGrid>
      <w:tr w:rsidR="0034716E">
        <w:trPr>
          <w:jc w:val="center"/>
        </w:trPr>
        <w:tc>
          <w:tcPr>
            <w:tcW w:w="703" w:type="dxa"/>
            <w:vAlign w:val="center"/>
          </w:tcPr>
          <w:p w:rsidR="0034716E" w:rsidRDefault="00C94D41">
            <w:pPr>
              <w:jc w:val="center"/>
              <w:rPr>
                <w:rFonts w:ascii="宋体" w:hAnsi="宋体" w:cs="宋体"/>
                <w:szCs w:val="21"/>
              </w:rPr>
            </w:pPr>
            <w:r>
              <w:rPr>
                <w:rFonts w:ascii="宋体" w:hAnsi="宋体" w:cs="宋体" w:hint="eastAsia"/>
                <w:szCs w:val="21"/>
              </w:rPr>
              <w:t>序号</w:t>
            </w:r>
          </w:p>
        </w:tc>
        <w:tc>
          <w:tcPr>
            <w:tcW w:w="1660" w:type="dxa"/>
            <w:vAlign w:val="center"/>
          </w:tcPr>
          <w:p w:rsidR="0034716E" w:rsidRDefault="00C94D41">
            <w:pPr>
              <w:jc w:val="center"/>
              <w:rPr>
                <w:rFonts w:ascii="宋体" w:hAnsi="宋体" w:cs="宋体"/>
                <w:szCs w:val="21"/>
              </w:rPr>
            </w:pPr>
            <w:r>
              <w:rPr>
                <w:rFonts w:ascii="宋体" w:hAnsi="宋体" w:cs="宋体" w:hint="eastAsia"/>
                <w:szCs w:val="21"/>
              </w:rPr>
              <w:t>章（项目）</w:t>
            </w:r>
          </w:p>
        </w:tc>
        <w:tc>
          <w:tcPr>
            <w:tcW w:w="2113" w:type="dxa"/>
            <w:vAlign w:val="center"/>
          </w:tcPr>
          <w:p w:rsidR="0034716E" w:rsidRDefault="00C94D41">
            <w:pPr>
              <w:jc w:val="center"/>
              <w:rPr>
                <w:rFonts w:ascii="宋体" w:hAnsi="宋体" w:cs="宋体"/>
                <w:szCs w:val="21"/>
              </w:rPr>
            </w:pPr>
            <w:r>
              <w:rPr>
                <w:rFonts w:ascii="宋体" w:hAnsi="宋体" w:cs="宋体" w:hint="eastAsia"/>
                <w:szCs w:val="21"/>
              </w:rPr>
              <w:t>节（任务）</w:t>
            </w:r>
          </w:p>
        </w:tc>
        <w:tc>
          <w:tcPr>
            <w:tcW w:w="2659" w:type="dxa"/>
            <w:vAlign w:val="center"/>
          </w:tcPr>
          <w:p w:rsidR="0034716E" w:rsidRDefault="00C94D41">
            <w:pPr>
              <w:jc w:val="center"/>
              <w:rPr>
                <w:rFonts w:ascii="宋体" w:hAnsi="宋体" w:cs="宋体"/>
                <w:szCs w:val="21"/>
              </w:rPr>
            </w:pPr>
            <w:r>
              <w:rPr>
                <w:rFonts w:ascii="宋体" w:hAnsi="宋体" w:cs="宋体" w:hint="eastAsia"/>
                <w:szCs w:val="21"/>
              </w:rPr>
              <w:t>知识点（具体）</w:t>
            </w:r>
          </w:p>
        </w:tc>
        <w:tc>
          <w:tcPr>
            <w:tcW w:w="1134" w:type="dxa"/>
            <w:vAlign w:val="center"/>
          </w:tcPr>
          <w:p w:rsidR="0034716E" w:rsidRDefault="00C94D41">
            <w:pPr>
              <w:jc w:val="center"/>
              <w:rPr>
                <w:rFonts w:ascii="宋体" w:hAnsi="宋体" w:cs="宋体"/>
                <w:szCs w:val="21"/>
              </w:rPr>
            </w:pPr>
            <w:r>
              <w:rPr>
                <w:rFonts w:ascii="宋体" w:hAnsi="宋体" w:cs="宋体" w:hint="eastAsia"/>
                <w:szCs w:val="21"/>
              </w:rPr>
              <w:t>资源类型</w:t>
            </w:r>
          </w:p>
        </w:tc>
        <w:tc>
          <w:tcPr>
            <w:tcW w:w="899" w:type="dxa"/>
            <w:vAlign w:val="center"/>
          </w:tcPr>
          <w:p w:rsidR="0034716E" w:rsidRDefault="00C94D41">
            <w:pPr>
              <w:jc w:val="center"/>
              <w:rPr>
                <w:rFonts w:ascii="宋体" w:hAnsi="宋体" w:cs="宋体"/>
                <w:szCs w:val="21"/>
              </w:rPr>
            </w:pPr>
            <w:r>
              <w:rPr>
                <w:rFonts w:ascii="宋体" w:hAnsi="宋体" w:cs="宋体" w:hint="eastAsia"/>
                <w:szCs w:val="21"/>
              </w:rPr>
              <w:t>备注（其他要求）</w:t>
            </w:r>
          </w:p>
        </w:tc>
      </w:tr>
      <w:tr w:rsidR="0034716E">
        <w:trPr>
          <w:jc w:val="center"/>
        </w:trPr>
        <w:tc>
          <w:tcPr>
            <w:tcW w:w="703"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1</w:t>
            </w:r>
          </w:p>
        </w:tc>
        <w:tc>
          <w:tcPr>
            <w:tcW w:w="1660" w:type="dxa"/>
            <w:vAlign w:val="center"/>
          </w:tcPr>
          <w:p w:rsidR="0034716E" w:rsidRDefault="00C94D41">
            <w:pPr>
              <w:jc w:val="left"/>
              <w:rPr>
                <w:rFonts w:ascii="宋体" w:hAnsi="宋体" w:cs="宋体"/>
                <w:szCs w:val="21"/>
              </w:rPr>
            </w:pPr>
            <w:r>
              <w:rPr>
                <w:rFonts w:ascii="宋体" w:hAnsi="宋体" w:cs="宋体" w:hint="eastAsia"/>
                <w:szCs w:val="21"/>
              </w:rPr>
              <w:t>第一章</w:t>
            </w:r>
            <w:r>
              <w:rPr>
                <w:rFonts w:ascii="宋体" w:hAnsi="宋体" w:cs="宋体" w:hint="eastAsia"/>
                <w:szCs w:val="21"/>
              </w:rPr>
              <w:t xml:space="preserve"> </w:t>
            </w:r>
            <w:r>
              <w:rPr>
                <w:rFonts w:ascii="宋体" w:hAnsi="宋体" w:cs="宋体" w:hint="eastAsia"/>
                <w:szCs w:val="21"/>
              </w:rPr>
              <w:t>担保法概述</w:t>
            </w:r>
          </w:p>
        </w:tc>
        <w:tc>
          <w:tcPr>
            <w:tcW w:w="2113" w:type="dxa"/>
            <w:vAlign w:val="center"/>
          </w:tcPr>
          <w:p w:rsidR="0034716E" w:rsidRDefault="00C94D41">
            <w:pPr>
              <w:jc w:val="left"/>
              <w:rPr>
                <w:rFonts w:ascii="宋体" w:hAnsi="宋体" w:cs="宋体"/>
                <w:szCs w:val="21"/>
              </w:rPr>
            </w:pPr>
            <w:r>
              <w:rPr>
                <w:rFonts w:ascii="宋体" w:hAnsi="宋体" w:cs="宋体" w:hint="eastAsia"/>
                <w:szCs w:val="21"/>
              </w:rPr>
              <w:t>第一节</w:t>
            </w:r>
            <w:r>
              <w:rPr>
                <w:rFonts w:ascii="宋体" w:hAnsi="宋体" w:cs="宋体" w:hint="eastAsia"/>
                <w:szCs w:val="21"/>
              </w:rPr>
              <w:t xml:space="preserve"> </w:t>
            </w:r>
            <w:r>
              <w:rPr>
                <w:rFonts w:ascii="宋体" w:hAnsi="宋体" w:cs="宋体" w:hint="eastAsia"/>
                <w:szCs w:val="21"/>
              </w:rPr>
              <w:t>担保概述</w:t>
            </w:r>
          </w:p>
        </w:tc>
        <w:tc>
          <w:tcPr>
            <w:tcW w:w="2659"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担保的概念、担保合同</w:t>
            </w:r>
          </w:p>
        </w:tc>
        <w:tc>
          <w:tcPr>
            <w:tcW w:w="1134"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899" w:type="dxa"/>
            <w:vAlign w:val="center"/>
          </w:tcPr>
          <w:p w:rsidR="0034716E" w:rsidRDefault="0034716E">
            <w:pPr>
              <w:jc w:val="left"/>
              <w:rPr>
                <w:rFonts w:ascii="宋体" w:hAnsi="宋体" w:cs="宋体"/>
                <w:szCs w:val="21"/>
              </w:rPr>
            </w:pPr>
          </w:p>
        </w:tc>
      </w:tr>
      <w:tr w:rsidR="0034716E">
        <w:trPr>
          <w:jc w:val="center"/>
        </w:trPr>
        <w:tc>
          <w:tcPr>
            <w:tcW w:w="703"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lastRenderedPageBreak/>
              <w:t>2</w:t>
            </w:r>
          </w:p>
        </w:tc>
        <w:tc>
          <w:tcPr>
            <w:tcW w:w="1660"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第二章</w:t>
            </w:r>
            <w:r>
              <w:rPr>
                <w:rFonts w:ascii="宋体" w:hAnsi="宋体" w:cs="宋体" w:hint="eastAsia"/>
                <w:szCs w:val="21"/>
              </w:rPr>
              <w:t xml:space="preserve"> </w:t>
            </w:r>
            <w:r>
              <w:rPr>
                <w:rFonts w:ascii="宋体" w:hAnsi="宋体" w:cs="宋体" w:hint="eastAsia"/>
                <w:szCs w:val="21"/>
              </w:rPr>
              <w:t>保证</w:t>
            </w:r>
          </w:p>
        </w:tc>
        <w:tc>
          <w:tcPr>
            <w:tcW w:w="2113"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第一节</w:t>
            </w:r>
            <w:r>
              <w:rPr>
                <w:rFonts w:ascii="宋体" w:hAnsi="宋体" w:cs="宋体" w:hint="eastAsia"/>
                <w:szCs w:val="21"/>
              </w:rPr>
              <w:t xml:space="preserve"> </w:t>
            </w:r>
            <w:r>
              <w:rPr>
                <w:rFonts w:ascii="宋体" w:hAnsi="宋体" w:cs="宋体" w:hint="eastAsia"/>
                <w:szCs w:val="21"/>
              </w:rPr>
              <w:t>保证概述</w:t>
            </w:r>
          </w:p>
        </w:tc>
        <w:tc>
          <w:tcPr>
            <w:tcW w:w="2659"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保证的概念、保证合同</w:t>
            </w:r>
          </w:p>
        </w:tc>
        <w:tc>
          <w:tcPr>
            <w:tcW w:w="1134"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899" w:type="dxa"/>
            <w:vAlign w:val="center"/>
          </w:tcPr>
          <w:p w:rsidR="0034716E" w:rsidRDefault="0034716E">
            <w:pPr>
              <w:spacing w:line="360" w:lineRule="auto"/>
              <w:jc w:val="left"/>
              <w:rPr>
                <w:rFonts w:ascii="宋体" w:hAnsi="宋体" w:cs="宋体"/>
                <w:szCs w:val="21"/>
              </w:rPr>
            </w:pPr>
          </w:p>
        </w:tc>
      </w:tr>
      <w:tr w:rsidR="0034716E">
        <w:trPr>
          <w:jc w:val="center"/>
        </w:trPr>
        <w:tc>
          <w:tcPr>
            <w:tcW w:w="703"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3</w:t>
            </w:r>
          </w:p>
        </w:tc>
        <w:tc>
          <w:tcPr>
            <w:tcW w:w="1660"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第二章</w:t>
            </w:r>
            <w:r>
              <w:rPr>
                <w:rFonts w:ascii="宋体" w:hAnsi="宋体" w:cs="宋体" w:hint="eastAsia"/>
                <w:szCs w:val="21"/>
              </w:rPr>
              <w:t xml:space="preserve"> </w:t>
            </w:r>
            <w:r>
              <w:rPr>
                <w:rFonts w:ascii="宋体" w:hAnsi="宋体" w:cs="宋体" w:hint="eastAsia"/>
                <w:szCs w:val="21"/>
              </w:rPr>
              <w:t>保证</w:t>
            </w:r>
          </w:p>
        </w:tc>
        <w:tc>
          <w:tcPr>
            <w:tcW w:w="2113"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第二节</w:t>
            </w:r>
            <w:r>
              <w:rPr>
                <w:rFonts w:ascii="宋体" w:hAnsi="宋体" w:cs="宋体" w:hint="eastAsia"/>
                <w:szCs w:val="21"/>
              </w:rPr>
              <w:t xml:space="preserve"> </w:t>
            </w:r>
            <w:r>
              <w:rPr>
                <w:rFonts w:ascii="宋体" w:hAnsi="宋体" w:cs="宋体" w:hint="eastAsia"/>
                <w:szCs w:val="21"/>
              </w:rPr>
              <w:t>保证方式</w:t>
            </w:r>
          </w:p>
        </w:tc>
        <w:tc>
          <w:tcPr>
            <w:tcW w:w="2659"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一般保证、连带责任保证</w:t>
            </w:r>
          </w:p>
        </w:tc>
        <w:tc>
          <w:tcPr>
            <w:tcW w:w="1134"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899" w:type="dxa"/>
            <w:vAlign w:val="center"/>
          </w:tcPr>
          <w:p w:rsidR="0034716E" w:rsidRDefault="0034716E">
            <w:pPr>
              <w:spacing w:line="360" w:lineRule="auto"/>
              <w:jc w:val="left"/>
              <w:rPr>
                <w:rFonts w:ascii="宋体" w:hAnsi="宋体" w:cs="宋体"/>
                <w:szCs w:val="21"/>
              </w:rPr>
            </w:pPr>
          </w:p>
        </w:tc>
      </w:tr>
      <w:tr w:rsidR="0034716E">
        <w:trPr>
          <w:jc w:val="center"/>
        </w:trPr>
        <w:tc>
          <w:tcPr>
            <w:tcW w:w="703"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4</w:t>
            </w:r>
          </w:p>
        </w:tc>
        <w:tc>
          <w:tcPr>
            <w:tcW w:w="1660"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第二章</w:t>
            </w:r>
            <w:r>
              <w:rPr>
                <w:rFonts w:ascii="宋体" w:hAnsi="宋体" w:cs="宋体" w:hint="eastAsia"/>
                <w:szCs w:val="21"/>
              </w:rPr>
              <w:t xml:space="preserve"> </w:t>
            </w:r>
            <w:r>
              <w:rPr>
                <w:rFonts w:ascii="宋体" w:hAnsi="宋体" w:cs="宋体" w:hint="eastAsia"/>
                <w:szCs w:val="21"/>
              </w:rPr>
              <w:t>保证</w:t>
            </w:r>
          </w:p>
        </w:tc>
        <w:tc>
          <w:tcPr>
            <w:tcW w:w="2113"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第三节</w:t>
            </w:r>
            <w:r>
              <w:rPr>
                <w:rFonts w:ascii="宋体" w:hAnsi="宋体" w:cs="宋体" w:hint="eastAsia"/>
                <w:szCs w:val="21"/>
              </w:rPr>
              <w:t xml:space="preserve"> </w:t>
            </w:r>
            <w:r>
              <w:rPr>
                <w:rFonts w:ascii="宋体" w:hAnsi="宋体" w:cs="宋体" w:hint="eastAsia"/>
                <w:szCs w:val="21"/>
              </w:rPr>
              <w:t>保证责任</w:t>
            </w:r>
          </w:p>
        </w:tc>
        <w:tc>
          <w:tcPr>
            <w:tcW w:w="2659"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保证期间、保证责任</w:t>
            </w:r>
          </w:p>
        </w:tc>
        <w:tc>
          <w:tcPr>
            <w:tcW w:w="1134"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899" w:type="dxa"/>
            <w:vAlign w:val="center"/>
          </w:tcPr>
          <w:p w:rsidR="0034716E" w:rsidRDefault="0034716E">
            <w:pPr>
              <w:spacing w:line="360" w:lineRule="auto"/>
              <w:jc w:val="left"/>
              <w:rPr>
                <w:rFonts w:ascii="宋体" w:hAnsi="宋体" w:cs="宋体"/>
                <w:szCs w:val="21"/>
              </w:rPr>
            </w:pPr>
          </w:p>
        </w:tc>
      </w:tr>
      <w:tr w:rsidR="0034716E">
        <w:trPr>
          <w:jc w:val="center"/>
        </w:trPr>
        <w:tc>
          <w:tcPr>
            <w:tcW w:w="703"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5</w:t>
            </w:r>
          </w:p>
        </w:tc>
        <w:tc>
          <w:tcPr>
            <w:tcW w:w="1660"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第三章</w:t>
            </w:r>
            <w:r>
              <w:rPr>
                <w:rFonts w:ascii="宋体" w:hAnsi="宋体" w:cs="宋体" w:hint="eastAsia"/>
                <w:szCs w:val="21"/>
              </w:rPr>
              <w:t xml:space="preserve"> </w:t>
            </w:r>
            <w:r>
              <w:rPr>
                <w:rFonts w:ascii="宋体" w:hAnsi="宋体" w:cs="宋体" w:hint="eastAsia"/>
                <w:szCs w:val="21"/>
              </w:rPr>
              <w:t>抵押</w:t>
            </w:r>
          </w:p>
        </w:tc>
        <w:tc>
          <w:tcPr>
            <w:tcW w:w="2113"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第一节</w:t>
            </w:r>
            <w:r>
              <w:rPr>
                <w:rFonts w:ascii="宋体" w:hAnsi="宋体" w:cs="宋体" w:hint="eastAsia"/>
                <w:szCs w:val="21"/>
              </w:rPr>
              <w:t xml:space="preserve"> </w:t>
            </w:r>
            <w:r>
              <w:rPr>
                <w:rFonts w:ascii="宋体" w:hAnsi="宋体" w:cs="宋体" w:hint="eastAsia"/>
                <w:szCs w:val="21"/>
              </w:rPr>
              <w:t>抵押概述</w:t>
            </w:r>
          </w:p>
        </w:tc>
        <w:tc>
          <w:tcPr>
            <w:tcW w:w="2659"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抵押的概念、抵押合同</w:t>
            </w:r>
          </w:p>
        </w:tc>
        <w:tc>
          <w:tcPr>
            <w:tcW w:w="1134"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899" w:type="dxa"/>
            <w:vAlign w:val="center"/>
          </w:tcPr>
          <w:p w:rsidR="0034716E" w:rsidRDefault="0034716E">
            <w:pPr>
              <w:spacing w:line="360" w:lineRule="auto"/>
              <w:jc w:val="left"/>
              <w:rPr>
                <w:rFonts w:ascii="宋体" w:hAnsi="宋体" w:cs="宋体"/>
                <w:szCs w:val="21"/>
              </w:rPr>
            </w:pPr>
          </w:p>
        </w:tc>
      </w:tr>
      <w:tr w:rsidR="0034716E">
        <w:trPr>
          <w:jc w:val="center"/>
        </w:trPr>
        <w:tc>
          <w:tcPr>
            <w:tcW w:w="703"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6</w:t>
            </w:r>
          </w:p>
        </w:tc>
        <w:tc>
          <w:tcPr>
            <w:tcW w:w="1660"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第三章</w:t>
            </w:r>
            <w:r>
              <w:rPr>
                <w:rFonts w:ascii="宋体" w:hAnsi="宋体" w:cs="宋体" w:hint="eastAsia"/>
                <w:szCs w:val="21"/>
              </w:rPr>
              <w:t xml:space="preserve"> </w:t>
            </w:r>
            <w:r>
              <w:rPr>
                <w:rFonts w:ascii="宋体" w:hAnsi="宋体" w:cs="宋体" w:hint="eastAsia"/>
                <w:szCs w:val="21"/>
              </w:rPr>
              <w:t>抵押</w:t>
            </w:r>
          </w:p>
        </w:tc>
        <w:tc>
          <w:tcPr>
            <w:tcW w:w="2113"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第二节</w:t>
            </w:r>
            <w:r>
              <w:rPr>
                <w:rFonts w:ascii="宋体" w:hAnsi="宋体" w:cs="宋体" w:hint="eastAsia"/>
                <w:szCs w:val="21"/>
              </w:rPr>
              <w:t xml:space="preserve"> </w:t>
            </w:r>
            <w:r>
              <w:rPr>
                <w:rFonts w:ascii="宋体" w:hAnsi="宋体" w:cs="宋体" w:hint="eastAsia"/>
                <w:szCs w:val="21"/>
              </w:rPr>
              <w:t>抵押权</w:t>
            </w:r>
          </w:p>
        </w:tc>
        <w:tc>
          <w:tcPr>
            <w:tcW w:w="2659"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抵押权的概念、效力、实现</w:t>
            </w:r>
          </w:p>
        </w:tc>
        <w:tc>
          <w:tcPr>
            <w:tcW w:w="1134"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899" w:type="dxa"/>
            <w:vAlign w:val="center"/>
          </w:tcPr>
          <w:p w:rsidR="0034716E" w:rsidRDefault="0034716E">
            <w:pPr>
              <w:spacing w:line="360" w:lineRule="auto"/>
              <w:jc w:val="left"/>
              <w:rPr>
                <w:rFonts w:ascii="宋体" w:hAnsi="宋体" w:cs="宋体"/>
                <w:szCs w:val="21"/>
              </w:rPr>
            </w:pPr>
          </w:p>
        </w:tc>
      </w:tr>
      <w:tr w:rsidR="0034716E">
        <w:trPr>
          <w:jc w:val="center"/>
        </w:trPr>
        <w:tc>
          <w:tcPr>
            <w:tcW w:w="703"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7</w:t>
            </w:r>
          </w:p>
        </w:tc>
        <w:tc>
          <w:tcPr>
            <w:tcW w:w="1660"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第三章</w:t>
            </w:r>
            <w:r>
              <w:rPr>
                <w:rFonts w:ascii="宋体" w:hAnsi="宋体" w:cs="宋体" w:hint="eastAsia"/>
                <w:szCs w:val="21"/>
              </w:rPr>
              <w:t xml:space="preserve"> </w:t>
            </w:r>
            <w:r>
              <w:rPr>
                <w:rFonts w:ascii="宋体" w:hAnsi="宋体" w:cs="宋体" w:hint="eastAsia"/>
                <w:szCs w:val="21"/>
              </w:rPr>
              <w:t>抵押</w:t>
            </w:r>
          </w:p>
        </w:tc>
        <w:tc>
          <w:tcPr>
            <w:tcW w:w="2113"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第三节</w:t>
            </w:r>
            <w:r>
              <w:rPr>
                <w:rFonts w:ascii="宋体" w:hAnsi="宋体" w:cs="宋体" w:hint="eastAsia"/>
                <w:szCs w:val="21"/>
              </w:rPr>
              <w:t xml:space="preserve"> </w:t>
            </w:r>
            <w:r>
              <w:rPr>
                <w:rFonts w:ascii="宋体" w:hAnsi="宋体" w:cs="宋体" w:hint="eastAsia"/>
                <w:szCs w:val="21"/>
              </w:rPr>
              <w:t>抵押财产</w:t>
            </w:r>
          </w:p>
        </w:tc>
        <w:tc>
          <w:tcPr>
            <w:tcW w:w="2659"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抵押财产的范围</w:t>
            </w:r>
          </w:p>
        </w:tc>
        <w:tc>
          <w:tcPr>
            <w:tcW w:w="1134"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899" w:type="dxa"/>
            <w:vAlign w:val="center"/>
          </w:tcPr>
          <w:p w:rsidR="0034716E" w:rsidRDefault="0034716E">
            <w:pPr>
              <w:spacing w:line="360" w:lineRule="auto"/>
              <w:jc w:val="left"/>
              <w:rPr>
                <w:rFonts w:ascii="宋体" w:hAnsi="宋体" w:cs="宋体"/>
                <w:szCs w:val="21"/>
              </w:rPr>
            </w:pPr>
          </w:p>
        </w:tc>
      </w:tr>
      <w:tr w:rsidR="0034716E">
        <w:trPr>
          <w:jc w:val="center"/>
        </w:trPr>
        <w:tc>
          <w:tcPr>
            <w:tcW w:w="703"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8</w:t>
            </w:r>
          </w:p>
        </w:tc>
        <w:tc>
          <w:tcPr>
            <w:tcW w:w="1660"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第四章</w:t>
            </w:r>
            <w:r>
              <w:rPr>
                <w:rFonts w:ascii="宋体" w:hAnsi="宋体" w:cs="宋体" w:hint="eastAsia"/>
                <w:szCs w:val="21"/>
              </w:rPr>
              <w:t xml:space="preserve"> </w:t>
            </w:r>
            <w:r>
              <w:rPr>
                <w:rFonts w:ascii="宋体" w:hAnsi="宋体" w:cs="宋体" w:hint="eastAsia"/>
                <w:szCs w:val="21"/>
              </w:rPr>
              <w:t>质押</w:t>
            </w:r>
          </w:p>
        </w:tc>
        <w:tc>
          <w:tcPr>
            <w:tcW w:w="2113"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第一节</w:t>
            </w:r>
            <w:r>
              <w:rPr>
                <w:rFonts w:ascii="宋体" w:hAnsi="宋体" w:cs="宋体" w:hint="eastAsia"/>
                <w:szCs w:val="21"/>
              </w:rPr>
              <w:t xml:space="preserve"> </w:t>
            </w:r>
            <w:r>
              <w:rPr>
                <w:rFonts w:ascii="宋体" w:hAnsi="宋体" w:cs="宋体" w:hint="eastAsia"/>
                <w:szCs w:val="21"/>
              </w:rPr>
              <w:t>质押概述</w:t>
            </w:r>
          </w:p>
        </w:tc>
        <w:tc>
          <w:tcPr>
            <w:tcW w:w="2659"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质押的概念、分类</w:t>
            </w:r>
          </w:p>
        </w:tc>
        <w:tc>
          <w:tcPr>
            <w:tcW w:w="1134"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899" w:type="dxa"/>
            <w:vAlign w:val="center"/>
          </w:tcPr>
          <w:p w:rsidR="0034716E" w:rsidRDefault="0034716E">
            <w:pPr>
              <w:spacing w:line="360" w:lineRule="auto"/>
              <w:jc w:val="left"/>
              <w:rPr>
                <w:rFonts w:ascii="宋体" w:hAnsi="宋体" w:cs="宋体"/>
                <w:szCs w:val="21"/>
              </w:rPr>
            </w:pPr>
          </w:p>
        </w:tc>
      </w:tr>
      <w:tr w:rsidR="0034716E">
        <w:trPr>
          <w:jc w:val="center"/>
        </w:trPr>
        <w:tc>
          <w:tcPr>
            <w:tcW w:w="703"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9</w:t>
            </w:r>
          </w:p>
        </w:tc>
        <w:tc>
          <w:tcPr>
            <w:tcW w:w="1660"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第四章</w:t>
            </w:r>
            <w:r>
              <w:rPr>
                <w:rFonts w:ascii="宋体" w:hAnsi="宋体" w:cs="宋体" w:hint="eastAsia"/>
                <w:szCs w:val="21"/>
              </w:rPr>
              <w:t xml:space="preserve"> </w:t>
            </w:r>
            <w:r>
              <w:rPr>
                <w:rFonts w:ascii="宋体" w:hAnsi="宋体" w:cs="宋体" w:hint="eastAsia"/>
                <w:szCs w:val="21"/>
              </w:rPr>
              <w:t>质押</w:t>
            </w:r>
          </w:p>
        </w:tc>
        <w:tc>
          <w:tcPr>
            <w:tcW w:w="2113"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第二节</w:t>
            </w:r>
            <w:r>
              <w:rPr>
                <w:rFonts w:ascii="宋体" w:hAnsi="宋体" w:cs="宋体" w:hint="eastAsia"/>
                <w:szCs w:val="21"/>
              </w:rPr>
              <w:t xml:space="preserve"> </w:t>
            </w:r>
            <w:r>
              <w:rPr>
                <w:rFonts w:ascii="宋体" w:hAnsi="宋体" w:cs="宋体" w:hint="eastAsia"/>
                <w:szCs w:val="21"/>
              </w:rPr>
              <w:t>动产质押</w:t>
            </w:r>
          </w:p>
        </w:tc>
        <w:tc>
          <w:tcPr>
            <w:tcW w:w="2659"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动产质押的概念、特征、实现</w:t>
            </w:r>
          </w:p>
        </w:tc>
        <w:tc>
          <w:tcPr>
            <w:tcW w:w="1134"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899" w:type="dxa"/>
            <w:vAlign w:val="center"/>
          </w:tcPr>
          <w:p w:rsidR="0034716E" w:rsidRDefault="0034716E">
            <w:pPr>
              <w:spacing w:line="360" w:lineRule="auto"/>
              <w:jc w:val="left"/>
              <w:rPr>
                <w:rFonts w:ascii="宋体" w:hAnsi="宋体" w:cs="宋体"/>
                <w:szCs w:val="21"/>
              </w:rPr>
            </w:pPr>
          </w:p>
        </w:tc>
      </w:tr>
      <w:tr w:rsidR="0034716E">
        <w:trPr>
          <w:jc w:val="center"/>
        </w:trPr>
        <w:tc>
          <w:tcPr>
            <w:tcW w:w="703"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10</w:t>
            </w:r>
          </w:p>
        </w:tc>
        <w:tc>
          <w:tcPr>
            <w:tcW w:w="1660"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第四章</w:t>
            </w:r>
            <w:r>
              <w:rPr>
                <w:rFonts w:ascii="宋体" w:hAnsi="宋体" w:cs="宋体" w:hint="eastAsia"/>
                <w:szCs w:val="21"/>
              </w:rPr>
              <w:t xml:space="preserve"> </w:t>
            </w:r>
            <w:r>
              <w:rPr>
                <w:rFonts w:ascii="宋体" w:hAnsi="宋体" w:cs="宋体" w:hint="eastAsia"/>
                <w:szCs w:val="21"/>
              </w:rPr>
              <w:t>质押</w:t>
            </w:r>
          </w:p>
        </w:tc>
        <w:tc>
          <w:tcPr>
            <w:tcW w:w="2113"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第三节</w:t>
            </w:r>
            <w:r>
              <w:rPr>
                <w:rFonts w:ascii="宋体" w:hAnsi="宋体" w:cs="宋体" w:hint="eastAsia"/>
                <w:szCs w:val="21"/>
              </w:rPr>
              <w:t xml:space="preserve"> </w:t>
            </w:r>
            <w:r>
              <w:rPr>
                <w:rFonts w:ascii="宋体" w:hAnsi="宋体" w:cs="宋体" w:hint="eastAsia"/>
                <w:szCs w:val="21"/>
              </w:rPr>
              <w:t>权利质押</w:t>
            </w:r>
          </w:p>
        </w:tc>
        <w:tc>
          <w:tcPr>
            <w:tcW w:w="2659"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权利质押的范围、实现</w:t>
            </w:r>
          </w:p>
        </w:tc>
        <w:tc>
          <w:tcPr>
            <w:tcW w:w="1134"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899" w:type="dxa"/>
            <w:vAlign w:val="center"/>
          </w:tcPr>
          <w:p w:rsidR="0034716E" w:rsidRDefault="0034716E">
            <w:pPr>
              <w:spacing w:line="360" w:lineRule="auto"/>
              <w:jc w:val="left"/>
              <w:rPr>
                <w:rFonts w:ascii="宋体" w:hAnsi="宋体" w:cs="宋体"/>
                <w:szCs w:val="21"/>
              </w:rPr>
            </w:pPr>
          </w:p>
        </w:tc>
      </w:tr>
      <w:tr w:rsidR="0034716E">
        <w:trPr>
          <w:jc w:val="center"/>
        </w:trPr>
        <w:tc>
          <w:tcPr>
            <w:tcW w:w="703"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11</w:t>
            </w:r>
          </w:p>
        </w:tc>
        <w:tc>
          <w:tcPr>
            <w:tcW w:w="1660"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第五章</w:t>
            </w:r>
            <w:r>
              <w:rPr>
                <w:rFonts w:ascii="宋体" w:hAnsi="宋体" w:cs="宋体" w:hint="eastAsia"/>
                <w:szCs w:val="21"/>
              </w:rPr>
              <w:t xml:space="preserve"> </w:t>
            </w:r>
            <w:r>
              <w:rPr>
                <w:rFonts w:ascii="宋体" w:hAnsi="宋体" w:cs="宋体" w:hint="eastAsia"/>
                <w:szCs w:val="21"/>
              </w:rPr>
              <w:t>留置</w:t>
            </w:r>
          </w:p>
        </w:tc>
        <w:tc>
          <w:tcPr>
            <w:tcW w:w="2113"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第一节</w:t>
            </w:r>
            <w:r>
              <w:rPr>
                <w:rFonts w:ascii="宋体" w:hAnsi="宋体" w:cs="宋体" w:hint="eastAsia"/>
                <w:szCs w:val="21"/>
              </w:rPr>
              <w:t xml:space="preserve"> </w:t>
            </w:r>
            <w:r>
              <w:rPr>
                <w:rFonts w:ascii="宋体" w:hAnsi="宋体" w:cs="宋体" w:hint="eastAsia"/>
                <w:szCs w:val="21"/>
              </w:rPr>
              <w:t>留置概述</w:t>
            </w:r>
          </w:p>
        </w:tc>
        <w:tc>
          <w:tcPr>
            <w:tcW w:w="2659"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留置的概念、留置的条件</w:t>
            </w:r>
          </w:p>
        </w:tc>
        <w:tc>
          <w:tcPr>
            <w:tcW w:w="1134"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899" w:type="dxa"/>
            <w:vAlign w:val="center"/>
          </w:tcPr>
          <w:p w:rsidR="0034716E" w:rsidRDefault="0034716E">
            <w:pPr>
              <w:spacing w:line="360" w:lineRule="auto"/>
              <w:jc w:val="left"/>
              <w:rPr>
                <w:rFonts w:ascii="宋体" w:hAnsi="宋体" w:cs="宋体"/>
                <w:szCs w:val="21"/>
              </w:rPr>
            </w:pPr>
          </w:p>
        </w:tc>
      </w:tr>
      <w:tr w:rsidR="0034716E">
        <w:trPr>
          <w:jc w:val="center"/>
        </w:trPr>
        <w:tc>
          <w:tcPr>
            <w:tcW w:w="703"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12</w:t>
            </w:r>
          </w:p>
        </w:tc>
        <w:tc>
          <w:tcPr>
            <w:tcW w:w="1660"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第六章</w:t>
            </w:r>
            <w:r>
              <w:rPr>
                <w:rFonts w:ascii="宋体" w:hAnsi="宋体" w:cs="宋体" w:hint="eastAsia"/>
                <w:szCs w:val="21"/>
              </w:rPr>
              <w:t xml:space="preserve"> </w:t>
            </w:r>
            <w:r>
              <w:rPr>
                <w:rFonts w:ascii="宋体" w:hAnsi="宋体" w:cs="宋体" w:hint="eastAsia"/>
                <w:szCs w:val="21"/>
              </w:rPr>
              <w:t>定金</w:t>
            </w:r>
          </w:p>
        </w:tc>
        <w:tc>
          <w:tcPr>
            <w:tcW w:w="2113"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第一节</w:t>
            </w:r>
            <w:r>
              <w:rPr>
                <w:rFonts w:ascii="宋体" w:hAnsi="宋体" w:cs="宋体" w:hint="eastAsia"/>
                <w:szCs w:val="21"/>
              </w:rPr>
              <w:t xml:space="preserve"> </w:t>
            </w:r>
            <w:r>
              <w:rPr>
                <w:rFonts w:ascii="宋体" w:hAnsi="宋体" w:cs="宋体" w:hint="eastAsia"/>
                <w:szCs w:val="21"/>
              </w:rPr>
              <w:t>定金概述</w:t>
            </w:r>
          </w:p>
        </w:tc>
        <w:tc>
          <w:tcPr>
            <w:tcW w:w="2659"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定金的概念、种类、数额</w:t>
            </w:r>
          </w:p>
        </w:tc>
        <w:tc>
          <w:tcPr>
            <w:tcW w:w="1134"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899" w:type="dxa"/>
            <w:vAlign w:val="center"/>
          </w:tcPr>
          <w:p w:rsidR="0034716E" w:rsidRDefault="0034716E">
            <w:pPr>
              <w:spacing w:line="360" w:lineRule="auto"/>
              <w:jc w:val="left"/>
              <w:rPr>
                <w:rFonts w:ascii="宋体" w:hAnsi="宋体" w:cs="宋体"/>
                <w:szCs w:val="21"/>
              </w:rPr>
            </w:pPr>
          </w:p>
        </w:tc>
      </w:tr>
    </w:tbl>
    <w:p w:rsidR="0034716E" w:rsidRDefault="0034716E">
      <w:pPr>
        <w:spacing w:line="360" w:lineRule="auto"/>
        <w:jc w:val="left"/>
        <w:rPr>
          <w:rFonts w:ascii="宋体" w:hAnsi="宋体" w:cs="宋体"/>
          <w:sz w:val="24"/>
        </w:rPr>
      </w:pPr>
    </w:p>
    <w:p w:rsidR="0034716E" w:rsidRDefault="00C94D41">
      <w:pPr>
        <w:spacing w:line="360" w:lineRule="auto"/>
        <w:rPr>
          <w:rFonts w:ascii="宋体" w:hAnsi="宋体" w:cs="宋体"/>
          <w:b/>
          <w:sz w:val="24"/>
        </w:rPr>
      </w:pPr>
      <w:r>
        <w:rPr>
          <w:rFonts w:ascii="宋体" w:hAnsi="宋体" w:cs="宋体" w:hint="eastAsia"/>
          <w:b/>
          <w:sz w:val="24"/>
        </w:rPr>
        <w:t xml:space="preserve">11. </w:t>
      </w:r>
      <w:r>
        <w:rPr>
          <w:rFonts w:ascii="宋体" w:hAnsi="宋体" w:cs="宋体" w:hint="eastAsia"/>
          <w:b/>
          <w:sz w:val="24"/>
        </w:rPr>
        <w:t>中医药学概论（本）</w:t>
      </w:r>
    </w:p>
    <w:tbl>
      <w:tblPr>
        <w:tblW w:w="91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8"/>
        <w:gridCol w:w="1973"/>
        <w:gridCol w:w="2381"/>
        <w:gridCol w:w="2166"/>
        <w:gridCol w:w="1134"/>
        <w:gridCol w:w="885"/>
      </w:tblGrid>
      <w:tr w:rsidR="0034716E">
        <w:trPr>
          <w:jc w:val="center"/>
        </w:trPr>
        <w:tc>
          <w:tcPr>
            <w:tcW w:w="61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序号</w:t>
            </w:r>
          </w:p>
        </w:tc>
        <w:tc>
          <w:tcPr>
            <w:tcW w:w="1973" w:type="dxa"/>
            <w:vAlign w:val="center"/>
          </w:tcPr>
          <w:p w:rsidR="0034716E" w:rsidRDefault="00C94D41">
            <w:pPr>
              <w:spacing w:line="360" w:lineRule="auto"/>
              <w:rPr>
                <w:rFonts w:ascii="宋体" w:hAnsi="宋体" w:cs="宋体"/>
                <w:szCs w:val="21"/>
              </w:rPr>
            </w:pPr>
            <w:r>
              <w:rPr>
                <w:rFonts w:ascii="宋体" w:hAnsi="宋体" w:cs="宋体" w:hint="eastAsia"/>
                <w:szCs w:val="21"/>
              </w:rPr>
              <w:t>章（项目）</w:t>
            </w:r>
          </w:p>
        </w:tc>
        <w:tc>
          <w:tcPr>
            <w:tcW w:w="2381" w:type="dxa"/>
            <w:vAlign w:val="center"/>
          </w:tcPr>
          <w:p w:rsidR="0034716E" w:rsidRDefault="00C94D41">
            <w:pPr>
              <w:spacing w:line="360" w:lineRule="auto"/>
              <w:rPr>
                <w:rFonts w:ascii="宋体" w:hAnsi="宋体" w:cs="宋体"/>
                <w:szCs w:val="21"/>
              </w:rPr>
            </w:pPr>
            <w:r>
              <w:rPr>
                <w:rFonts w:ascii="宋体" w:hAnsi="宋体" w:cs="宋体" w:hint="eastAsia"/>
                <w:szCs w:val="21"/>
              </w:rPr>
              <w:t>节（任务）</w:t>
            </w:r>
          </w:p>
        </w:tc>
        <w:tc>
          <w:tcPr>
            <w:tcW w:w="2166" w:type="dxa"/>
            <w:vAlign w:val="center"/>
          </w:tcPr>
          <w:p w:rsidR="0034716E" w:rsidRDefault="00C94D41">
            <w:pPr>
              <w:spacing w:line="360" w:lineRule="auto"/>
              <w:rPr>
                <w:rFonts w:ascii="宋体" w:hAnsi="宋体" w:cs="宋体"/>
                <w:szCs w:val="21"/>
              </w:rPr>
            </w:pPr>
            <w:r>
              <w:rPr>
                <w:rFonts w:ascii="宋体" w:hAnsi="宋体" w:cs="宋体" w:hint="eastAsia"/>
                <w:szCs w:val="21"/>
              </w:rPr>
              <w:t>知识点（具体）</w:t>
            </w:r>
          </w:p>
        </w:tc>
        <w:tc>
          <w:tcPr>
            <w:tcW w:w="1134" w:type="dxa"/>
            <w:vAlign w:val="center"/>
          </w:tcPr>
          <w:p w:rsidR="0034716E" w:rsidRDefault="00C94D41">
            <w:pPr>
              <w:spacing w:line="360" w:lineRule="auto"/>
              <w:rPr>
                <w:rFonts w:ascii="宋体" w:hAnsi="宋体" w:cs="宋体"/>
                <w:szCs w:val="21"/>
              </w:rPr>
            </w:pPr>
            <w:r>
              <w:rPr>
                <w:rFonts w:ascii="宋体" w:hAnsi="宋体" w:cs="宋体" w:hint="eastAsia"/>
                <w:szCs w:val="21"/>
              </w:rPr>
              <w:t>资源类型</w:t>
            </w:r>
          </w:p>
        </w:tc>
        <w:tc>
          <w:tcPr>
            <w:tcW w:w="885" w:type="dxa"/>
            <w:vAlign w:val="center"/>
          </w:tcPr>
          <w:p w:rsidR="0034716E" w:rsidRDefault="00C94D41">
            <w:pPr>
              <w:jc w:val="center"/>
              <w:rPr>
                <w:rFonts w:ascii="宋体" w:hAnsi="宋体" w:cs="宋体"/>
                <w:szCs w:val="21"/>
              </w:rPr>
            </w:pPr>
            <w:r>
              <w:rPr>
                <w:rFonts w:ascii="宋体" w:hAnsi="宋体" w:cs="宋体" w:hint="eastAsia"/>
                <w:szCs w:val="21"/>
              </w:rPr>
              <w:t>备注（其他要求）</w:t>
            </w:r>
          </w:p>
        </w:tc>
      </w:tr>
      <w:tr w:rsidR="0034716E">
        <w:trPr>
          <w:jc w:val="center"/>
        </w:trPr>
        <w:tc>
          <w:tcPr>
            <w:tcW w:w="61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1</w:t>
            </w:r>
          </w:p>
        </w:tc>
        <w:tc>
          <w:tcPr>
            <w:tcW w:w="1973" w:type="dxa"/>
            <w:vAlign w:val="center"/>
          </w:tcPr>
          <w:p w:rsidR="0034716E" w:rsidRDefault="00C94D41">
            <w:pPr>
              <w:rPr>
                <w:rFonts w:ascii="宋体" w:hAnsi="宋体" w:cs="宋体"/>
                <w:szCs w:val="21"/>
              </w:rPr>
            </w:pPr>
            <w:r>
              <w:rPr>
                <w:rFonts w:ascii="宋体" w:hAnsi="宋体" w:cs="宋体" w:hint="eastAsia"/>
                <w:szCs w:val="21"/>
              </w:rPr>
              <w:t>第一章绪论</w:t>
            </w:r>
          </w:p>
        </w:tc>
        <w:tc>
          <w:tcPr>
            <w:tcW w:w="2381" w:type="dxa"/>
            <w:vAlign w:val="center"/>
          </w:tcPr>
          <w:p w:rsidR="0034716E" w:rsidRDefault="00C94D41">
            <w:pPr>
              <w:rPr>
                <w:rFonts w:ascii="宋体" w:hAnsi="宋体" w:cs="宋体"/>
                <w:szCs w:val="21"/>
              </w:rPr>
            </w:pPr>
            <w:r>
              <w:rPr>
                <w:rFonts w:ascii="宋体" w:hAnsi="宋体" w:cs="宋体" w:hint="eastAsia"/>
                <w:szCs w:val="21"/>
              </w:rPr>
              <w:t>第一节中药学简史</w:t>
            </w:r>
          </w:p>
        </w:tc>
        <w:tc>
          <w:tcPr>
            <w:tcW w:w="2166" w:type="dxa"/>
            <w:vAlign w:val="center"/>
          </w:tcPr>
          <w:p w:rsidR="0034716E" w:rsidRDefault="00C94D41">
            <w:pPr>
              <w:rPr>
                <w:rFonts w:ascii="宋体" w:hAnsi="宋体" w:cs="宋体"/>
                <w:color w:val="000000"/>
                <w:szCs w:val="21"/>
              </w:rPr>
            </w:pPr>
            <w:r>
              <w:rPr>
                <w:rFonts w:ascii="宋体" w:hAnsi="宋体" w:cs="宋体" w:hint="eastAsia"/>
                <w:color w:val="000000"/>
                <w:szCs w:val="21"/>
              </w:rPr>
              <w:t>中药的起源</w:t>
            </w:r>
          </w:p>
        </w:tc>
        <w:tc>
          <w:tcPr>
            <w:tcW w:w="1134" w:type="dxa"/>
            <w:vAlign w:val="center"/>
          </w:tcPr>
          <w:p w:rsidR="0034716E" w:rsidRDefault="00C94D41">
            <w:pPr>
              <w:spacing w:line="360" w:lineRule="auto"/>
              <w:rPr>
                <w:rFonts w:ascii="宋体" w:hAnsi="宋体" w:cs="宋体"/>
                <w:szCs w:val="21"/>
              </w:rPr>
            </w:pPr>
            <w:r>
              <w:rPr>
                <w:rFonts w:ascii="宋体" w:hAnsi="宋体" w:cs="宋体" w:hint="eastAsia"/>
                <w:szCs w:val="21"/>
              </w:rPr>
              <w:t>微课</w:t>
            </w:r>
          </w:p>
        </w:tc>
        <w:tc>
          <w:tcPr>
            <w:tcW w:w="885" w:type="dxa"/>
            <w:vAlign w:val="center"/>
          </w:tcPr>
          <w:p w:rsidR="0034716E" w:rsidRDefault="0034716E">
            <w:pPr>
              <w:spacing w:line="360" w:lineRule="auto"/>
              <w:jc w:val="left"/>
              <w:rPr>
                <w:rFonts w:ascii="宋体" w:hAnsi="宋体" w:cs="宋体"/>
                <w:szCs w:val="21"/>
              </w:rPr>
            </w:pPr>
          </w:p>
        </w:tc>
      </w:tr>
      <w:tr w:rsidR="0034716E">
        <w:trPr>
          <w:jc w:val="center"/>
        </w:trPr>
        <w:tc>
          <w:tcPr>
            <w:tcW w:w="61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2</w:t>
            </w:r>
          </w:p>
        </w:tc>
        <w:tc>
          <w:tcPr>
            <w:tcW w:w="1973" w:type="dxa"/>
            <w:vAlign w:val="center"/>
          </w:tcPr>
          <w:p w:rsidR="0034716E" w:rsidRDefault="00C94D41">
            <w:pPr>
              <w:rPr>
                <w:rFonts w:ascii="宋体" w:hAnsi="宋体" w:cs="宋体"/>
                <w:szCs w:val="21"/>
              </w:rPr>
            </w:pPr>
            <w:r>
              <w:rPr>
                <w:rFonts w:ascii="宋体" w:hAnsi="宋体" w:cs="宋体" w:hint="eastAsia"/>
                <w:szCs w:val="21"/>
              </w:rPr>
              <w:t>第一章绪论</w:t>
            </w:r>
          </w:p>
        </w:tc>
        <w:tc>
          <w:tcPr>
            <w:tcW w:w="2381" w:type="dxa"/>
            <w:vAlign w:val="center"/>
          </w:tcPr>
          <w:p w:rsidR="0034716E" w:rsidRDefault="00C94D41">
            <w:pPr>
              <w:rPr>
                <w:rFonts w:ascii="宋体" w:hAnsi="宋体" w:cs="宋体"/>
                <w:szCs w:val="21"/>
              </w:rPr>
            </w:pPr>
            <w:r>
              <w:rPr>
                <w:rFonts w:ascii="宋体" w:hAnsi="宋体" w:cs="宋体" w:hint="eastAsia"/>
                <w:szCs w:val="21"/>
              </w:rPr>
              <w:t>第一节中药学简史</w:t>
            </w:r>
          </w:p>
        </w:tc>
        <w:tc>
          <w:tcPr>
            <w:tcW w:w="2166" w:type="dxa"/>
            <w:vAlign w:val="center"/>
          </w:tcPr>
          <w:p w:rsidR="0034716E" w:rsidRDefault="00C94D41">
            <w:pPr>
              <w:rPr>
                <w:rFonts w:ascii="宋体" w:hAnsi="宋体" w:cs="宋体"/>
                <w:color w:val="000000"/>
                <w:szCs w:val="21"/>
              </w:rPr>
            </w:pPr>
            <w:r>
              <w:rPr>
                <w:rFonts w:ascii="宋体" w:hAnsi="宋体" w:cs="宋体" w:hint="eastAsia"/>
                <w:color w:val="000000"/>
                <w:szCs w:val="21"/>
              </w:rPr>
              <w:t>道地药材</w:t>
            </w:r>
          </w:p>
        </w:tc>
        <w:tc>
          <w:tcPr>
            <w:tcW w:w="1134" w:type="dxa"/>
            <w:vAlign w:val="center"/>
          </w:tcPr>
          <w:p w:rsidR="0034716E" w:rsidRDefault="00C94D41">
            <w:pPr>
              <w:spacing w:line="360" w:lineRule="auto"/>
              <w:rPr>
                <w:rFonts w:ascii="宋体" w:hAnsi="宋体" w:cs="宋体"/>
                <w:szCs w:val="21"/>
              </w:rPr>
            </w:pPr>
            <w:r>
              <w:rPr>
                <w:rFonts w:ascii="宋体" w:hAnsi="宋体" w:cs="宋体" w:hint="eastAsia"/>
                <w:szCs w:val="21"/>
              </w:rPr>
              <w:t>微课</w:t>
            </w:r>
          </w:p>
        </w:tc>
        <w:tc>
          <w:tcPr>
            <w:tcW w:w="885" w:type="dxa"/>
            <w:vAlign w:val="center"/>
          </w:tcPr>
          <w:p w:rsidR="0034716E" w:rsidRDefault="0034716E">
            <w:pPr>
              <w:spacing w:line="360" w:lineRule="auto"/>
              <w:jc w:val="left"/>
              <w:rPr>
                <w:rFonts w:ascii="宋体" w:hAnsi="宋体" w:cs="宋体"/>
                <w:szCs w:val="21"/>
              </w:rPr>
            </w:pPr>
          </w:p>
        </w:tc>
      </w:tr>
      <w:tr w:rsidR="0034716E">
        <w:trPr>
          <w:trHeight w:val="178"/>
          <w:jc w:val="center"/>
        </w:trPr>
        <w:tc>
          <w:tcPr>
            <w:tcW w:w="61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3</w:t>
            </w:r>
          </w:p>
        </w:tc>
        <w:tc>
          <w:tcPr>
            <w:tcW w:w="1973" w:type="dxa"/>
            <w:vAlign w:val="center"/>
          </w:tcPr>
          <w:p w:rsidR="0034716E" w:rsidRDefault="00C94D41">
            <w:pPr>
              <w:rPr>
                <w:rFonts w:ascii="宋体" w:hAnsi="宋体" w:cs="宋体"/>
                <w:szCs w:val="21"/>
              </w:rPr>
            </w:pPr>
            <w:r>
              <w:rPr>
                <w:rFonts w:ascii="宋体" w:hAnsi="宋体" w:cs="宋体" w:hint="eastAsia"/>
                <w:szCs w:val="21"/>
              </w:rPr>
              <w:t>第六章中药学基础</w:t>
            </w:r>
          </w:p>
        </w:tc>
        <w:tc>
          <w:tcPr>
            <w:tcW w:w="2381" w:type="dxa"/>
            <w:vAlign w:val="center"/>
          </w:tcPr>
          <w:p w:rsidR="0034716E" w:rsidRDefault="00C94D41">
            <w:pPr>
              <w:rPr>
                <w:rFonts w:ascii="宋体" w:hAnsi="宋体" w:cs="宋体"/>
                <w:szCs w:val="21"/>
              </w:rPr>
            </w:pPr>
            <w:r>
              <w:rPr>
                <w:rFonts w:ascii="宋体" w:hAnsi="宋体" w:cs="宋体" w:hint="eastAsia"/>
                <w:szCs w:val="21"/>
              </w:rPr>
              <w:t>第一节中药学一般知识</w:t>
            </w:r>
          </w:p>
        </w:tc>
        <w:tc>
          <w:tcPr>
            <w:tcW w:w="2166" w:type="dxa"/>
            <w:vAlign w:val="center"/>
          </w:tcPr>
          <w:p w:rsidR="0034716E" w:rsidRDefault="00C94D41">
            <w:pPr>
              <w:rPr>
                <w:rFonts w:ascii="宋体" w:hAnsi="宋体" w:cs="宋体"/>
                <w:color w:val="000000"/>
                <w:szCs w:val="21"/>
              </w:rPr>
            </w:pPr>
            <w:r>
              <w:rPr>
                <w:rFonts w:ascii="宋体" w:hAnsi="宋体" w:cs="宋体" w:hint="eastAsia"/>
                <w:color w:val="000000"/>
                <w:szCs w:val="21"/>
              </w:rPr>
              <w:t>中药的采收</w:t>
            </w:r>
          </w:p>
        </w:tc>
        <w:tc>
          <w:tcPr>
            <w:tcW w:w="1134" w:type="dxa"/>
            <w:vAlign w:val="center"/>
          </w:tcPr>
          <w:p w:rsidR="0034716E" w:rsidRDefault="00C94D41">
            <w:pPr>
              <w:spacing w:line="360" w:lineRule="auto"/>
              <w:rPr>
                <w:rFonts w:ascii="宋体" w:hAnsi="宋体" w:cs="宋体"/>
                <w:szCs w:val="21"/>
              </w:rPr>
            </w:pPr>
            <w:r>
              <w:rPr>
                <w:rFonts w:ascii="宋体" w:hAnsi="宋体" w:cs="宋体" w:hint="eastAsia"/>
                <w:szCs w:val="21"/>
              </w:rPr>
              <w:t>微课</w:t>
            </w:r>
          </w:p>
        </w:tc>
        <w:tc>
          <w:tcPr>
            <w:tcW w:w="885" w:type="dxa"/>
            <w:vAlign w:val="center"/>
          </w:tcPr>
          <w:p w:rsidR="0034716E" w:rsidRDefault="0034716E">
            <w:pPr>
              <w:spacing w:line="360" w:lineRule="auto"/>
              <w:jc w:val="left"/>
              <w:rPr>
                <w:rFonts w:ascii="宋体" w:hAnsi="宋体" w:cs="宋体"/>
                <w:szCs w:val="21"/>
              </w:rPr>
            </w:pPr>
          </w:p>
        </w:tc>
      </w:tr>
      <w:tr w:rsidR="0034716E">
        <w:trPr>
          <w:jc w:val="center"/>
        </w:trPr>
        <w:tc>
          <w:tcPr>
            <w:tcW w:w="61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4</w:t>
            </w:r>
          </w:p>
        </w:tc>
        <w:tc>
          <w:tcPr>
            <w:tcW w:w="1973" w:type="dxa"/>
            <w:vAlign w:val="center"/>
          </w:tcPr>
          <w:p w:rsidR="0034716E" w:rsidRDefault="00C94D41">
            <w:pPr>
              <w:rPr>
                <w:rFonts w:ascii="宋体" w:hAnsi="宋体" w:cs="宋体"/>
                <w:szCs w:val="21"/>
              </w:rPr>
            </w:pPr>
            <w:r>
              <w:rPr>
                <w:rFonts w:ascii="宋体" w:hAnsi="宋体" w:cs="宋体" w:hint="eastAsia"/>
                <w:szCs w:val="21"/>
              </w:rPr>
              <w:t>第六章中药学基础</w:t>
            </w:r>
          </w:p>
        </w:tc>
        <w:tc>
          <w:tcPr>
            <w:tcW w:w="2381" w:type="dxa"/>
            <w:vAlign w:val="center"/>
          </w:tcPr>
          <w:p w:rsidR="0034716E" w:rsidRDefault="00C94D41">
            <w:pPr>
              <w:rPr>
                <w:rFonts w:ascii="宋体" w:hAnsi="宋体" w:cs="宋体"/>
                <w:szCs w:val="21"/>
              </w:rPr>
            </w:pPr>
            <w:r>
              <w:rPr>
                <w:rFonts w:ascii="宋体" w:hAnsi="宋体" w:cs="宋体" w:hint="eastAsia"/>
                <w:szCs w:val="21"/>
              </w:rPr>
              <w:t>第二节中药的性能</w:t>
            </w:r>
          </w:p>
        </w:tc>
        <w:tc>
          <w:tcPr>
            <w:tcW w:w="2166" w:type="dxa"/>
            <w:vAlign w:val="center"/>
          </w:tcPr>
          <w:p w:rsidR="0034716E" w:rsidRDefault="00C94D41">
            <w:pPr>
              <w:rPr>
                <w:rFonts w:ascii="宋体" w:hAnsi="宋体" w:cs="宋体"/>
                <w:color w:val="000000"/>
                <w:szCs w:val="21"/>
              </w:rPr>
            </w:pPr>
            <w:r>
              <w:rPr>
                <w:rFonts w:ascii="宋体" w:hAnsi="宋体" w:cs="宋体" w:hint="eastAsia"/>
                <w:color w:val="000000"/>
                <w:szCs w:val="21"/>
              </w:rPr>
              <w:t>中药性能概述</w:t>
            </w:r>
          </w:p>
        </w:tc>
        <w:tc>
          <w:tcPr>
            <w:tcW w:w="1134" w:type="dxa"/>
            <w:vAlign w:val="center"/>
          </w:tcPr>
          <w:p w:rsidR="0034716E" w:rsidRDefault="00C94D41">
            <w:pPr>
              <w:spacing w:line="360" w:lineRule="auto"/>
              <w:rPr>
                <w:rFonts w:ascii="宋体" w:hAnsi="宋体" w:cs="宋体"/>
                <w:szCs w:val="21"/>
              </w:rPr>
            </w:pPr>
            <w:r>
              <w:rPr>
                <w:rFonts w:ascii="宋体" w:hAnsi="宋体" w:cs="宋体" w:hint="eastAsia"/>
                <w:szCs w:val="21"/>
              </w:rPr>
              <w:t>微课</w:t>
            </w:r>
          </w:p>
        </w:tc>
        <w:tc>
          <w:tcPr>
            <w:tcW w:w="885" w:type="dxa"/>
            <w:vAlign w:val="center"/>
          </w:tcPr>
          <w:p w:rsidR="0034716E" w:rsidRDefault="0034716E">
            <w:pPr>
              <w:spacing w:line="360" w:lineRule="auto"/>
              <w:jc w:val="left"/>
              <w:rPr>
                <w:rFonts w:ascii="宋体" w:hAnsi="宋体" w:cs="宋体"/>
                <w:szCs w:val="21"/>
              </w:rPr>
            </w:pPr>
          </w:p>
        </w:tc>
      </w:tr>
      <w:tr w:rsidR="0034716E">
        <w:trPr>
          <w:jc w:val="center"/>
        </w:trPr>
        <w:tc>
          <w:tcPr>
            <w:tcW w:w="61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5</w:t>
            </w:r>
          </w:p>
        </w:tc>
        <w:tc>
          <w:tcPr>
            <w:tcW w:w="1973" w:type="dxa"/>
            <w:vAlign w:val="center"/>
          </w:tcPr>
          <w:p w:rsidR="0034716E" w:rsidRDefault="00C94D41">
            <w:pPr>
              <w:rPr>
                <w:rFonts w:ascii="宋体" w:hAnsi="宋体" w:cs="宋体"/>
                <w:szCs w:val="21"/>
              </w:rPr>
            </w:pPr>
            <w:r>
              <w:rPr>
                <w:rFonts w:ascii="宋体" w:hAnsi="宋体" w:cs="宋体" w:hint="eastAsia"/>
                <w:szCs w:val="21"/>
              </w:rPr>
              <w:t>第六章中药学基础</w:t>
            </w:r>
          </w:p>
        </w:tc>
        <w:tc>
          <w:tcPr>
            <w:tcW w:w="2381" w:type="dxa"/>
            <w:vAlign w:val="center"/>
          </w:tcPr>
          <w:p w:rsidR="0034716E" w:rsidRDefault="00C94D41">
            <w:pPr>
              <w:rPr>
                <w:rFonts w:ascii="宋体" w:hAnsi="宋体" w:cs="宋体"/>
                <w:szCs w:val="21"/>
              </w:rPr>
            </w:pPr>
            <w:r>
              <w:rPr>
                <w:rFonts w:ascii="宋体" w:hAnsi="宋体" w:cs="宋体" w:hint="eastAsia"/>
                <w:szCs w:val="21"/>
              </w:rPr>
              <w:t>第二节中药的性能</w:t>
            </w:r>
          </w:p>
        </w:tc>
        <w:tc>
          <w:tcPr>
            <w:tcW w:w="2166" w:type="dxa"/>
            <w:vAlign w:val="center"/>
          </w:tcPr>
          <w:p w:rsidR="0034716E" w:rsidRDefault="00C94D41">
            <w:pPr>
              <w:rPr>
                <w:rFonts w:ascii="宋体" w:hAnsi="宋体" w:cs="宋体"/>
                <w:color w:val="000000"/>
                <w:szCs w:val="21"/>
              </w:rPr>
            </w:pPr>
            <w:r>
              <w:rPr>
                <w:rFonts w:ascii="宋体" w:hAnsi="宋体" w:cs="宋体" w:hint="eastAsia"/>
                <w:color w:val="000000"/>
                <w:szCs w:val="21"/>
              </w:rPr>
              <w:t>中药的四气</w:t>
            </w:r>
          </w:p>
        </w:tc>
        <w:tc>
          <w:tcPr>
            <w:tcW w:w="1134" w:type="dxa"/>
            <w:vAlign w:val="center"/>
          </w:tcPr>
          <w:p w:rsidR="0034716E" w:rsidRDefault="00C94D41">
            <w:pPr>
              <w:spacing w:line="360" w:lineRule="auto"/>
              <w:rPr>
                <w:rFonts w:ascii="宋体" w:hAnsi="宋体" w:cs="宋体"/>
                <w:szCs w:val="21"/>
              </w:rPr>
            </w:pPr>
            <w:r>
              <w:rPr>
                <w:rFonts w:ascii="宋体" w:hAnsi="宋体" w:cs="宋体" w:hint="eastAsia"/>
                <w:szCs w:val="21"/>
              </w:rPr>
              <w:t>微课</w:t>
            </w:r>
          </w:p>
        </w:tc>
        <w:tc>
          <w:tcPr>
            <w:tcW w:w="885" w:type="dxa"/>
            <w:vAlign w:val="center"/>
          </w:tcPr>
          <w:p w:rsidR="0034716E" w:rsidRDefault="0034716E">
            <w:pPr>
              <w:spacing w:line="360" w:lineRule="auto"/>
              <w:jc w:val="left"/>
              <w:rPr>
                <w:rFonts w:ascii="宋体" w:hAnsi="宋体" w:cs="宋体"/>
                <w:szCs w:val="21"/>
              </w:rPr>
            </w:pPr>
          </w:p>
        </w:tc>
      </w:tr>
      <w:tr w:rsidR="0034716E">
        <w:trPr>
          <w:jc w:val="center"/>
        </w:trPr>
        <w:tc>
          <w:tcPr>
            <w:tcW w:w="61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6</w:t>
            </w:r>
          </w:p>
        </w:tc>
        <w:tc>
          <w:tcPr>
            <w:tcW w:w="1973" w:type="dxa"/>
            <w:vAlign w:val="center"/>
          </w:tcPr>
          <w:p w:rsidR="0034716E" w:rsidRDefault="00C94D41">
            <w:pPr>
              <w:rPr>
                <w:rFonts w:ascii="宋体" w:hAnsi="宋体" w:cs="宋体"/>
                <w:szCs w:val="21"/>
              </w:rPr>
            </w:pPr>
            <w:r>
              <w:rPr>
                <w:rFonts w:ascii="宋体" w:hAnsi="宋体" w:cs="宋体" w:hint="eastAsia"/>
                <w:szCs w:val="21"/>
              </w:rPr>
              <w:t>第六章中药学基础</w:t>
            </w:r>
          </w:p>
        </w:tc>
        <w:tc>
          <w:tcPr>
            <w:tcW w:w="2381" w:type="dxa"/>
            <w:vAlign w:val="center"/>
          </w:tcPr>
          <w:p w:rsidR="0034716E" w:rsidRDefault="00C94D41">
            <w:pPr>
              <w:rPr>
                <w:rFonts w:ascii="宋体" w:hAnsi="宋体" w:cs="宋体"/>
                <w:szCs w:val="21"/>
              </w:rPr>
            </w:pPr>
            <w:r>
              <w:rPr>
                <w:rFonts w:ascii="宋体" w:hAnsi="宋体" w:cs="宋体" w:hint="eastAsia"/>
                <w:szCs w:val="21"/>
              </w:rPr>
              <w:t>第二节中药的性能</w:t>
            </w:r>
          </w:p>
        </w:tc>
        <w:tc>
          <w:tcPr>
            <w:tcW w:w="2166" w:type="dxa"/>
            <w:vAlign w:val="center"/>
          </w:tcPr>
          <w:p w:rsidR="0034716E" w:rsidRDefault="00C94D41">
            <w:pPr>
              <w:rPr>
                <w:rFonts w:ascii="宋体" w:hAnsi="宋体" w:cs="宋体"/>
                <w:color w:val="000000"/>
                <w:szCs w:val="21"/>
              </w:rPr>
            </w:pPr>
            <w:r>
              <w:rPr>
                <w:rFonts w:ascii="宋体" w:hAnsi="宋体" w:cs="宋体" w:hint="eastAsia"/>
                <w:color w:val="000000"/>
                <w:szCs w:val="21"/>
              </w:rPr>
              <w:t>中药的五味</w:t>
            </w:r>
          </w:p>
        </w:tc>
        <w:tc>
          <w:tcPr>
            <w:tcW w:w="1134" w:type="dxa"/>
            <w:vAlign w:val="center"/>
          </w:tcPr>
          <w:p w:rsidR="0034716E" w:rsidRDefault="00C94D41">
            <w:pPr>
              <w:spacing w:line="360" w:lineRule="auto"/>
              <w:rPr>
                <w:rFonts w:ascii="宋体" w:hAnsi="宋体" w:cs="宋体"/>
                <w:szCs w:val="21"/>
              </w:rPr>
            </w:pPr>
            <w:r>
              <w:rPr>
                <w:rFonts w:ascii="宋体" w:hAnsi="宋体" w:cs="宋体" w:hint="eastAsia"/>
                <w:szCs w:val="21"/>
              </w:rPr>
              <w:t>微课</w:t>
            </w:r>
          </w:p>
        </w:tc>
        <w:tc>
          <w:tcPr>
            <w:tcW w:w="885" w:type="dxa"/>
            <w:vAlign w:val="center"/>
          </w:tcPr>
          <w:p w:rsidR="0034716E" w:rsidRDefault="0034716E">
            <w:pPr>
              <w:spacing w:line="360" w:lineRule="auto"/>
              <w:jc w:val="left"/>
              <w:rPr>
                <w:rFonts w:ascii="宋体" w:hAnsi="宋体" w:cs="宋体"/>
                <w:szCs w:val="21"/>
              </w:rPr>
            </w:pPr>
          </w:p>
        </w:tc>
      </w:tr>
      <w:tr w:rsidR="0034716E">
        <w:trPr>
          <w:jc w:val="center"/>
        </w:trPr>
        <w:tc>
          <w:tcPr>
            <w:tcW w:w="61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7</w:t>
            </w:r>
          </w:p>
        </w:tc>
        <w:tc>
          <w:tcPr>
            <w:tcW w:w="1973" w:type="dxa"/>
            <w:vAlign w:val="center"/>
          </w:tcPr>
          <w:p w:rsidR="0034716E" w:rsidRDefault="00C94D41">
            <w:pPr>
              <w:rPr>
                <w:rFonts w:ascii="宋体" w:hAnsi="宋体" w:cs="宋体"/>
                <w:szCs w:val="21"/>
              </w:rPr>
            </w:pPr>
            <w:r>
              <w:rPr>
                <w:rFonts w:ascii="宋体" w:hAnsi="宋体" w:cs="宋体" w:hint="eastAsia"/>
                <w:szCs w:val="21"/>
              </w:rPr>
              <w:t>第六章中药学基础</w:t>
            </w:r>
          </w:p>
        </w:tc>
        <w:tc>
          <w:tcPr>
            <w:tcW w:w="2381" w:type="dxa"/>
            <w:vAlign w:val="center"/>
          </w:tcPr>
          <w:p w:rsidR="0034716E" w:rsidRDefault="00C94D41">
            <w:pPr>
              <w:rPr>
                <w:rFonts w:ascii="宋体" w:hAnsi="宋体" w:cs="宋体"/>
                <w:szCs w:val="21"/>
              </w:rPr>
            </w:pPr>
            <w:r>
              <w:rPr>
                <w:rFonts w:ascii="宋体" w:hAnsi="宋体" w:cs="宋体" w:hint="eastAsia"/>
                <w:szCs w:val="21"/>
              </w:rPr>
              <w:t>第二节中药的性能</w:t>
            </w:r>
          </w:p>
        </w:tc>
        <w:tc>
          <w:tcPr>
            <w:tcW w:w="2166" w:type="dxa"/>
            <w:vAlign w:val="center"/>
          </w:tcPr>
          <w:p w:rsidR="0034716E" w:rsidRDefault="00C94D41">
            <w:pPr>
              <w:rPr>
                <w:rFonts w:ascii="宋体" w:hAnsi="宋体" w:cs="宋体"/>
                <w:color w:val="000000"/>
                <w:szCs w:val="21"/>
              </w:rPr>
            </w:pPr>
            <w:r>
              <w:rPr>
                <w:rFonts w:ascii="宋体" w:hAnsi="宋体" w:cs="宋体" w:hint="eastAsia"/>
                <w:color w:val="000000"/>
                <w:szCs w:val="21"/>
              </w:rPr>
              <w:t>中药的升降浮沉</w:t>
            </w:r>
          </w:p>
        </w:tc>
        <w:tc>
          <w:tcPr>
            <w:tcW w:w="1134" w:type="dxa"/>
            <w:vAlign w:val="center"/>
          </w:tcPr>
          <w:p w:rsidR="0034716E" w:rsidRDefault="00C94D41">
            <w:pPr>
              <w:spacing w:line="360" w:lineRule="auto"/>
              <w:rPr>
                <w:rFonts w:ascii="宋体" w:hAnsi="宋体" w:cs="宋体"/>
                <w:szCs w:val="21"/>
              </w:rPr>
            </w:pPr>
            <w:r>
              <w:rPr>
                <w:rFonts w:ascii="宋体" w:hAnsi="宋体" w:cs="宋体" w:hint="eastAsia"/>
                <w:szCs w:val="21"/>
              </w:rPr>
              <w:t>微课</w:t>
            </w:r>
          </w:p>
        </w:tc>
        <w:tc>
          <w:tcPr>
            <w:tcW w:w="885" w:type="dxa"/>
            <w:vAlign w:val="center"/>
          </w:tcPr>
          <w:p w:rsidR="0034716E" w:rsidRDefault="0034716E">
            <w:pPr>
              <w:spacing w:line="360" w:lineRule="auto"/>
              <w:jc w:val="left"/>
              <w:rPr>
                <w:rFonts w:ascii="宋体" w:hAnsi="宋体" w:cs="宋体"/>
                <w:szCs w:val="21"/>
              </w:rPr>
            </w:pPr>
          </w:p>
        </w:tc>
      </w:tr>
      <w:tr w:rsidR="0034716E">
        <w:trPr>
          <w:jc w:val="center"/>
        </w:trPr>
        <w:tc>
          <w:tcPr>
            <w:tcW w:w="61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8</w:t>
            </w:r>
          </w:p>
        </w:tc>
        <w:tc>
          <w:tcPr>
            <w:tcW w:w="1973" w:type="dxa"/>
            <w:vAlign w:val="center"/>
          </w:tcPr>
          <w:p w:rsidR="0034716E" w:rsidRDefault="00C94D41">
            <w:pPr>
              <w:rPr>
                <w:rFonts w:ascii="宋体" w:hAnsi="宋体" w:cs="宋体"/>
                <w:szCs w:val="21"/>
              </w:rPr>
            </w:pPr>
            <w:r>
              <w:rPr>
                <w:rFonts w:ascii="宋体" w:hAnsi="宋体" w:cs="宋体" w:hint="eastAsia"/>
                <w:szCs w:val="21"/>
              </w:rPr>
              <w:t>第六章中药学基础</w:t>
            </w:r>
          </w:p>
        </w:tc>
        <w:tc>
          <w:tcPr>
            <w:tcW w:w="2381" w:type="dxa"/>
            <w:vAlign w:val="center"/>
          </w:tcPr>
          <w:p w:rsidR="0034716E" w:rsidRDefault="00C94D41">
            <w:pPr>
              <w:rPr>
                <w:rFonts w:ascii="宋体" w:hAnsi="宋体" w:cs="宋体"/>
                <w:szCs w:val="21"/>
              </w:rPr>
            </w:pPr>
            <w:r>
              <w:rPr>
                <w:rFonts w:ascii="宋体" w:hAnsi="宋体" w:cs="宋体" w:hint="eastAsia"/>
                <w:szCs w:val="21"/>
              </w:rPr>
              <w:t>第二节中药的性能</w:t>
            </w:r>
          </w:p>
        </w:tc>
        <w:tc>
          <w:tcPr>
            <w:tcW w:w="2166" w:type="dxa"/>
            <w:vAlign w:val="center"/>
          </w:tcPr>
          <w:p w:rsidR="0034716E" w:rsidRDefault="00C94D41">
            <w:pPr>
              <w:rPr>
                <w:rFonts w:ascii="宋体" w:hAnsi="宋体" w:cs="宋体"/>
                <w:color w:val="000000"/>
                <w:szCs w:val="21"/>
              </w:rPr>
            </w:pPr>
            <w:r>
              <w:rPr>
                <w:rFonts w:ascii="宋体" w:hAnsi="宋体" w:cs="宋体" w:hint="eastAsia"/>
                <w:color w:val="000000"/>
                <w:szCs w:val="21"/>
              </w:rPr>
              <w:t>中药的归经</w:t>
            </w:r>
          </w:p>
        </w:tc>
        <w:tc>
          <w:tcPr>
            <w:tcW w:w="1134" w:type="dxa"/>
            <w:vAlign w:val="center"/>
          </w:tcPr>
          <w:p w:rsidR="0034716E" w:rsidRDefault="00C94D41">
            <w:pPr>
              <w:spacing w:line="360" w:lineRule="auto"/>
              <w:rPr>
                <w:rFonts w:ascii="宋体" w:hAnsi="宋体" w:cs="宋体"/>
                <w:szCs w:val="21"/>
              </w:rPr>
            </w:pPr>
            <w:r>
              <w:rPr>
                <w:rFonts w:ascii="宋体" w:hAnsi="宋体" w:cs="宋体" w:hint="eastAsia"/>
                <w:szCs w:val="21"/>
              </w:rPr>
              <w:t>微课</w:t>
            </w:r>
          </w:p>
        </w:tc>
        <w:tc>
          <w:tcPr>
            <w:tcW w:w="885" w:type="dxa"/>
            <w:vAlign w:val="center"/>
          </w:tcPr>
          <w:p w:rsidR="0034716E" w:rsidRDefault="0034716E">
            <w:pPr>
              <w:spacing w:line="360" w:lineRule="auto"/>
              <w:jc w:val="left"/>
              <w:rPr>
                <w:rFonts w:ascii="宋体" w:hAnsi="宋体" w:cs="宋体"/>
                <w:szCs w:val="21"/>
              </w:rPr>
            </w:pPr>
          </w:p>
        </w:tc>
      </w:tr>
      <w:tr w:rsidR="0034716E">
        <w:trPr>
          <w:jc w:val="center"/>
        </w:trPr>
        <w:tc>
          <w:tcPr>
            <w:tcW w:w="61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9</w:t>
            </w:r>
          </w:p>
        </w:tc>
        <w:tc>
          <w:tcPr>
            <w:tcW w:w="1973" w:type="dxa"/>
            <w:vAlign w:val="center"/>
          </w:tcPr>
          <w:p w:rsidR="0034716E" w:rsidRDefault="00C94D41">
            <w:pPr>
              <w:rPr>
                <w:rFonts w:ascii="宋体" w:hAnsi="宋体" w:cs="宋体"/>
                <w:szCs w:val="21"/>
              </w:rPr>
            </w:pPr>
            <w:r>
              <w:rPr>
                <w:rFonts w:ascii="宋体" w:hAnsi="宋体" w:cs="宋体" w:hint="eastAsia"/>
                <w:szCs w:val="21"/>
              </w:rPr>
              <w:t>第六章中药学基础</w:t>
            </w:r>
          </w:p>
        </w:tc>
        <w:tc>
          <w:tcPr>
            <w:tcW w:w="2381" w:type="dxa"/>
            <w:vAlign w:val="center"/>
          </w:tcPr>
          <w:p w:rsidR="0034716E" w:rsidRDefault="00C94D41">
            <w:pPr>
              <w:rPr>
                <w:rFonts w:ascii="宋体" w:hAnsi="宋体" w:cs="宋体"/>
                <w:szCs w:val="21"/>
              </w:rPr>
            </w:pPr>
            <w:r>
              <w:rPr>
                <w:rFonts w:ascii="宋体" w:hAnsi="宋体" w:cs="宋体" w:hint="eastAsia"/>
                <w:szCs w:val="21"/>
              </w:rPr>
              <w:t>第二节中药的性能</w:t>
            </w:r>
          </w:p>
        </w:tc>
        <w:tc>
          <w:tcPr>
            <w:tcW w:w="2166" w:type="dxa"/>
            <w:vAlign w:val="center"/>
          </w:tcPr>
          <w:p w:rsidR="0034716E" w:rsidRDefault="00C94D41">
            <w:pPr>
              <w:rPr>
                <w:rFonts w:ascii="宋体" w:hAnsi="宋体" w:cs="宋体"/>
                <w:color w:val="000000"/>
                <w:szCs w:val="21"/>
              </w:rPr>
            </w:pPr>
            <w:r>
              <w:rPr>
                <w:rFonts w:ascii="宋体" w:hAnsi="宋体" w:cs="宋体" w:hint="eastAsia"/>
                <w:color w:val="000000"/>
                <w:szCs w:val="21"/>
              </w:rPr>
              <w:t>中药的毒性</w:t>
            </w:r>
          </w:p>
        </w:tc>
        <w:tc>
          <w:tcPr>
            <w:tcW w:w="1134" w:type="dxa"/>
            <w:vAlign w:val="center"/>
          </w:tcPr>
          <w:p w:rsidR="0034716E" w:rsidRDefault="00C94D41">
            <w:pPr>
              <w:spacing w:line="360" w:lineRule="auto"/>
              <w:rPr>
                <w:rFonts w:ascii="宋体" w:hAnsi="宋体" w:cs="宋体"/>
                <w:szCs w:val="21"/>
              </w:rPr>
            </w:pPr>
            <w:r>
              <w:rPr>
                <w:rFonts w:ascii="宋体" w:hAnsi="宋体" w:cs="宋体" w:hint="eastAsia"/>
                <w:szCs w:val="21"/>
              </w:rPr>
              <w:t>微课</w:t>
            </w:r>
          </w:p>
        </w:tc>
        <w:tc>
          <w:tcPr>
            <w:tcW w:w="885" w:type="dxa"/>
            <w:vAlign w:val="center"/>
          </w:tcPr>
          <w:p w:rsidR="0034716E" w:rsidRDefault="0034716E">
            <w:pPr>
              <w:spacing w:line="360" w:lineRule="auto"/>
              <w:jc w:val="left"/>
              <w:rPr>
                <w:rFonts w:ascii="宋体" w:hAnsi="宋体" w:cs="宋体"/>
                <w:szCs w:val="21"/>
              </w:rPr>
            </w:pPr>
          </w:p>
        </w:tc>
      </w:tr>
      <w:tr w:rsidR="0034716E">
        <w:trPr>
          <w:jc w:val="center"/>
        </w:trPr>
        <w:tc>
          <w:tcPr>
            <w:tcW w:w="61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10</w:t>
            </w:r>
          </w:p>
        </w:tc>
        <w:tc>
          <w:tcPr>
            <w:tcW w:w="1973" w:type="dxa"/>
            <w:vAlign w:val="center"/>
          </w:tcPr>
          <w:p w:rsidR="0034716E" w:rsidRDefault="00C94D41">
            <w:pPr>
              <w:rPr>
                <w:rFonts w:ascii="宋体" w:hAnsi="宋体" w:cs="宋体"/>
                <w:szCs w:val="21"/>
              </w:rPr>
            </w:pPr>
            <w:r>
              <w:rPr>
                <w:rFonts w:ascii="宋体" w:hAnsi="宋体" w:cs="宋体" w:hint="eastAsia"/>
                <w:szCs w:val="21"/>
              </w:rPr>
              <w:t>第六章中药学基础</w:t>
            </w:r>
          </w:p>
        </w:tc>
        <w:tc>
          <w:tcPr>
            <w:tcW w:w="2381" w:type="dxa"/>
            <w:vAlign w:val="center"/>
          </w:tcPr>
          <w:p w:rsidR="0034716E" w:rsidRDefault="00C94D41">
            <w:pPr>
              <w:rPr>
                <w:rFonts w:ascii="宋体" w:hAnsi="宋体" w:cs="宋体"/>
                <w:szCs w:val="21"/>
              </w:rPr>
            </w:pPr>
            <w:r>
              <w:rPr>
                <w:rFonts w:ascii="宋体" w:hAnsi="宋体" w:cs="宋体" w:hint="eastAsia"/>
                <w:szCs w:val="21"/>
              </w:rPr>
              <w:t>第二节中药的性能</w:t>
            </w:r>
          </w:p>
        </w:tc>
        <w:tc>
          <w:tcPr>
            <w:tcW w:w="2166" w:type="dxa"/>
            <w:vAlign w:val="center"/>
          </w:tcPr>
          <w:p w:rsidR="0034716E" w:rsidRDefault="00C94D41">
            <w:pPr>
              <w:rPr>
                <w:rFonts w:ascii="宋体" w:hAnsi="宋体" w:cs="宋体"/>
                <w:color w:val="000000"/>
                <w:szCs w:val="21"/>
              </w:rPr>
            </w:pPr>
            <w:r>
              <w:rPr>
                <w:rFonts w:ascii="宋体" w:hAnsi="宋体" w:cs="宋体" w:hint="eastAsia"/>
                <w:color w:val="000000"/>
                <w:szCs w:val="21"/>
              </w:rPr>
              <w:t>中药的七情</w:t>
            </w:r>
          </w:p>
        </w:tc>
        <w:tc>
          <w:tcPr>
            <w:tcW w:w="1134" w:type="dxa"/>
            <w:vAlign w:val="center"/>
          </w:tcPr>
          <w:p w:rsidR="0034716E" w:rsidRDefault="00C94D41">
            <w:pPr>
              <w:spacing w:line="360" w:lineRule="auto"/>
              <w:rPr>
                <w:rFonts w:ascii="宋体" w:hAnsi="宋体" w:cs="宋体"/>
                <w:szCs w:val="21"/>
              </w:rPr>
            </w:pPr>
            <w:r>
              <w:rPr>
                <w:rFonts w:ascii="宋体" w:hAnsi="宋体" w:cs="宋体" w:hint="eastAsia"/>
                <w:szCs w:val="21"/>
              </w:rPr>
              <w:t>微课</w:t>
            </w:r>
          </w:p>
        </w:tc>
        <w:tc>
          <w:tcPr>
            <w:tcW w:w="885" w:type="dxa"/>
            <w:vAlign w:val="center"/>
          </w:tcPr>
          <w:p w:rsidR="0034716E" w:rsidRDefault="0034716E">
            <w:pPr>
              <w:spacing w:line="360" w:lineRule="auto"/>
              <w:jc w:val="left"/>
              <w:rPr>
                <w:rFonts w:ascii="宋体" w:hAnsi="宋体" w:cs="宋体"/>
                <w:szCs w:val="21"/>
              </w:rPr>
            </w:pPr>
          </w:p>
        </w:tc>
      </w:tr>
      <w:tr w:rsidR="0034716E">
        <w:trPr>
          <w:jc w:val="center"/>
        </w:trPr>
        <w:tc>
          <w:tcPr>
            <w:tcW w:w="61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11</w:t>
            </w:r>
          </w:p>
        </w:tc>
        <w:tc>
          <w:tcPr>
            <w:tcW w:w="1973" w:type="dxa"/>
            <w:vAlign w:val="center"/>
          </w:tcPr>
          <w:p w:rsidR="0034716E" w:rsidRDefault="00C94D41">
            <w:pPr>
              <w:rPr>
                <w:rFonts w:ascii="宋体" w:hAnsi="宋体" w:cs="宋体"/>
                <w:szCs w:val="21"/>
              </w:rPr>
            </w:pPr>
            <w:r>
              <w:rPr>
                <w:rFonts w:ascii="宋体" w:hAnsi="宋体" w:cs="宋体" w:hint="eastAsia"/>
                <w:szCs w:val="21"/>
              </w:rPr>
              <w:t>第六章中药学基础</w:t>
            </w:r>
          </w:p>
        </w:tc>
        <w:tc>
          <w:tcPr>
            <w:tcW w:w="2381" w:type="dxa"/>
            <w:vAlign w:val="center"/>
          </w:tcPr>
          <w:p w:rsidR="0034716E" w:rsidRDefault="00C94D41">
            <w:pPr>
              <w:rPr>
                <w:rFonts w:ascii="宋体" w:hAnsi="宋体" w:cs="宋体"/>
                <w:szCs w:val="21"/>
              </w:rPr>
            </w:pPr>
            <w:r>
              <w:rPr>
                <w:rFonts w:ascii="宋体" w:hAnsi="宋体" w:cs="宋体" w:hint="eastAsia"/>
                <w:szCs w:val="21"/>
              </w:rPr>
              <w:t>第二节中药的性能</w:t>
            </w:r>
          </w:p>
        </w:tc>
        <w:tc>
          <w:tcPr>
            <w:tcW w:w="2166" w:type="dxa"/>
            <w:vAlign w:val="center"/>
          </w:tcPr>
          <w:p w:rsidR="0034716E" w:rsidRDefault="00C94D41">
            <w:pPr>
              <w:rPr>
                <w:rFonts w:ascii="宋体" w:hAnsi="宋体" w:cs="宋体"/>
                <w:color w:val="000000"/>
                <w:szCs w:val="21"/>
              </w:rPr>
            </w:pPr>
            <w:r>
              <w:rPr>
                <w:rFonts w:ascii="宋体" w:hAnsi="宋体" w:cs="宋体" w:hint="eastAsia"/>
                <w:color w:val="000000"/>
                <w:szCs w:val="21"/>
              </w:rPr>
              <w:t>中药的配伍禁忌</w:t>
            </w:r>
          </w:p>
        </w:tc>
        <w:tc>
          <w:tcPr>
            <w:tcW w:w="1134" w:type="dxa"/>
            <w:vAlign w:val="center"/>
          </w:tcPr>
          <w:p w:rsidR="0034716E" w:rsidRDefault="00C94D41">
            <w:pPr>
              <w:spacing w:line="360" w:lineRule="auto"/>
              <w:rPr>
                <w:rFonts w:ascii="宋体" w:hAnsi="宋体" w:cs="宋体"/>
                <w:szCs w:val="21"/>
              </w:rPr>
            </w:pPr>
            <w:r>
              <w:rPr>
                <w:rFonts w:ascii="宋体" w:hAnsi="宋体" w:cs="宋体" w:hint="eastAsia"/>
                <w:szCs w:val="21"/>
              </w:rPr>
              <w:t>微课</w:t>
            </w:r>
          </w:p>
        </w:tc>
        <w:tc>
          <w:tcPr>
            <w:tcW w:w="885" w:type="dxa"/>
            <w:vAlign w:val="center"/>
          </w:tcPr>
          <w:p w:rsidR="0034716E" w:rsidRDefault="0034716E">
            <w:pPr>
              <w:spacing w:line="360" w:lineRule="auto"/>
              <w:jc w:val="left"/>
              <w:rPr>
                <w:rFonts w:ascii="宋体" w:hAnsi="宋体" w:cs="宋体"/>
                <w:szCs w:val="21"/>
              </w:rPr>
            </w:pPr>
          </w:p>
        </w:tc>
      </w:tr>
      <w:tr w:rsidR="0034716E">
        <w:trPr>
          <w:jc w:val="center"/>
        </w:trPr>
        <w:tc>
          <w:tcPr>
            <w:tcW w:w="61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12</w:t>
            </w:r>
          </w:p>
        </w:tc>
        <w:tc>
          <w:tcPr>
            <w:tcW w:w="1973" w:type="dxa"/>
            <w:vAlign w:val="center"/>
          </w:tcPr>
          <w:p w:rsidR="0034716E" w:rsidRDefault="00C94D41">
            <w:pPr>
              <w:rPr>
                <w:rFonts w:ascii="宋体" w:hAnsi="宋体" w:cs="宋体"/>
                <w:szCs w:val="21"/>
              </w:rPr>
            </w:pPr>
            <w:r>
              <w:rPr>
                <w:rFonts w:ascii="宋体" w:hAnsi="宋体" w:cs="宋体" w:hint="eastAsia"/>
                <w:szCs w:val="21"/>
              </w:rPr>
              <w:t>第六章中药学基础</w:t>
            </w:r>
          </w:p>
        </w:tc>
        <w:tc>
          <w:tcPr>
            <w:tcW w:w="2381" w:type="dxa"/>
            <w:vAlign w:val="center"/>
          </w:tcPr>
          <w:p w:rsidR="0034716E" w:rsidRDefault="00C94D41">
            <w:pPr>
              <w:rPr>
                <w:rFonts w:ascii="宋体" w:hAnsi="宋体" w:cs="宋体"/>
                <w:szCs w:val="21"/>
              </w:rPr>
            </w:pPr>
            <w:r>
              <w:rPr>
                <w:rFonts w:ascii="宋体" w:hAnsi="宋体" w:cs="宋体" w:hint="eastAsia"/>
                <w:szCs w:val="21"/>
              </w:rPr>
              <w:t>第三节中药的应用</w:t>
            </w:r>
          </w:p>
        </w:tc>
        <w:tc>
          <w:tcPr>
            <w:tcW w:w="2166" w:type="dxa"/>
            <w:vAlign w:val="center"/>
          </w:tcPr>
          <w:p w:rsidR="0034716E" w:rsidRDefault="00C94D41">
            <w:pPr>
              <w:rPr>
                <w:rFonts w:ascii="宋体" w:hAnsi="宋体" w:cs="宋体"/>
                <w:color w:val="000000"/>
                <w:szCs w:val="21"/>
              </w:rPr>
            </w:pPr>
            <w:r>
              <w:rPr>
                <w:rFonts w:ascii="宋体" w:hAnsi="宋体" w:cs="宋体" w:hint="eastAsia"/>
                <w:color w:val="000000"/>
                <w:szCs w:val="21"/>
              </w:rPr>
              <w:t>中药的服用</w:t>
            </w:r>
          </w:p>
        </w:tc>
        <w:tc>
          <w:tcPr>
            <w:tcW w:w="1134" w:type="dxa"/>
            <w:vAlign w:val="center"/>
          </w:tcPr>
          <w:p w:rsidR="0034716E" w:rsidRDefault="00C94D41">
            <w:pPr>
              <w:spacing w:line="360" w:lineRule="auto"/>
              <w:rPr>
                <w:rFonts w:ascii="宋体" w:hAnsi="宋体" w:cs="宋体"/>
                <w:szCs w:val="21"/>
              </w:rPr>
            </w:pPr>
            <w:r>
              <w:rPr>
                <w:rFonts w:ascii="宋体" w:hAnsi="宋体" w:cs="宋体" w:hint="eastAsia"/>
                <w:szCs w:val="21"/>
              </w:rPr>
              <w:t>微课</w:t>
            </w:r>
          </w:p>
        </w:tc>
        <w:tc>
          <w:tcPr>
            <w:tcW w:w="885" w:type="dxa"/>
            <w:vAlign w:val="center"/>
          </w:tcPr>
          <w:p w:rsidR="0034716E" w:rsidRDefault="0034716E">
            <w:pPr>
              <w:spacing w:line="360" w:lineRule="auto"/>
              <w:jc w:val="left"/>
              <w:rPr>
                <w:rFonts w:ascii="宋体" w:hAnsi="宋体" w:cs="宋体"/>
                <w:szCs w:val="21"/>
              </w:rPr>
            </w:pPr>
          </w:p>
        </w:tc>
      </w:tr>
      <w:tr w:rsidR="0034716E">
        <w:trPr>
          <w:jc w:val="center"/>
        </w:trPr>
        <w:tc>
          <w:tcPr>
            <w:tcW w:w="61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13</w:t>
            </w:r>
          </w:p>
        </w:tc>
        <w:tc>
          <w:tcPr>
            <w:tcW w:w="1973" w:type="dxa"/>
            <w:vAlign w:val="center"/>
          </w:tcPr>
          <w:p w:rsidR="0034716E" w:rsidRDefault="00C94D41">
            <w:pPr>
              <w:rPr>
                <w:rFonts w:ascii="宋体" w:hAnsi="宋体" w:cs="宋体"/>
                <w:szCs w:val="21"/>
              </w:rPr>
            </w:pPr>
            <w:r>
              <w:rPr>
                <w:rFonts w:ascii="宋体" w:hAnsi="宋体" w:cs="宋体" w:hint="eastAsia"/>
                <w:szCs w:val="21"/>
              </w:rPr>
              <w:t>第六章中药学基础</w:t>
            </w:r>
          </w:p>
        </w:tc>
        <w:tc>
          <w:tcPr>
            <w:tcW w:w="2381" w:type="dxa"/>
            <w:vAlign w:val="center"/>
          </w:tcPr>
          <w:p w:rsidR="0034716E" w:rsidRDefault="00C94D41">
            <w:pPr>
              <w:rPr>
                <w:rFonts w:ascii="宋体" w:hAnsi="宋体" w:cs="宋体"/>
                <w:szCs w:val="21"/>
              </w:rPr>
            </w:pPr>
            <w:r>
              <w:rPr>
                <w:rFonts w:ascii="宋体" w:hAnsi="宋体" w:cs="宋体" w:hint="eastAsia"/>
                <w:szCs w:val="21"/>
              </w:rPr>
              <w:t>第三节中药的应用</w:t>
            </w:r>
          </w:p>
        </w:tc>
        <w:tc>
          <w:tcPr>
            <w:tcW w:w="2166" w:type="dxa"/>
            <w:vAlign w:val="center"/>
          </w:tcPr>
          <w:p w:rsidR="0034716E" w:rsidRDefault="00C94D41">
            <w:pPr>
              <w:rPr>
                <w:rFonts w:ascii="宋体" w:hAnsi="宋体" w:cs="宋体"/>
                <w:color w:val="000000"/>
                <w:szCs w:val="21"/>
              </w:rPr>
            </w:pPr>
            <w:r>
              <w:rPr>
                <w:rFonts w:ascii="宋体" w:hAnsi="宋体" w:cs="宋体" w:hint="eastAsia"/>
                <w:color w:val="000000"/>
                <w:szCs w:val="21"/>
              </w:rPr>
              <w:t>中药的剂量</w:t>
            </w:r>
          </w:p>
        </w:tc>
        <w:tc>
          <w:tcPr>
            <w:tcW w:w="1134" w:type="dxa"/>
            <w:vAlign w:val="center"/>
          </w:tcPr>
          <w:p w:rsidR="0034716E" w:rsidRDefault="00C94D41">
            <w:pPr>
              <w:spacing w:line="360" w:lineRule="auto"/>
              <w:rPr>
                <w:rFonts w:ascii="宋体" w:hAnsi="宋体" w:cs="宋体"/>
                <w:szCs w:val="21"/>
              </w:rPr>
            </w:pPr>
            <w:r>
              <w:rPr>
                <w:rFonts w:ascii="宋体" w:hAnsi="宋体" w:cs="宋体" w:hint="eastAsia"/>
                <w:szCs w:val="21"/>
              </w:rPr>
              <w:t>微课</w:t>
            </w:r>
          </w:p>
        </w:tc>
        <w:tc>
          <w:tcPr>
            <w:tcW w:w="885" w:type="dxa"/>
            <w:vAlign w:val="center"/>
          </w:tcPr>
          <w:p w:rsidR="0034716E" w:rsidRDefault="0034716E">
            <w:pPr>
              <w:spacing w:line="360" w:lineRule="auto"/>
              <w:jc w:val="left"/>
              <w:rPr>
                <w:rFonts w:ascii="宋体" w:hAnsi="宋体" w:cs="宋体"/>
                <w:szCs w:val="21"/>
              </w:rPr>
            </w:pPr>
          </w:p>
        </w:tc>
      </w:tr>
      <w:tr w:rsidR="0034716E">
        <w:trPr>
          <w:jc w:val="center"/>
        </w:trPr>
        <w:tc>
          <w:tcPr>
            <w:tcW w:w="61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14</w:t>
            </w:r>
          </w:p>
        </w:tc>
        <w:tc>
          <w:tcPr>
            <w:tcW w:w="1973" w:type="dxa"/>
            <w:tcBorders>
              <w:right w:val="single" w:sz="4" w:space="0" w:color="auto"/>
            </w:tcBorders>
            <w:vAlign w:val="center"/>
          </w:tcPr>
          <w:p w:rsidR="0034716E" w:rsidRDefault="00C94D41">
            <w:pPr>
              <w:rPr>
                <w:rFonts w:ascii="宋体" w:hAnsi="宋体" w:cs="宋体"/>
                <w:szCs w:val="21"/>
              </w:rPr>
            </w:pPr>
            <w:r>
              <w:rPr>
                <w:rFonts w:ascii="宋体" w:hAnsi="宋体" w:cs="宋体" w:hint="eastAsia"/>
                <w:szCs w:val="21"/>
              </w:rPr>
              <w:t>第六章中药学基础</w:t>
            </w:r>
          </w:p>
        </w:tc>
        <w:tc>
          <w:tcPr>
            <w:tcW w:w="2381" w:type="dxa"/>
            <w:tcBorders>
              <w:left w:val="single" w:sz="4" w:space="0" w:color="auto"/>
            </w:tcBorders>
            <w:vAlign w:val="center"/>
          </w:tcPr>
          <w:p w:rsidR="0034716E" w:rsidRDefault="00C94D41">
            <w:pPr>
              <w:rPr>
                <w:rFonts w:ascii="宋体" w:hAnsi="宋体" w:cs="宋体"/>
                <w:szCs w:val="21"/>
              </w:rPr>
            </w:pPr>
            <w:r>
              <w:rPr>
                <w:rFonts w:ascii="宋体" w:hAnsi="宋体" w:cs="宋体" w:hint="eastAsia"/>
                <w:szCs w:val="21"/>
              </w:rPr>
              <w:t>第三节中药的应用</w:t>
            </w:r>
          </w:p>
        </w:tc>
        <w:tc>
          <w:tcPr>
            <w:tcW w:w="2166" w:type="dxa"/>
            <w:vAlign w:val="center"/>
          </w:tcPr>
          <w:p w:rsidR="0034716E" w:rsidRDefault="00C94D41">
            <w:pPr>
              <w:rPr>
                <w:rFonts w:ascii="宋体" w:hAnsi="宋体" w:cs="宋体"/>
                <w:color w:val="000000"/>
                <w:szCs w:val="21"/>
              </w:rPr>
            </w:pPr>
            <w:r>
              <w:rPr>
                <w:rFonts w:ascii="宋体" w:hAnsi="宋体" w:cs="宋体" w:hint="eastAsia"/>
                <w:color w:val="000000"/>
                <w:szCs w:val="21"/>
              </w:rPr>
              <w:t>中药的煎煮</w:t>
            </w:r>
          </w:p>
        </w:tc>
        <w:tc>
          <w:tcPr>
            <w:tcW w:w="1134" w:type="dxa"/>
            <w:vAlign w:val="center"/>
          </w:tcPr>
          <w:p w:rsidR="0034716E" w:rsidRDefault="00C94D41">
            <w:pPr>
              <w:spacing w:line="360" w:lineRule="auto"/>
              <w:rPr>
                <w:rFonts w:ascii="宋体" w:hAnsi="宋体" w:cs="宋体"/>
                <w:szCs w:val="21"/>
              </w:rPr>
            </w:pPr>
            <w:r>
              <w:rPr>
                <w:rFonts w:ascii="宋体" w:hAnsi="宋体" w:cs="宋体" w:hint="eastAsia"/>
                <w:szCs w:val="21"/>
              </w:rPr>
              <w:t>微课</w:t>
            </w:r>
          </w:p>
        </w:tc>
        <w:tc>
          <w:tcPr>
            <w:tcW w:w="885" w:type="dxa"/>
            <w:tcBorders>
              <w:right w:val="single" w:sz="4" w:space="0" w:color="auto"/>
            </w:tcBorders>
            <w:vAlign w:val="center"/>
          </w:tcPr>
          <w:p w:rsidR="0034716E" w:rsidRDefault="0034716E">
            <w:pPr>
              <w:spacing w:line="360" w:lineRule="auto"/>
              <w:jc w:val="left"/>
              <w:rPr>
                <w:rFonts w:ascii="宋体" w:hAnsi="宋体" w:cs="宋体"/>
                <w:szCs w:val="21"/>
              </w:rPr>
            </w:pPr>
          </w:p>
        </w:tc>
      </w:tr>
    </w:tbl>
    <w:p w:rsidR="0034716E" w:rsidRDefault="0034716E">
      <w:pPr>
        <w:spacing w:line="360" w:lineRule="auto"/>
        <w:jc w:val="left"/>
        <w:rPr>
          <w:rFonts w:ascii="宋体" w:hAnsi="宋体" w:cs="宋体"/>
          <w:sz w:val="24"/>
        </w:rPr>
      </w:pPr>
    </w:p>
    <w:p w:rsidR="0034716E" w:rsidRDefault="00C94D41">
      <w:pPr>
        <w:spacing w:line="360" w:lineRule="auto"/>
        <w:rPr>
          <w:rFonts w:ascii="宋体" w:hAnsi="宋体" w:cs="宋体"/>
          <w:b/>
          <w:sz w:val="24"/>
        </w:rPr>
      </w:pPr>
      <w:r>
        <w:rPr>
          <w:rFonts w:ascii="宋体" w:hAnsi="宋体" w:cs="宋体" w:hint="eastAsia"/>
          <w:b/>
          <w:sz w:val="24"/>
        </w:rPr>
        <w:lastRenderedPageBreak/>
        <w:t xml:space="preserve">12. </w:t>
      </w:r>
      <w:r>
        <w:rPr>
          <w:rFonts w:ascii="宋体" w:hAnsi="宋体" w:cs="宋体" w:hint="eastAsia"/>
          <w:b/>
          <w:sz w:val="24"/>
        </w:rPr>
        <w:t>农村文件建设</w:t>
      </w:r>
    </w:p>
    <w:tbl>
      <w:tblPr>
        <w:tblW w:w="92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67"/>
        <w:gridCol w:w="2093"/>
        <w:gridCol w:w="1923"/>
        <w:gridCol w:w="2362"/>
        <w:gridCol w:w="1134"/>
        <w:gridCol w:w="964"/>
      </w:tblGrid>
      <w:tr w:rsidR="0034716E">
        <w:trPr>
          <w:jc w:val="center"/>
        </w:trPr>
        <w:tc>
          <w:tcPr>
            <w:tcW w:w="767"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序号</w:t>
            </w:r>
          </w:p>
        </w:tc>
        <w:tc>
          <w:tcPr>
            <w:tcW w:w="2093"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章（项目）</w:t>
            </w:r>
          </w:p>
        </w:tc>
        <w:tc>
          <w:tcPr>
            <w:tcW w:w="1923"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节（任务）</w:t>
            </w:r>
          </w:p>
        </w:tc>
        <w:tc>
          <w:tcPr>
            <w:tcW w:w="2362"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知识点（具体）</w:t>
            </w:r>
          </w:p>
        </w:tc>
        <w:tc>
          <w:tcPr>
            <w:tcW w:w="1134"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资源类型</w:t>
            </w:r>
          </w:p>
        </w:tc>
        <w:tc>
          <w:tcPr>
            <w:tcW w:w="964" w:type="dxa"/>
            <w:vAlign w:val="center"/>
          </w:tcPr>
          <w:p w:rsidR="0034716E" w:rsidRDefault="00C94D41">
            <w:pPr>
              <w:jc w:val="center"/>
              <w:rPr>
                <w:rFonts w:ascii="宋体" w:hAnsi="宋体" w:cs="宋体"/>
                <w:szCs w:val="21"/>
              </w:rPr>
            </w:pPr>
            <w:r>
              <w:rPr>
                <w:rFonts w:ascii="宋体" w:hAnsi="宋体" w:cs="宋体" w:hint="eastAsia"/>
                <w:szCs w:val="21"/>
              </w:rPr>
              <w:t>备注（其他要求）</w:t>
            </w:r>
          </w:p>
        </w:tc>
      </w:tr>
      <w:tr w:rsidR="0034716E">
        <w:trPr>
          <w:jc w:val="center"/>
        </w:trPr>
        <w:tc>
          <w:tcPr>
            <w:tcW w:w="767"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1</w:t>
            </w:r>
          </w:p>
        </w:tc>
        <w:tc>
          <w:tcPr>
            <w:tcW w:w="2093" w:type="dxa"/>
            <w:vAlign w:val="center"/>
          </w:tcPr>
          <w:p w:rsidR="0034716E" w:rsidRDefault="00C94D41">
            <w:pPr>
              <w:rPr>
                <w:rFonts w:ascii="宋体" w:hAnsi="宋体" w:cs="宋体"/>
                <w:szCs w:val="21"/>
              </w:rPr>
            </w:pPr>
            <w:r>
              <w:rPr>
                <w:rFonts w:ascii="宋体" w:hAnsi="宋体" w:cs="宋体" w:hint="eastAsia"/>
                <w:szCs w:val="21"/>
              </w:rPr>
              <w:t>第一章农村文化建设概述</w:t>
            </w:r>
          </w:p>
        </w:tc>
        <w:tc>
          <w:tcPr>
            <w:tcW w:w="1923" w:type="dxa"/>
            <w:vAlign w:val="center"/>
          </w:tcPr>
          <w:p w:rsidR="0034716E" w:rsidRDefault="00C94D41">
            <w:pPr>
              <w:rPr>
                <w:rFonts w:ascii="宋体" w:hAnsi="宋体" w:cs="宋体"/>
                <w:szCs w:val="21"/>
              </w:rPr>
            </w:pPr>
            <w:r>
              <w:rPr>
                <w:rFonts w:ascii="宋体" w:hAnsi="宋体" w:cs="宋体" w:hint="eastAsia"/>
                <w:szCs w:val="21"/>
              </w:rPr>
              <w:t>第一、二、三节</w:t>
            </w:r>
          </w:p>
        </w:tc>
        <w:tc>
          <w:tcPr>
            <w:tcW w:w="2362" w:type="dxa"/>
            <w:vAlign w:val="center"/>
          </w:tcPr>
          <w:p w:rsidR="0034716E" w:rsidRDefault="00C94D41">
            <w:pPr>
              <w:rPr>
                <w:rFonts w:ascii="宋体" w:hAnsi="宋体" w:cs="宋体"/>
                <w:color w:val="000000"/>
                <w:szCs w:val="21"/>
              </w:rPr>
            </w:pPr>
            <w:r>
              <w:rPr>
                <w:rFonts w:ascii="宋体" w:hAnsi="宋体" w:cs="宋体" w:hint="eastAsia"/>
                <w:color w:val="000000"/>
                <w:szCs w:val="21"/>
              </w:rPr>
              <w:t>农村文化内涵</w:t>
            </w:r>
          </w:p>
        </w:tc>
        <w:tc>
          <w:tcPr>
            <w:tcW w:w="1134" w:type="dxa"/>
            <w:vAlign w:val="center"/>
          </w:tcPr>
          <w:p w:rsidR="0034716E" w:rsidRDefault="00C94D41">
            <w:pPr>
              <w:rPr>
                <w:rFonts w:ascii="宋体" w:hAnsi="宋体" w:cs="宋体"/>
                <w:szCs w:val="21"/>
              </w:rPr>
            </w:pPr>
            <w:r>
              <w:rPr>
                <w:rFonts w:ascii="宋体" w:hAnsi="宋体" w:cs="宋体" w:hint="eastAsia"/>
                <w:szCs w:val="21"/>
              </w:rPr>
              <w:t>微课</w:t>
            </w:r>
          </w:p>
        </w:tc>
        <w:tc>
          <w:tcPr>
            <w:tcW w:w="964" w:type="dxa"/>
            <w:vAlign w:val="center"/>
          </w:tcPr>
          <w:p w:rsidR="0034716E" w:rsidRDefault="00C94D41">
            <w:pPr>
              <w:jc w:val="left"/>
              <w:rPr>
                <w:rFonts w:ascii="宋体" w:hAnsi="宋体" w:cs="宋体"/>
                <w:szCs w:val="21"/>
              </w:rPr>
            </w:pPr>
            <w:r>
              <w:rPr>
                <w:rFonts w:ascii="宋体" w:hAnsi="宋体" w:cs="宋体" w:hint="eastAsia"/>
                <w:szCs w:val="21"/>
              </w:rPr>
              <w:t>教学录像录屏</w:t>
            </w:r>
          </w:p>
        </w:tc>
      </w:tr>
      <w:tr w:rsidR="0034716E">
        <w:trPr>
          <w:jc w:val="center"/>
        </w:trPr>
        <w:tc>
          <w:tcPr>
            <w:tcW w:w="767"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2</w:t>
            </w:r>
          </w:p>
        </w:tc>
        <w:tc>
          <w:tcPr>
            <w:tcW w:w="2093" w:type="dxa"/>
            <w:vAlign w:val="center"/>
          </w:tcPr>
          <w:p w:rsidR="0034716E" w:rsidRDefault="00C94D41">
            <w:pPr>
              <w:rPr>
                <w:rFonts w:ascii="宋体" w:hAnsi="宋体" w:cs="宋体"/>
                <w:szCs w:val="21"/>
              </w:rPr>
            </w:pPr>
            <w:r>
              <w:rPr>
                <w:rFonts w:ascii="宋体" w:hAnsi="宋体" w:cs="宋体" w:hint="eastAsia"/>
                <w:szCs w:val="21"/>
              </w:rPr>
              <w:t>第二章农村文化需求</w:t>
            </w:r>
          </w:p>
        </w:tc>
        <w:tc>
          <w:tcPr>
            <w:tcW w:w="1923" w:type="dxa"/>
            <w:vAlign w:val="center"/>
          </w:tcPr>
          <w:p w:rsidR="0034716E" w:rsidRDefault="00C94D41">
            <w:pPr>
              <w:rPr>
                <w:rFonts w:ascii="宋体" w:hAnsi="宋体" w:cs="宋体"/>
                <w:szCs w:val="21"/>
              </w:rPr>
            </w:pPr>
            <w:r>
              <w:rPr>
                <w:rFonts w:ascii="宋体" w:hAnsi="宋体" w:cs="宋体" w:hint="eastAsia"/>
                <w:szCs w:val="21"/>
              </w:rPr>
              <w:t>第一、二、三节</w:t>
            </w:r>
          </w:p>
        </w:tc>
        <w:tc>
          <w:tcPr>
            <w:tcW w:w="2362" w:type="dxa"/>
            <w:vAlign w:val="center"/>
          </w:tcPr>
          <w:p w:rsidR="0034716E" w:rsidRDefault="00C94D41">
            <w:pPr>
              <w:rPr>
                <w:rFonts w:ascii="宋体" w:hAnsi="宋体" w:cs="宋体"/>
                <w:color w:val="000000"/>
                <w:szCs w:val="21"/>
              </w:rPr>
            </w:pPr>
            <w:r>
              <w:rPr>
                <w:rFonts w:ascii="宋体" w:hAnsi="宋体" w:cs="宋体" w:hint="eastAsia"/>
                <w:color w:val="000000"/>
                <w:szCs w:val="21"/>
              </w:rPr>
              <w:t>农村文化需求</w:t>
            </w:r>
          </w:p>
        </w:tc>
        <w:tc>
          <w:tcPr>
            <w:tcW w:w="1134" w:type="dxa"/>
            <w:vAlign w:val="center"/>
          </w:tcPr>
          <w:p w:rsidR="0034716E" w:rsidRDefault="00C94D41">
            <w:pPr>
              <w:rPr>
                <w:rFonts w:ascii="宋体" w:hAnsi="宋体" w:cs="宋体"/>
                <w:szCs w:val="21"/>
              </w:rPr>
            </w:pPr>
            <w:r>
              <w:rPr>
                <w:rFonts w:ascii="宋体" w:hAnsi="宋体" w:cs="宋体" w:hint="eastAsia"/>
                <w:szCs w:val="21"/>
              </w:rPr>
              <w:t>微课</w:t>
            </w:r>
          </w:p>
        </w:tc>
        <w:tc>
          <w:tcPr>
            <w:tcW w:w="964" w:type="dxa"/>
            <w:vAlign w:val="center"/>
          </w:tcPr>
          <w:p w:rsidR="0034716E" w:rsidRDefault="00C94D41">
            <w:pPr>
              <w:jc w:val="left"/>
              <w:rPr>
                <w:rFonts w:ascii="宋体" w:hAnsi="宋体" w:cs="宋体"/>
                <w:szCs w:val="21"/>
              </w:rPr>
            </w:pPr>
            <w:r>
              <w:rPr>
                <w:rFonts w:ascii="宋体" w:hAnsi="宋体" w:cs="宋体" w:hint="eastAsia"/>
                <w:szCs w:val="21"/>
              </w:rPr>
              <w:t>教学录像录屏</w:t>
            </w:r>
          </w:p>
        </w:tc>
      </w:tr>
      <w:tr w:rsidR="0034716E">
        <w:trPr>
          <w:jc w:val="center"/>
        </w:trPr>
        <w:tc>
          <w:tcPr>
            <w:tcW w:w="767"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3</w:t>
            </w:r>
          </w:p>
        </w:tc>
        <w:tc>
          <w:tcPr>
            <w:tcW w:w="2093" w:type="dxa"/>
            <w:vAlign w:val="center"/>
          </w:tcPr>
          <w:p w:rsidR="0034716E" w:rsidRDefault="00C94D41">
            <w:pPr>
              <w:rPr>
                <w:rFonts w:ascii="宋体" w:hAnsi="宋体" w:cs="宋体"/>
                <w:szCs w:val="21"/>
              </w:rPr>
            </w:pPr>
            <w:r>
              <w:rPr>
                <w:rFonts w:ascii="宋体" w:hAnsi="宋体" w:cs="宋体" w:hint="eastAsia"/>
                <w:szCs w:val="21"/>
              </w:rPr>
              <w:t>第三章农村公共文化服务体系</w:t>
            </w:r>
          </w:p>
        </w:tc>
        <w:tc>
          <w:tcPr>
            <w:tcW w:w="1923" w:type="dxa"/>
            <w:vAlign w:val="center"/>
          </w:tcPr>
          <w:p w:rsidR="0034716E" w:rsidRDefault="00C94D41">
            <w:pPr>
              <w:rPr>
                <w:rFonts w:ascii="宋体" w:hAnsi="宋体" w:cs="宋体"/>
                <w:szCs w:val="21"/>
              </w:rPr>
            </w:pPr>
            <w:r>
              <w:rPr>
                <w:rFonts w:ascii="宋体" w:hAnsi="宋体" w:cs="宋体" w:hint="eastAsia"/>
                <w:szCs w:val="21"/>
              </w:rPr>
              <w:t>第一、二节</w:t>
            </w:r>
          </w:p>
        </w:tc>
        <w:tc>
          <w:tcPr>
            <w:tcW w:w="2362" w:type="dxa"/>
            <w:vAlign w:val="center"/>
          </w:tcPr>
          <w:p w:rsidR="0034716E" w:rsidRDefault="00C94D41">
            <w:pPr>
              <w:rPr>
                <w:rFonts w:ascii="宋体" w:hAnsi="宋体" w:cs="宋体"/>
                <w:color w:val="000000"/>
                <w:szCs w:val="21"/>
              </w:rPr>
            </w:pPr>
            <w:r>
              <w:rPr>
                <w:rFonts w:ascii="宋体" w:hAnsi="宋体" w:cs="宋体" w:hint="eastAsia"/>
                <w:color w:val="000000"/>
                <w:szCs w:val="21"/>
              </w:rPr>
              <w:t>农村公共服务</w:t>
            </w:r>
          </w:p>
        </w:tc>
        <w:tc>
          <w:tcPr>
            <w:tcW w:w="1134" w:type="dxa"/>
            <w:vAlign w:val="center"/>
          </w:tcPr>
          <w:p w:rsidR="0034716E" w:rsidRDefault="00C94D41">
            <w:pPr>
              <w:rPr>
                <w:rFonts w:ascii="宋体" w:hAnsi="宋体" w:cs="宋体"/>
                <w:szCs w:val="21"/>
              </w:rPr>
            </w:pPr>
            <w:r>
              <w:rPr>
                <w:rFonts w:ascii="宋体" w:hAnsi="宋体" w:cs="宋体" w:hint="eastAsia"/>
                <w:szCs w:val="21"/>
              </w:rPr>
              <w:t>微课</w:t>
            </w:r>
          </w:p>
        </w:tc>
        <w:tc>
          <w:tcPr>
            <w:tcW w:w="964" w:type="dxa"/>
            <w:vAlign w:val="center"/>
          </w:tcPr>
          <w:p w:rsidR="0034716E" w:rsidRDefault="00C94D41">
            <w:pPr>
              <w:jc w:val="left"/>
              <w:rPr>
                <w:rFonts w:ascii="宋体" w:hAnsi="宋体" w:cs="宋体"/>
                <w:szCs w:val="21"/>
              </w:rPr>
            </w:pPr>
            <w:r>
              <w:rPr>
                <w:rFonts w:ascii="宋体" w:hAnsi="宋体" w:cs="宋体" w:hint="eastAsia"/>
                <w:szCs w:val="21"/>
              </w:rPr>
              <w:t>教学录像录屏</w:t>
            </w:r>
          </w:p>
        </w:tc>
      </w:tr>
      <w:tr w:rsidR="0034716E">
        <w:trPr>
          <w:jc w:val="center"/>
        </w:trPr>
        <w:tc>
          <w:tcPr>
            <w:tcW w:w="767"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4</w:t>
            </w:r>
          </w:p>
        </w:tc>
        <w:tc>
          <w:tcPr>
            <w:tcW w:w="2093" w:type="dxa"/>
            <w:vAlign w:val="center"/>
          </w:tcPr>
          <w:p w:rsidR="0034716E" w:rsidRDefault="00C94D41">
            <w:pPr>
              <w:rPr>
                <w:rFonts w:ascii="宋体" w:hAnsi="宋体" w:cs="宋体"/>
                <w:szCs w:val="21"/>
              </w:rPr>
            </w:pPr>
            <w:r>
              <w:rPr>
                <w:rFonts w:ascii="宋体" w:hAnsi="宋体" w:cs="宋体" w:hint="eastAsia"/>
                <w:szCs w:val="21"/>
              </w:rPr>
              <w:t>第三章农村公共文化服务体系</w:t>
            </w:r>
          </w:p>
        </w:tc>
        <w:tc>
          <w:tcPr>
            <w:tcW w:w="1923" w:type="dxa"/>
            <w:vAlign w:val="center"/>
          </w:tcPr>
          <w:p w:rsidR="0034716E" w:rsidRDefault="00C94D41">
            <w:pPr>
              <w:rPr>
                <w:rFonts w:ascii="宋体" w:hAnsi="宋体" w:cs="宋体"/>
                <w:szCs w:val="21"/>
              </w:rPr>
            </w:pPr>
            <w:r>
              <w:rPr>
                <w:rFonts w:ascii="宋体" w:hAnsi="宋体" w:cs="宋体" w:hint="eastAsia"/>
                <w:szCs w:val="21"/>
              </w:rPr>
              <w:t>第三、四节</w:t>
            </w:r>
          </w:p>
        </w:tc>
        <w:tc>
          <w:tcPr>
            <w:tcW w:w="2362" w:type="dxa"/>
            <w:vAlign w:val="center"/>
          </w:tcPr>
          <w:p w:rsidR="0034716E" w:rsidRDefault="00C94D41">
            <w:pPr>
              <w:rPr>
                <w:rFonts w:ascii="宋体" w:hAnsi="宋体" w:cs="宋体"/>
                <w:color w:val="000000"/>
                <w:szCs w:val="21"/>
              </w:rPr>
            </w:pPr>
            <w:r>
              <w:rPr>
                <w:rFonts w:ascii="宋体" w:hAnsi="宋体" w:cs="宋体" w:hint="eastAsia"/>
                <w:color w:val="000000"/>
                <w:szCs w:val="21"/>
              </w:rPr>
              <w:t>公共服务体系</w:t>
            </w:r>
          </w:p>
        </w:tc>
        <w:tc>
          <w:tcPr>
            <w:tcW w:w="1134" w:type="dxa"/>
            <w:vAlign w:val="center"/>
          </w:tcPr>
          <w:p w:rsidR="0034716E" w:rsidRDefault="00C94D41">
            <w:pPr>
              <w:rPr>
                <w:rFonts w:ascii="宋体" w:hAnsi="宋体" w:cs="宋体"/>
                <w:szCs w:val="21"/>
              </w:rPr>
            </w:pPr>
            <w:r>
              <w:rPr>
                <w:rFonts w:ascii="宋体" w:hAnsi="宋体" w:cs="宋体" w:hint="eastAsia"/>
                <w:szCs w:val="21"/>
              </w:rPr>
              <w:t>微课</w:t>
            </w:r>
          </w:p>
        </w:tc>
        <w:tc>
          <w:tcPr>
            <w:tcW w:w="964" w:type="dxa"/>
            <w:vAlign w:val="center"/>
          </w:tcPr>
          <w:p w:rsidR="0034716E" w:rsidRDefault="00C94D41">
            <w:pPr>
              <w:jc w:val="left"/>
              <w:rPr>
                <w:rFonts w:ascii="宋体" w:hAnsi="宋体" w:cs="宋体"/>
                <w:szCs w:val="21"/>
              </w:rPr>
            </w:pPr>
            <w:r>
              <w:rPr>
                <w:rFonts w:ascii="宋体" w:hAnsi="宋体" w:cs="宋体" w:hint="eastAsia"/>
                <w:szCs w:val="21"/>
              </w:rPr>
              <w:t>教学录像录屏</w:t>
            </w:r>
          </w:p>
        </w:tc>
      </w:tr>
      <w:tr w:rsidR="0034716E">
        <w:trPr>
          <w:jc w:val="center"/>
        </w:trPr>
        <w:tc>
          <w:tcPr>
            <w:tcW w:w="767"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5</w:t>
            </w:r>
          </w:p>
        </w:tc>
        <w:tc>
          <w:tcPr>
            <w:tcW w:w="2093" w:type="dxa"/>
            <w:vAlign w:val="center"/>
          </w:tcPr>
          <w:p w:rsidR="0034716E" w:rsidRDefault="00C94D41">
            <w:pPr>
              <w:rPr>
                <w:rFonts w:ascii="宋体" w:hAnsi="宋体" w:cs="宋体"/>
                <w:szCs w:val="21"/>
              </w:rPr>
            </w:pPr>
            <w:r>
              <w:rPr>
                <w:rFonts w:ascii="宋体" w:hAnsi="宋体" w:cs="宋体" w:hint="eastAsia"/>
                <w:szCs w:val="21"/>
              </w:rPr>
              <w:t>第四章农村公共文化设施建设</w:t>
            </w:r>
          </w:p>
        </w:tc>
        <w:tc>
          <w:tcPr>
            <w:tcW w:w="1923" w:type="dxa"/>
            <w:vAlign w:val="center"/>
          </w:tcPr>
          <w:p w:rsidR="0034716E" w:rsidRDefault="00C94D41">
            <w:pPr>
              <w:rPr>
                <w:rFonts w:ascii="宋体" w:hAnsi="宋体" w:cs="宋体"/>
                <w:szCs w:val="21"/>
              </w:rPr>
            </w:pPr>
            <w:r>
              <w:rPr>
                <w:rFonts w:ascii="宋体" w:hAnsi="宋体" w:cs="宋体" w:hint="eastAsia"/>
                <w:szCs w:val="21"/>
              </w:rPr>
              <w:t>第一、二、三节</w:t>
            </w:r>
          </w:p>
        </w:tc>
        <w:tc>
          <w:tcPr>
            <w:tcW w:w="2362" w:type="dxa"/>
            <w:vAlign w:val="center"/>
          </w:tcPr>
          <w:p w:rsidR="0034716E" w:rsidRDefault="00C94D41">
            <w:pPr>
              <w:rPr>
                <w:rFonts w:ascii="宋体" w:hAnsi="宋体" w:cs="宋体"/>
                <w:color w:val="000000"/>
                <w:szCs w:val="21"/>
              </w:rPr>
            </w:pPr>
            <w:r>
              <w:rPr>
                <w:rFonts w:ascii="宋体" w:hAnsi="宋体" w:cs="宋体" w:hint="eastAsia"/>
                <w:color w:val="000000"/>
                <w:szCs w:val="21"/>
              </w:rPr>
              <w:t>农村公共文化设施合理利用</w:t>
            </w:r>
          </w:p>
        </w:tc>
        <w:tc>
          <w:tcPr>
            <w:tcW w:w="1134" w:type="dxa"/>
            <w:vAlign w:val="center"/>
          </w:tcPr>
          <w:p w:rsidR="0034716E" w:rsidRDefault="00C94D41">
            <w:pPr>
              <w:rPr>
                <w:rFonts w:ascii="宋体" w:hAnsi="宋体" w:cs="宋体"/>
                <w:szCs w:val="21"/>
              </w:rPr>
            </w:pPr>
            <w:r>
              <w:rPr>
                <w:rFonts w:ascii="宋体" w:hAnsi="宋体" w:cs="宋体" w:hint="eastAsia"/>
                <w:szCs w:val="21"/>
              </w:rPr>
              <w:t>微课</w:t>
            </w:r>
          </w:p>
        </w:tc>
        <w:tc>
          <w:tcPr>
            <w:tcW w:w="964" w:type="dxa"/>
            <w:vAlign w:val="center"/>
          </w:tcPr>
          <w:p w:rsidR="0034716E" w:rsidRDefault="00C94D41">
            <w:pPr>
              <w:jc w:val="left"/>
              <w:rPr>
                <w:rFonts w:ascii="宋体" w:hAnsi="宋体" w:cs="宋体"/>
                <w:szCs w:val="21"/>
              </w:rPr>
            </w:pPr>
            <w:r>
              <w:rPr>
                <w:rFonts w:ascii="宋体" w:hAnsi="宋体" w:cs="宋体" w:hint="eastAsia"/>
                <w:szCs w:val="21"/>
              </w:rPr>
              <w:t>教学录像录屏</w:t>
            </w:r>
          </w:p>
        </w:tc>
      </w:tr>
      <w:tr w:rsidR="0034716E">
        <w:trPr>
          <w:jc w:val="center"/>
        </w:trPr>
        <w:tc>
          <w:tcPr>
            <w:tcW w:w="767"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6</w:t>
            </w:r>
          </w:p>
        </w:tc>
        <w:tc>
          <w:tcPr>
            <w:tcW w:w="2093" w:type="dxa"/>
            <w:vAlign w:val="center"/>
          </w:tcPr>
          <w:p w:rsidR="0034716E" w:rsidRDefault="00C94D41">
            <w:pPr>
              <w:rPr>
                <w:rFonts w:ascii="宋体" w:hAnsi="宋体" w:cs="宋体"/>
                <w:szCs w:val="21"/>
              </w:rPr>
            </w:pPr>
            <w:r>
              <w:rPr>
                <w:rFonts w:ascii="宋体" w:hAnsi="宋体" w:cs="宋体" w:hint="eastAsia"/>
                <w:szCs w:val="21"/>
              </w:rPr>
              <w:t>第五章农民自办文化</w:t>
            </w:r>
          </w:p>
        </w:tc>
        <w:tc>
          <w:tcPr>
            <w:tcW w:w="1923" w:type="dxa"/>
            <w:vAlign w:val="center"/>
          </w:tcPr>
          <w:p w:rsidR="0034716E" w:rsidRDefault="00C94D41">
            <w:pPr>
              <w:rPr>
                <w:rFonts w:ascii="宋体" w:hAnsi="宋体" w:cs="宋体"/>
                <w:szCs w:val="21"/>
              </w:rPr>
            </w:pPr>
            <w:r>
              <w:rPr>
                <w:rFonts w:ascii="宋体" w:hAnsi="宋体" w:cs="宋体" w:hint="eastAsia"/>
                <w:szCs w:val="21"/>
              </w:rPr>
              <w:t>第一、二、三节</w:t>
            </w:r>
          </w:p>
        </w:tc>
        <w:tc>
          <w:tcPr>
            <w:tcW w:w="2362" w:type="dxa"/>
            <w:vAlign w:val="center"/>
          </w:tcPr>
          <w:p w:rsidR="0034716E" w:rsidRDefault="00C94D41">
            <w:pPr>
              <w:rPr>
                <w:rFonts w:ascii="宋体" w:hAnsi="宋体" w:cs="宋体"/>
                <w:color w:val="000000"/>
                <w:szCs w:val="21"/>
              </w:rPr>
            </w:pPr>
            <w:r>
              <w:rPr>
                <w:rFonts w:ascii="宋体" w:hAnsi="宋体" w:cs="宋体" w:hint="eastAsia"/>
                <w:color w:val="000000"/>
                <w:szCs w:val="21"/>
              </w:rPr>
              <w:t>农民自办文化成因和意义</w:t>
            </w:r>
          </w:p>
        </w:tc>
        <w:tc>
          <w:tcPr>
            <w:tcW w:w="1134" w:type="dxa"/>
            <w:vAlign w:val="center"/>
          </w:tcPr>
          <w:p w:rsidR="0034716E" w:rsidRDefault="00C94D41">
            <w:pPr>
              <w:rPr>
                <w:rFonts w:ascii="宋体" w:hAnsi="宋体" w:cs="宋体"/>
                <w:szCs w:val="21"/>
              </w:rPr>
            </w:pPr>
            <w:r>
              <w:rPr>
                <w:rFonts w:ascii="宋体" w:hAnsi="宋体" w:cs="宋体" w:hint="eastAsia"/>
                <w:szCs w:val="21"/>
              </w:rPr>
              <w:t>微课</w:t>
            </w:r>
          </w:p>
        </w:tc>
        <w:tc>
          <w:tcPr>
            <w:tcW w:w="964" w:type="dxa"/>
            <w:vAlign w:val="center"/>
          </w:tcPr>
          <w:p w:rsidR="0034716E" w:rsidRDefault="00C94D41">
            <w:pPr>
              <w:jc w:val="left"/>
              <w:rPr>
                <w:rFonts w:ascii="宋体" w:hAnsi="宋体" w:cs="宋体"/>
                <w:szCs w:val="21"/>
              </w:rPr>
            </w:pPr>
            <w:r>
              <w:rPr>
                <w:rFonts w:ascii="宋体" w:hAnsi="宋体" w:cs="宋体" w:hint="eastAsia"/>
                <w:szCs w:val="21"/>
              </w:rPr>
              <w:t>教学录像录屏</w:t>
            </w:r>
          </w:p>
        </w:tc>
      </w:tr>
      <w:tr w:rsidR="0034716E">
        <w:trPr>
          <w:jc w:val="center"/>
        </w:trPr>
        <w:tc>
          <w:tcPr>
            <w:tcW w:w="767"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7</w:t>
            </w:r>
          </w:p>
        </w:tc>
        <w:tc>
          <w:tcPr>
            <w:tcW w:w="2093" w:type="dxa"/>
            <w:vAlign w:val="center"/>
          </w:tcPr>
          <w:p w:rsidR="0034716E" w:rsidRDefault="00C94D41">
            <w:pPr>
              <w:rPr>
                <w:rFonts w:ascii="宋体" w:hAnsi="宋体" w:cs="宋体"/>
                <w:szCs w:val="21"/>
              </w:rPr>
            </w:pPr>
            <w:r>
              <w:rPr>
                <w:rFonts w:ascii="宋体" w:hAnsi="宋体" w:cs="宋体" w:hint="eastAsia"/>
                <w:szCs w:val="21"/>
              </w:rPr>
              <w:t>第六章农村文化市场建设</w:t>
            </w:r>
          </w:p>
        </w:tc>
        <w:tc>
          <w:tcPr>
            <w:tcW w:w="1923" w:type="dxa"/>
            <w:vAlign w:val="center"/>
          </w:tcPr>
          <w:p w:rsidR="0034716E" w:rsidRDefault="00C94D41">
            <w:pPr>
              <w:rPr>
                <w:rFonts w:ascii="宋体" w:hAnsi="宋体" w:cs="宋体"/>
                <w:szCs w:val="21"/>
              </w:rPr>
            </w:pPr>
            <w:r>
              <w:rPr>
                <w:rFonts w:ascii="宋体" w:hAnsi="宋体" w:cs="宋体" w:hint="eastAsia"/>
                <w:szCs w:val="21"/>
              </w:rPr>
              <w:t>第一、二节</w:t>
            </w:r>
          </w:p>
        </w:tc>
        <w:tc>
          <w:tcPr>
            <w:tcW w:w="2362" w:type="dxa"/>
            <w:vAlign w:val="center"/>
          </w:tcPr>
          <w:p w:rsidR="0034716E" w:rsidRDefault="00C94D41">
            <w:pPr>
              <w:rPr>
                <w:rFonts w:ascii="宋体" w:hAnsi="宋体" w:cs="宋体"/>
                <w:color w:val="000000"/>
                <w:szCs w:val="21"/>
              </w:rPr>
            </w:pPr>
            <w:r>
              <w:rPr>
                <w:rFonts w:ascii="宋体" w:hAnsi="宋体" w:cs="宋体" w:hint="eastAsia"/>
                <w:color w:val="000000"/>
                <w:szCs w:val="21"/>
              </w:rPr>
              <w:t>农村文化市场发展趋势</w:t>
            </w:r>
          </w:p>
        </w:tc>
        <w:tc>
          <w:tcPr>
            <w:tcW w:w="1134" w:type="dxa"/>
            <w:vAlign w:val="center"/>
          </w:tcPr>
          <w:p w:rsidR="0034716E" w:rsidRDefault="00C94D41">
            <w:pPr>
              <w:rPr>
                <w:rFonts w:ascii="宋体" w:hAnsi="宋体" w:cs="宋体"/>
                <w:szCs w:val="21"/>
              </w:rPr>
            </w:pPr>
            <w:r>
              <w:rPr>
                <w:rFonts w:ascii="宋体" w:hAnsi="宋体" w:cs="宋体" w:hint="eastAsia"/>
                <w:szCs w:val="21"/>
              </w:rPr>
              <w:t>微课</w:t>
            </w:r>
          </w:p>
        </w:tc>
        <w:tc>
          <w:tcPr>
            <w:tcW w:w="964" w:type="dxa"/>
            <w:vAlign w:val="center"/>
          </w:tcPr>
          <w:p w:rsidR="0034716E" w:rsidRDefault="00C94D41">
            <w:pPr>
              <w:jc w:val="left"/>
              <w:rPr>
                <w:rFonts w:ascii="宋体" w:hAnsi="宋体" w:cs="宋体"/>
                <w:szCs w:val="21"/>
              </w:rPr>
            </w:pPr>
            <w:r>
              <w:rPr>
                <w:rFonts w:ascii="宋体" w:hAnsi="宋体" w:cs="宋体" w:hint="eastAsia"/>
                <w:szCs w:val="21"/>
              </w:rPr>
              <w:t>教学录像录屏</w:t>
            </w:r>
          </w:p>
        </w:tc>
      </w:tr>
      <w:tr w:rsidR="0034716E">
        <w:trPr>
          <w:jc w:val="center"/>
        </w:trPr>
        <w:tc>
          <w:tcPr>
            <w:tcW w:w="767"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8</w:t>
            </w:r>
          </w:p>
        </w:tc>
        <w:tc>
          <w:tcPr>
            <w:tcW w:w="2093" w:type="dxa"/>
            <w:vAlign w:val="center"/>
          </w:tcPr>
          <w:p w:rsidR="0034716E" w:rsidRDefault="00C94D41">
            <w:pPr>
              <w:rPr>
                <w:rFonts w:ascii="宋体" w:hAnsi="宋体" w:cs="宋体"/>
                <w:szCs w:val="21"/>
              </w:rPr>
            </w:pPr>
            <w:r>
              <w:rPr>
                <w:rFonts w:ascii="宋体" w:hAnsi="宋体" w:cs="宋体" w:hint="eastAsia"/>
                <w:szCs w:val="21"/>
              </w:rPr>
              <w:t>第六章农村文化市场建设</w:t>
            </w:r>
          </w:p>
        </w:tc>
        <w:tc>
          <w:tcPr>
            <w:tcW w:w="1923" w:type="dxa"/>
            <w:vAlign w:val="center"/>
          </w:tcPr>
          <w:p w:rsidR="0034716E" w:rsidRDefault="00C94D41">
            <w:pPr>
              <w:rPr>
                <w:rFonts w:ascii="宋体" w:hAnsi="宋体" w:cs="宋体"/>
                <w:szCs w:val="21"/>
              </w:rPr>
            </w:pPr>
            <w:r>
              <w:rPr>
                <w:rFonts w:ascii="宋体" w:hAnsi="宋体" w:cs="宋体" w:hint="eastAsia"/>
                <w:szCs w:val="21"/>
              </w:rPr>
              <w:t>第三、四节</w:t>
            </w:r>
          </w:p>
        </w:tc>
        <w:tc>
          <w:tcPr>
            <w:tcW w:w="2362" w:type="dxa"/>
            <w:vAlign w:val="center"/>
          </w:tcPr>
          <w:p w:rsidR="0034716E" w:rsidRDefault="00C94D41">
            <w:pPr>
              <w:rPr>
                <w:rFonts w:ascii="宋体" w:hAnsi="宋体" w:cs="宋体"/>
                <w:color w:val="000000"/>
                <w:szCs w:val="21"/>
              </w:rPr>
            </w:pPr>
            <w:r>
              <w:rPr>
                <w:rFonts w:ascii="宋体" w:hAnsi="宋体" w:cs="宋体" w:hint="eastAsia"/>
                <w:color w:val="000000"/>
                <w:szCs w:val="21"/>
              </w:rPr>
              <w:t>农村文化市场管理和引导</w:t>
            </w:r>
          </w:p>
        </w:tc>
        <w:tc>
          <w:tcPr>
            <w:tcW w:w="1134" w:type="dxa"/>
            <w:vAlign w:val="center"/>
          </w:tcPr>
          <w:p w:rsidR="0034716E" w:rsidRDefault="00C94D41">
            <w:pPr>
              <w:rPr>
                <w:rFonts w:ascii="宋体" w:hAnsi="宋体" w:cs="宋体"/>
                <w:szCs w:val="21"/>
              </w:rPr>
            </w:pPr>
            <w:r>
              <w:rPr>
                <w:rFonts w:ascii="宋体" w:hAnsi="宋体" w:cs="宋体" w:hint="eastAsia"/>
                <w:szCs w:val="21"/>
              </w:rPr>
              <w:t>微课</w:t>
            </w:r>
          </w:p>
        </w:tc>
        <w:tc>
          <w:tcPr>
            <w:tcW w:w="964" w:type="dxa"/>
            <w:vAlign w:val="center"/>
          </w:tcPr>
          <w:p w:rsidR="0034716E" w:rsidRDefault="00C94D41">
            <w:pPr>
              <w:jc w:val="left"/>
              <w:rPr>
                <w:rFonts w:ascii="宋体" w:hAnsi="宋体" w:cs="宋体"/>
                <w:szCs w:val="21"/>
              </w:rPr>
            </w:pPr>
            <w:r>
              <w:rPr>
                <w:rFonts w:ascii="宋体" w:hAnsi="宋体" w:cs="宋体" w:hint="eastAsia"/>
                <w:szCs w:val="21"/>
              </w:rPr>
              <w:t>教学录像录屏</w:t>
            </w:r>
          </w:p>
        </w:tc>
      </w:tr>
      <w:tr w:rsidR="0034716E">
        <w:trPr>
          <w:jc w:val="center"/>
        </w:trPr>
        <w:tc>
          <w:tcPr>
            <w:tcW w:w="767"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9</w:t>
            </w:r>
          </w:p>
        </w:tc>
        <w:tc>
          <w:tcPr>
            <w:tcW w:w="2093" w:type="dxa"/>
            <w:vAlign w:val="center"/>
          </w:tcPr>
          <w:p w:rsidR="0034716E" w:rsidRDefault="00C94D41">
            <w:pPr>
              <w:rPr>
                <w:rFonts w:ascii="宋体" w:hAnsi="宋体" w:cs="宋体"/>
                <w:szCs w:val="21"/>
              </w:rPr>
            </w:pPr>
            <w:r>
              <w:rPr>
                <w:rFonts w:ascii="宋体" w:hAnsi="宋体" w:cs="宋体" w:hint="eastAsia"/>
                <w:szCs w:val="21"/>
              </w:rPr>
              <w:t>第七章农村文化遗产保护</w:t>
            </w:r>
          </w:p>
        </w:tc>
        <w:tc>
          <w:tcPr>
            <w:tcW w:w="1923" w:type="dxa"/>
            <w:vAlign w:val="center"/>
          </w:tcPr>
          <w:p w:rsidR="0034716E" w:rsidRDefault="00C94D41">
            <w:pPr>
              <w:rPr>
                <w:rFonts w:ascii="宋体" w:hAnsi="宋体" w:cs="宋体"/>
                <w:szCs w:val="21"/>
              </w:rPr>
            </w:pPr>
            <w:r>
              <w:rPr>
                <w:rFonts w:ascii="宋体" w:hAnsi="宋体" w:cs="宋体" w:hint="eastAsia"/>
                <w:szCs w:val="21"/>
              </w:rPr>
              <w:t>第一、二节</w:t>
            </w:r>
          </w:p>
        </w:tc>
        <w:tc>
          <w:tcPr>
            <w:tcW w:w="2362" w:type="dxa"/>
            <w:vAlign w:val="center"/>
          </w:tcPr>
          <w:p w:rsidR="0034716E" w:rsidRDefault="00C94D41">
            <w:pPr>
              <w:rPr>
                <w:rFonts w:ascii="宋体" w:hAnsi="宋体" w:cs="宋体"/>
                <w:color w:val="000000"/>
                <w:szCs w:val="21"/>
              </w:rPr>
            </w:pPr>
            <w:r>
              <w:rPr>
                <w:rFonts w:ascii="宋体" w:hAnsi="宋体" w:cs="宋体" w:hint="eastAsia"/>
                <w:color w:val="000000"/>
                <w:szCs w:val="21"/>
              </w:rPr>
              <w:t>物质和非物质文化遗产</w:t>
            </w:r>
          </w:p>
        </w:tc>
        <w:tc>
          <w:tcPr>
            <w:tcW w:w="1134" w:type="dxa"/>
            <w:vAlign w:val="center"/>
          </w:tcPr>
          <w:p w:rsidR="0034716E" w:rsidRDefault="00C94D41">
            <w:pPr>
              <w:rPr>
                <w:rFonts w:ascii="宋体" w:hAnsi="宋体" w:cs="宋体"/>
                <w:szCs w:val="21"/>
              </w:rPr>
            </w:pPr>
            <w:r>
              <w:rPr>
                <w:rFonts w:ascii="宋体" w:hAnsi="宋体" w:cs="宋体" w:hint="eastAsia"/>
                <w:szCs w:val="21"/>
              </w:rPr>
              <w:t>微课</w:t>
            </w:r>
          </w:p>
        </w:tc>
        <w:tc>
          <w:tcPr>
            <w:tcW w:w="964" w:type="dxa"/>
            <w:vAlign w:val="center"/>
          </w:tcPr>
          <w:p w:rsidR="0034716E" w:rsidRDefault="00C94D41">
            <w:pPr>
              <w:jc w:val="left"/>
              <w:rPr>
                <w:rFonts w:ascii="宋体" w:hAnsi="宋体" w:cs="宋体"/>
                <w:szCs w:val="21"/>
              </w:rPr>
            </w:pPr>
            <w:r>
              <w:rPr>
                <w:rFonts w:ascii="宋体" w:hAnsi="宋体" w:cs="宋体" w:hint="eastAsia"/>
                <w:szCs w:val="21"/>
              </w:rPr>
              <w:t>教学录像录屏</w:t>
            </w:r>
          </w:p>
        </w:tc>
      </w:tr>
      <w:tr w:rsidR="0034716E">
        <w:trPr>
          <w:jc w:val="center"/>
        </w:trPr>
        <w:tc>
          <w:tcPr>
            <w:tcW w:w="767"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10</w:t>
            </w:r>
          </w:p>
        </w:tc>
        <w:tc>
          <w:tcPr>
            <w:tcW w:w="2093" w:type="dxa"/>
            <w:vAlign w:val="center"/>
          </w:tcPr>
          <w:p w:rsidR="0034716E" w:rsidRDefault="00C94D41">
            <w:pPr>
              <w:rPr>
                <w:rFonts w:ascii="宋体" w:hAnsi="宋体" w:cs="宋体"/>
                <w:szCs w:val="21"/>
              </w:rPr>
            </w:pPr>
            <w:r>
              <w:rPr>
                <w:rFonts w:ascii="宋体" w:hAnsi="宋体" w:cs="宋体" w:hint="eastAsia"/>
                <w:szCs w:val="21"/>
              </w:rPr>
              <w:t>第七章农村文化遗产保护</w:t>
            </w:r>
          </w:p>
        </w:tc>
        <w:tc>
          <w:tcPr>
            <w:tcW w:w="1923" w:type="dxa"/>
            <w:vAlign w:val="center"/>
          </w:tcPr>
          <w:p w:rsidR="0034716E" w:rsidRDefault="00C94D41">
            <w:pPr>
              <w:rPr>
                <w:rFonts w:ascii="宋体" w:hAnsi="宋体" w:cs="宋体"/>
                <w:szCs w:val="21"/>
              </w:rPr>
            </w:pPr>
            <w:r>
              <w:rPr>
                <w:rFonts w:ascii="宋体" w:hAnsi="宋体" w:cs="宋体" w:hint="eastAsia"/>
                <w:szCs w:val="21"/>
              </w:rPr>
              <w:t>第三节</w:t>
            </w:r>
          </w:p>
        </w:tc>
        <w:tc>
          <w:tcPr>
            <w:tcW w:w="2362" w:type="dxa"/>
            <w:vAlign w:val="center"/>
          </w:tcPr>
          <w:p w:rsidR="0034716E" w:rsidRDefault="00C94D41">
            <w:pPr>
              <w:rPr>
                <w:rFonts w:ascii="宋体" w:hAnsi="宋体" w:cs="宋体"/>
                <w:color w:val="000000"/>
                <w:szCs w:val="21"/>
              </w:rPr>
            </w:pPr>
            <w:r>
              <w:rPr>
                <w:rFonts w:ascii="宋体" w:hAnsi="宋体" w:cs="宋体" w:hint="eastAsia"/>
                <w:color w:val="000000"/>
                <w:szCs w:val="21"/>
              </w:rPr>
              <w:t>物质和非物质文化遗产的保护</w:t>
            </w:r>
          </w:p>
        </w:tc>
        <w:tc>
          <w:tcPr>
            <w:tcW w:w="1134" w:type="dxa"/>
            <w:vAlign w:val="center"/>
          </w:tcPr>
          <w:p w:rsidR="0034716E" w:rsidRDefault="00C94D41">
            <w:pPr>
              <w:rPr>
                <w:rFonts w:ascii="宋体" w:hAnsi="宋体" w:cs="宋体"/>
                <w:szCs w:val="21"/>
              </w:rPr>
            </w:pPr>
            <w:r>
              <w:rPr>
                <w:rFonts w:ascii="宋体" w:hAnsi="宋体" w:cs="宋体" w:hint="eastAsia"/>
                <w:szCs w:val="21"/>
              </w:rPr>
              <w:t>微课</w:t>
            </w:r>
          </w:p>
        </w:tc>
        <w:tc>
          <w:tcPr>
            <w:tcW w:w="964" w:type="dxa"/>
            <w:vAlign w:val="center"/>
          </w:tcPr>
          <w:p w:rsidR="0034716E" w:rsidRDefault="00C94D41">
            <w:pPr>
              <w:jc w:val="left"/>
              <w:rPr>
                <w:rFonts w:ascii="宋体" w:hAnsi="宋体" w:cs="宋体"/>
                <w:szCs w:val="21"/>
              </w:rPr>
            </w:pPr>
            <w:r>
              <w:rPr>
                <w:rFonts w:ascii="宋体" w:hAnsi="宋体" w:cs="宋体" w:hint="eastAsia"/>
                <w:szCs w:val="21"/>
              </w:rPr>
              <w:t>教学录像录屏</w:t>
            </w:r>
          </w:p>
        </w:tc>
      </w:tr>
      <w:tr w:rsidR="0034716E">
        <w:trPr>
          <w:jc w:val="center"/>
        </w:trPr>
        <w:tc>
          <w:tcPr>
            <w:tcW w:w="767"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11</w:t>
            </w:r>
          </w:p>
        </w:tc>
        <w:tc>
          <w:tcPr>
            <w:tcW w:w="2093" w:type="dxa"/>
            <w:vAlign w:val="center"/>
          </w:tcPr>
          <w:p w:rsidR="0034716E" w:rsidRDefault="00C94D41">
            <w:pPr>
              <w:rPr>
                <w:rFonts w:ascii="宋体" w:hAnsi="宋体" w:cs="宋体"/>
                <w:szCs w:val="21"/>
              </w:rPr>
            </w:pPr>
            <w:r>
              <w:rPr>
                <w:rFonts w:ascii="宋体" w:hAnsi="宋体" w:cs="宋体" w:hint="eastAsia"/>
                <w:szCs w:val="21"/>
              </w:rPr>
              <w:t>第八章农村宗教信仰与工作</w:t>
            </w:r>
          </w:p>
        </w:tc>
        <w:tc>
          <w:tcPr>
            <w:tcW w:w="1923" w:type="dxa"/>
            <w:vAlign w:val="center"/>
          </w:tcPr>
          <w:p w:rsidR="0034716E" w:rsidRDefault="00C94D41">
            <w:pPr>
              <w:rPr>
                <w:rFonts w:ascii="宋体" w:hAnsi="宋体" w:cs="宋体"/>
                <w:szCs w:val="21"/>
              </w:rPr>
            </w:pPr>
            <w:r>
              <w:rPr>
                <w:rFonts w:ascii="宋体" w:hAnsi="宋体" w:cs="宋体" w:hint="eastAsia"/>
                <w:szCs w:val="21"/>
              </w:rPr>
              <w:t>第一节</w:t>
            </w:r>
          </w:p>
        </w:tc>
        <w:tc>
          <w:tcPr>
            <w:tcW w:w="2362" w:type="dxa"/>
            <w:vAlign w:val="center"/>
          </w:tcPr>
          <w:p w:rsidR="0034716E" w:rsidRDefault="00C94D41">
            <w:pPr>
              <w:rPr>
                <w:rFonts w:ascii="宋体" w:hAnsi="宋体" w:cs="宋体"/>
                <w:color w:val="000000"/>
                <w:szCs w:val="21"/>
              </w:rPr>
            </w:pPr>
            <w:r>
              <w:rPr>
                <w:rFonts w:ascii="宋体" w:hAnsi="宋体" w:cs="宋体" w:hint="eastAsia"/>
                <w:color w:val="000000"/>
                <w:szCs w:val="21"/>
              </w:rPr>
              <w:t>宗教信仰问题</w:t>
            </w:r>
          </w:p>
        </w:tc>
        <w:tc>
          <w:tcPr>
            <w:tcW w:w="1134" w:type="dxa"/>
            <w:vAlign w:val="center"/>
          </w:tcPr>
          <w:p w:rsidR="0034716E" w:rsidRDefault="00C94D41">
            <w:pPr>
              <w:rPr>
                <w:rFonts w:ascii="宋体" w:hAnsi="宋体" w:cs="宋体"/>
                <w:szCs w:val="21"/>
              </w:rPr>
            </w:pPr>
            <w:r>
              <w:rPr>
                <w:rFonts w:ascii="宋体" w:hAnsi="宋体" w:cs="宋体" w:hint="eastAsia"/>
                <w:szCs w:val="21"/>
              </w:rPr>
              <w:t>微课</w:t>
            </w:r>
          </w:p>
        </w:tc>
        <w:tc>
          <w:tcPr>
            <w:tcW w:w="964" w:type="dxa"/>
            <w:vAlign w:val="center"/>
          </w:tcPr>
          <w:p w:rsidR="0034716E" w:rsidRDefault="00C94D41">
            <w:pPr>
              <w:jc w:val="left"/>
              <w:rPr>
                <w:rFonts w:ascii="宋体" w:hAnsi="宋体" w:cs="宋体"/>
                <w:szCs w:val="21"/>
              </w:rPr>
            </w:pPr>
            <w:r>
              <w:rPr>
                <w:rFonts w:ascii="宋体" w:hAnsi="宋体" w:cs="宋体" w:hint="eastAsia"/>
                <w:szCs w:val="21"/>
              </w:rPr>
              <w:t>教学录像录屏</w:t>
            </w:r>
          </w:p>
        </w:tc>
      </w:tr>
      <w:tr w:rsidR="0034716E">
        <w:trPr>
          <w:jc w:val="center"/>
        </w:trPr>
        <w:tc>
          <w:tcPr>
            <w:tcW w:w="767"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12</w:t>
            </w:r>
          </w:p>
        </w:tc>
        <w:tc>
          <w:tcPr>
            <w:tcW w:w="2093" w:type="dxa"/>
            <w:vAlign w:val="center"/>
          </w:tcPr>
          <w:p w:rsidR="0034716E" w:rsidRDefault="00C94D41">
            <w:pPr>
              <w:rPr>
                <w:rFonts w:ascii="宋体" w:hAnsi="宋体" w:cs="宋体"/>
                <w:szCs w:val="21"/>
              </w:rPr>
            </w:pPr>
            <w:r>
              <w:rPr>
                <w:rFonts w:ascii="宋体" w:hAnsi="宋体" w:cs="宋体" w:hint="eastAsia"/>
                <w:szCs w:val="21"/>
              </w:rPr>
              <w:t>第八章农村宗教信仰与工作</w:t>
            </w:r>
          </w:p>
        </w:tc>
        <w:tc>
          <w:tcPr>
            <w:tcW w:w="1923" w:type="dxa"/>
            <w:vAlign w:val="center"/>
          </w:tcPr>
          <w:p w:rsidR="0034716E" w:rsidRDefault="00C94D41">
            <w:pPr>
              <w:rPr>
                <w:rFonts w:ascii="宋体" w:hAnsi="宋体" w:cs="宋体"/>
                <w:szCs w:val="21"/>
              </w:rPr>
            </w:pPr>
            <w:r>
              <w:rPr>
                <w:rFonts w:ascii="宋体" w:hAnsi="宋体" w:cs="宋体" w:hint="eastAsia"/>
                <w:szCs w:val="21"/>
              </w:rPr>
              <w:t>第二、三节</w:t>
            </w:r>
          </w:p>
        </w:tc>
        <w:tc>
          <w:tcPr>
            <w:tcW w:w="2362" w:type="dxa"/>
            <w:vAlign w:val="center"/>
          </w:tcPr>
          <w:p w:rsidR="0034716E" w:rsidRDefault="00C94D41">
            <w:pPr>
              <w:rPr>
                <w:rFonts w:ascii="宋体" w:hAnsi="宋体" w:cs="宋体"/>
                <w:color w:val="000000"/>
                <w:szCs w:val="21"/>
              </w:rPr>
            </w:pPr>
            <w:r>
              <w:rPr>
                <w:rFonts w:ascii="宋体" w:hAnsi="宋体" w:cs="宋体" w:hint="eastAsia"/>
                <w:color w:val="000000"/>
                <w:szCs w:val="21"/>
              </w:rPr>
              <w:t>农村宗教工作</w:t>
            </w:r>
          </w:p>
        </w:tc>
        <w:tc>
          <w:tcPr>
            <w:tcW w:w="1134" w:type="dxa"/>
            <w:vAlign w:val="center"/>
          </w:tcPr>
          <w:p w:rsidR="0034716E" w:rsidRDefault="00C94D41">
            <w:pPr>
              <w:rPr>
                <w:rFonts w:ascii="宋体" w:hAnsi="宋体" w:cs="宋体"/>
                <w:szCs w:val="21"/>
              </w:rPr>
            </w:pPr>
            <w:r>
              <w:rPr>
                <w:rFonts w:ascii="宋体" w:hAnsi="宋体" w:cs="宋体" w:hint="eastAsia"/>
                <w:szCs w:val="21"/>
              </w:rPr>
              <w:t>微课</w:t>
            </w:r>
          </w:p>
        </w:tc>
        <w:tc>
          <w:tcPr>
            <w:tcW w:w="964" w:type="dxa"/>
            <w:vAlign w:val="center"/>
          </w:tcPr>
          <w:p w:rsidR="0034716E" w:rsidRDefault="00C94D41">
            <w:pPr>
              <w:jc w:val="left"/>
              <w:rPr>
                <w:rFonts w:ascii="宋体" w:hAnsi="宋体" w:cs="宋体"/>
                <w:szCs w:val="21"/>
              </w:rPr>
            </w:pPr>
            <w:r>
              <w:rPr>
                <w:rFonts w:ascii="宋体" w:hAnsi="宋体" w:cs="宋体" w:hint="eastAsia"/>
                <w:szCs w:val="21"/>
              </w:rPr>
              <w:t>教学录像录屏</w:t>
            </w:r>
          </w:p>
        </w:tc>
      </w:tr>
    </w:tbl>
    <w:p w:rsidR="0034716E" w:rsidRDefault="0034716E">
      <w:pPr>
        <w:jc w:val="left"/>
        <w:rPr>
          <w:rFonts w:ascii="宋体" w:hAnsi="宋体" w:cs="宋体"/>
          <w:sz w:val="24"/>
        </w:rPr>
      </w:pPr>
    </w:p>
    <w:p w:rsidR="0034716E" w:rsidRDefault="00C94D41">
      <w:pPr>
        <w:spacing w:line="440" w:lineRule="exact"/>
        <w:rPr>
          <w:rFonts w:ascii="宋体" w:hAnsi="宋体" w:cs="宋体"/>
          <w:bCs/>
          <w:sz w:val="24"/>
        </w:rPr>
      </w:pPr>
      <w:r>
        <w:rPr>
          <w:rFonts w:ascii="宋体" w:hAnsi="宋体" w:cs="宋体" w:hint="eastAsia"/>
          <w:b/>
          <w:sz w:val="24"/>
        </w:rPr>
        <w:t xml:space="preserve">13. </w:t>
      </w:r>
      <w:r>
        <w:rPr>
          <w:rFonts w:ascii="宋体" w:hAnsi="宋体" w:cs="宋体" w:hint="eastAsia"/>
          <w:b/>
          <w:sz w:val="24"/>
        </w:rPr>
        <w:t>人才测评技术及应用</w:t>
      </w:r>
    </w:p>
    <w:tbl>
      <w:tblPr>
        <w:tblW w:w="92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5"/>
        <w:gridCol w:w="1843"/>
        <w:gridCol w:w="1922"/>
        <w:gridCol w:w="2330"/>
        <w:gridCol w:w="1521"/>
        <w:gridCol w:w="992"/>
      </w:tblGrid>
      <w:tr w:rsidR="0034716E">
        <w:trPr>
          <w:jc w:val="center"/>
        </w:trPr>
        <w:tc>
          <w:tcPr>
            <w:tcW w:w="645" w:type="dxa"/>
            <w:vAlign w:val="center"/>
          </w:tcPr>
          <w:p w:rsidR="0034716E" w:rsidRDefault="00C94D41">
            <w:pPr>
              <w:rPr>
                <w:rFonts w:ascii="宋体" w:hAnsi="宋体" w:cs="宋体"/>
                <w:szCs w:val="21"/>
              </w:rPr>
            </w:pPr>
            <w:r>
              <w:rPr>
                <w:rFonts w:ascii="宋体" w:hAnsi="宋体" w:cs="宋体" w:hint="eastAsia"/>
                <w:szCs w:val="21"/>
              </w:rPr>
              <w:t>序号</w:t>
            </w:r>
          </w:p>
        </w:tc>
        <w:tc>
          <w:tcPr>
            <w:tcW w:w="1843" w:type="dxa"/>
            <w:vAlign w:val="center"/>
          </w:tcPr>
          <w:p w:rsidR="0034716E" w:rsidRDefault="00C94D41">
            <w:pPr>
              <w:jc w:val="center"/>
              <w:rPr>
                <w:rFonts w:ascii="宋体" w:hAnsi="宋体" w:cs="宋体"/>
                <w:szCs w:val="21"/>
              </w:rPr>
            </w:pPr>
            <w:r>
              <w:rPr>
                <w:rFonts w:ascii="宋体" w:hAnsi="宋体" w:cs="宋体" w:hint="eastAsia"/>
                <w:szCs w:val="21"/>
              </w:rPr>
              <w:t>章（项目）</w:t>
            </w:r>
          </w:p>
        </w:tc>
        <w:tc>
          <w:tcPr>
            <w:tcW w:w="1922" w:type="dxa"/>
            <w:vAlign w:val="center"/>
          </w:tcPr>
          <w:p w:rsidR="0034716E" w:rsidRDefault="00C94D41">
            <w:pPr>
              <w:jc w:val="center"/>
              <w:rPr>
                <w:rFonts w:ascii="宋体" w:hAnsi="宋体" w:cs="宋体"/>
                <w:szCs w:val="21"/>
              </w:rPr>
            </w:pPr>
            <w:r>
              <w:rPr>
                <w:rFonts w:ascii="宋体" w:hAnsi="宋体" w:cs="宋体" w:hint="eastAsia"/>
                <w:szCs w:val="21"/>
              </w:rPr>
              <w:t>节（任务）</w:t>
            </w:r>
          </w:p>
        </w:tc>
        <w:tc>
          <w:tcPr>
            <w:tcW w:w="2330" w:type="dxa"/>
            <w:vAlign w:val="center"/>
          </w:tcPr>
          <w:p w:rsidR="0034716E" w:rsidRDefault="00C94D41">
            <w:pPr>
              <w:jc w:val="center"/>
              <w:rPr>
                <w:rFonts w:ascii="宋体" w:hAnsi="宋体" w:cs="宋体"/>
                <w:szCs w:val="21"/>
              </w:rPr>
            </w:pPr>
            <w:r>
              <w:rPr>
                <w:rFonts w:ascii="宋体" w:hAnsi="宋体" w:cs="宋体" w:hint="eastAsia"/>
                <w:szCs w:val="21"/>
              </w:rPr>
              <w:t>知识点</w:t>
            </w:r>
          </w:p>
        </w:tc>
        <w:tc>
          <w:tcPr>
            <w:tcW w:w="1521" w:type="dxa"/>
            <w:vAlign w:val="center"/>
          </w:tcPr>
          <w:p w:rsidR="0034716E" w:rsidRDefault="00C94D41">
            <w:pPr>
              <w:jc w:val="center"/>
              <w:rPr>
                <w:rFonts w:ascii="宋体" w:hAnsi="宋体" w:cs="宋体"/>
                <w:szCs w:val="21"/>
              </w:rPr>
            </w:pPr>
            <w:r>
              <w:rPr>
                <w:rFonts w:ascii="宋体" w:hAnsi="宋体" w:cs="宋体" w:hint="eastAsia"/>
                <w:szCs w:val="21"/>
              </w:rPr>
              <w:t>资源类型</w:t>
            </w:r>
          </w:p>
        </w:tc>
        <w:tc>
          <w:tcPr>
            <w:tcW w:w="992" w:type="dxa"/>
            <w:vAlign w:val="center"/>
          </w:tcPr>
          <w:p w:rsidR="0034716E" w:rsidRDefault="00C94D41">
            <w:pPr>
              <w:jc w:val="center"/>
              <w:rPr>
                <w:rFonts w:ascii="宋体" w:hAnsi="宋体" w:cs="宋体"/>
                <w:szCs w:val="21"/>
              </w:rPr>
            </w:pPr>
            <w:r>
              <w:rPr>
                <w:rFonts w:ascii="宋体" w:hAnsi="宋体" w:cs="宋体" w:hint="eastAsia"/>
                <w:szCs w:val="21"/>
              </w:rPr>
              <w:t>备注（其他要求）</w:t>
            </w:r>
          </w:p>
        </w:tc>
      </w:tr>
      <w:tr w:rsidR="0034716E">
        <w:trPr>
          <w:jc w:val="center"/>
        </w:trPr>
        <w:tc>
          <w:tcPr>
            <w:tcW w:w="645" w:type="dxa"/>
            <w:vAlign w:val="center"/>
          </w:tcPr>
          <w:p w:rsidR="0034716E" w:rsidRDefault="00C94D41">
            <w:pPr>
              <w:jc w:val="center"/>
              <w:rPr>
                <w:rFonts w:ascii="宋体" w:hAnsi="宋体" w:cs="宋体"/>
                <w:szCs w:val="21"/>
              </w:rPr>
            </w:pPr>
            <w:r>
              <w:rPr>
                <w:rFonts w:ascii="宋体" w:hAnsi="宋体" w:cs="宋体" w:hint="eastAsia"/>
                <w:szCs w:val="21"/>
              </w:rPr>
              <w:t>1</w:t>
            </w:r>
          </w:p>
        </w:tc>
        <w:tc>
          <w:tcPr>
            <w:tcW w:w="1843" w:type="dxa"/>
            <w:vAlign w:val="center"/>
          </w:tcPr>
          <w:p w:rsidR="0034716E" w:rsidRDefault="00C94D41">
            <w:pPr>
              <w:jc w:val="left"/>
              <w:rPr>
                <w:rFonts w:ascii="宋体" w:hAnsi="宋体" w:cs="宋体"/>
                <w:szCs w:val="21"/>
              </w:rPr>
            </w:pPr>
            <w:r>
              <w:rPr>
                <w:rFonts w:ascii="宋体" w:hAnsi="宋体" w:cs="宋体" w:hint="eastAsia"/>
                <w:szCs w:val="21"/>
              </w:rPr>
              <w:t>第二章</w:t>
            </w:r>
            <w:r>
              <w:rPr>
                <w:rFonts w:ascii="宋体" w:hAnsi="宋体" w:cs="宋体" w:hint="eastAsia"/>
                <w:szCs w:val="21"/>
              </w:rPr>
              <w:t xml:space="preserve"> </w:t>
            </w:r>
            <w:r>
              <w:rPr>
                <w:rFonts w:ascii="宋体" w:hAnsi="宋体" w:cs="宋体" w:hint="eastAsia"/>
                <w:szCs w:val="21"/>
              </w:rPr>
              <w:t>人员测评内容的确定</w:t>
            </w:r>
          </w:p>
        </w:tc>
        <w:tc>
          <w:tcPr>
            <w:tcW w:w="1922" w:type="dxa"/>
            <w:vAlign w:val="center"/>
          </w:tcPr>
          <w:p w:rsidR="0034716E" w:rsidRDefault="00C94D41">
            <w:pPr>
              <w:jc w:val="left"/>
              <w:rPr>
                <w:rFonts w:ascii="宋体" w:hAnsi="宋体" w:cs="宋体"/>
                <w:szCs w:val="21"/>
              </w:rPr>
            </w:pPr>
            <w:r>
              <w:rPr>
                <w:rFonts w:ascii="宋体" w:hAnsi="宋体" w:cs="宋体" w:hint="eastAsia"/>
                <w:szCs w:val="21"/>
              </w:rPr>
              <w:t>2.5</w:t>
            </w:r>
            <w:r>
              <w:rPr>
                <w:rFonts w:ascii="宋体" w:hAnsi="宋体" w:cs="宋体" w:hint="eastAsia"/>
                <w:szCs w:val="21"/>
              </w:rPr>
              <w:t>人员测评内容确定的步骤和方法</w:t>
            </w:r>
          </w:p>
        </w:tc>
        <w:tc>
          <w:tcPr>
            <w:tcW w:w="2330" w:type="dxa"/>
            <w:vAlign w:val="center"/>
          </w:tcPr>
          <w:p w:rsidR="0034716E" w:rsidRDefault="00C94D41">
            <w:pPr>
              <w:jc w:val="left"/>
              <w:rPr>
                <w:rFonts w:ascii="宋体" w:hAnsi="宋体" w:cs="宋体"/>
                <w:szCs w:val="21"/>
              </w:rPr>
            </w:pPr>
            <w:r>
              <w:rPr>
                <w:rFonts w:ascii="宋体" w:hAnsi="宋体" w:cs="宋体" w:hint="eastAsia"/>
                <w:szCs w:val="21"/>
              </w:rPr>
              <w:t>人员测评的步骤和方法</w:t>
            </w:r>
          </w:p>
        </w:tc>
        <w:tc>
          <w:tcPr>
            <w:tcW w:w="1521"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992" w:type="dxa"/>
            <w:vAlign w:val="center"/>
          </w:tcPr>
          <w:p w:rsidR="0034716E" w:rsidRDefault="0034716E">
            <w:pPr>
              <w:jc w:val="left"/>
              <w:rPr>
                <w:rFonts w:ascii="宋体" w:hAnsi="宋体" w:cs="宋体"/>
                <w:szCs w:val="21"/>
              </w:rPr>
            </w:pPr>
          </w:p>
        </w:tc>
      </w:tr>
      <w:tr w:rsidR="0034716E">
        <w:trPr>
          <w:jc w:val="center"/>
        </w:trPr>
        <w:tc>
          <w:tcPr>
            <w:tcW w:w="645" w:type="dxa"/>
            <w:vAlign w:val="center"/>
          </w:tcPr>
          <w:p w:rsidR="0034716E" w:rsidRDefault="00C94D41">
            <w:pPr>
              <w:jc w:val="center"/>
              <w:rPr>
                <w:rFonts w:ascii="宋体" w:hAnsi="宋体" w:cs="宋体"/>
                <w:szCs w:val="21"/>
              </w:rPr>
            </w:pPr>
            <w:r>
              <w:rPr>
                <w:rFonts w:ascii="宋体" w:hAnsi="宋体" w:cs="宋体" w:hint="eastAsia"/>
                <w:szCs w:val="21"/>
              </w:rPr>
              <w:t>2</w:t>
            </w:r>
          </w:p>
        </w:tc>
        <w:tc>
          <w:tcPr>
            <w:tcW w:w="1843" w:type="dxa"/>
            <w:vAlign w:val="center"/>
          </w:tcPr>
          <w:p w:rsidR="0034716E" w:rsidRDefault="00C94D41">
            <w:pPr>
              <w:jc w:val="left"/>
              <w:rPr>
                <w:rFonts w:ascii="宋体" w:hAnsi="宋体" w:cs="宋体"/>
                <w:szCs w:val="21"/>
              </w:rPr>
            </w:pPr>
            <w:r>
              <w:rPr>
                <w:rFonts w:ascii="宋体" w:hAnsi="宋体" w:cs="宋体" w:hint="eastAsia"/>
                <w:szCs w:val="21"/>
              </w:rPr>
              <w:t>第三章</w:t>
            </w:r>
            <w:r>
              <w:rPr>
                <w:rFonts w:ascii="宋体" w:hAnsi="宋体" w:cs="宋体" w:hint="eastAsia"/>
                <w:szCs w:val="21"/>
              </w:rPr>
              <w:t xml:space="preserve"> </w:t>
            </w:r>
            <w:r>
              <w:rPr>
                <w:rFonts w:ascii="宋体" w:hAnsi="宋体" w:cs="宋体" w:hint="eastAsia"/>
                <w:szCs w:val="21"/>
              </w:rPr>
              <w:t>心理测验</w:t>
            </w:r>
          </w:p>
        </w:tc>
        <w:tc>
          <w:tcPr>
            <w:tcW w:w="1922" w:type="dxa"/>
            <w:vAlign w:val="center"/>
          </w:tcPr>
          <w:p w:rsidR="0034716E" w:rsidRDefault="00C94D41">
            <w:pPr>
              <w:jc w:val="left"/>
              <w:rPr>
                <w:rFonts w:ascii="宋体" w:hAnsi="宋体" w:cs="宋体"/>
                <w:szCs w:val="21"/>
              </w:rPr>
            </w:pPr>
            <w:r>
              <w:rPr>
                <w:rFonts w:ascii="宋体" w:hAnsi="宋体" w:cs="宋体" w:hint="eastAsia"/>
                <w:szCs w:val="21"/>
              </w:rPr>
              <w:t>3.1</w:t>
            </w:r>
            <w:r>
              <w:rPr>
                <w:rFonts w:ascii="宋体" w:hAnsi="宋体" w:cs="宋体" w:hint="eastAsia"/>
                <w:szCs w:val="21"/>
              </w:rPr>
              <w:t>心理测验</w:t>
            </w:r>
          </w:p>
        </w:tc>
        <w:tc>
          <w:tcPr>
            <w:tcW w:w="2330" w:type="dxa"/>
            <w:vAlign w:val="center"/>
          </w:tcPr>
          <w:p w:rsidR="0034716E" w:rsidRDefault="00C94D41">
            <w:pPr>
              <w:jc w:val="left"/>
              <w:rPr>
                <w:rFonts w:ascii="宋体" w:hAnsi="宋体" w:cs="宋体"/>
                <w:szCs w:val="21"/>
              </w:rPr>
            </w:pPr>
            <w:r>
              <w:rPr>
                <w:rFonts w:ascii="宋体" w:hAnsi="宋体" w:cs="宋体" w:hint="eastAsia"/>
                <w:szCs w:val="21"/>
              </w:rPr>
              <w:t>心理测验的方法</w:t>
            </w:r>
          </w:p>
        </w:tc>
        <w:tc>
          <w:tcPr>
            <w:tcW w:w="1521"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992" w:type="dxa"/>
            <w:vAlign w:val="center"/>
          </w:tcPr>
          <w:p w:rsidR="0034716E" w:rsidRDefault="0034716E">
            <w:pPr>
              <w:jc w:val="left"/>
              <w:rPr>
                <w:rFonts w:ascii="宋体" w:hAnsi="宋体" w:cs="宋体"/>
                <w:szCs w:val="21"/>
              </w:rPr>
            </w:pPr>
          </w:p>
        </w:tc>
      </w:tr>
      <w:tr w:rsidR="0034716E">
        <w:trPr>
          <w:jc w:val="center"/>
        </w:trPr>
        <w:tc>
          <w:tcPr>
            <w:tcW w:w="645" w:type="dxa"/>
            <w:vAlign w:val="center"/>
          </w:tcPr>
          <w:p w:rsidR="0034716E" w:rsidRDefault="00C94D41">
            <w:pPr>
              <w:jc w:val="center"/>
              <w:rPr>
                <w:rFonts w:ascii="宋体" w:hAnsi="宋体" w:cs="宋体"/>
                <w:szCs w:val="21"/>
              </w:rPr>
            </w:pPr>
            <w:r>
              <w:rPr>
                <w:rFonts w:ascii="宋体" w:hAnsi="宋体" w:cs="宋体" w:hint="eastAsia"/>
                <w:szCs w:val="21"/>
              </w:rPr>
              <w:t>3</w:t>
            </w:r>
          </w:p>
        </w:tc>
        <w:tc>
          <w:tcPr>
            <w:tcW w:w="1843" w:type="dxa"/>
            <w:vAlign w:val="center"/>
          </w:tcPr>
          <w:p w:rsidR="0034716E" w:rsidRDefault="00C94D41">
            <w:pPr>
              <w:jc w:val="left"/>
              <w:rPr>
                <w:rFonts w:ascii="宋体" w:hAnsi="宋体" w:cs="宋体"/>
                <w:szCs w:val="21"/>
              </w:rPr>
            </w:pPr>
            <w:r>
              <w:rPr>
                <w:rFonts w:ascii="宋体" w:hAnsi="宋体" w:cs="宋体" w:hint="eastAsia"/>
                <w:szCs w:val="21"/>
              </w:rPr>
              <w:t>第三章</w:t>
            </w:r>
            <w:r>
              <w:rPr>
                <w:rFonts w:ascii="宋体" w:hAnsi="宋体" w:cs="宋体" w:hint="eastAsia"/>
                <w:szCs w:val="21"/>
              </w:rPr>
              <w:t xml:space="preserve"> </w:t>
            </w:r>
            <w:r>
              <w:rPr>
                <w:rFonts w:ascii="宋体" w:hAnsi="宋体" w:cs="宋体" w:hint="eastAsia"/>
                <w:szCs w:val="21"/>
              </w:rPr>
              <w:t>心理测验</w:t>
            </w:r>
          </w:p>
        </w:tc>
        <w:tc>
          <w:tcPr>
            <w:tcW w:w="1922" w:type="dxa"/>
            <w:vAlign w:val="center"/>
          </w:tcPr>
          <w:p w:rsidR="0034716E" w:rsidRDefault="00C94D41">
            <w:pPr>
              <w:jc w:val="left"/>
              <w:rPr>
                <w:rFonts w:ascii="宋体" w:hAnsi="宋体" w:cs="宋体"/>
                <w:szCs w:val="21"/>
              </w:rPr>
            </w:pPr>
            <w:r>
              <w:rPr>
                <w:rFonts w:ascii="宋体" w:hAnsi="宋体" w:cs="宋体" w:hint="eastAsia"/>
                <w:szCs w:val="21"/>
              </w:rPr>
              <w:t>3.2</w:t>
            </w:r>
            <w:r>
              <w:rPr>
                <w:rFonts w:ascii="宋体" w:hAnsi="宋体" w:cs="宋体" w:hint="eastAsia"/>
                <w:szCs w:val="21"/>
              </w:rPr>
              <w:t>问卷法</w:t>
            </w:r>
          </w:p>
        </w:tc>
        <w:tc>
          <w:tcPr>
            <w:tcW w:w="2330" w:type="dxa"/>
            <w:vAlign w:val="center"/>
          </w:tcPr>
          <w:p w:rsidR="0034716E" w:rsidRDefault="00C94D41">
            <w:pPr>
              <w:jc w:val="left"/>
              <w:rPr>
                <w:rFonts w:ascii="宋体" w:hAnsi="宋体" w:cs="宋体"/>
                <w:szCs w:val="21"/>
              </w:rPr>
            </w:pPr>
            <w:r>
              <w:rPr>
                <w:rFonts w:ascii="宋体" w:hAnsi="宋体" w:cs="宋体" w:hint="eastAsia"/>
                <w:szCs w:val="21"/>
              </w:rPr>
              <w:t>问卷法介绍与应用</w:t>
            </w:r>
          </w:p>
        </w:tc>
        <w:tc>
          <w:tcPr>
            <w:tcW w:w="1521"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992" w:type="dxa"/>
            <w:vAlign w:val="center"/>
          </w:tcPr>
          <w:p w:rsidR="0034716E" w:rsidRDefault="0034716E">
            <w:pPr>
              <w:jc w:val="left"/>
              <w:rPr>
                <w:rFonts w:ascii="宋体" w:hAnsi="宋体" w:cs="宋体"/>
                <w:szCs w:val="21"/>
              </w:rPr>
            </w:pPr>
          </w:p>
        </w:tc>
      </w:tr>
      <w:tr w:rsidR="0034716E">
        <w:trPr>
          <w:jc w:val="center"/>
        </w:trPr>
        <w:tc>
          <w:tcPr>
            <w:tcW w:w="645" w:type="dxa"/>
            <w:vAlign w:val="center"/>
          </w:tcPr>
          <w:p w:rsidR="0034716E" w:rsidRDefault="00C94D41">
            <w:pPr>
              <w:jc w:val="center"/>
              <w:rPr>
                <w:rFonts w:ascii="宋体" w:hAnsi="宋体" w:cs="宋体"/>
                <w:szCs w:val="21"/>
              </w:rPr>
            </w:pPr>
            <w:r>
              <w:rPr>
                <w:rFonts w:ascii="宋体" w:hAnsi="宋体" w:cs="宋体" w:hint="eastAsia"/>
                <w:szCs w:val="21"/>
              </w:rPr>
              <w:t>4</w:t>
            </w:r>
          </w:p>
        </w:tc>
        <w:tc>
          <w:tcPr>
            <w:tcW w:w="1843" w:type="dxa"/>
            <w:vAlign w:val="center"/>
          </w:tcPr>
          <w:p w:rsidR="0034716E" w:rsidRDefault="00C94D41">
            <w:pPr>
              <w:jc w:val="left"/>
              <w:rPr>
                <w:rFonts w:ascii="宋体" w:hAnsi="宋体" w:cs="宋体"/>
                <w:szCs w:val="21"/>
              </w:rPr>
            </w:pPr>
            <w:r>
              <w:rPr>
                <w:rFonts w:ascii="宋体" w:hAnsi="宋体" w:cs="宋体" w:hint="eastAsia"/>
                <w:szCs w:val="21"/>
              </w:rPr>
              <w:t>第四章</w:t>
            </w:r>
            <w:r>
              <w:rPr>
                <w:rFonts w:ascii="宋体" w:hAnsi="宋体" w:cs="宋体" w:hint="eastAsia"/>
                <w:szCs w:val="21"/>
              </w:rPr>
              <w:t xml:space="preserve"> </w:t>
            </w:r>
            <w:r>
              <w:rPr>
                <w:rFonts w:ascii="宋体" w:hAnsi="宋体" w:cs="宋体" w:hint="eastAsia"/>
                <w:szCs w:val="21"/>
              </w:rPr>
              <w:t>面试</w:t>
            </w:r>
          </w:p>
        </w:tc>
        <w:tc>
          <w:tcPr>
            <w:tcW w:w="1922" w:type="dxa"/>
            <w:vAlign w:val="center"/>
          </w:tcPr>
          <w:p w:rsidR="0034716E" w:rsidRDefault="00C94D41">
            <w:pPr>
              <w:jc w:val="left"/>
              <w:rPr>
                <w:rFonts w:ascii="宋体" w:hAnsi="宋体" w:cs="宋体"/>
                <w:szCs w:val="21"/>
              </w:rPr>
            </w:pPr>
            <w:r>
              <w:rPr>
                <w:rFonts w:ascii="宋体" w:hAnsi="宋体" w:cs="宋体" w:hint="eastAsia"/>
                <w:szCs w:val="21"/>
              </w:rPr>
              <w:t>4.1</w:t>
            </w:r>
            <w:r>
              <w:rPr>
                <w:rFonts w:ascii="宋体" w:hAnsi="宋体" w:cs="宋体" w:hint="eastAsia"/>
                <w:szCs w:val="21"/>
              </w:rPr>
              <w:t>面试</w:t>
            </w:r>
          </w:p>
        </w:tc>
        <w:tc>
          <w:tcPr>
            <w:tcW w:w="2330" w:type="dxa"/>
            <w:vAlign w:val="center"/>
          </w:tcPr>
          <w:p w:rsidR="0034716E" w:rsidRDefault="00C94D41">
            <w:pPr>
              <w:jc w:val="left"/>
              <w:rPr>
                <w:rFonts w:ascii="宋体" w:hAnsi="宋体" w:cs="宋体"/>
                <w:szCs w:val="21"/>
              </w:rPr>
            </w:pPr>
            <w:r>
              <w:rPr>
                <w:rFonts w:ascii="宋体" w:hAnsi="宋体" w:cs="宋体" w:hint="eastAsia"/>
                <w:szCs w:val="21"/>
              </w:rPr>
              <w:t>面试准备及注意事项</w:t>
            </w:r>
          </w:p>
        </w:tc>
        <w:tc>
          <w:tcPr>
            <w:tcW w:w="1521"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992" w:type="dxa"/>
            <w:vAlign w:val="center"/>
          </w:tcPr>
          <w:p w:rsidR="0034716E" w:rsidRDefault="0034716E">
            <w:pPr>
              <w:jc w:val="left"/>
              <w:rPr>
                <w:rFonts w:ascii="宋体" w:hAnsi="宋体" w:cs="宋体"/>
                <w:szCs w:val="21"/>
              </w:rPr>
            </w:pPr>
          </w:p>
        </w:tc>
      </w:tr>
      <w:tr w:rsidR="0034716E">
        <w:trPr>
          <w:jc w:val="center"/>
        </w:trPr>
        <w:tc>
          <w:tcPr>
            <w:tcW w:w="645" w:type="dxa"/>
            <w:vAlign w:val="center"/>
          </w:tcPr>
          <w:p w:rsidR="0034716E" w:rsidRDefault="00C94D41">
            <w:pPr>
              <w:jc w:val="center"/>
              <w:rPr>
                <w:rFonts w:ascii="宋体" w:hAnsi="宋体" w:cs="宋体"/>
                <w:szCs w:val="21"/>
              </w:rPr>
            </w:pPr>
            <w:r>
              <w:rPr>
                <w:rFonts w:ascii="宋体" w:hAnsi="宋体" w:cs="宋体" w:hint="eastAsia"/>
                <w:szCs w:val="21"/>
              </w:rPr>
              <w:t>5</w:t>
            </w:r>
          </w:p>
        </w:tc>
        <w:tc>
          <w:tcPr>
            <w:tcW w:w="1843" w:type="dxa"/>
            <w:vAlign w:val="center"/>
          </w:tcPr>
          <w:p w:rsidR="0034716E" w:rsidRDefault="00C94D41">
            <w:pPr>
              <w:jc w:val="left"/>
              <w:rPr>
                <w:rFonts w:ascii="宋体" w:hAnsi="宋体" w:cs="宋体"/>
                <w:szCs w:val="21"/>
              </w:rPr>
            </w:pPr>
            <w:r>
              <w:rPr>
                <w:rFonts w:ascii="宋体" w:hAnsi="宋体" w:cs="宋体" w:hint="eastAsia"/>
                <w:szCs w:val="21"/>
              </w:rPr>
              <w:t>第五章</w:t>
            </w:r>
            <w:r>
              <w:rPr>
                <w:rFonts w:ascii="宋体" w:hAnsi="宋体" w:cs="宋体" w:hint="eastAsia"/>
                <w:szCs w:val="21"/>
              </w:rPr>
              <w:t xml:space="preserve"> </w:t>
            </w:r>
            <w:r>
              <w:rPr>
                <w:rFonts w:ascii="宋体" w:hAnsi="宋体" w:cs="宋体" w:hint="eastAsia"/>
                <w:szCs w:val="21"/>
              </w:rPr>
              <w:t>评价中心法</w:t>
            </w:r>
          </w:p>
        </w:tc>
        <w:tc>
          <w:tcPr>
            <w:tcW w:w="1922" w:type="dxa"/>
            <w:vAlign w:val="center"/>
          </w:tcPr>
          <w:p w:rsidR="0034716E" w:rsidRDefault="00C94D41">
            <w:pPr>
              <w:jc w:val="left"/>
              <w:rPr>
                <w:rFonts w:ascii="宋体" w:hAnsi="宋体" w:cs="宋体"/>
                <w:szCs w:val="21"/>
              </w:rPr>
            </w:pPr>
            <w:r>
              <w:rPr>
                <w:rFonts w:ascii="宋体" w:hAnsi="宋体" w:cs="宋体" w:hint="eastAsia"/>
                <w:szCs w:val="21"/>
              </w:rPr>
              <w:t>5.2</w:t>
            </w:r>
            <w:r>
              <w:rPr>
                <w:rFonts w:ascii="宋体" w:hAnsi="宋体" w:cs="宋体" w:hint="eastAsia"/>
                <w:szCs w:val="21"/>
              </w:rPr>
              <w:t>无领导小组讨论</w:t>
            </w:r>
          </w:p>
        </w:tc>
        <w:tc>
          <w:tcPr>
            <w:tcW w:w="2330" w:type="dxa"/>
            <w:vAlign w:val="center"/>
          </w:tcPr>
          <w:p w:rsidR="0034716E" w:rsidRDefault="00C94D41">
            <w:pPr>
              <w:jc w:val="left"/>
              <w:rPr>
                <w:rFonts w:ascii="宋体" w:hAnsi="宋体" w:cs="宋体"/>
                <w:szCs w:val="21"/>
              </w:rPr>
            </w:pPr>
            <w:r>
              <w:rPr>
                <w:rFonts w:ascii="宋体" w:hAnsi="宋体" w:cs="宋体" w:hint="eastAsia"/>
                <w:szCs w:val="21"/>
              </w:rPr>
              <w:t>无领导小组讨论方法及使用</w:t>
            </w:r>
          </w:p>
        </w:tc>
        <w:tc>
          <w:tcPr>
            <w:tcW w:w="1521"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992" w:type="dxa"/>
            <w:vAlign w:val="center"/>
          </w:tcPr>
          <w:p w:rsidR="0034716E" w:rsidRDefault="0034716E">
            <w:pPr>
              <w:jc w:val="left"/>
              <w:rPr>
                <w:rFonts w:ascii="宋体" w:hAnsi="宋体" w:cs="宋体"/>
                <w:szCs w:val="21"/>
              </w:rPr>
            </w:pPr>
          </w:p>
        </w:tc>
      </w:tr>
      <w:tr w:rsidR="0034716E">
        <w:trPr>
          <w:jc w:val="center"/>
        </w:trPr>
        <w:tc>
          <w:tcPr>
            <w:tcW w:w="645" w:type="dxa"/>
            <w:vAlign w:val="center"/>
          </w:tcPr>
          <w:p w:rsidR="0034716E" w:rsidRDefault="00C94D41">
            <w:pPr>
              <w:jc w:val="center"/>
              <w:rPr>
                <w:rFonts w:ascii="宋体" w:hAnsi="宋体" w:cs="宋体"/>
                <w:szCs w:val="21"/>
              </w:rPr>
            </w:pPr>
            <w:r>
              <w:rPr>
                <w:rFonts w:ascii="宋体" w:hAnsi="宋体" w:cs="宋体" w:hint="eastAsia"/>
                <w:szCs w:val="21"/>
              </w:rPr>
              <w:t>6</w:t>
            </w:r>
          </w:p>
        </w:tc>
        <w:tc>
          <w:tcPr>
            <w:tcW w:w="1843" w:type="dxa"/>
            <w:vAlign w:val="center"/>
          </w:tcPr>
          <w:p w:rsidR="0034716E" w:rsidRDefault="00C94D41">
            <w:pPr>
              <w:jc w:val="left"/>
              <w:rPr>
                <w:rFonts w:ascii="宋体" w:hAnsi="宋体" w:cs="宋体"/>
                <w:szCs w:val="21"/>
              </w:rPr>
            </w:pPr>
            <w:r>
              <w:rPr>
                <w:rFonts w:ascii="宋体" w:hAnsi="宋体" w:cs="宋体" w:hint="eastAsia"/>
                <w:szCs w:val="21"/>
              </w:rPr>
              <w:t>第五章</w:t>
            </w:r>
            <w:r>
              <w:rPr>
                <w:rFonts w:ascii="宋体" w:hAnsi="宋体" w:cs="宋体" w:hint="eastAsia"/>
                <w:szCs w:val="21"/>
              </w:rPr>
              <w:t xml:space="preserve"> </w:t>
            </w:r>
            <w:r>
              <w:rPr>
                <w:rFonts w:ascii="宋体" w:hAnsi="宋体" w:cs="宋体" w:hint="eastAsia"/>
                <w:szCs w:val="21"/>
              </w:rPr>
              <w:t>评价中心法</w:t>
            </w:r>
          </w:p>
        </w:tc>
        <w:tc>
          <w:tcPr>
            <w:tcW w:w="1922" w:type="dxa"/>
            <w:vAlign w:val="center"/>
          </w:tcPr>
          <w:p w:rsidR="0034716E" w:rsidRDefault="00C94D41">
            <w:pPr>
              <w:jc w:val="left"/>
              <w:rPr>
                <w:rFonts w:ascii="宋体" w:hAnsi="宋体" w:cs="宋体"/>
                <w:szCs w:val="21"/>
              </w:rPr>
            </w:pPr>
            <w:r>
              <w:rPr>
                <w:rFonts w:ascii="宋体" w:hAnsi="宋体" w:cs="宋体" w:hint="eastAsia"/>
                <w:szCs w:val="21"/>
              </w:rPr>
              <w:t>5.3</w:t>
            </w:r>
            <w:r>
              <w:rPr>
                <w:rFonts w:ascii="宋体" w:hAnsi="宋体" w:cs="宋体" w:hint="eastAsia"/>
                <w:szCs w:val="21"/>
              </w:rPr>
              <w:t>公文筐测验</w:t>
            </w:r>
          </w:p>
        </w:tc>
        <w:tc>
          <w:tcPr>
            <w:tcW w:w="2330" w:type="dxa"/>
            <w:vAlign w:val="center"/>
          </w:tcPr>
          <w:p w:rsidR="0034716E" w:rsidRDefault="00C94D41">
            <w:pPr>
              <w:jc w:val="left"/>
              <w:rPr>
                <w:rFonts w:ascii="宋体" w:hAnsi="宋体" w:cs="宋体"/>
                <w:szCs w:val="21"/>
              </w:rPr>
            </w:pPr>
            <w:r>
              <w:rPr>
                <w:rFonts w:ascii="宋体" w:hAnsi="宋体" w:cs="宋体" w:hint="eastAsia"/>
                <w:szCs w:val="21"/>
              </w:rPr>
              <w:t>公文筐测验</w:t>
            </w:r>
          </w:p>
        </w:tc>
        <w:tc>
          <w:tcPr>
            <w:tcW w:w="1521"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992" w:type="dxa"/>
            <w:vAlign w:val="center"/>
          </w:tcPr>
          <w:p w:rsidR="0034716E" w:rsidRDefault="0034716E">
            <w:pPr>
              <w:jc w:val="left"/>
              <w:rPr>
                <w:rFonts w:ascii="宋体" w:hAnsi="宋体" w:cs="宋体"/>
                <w:szCs w:val="21"/>
              </w:rPr>
            </w:pPr>
          </w:p>
        </w:tc>
      </w:tr>
      <w:tr w:rsidR="0034716E">
        <w:trPr>
          <w:jc w:val="center"/>
        </w:trPr>
        <w:tc>
          <w:tcPr>
            <w:tcW w:w="645" w:type="dxa"/>
            <w:vAlign w:val="center"/>
          </w:tcPr>
          <w:p w:rsidR="0034716E" w:rsidRDefault="00C94D41">
            <w:pPr>
              <w:jc w:val="center"/>
              <w:rPr>
                <w:rFonts w:ascii="宋体" w:hAnsi="宋体" w:cs="宋体"/>
                <w:szCs w:val="21"/>
              </w:rPr>
            </w:pPr>
            <w:r>
              <w:rPr>
                <w:rFonts w:ascii="宋体" w:hAnsi="宋体" w:cs="宋体" w:hint="eastAsia"/>
                <w:szCs w:val="21"/>
              </w:rPr>
              <w:t>7</w:t>
            </w:r>
          </w:p>
        </w:tc>
        <w:tc>
          <w:tcPr>
            <w:tcW w:w="1843" w:type="dxa"/>
            <w:vAlign w:val="center"/>
          </w:tcPr>
          <w:p w:rsidR="0034716E" w:rsidRDefault="00C94D41">
            <w:pPr>
              <w:jc w:val="left"/>
              <w:rPr>
                <w:rFonts w:ascii="宋体" w:hAnsi="宋体" w:cs="宋体"/>
                <w:szCs w:val="21"/>
              </w:rPr>
            </w:pPr>
            <w:r>
              <w:rPr>
                <w:rFonts w:ascii="宋体" w:hAnsi="宋体" w:cs="宋体" w:hint="eastAsia"/>
                <w:szCs w:val="21"/>
              </w:rPr>
              <w:t>第六章</w:t>
            </w:r>
            <w:r>
              <w:rPr>
                <w:rFonts w:ascii="宋体" w:hAnsi="宋体" w:cs="宋体" w:hint="eastAsia"/>
                <w:szCs w:val="21"/>
              </w:rPr>
              <w:t xml:space="preserve"> </w:t>
            </w:r>
            <w:r>
              <w:rPr>
                <w:rFonts w:ascii="宋体" w:hAnsi="宋体" w:cs="宋体" w:hint="eastAsia"/>
                <w:szCs w:val="21"/>
              </w:rPr>
              <w:t>知识测评</w:t>
            </w:r>
          </w:p>
        </w:tc>
        <w:tc>
          <w:tcPr>
            <w:tcW w:w="1922" w:type="dxa"/>
            <w:vAlign w:val="center"/>
          </w:tcPr>
          <w:p w:rsidR="0034716E" w:rsidRDefault="00C94D41">
            <w:pPr>
              <w:jc w:val="left"/>
              <w:rPr>
                <w:rFonts w:ascii="宋体" w:hAnsi="宋体" w:cs="宋体"/>
                <w:szCs w:val="21"/>
              </w:rPr>
            </w:pPr>
            <w:r>
              <w:rPr>
                <w:rFonts w:ascii="宋体" w:hAnsi="宋体" w:cs="宋体" w:hint="eastAsia"/>
                <w:szCs w:val="21"/>
              </w:rPr>
              <w:t>6.3</w:t>
            </w:r>
            <w:r>
              <w:rPr>
                <w:rFonts w:ascii="宋体" w:hAnsi="宋体" w:cs="宋体" w:hint="eastAsia"/>
                <w:szCs w:val="21"/>
              </w:rPr>
              <w:t>知识测评常用</w:t>
            </w:r>
            <w:r>
              <w:rPr>
                <w:rFonts w:ascii="宋体" w:hAnsi="宋体" w:cs="宋体" w:hint="eastAsia"/>
                <w:szCs w:val="21"/>
              </w:rPr>
              <w:lastRenderedPageBreak/>
              <w:t>的题型及其编写</w:t>
            </w:r>
          </w:p>
        </w:tc>
        <w:tc>
          <w:tcPr>
            <w:tcW w:w="2330" w:type="dxa"/>
            <w:vAlign w:val="center"/>
          </w:tcPr>
          <w:p w:rsidR="0034716E" w:rsidRDefault="00C94D41">
            <w:pPr>
              <w:jc w:val="left"/>
              <w:rPr>
                <w:rFonts w:ascii="宋体" w:hAnsi="宋体" w:cs="宋体"/>
                <w:szCs w:val="21"/>
              </w:rPr>
            </w:pPr>
            <w:r>
              <w:rPr>
                <w:rFonts w:ascii="宋体" w:hAnsi="宋体" w:cs="宋体" w:hint="eastAsia"/>
                <w:szCs w:val="21"/>
              </w:rPr>
              <w:lastRenderedPageBreak/>
              <w:t>知识测评常用的题型及</w:t>
            </w:r>
            <w:r>
              <w:rPr>
                <w:rFonts w:ascii="宋体" w:hAnsi="宋体" w:cs="宋体" w:hint="eastAsia"/>
                <w:szCs w:val="21"/>
              </w:rPr>
              <w:lastRenderedPageBreak/>
              <w:t>其编写</w:t>
            </w:r>
          </w:p>
        </w:tc>
        <w:tc>
          <w:tcPr>
            <w:tcW w:w="1521" w:type="dxa"/>
            <w:vAlign w:val="center"/>
          </w:tcPr>
          <w:p w:rsidR="0034716E" w:rsidRDefault="00C94D41">
            <w:pPr>
              <w:jc w:val="left"/>
              <w:rPr>
                <w:rFonts w:ascii="宋体" w:hAnsi="宋体" w:cs="宋体"/>
                <w:szCs w:val="21"/>
              </w:rPr>
            </w:pPr>
            <w:r>
              <w:rPr>
                <w:rFonts w:ascii="宋体" w:hAnsi="宋体" w:cs="宋体" w:hint="eastAsia"/>
                <w:szCs w:val="21"/>
              </w:rPr>
              <w:lastRenderedPageBreak/>
              <w:t>微课</w:t>
            </w:r>
            <w:r>
              <w:rPr>
                <w:rFonts w:ascii="宋体" w:hAnsi="宋体" w:cs="宋体" w:hint="eastAsia"/>
                <w:szCs w:val="21"/>
              </w:rPr>
              <w:t>(</w:t>
            </w:r>
            <w:r>
              <w:rPr>
                <w:rFonts w:ascii="宋体" w:hAnsi="宋体" w:cs="宋体" w:hint="eastAsia"/>
                <w:szCs w:val="21"/>
              </w:rPr>
              <w:t>带二维</w:t>
            </w:r>
            <w:r>
              <w:rPr>
                <w:rFonts w:ascii="宋体" w:hAnsi="宋体" w:cs="宋体" w:hint="eastAsia"/>
                <w:szCs w:val="21"/>
              </w:rPr>
              <w:lastRenderedPageBreak/>
              <w:t>动画</w:t>
            </w:r>
            <w:r>
              <w:rPr>
                <w:rFonts w:ascii="宋体" w:hAnsi="宋体" w:cs="宋体" w:hint="eastAsia"/>
                <w:szCs w:val="21"/>
              </w:rPr>
              <w:t>)</w:t>
            </w:r>
          </w:p>
        </w:tc>
        <w:tc>
          <w:tcPr>
            <w:tcW w:w="992" w:type="dxa"/>
            <w:vAlign w:val="center"/>
          </w:tcPr>
          <w:p w:rsidR="0034716E" w:rsidRDefault="0034716E">
            <w:pPr>
              <w:jc w:val="left"/>
              <w:rPr>
                <w:rFonts w:ascii="宋体" w:hAnsi="宋体" w:cs="宋体"/>
                <w:szCs w:val="21"/>
              </w:rPr>
            </w:pPr>
          </w:p>
        </w:tc>
      </w:tr>
      <w:tr w:rsidR="0034716E">
        <w:trPr>
          <w:jc w:val="center"/>
        </w:trPr>
        <w:tc>
          <w:tcPr>
            <w:tcW w:w="645" w:type="dxa"/>
            <w:vAlign w:val="center"/>
          </w:tcPr>
          <w:p w:rsidR="0034716E" w:rsidRDefault="00C94D41">
            <w:pPr>
              <w:jc w:val="center"/>
              <w:rPr>
                <w:rFonts w:ascii="宋体" w:hAnsi="宋体" w:cs="宋体"/>
                <w:szCs w:val="21"/>
              </w:rPr>
            </w:pPr>
            <w:r>
              <w:rPr>
                <w:rFonts w:ascii="宋体" w:hAnsi="宋体" w:cs="宋体" w:hint="eastAsia"/>
                <w:szCs w:val="21"/>
              </w:rPr>
              <w:lastRenderedPageBreak/>
              <w:t>8</w:t>
            </w:r>
          </w:p>
        </w:tc>
        <w:tc>
          <w:tcPr>
            <w:tcW w:w="1843" w:type="dxa"/>
            <w:vAlign w:val="center"/>
          </w:tcPr>
          <w:p w:rsidR="0034716E" w:rsidRDefault="00C94D41">
            <w:pPr>
              <w:jc w:val="left"/>
              <w:rPr>
                <w:rFonts w:ascii="宋体" w:hAnsi="宋体" w:cs="宋体"/>
                <w:szCs w:val="21"/>
              </w:rPr>
            </w:pPr>
            <w:r>
              <w:rPr>
                <w:rFonts w:ascii="宋体" w:hAnsi="宋体" w:cs="宋体" w:hint="eastAsia"/>
                <w:szCs w:val="21"/>
              </w:rPr>
              <w:t>第七章</w:t>
            </w:r>
            <w:r>
              <w:rPr>
                <w:rFonts w:ascii="宋体" w:hAnsi="宋体" w:cs="宋体" w:hint="eastAsia"/>
                <w:szCs w:val="21"/>
              </w:rPr>
              <w:t xml:space="preserve"> </w:t>
            </w:r>
            <w:r>
              <w:rPr>
                <w:rFonts w:ascii="宋体" w:hAnsi="宋体" w:cs="宋体" w:hint="eastAsia"/>
                <w:szCs w:val="21"/>
              </w:rPr>
              <w:t>能力测评</w:t>
            </w:r>
          </w:p>
        </w:tc>
        <w:tc>
          <w:tcPr>
            <w:tcW w:w="1922" w:type="dxa"/>
            <w:vAlign w:val="center"/>
          </w:tcPr>
          <w:p w:rsidR="0034716E" w:rsidRDefault="00C94D41">
            <w:pPr>
              <w:jc w:val="left"/>
              <w:rPr>
                <w:rFonts w:ascii="宋体" w:hAnsi="宋体" w:cs="宋体"/>
                <w:szCs w:val="21"/>
              </w:rPr>
            </w:pPr>
            <w:r>
              <w:rPr>
                <w:rFonts w:ascii="宋体" w:hAnsi="宋体" w:cs="宋体" w:hint="eastAsia"/>
                <w:szCs w:val="21"/>
              </w:rPr>
              <w:t>7.1</w:t>
            </w:r>
            <w:r>
              <w:rPr>
                <w:rFonts w:ascii="宋体" w:hAnsi="宋体" w:cs="宋体" w:hint="eastAsia"/>
                <w:szCs w:val="21"/>
              </w:rPr>
              <w:t>智力测评</w:t>
            </w:r>
          </w:p>
        </w:tc>
        <w:tc>
          <w:tcPr>
            <w:tcW w:w="2330" w:type="dxa"/>
            <w:vAlign w:val="center"/>
          </w:tcPr>
          <w:p w:rsidR="0034716E" w:rsidRDefault="00C94D41">
            <w:pPr>
              <w:jc w:val="left"/>
              <w:rPr>
                <w:rFonts w:ascii="宋体" w:hAnsi="宋体" w:cs="宋体"/>
                <w:szCs w:val="21"/>
              </w:rPr>
            </w:pPr>
            <w:r>
              <w:rPr>
                <w:rFonts w:ascii="宋体" w:hAnsi="宋体" w:cs="宋体" w:hint="eastAsia"/>
                <w:szCs w:val="21"/>
              </w:rPr>
              <w:t>智力测评</w:t>
            </w:r>
          </w:p>
        </w:tc>
        <w:tc>
          <w:tcPr>
            <w:tcW w:w="1521"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992" w:type="dxa"/>
            <w:vAlign w:val="center"/>
          </w:tcPr>
          <w:p w:rsidR="0034716E" w:rsidRDefault="0034716E">
            <w:pPr>
              <w:jc w:val="left"/>
              <w:rPr>
                <w:rFonts w:ascii="宋体" w:hAnsi="宋体" w:cs="宋体"/>
                <w:szCs w:val="21"/>
              </w:rPr>
            </w:pPr>
          </w:p>
        </w:tc>
      </w:tr>
      <w:tr w:rsidR="0034716E">
        <w:trPr>
          <w:jc w:val="center"/>
        </w:trPr>
        <w:tc>
          <w:tcPr>
            <w:tcW w:w="645" w:type="dxa"/>
            <w:vAlign w:val="center"/>
          </w:tcPr>
          <w:p w:rsidR="0034716E" w:rsidRDefault="00C94D41">
            <w:pPr>
              <w:jc w:val="center"/>
              <w:rPr>
                <w:rFonts w:ascii="宋体" w:hAnsi="宋体" w:cs="宋体"/>
                <w:szCs w:val="21"/>
              </w:rPr>
            </w:pPr>
            <w:r>
              <w:rPr>
                <w:rFonts w:ascii="宋体" w:hAnsi="宋体" w:cs="宋体" w:hint="eastAsia"/>
                <w:szCs w:val="21"/>
              </w:rPr>
              <w:t>9</w:t>
            </w:r>
          </w:p>
        </w:tc>
        <w:tc>
          <w:tcPr>
            <w:tcW w:w="1843" w:type="dxa"/>
            <w:vAlign w:val="center"/>
          </w:tcPr>
          <w:p w:rsidR="0034716E" w:rsidRDefault="00C94D41">
            <w:pPr>
              <w:jc w:val="left"/>
              <w:rPr>
                <w:rFonts w:ascii="宋体" w:hAnsi="宋体" w:cs="宋体"/>
                <w:szCs w:val="21"/>
              </w:rPr>
            </w:pPr>
            <w:r>
              <w:rPr>
                <w:rFonts w:ascii="宋体" w:hAnsi="宋体" w:cs="宋体" w:hint="eastAsia"/>
                <w:szCs w:val="21"/>
              </w:rPr>
              <w:t>第七章</w:t>
            </w:r>
            <w:r>
              <w:rPr>
                <w:rFonts w:ascii="宋体" w:hAnsi="宋体" w:cs="宋体" w:hint="eastAsia"/>
                <w:szCs w:val="21"/>
              </w:rPr>
              <w:t xml:space="preserve"> </w:t>
            </w:r>
            <w:r>
              <w:rPr>
                <w:rFonts w:ascii="宋体" w:hAnsi="宋体" w:cs="宋体" w:hint="eastAsia"/>
                <w:szCs w:val="21"/>
              </w:rPr>
              <w:t>能力测评</w:t>
            </w:r>
          </w:p>
        </w:tc>
        <w:tc>
          <w:tcPr>
            <w:tcW w:w="1922" w:type="dxa"/>
            <w:vAlign w:val="center"/>
          </w:tcPr>
          <w:p w:rsidR="0034716E" w:rsidRDefault="00C94D41">
            <w:pPr>
              <w:jc w:val="left"/>
              <w:rPr>
                <w:rFonts w:ascii="宋体" w:hAnsi="宋体" w:cs="宋体"/>
                <w:szCs w:val="21"/>
              </w:rPr>
            </w:pPr>
            <w:r>
              <w:rPr>
                <w:rFonts w:ascii="宋体" w:hAnsi="宋体" w:cs="宋体" w:hint="eastAsia"/>
                <w:szCs w:val="21"/>
              </w:rPr>
              <w:t>7.2</w:t>
            </w:r>
            <w:r>
              <w:rPr>
                <w:rFonts w:ascii="宋体" w:hAnsi="宋体" w:cs="宋体" w:hint="eastAsia"/>
                <w:szCs w:val="21"/>
              </w:rPr>
              <w:t>职业能力测评</w:t>
            </w:r>
          </w:p>
        </w:tc>
        <w:tc>
          <w:tcPr>
            <w:tcW w:w="2330" w:type="dxa"/>
            <w:vAlign w:val="center"/>
          </w:tcPr>
          <w:p w:rsidR="0034716E" w:rsidRDefault="00C94D41">
            <w:pPr>
              <w:jc w:val="left"/>
              <w:rPr>
                <w:rFonts w:ascii="宋体" w:hAnsi="宋体" w:cs="宋体"/>
                <w:szCs w:val="21"/>
              </w:rPr>
            </w:pPr>
            <w:r>
              <w:rPr>
                <w:rFonts w:ascii="宋体" w:hAnsi="宋体" w:cs="宋体" w:hint="eastAsia"/>
                <w:szCs w:val="21"/>
              </w:rPr>
              <w:t>职业能力测评</w:t>
            </w:r>
          </w:p>
        </w:tc>
        <w:tc>
          <w:tcPr>
            <w:tcW w:w="1521"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992" w:type="dxa"/>
            <w:vAlign w:val="center"/>
          </w:tcPr>
          <w:p w:rsidR="0034716E" w:rsidRDefault="0034716E">
            <w:pPr>
              <w:jc w:val="left"/>
              <w:rPr>
                <w:rFonts w:ascii="宋体" w:hAnsi="宋体" w:cs="宋体"/>
                <w:szCs w:val="21"/>
              </w:rPr>
            </w:pPr>
          </w:p>
        </w:tc>
      </w:tr>
      <w:tr w:rsidR="0034716E">
        <w:trPr>
          <w:jc w:val="center"/>
        </w:trPr>
        <w:tc>
          <w:tcPr>
            <w:tcW w:w="645" w:type="dxa"/>
            <w:vAlign w:val="center"/>
          </w:tcPr>
          <w:p w:rsidR="0034716E" w:rsidRDefault="00C94D41">
            <w:pPr>
              <w:jc w:val="center"/>
              <w:rPr>
                <w:rFonts w:ascii="宋体" w:hAnsi="宋体" w:cs="宋体"/>
                <w:szCs w:val="21"/>
              </w:rPr>
            </w:pPr>
            <w:r>
              <w:rPr>
                <w:rFonts w:ascii="宋体" w:hAnsi="宋体" w:cs="宋体" w:hint="eastAsia"/>
                <w:szCs w:val="21"/>
              </w:rPr>
              <w:t>10</w:t>
            </w:r>
          </w:p>
        </w:tc>
        <w:tc>
          <w:tcPr>
            <w:tcW w:w="1843" w:type="dxa"/>
            <w:vAlign w:val="center"/>
          </w:tcPr>
          <w:p w:rsidR="0034716E" w:rsidRDefault="00C94D41">
            <w:pPr>
              <w:jc w:val="left"/>
              <w:rPr>
                <w:rFonts w:ascii="宋体" w:hAnsi="宋体" w:cs="宋体"/>
                <w:szCs w:val="21"/>
              </w:rPr>
            </w:pPr>
            <w:r>
              <w:rPr>
                <w:rFonts w:ascii="宋体" w:hAnsi="宋体" w:cs="宋体" w:hint="eastAsia"/>
                <w:szCs w:val="21"/>
              </w:rPr>
              <w:t>第八章</w:t>
            </w:r>
            <w:r>
              <w:rPr>
                <w:rFonts w:ascii="宋体" w:hAnsi="宋体" w:cs="宋体" w:hint="eastAsia"/>
                <w:szCs w:val="21"/>
              </w:rPr>
              <w:t xml:space="preserve"> </w:t>
            </w:r>
            <w:r>
              <w:rPr>
                <w:rFonts w:ascii="宋体" w:hAnsi="宋体" w:cs="宋体" w:hint="eastAsia"/>
                <w:szCs w:val="21"/>
              </w:rPr>
              <w:t>人格测验</w:t>
            </w:r>
          </w:p>
        </w:tc>
        <w:tc>
          <w:tcPr>
            <w:tcW w:w="1922" w:type="dxa"/>
            <w:vAlign w:val="center"/>
          </w:tcPr>
          <w:p w:rsidR="0034716E" w:rsidRDefault="00C94D41">
            <w:pPr>
              <w:jc w:val="left"/>
              <w:rPr>
                <w:rFonts w:ascii="宋体" w:hAnsi="宋体" w:cs="宋体"/>
                <w:szCs w:val="21"/>
              </w:rPr>
            </w:pPr>
            <w:r>
              <w:rPr>
                <w:rFonts w:ascii="宋体" w:hAnsi="宋体" w:cs="宋体" w:hint="eastAsia"/>
                <w:szCs w:val="21"/>
              </w:rPr>
              <w:t>8.1</w:t>
            </w:r>
            <w:r>
              <w:rPr>
                <w:rFonts w:ascii="宋体" w:hAnsi="宋体" w:cs="宋体" w:hint="eastAsia"/>
                <w:szCs w:val="21"/>
              </w:rPr>
              <w:t>人格</w:t>
            </w:r>
          </w:p>
        </w:tc>
        <w:tc>
          <w:tcPr>
            <w:tcW w:w="2330" w:type="dxa"/>
            <w:vAlign w:val="center"/>
          </w:tcPr>
          <w:p w:rsidR="0034716E" w:rsidRDefault="00C94D41">
            <w:pPr>
              <w:jc w:val="left"/>
              <w:rPr>
                <w:rFonts w:ascii="宋体" w:hAnsi="宋体" w:cs="宋体"/>
                <w:szCs w:val="21"/>
              </w:rPr>
            </w:pPr>
            <w:r>
              <w:rPr>
                <w:rFonts w:ascii="宋体" w:hAnsi="宋体" w:cs="宋体" w:hint="eastAsia"/>
                <w:szCs w:val="21"/>
              </w:rPr>
              <w:t>人格概述</w:t>
            </w:r>
          </w:p>
        </w:tc>
        <w:tc>
          <w:tcPr>
            <w:tcW w:w="1521"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992" w:type="dxa"/>
            <w:vAlign w:val="center"/>
          </w:tcPr>
          <w:p w:rsidR="0034716E" w:rsidRDefault="0034716E">
            <w:pPr>
              <w:jc w:val="left"/>
              <w:rPr>
                <w:rFonts w:ascii="宋体" w:hAnsi="宋体" w:cs="宋体"/>
                <w:szCs w:val="21"/>
              </w:rPr>
            </w:pPr>
          </w:p>
        </w:tc>
      </w:tr>
      <w:tr w:rsidR="0034716E">
        <w:trPr>
          <w:jc w:val="center"/>
        </w:trPr>
        <w:tc>
          <w:tcPr>
            <w:tcW w:w="645" w:type="dxa"/>
            <w:vAlign w:val="center"/>
          </w:tcPr>
          <w:p w:rsidR="0034716E" w:rsidRDefault="00C94D41">
            <w:pPr>
              <w:jc w:val="center"/>
              <w:rPr>
                <w:rFonts w:ascii="宋体" w:hAnsi="宋体" w:cs="宋体"/>
                <w:szCs w:val="21"/>
              </w:rPr>
            </w:pPr>
            <w:r>
              <w:rPr>
                <w:rFonts w:ascii="宋体" w:hAnsi="宋体" w:cs="宋体" w:hint="eastAsia"/>
                <w:szCs w:val="21"/>
              </w:rPr>
              <w:t>11</w:t>
            </w:r>
          </w:p>
        </w:tc>
        <w:tc>
          <w:tcPr>
            <w:tcW w:w="1843" w:type="dxa"/>
            <w:vAlign w:val="center"/>
          </w:tcPr>
          <w:p w:rsidR="0034716E" w:rsidRDefault="00C94D41">
            <w:pPr>
              <w:jc w:val="left"/>
              <w:rPr>
                <w:rFonts w:ascii="宋体" w:hAnsi="宋体" w:cs="宋体"/>
                <w:szCs w:val="21"/>
              </w:rPr>
            </w:pPr>
            <w:r>
              <w:rPr>
                <w:rFonts w:ascii="宋体" w:hAnsi="宋体" w:cs="宋体" w:hint="eastAsia"/>
                <w:szCs w:val="21"/>
              </w:rPr>
              <w:t>第八章</w:t>
            </w:r>
            <w:r>
              <w:rPr>
                <w:rFonts w:ascii="宋体" w:hAnsi="宋体" w:cs="宋体" w:hint="eastAsia"/>
                <w:szCs w:val="21"/>
              </w:rPr>
              <w:t xml:space="preserve"> </w:t>
            </w:r>
            <w:r>
              <w:rPr>
                <w:rFonts w:ascii="宋体" w:hAnsi="宋体" w:cs="宋体" w:hint="eastAsia"/>
                <w:szCs w:val="21"/>
              </w:rPr>
              <w:t>人格测验</w:t>
            </w:r>
          </w:p>
        </w:tc>
        <w:tc>
          <w:tcPr>
            <w:tcW w:w="1922" w:type="dxa"/>
            <w:vAlign w:val="center"/>
          </w:tcPr>
          <w:p w:rsidR="0034716E" w:rsidRDefault="00C94D41">
            <w:pPr>
              <w:jc w:val="left"/>
              <w:rPr>
                <w:rFonts w:ascii="宋体" w:hAnsi="宋体" w:cs="宋体"/>
                <w:szCs w:val="21"/>
              </w:rPr>
            </w:pPr>
            <w:r>
              <w:rPr>
                <w:rFonts w:ascii="宋体" w:hAnsi="宋体" w:cs="宋体" w:hint="eastAsia"/>
                <w:szCs w:val="21"/>
              </w:rPr>
              <w:t>8.3</w:t>
            </w:r>
            <w:r>
              <w:rPr>
                <w:rFonts w:ascii="宋体" w:hAnsi="宋体" w:cs="宋体" w:hint="eastAsia"/>
                <w:szCs w:val="21"/>
              </w:rPr>
              <w:t>卡特尔</w:t>
            </w:r>
            <w:r>
              <w:rPr>
                <w:rFonts w:ascii="宋体" w:hAnsi="宋体" w:cs="宋体" w:hint="eastAsia"/>
                <w:szCs w:val="21"/>
              </w:rPr>
              <w:t>16</w:t>
            </w:r>
            <w:r>
              <w:rPr>
                <w:rFonts w:ascii="宋体" w:hAnsi="宋体" w:cs="宋体" w:hint="eastAsia"/>
                <w:szCs w:val="21"/>
              </w:rPr>
              <w:t>种人格因素测验</w:t>
            </w:r>
          </w:p>
        </w:tc>
        <w:tc>
          <w:tcPr>
            <w:tcW w:w="2330" w:type="dxa"/>
            <w:vAlign w:val="center"/>
          </w:tcPr>
          <w:p w:rsidR="0034716E" w:rsidRDefault="00C94D41">
            <w:pPr>
              <w:jc w:val="left"/>
              <w:rPr>
                <w:rFonts w:ascii="宋体" w:hAnsi="宋体" w:cs="宋体"/>
                <w:szCs w:val="21"/>
              </w:rPr>
            </w:pPr>
            <w:r>
              <w:rPr>
                <w:rFonts w:ascii="宋体" w:hAnsi="宋体" w:cs="宋体" w:hint="eastAsia"/>
                <w:szCs w:val="21"/>
              </w:rPr>
              <w:t>卡特尔</w:t>
            </w:r>
            <w:r>
              <w:rPr>
                <w:rFonts w:ascii="宋体" w:hAnsi="宋体" w:cs="宋体" w:hint="eastAsia"/>
                <w:szCs w:val="21"/>
              </w:rPr>
              <w:t>16</w:t>
            </w:r>
            <w:r>
              <w:rPr>
                <w:rFonts w:ascii="宋体" w:hAnsi="宋体" w:cs="宋体" w:hint="eastAsia"/>
                <w:szCs w:val="21"/>
              </w:rPr>
              <w:t>种人格因素测验</w:t>
            </w:r>
          </w:p>
        </w:tc>
        <w:tc>
          <w:tcPr>
            <w:tcW w:w="1521"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992" w:type="dxa"/>
            <w:vAlign w:val="center"/>
          </w:tcPr>
          <w:p w:rsidR="0034716E" w:rsidRDefault="0034716E">
            <w:pPr>
              <w:jc w:val="left"/>
              <w:rPr>
                <w:rFonts w:ascii="宋体" w:hAnsi="宋体" w:cs="宋体"/>
                <w:szCs w:val="21"/>
              </w:rPr>
            </w:pPr>
          </w:p>
        </w:tc>
      </w:tr>
      <w:tr w:rsidR="0034716E">
        <w:trPr>
          <w:trHeight w:val="730"/>
          <w:jc w:val="center"/>
        </w:trPr>
        <w:tc>
          <w:tcPr>
            <w:tcW w:w="645" w:type="dxa"/>
            <w:vAlign w:val="center"/>
          </w:tcPr>
          <w:p w:rsidR="0034716E" w:rsidRDefault="00C94D41">
            <w:pPr>
              <w:jc w:val="center"/>
              <w:rPr>
                <w:rFonts w:ascii="宋体" w:hAnsi="宋体" w:cs="宋体"/>
                <w:szCs w:val="21"/>
              </w:rPr>
            </w:pPr>
            <w:r>
              <w:rPr>
                <w:rFonts w:ascii="宋体" w:hAnsi="宋体" w:cs="宋体" w:hint="eastAsia"/>
                <w:szCs w:val="21"/>
              </w:rPr>
              <w:t>12</w:t>
            </w:r>
          </w:p>
        </w:tc>
        <w:tc>
          <w:tcPr>
            <w:tcW w:w="1843" w:type="dxa"/>
            <w:vAlign w:val="center"/>
          </w:tcPr>
          <w:p w:rsidR="0034716E" w:rsidRDefault="00C94D41">
            <w:pPr>
              <w:jc w:val="left"/>
              <w:rPr>
                <w:rFonts w:ascii="宋体" w:hAnsi="宋体" w:cs="宋体"/>
                <w:szCs w:val="21"/>
              </w:rPr>
            </w:pPr>
            <w:r>
              <w:rPr>
                <w:rFonts w:ascii="宋体" w:hAnsi="宋体" w:cs="宋体" w:hint="eastAsia"/>
                <w:szCs w:val="21"/>
              </w:rPr>
              <w:t>第九章</w:t>
            </w:r>
            <w:r>
              <w:rPr>
                <w:rFonts w:ascii="宋体" w:hAnsi="宋体" w:cs="宋体" w:hint="eastAsia"/>
                <w:szCs w:val="21"/>
              </w:rPr>
              <w:t xml:space="preserve"> </w:t>
            </w:r>
            <w:r>
              <w:rPr>
                <w:rFonts w:ascii="宋体" w:hAnsi="宋体" w:cs="宋体" w:hint="eastAsia"/>
                <w:szCs w:val="21"/>
              </w:rPr>
              <w:t>人员测评组织与实施</w:t>
            </w:r>
          </w:p>
        </w:tc>
        <w:tc>
          <w:tcPr>
            <w:tcW w:w="1922" w:type="dxa"/>
            <w:tcBorders>
              <w:right w:val="single" w:sz="4" w:space="0" w:color="auto"/>
            </w:tcBorders>
            <w:vAlign w:val="center"/>
          </w:tcPr>
          <w:p w:rsidR="0034716E" w:rsidRDefault="00C94D41">
            <w:pPr>
              <w:jc w:val="left"/>
              <w:rPr>
                <w:rFonts w:ascii="宋体" w:hAnsi="宋体" w:cs="宋体"/>
                <w:szCs w:val="21"/>
              </w:rPr>
            </w:pPr>
            <w:r>
              <w:rPr>
                <w:rFonts w:ascii="宋体" w:hAnsi="宋体" w:cs="宋体" w:hint="eastAsia"/>
                <w:szCs w:val="21"/>
              </w:rPr>
              <w:t>9.2</w:t>
            </w:r>
            <w:r>
              <w:rPr>
                <w:rFonts w:ascii="宋体" w:hAnsi="宋体" w:cs="宋体" w:hint="eastAsia"/>
                <w:szCs w:val="21"/>
              </w:rPr>
              <w:t>人员测评的流程与步骤</w:t>
            </w:r>
          </w:p>
        </w:tc>
        <w:tc>
          <w:tcPr>
            <w:tcW w:w="2330" w:type="dxa"/>
            <w:tcBorders>
              <w:left w:val="single" w:sz="4" w:space="0" w:color="auto"/>
            </w:tcBorders>
            <w:vAlign w:val="center"/>
          </w:tcPr>
          <w:p w:rsidR="0034716E" w:rsidRDefault="00C94D41">
            <w:pPr>
              <w:jc w:val="left"/>
              <w:rPr>
                <w:rFonts w:ascii="宋体" w:hAnsi="宋体" w:cs="宋体"/>
                <w:szCs w:val="21"/>
              </w:rPr>
            </w:pPr>
            <w:r>
              <w:rPr>
                <w:rFonts w:ascii="宋体" w:hAnsi="宋体" w:cs="宋体" w:hint="eastAsia"/>
                <w:szCs w:val="21"/>
              </w:rPr>
              <w:t>人员测评的流程与步骤</w:t>
            </w:r>
          </w:p>
        </w:tc>
        <w:tc>
          <w:tcPr>
            <w:tcW w:w="1521"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992" w:type="dxa"/>
            <w:vAlign w:val="center"/>
          </w:tcPr>
          <w:p w:rsidR="0034716E" w:rsidRDefault="0034716E">
            <w:pPr>
              <w:jc w:val="left"/>
              <w:rPr>
                <w:rFonts w:ascii="宋体" w:hAnsi="宋体" w:cs="宋体"/>
                <w:szCs w:val="21"/>
              </w:rPr>
            </w:pPr>
          </w:p>
        </w:tc>
      </w:tr>
    </w:tbl>
    <w:p w:rsidR="0034716E" w:rsidRDefault="0034716E">
      <w:pPr>
        <w:tabs>
          <w:tab w:val="left" w:pos="680"/>
        </w:tabs>
        <w:autoSpaceDE w:val="0"/>
        <w:autoSpaceDN w:val="0"/>
        <w:adjustRightInd w:val="0"/>
        <w:snapToGrid w:val="0"/>
        <w:spacing w:line="440" w:lineRule="exact"/>
        <w:rPr>
          <w:rFonts w:ascii="宋体" w:hAnsi="宋体" w:cs="宋体"/>
          <w:b/>
          <w:sz w:val="24"/>
        </w:rPr>
      </w:pPr>
    </w:p>
    <w:p w:rsidR="0034716E" w:rsidRDefault="00C94D41">
      <w:pPr>
        <w:spacing w:line="440" w:lineRule="exact"/>
        <w:rPr>
          <w:rFonts w:ascii="宋体" w:hAnsi="宋体" w:cs="宋体"/>
          <w:bCs/>
          <w:sz w:val="24"/>
        </w:rPr>
      </w:pPr>
      <w:r>
        <w:rPr>
          <w:rFonts w:ascii="宋体" w:hAnsi="宋体" w:cs="宋体" w:hint="eastAsia"/>
          <w:b/>
          <w:sz w:val="24"/>
        </w:rPr>
        <w:t xml:space="preserve">14. </w:t>
      </w:r>
      <w:r>
        <w:rPr>
          <w:rFonts w:ascii="宋体" w:hAnsi="宋体" w:cs="宋体" w:hint="eastAsia"/>
          <w:b/>
          <w:sz w:val="24"/>
        </w:rPr>
        <w:t>公共危机管理概论</w:t>
      </w:r>
    </w:p>
    <w:tbl>
      <w:tblPr>
        <w:tblW w:w="91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0"/>
        <w:gridCol w:w="1803"/>
        <w:gridCol w:w="3088"/>
        <w:gridCol w:w="1762"/>
        <w:gridCol w:w="722"/>
        <w:gridCol w:w="1016"/>
      </w:tblGrid>
      <w:tr w:rsidR="0034716E">
        <w:trPr>
          <w:jc w:val="center"/>
        </w:trPr>
        <w:tc>
          <w:tcPr>
            <w:tcW w:w="730" w:type="dxa"/>
            <w:vAlign w:val="center"/>
          </w:tcPr>
          <w:p w:rsidR="0034716E" w:rsidRDefault="00C94D41">
            <w:pPr>
              <w:jc w:val="center"/>
              <w:rPr>
                <w:rFonts w:ascii="宋体" w:hAnsi="宋体" w:cs="宋体"/>
                <w:szCs w:val="21"/>
              </w:rPr>
            </w:pPr>
            <w:r>
              <w:rPr>
                <w:rFonts w:ascii="宋体" w:hAnsi="宋体" w:cs="宋体" w:hint="eastAsia"/>
                <w:szCs w:val="21"/>
              </w:rPr>
              <w:t>序号</w:t>
            </w:r>
          </w:p>
        </w:tc>
        <w:tc>
          <w:tcPr>
            <w:tcW w:w="1803" w:type="dxa"/>
            <w:vAlign w:val="center"/>
          </w:tcPr>
          <w:p w:rsidR="0034716E" w:rsidRDefault="00C94D41">
            <w:pPr>
              <w:jc w:val="center"/>
              <w:rPr>
                <w:rFonts w:ascii="宋体" w:hAnsi="宋体" w:cs="宋体"/>
                <w:szCs w:val="21"/>
              </w:rPr>
            </w:pPr>
            <w:r>
              <w:rPr>
                <w:rFonts w:ascii="宋体" w:hAnsi="宋体" w:cs="宋体" w:hint="eastAsia"/>
                <w:szCs w:val="21"/>
              </w:rPr>
              <w:t>章（项目）</w:t>
            </w:r>
          </w:p>
        </w:tc>
        <w:tc>
          <w:tcPr>
            <w:tcW w:w="3088" w:type="dxa"/>
            <w:vAlign w:val="center"/>
          </w:tcPr>
          <w:p w:rsidR="0034716E" w:rsidRDefault="00C94D41">
            <w:pPr>
              <w:jc w:val="center"/>
              <w:rPr>
                <w:rFonts w:ascii="宋体" w:hAnsi="宋体" w:cs="宋体"/>
                <w:szCs w:val="21"/>
              </w:rPr>
            </w:pPr>
            <w:r>
              <w:rPr>
                <w:rFonts w:ascii="宋体" w:hAnsi="宋体" w:cs="宋体" w:hint="eastAsia"/>
                <w:szCs w:val="21"/>
              </w:rPr>
              <w:t>节（任务）</w:t>
            </w:r>
          </w:p>
        </w:tc>
        <w:tc>
          <w:tcPr>
            <w:tcW w:w="1762" w:type="dxa"/>
            <w:vAlign w:val="center"/>
          </w:tcPr>
          <w:p w:rsidR="0034716E" w:rsidRDefault="00C94D41">
            <w:pPr>
              <w:jc w:val="center"/>
              <w:rPr>
                <w:rFonts w:ascii="宋体" w:hAnsi="宋体" w:cs="宋体"/>
                <w:szCs w:val="21"/>
              </w:rPr>
            </w:pPr>
            <w:r>
              <w:rPr>
                <w:rFonts w:ascii="宋体" w:hAnsi="宋体" w:cs="宋体" w:hint="eastAsia"/>
                <w:szCs w:val="21"/>
              </w:rPr>
              <w:t>知识点</w:t>
            </w:r>
          </w:p>
        </w:tc>
        <w:tc>
          <w:tcPr>
            <w:tcW w:w="722" w:type="dxa"/>
            <w:vAlign w:val="center"/>
          </w:tcPr>
          <w:p w:rsidR="0034716E" w:rsidRDefault="00C94D41">
            <w:pPr>
              <w:jc w:val="center"/>
              <w:rPr>
                <w:rFonts w:ascii="宋体" w:hAnsi="宋体" w:cs="宋体"/>
                <w:szCs w:val="21"/>
              </w:rPr>
            </w:pPr>
            <w:r>
              <w:rPr>
                <w:rFonts w:ascii="宋体" w:hAnsi="宋体" w:cs="宋体" w:hint="eastAsia"/>
                <w:szCs w:val="21"/>
              </w:rPr>
              <w:t>资源类型</w:t>
            </w:r>
          </w:p>
        </w:tc>
        <w:tc>
          <w:tcPr>
            <w:tcW w:w="1016" w:type="dxa"/>
            <w:tcBorders>
              <w:right w:val="single" w:sz="4" w:space="0" w:color="auto"/>
            </w:tcBorders>
            <w:vAlign w:val="center"/>
          </w:tcPr>
          <w:p w:rsidR="0034716E" w:rsidRDefault="00C94D41">
            <w:pPr>
              <w:jc w:val="center"/>
              <w:rPr>
                <w:rFonts w:ascii="宋体" w:hAnsi="宋体" w:cs="宋体"/>
                <w:szCs w:val="21"/>
              </w:rPr>
            </w:pPr>
            <w:r>
              <w:rPr>
                <w:rFonts w:ascii="宋体" w:hAnsi="宋体" w:cs="宋体" w:hint="eastAsia"/>
                <w:szCs w:val="21"/>
              </w:rPr>
              <w:t>备注（其他要求）</w:t>
            </w:r>
          </w:p>
        </w:tc>
      </w:tr>
      <w:tr w:rsidR="0034716E">
        <w:trPr>
          <w:jc w:val="center"/>
        </w:trPr>
        <w:tc>
          <w:tcPr>
            <w:tcW w:w="730" w:type="dxa"/>
            <w:vAlign w:val="center"/>
          </w:tcPr>
          <w:p w:rsidR="0034716E" w:rsidRDefault="00C94D41">
            <w:pPr>
              <w:jc w:val="center"/>
              <w:rPr>
                <w:rFonts w:ascii="宋体" w:hAnsi="宋体" w:cs="宋体"/>
                <w:szCs w:val="21"/>
              </w:rPr>
            </w:pPr>
            <w:r>
              <w:rPr>
                <w:rFonts w:ascii="宋体" w:hAnsi="宋体" w:cs="宋体" w:hint="eastAsia"/>
                <w:szCs w:val="21"/>
              </w:rPr>
              <w:t>1</w:t>
            </w:r>
          </w:p>
        </w:tc>
        <w:tc>
          <w:tcPr>
            <w:tcW w:w="1803" w:type="dxa"/>
            <w:vAlign w:val="center"/>
          </w:tcPr>
          <w:p w:rsidR="0034716E" w:rsidRDefault="00C94D41">
            <w:pPr>
              <w:rPr>
                <w:rFonts w:ascii="宋体" w:hAnsi="宋体" w:cs="宋体"/>
                <w:szCs w:val="21"/>
              </w:rPr>
            </w:pPr>
            <w:r>
              <w:rPr>
                <w:rFonts w:ascii="宋体" w:hAnsi="宋体" w:cs="宋体" w:hint="eastAsia"/>
                <w:szCs w:val="21"/>
              </w:rPr>
              <w:t>第四章</w:t>
            </w:r>
            <w:r>
              <w:rPr>
                <w:rFonts w:ascii="宋体" w:hAnsi="宋体" w:cs="宋体" w:hint="eastAsia"/>
                <w:szCs w:val="21"/>
              </w:rPr>
              <w:t xml:space="preserve">  </w:t>
            </w:r>
            <w:r>
              <w:rPr>
                <w:rFonts w:ascii="宋体" w:hAnsi="宋体" w:cs="宋体" w:hint="eastAsia"/>
                <w:szCs w:val="21"/>
              </w:rPr>
              <w:t>公共危机预测预警</w:t>
            </w:r>
          </w:p>
        </w:tc>
        <w:tc>
          <w:tcPr>
            <w:tcW w:w="3088" w:type="dxa"/>
            <w:vAlign w:val="center"/>
          </w:tcPr>
          <w:p w:rsidR="0034716E" w:rsidRDefault="00C94D41">
            <w:pPr>
              <w:rPr>
                <w:rFonts w:ascii="宋体" w:hAnsi="宋体" w:cs="宋体"/>
                <w:szCs w:val="21"/>
              </w:rPr>
            </w:pPr>
            <w:r>
              <w:rPr>
                <w:rFonts w:ascii="宋体" w:hAnsi="宋体" w:cs="宋体" w:hint="eastAsia"/>
                <w:szCs w:val="21"/>
              </w:rPr>
              <w:t>第四节</w:t>
            </w:r>
            <w:r>
              <w:rPr>
                <w:rFonts w:ascii="宋体" w:hAnsi="宋体" w:cs="宋体" w:hint="eastAsia"/>
                <w:szCs w:val="21"/>
              </w:rPr>
              <w:t xml:space="preserve"> </w:t>
            </w:r>
            <w:r>
              <w:rPr>
                <w:rFonts w:ascii="宋体" w:hAnsi="宋体" w:cs="宋体" w:hint="eastAsia"/>
                <w:szCs w:val="21"/>
              </w:rPr>
              <w:t>预测预警机制</w:t>
            </w:r>
          </w:p>
        </w:tc>
        <w:tc>
          <w:tcPr>
            <w:tcW w:w="1762" w:type="dxa"/>
            <w:vAlign w:val="center"/>
          </w:tcPr>
          <w:p w:rsidR="0034716E" w:rsidRDefault="00C94D41">
            <w:pPr>
              <w:rPr>
                <w:rFonts w:ascii="宋体" w:hAnsi="宋体" w:cs="宋体"/>
                <w:color w:val="000000"/>
                <w:szCs w:val="21"/>
              </w:rPr>
            </w:pPr>
            <w:r>
              <w:rPr>
                <w:rFonts w:ascii="宋体" w:hAnsi="宋体" w:cs="宋体" w:hint="eastAsia"/>
                <w:color w:val="000000"/>
                <w:szCs w:val="21"/>
              </w:rPr>
              <w:t>预测预警机制的构建方法</w:t>
            </w:r>
          </w:p>
        </w:tc>
        <w:tc>
          <w:tcPr>
            <w:tcW w:w="722" w:type="dxa"/>
          </w:tcPr>
          <w:p w:rsidR="0034716E" w:rsidRDefault="00C94D41">
            <w:pPr>
              <w:jc w:val="center"/>
              <w:rPr>
                <w:rFonts w:ascii="宋体" w:hAnsi="宋体" w:cs="宋体"/>
                <w:szCs w:val="21"/>
              </w:rPr>
            </w:pPr>
            <w:r>
              <w:rPr>
                <w:rFonts w:ascii="宋体" w:hAnsi="宋体" w:cs="宋体" w:hint="eastAsia"/>
                <w:szCs w:val="21"/>
              </w:rPr>
              <w:t>微课</w:t>
            </w:r>
          </w:p>
        </w:tc>
        <w:tc>
          <w:tcPr>
            <w:tcW w:w="1016" w:type="dxa"/>
            <w:tcBorders>
              <w:right w:val="single" w:sz="4" w:space="0" w:color="auto"/>
            </w:tcBorders>
            <w:vAlign w:val="center"/>
          </w:tcPr>
          <w:p w:rsidR="0034716E" w:rsidRDefault="0034716E">
            <w:pPr>
              <w:rPr>
                <w:rFonts w:ascii="宋体" w:hAnsi="宋体" w:cs="宋体"/>
                <w:szCs w:val="21"/>
              </w:rPr>
            </w:pPr>
          </w:p>
        </w:tc>
      </w:tr>
      <w:tr w:rsidR="0034716E">
        <w:trPr>
          <w:jc w:val="center"/>
        </w:trPr>
        <w:tc>
          <w:tcPr>
            <w:tcW w:w="730" w:type="dxa"/>
            <w:vAlign w:val="center"/>
          </w:tcPr>
          <w:p w:rsidR="0034716E" w:rsidRDefault="00C94D41">
            <w:pPr>
              <w:jc w:val="center"/>
              <w:rPr>
                <w:rFonts w:ascii="宋体" w:hAnsi="宋体" w:cs="宋体"/>
                <w:szCs w:val="21"/>
              </w:rPr>
            </w:pPr>
            <w:r>
              <w:rPr>
                <w:rFonts w:ascii="宋体" w:hAnsi="宋体" w:cs="宋体" w:hint="eastAsia"/>
                <w:szCs w:val="21"/>
              </w:rPr>
              <w:t>2</w:t>
            </w:r>
          </w:p>
        </w:tc>
        <w:tc>
          <w:tcPr>
            <w:tcW w:w="1803" w:type="dxa"/>
            <w:vAlign w:val="center"/>
          </w:tcPr>
          <w:p w:rsidR="0034716E" w:rsidRDefault="00C94D41">
            <w:pPr>
              <w:rPr>
                <w:rFonts w:ascii="宋体" w:hAnsi="宋体" w:cs="宋体"/>
                <w:szCs w:val="21"/>
              </w:rPr>
            </w:pPr>
            <w:r>
              <w:rPr>
                <w:rFonts w:ascii="宋体" w:hAnsi="宋体" w:cs="宋体" w:hint="eastAsia"/>
                <w:szCs w:val="21"/>
              </w:rPr>
              <w:t>第五章</w:t>
            </w:r>
            <w:r>
              <w:rPr>
                <w:rFonts w:ascii="宋体" w:hAnsi="宋体" w:cs="宋体" w:hint="eastAsia"/>
                <w:szCs w:val="21"/>
              </w:rPr>
              <w:t xml:space="preserve"> </w:t>
            </w:r>
            <w:r>
              <w:rPr>
                <w:rFonts w:ascii="宋体" w:hAnsi="宋体" w:cs="宋体" w:hint="eastAsia"/>
                <w:szCs w:val="21"/>
              </w:rPr>
              <w:t>公共危机应急响应</w:t>
            </w:r>
          </w:p>
        </w:tc>
        <w:tc>
          <w:tcPr>
            <w:tcW w:w="3088" w:type="dxa"/>
            <w:vAlign w:val="center"/>
          </w:tcPr>
          <w:p w:rsidR="0034716E" w:rsidRDefault="00C94D41">
            <w:pPr>
              <w:rPr>
                <w:rFonts w:ascii="宋体" w:hAnsi="宋体" w:cs="宋体"/>
                <w:szCs w:val="21"/>
              </w:rPr>
            </w:pPr>
            <w:r>
              <w:rPr>
                <w:rFonts w:ascii="宋体" w:hAnsi="宋体" w:cs="宋体" w:hint="eastAsia"/>
                <w:szCs w:val="21"/>
              </w:rPr>
              <w:t>第一节</w:t>
            </w:r>
            <w:r>
              <w:rPr>
                <w:rFonts w:ascii="宋体" w:hAnsi="宋体" w:cs="宋体" w:hint="eastAsia"/>
                <w:szCs w:val="21"/>
              </w:rPr>
              <w:t xml:space="preserve"> </w:t>
            </w:r>
            <w:r>
              <w:rPr>
                <w:rFonts w:ascii="宋体" w:hAnsi="宋体" w:cs="宋体" w:hint="eastAsia"/>
                <w:szCs w:val="21"/>
              </w:rPr>
              <w:t>危机应急响应活动与功能</w:t>
            </w:r>
          </w:p>
        </w:tc>
        <w:tc>
          <w:tcPr>
            <w:tcW w:w="1762" w:type="dxa"/>
            <w:vAlign w:val="center"/>
          </w:tcPr>
          <w:p w:rsidR="0034716E" w:rsidRDefault="00C94D41">
            <w:pPr>
              <w:rPr>
                <w:rFonts w:ascii="宋体" w:hAnsi="宋体" w:cs="宋体"/>
                <w:color w:val="000000"/>
                <w:szCs w:val="21"/>
              </w:rPr>
            </w:pPr>
            <w:r>
              <w:rPr>
                <w:rFonts w:ascii="宋体" w:hAnsi="宋体" w:cs="宋体" w:hint="eastAsia"/>
                <w:color w:val="000000"/>
                <w:szCs w:val="21"/>
              </w:rPr>
              <w:t>危机应急响应的功能</w:t>
            </w:r>
          </w:p>
        </w:tc>
        <w:tc>
          <w:tcPr>
            <w:tcW w:w="722" w:type="dxa"/>
          </w:tcPr>
          <w:p w:rsidR="0034716E" w:rsidRDefault="00C94D41">
            <w:pPr>
              <w:jc w:val="center"/>
              <w:rPr>
                <w:rFonts w:ascii="宋体" w:hAnsi="宋体" w:cs="宋体"/>
                <w:szCs w:val="21"/>
              </w:rPr>
            </w:pPr>
            <w:r>
              <w:rPr>
                <w:rFonts w:ascii="宋体" w:hAnsi="宋体" w:cs="宋体" w:hint="eastAsia"/>
                <w:szCs w:val="21"/>
              </w:rPr>
              <w:t>微课</w:t>
            </w:r>
          </w:p>
        </w:tc>
        <w:tc>
          <w:tcPr>
            <w:tcW w:w="1016" w:type="dxa"/>
            <w:tcBorders>
              <w:right w:val="single" w:sz="4" w:space="0" w:color="auto"/>
            </w:tcBorders>
            <w:vAlign w:val="center"/>
          </w:tcPr>
          <w:p w:rsidR="0034716E" w:rsidRDefault="0034716E">
            <w:pPr>
              <w:rPr>
                <w:rFonts w:ascii="宋体" w:hAnsi="宋体" w:cs="宋体"/>
                <w:szCs w:val="21"/>
              </w:rPr>
            </w:pPr>
          </w:p>
        </w:tc>
      </w:tr>
      <w:tr w:rsidR="0034716E">
        <w:trPr>
          <w:jc w:val="center"/>
        </w:trPr>
        <w:tc>
          <w:tcPr>
            <w:tcW w:w="730" w:type="dxa"/>
            <w:vAlign w:val="center"/>
          </w:tcPr>
          <w:p w:rsidR="0034716E" w:rsidRDefault="00C94D41">
            <w:pPr>
              <w:jc w:val="center"/>
              <w:rPr>
                <w:rFonts w:ascii="宋体" w:hAnsi="宋体" w:cs="宋体"/>
                <w:szCs w:val="21"/>
              </w:rPr>
            </w:pPr>
            <w:r>
              <w:rPr>
                <w:rFonts w:ascii="宋体" w:hAnsi="宋体" w:cs="宋体" w:hint="eastAsia"/>
                <w:szCs w:val="21"/>
              </w:rPr>
              <w:t>3</w:t>
            </w:r>
          </w:p>
        </w:tc>
        <w:tc>
          <w:tcPr>
            <w:tcW w:w="1803" w:type="dxa"/>
            <w:vAlign w:val="center"/>
          </w:tcPr>
          <w:p w:rsidR="0034716E" w:rsidRDefault="00C94D41">
            <w:pPr>
              <w:rPr>
                <w:rFonts w:ascii="宋体" w:hAnsi="宋体" w:cs="宋体"/>
                <w:szCs w:val="21"/>
              </w:rPr>
            </w:pPr>
            <w:r>
              <w:rPr>
                <w:rFonts w:ascii="宋体" w:hAnsi="宋体" w:cs="宋体" w:hint="eastAsia"/>
                <w:szCs w:val="21"/>
              </w:rPr>
              <w:t>第五章</w:t>
            </w:r>
            <w:r>
              <w:rPr>
                <w:rFonts w:ascii="宋体" w:hAnsi="宋体" w:cs="宋体" w:hint="eastAsia"/>
                <w:szCs w:val="21"/>
              </w:rPr>
              <w:t xml:space="preserve"> </w:t>
            </w:r>
            <w:r>
              <w:rPr>
                <w:rFonts w:ascii="宋体" w:hAnsi="宋体" w:cs="宋体" w:hint="eastAsia"/>
                <w:szCs w:val="21"/>
              </w:rPr>
              <w:t>公共危机应急响应</w:t>
            </w:r>
          </w:p>
        </w:tc>
        <w:tc>
          <w:tcPr>
            <w:tcW w:w="3088" w:type="dxa"/>
            <w:vAlign w:val="center"/>
          </w:tcPr>
          <w:p w:rsidR="0034716E" w:rsidRDefault="00C94D41">
            <w:pPr>
              <w:rPr>
                <w:rFonts w:ascii="宋体" w:hAnsi="宋体" w:cs="宋体"/>
                <w:szCs w:val="21"/>
              </w:rPr>
            </w:pPr>
            <w:r>
              <w:rPr>
                <w:rFonts w:ascii="宋体" w:hAnsi="宋体" w:cs="宋体" w:hint="eastAsia"/>
                <w:szCs w:val="21"/>
              </w:rPr>
              <w:t>第二节危机应急响应的一般原则与流程</w:t>
            </w:r>
          </w:p>
        </w:tc>
        <w:tc>
          <w:tcPr>
            <w:tcW w:w="1762" w:type="dxa"/>
            <w:vAlign w:val="center"/>
          </w:tcPr>
          <w:p w:rsidR="0034716E" w:rsidRDefault="00C94D41">
            <w:pPr>
              <w:rPr>
                <w:rFonts w:ascii="宋体" w:hAnsi="宋体" w:cs="宋体"/>
                <w:color w:val="000000"/>
                <w:szCs w:val="21"/>
              </w:rPr>
            </w:pPr>
            <w:r>
              <w:rPr>
                <w:rFonts w:ascii="宋体" w:hAnsi="宋体" w:cs="宋体" w:hint="eastAsia"/>
                <w:color w:val="000000"/>
                <w:szCs w:val="21"/>
              </w:rPr>
              <w:t>危机应急响应的处置方法</w:t>
            </w:r>
          </w:p>
        </w:tc>
        <w:tc>
          <w:tcPr>
            <w:tcW w:w="722" w:type="dxa"/>
          </w:tcPr>
          <w:p w:rsidR="0034716E" w:rsidRDefault="00C94D41">
            <w:pPr>
              <w:jc w:val="center"/>
              <w:rPr>
                <w:rFonts w:ascii="宋体" w:hAnsi="宋体" w:cs="宋体"/>
                <w:szCs w:val="21"/>
              </w:rPr>
            </w:pPr>
            <w:r>
              <w:rPr>
                <w:rFonts w:ascii="宋体" w:hAnsi="宋体" w:cs="宋体" w:hint="eastAsia"/>
                <w:szCs w:val="21"/>
              </w:rPr>
              <w:t>微课</w:t>
            </w:r>
          </w:p>
        </w:tc>
        <w:tc>
          <w:tcPr>
            <w:tcW w:w="1016" w:type="dxa"/>
            <w:tcBorders>
              <w:right w:val="single" w:sz="4" w:space="0" w:color="auto"/>
            </w:tcBorders>
            <w:vAlign w:val="center"/>
          </w:tcPr>
          <w:p w:rsidR="0034716E" w:rsidRDefault="0034716E">
            <w:pPr>
              <w:rPr>
                <w:rFonts w:ascii="宋体" w:hAnsi="宋体" w:cs="宋体"/>
                <w:szCs w:val="21"/>
              </w:rPr>
            </w:pPr>
          </w:p>
        </w:tc>
      </w:tr>
      <w:tr w:rsidR="0034716E">
        <w:trPr>
          <w:jc w:val="center"/>
        </w:trPr>
        <w:tc>
          <w:tcPr>
            <w:tcW w:w="730" w:type="dxa"/>
            <w:vAlign w:val="center"/>
          </w:tcPr>
          <w:p w:rsidR="0034716E" w:rsidRDefault="00C94D41">
            <w:pPr>
              <w:jc w:val="center"/>
              <w:rPr>
                <w:rFonts w:ascii="宋体" w:hAnsi="宋体" w:cs="宋体"/>
                <w:szCs w:val="21"/>
              </w:rPr>
            </w:pPr>
            <w:r>
              <w:rPr>
                <w:rFonts w:ascii="宋体" w:hAnsi="宋体" w:cs="宋体" w:hint="eastAsia"/>
                <w:szCs w:val="21"/>
              </w:rPr>
              <w:t>4</w:t>
            </w:r>
          </w:p>
        </w:tc>
        <w:tc>
          <w:tcPr>
            <w:tcW w:w="1803" w:type="dxa"/>
            <w:vAlign w:val="center"/>
          </w:tcPr>
          <w:p w:rsidR="0034716E" w:rsidRDefault="00C94D41">
            <w:pPr>
              <w:rPr>
                <w:rFonts w:ascii="宋体" w:hAnsi="宋体" w:cs="宋体"/>
                <w:szCs w:val="21"/>
              </w:rPr>
            </w:pPr>
            <w:r>
              <w:rPr>
                <w:rFonts w:ascii="宋体" w:hAnsi="宋体" w:cs="宋体" w:hint="eastAsia"/>
                <w:szCs w:val="21"/>
              </w:rPr>
              <w:t>第五章</w:t>
            </w:r>
            <w:r>
              <w:rPr>
                <w:rFonts w:ascii="宋体" w:hAnsi="宋体" w:cs="宋体" w:hint="eastAsia"/>
                <w:szCs w:val="21"/>
              </w:rPr>
              <w:t xml:space="preserve"> </w:t>
            </w:r>
            <w:r>
              <w:rPr>
                <w:rFonts w:ascii="宋体" w:hAnsi="宋体" w:cs="宋体" w:hint="eastAsia"/>
                <w:szCs w:val="21"/>
              </w:rPr>
              <w:t>公共危机应急响应</w:t>
            </w:r>
          </w:p>
        </w:tc>
        <w:tc>
          <w:tcPr>
            <w:tcW w:w="3088" w:type="dxa"/>
            <w:vAlign w:val="center"/>
          </w:tcPr>
          <w:p w:rsidR="0034716E" w:rsidRDefault="00C94D41">
            <w:pPr>
              <w:rPr>
                <w:rFonts w:ascii="宋体" w:hAnsi="宋体" w:cs="宋体"/>
                <w:szCs w:val="21"/>
              </w:rPr>
            </w:pPr>
            <w:r>
              <w:rPr>
                <w:rFonts w:ascii="宋体" w:hAnsi="宋体" w:cs="宋体" w:hint="eastAsia"/>
                <w:szCs w:val="21"/>
              </w:rPr>
              <w:t>第三节</w:t>
            </w:r>
            <w:r>
              <w:rPr>
                <w:rFonts w:ascii="宋体" w:hAnsi="宋体" w:cs="宋体" w:hint="eastAsia"/>
                <w:color w:val="000000"/>
                <w:szCs w:val="21"/>
              </w:rPr>
              <w:t>公共危机处置的措施</w:t>
            </w:r>
          </w:p>
        </w:tc>
        <w:tc>
          <w:tcPr>
            <w:tcW w:w="1762" w:type="dxa"/>
            <w:vAlign w:val="center"/>
          </w:tcPr>
          <w:p w:rsidR="0034716E" w:rsidRDefault="00C94D41">
            <w:pPr>
              <w:rPr>
                <w:rFonts w:ascii="宋体" w:hAnsi="宋体" w:cs="宋体"/>
                <w:color w:val="000000"/>
                <w:szCs w:val="21"/>
              </w:rPr>
            </w:pPr>
            <w:r>
              <w:rPr>
                <w:rFonts w:ascii="宋体" w:hAnsi="宋体" w:cs="宋体" w:hint="eastAsia"/>
                <w:color w:val="000000"/>
                <w:szCs w:val="21"/>
              </w:rPr>
              <w:t>公共危机处置的一般措施</w:t>
            </w:r>
          </w:p>
        </w:tc>
        <w:tc>
          <w:tcPr>
            <w:tcW w:w="722" w:type="dxa"/>
          </w:tcPr>
          <w:p w:rsidR="0034716E" w:rsidRDefault="00C94D41">
            <w:pPr>
              <w:jc w:val="center"/>
              <w:rPr>
                <w:rFonts w:ascii="宋体" w:hAnsi="宋体" w:cs="宋体"/>
                <w:szCs w:val="21"/>
              </w:rPr>
            </w:pPr>
            <w:r>
              <w:rPr>
                <w:rFonts w:ascii="宋体" w:hAnsi="宋体" w:cs="宋体" w:hint="eastAsia"/>
                <w:szCs w:val="21"/>
              </w:rPr>
              <w:t>微课</w:t>
            </w:r>
          </w:p>
        </w:tc>
        <w:tc>
          <w:tcPr>
            <w:tcW w:w="1016" w:type="dxa"/>
            <w:tcBorders>
              <w:right w:val="single" w:sz="4" w:space="0" w:color="auto"/>
            </w:tcBorders>
            <w:vAlign w:val="center"/>
          </w:tcPr>
          <w:p w:rsidR="0034716E" w:rsidRDefault="0034716E">
            <w:pPr>
              <w:rPr>
                <w:rFonts w:ascii="宋体" w:hAnsi="宋体" w:cs="宋体"/>
                <w:szCs w:val="21"/>
              </w:rPr>
            </w:pPr>
          </w:p>
        </w:tc>
      </w:tr>
      <w:tr w:rsidR="0034716E">
        <w:trPr>
          <w:jc w:val="center"/>
        </w:trPr>
        <w:tc>
          <w:tcPr>
            <w:tcW w:w="730" w:type="dxa"/>
            <w:vAlign w:val="center"/>
          </w:tcPr>
          <w:p w:rsidR="0034716E" w:rsidRDefault="00C94D41">
            <w:pPr>
              <w:jc w:val="center"/>
              <w:rPr>
                <w:rFonts w:ascii="宋体" w:hAnsi="宋体" w:cs="宋体"/>
                <w:szCs w:val="21"/>
              </w:rPr>
            </w:pPr>
            <w:r>
              <w:rPr>
                <w:rFonts w:ascii="宋体" w:hAnsi="宋体" w:cs="宋体" w:hint="eastAsia"/>
                <w:szCs w:val="21"/>
              </w:rPr>
              <w:t>5</w:t>
            </w:r>
          </w:p>
        </w:tc>
        <w:tc>
          <w:tcPr>
            <w:tcW w:w="1803" w:type="dxa"/>
            <w:vAlign w:val="center"/>
          </w:tcPr>
          <w:p w:rsidR="0034716E" w:rsidRDefault="00C94D41">
            <w:pPr>
              <w:rPr>
                <w:rFonts w:ascii="宋体" w:hAnsi="宋体" w:cs="宋体"/>
                <w:szCs w:val="21"/>
              </w:rPr>
            </w:pPr>
            <w:r>
              <w:rPr>
                <w:rFonts w:ascii="宋体" w:hAnsi="宋体" w:cs="宋体" w:hint="eastAsia"/>
                <w:szCs w:val="21"/>
              </w:rPr>
              <w:t>第五章</w:t>
            </w:r>
            <w:r>
              <w:rPr>
                <w:rFonts w:ascii="宋体" w:hAnsi="宋体" w:cs="宋体" w:hint="eastAsia"/>
                <w:szCs w:val="21"/>
              </w:rPr>
              <w:t xml:space="preserve"> </w:t>
            </w:r>
            <w:r>
              <w:rPr>
                <w:rFonts w:ascii="宋体" w:hAnsi="宋体" w:cs="宋体" w:hint="eastAsia"/>
                <w:szCs w:val="21"/>
              </w:rPr>
              <w:t>公共危机应急响应</w:t>
            </w:r>
          </w:p>
        </w:tc>
        <w:tc>
          <w:tcPr>
            <w:tcW w:w="3088" w:type="dxa"/>
            <w:vAlign w:val="center"/>
          </w:tcPr>
          <w:p w:rsidR="0034716E" w:rsidRDefault="00C94D41">
            <w:pPr>
              <w:rPr>
                <w:rFonts w:ascii="宋体" w:hAnsi="宋体" w:cs="宋体"/>
                <w:szCs w:val="21"/>
              </w:rPr>
            </w:pPr>
            <w:r>
              <w:rPr>
                <w:rFonts w:ascii="宋体" w:hAnsi="宋体" w:cs="宋体" w:hint="eastAsia"/>
                <w:szCs w:val="21"/>
              </w:rPr>
              <w:t>第五节</w:t>
            </w:r>
            <w:r>
              <w:rPr>
                <w:rFonts w:ascii="宋体" w:hAnsi="宋体" w:cs="宋体" w:hint="eastAsia"/>
                <w:szCs w:val="21"/>
              </w:rPr>
              <w:t xml:space="preserve"> </w:t>
            </w:r>
            <w:r>
              <w:rPr>
                <w:rFonts w:ascii="宋体" w:hAnsi="宋体" w:cs="宋体" w:hint="eastAsia"/>
                <w:szCs w:val="21"/>
              </w:rPr>
              <w:t>危机决策</w:t>
            </w:r>
          </w:p>
        </w:tc>
        <w:tc>
          <w:tcPr>
            <w:tcW w:w="1762" w:type="dxa"/>
            <w:vAlign w:val="center"/>
          </w:tcPr>
          <w:p w:rsidR="0034716E" w:rsidRDefault="00C94D41">
            <w:pPr>
              <w:rPr>
                <w:rFonts w:ascii="宋体" w:hAnsi="宋体" w:cs="宋体"/>
                <w:color w:val="000000"/>
                <w:szCs w:val="21"/>
              </w:rPr>
            </w:pPr>
            <w:r>
              <w:rPr>
                <w:rFonts w:ascii="宋体" w:hAnsi="宋体" w:cs="宋体" w:hint="eastAsia"/>
                <w:color w:val="000000"/>
                <w:szCs w:val="21"/>
              </w:rPr>
              <w:t>公共危机决策的一般流程</w:t>
            </w:r>
          </w:p>
        </w:tc>
        <w:tc>
          <w:tcPr>
            <w:tcW w:w="722" w:type="dxa"/>
          </w:tcPr>
          <w:p w:rsidR="0034716E" w:rsidRDefault="00C94D41">
            <w:pPr>
              <w:jc w:val="center"/>
              <w:rPr>
                <w:rFonts w:ascii="宋体" w:hAnsi="宋体" w:cs="宋体"/>
                <w:szCs w:val="21"/>
              </w:rPr>
            </w:pPr>
            <w:r>
              <w:rPr>
                <w:rFonts w:ascii="宋体" w:hAnsi="宋体" w:cs="宋体" w:hint="eastAsia"/>
                <w:szCs w:val="21"/>
              </w:rPr>
              <w:t>微课</w:t>
            </w:r>
          </w:p>
        </w:tc>
        <w:tc>
          <w:tcPr>
            <w:tcW w:w="1016" w:type="dxa"/>
            <w:tcBorders>
              <w:right w:val="single" w:sz="4" w:space="0" w:color="auto"/>
            </w:tcBorders>
            <w:vAlign w:val="center"/>
          </w:tcPr>
          <w:p w:rsidR="0034716E" w:rsidRDefault="0034716E">
            <w:pPr>
              <w:rPr>
                <w:rFonts w:ascii="宋体" w:hAnsi="宋体" w:cs="宋体"/>
                <w:szCs w:val="21"/>
              </w:rPr>
            </w:pPr>
          </w:p>
        </w:tc>
      </w:tr>
      <w:tr w:rsidR="0034716E">
        <w:trPr>
          <w:jc w:val="center"/>
        </w:trPr>
        <w:tc>
          <w:tcPr>
            <w:tcW w:w="730" w:type="dxa"/>
            <w:vAlign w:val="center"/>
          </w:tcPr>
          <w:p w:rsidR="0034716E" w:rsidRDefault="00C94D41">
            <w:pPr>
              <w:jc w:val="center"/>
              <w:rPr>
                <w:rFonts w:ascii="宋体" w:hAnsi="宋体" w:cs="宋体"/>
                <w:szCs w:val="21"/>
              </w:rPr>
            </w:pPr>
            <w:r>
              <w:rPr>
                <w:rFonts w:ascii="宋体" w:hAnsi="宋体" w:cs="宋体" w:hint="eastAsia"/>
                <w:szCs w:val="21"/>
              </w:rPr>
              <w:t>6</w:t>
            </w:r>
          </w:p>
        </w:tc>
        <w:tc>
          <w:tcPr>
            <w:tcW w:w="1803" w:type="dxa"/>
            <w:vAlign w:val="center"/>
          </w:tcPr>
          <w:p w:rsidR="0034716E" w:rsidRDefault="00C94D41">
            <w:pPr>
              <w:rPr>
                <w:rFonts w:ascii="宋体" w:hAnsi="宋体" w:cs="宋体"/>
                <w:szCs w:val="21"/>
              </w:rPr>
            </w:pPr>
            <w:r>
              <w:rPr>
                <w:rFonts w:ascii="宋体" w:hAnsi="宋体" w:cs="宋体" w:hint="eastAsia"/>
                <w:szCs w:val="21"/>
              </w:rPr>
              <w:t>第五章</w:t>
            </w:r>
            <w:r>
              <w:rPr>
                <w:rFonts w:ascii="宋体" w:hAnsi="宋体" w:cs="宋体" w:hint="eastAsia"/>
                <w:szCs w:val="21"/>
              </w:rPr>
              <w:t xml:space="preserve"> </w:t>
            </w:r>
            <w:r>
              <w:rPr>
                <w:rFonts w:ascii="宋体" w:hAnsi="宋体" w:cs="宋体" w:hint="eastAsia"/>
                <w:szCs w:val="21"/>
              </w:rPr>
              <w:t>公共危机应急响应</w:t>
            </w:r>
          </w:p>
        </w:tc>
        <w:tc>
          <w:tcPr>
            <w:tcW w:w="3088" w:type="dxa"/>
            <w:vAlign w:val="center"/>
          </w:tcPr>
          <w:p w:rsidR="0034716E" w:rsidRDefault="00C94D41">
            <w:pPr>
              <w:rPr>
                <w:rFonts w:ascii="宋体" w:hAnsi="宋体" w:cs="宋体"/>
                <w:szCs w:val="21"/>
              </w:rPr>
            </w:pPr>
            <w:r>
              <w:rPr>
                <w:rFonts w:ascii="宋体" w:hAnsi="宋体" w:cs="宋体" w:hint="eastAsia"/>
                <w:szCs w:val="21"/>
              </w:rPr>
              <w:t>第五节</w:t>
            </w:r>
            <w:r>
              <w:rPr>
                <w:rFonts w:ascii="宋体" w:hAnsi="宋体" w:cs="宋体" w:hint="eastAsia"/>
                <w:szCs w:val="21"/>
              </w:rPr>
              <w:t xml:space="preserve"> </w:t>
            </w:r>
            <w:r>
              <w:rPr>
                <w:rFonts w:ascii="宋体" w:hAnsi="宋体" w:cs="宋体" w:hint="eastAsia"/>
                <w:szCs w:val="21"/>
              </w:rPr>
              <w:t>危机决策</w:t>
            </w:r>
          </w:p>
        </w:tc>
        <w:tc>
          <w:tcPr>
            <w:tcW w:w="1762" w:type="dxa"/>
            <w:vAlign w:val="center"/>
          </w:tcPr>
          <w:p w:rsidR="0034716E" w:rsidRDefault="00C94D41">
            <w:pPr>
              <w:rPr>
                <w:rFonts w:ascii="宋体" w:hAnsi="宋体" w:cs="宋体"/>
                <w:color w:val="000000"/>
                <w:szCs w:val="21"/>
              </w:rPr>
            </w:pPr>
            <w:r>
              <w:rPr>
                <w:rFonts w:ascii="宋体" w:hAnsi="宋体" w:cs="宋体" w:hint="eastAsia"/>
                <w:color w:val="000000"/>
                <w:szCs w:val="21"/>
              </w:rPr>
              <w:t>公共危机决策者的素质</w:t>
            </w:r>
          </w:p>
        </w:tc>
        <w:tc>
          <w:tcPr>
            <w:tcW w:w="722" w:type="dxa"/>
          </w:tcPr>
          <w:p w:rsidR="0034716E" w:rsidRDefault="00C94D41">
            <w:pPr>
              <w:jc w:val="center"/>
              <w:rPr>
                <w:rFonts w:ascii="宋体" w:hAnsi="宋体" w:cs="宋体"/>
                <w:szCs w:val="21"/>
              </w:rPr>
            </w:pPr>
            <w:r>
              <w:rPr>
                <w:rFonts w:ascii="宋体" w:hAnsi="宋体" w:cs="宋体" w:hint="eastAsia"/>
                <w:szCs w:val="21"/>
              </w:rPr>
              <w:t>微课</w:t>
            </w:r>
          </w:p>
        </w:tc>
        <w:tc>
          <w:tcPr>
            <w:tcW w:w="1016" w:type="dxa"/>
            <w:tcBorders>
              <w:right w:val="single" w:sz="4" w:space="0" w:color="auto"/>
            </w:tcBorders>
            <w:vAlign w:val="center"/>
          </w:tcPr>
          <w:p w:rsidR="0034716E" w:rsidRDefault="0034716E">
            <w:pPr>
              <w:rPr>
                <w:rFonts w:ascii="宋体" w:hAnsi="宋体" w:cs="宋体"/>
                <w:szCs w:val="21"/>
              </w:rPr>
            </w:pPr>
          </w:p>
        </w:tc>
      </w:tr>
      <w:tr w:rsidR="0034716E">
        <w:trPr>
          <w:jc w:val="center"/>
        </w:trPr>
        <w:tc>
          <w:tcPr>
            <w:tcW w:w="730" w:type="dxa"/>
            <w:vAlign w:val="center"/>
          </w:tcPr>
          <w:p w:rsidR="0034716E" w:rsidRDefault="00C94D41">
            <w:pPr>
              <w:jc w:val="center"/>
              <w:rPr>
                <w:rFonts w:ascii="宋体" w:hAnsi="宋体" w:cs="宋体"/>
                <w:szCs w:val="21"/>
              </w:rPr>
            </w:pPr>
            <w:r>
              <w:rPr>
                <w:rFonts w:ascii="宋体" w:hAnsi="宋体" w:cs="宋体" w:hint="eastAsia"/>
                <w:szCs w:val="21"/>
              </w:rPr>
              <w:t>7</w:t>
            </w:r>
          </w:p>
        </w:tc>
        <w:tc>
          <w:tcPr>
            <w:tcW w:w="1803" w:type="dxa"/>
            <w:vAlign w:val="center"/>
          </w:tcPr>
          <w:p w:rsidR="0034716E" w:rsidRDefault="00C94D41">
            <w:pPr>
              <w:rPr>
                <w:rFonts w:ascii="宋体" w:hAnsi="宋体" w:cs="宋体"/>
                <w:szCs w:val="21"/>
              </w:rPr>
            </w:pPr>
            <w:r>
              <w:rPr>
                <w:rFonts w:ascii="宋体" w:hAnsi="宋体" w:cs="宋体" w:hint="eastAsia"/>
                <w:szCs w:val="21"/>
              </w:rPr>
              <w:t>第六章</w:t>
            </w:r>
            <w:r>
              <w:rPr>
                <w:rFonts w:ascii="宋体" w:hAnsi="宋体" w:cs="宋体" w:hint="eastAsia"/>
                <w:szCs w:val="21"/>
              </w:rPr>
              <w:t xml:space="preserve"> </w:t>
            </w:r>
            <w:r>
              <w:rPr>
                <w:rFonts w:ascii="宋体" w:hAnsi="宋体" w:cs="宋体" w:hint="eastAsia"/>
                <w:szCs w:val="21"/>
              </w:rPr>
              <w:t>公共危机的恢复</w:t>
            </w:r>
          </w:p>
        </w:tc>
        <w:tc>
          <w:tcPr>
            <w:tcW w:w="3088" w:type="dxa"/>
            <w:vAlign w:val="center"/>
          </w:tcPr>
          <w:p w:rsidR="0034716E" w:rsidRDefault="00C94D41">
            <w:pPr>
              <w:rPr>
                <w:rFonts w:ascii="宋体" w:hAnsi="宋体" w:cs="宋体"/>
                <w:szCs w:val="21"/>
              </w:rPr>
            </w:pPr>
            <w:r>
              <w:rPr>
                <w:rFonts w:ascii="宋体" w:hAnsi="宋体" w:cs="宋体" w:hint="eastAsia"/>
                <w:szCs w:val="21"/>
              </w:rPr>
              <w:t>第一节恢复的概念与原则</w:t>
            </w:r>
          </w:p>
        </w:tc>
        <w:tc>
          <w:tcPr>
            <w:tcW w:w="1762" w:type="dxa"/>
            <w:vAlign w:val="center"/>
          </w:tcPr>
          <w:p w:rsidR="0034716E" w:rsidRDefault="00C94D41">
            <w:pPr>
              <w:rPr>
                <w:rFonts w:ascii="宋体" w:hAnsi="宋体" w:cs="宋体"/>
                <w:color w:val="000000"/>
                <w:szCs w:val="21"/>
              </w:rPr>
            </w:pPr>
            <w:r>
              <w:rPr>
                <w:rFonts w:ascii="宋体" w:hAnsi="宋体" w:cs="宋体" w:hint="eastAsia"/>
                <w:color w:val="000000"/>
                <w:szCs w:val="21"/>
              </w:rPr>
              <w:t>公共危机恢复的确定</w:t>
            </w:r>
          </w:p>
        </w:tc>
        <w:tc>
          <w:tcPr>
            <w:tcW w:w="722" w:type="dxa"/>
          </w:tcPr>
          <w:p w:rsidR="0034716E" w:rsidRDefault="00C94D41">
            <w:pPr>
              <w:jc w:val="center"/>
              <w:rPr>
                <w:rFonts w:ascii="宋体" w:hAnsi="宋体" w:cs="宋体"/>
                <w:szCs w:val="21"/>
              </w:rPr>
            </w:pPr>
            <w:r>
              <w:rPr>
                <w:rFonts w:ascii="宋体" w:hAnsi="宋体" w:cs="宋体" w:hint="eastAsia"/>
                <w:szCs w:val="21"/>
              </w:rPr>
              <w:t>微课</w:t>
            </w:r>
          </w:p>
        </w:tc>
        <w:tc>
          <w:tcPr>
            <w:tcW w:w="1016" w:type="dxa"/>
            <w:tcBorders>
              <w:right w:val="single" w:sz="4" w:space="0" w:color="auto"/>
            </w:tcBorders>
            <w:vAlign w:val="center"/>
          </w:tcPr>
          <w:p w:rsidR="0034716E" w:rsidRDefault="0034716E">
            <w:pPr>
              <w:rPr>
                <w:rFonts w:ascii="宋体" w:hAnsi="宋体" w:cs="宋体"/>
                <w:szCs w:val="21"/>
              </w:rPr>
            </w:pPr>
          </w:p>
        </w:tc>
      </w:tr>
      <w:tr w:rsidR="0034716E">
        <w:trPr>
          <w:jc w:val="center"/>
        </w:trPr>
        <w:tc>
          <w:tcPr>
            <w:tcW w:w="730" w:type="dxa"/>
            <w:vAlign w:val="center"/>
          </w:tcPr>
          <w:p w:rsidR="0034716E" w:rsidRDefault="00C94D41">
            <w:pPr>
              <w:jc w:val="center"/>
              <w:rPr>
                <w:rFonts w:ascii="宋体" w:hAnsi="宋体" w:cs="宋体"/>
                <w:szCs w:val="21"/>
              </w:rPr>
            </w:pPr>
            <w:r>
              <w:rPr>
                <w:rFonts w:ascii="宋体" w:hAnsi="宋体" w:cs="宋体" w:hint="eastAsia"/>
                <w:szCs w:val="21"/>
              </w:rPr>
              <w:t>8</w:t>
            </w:r>
          </w:p>
        </w:tc>
        <w:tc>
          <w:tcPr>
            <w:tcW w:w="1803" w:type="dxa"/>
            <w:vAlign w:val="center"/>
          </w:tcPr>
          <w:p w:rsidR="0034716E" w:rsidRDefault="00C94D41">
            <w:pPr>
              <w:rPr>
                <w:rFonts w:ascii="宋体" w:hAnsi="宋体" w:cs="宋体"/>
                <w:szCs w:val="21"/>
              </w:rPr>
            </w:pPr>
            <w:r>
              <w:rPr>
                <w:rFonts w:ascii="宋体" w:hAnsi="宋体" w:cs="宋体" w:hint="eastAsia"/>
                <w:szCs w:val="21"/>
              </w:rPr>
              <w:t>第六章</w:t>
            </w:r>
            <w:r>
              <w:rPr>
                <w:rFonts w:ascii="宋体" w:hAnsi="宋体" w:cs="宋体" w:hint="eastAsia"/>
                <w:szCs w:val="21"/>
              </w:rPr>
              <w:t xml:space="preserve"> </w:t>
            </w:r>
            <w:r>
              <w:rPr>
                <w:rFonts w:ascii="宋体" w:hAnsi="宋体" w:cs="宋体" w:hint="eastAsia"/>
                <w:szCs w:val="21"/>
              </w:rPr>
              <w:t>公共危机的恢复</w:t>
            </w:r>
          </w:p>
        </w:tc>
        <w:tc>
          <w:tcPr>
            <w:tcW w:w="3088" w:type="dxa"/>
            <w:vAlign w:val="center"/>
          </w:tcPr>
          <w:p w:rsidR="0034716E" w:rsidRDefault="00C94D41">
            <w:pPr>
              <w:rPr>
                <w:rFonts w:ascii="宋体" w:hAnsi="宋体" w:cs="宋体"/>
                <w:szCs w:val="21"/>
              </w:rPr>
            </w:pPr>
            <w:r>
              <w:rPr>
                <w:rFonts w:ascii="宋体" w:hAnsi="宋体" w:cs="宋体" w:hint="eastAsia"/>
                <w:szCs w:val="21"/>
              </w:rPr>
              <w:t>第二节</w:t>
            </w:r>
            <w:r>
              <w:rPr>
                <w:rFonts w:ascii="宋体" w:hAnsi="宋体" w:cs="宋体" w:hint="eastAsia"/>
                <w:szCs w:val="21"/>
              </w:rPr>
              <w:t xml:space="preserve"> </w:t>
            </w:r>
            <w:r>
              <w:rPr>
                <w:rFonts w:ascii="宋体" w:hAnsi="宋体" w:cs="宋体" w:hint="eastAsia"/>
                <w:szCs w:val="21"/>
              </w:rPr>
              <w:t>恢复的分类与维度</w:t>
            </w:r>
          </w:p>
        </w:tc>
        <w:tc>
          <w:tcPr>
            <w:tcW w:w="1762" w:type="dxa"/>
            <w:vAlign w:val="center"/>
          </w:tcPr>
          <w:p w:rsidR="0034716E" w:rsidRDefault="00C94D41">
            <w:pPr>
              <w:rPr>
                <w:rFonts w:ascii="宋体" w:hAnsi="宋体" w:cs="宋体"/>
                <w:color w:val="000000"/>
                <w:szCs w:val="21"/>
              </w:rPr>
            </w:pPr>
            <w:r>
              <w:rPr>
                <w:rFonts w:ascii="宋体" w:hAnsi="宋体" w:cs="宋体" w:hint="eastAsia"/>
                <w:color w:val="000000"/>
                <w:szCs w:val="21"/>
              </w:rPr>
              <w:t>公共危机恢复的维度</w:t>
            </w:r>
          </w:p>
        </w:tc>
        <w:tc>
          <w:tcPr>
            <w:tcW w:w="722" w:type="dxa"/>
          </w:tcPr>
          <w:p w:rsidR="0034716E" w:rsidRDefault="00C94D41">
            <w:pPr>
              <w:jc w:val="center"/>
              <w:rPr>
                <w:rFonts w:ascii="宋体" w:hAnsi="宋体" w:cs="宋体"/>
                <w:szCs w:val="21"/>
              </w:rPr>
            </w:pPr>
            <w:r>
              <w:rPr>
                <w:rFonts w:ascii="宋体" w:hAnsi="宋体" w:cs="宋体" w:hint="eastAsia"/>
                <w:szCs w:val="21"/>
              </w:rPr>
              <w:t>微课</w:t>
            </w:r>
          </w:p>
        </w:tc>
        <w:tc>
          <w:tcPr>
            <w:tcW w:w="1016" w:type="dxa"/>
            <w:tcBorders>
              <w:right w:val="single" w:sz="4" w:space="0" w:color="auto"/>
            </w:tcBorders>
            <w:vAlign w:val="center"/>
          </w:tcPr>
          <w:p w:rsidR="0034716E" w:rsidRDefault="0034716E">
            <w:pPr>
              <w:rPr>
                <w:rFonts w:ascii="宋体" w:hAnsi="宋体" w:cs="宋体"/>
                <w:szCs w:val="21"/>
              </w:rPr>
            </w:pPr>
          </w:p>
        </w:tc>
      </w:tr>
      <w:tr w:rsidR="0034716E">
        <w:trPr>
          <w:jc w:val="center"/>
        </w:trPr>
        <w:tc>
          <w:tcPr>
            <w:tcW w:w="730" w:type="dxa"/>
            <w:vAlign w:val="center"/>
          </w:tcPr>
          <w:p w:rsidR="0034716E" w:rsidRDefault="00C94D41">
            <w:pPr>
              <w:jc w:val="center"/>
              <w:rPr>
                <w:rFonts w:ascii="宋体" w:hAnsi="宋体" w:cs="宋体"/>
                <w:szCs w:val="21"/>
              </w:rPr>
            </w:pPr>
            <w:r>
              <w:rPr>
                <w:rFonts w:ascii="宋体" w:hAnsi="宋体" w:cs="宋体" w:hint="eastAsia"/>
                <w:szCs w:val="21"/>
              </w:rPr>
              <w:t>9</w:t>
            </w:r>
          </w:p>
        </w:tc>
        <w:tc>
          <w:tcPr>
            <w:tcW w:w="1803" w:type="dxa"/>
            <w:vAlign w:val="center"/>
          </w:tcPr>
          <w:p w:rsidR="0034716E" w:rsidRDefault="00C94D41">
            <w:pPr>
              <w:rPr>
                <w:rFonts w:ascii="宋体" w:hAnsi="宋体" w:cs="宋体"/>
                <w:szCs w:val="21"/>
              </w:rPr>
            </w:pPr>
            <w:r>
              <w:rPr>
                <w:rFonts w:ascii="宋体" w:hAnsi="宋体" w:cs="宋体" w:hint="eastAsia"/>
                <w:szCs w:val="21"/>
              </w:rPr>
              <w:t>第七章公共危机社会动员</w:t>
            </w:r>
          </w:p>
        </w:tc>
        <w:tc>
          <w:tcPr>
            <w:tcW w:w="3088" w:type="dxa"/>
            <w:vAlign w:val="center"/>
          </w:tcPr>
          <w:p w:rsidR="0034716E" w:rsidRDefault="00C94D41">
            <w:pPr>
              <w:rPr>
                <w:rFonts w:ascii="宋体" w:hAnsi="宋体" w:cs="宋体"/>
                <w:szCs w:val="21"/>
              </w:rPr>
            </w:pPr>
            <w:r>
              <w:rPr>
                <w:rFonts w:ascii="宋体" w:hAnsi="宋体" w:cs="宋体" w:hint="eastAsia"/>
                <w:szCs w:val="21"/>
              </w:rPr>
              <w:t>第一节</w:t>
            </w:r>
            <w:r>
              <w:rPr>
                <w:rFonts w:ascii="宋体" w:hAnsi="宋体" w:cs="宋体" w:hint="eastAsia"/>
                <w:szCs w:val="21"/>
              </w:rPr>
              <w:t xml:space="preserve"> </w:t>
            </w:r>
            <w:r>
              <w:rPr>
                <w:rFonts w:ascii="宋体" w:hAnsi="宋体" w:cs="宋体" w:hint="eastAsia"/>
                <w:szCs w:val="21"/>
              </w:rPr>
              <w:t>社会动员概述</w:t>
            </w:r>
          </w:p>
        </w:tc>
        <w:tc>
          <w:tcPr>
            <w:tcW w:w="1762" w:type="dxa"/>
            <w:vAlign w:val="center"/>
          </w:tcPr>
          <w:p w:rsidR="0034716E" w:rsidRDefault="00C94D41">
            <w:pPr>
              <w:rPr>
                <w:rFonts w:ascii="宋体" w:hAnsi="宋体" w:cs="宋体"/>
                <w:color w:val="000000"/>
                <w:szCs w:val="21"/>
              </w:rPr>
            </w:pPr>
            <w:r>
              <w:rPr>
                <w:rFonts w:ascii="宋体" w:hAnsi="宋体" w:cs="宋体" w:hint="eastAsia"/>
                <w:color w:val="000000"/>
                <w:szCs w:val="21"/>
              </w:rPr>
              <w:t>社会动员的类型</w:t>
            </w:r>
          </w:p>
        </w:tc>
        <w:tc>
          <w:tcPr>
            <w:tcW w:w="722" w:type="dxa"/>
          </w:tcPr>
          <w:p w:rsidR="0034716E" w:rsidRDefault="00C94D41">
            <w:pPr>
              <w:jc w:val="center"/>
              <w:rPr>
                <w:rFonts w:ascii="宋体" w:hAnsi="宋体" w:cs="宋体"/>
                <w:szCs w:val="21"/>
              </w:rPr>
            </w:pPr>
            <w:r>
              <w:rPr>
                <w:rFonts w:ascii="宋体" w:hAnsi="宋体" w:cs="宋体" w:hint="eastAsia"/>
                <w:szCs w:val="21"/>
              </w:rPr>
              <w:t>微课</w:t>
            </w:r>
          </w:p>
        </w:tc>
        <w:tc>
          <w:tcPr>
            <w:tcW w:w="1016" w:type="dxa"/>
            <w:tcBorders>
              <w:right w:val="single" w:sz="4" w:space="0" w:color="auto"/>
            </w:tcBorders>
            <w:vAlign w:val="center"/>
          </w:tcPr>
          <w:p w:rsidR="0034716E" w:rsidRDefault="0034716E">
            <w:pPr>
              <w:rPr>
                <w:rFonts w:ascii="宋体" w:hAnsi="宋体" w:cs="宋体"/>
                <w:szCs w:val="21"/>
              </w:rPr>
            </w:pPr>
          </w:p>
        </w:tc>
      </w:tr>
      <w:tr w:rsidR="0034716E">
        <w:trPr>
          <w:jc w:val="center"/>
        </w:trPr>
        <w:tc>
          <w:tcPr>
            <w:tcW w:w="730" w:type="dxa"/>
            <w:vAlign w:val="center"/>
          </w:tcPr>
          <w:p w:rsidR="0034716E" w:rsidRDefault="00C94D41">
            <w:pPr>
              <w:jc w:val="center"/>
              <w:rPr>
                <w:rFonts w:ascii="宋体" w:hAnsi="宋体" w:cs="宋体"/>
                <w:szCs w:val="21"/>
              </w:rPr>
            </w:pPr>
            <w:r>
              <w:rPr>
                <w:rFonts w:ascii="宋体" w:hAnsi="宋体" w:cs="宋体" w:hint="eastAsia"/>
                <w:szCs w:val="21"/>
              </w:rPr>
              <w:t>10</w:t>
            </w:r>
          </w:p>
        </w:tc>
        <w:tc>
          <w:tcPr>
            <w:tcW w:w="1803" w:type="dxa"/>
            <w:vAlign w:val="center"/>
          </w:tcPr>
          <w:p w:rsidR="0034716E" w:rsidRDefault="00C94D41">
            <w:pPr>
              <w:rPr>
                <w:rFonts w:ascii="宋体" w:hAnsi="宋体" w:cs="宋体"/>
                <w:szCs w:val="21"/>
              </w:rPr>
            </w:pPr>
            <w:r>
              <w:rPr>
                <w:rFonts w:ascii="宋体" w:hAnsi="宋体" w:cs="宋体" w:hint="eastAsia"/>
                <w:szCs w:val="21"/>
              </w:rPr>
              <w:t>第八章公共危机救灾捐赠管理</w:t>
            </w:r>
          </w:p>
        </w:tc>
        <w:tc>
          <w:tcPr>
            <w:tcW w:w="3088" w:type="dxa"/>
            <w:vAlign w:val="center"/>
          </w:tcPr>
          <w:p w:rsidR="0034716E" w:rsidRDefault="00C94D41">
            <w:pPr>
              <w:rPr>
                <w:rFonts w:ascii="宋体" w:hAnsi="宋体" w:cs="宋体"/>
                <w:szCs w:val="21"/>
              </w:rPr>
            </w:pPr>
            <w:r>
              <w:rPr>
                <w:rFonts w:ascii="宋体" w:hAnsi="宋体" w:cs="宋体" w:hint="eastAsia"/>
                <w:szCs w:val="21"/>
              </w:rPr>
              <w:t>第一节</w:t>
            </w:r>
            <w:r>
              <w:rPr>
                <w:rFonts w:ascii="宋体" w:hAnsi="宋体" w:cs="宋体" w:hint="eastAsia"/>
                <w:szCs w:val="21"/>
              </w:rPr>
              <w:t xml:space="preserve"> </w:t>
            </w:r>
            <w:r>
              <w:rPr>
                <w:rFonts w:ascii="宋体" w:hAnsi="宋体" w:cs="宋体" w:hint="eastAsia"/>
                <w:szCs w:val="21"/>
              </w:rPr>
              <w:t>救灾捐助与管理</w:t>
            </w:r>
          </w:p>
        </w:tc>
        <w:tc>
          <w:tcPr>
            <w:tcW w:w="1762" w:type="dxa"/>
            <w:vAlign w:val="center"/>
          </w:tcPr>
          <w:p w:rsidR="0034716E" w:rsidRDefault="00C94D41">
            <w:pPr>
              <w:rPr>
                <w:rFonts w:ascii="宋体" w:hAnsi="宋体" w:cs="宋体"/>
                <w:color w:val="000000"/>
                <w:szCs w:val="21"/>
              </w:rPr>
            </w:pPr>
            <w:r>
              <w:rPr>
                <w:rFonts w:ascii="宋体" w:hAnsi="宋体" w:cs="宋体" w:hint="eastAsia"/>
                <w:color w:val="000000"/>
                <w:szCs w:val="21"/>
              </w:rPr>
              <w:t>救灾捐赠管理的特点</w:t>
            </w:r>
          </w:p>
        </w:tc>
        <w:tc>
          <w:tcPr>
            <w:tcW w:w="722" w:type="dxa"/>
          </w:tcPr>
          <w:p w:rsidR="0034716E" w:rsidRDefault="00C94D41">
            <w:pPr>
              <w:jc w:val="center"/>
              <w:rPr>
                <w:rFonts w:ascii="宋体" w:hAnsi="宋体" w:cs="宋体"/>
                <w:szCs w:val="21"/>
              </w:rPr>
            </w:pPr>
            <w:r>
              <w:rPr>
                <w:rFonts w:ascii="宋体" w:hAnsi="宋体" w:cs="宋体" w:hint="eastAsia"/>
                <w:szCs w:val="21"/>
              </w:rPr>
              <w:t>微课</w:t>
            </w:r>
          </w:p>
        </w:tc>
        <w:tc>
          <w:tcPr>
            <w:tcW w:w="1016" w:type="dxa"/>
            <w:tcBorders>
              <w:right w:val="single" w:sz="4" w:space="0" w:color="auto"/>
            </w:tcBorders>
            <w:vAlign w:val="center"/>
          </w:tcPr>
          <w:p w:rsidR="0034716E" w:rsidRDefault="0034716E">
            <w:pPr>
              <w:rPr>
                <w:rFonts w:ascii="宋体" w:hAnsi="宋体" w:cs="宋体"/>
                <w:szCs w:val="21"/>
              </w:rPr>
            </w:pPr>
          </w:p>
        </w:tc>
      </w:tr>
      <w:tr w:rsidR="0034716E">
        <w:trPr>
          <w:jc w:val="center"/>
        </w:trPr>
        <w:tc>
          <w:tcPr>
            <w:tcW w:w="730" w:type="dxa"/>
            <w:vAlign w:val="center"/>
          </w:tcPr>
          <w:p w:rsidR="0034716E" w:rsidRDefault="00C94D41">
            <w:pPr>
              <w:jc w:val="center"/>
              <w:rPr>
                <w:rFonts w:ascii="宋体" w:hAnsi="宋体" w:cs="宋体"/>
                <w:szCs w:val="21"/>
              </w:rPr>
            </w:pPr>
            <w:r>
              <w:rPr>
                <w:rFonts w:ascii="宋体" w:hAnsi="宋体" w:cs="宋体" w:hint="eastAsia"/>
                <w:szCs w:val="21"/>
              </w:rPr>
              <w:t>11</w:t>
            </w:r>
          </w:p>
        </w:tc>
        <w:tc>
          <w:tcPr>
            <w:tcW w:w="1803" w:type="dxa"/>
            <w:vAlign w:val="center"/>
          </w:tcPr>
          <w:p w:rsidR="0034716E" w:rsidRDefault="00C94D41">
            <w:pPr>
              <w:rPr>
                <w:rFonts w:ascii="宋体" w:hAnsi="宋体" w:cs="宋体"/>
                <w:szCs w:val="21"/>
              </w:rPr>
            </w:pPr>
            <w:r>
              <w:rPr>
                <w:rFonts w:ascii="宋体" w:hAnsi="宋体" w:cs="宋体" w:hint="eastAsia"/>
                <w:szCs w:val="21"/>
              </w:rPr>
              <w:t>第八章公共危机救灾捐赠管理</w:t>
            </w:r>
          </w:p>
        </w:tc>
        <w:tc>
          <w:tcPr>
            <w:tcW w:w="3088" w:type="dxa"/>
            <w:vAlign w:val="center"/>
          </w:tcPr>
          <w:p w:rsidR="0034716E" w:rsidRDefault="00C94D41">
            <w:pPr>
              <w:rPr>
                <w:rFonts w:ascii="宋体" w:hAnsi="宋体" w:cs="宋体"/>
                <w:szCs w:val="21"/>
              </w:rPr>
            </w:pPr>
            <w:r>
              <w:rPr>
                <w:rFonts w:ascii="宋体" w:hAnsi="宋体" w:cs="宋体" w:hint="eastAsia"/>
                <w:szCs w:val="21"/>
              </w:rPr>
              <w:t>第三节我国救灾捐赠管理的模式</w:t>
            </w:r>
          </w:p>
        </w:tc>
        <w:tc>
          <w:tcPr>
            <w:tcW w:w="1762" w:type="dxa"/>
            <w:vAlign w:val="center"/>
          </w:tcPr>
          <w:p w:rsidR="0034716E" w:rsidRDefault="00C94D41">
            <w:pPr>
              <w:rPr>
                <w:rFonts w:ascii="宋体" w:hAnsi="宋体" w:cs="宋体"/>
                <w:color w:val="000000"/>
                <w:szCs w:val="21"/>
              </w:rPr>
            </w:pPr>
            <w:r>
              <w:rPr>
                <w:rFonts w:ascii="宋体" w:hAnsi="宋体" w:cs="宋体" w:hint="eastAsia"/>
                <w:color w:val="000000"/>
                <w:szCs w:val="21"/>
              </w:rPr>
              <w:t>救灾捐赠管理模式转变的措施</w:t>
            </w:r>
          </w:p>
        </w:tc>
        <w:tc>
          <w:tcPr>
            <w:tcW w:w="722" w:type="dxa"/>
          </w:tcPr>
          <w:p w:rsidR="0034716E" w:rsidRDefault="00C94D41">
            <w:pPr>
              <w:jc w:val="center"/>
              <w:rPr>
                <w:rFonts w:ascii="宋体" w:hAnsi="宋体" w:cs="宋体"/>
                <w:szCs w:val="21"/>
              </w:rPr>
            </w:pPr>
            <w:r>
              <w:rPr>
                <w:rFonts w:ascii="宋体" w:hAnsi="宋体" w:cs="宋体" w:hint="eastAsia"/>
                <w:szCs w:val="21"/>
              </w:rPr>
              <w:t>微课</w:t>
            </w:r>
          </w:p>
        </w:tc>
        <w:tc>
          <w:tcPr>
            <w:tcW w:w="1016" w:type="dxa"/>
            <w:tcBorders>
              <w:right w:val="single" w:sz="4" w:space="0" w:color="auto"/>
            </w:tcBorders>
            <w:vAlign w:val="center"/>
          </w:tcPr>
          <w:p w:rsidR="0034716E" w:rsidRDefault="0034716E">
            <w:pPr>
              <w:rPr>
                <w:rFonts w:ascii="宋体" w:hAnsi="宋体" w:cs="宋体"/>
                <w:szCs w:val="21"/>
              </w:rPr>
            </w:pPr>
          </w:p>
        </w:tc>
      </w:tr>
      <w:tr w:rsidR="0034716E">
        <w:trPr>
          <w:jc w:val="center"/>
        </w:trPr>
        <w:tc>
          <w:tcPr>
            <w:tcW w:w="730" w:type="dxa"/>
            <w:vAlign w:val="center"/>
          </w:tcPr>
          <w:p w:rsidR="0034716E" w:rsidRDefault="00C94D41">
            <w:pPr>
              <w:jc w:val="center"/>
              <w:rPr>
                <w:rFonts w:ascii="宋体" w:hAnsi="宋体" w:cs="宋体"/>
                <w:szCs w:val="21"/>
              </w:rPr>
            </w:pPr>
            <w:r>
              <w:rPr>
                <w:rFonts w:ascii="宋体" w:hAnsi="宋体" w:cs="宋体" w:hint="eastAsia"/>
                <w:szCs w:val="21"/>
              </w:rPr>
              <w:t>12</w:t>
            </w:r>
          </w:p>
        </w:tc>
        <w:tc>
          <w:tcPr>
            <w:tcW w:w="1803" w:type="dxa"/>
            <w:vAlign w:val="center"/>
          </w:tcPr>
          <w:p w:rsidR="0034716E" w:rsidRDefault="00C94D41">
            <w:pPr>
              <w:rPr>
                <w:rFonts w:ascii="宋体" w:hAnsi="宋体" w:cs="宋体"/>
                <w:szCs w:val="21"/>
              </w:rPr>
            </w:pPr>
            <w:r>
              <w:rPr>
                <w:rFonts w:ascii="宋体" w:hAnsi="宋体" w:cs="宋体" w:hint="eastAsia"/>
                <w:szCs w:val="21"/>
              </w:rPr>
              <w:t>第九章公共危机应急沟通与网络舆情</w:t>
            </w:r>
          </w:p>
        </w:tc>
        <w:tc>
          <w:tcPr>
            <w:tcW w:w="3088" w:type="dxa"/>
            <w:vAlign w:val="center"/>
          </w:tcPr>
          <w:p w:rsidR="0034716E" w:rsidRDefault="00C94D41">
            <w:pPr>
              <w:rPr>
                <w:rFonts w:ascii="宋体" w:hAnsi="宋体" w:cs="宋体"/>
                <w:szCs w:val="21"/>
              </w:rPr>
            </w:pPr>
            <w:r>
              <w:rPr>
                <w:rFonts w:ascii="宋体" w:hAnsi="宋体" w:cs="宋体" w:hint="eastAsia"/>
                <w:szCs w:val="21"/>
              </w:rPr>
              <w:t>第一节应急沟通概述</w:t>
            </w:r>
          </w:p>
        </w:tc>
        <w:tc>
          <w:tcPr>
            <w:tcW w:w="1762" w:type="dxa"/>
            <w:vAlign w:val="center"/>
          </w:tcPr>
          <w:p w:rsidR="0034716E" w:rsidRDefault="00C94D41">
            <w:pPr>
              <w:rPr>
                <w:rFonts w:ascii="宋体" w:hAnsi="宋体" w:cs="宋体"/>
                <w:color w:val="000000"/>
                <w:szCs w:val="21"/>
              </w:rPr>
            </w:pPr>
            <w:r>
              <w:rPr>
                <w:rFonts w:ascii="宋体" w:hAnsi="宋体" w:cs="宋体" w:hint="eastAsia"/>
                <w:color w:val="000000"/>
                <w:szCs w:val="21"/>
              </w:rPr>
              <w:t>应急沟通的技巧</w:t>
            </w:r>
          </w:p>
        </w:tc>
        <w:tc>
          <w:tcPr>
            <w:tcW w:w="722" w:type="dxa"/>
          </w:tcPr>
          <w:p w:rsidR="0034716E" w:rsidRDefault="00C94D41">
            <w:pPr>
              <w:jc w:val="center"/>
              <w:rPr>
                <w:rFonts w:ascii="宋体" w:hAnsi="宋体" w:cs="宋体"/>
                <w:szCs w:val="21"/>
              </w:rPr>
            </w:pPr>
            <w:r>
              <w:rPr>
                <w:rFonts w:ascii="宋体" w:hAnsi="宋体" w:cs="宋体" w:hint="eastAsia"/>
                <w:szCs w:val="21"/>
              </w:rPr>
              <w:t>微课</w:t>
            </w:r>
          </w:p>
        </w:tc>
        <w:tc>
          <w:tcPr>
            <w:tcW w:w="1016" w:type="dxa"/>
            <w:tcBorders>
              <w:right w:val="single" w:sz="4" w:space="0" w:color="auto"/>
            </w:tcBorders>
            <w:vAlign w:val="center"/>
          </w:tcPr>
          <w:p w:rsidR="0034716E" w:rsidRDefault="0034716E">
            <w:pPr>
              <w:rPr>
                <w:rFonts w:ascii="宋体" w:hAnsi="宋体" w:cs="宋体"/>
                <w:szCs w:val="21"/>
              </w:rPr>
            </w:pPr>
          </w:p>
        </w:tc>
      </w:tr>
      <w:tr w:rsidR="0034716E">
        <w:trPr>
          <w:jc w:val="center"/>
        </w:trPr>
        <w:tc>
          <w:tcPr>
            <w:tcW w:w="730" w:type="dxa"/>
            <w:vAlign w:val="center"/>
          </w:tcPr>
          <w:p w:rsidR="0034716E" w:rsidRDefault="00C94D41">
            <w:pPr>
              <w:jc w:val="center"/>
              <w:rPr>
                <w:rFonts w:ascii="宋体" w:hAnsi="宋体" w:cs="宋体"/>
                <w:szCs w:val="21"/>
              </w:rPr>
            </w:pPr>
            <w:r>
              <w:rPr>
                <w:rFonts w:ascii="宋体" w:hAnsi="宋体" w:cs="宋体" w:hint="eastAsia"/>
                <w:szCs w:val="21"/>
              </w:rPr>
              <w:t>13</w:t>
            </w:r>
          </w:p>
        </w:tc>
        <w:tc>
          <w:tcPr>
            <w:tcW w:w="1803" w:type="dxa"/>
            <w:vAlign w:val="center"/>
          </w:tcPr>
          <w:p w:rsidR="0034716E" w:rsidRDefault="00C94D41">
            <w:pPr>
              <w:rPr>
                <w:rFonts w:ascii="宋体" w:hAnsi="宋体" w:cs="宋体"/>
                <w:szCs w:val="21"/>
              </w:rPr>
            </w:pPr>
            <w:r>
              <w:rPr>
                <w:rFonts w:ascii="宋体" w:hAnsi="宋体" w:cs="宋体" w:hint="eastAsia"/>
                <w:szCs w:val="21"/>
              </w:rPr>
              <w:t>第九章公共危机应急沟通与网络舆情</w:t>
            </w:r>
          </w:p>
        </w:tc>
        <w:tc>
          <w:tcPr>
            <w:tcW w:w="3088" w:type="dxa"/>
            <w:vAlign w:val="center"/>
          </w:tcPr>
          <w:p w:rsidR="0034716E" w:rsidRDefault="00C94D41">
            <w:pPr>
              <w:rPr>
                <w:rFonts w:ascii="宋体" w:hAnsi="宋体" w:cs="宋体"/>
                <w:szCs w:val="21"/>
              </w:rPr>
            </w:pPr>
            <w:r>
              <w:rPr>
                <w:rFonts w:ascii="宋体" w:hAnsi="宋体" w:cs="宋体" w:hint="eastAsia"/>
                <w:szCs w:val="21"/>
              </w:rPr>
              <w:t>第二节</w:t>
            </w:r>
            <w:r>
              <w:rPr>
                <w:rFonts w:ascii="宋体" w:hAnsi="宋体" w:cs="宋体" w:hint="eastAsia"/>
                <w:szCs w:val="21"/>
              </w:rPr>
              <w:t xml:space="preserve"> </w:t>
            </w:r>
            <w:r>
              <w:rPr>
                <w:rFonts w:ascii="宋体" w:hAnsi="宋体" w:cs="宋体" w:hint="eastAsia"/>
                <w:szCs w:val="21"/>
              </w:rPr>
              <w:t>危机信息发布</w:t>
            </w:r>
          </w:p>
        </w:tc>
        <w:tc>
          <w:tcPr>
            <w:tcW w:w="1762" w:type="dxa"/>
            <w:vAlign w:val="center"/>
          </w:tcPr>
          <w:p w:rsidR="0034716E" w:rsidRDefault="00C94D41">
            <w:pPr>
              <w:rPr>
                <w:rFonts w:ascii="宋体" w:hAnsi="宋体" w:cs="宋体"/>
                <w:color w:val="000000"/>
                <w:szCs w:val="21"/>
              </w:rPr>
            </w:pPr>
            <w:r>
              <w:rPr>
                <w:rFonts w:ascii="宋体" w:hAnsi="宋体" w:cs="宋体" w:hint="eastAsia"/>
                <w:color w:val="000000"/>
                <w:szCs w:val="21"/>
              </w:rPr>
              <w:t>信息发布的要求</w:t>
            </w:r>
          </w:p>
        </w:tc>
        <w:tc>
          <w:tcPr>
            <w:tcW w:w="722" w:type="dxa"/>
          </w:tcPr>
          <w:p w:rsidR="0034716E" w:rsidRDefault="00C94D41">
            <w:pPr>
              <w:jc w:val="center"/>
              <w:rPr>
                <w:rFonts w:ascii="宋体" w:hAnsi="宋体" w:cs="宋体"/>
                <w:szCs w:val="21"/>
              </w:rPr>
            </w:pPr>
            <w:r>
              <w:rPr>
                <w:rFonts w:ascii="宋体" w:hAnsi="宋体" w:cs="宋体" w:hint="eastAsia"/>
                <w:szCs w:val="21"/>
              </w:rPr>
              <w:t>微课</w:t>
            </w:r>
          </w:p>
        </w:tc>
        <w:tc>
          <w:tcPr>
            <w:tcW w:w="1016" w:type="dxa"/>
            <w:tcBorders>
              <w:right w:val="single" w:sz="4" w:space="0" w:color="auto"/>
            </w:tcBorders>
            <w:vAlign w:val="center"/>
          </w:tcPr>
          <w:p w:rsidR="0034716E" w:rsidRDefault="0034716E">
            <w:pPr>
              <w:rPr>
                <w:rFonts w:ascii="宋体" w:hAnsi="宋体" w:cs="宋体"/>
                <w:szCs w:val="21"/>
              </w:rPr>
            </w:pPr>
          </w:p>
        </w:tc>
      </w:tr>
      <w:tr w:rsidR="0034716E">
        <w:trPr>
          <w:jc w:val="center"/>
        </w:trPr>
        <w:tc>
          <w:tcPr>
            <w:tcW w:w="730" w:type="dxa"/>
            <w:vAlign w:val="center"/>
          </w:tcPr>
          <w:p w:rsidR="0034716E" w:rsidRDefault="00C94D41">
            <w:pPr>
              <w:jc w:val="center"/>
              <w:rPr>
                <w:rFonts w:ascii="宋体" w:hAnsi="宋体" w:cs="宋体"/>
                <w:szCs w:val="21"/>
              </w:rPr>
            </w:pPr>
            <w:r>
              <w:rPr>
                <w:rFonts w:ascii="宋体" w:hAnsi="宋体" w:cs="宋体" w:hint="eastAsia"/>
                <w:szCs w:val="21"/>
              </w:rPr>
              <w:t>14</w:t>
            </w:r>
          </w:p>
        </w:tc>
        <w:tc>
          <w:tcPr>
            <w:tcW w:w="1803" w:type="dxa"/>
            <w:tcBorders>
              <w:right w:val="single" w:sz="4" w:space="0" w:color="auto"/>
            </w:tcBorders>
            <w:vAlign w:val="center"/>
          </w:tcPr>
          <w:p w:rsidR="0034716E" w:rsidRDefault="00C94D41">
            <w:pPr>
              <w:rPr>
                <w:rFonts w:ascii="宋体" w:hAnsi="宋体" w:cs="宋体"/>
                <w:szCs w:val="21"/>
              </w:rPr>
            </w:pPr>
            <w:r>
              <w:rPr>
                <w:rFonts w:ascii="宋体" w:hAnsi="宋体" w:cs="宋体" w:hint="eastAsia"/>
                <w:szCs w:val="21"/>
              </w:rPr>
              <w:t>第十章公共危机</w:t>
            </w:r>
            <w:r>
              <w:rPr>
                <w:rFonts w:ascii="宋体" w:hAnsi="宋体" w:cs="宋体" w:hint="eastAsia"/>
                <w:szCs w:val="21"/>
              </w:rPr>
              <w:lastRenderedPageBreak/>
              <w:t>协调与合作</w:t>
            </w:r>
          </w:p>
        </w:tc>
        <w:tc>
          <w:tcPr>
            <w:tcW w:w="3088" w:type="dxa"/>
            <w:tcBorders>
              <w:left w:val="single" w:sz="4" w:space="0" w:color="auto"/>
              <w:right w:val="single" w:sz="4" w:space="0" w:color="auto"/>
            </w:tcBorders>
            <w:vAlign w:val="center"/>
          </w:tcPr>
          <w:p w:rsidR="0034716E" w:rsidRDefault="00C94D41">
            <w:pPr>
              <w:rPr>
                <w:rFonts w:ascii="宋体" w:hAnsi="宋体" w:cs="宋体"/>
                <w:szCs w:val="21"/>
              </w:rPr>
            </w:pPr>
            <w:r>
              <w:rPr>
                <w:rFonts w:ascii="宋体" w:hAnsi="宋体" w:cs="宋体" w:hint="eastAsia"/>
                <w:szCs w:val="21"/>
              </w:rPr>
              <w:lastRenderedPageBreak/>
              <w:t>第三节应急管理的国际合作</w:t>
            </w:r>
          </w:p>
        </w:tc>
        <w:tc>
          <w:tcPr>
            <w:tcW w:w="1762" w:type="dxa"/>
            <w:tcBorders>
              <w:left w:val="single" w:sz="4" w:space="0" w:color="auto"/>
              <w:right w:val="single" w:sz="4" w:space="0" w:color="auto"/>
            </w:tcBorders>
            <w:vAlign w:val="center"/>
          </w:tcPr>
          <w:p w:rsidR="0034716E" w:rsidRDefault="00C94D41">
            <w:pPr>
              <w:rPr>
                <w:rFonts w:ascii="宋体" w:hAnsi="宋体" w:cs="宋体"/>
                <w:color w:val="000000"/>
                <w:szCs w:val="21"/>
              </w:rPr>
            </w:pPr>
            <w:r>
              <w:rPr>
                <w:rFonts w:ascii="宋体" w:hAnsi="宋体" w:cs="宋体" w:hint="eastAsia"/>
                <w:color w:val="000000"/>
                <w:szCs w:val="21"/>
              </w:rPr>
              <w:t>国际合作的依据</w:t>
            </w:r>
          </w:p>
        </w:tc>
        <w:tc>
          <w:tcPr>
            <w:tcW w:w="722" w:type="dxa"/>
            <w:tcBorders>
              <w:left w:val="single" w:sz="4" w:space="0" w:color="auto"/>
              <w:right w:val="single" w:sz="4" w:space="0" w:color="auto"/>
            </w:tcBorders>
          </w:tcPr>
          <w:p w:rsidR="0034716E" w:rsidRDefault="00C94D41">
            <w:pPr>
              <w:jc w:val="center"/>
              <w:rPr>
                <w:rFonts w:ascii="宋体" w:hAnsi="宋体" w:cs="宋体"/>
                <w:szCs w:val="21"/>
              </w:rPr>
            </w:pPr>
            <w:r>
              <w:rPr>
                <w:rFonts w:ascii="宋体" w:hAnsi="宋体" w:cs="宋体" w:hint="eastAsia"/>
                <w:szCs w:val="21"/>
              </w:rPr>
              <w:t>微课</w:t>
            </w:r>
          </w:p>
        </w:tc>
        <w:tc>
          <w:tcPr>
            <w:tcW w:w="1016" w:type="dxa"/>
            <w:tcBorders>
              <w:left w:val="single" w:sz="4" w:space="0" w:color="auto"/>
              <w:right w:val="single" w:sz="4" w:space="0" w:color="auto"/>
            </w:tcBorders>
            <w:vAlign w:val="center"/>
          </w:tcPr>
          <w:p w:rsidR="0034716E" w:rsidRDefault="0034716E">
            <w:pPr>
              <w:rPr>
                <w:rFonts w:ascii="宋体" w:hAnsi="宋体" w:cs="宋体"/>
                <w:szCs w:val="21"/>
              </w:rPr>
            </w:pPr>
          </w:p>
        </w:tc>
      </w:tr>
    </w:tbl>
    <w:p w:rsidR="0034716E" w:rsidRDefault="0034716E">
      <w:pPr>
        <w:tabs>
          <w:tab w:val="left" w:pos="680"/>
        </w:tabs>
        <w:autoSpaceDE w:val="0"/>
        <w:autoSpaceDN w:val="0"/>
        <w:adjustRightInd w:val="0"/>
        <w:snapToGrid w:val="0"/>
        <w:spacing w:line="440" w:lineRule="exact"/>
        <w:rPr>
          <w:rFonts w:ascii="宋体" w:hAnsi="宋体" w:cs="宋体"/>
          <w:b/>
          <w:sz w:val="24"/>
        </w:rPr>
      </w:pPr>
    </w:p>
    <w:p w:rsidR="0034716E" w:rsidRDefault="00C94D41">
      <w:pPr>
        <w:spacing w:line="360" w:lineRule="auto"/>
        <w:rPr>
          <w:rFonts w:ascii="宋体" w:hAnsi="宋体" w:cs="宋体"/>
          <w:b/>
          <w:sz w:val="24"/>
        </w:rPr>
      </w:pPr>
      <w:r>
        <w:rPr>
          <w:rFonts w:ascii="宋体" w:hAnsi="宋体" w:cs="宋体" w:hint="eastAsia"/>
          <w:b/>
          <w:sz w:val="24"/>
        </w:rPr>
        <w:t xml:space="preserve">15. </w:t>
      </w:r>
      <w:r>
        <w:rPr>
          <w:rFonts w:ascii="宋体" w:hAnsi="宋体" w:cs="宋体" w:hint="eastAsia"/>
          <w:b/>
          <w:sz w:val="24"/>
        </w:rPr>
        <w:t>法学基础知识</w:t>
      </w:r>
    </w:p>
    <w:tbl>
      <w:tblPr>
        <w:tblW w:w="91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8"/>
        <w:gridCol w:w="1528"/>
        <w:gridCol w:w="2102"/>
        <w:gridCol w:w="3184"/>
        <w:gridCol w:w="709"/>
        <w:gridCol w:w="945"/>
      </w:tblGrid>
      <w:tr w:rsidR="0034716E">
        <w:trPr>
          <w:jc w:val="center"/>
        </w:trPr>
        <w:tc>
          <w:tcPr>
            <w:tcW w:w="67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序号</w:t>
            </w:r>
          </w:p>
        </w:tc>
        <w:tc>
          <w:tcPr>
            <w:tcW w:w="1528" w:type="dxa"/>
            <w:vAlign w:val="center"/>
          </w:tcPr>
          <w:p w:rsidR="0034716E" w:rsidRDefault="00C94D41">
            <w:pPr>
              <w:spacing w:line="360" w:lineRule="auto"/>
              <w:rPr>
                <w:rFonts w:ascii="宋体" w:hAnsi="宋体" w:cs="宋体"/>
                <w:szCs w:val="21"/>
              </w:rPr>
            </w:pPr>
            <w:r>
              <w:rPr>
                <w:rFonts w:ascii="宋体" w:hAnsi="宋体" w:cs="宋体" w:hint="eastAsia"/>
                <w:szCs w:val="21"/>
              </w:rPr>
              <w:t>（项目）</w:t>
            </w:r>
          </w:p>
        </w:tc>
        <w:tc>
          <w:tcPr>
            <w:tcW w:w="2102" w:type="dxa"/>
            <w:vAlign w:val="center"/>
          </w:tcPr>
          <w:p w:rsidR="0034716E" w:rsidRDefault="00C94D41">
            <w:pPr>
              <w:spacing w:line="360" w:lineRule="auto"/>
              <w:rPr>
                <w:rFonts w:ascii="宋体" w:hAnsi="宋体" w:cs="宋体"/>
                <w:szCs w:val="21"/>
              </w:rPr>
            </w:pPr>
            <w:r>
              <w:rPr>
                <w:rFonts w:ascii="宋体" w:hAnsi="宋体" w:cs="宋体" w:hint="eastAsia"/>
                <w:szCs w:val="21"/>
              </w:rPr>
              <w:t>（任务）</w:t>
            </w:r>
          </w:p>
        </w:tc>
        <w:tc>
          <w:tcPr>
            <w:tcW w:w="3184" w:type="dxa"/>
            <w:vAlign w:val="center"/>
          </w:tcPr>
          <w:p w:rsidR="0034716E" w:rsidRDefault="00C94D41">
            <w:pPr>
              <w:spacing w:line="360" w:lineRule="auto"/>
              <w:rPr>
                <w:rFonts w:ascii="宋体" w:hAnsi="宋体" w:cs="宋体"/>
                <w:szCs w:val="21"/>
              </w:rPr>
            </w:pPr>
            <w:r>
              <w:rPr>
                <w:rFonts w:ascii="宋体" w:hAnsi="宋体" w:cs="宋体" w:hint="eastAsia"/>
                <w:szCs w:val="21"/>
              </w:rPr>
              <w:t>知识点（具体）</w:t>
            </w:r>
          </w:p>
        </w:tc>
        <w:tc>
          <w:tcPr>
            <w:tcW w:w="709" w:type="dxa"/>
            <w:vAlign w:val="center"/>
          </w:tcPr>
          <w:p w:rsidR="0034716E" w:rsidRDefault="00C94D41">
            <w:pPr>
              <w:spacing w:line="360" w:lineRule="auto"/>
              <w:rPr>
                <w:rFonts w:ascii="宋体" w:hAnsi="宋体" w:cs="宋体"/>
                <w:szCs w:val="21"/>
              </w:rPr>
            </w:pPr>
            <w:r>
              <w:rPr>
                <w:rFonts w:ascii="宋体" w:hAnsi="宋体" w:cs="宋体" w:hint="eastAsia"/>
                <w:szCs w:val="21"/>
              </w:rPr>
              <w:t>资源类型</w:t>
            </w:r>
          </w:p>
        </w:tc>
        <w:tc>
          <w:tcPr>
            <w:tcW w:w="945" w:type="dxa"/>
            <w:vAlign w:val="center"/>
          </w:tcPr>
          <w:p w:rsidR="0034716E" w:rsidRDefault="00C94D41">
            <w:pPr>
              <w:jc w:val="center"/>
              <w:rPr>
                <w:rFonts w:ascii="宋体" w:hAnsi="宋体" w:cs="宋体"/>
                <w:szCs w:val="21"/>
              </w:rPr>
            </w:pPr>
            <w:r>
              <w:rPr>
                <w:rFonts w:ascii="宋体" w:hAnsi="宋体" w:cs="宋体" w:hint="eastAsia"/>
                <w:szCs w:val="21"/>
              </w:rPr>
              <w:t>备注（其他要求）</w:t>
            </w:r>
          </w:p>
        </w:tc>
      </w:tr>
      <w:tr w:rsidR="0034716E">
        <w:trPr>
          <w:jc w:val="center"/>
        </w:trPr>
        <w:tc>
          <w:tcPr>
            <w:tcW w:w="678" w:type="dxa"/>
            <w:vAlign w:val="center"/>
          </w:tcPr>
          <w:p w:rsidR="0034716E" w:rsidRDefault="00C94D41">
            <w:pPr>
              <w:jc w:val="center"/>
              <w:rPr>
                <w:rFonts w:ascii="宋体" w:hAnsi="宋体" w:cs="宋体"/>
                <w:szCs w:val="21"/>
              </w:rPr>
            </w:pPr>
            <w:r>
              <w:rPr>
                <w:rFonts w:ascii="宋体" w:hAnsi="宋体" w:cs="宋体" w:hint="eastAsia"/>
                <w:szCs w:val="21"/>
              </w:rPr>
              <w:t>1</w:t>
            </w:r>
          </w:p>
        </w:tc>
        <w:tc>
          <w:tcPr>
            <w:tcW w:w="1528" w:type="dxa"/>
            <w:vAlign w:val="center"/>
          </w:tcPr>
          <w:p w:rsidR="0034716E" w:rsidRDefault="00C94D41">
            <w:pPr>
              <w:jc w:val="left"/>
              <w:rPr>
                <w:rFonts w:ascii="宋体" w:hAnsi="宋体" w:cs="宋体"/>
                <w:szCs w:val="21"/>
              </w:rPr>
            </w:pPr>
            <w:r>
              <w:rPr>
                <w:rFonts w:ascii="宋体" w:hAnsi="宋体" w:cs="宋体" w:hint="eastAsia"/>
                <w:szCs w:val="21"/>
              </w:rPr>
              <w:t>法学基础知识</w:t>
            </w:r>
          </w:p>
        </w:tc>
        <w:tc>
          <w:tcPr>
            <w:tcW w:w="2102" w:type="dxa"/>
            <w:vAlign w:val="center"/>
          </w:tcPr>
          <w:p w:rsidR="0034716E" w:rsidRDefault="00C94D41">
            <w:pPr>
              <w:jc w:val="left"/>
              <w:rPr>
                <w:rFonts w:ascii="宋体" w:hAnsi="宋体" w:cs="宋体"/>
                <w:szCs w:val="21"/>
              </w:rPr>
            </w:pPr>
            <w:r>
              <w:rPr>
                <w:rFonts w:ascii="宋体" w:hAnsi="宋体" w:cs="宋体" w:hint="eastAsia"/>
                <w:szCs w:val="21"/>
              </w:rPr>
              <w:t>第一节</w:t>
            </w:r>
            <w:r>
              <w:rPr>
                <w:rFonts w:ascii="宋体" w:hAnsi="宋体" w:cs="宋体" w:hint="eastAsia"/>
                <w:szCs w:val="21"/>
              </w:rPr>
              <w:t xml:space="preserve"> </w:t>
            </w:r>
            <w:r>
              <w:rPr>
                <w:rFonts w:ascii="宋体" w:hAnsi="宋体" w:cs="宋体" w:hint="eastAsia"/>
                <w:szCs w:val="21"/>
              </w:rPr>
              <w:t>法学概述</w:t>
            </w:r>
          </w:p>
        </w:tc>
        <w:tc>
          <w:tcPr>
            <w:tcW w:w="3184"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法学的概念、研究对象、学科分类</w:t>
            </w:r>
          </w:p>
        </w:tc>
        <w:tc>
          <w:tcPr>
            <w:tcW w:w="709"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945" w:type="dxa"/>
            <w:vAlign w:val="center"/>
          </w:tcPr>
          <w:p w:rsidR="0034716E" w:rsidRDefault="0034716E">
            <w:pPr>
              <w:spacing w:line="360" w:lineRule="auto"/>
              <w:jc w:val="left"/>
              <w:rPr>
                <w:rFonts w:ascii="宋体" w:hAnsi="宋体" w:cs="宋体"/>
                <w:szCs w:val="21"/>
              </w:rPr>
            </w:pPr>
          </w:p>
        </w:tc>
      </w:tr>
      <w:tr w:rsidR="0034716E">
        <w:trPr>
          <w:jc w:val="center"/>
        </w:trPr>
        <w:tc>
          <w:tcPr>
            <w:tcW w:w="67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2</w:t>
            </w:r>
          </w:p>
        </w:tc>
        <w:tc>
          <w:tcPr>
            <w:tcW w:w="1528"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法学基础知识</w:t>
            </w:r>
          </w:p>
        </w:tc>
        <w:tc>
          <w:tcPr>
            <w:tcW w:w="2102"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第二节</w:t>
            </w:r>
            <w:r>
              <w:rPr>
                <w:rFonts w:ascii="宋体" w:hAnsi="宋体" w:cs="宋体" w:hint="eastAsia"/>
                <w:szCs w:val="21"/>
              </w:rPr>
              <w:t xml:space="preserve"> </w:t>
            </w:r>
            <w:r>
              <w:rPr>
                <w:rFonts w:ascii="宋体" w:hAnsi="宋体" w:cs="宋体" w:hint="eastAsia"/>
                <w:szCs w:val="21"/>
              </w:rPr>
              <w:t>法的概念</w:t>
            </w:r>
          </w:p>
        </w:tc>
        <w:tc>
          <w:tcPr>
            <w:tcW w:w="3184"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法的概念、法的特征、法的本质</w:t>
            </w:r>
          </w:p>
        </w:tc>
        <w:tc>
          <w:tcPr>
            <w:tcW w:w="709"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945" w:type="dxa"/>
            <w:vAlign w:val="center"/>
          </w:tcPr>
          <w:p w:rsidR="0034716E" w:rsidRDefault="0034716E">
            <w:pPr>
              <w:spacing w:line="360" w:lineRule="auto"/>
              <w:jc w:val="left"/>
              <w:rPr>
                <w:rFonts w:ascii="宋体" w:hAnsi="宋体" w:cs="宋体"/>
                <w:szCs w:val="21"/>
              </w:rPr>
            </w:pPr>
          </w:p>
        </w:tc>
      </w:tr>
      <w:tr w:rsidR="0034716E">
        <w:trPr>
          <w:jc w:val="center"/>
        </w:trPr>
        <w:tc>
          <w:tcPr>
            <w:tcW w:w="67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3</w:t>
            </w:r>
          </w:p>
        </w:tc>
        <w:tc>
          <w:tcPr>
            <w:tcW w:w="1528"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法学基础知识</w:t>
            </w:r>
          </w:p>
        </w:tc>
        <w:tc>
          <w:tcPr>
            <w:tcW w:w="2102"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第三节</w:t>
            </w:r>
            <w:r>
              <w:rPr>
                <w:rFonts w:ascii="宋体" w:hAnsi="宋体" w:cs="宋体" w:hint="eastAsia"/>
                <w:szCs w:val="21"/>
              </w:rPr>
              <w:t xml:space="preserve"> </w:t>
            </w:r>
            <w:r>
              <w:rPr>
                <w:rFonts w:ascii="宋体" w:hAnsi="宋体" w:cs="宋体" w:hint="eastAsia"/>
                <w:szCs w:val="21"/>
              </w:rPr>
              <w:t>法律部门</w:t>
            </w:r>
          </w:p>
        </w:tc>
        <w:tc>
          <w:tcPr>
            <w:tcW w:w="3184"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法律部门的概念、划分、重要部门概述</w:t>
            </w:r>
          </w:p>
        </w:tc>
        <w:tc>
          <w:tcPr>
            <w:tcW w:w="709"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945" w:type="dxa"/>
            <w:vAlign w:val="center"/>
          </w:tcPr>
          <w:p w:rsidR="0034716E" w:rsidRDefault="0034716E">
            <w:pPr>
              <w:spacing w:line="360" w:lineRule="auto"/>
              <w:jc w:val="left"/>
              <w:rPr>
                <w:rFonts w:ascii="宋体" w:hAnsi="宋体" w:cs="宋体"/>
                <w:szCs w:val="21"/>
              </w:rPr>
            </w:pPr>
          </w:p>
        </w:tc>
      </w:tr>
      <w:tr w:rsidR="0034716E">
        <w:trPr>
          <w:jc w:val="center"/>
        </w:trPr>
        <w:tc>
          <w:tcPr>
            <w:tcW w:w="678" w:type="dxa"/>
            <w:vAlign w:val="center"/>
          </w:tcPr>
          <w:p w:rsidR="0034716E" w:rsidRDefault="00C94D41">
            <w:pPr>
              <w:jc w:val="center"/>
              <w:rPr>
                <w:rFonts w:ascii="宋体" w:hAnsi="宋体" w:cs="宋体"/>
                <w:szCs w:val="21"/>
              </w:rPr>
            </w:pPr>
            <w:r>
              <w:rPr>
                <w:rFonts w:ascii="宋体" w:hAnsi="宋体" w:cs="宋体" w:hint="eastAsia"/>
                <w:szCs w:val="21"/>
              </w:rPr>
              <w:t>4</w:t>
            </w:r>
          </w:p>
        </w:tc>
        <w:tc>
          <w:tcPr>
            <w:tcW w:w="1528" w:type="dxa"/>
            <w:vAlign w:val="center"/>
          </w:tcPr>
          <w:p w:rsidR="0034716E" w:rsidRDefault="00C94D41">
            <w:pPr>
              <w:jc w:val="left"/>
              <w:rPr>
                <w:rFonts w:ascii="宋体" w:hAnsi="宋体" w:cs="宋体"/>
                <w:szCs w:val="21"/>
              </w:rPr>
            </w:pPr>
            <w:r>
              <w:rPr>
                <w:rFonts w:ascii="宋体" w:hAnsi="宋体" w:cs="宋体" w:hint="eastAsia"/>
                <w:szCs w:val="21"/>
              </w:rPr>
              <w:t>法学基础知识</w:t>
            </w:r>
          </w:p>
        </w:tc>
        <w:tc>
          <w:tcPr>
            <w:tcW w:w="2102" w:type="dxa"/>
            <w:vAlign w:val="center"/>
          </w:tcPr>
          <w:p w:rsidR="0034716E" w:rsidRDefault="00C94D41">
            <w:pPr>
              <w:jc w:val="left"/>
              <w:rPr>
                <w:rFonts w:ascii="宋体" w:hAnsi="宋体" w:cs="宋体"/>
                <w:szCs w:val="21"/>
              </w:rPr>
            </w:pPr>
            <w:r>
              <w:rPr>
                <w:rFonts w:ascii="宋体" w:hAnsi="宋体" w:cs="宋体" w:hint="eastAsia"/>
                <w:szCs w:val="21"/>
              </w:rPr>
              <w:t>第四节</w:t>
            </w:r>
            <w:r>
              <w:rPr>
                <w:rFonts w:ascii="宋体" w:hAnsi="宋体" w:cs="宋体" w:hint="eastAsia"/>
                <w:szCs w:val="21"/>
              </w:rPr>
              <w:t xml:space="preserve"> </w:t>
            </w:r>
            <w:r>
              <w:rPr>
                <w:rFonts w:ascii="宋体" w:hAnsi="宋体" w:cs="宋体" w:hint="eastAsia"/>
                <w:szCs w:val="21"/>
              </w:rPr>
              <w:t>法律体系</w:t>
            </w:r>
          </w:p>
        </w:tc>
        <w:tc>
          <w:tcPr>
            <w:tcW w:w="3184"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法律体系的概念、我国的法律体系</w:t>
            </w:r>
          </w:p>
        </w:tc>
        <w:tc>
          <w:tcPr>
            <w:tcW w:w="709"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945" w:type="dxa"/>
            <w:vAlign w:val="center"/>
          </w:tcPr>
          <w:p w:rsidR="0034716E" w:rsidRDefault="0034716E">
            <w:pPr>
              <w:spacing w:line="360" w:lineRule="auto"/>
              <w:jc w:val="left"/>
              <w:rPr>
                <w:rFonts w:ascii="宋体" w:hAnsi="宋体" w:cs="宋体"/>
                <w:szCs w:val="21"/>
              </w:rPr>
            </w:pPr>
          </w:p>
        </w:tc>
      </w:tr>
      <w:tr w:rsidR="0034716E">
        <w:trPr>
          <w:jc w:val="center"/>
        </w:trPr>
        <w:tc>
          <w:tcPr>
            <w:tcW w:w="67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5</w:t>
            </w:r>
          </w:p>
        </w:tc>
        <w:tc>
          <w:tcPr>
            <w:tcW w:w="1528"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法学基础知识</w:t>
            </w:r>
          </w:p>
        </w:tc>
        <w:tc>
          <w:tcPr>
            <w:tcW w:w="2102"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第五节</w:t>
            </w:r>
            <w:r>
              <w:rPr>
                <w:rFonts w:ascii="宋体" w:hAnsi="宋体" w:cs="宋体" w:hint="eastAsia"/>
                <w:szCs w:val="21"/>
              </w:rPr>
              <w:t xml:space="preserve"> </w:t>
            </w:r>
            <w:r>
              <w:rPr>
                <w:rFonts w:ascii="宋体" w:hAnsi="宋体" w:cs="宋体" w:hint="eastAsia"/>
                <w:szCs w:val="21"/>
              </w:rPr>
              <w:t>法律关系</w:t>
            </w:r>
            <w:r>
              <w:rPr>
                <w:rFonts w:ascii="宋体" w:hAnsi="宋体" w:cs="宋体" w:hint="eastAsia"/>
                <w:szCs w:val="21"/>
              </w:rPr>
              <w:t>1</w:t>
            </w:r>
          </w:p>
        </w:tc>
        <w:tc>
          <w:tcPr>
            <w:tcW w:w="3184"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法律关系的概念、特征、种类</w:t>
            </w:r>
          </w:p>
        </w:tc>
        <w:tc>
          <w:tcPr>
            <w:tcW w:w="709"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945" w:type="dxa"/>
            <w:vAlign w:val="center"/>
          </w:tcPr>
          <w:p w:rsidR="0034716E" w:rsidRDefault="0034716E">
            <w:pPr>
              <w:spacing w:line="360" w:lineRule="auto"/>
              <w:jc w:val="left"/>
              <w:rPr>
                <w:rFonts w:ascii="宋体" w:hAnsi="宋体" w:cs="宋体"/>
                <w:szCs w:val="21"/>
              </w:rPr>
            </w:pPr>
          </w:p>
        </w:tc>
      </w:tr>
      <w:tr w:rsidR="0034716E">
        <w:trPr>
          <w:jc w:val="center"/>
        </w:trPr>
        <w:tc>
          <w:tcPr>
            <w:tcW w:w="67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6</w:t>
            </w:r>
          </w:p>
        </w:tc>
        <w:tc>
          <w:tcPr>
            <w:tcW w:w="1528"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法学基础知识</w:t>
            </w:r>
          </w:p>
        </w:tc>
        <w:tc>
          <w:tcPr>
            <w:tcW w:w="2102"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第六节</w:t>
            </w:r>
            <w:r>
              <w:rPr>
                <w:rFonts w:ascii="宋体" w:hAnsi="宋体" w:cs="宋体" w:hint="eastAsia"/>
                <w:szCs w:val="21"/>
              </w:rPr>
              <w:t xml:space="preserve"> </w:t>
            </w:r>
            <w:r>
              <w:rPr>
                <w:rFonts w:ascii="宋体" w:hAnsi="宋体" w:cs="宋体" w:hint="eastAsia"/>
                <w:szCs w:val="21"/>
              </w:rPr>
              <w:t>法律关系</w:t>
            </w:r>
            <w:r>
              <w:rPr>
                <w:rFonts w:ascii="宋体" w:hAnsi="宋体" w:cs="宋体" w:hint="eastAsia"/>
                <w:szCs w:val="21"/>
              </w:rPr>
              <w:t>2</w:t>
            </w:r>
          </w:p>
        </w:tc>
        <w:tc>
          <w:tcPr>
            <w:tcW w:w="3184"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法律关系的主体、客体、内容</w:t>
            </w:r>
          </w:p>
        </w:tc>
        <w:tc>
          <w:tcPr>
            <w:tcW w:w="709"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945" w:type="dxa"/>
            <w:vAlign w:val="center"/>
          </w:tcPr>
          <w:p w:rsidR="0034716E" w:rsidRDefault="0034716E">
            <w:pPr>
              <w:spacing w:line="360" w:lineRule="auto"/>
              <w:jc w:val="left"/>
              <w:rPr>
                <w:rFonts w:ascii="宋体" w:hAnsi="宋体" w:cs="宋体"/>
                <w:szCs w:val="21"/>
              </w:rPr>
            </w:pPr>
          </w:p>
        </w:tc>
      </w:tr>
      <w:tr w:rsidR="0034716E">
        <w:trPr>
          <w:jc w:val="center"/>
        </w:trPr>
        <w:tc>
          <w:tcPr>
            <w:tcW w:w="678" w:type="dxa"/>
            <w:vAlign w:val="center"/>
          </w:tcPr>
          <w:p w:rsidR="0034716E" w:rsidRDefault="00C94D41">
            <w:pPr>
              <w:jc w:val="center"/>
              <w:rPr>
                <w:rFonts w:ascii="宋体" w:hAnsi="宋体" w:cs="宋体"/>
                <w:szCs w:val="21"/>
              </w:rPr>
            </w:pPr>
            <w:r>
              <w:rPr>
                <w:rFonts w:ascii="宋体" w:hAnsi="宋体" w:cs="宋体" w:hint="eastAsia"/>
                <w:szCs w:val="21"/>
              </w:rPr>
              <w:t>7</w:t>
            </w:r>
          </w:p>
        </w:tc>
        <w:tc>
          <w:tcPr>
            <w:tcW w:w="1528" w:type="dxa"/>
            <w:vAlign w:val="center"/>
          </w:tcPr>
          <w:p w:rsidR="0034716E" w:rsidRDefault="00C94D41">
            <w:pPr>
              <w:jc w:val="left"/>
              <w:rPr>
                <w:rFonts w:ascii="宋体" w:hAnsi="宋体" w:cs="宋体"/>
                <w:szCs w:val="21"/>
              </w:rPr>
            </w:pPr>
            <w:r>
              <w:rPr>
                <w:rFonts w:ascii="宋体" w:hAnsi="宋体" w:cs="宋体" w:hint="eastAsia"/>
                <w:szCs w:val="21"/>
              </w:rPr>
              <w:t>法学基础知识</w:t>
            </w:r>
          </w:p>
        </w:tc>
        <w:tc>
          <w:tcPr>
            <w:tcW w:w="2102" w:type="dxa"/>
            <w:vAlign w:val="center"/>
          </w:tcPr>
          <w:p w:rsidR="0034716E" w:rsidRDefault="00C94D41">
            <w:pPr>
              <w:jc w:val="left"/>
              <w:rPr>
                <w:rFonts w:ascii="宋体" w:hAnsi="宋体" w:cs="宋体"/>
                <w:szCs w:val="21"/>
              </w:rPr>
            </w:pPr>
            <w:r>
              <w:rPr>
                <w:rFonts w:ascii="宋体" w:hAnsi="宋体" w:cs="宋体" w:hint="eastAsia"/>
                <w:szCs w:val="21"/>
              </w:rPr>
              <w:t>第七节</w:t>
            </w:r>
            <w:r>
              <w:rPr>
                <w:rFonts w:ascii="宋体" w:hAnsi="宋体" w:cs="宋体" w:hint="eastAsia"/>
                <w:szCs w:val="21"/>
              </w:rPr>
              <w:t xml:space="preserve"> </w:t>
            </w:r>
            <w:r>
              <w:rPr>
                <w:rFonts w:ascii="宋体" w:hAnsi="宋体" w:cs="宋体" w:hint="eastAsia"/>
                <w:szCs w:val="21"/>
              </w:rPr>
              <w:t>法的创制</w:t>
            </w:r>
          </w:p>
        </w:tc>
        <w:tc>
          <w:tcPr>
            <w:tcW w:w="3184"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立法的概念、立法原则、立法程序</w:t>
            </w:r>
          </w:p>
        </w:tc>
        <w:tc>
          <w:tcPr>
            <w:tcW w:w="709"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945" w:type="dxa"/>
            <w:vAlign w:val="center"/>
          </w:tcPr>
          <w:p w:rsidR="0034716E" w:rsidRDefault="0034716E">
            <w:pPr>
              <w:spacing w:line="360" w:lineRule="auto"/>
              <w:jc w:val="left"/>
              <w:rPr>
                <w:rFonts w:ascii="宋体" w:hAnsi="宋体" w:cs="宋体"/>
                <w:szCs w:val="21"/>
              </w:rPr>
            </w:pPr>
          </w:p>
        </w:tc>
      </w:tr>
      <w:tr w:rsidR="0034716E">
        <w:trPr>
          <w:jc w:val="center"/>
        </w:trPr>
        <w:tc>
          <w:tcPr>
            <w:tcW w:w="67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8</w:t>
            </w:r>
          </w:p>
        </w:tc>
        <w:tc>
          <w:tcPr>
            <w:tcW w:w="1528"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法学基础知识</w:t>
            </w:r>
          </w:p>
        </w:tc>
        <w:tc>
          <w:tcPr>
            <w:tcW w:w="2102"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第八节</w:t>
            </w:r>
            <w:r>
              <w:rPr>
                <w:rFonts w:ascii="宋体" w:hAnsi="宋体" w:cs="宋体" w:hint="eastAsia"/>
                <w:szCs w:val="21"/>
              </w:rPr>
              <w:t xml:space="preserve"> </w:t>
            </w:r>
            <w:r>
              <w:rPr>
                <w:rFonts w:ascii="宋体" w:hAnsi="宋体" w:cs="宋体" w:hint="eastAsia"/>
                <w:szCs w:val="21"/>
              </w:rPr>
              <w:t>法的解释</w:t>
            </w:r>
          </w:p>
        </w:tc>
        <w:tc>
          <w:tcPr>
            <w:tcW w:w="3184"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法律解释的概念、方法、体制</w:t>
            </w:r>
          </w:p>
        </w:tc>
        <w:tc>
          <w:tcPr>
            <w:tcW w:w="709"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945" w:type="dxa"/>
            <w:vAlign w:val="center"/>
          </w:tcPr>
          <w:p w:rsidR="0034716E" w:rsidRDefault="0034716E">
            <w:pPr>
              <w:spacing w:line="360" w:lineRule="auto"/>
              <w:jc w:val="left"/>
              <w:rPr>
                <w:rFonts w:ascii="宋体" w:hAnsi="宋体" w:cs="宋体"/>
                <w:szCs w:val="21"/>
              </w:rPr>
            </w:pPr>
          </w:p>
        </w:tc>
      </w:tr>
      <w:tr w:rsidR="0034716E">
        <w:trPr>
          <w:jc w:val="center"/>
        </w:trPr>
        <w:tc>
          <w:tcPr>
            <w:tcW w:w="67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9</w:t>
            </w:r>
          </w:p>
        </w:tc>
        <w:tc>
          <w:tcPr>
            <w:tcW w:w="1528"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法学基础知识</w:t>
            </w:r>
          </w:p>
        </w:tc>
        <w:tc>
          <w:tcPr>
            <w:tcW w:w="2102"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第九节</w:t>
            </w:r>
            <w:r>
              <w:rPr>
                <w:rFonts w:ascii="宋体" w:hAnsi="宋体" w:cs="宋体" w:hint="eastAsia"/>
                <w:szCs w:val="21"/>
              </w:rPr>
              <w:t xml:space="preserve"> </w:t>
            </w:r>
            <w:r>
              <w:rPr>
                <w:rFonts w:ascii="宋体" w:hAnsi="宋体" w:cs="宋体" w:hint="eastAsia"/>
                <w:szCs w:val="21"/>
              </w:rPr>
              <w:t>法的效力</w:t>
            </w:r>
          </w:p>
        </w:tc>
        <w:tc>
          <w:tcPr>
            <w:tcW w:w="3184"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法律效力的概念、范围、位阶</w:t>
            </w:r>
          </w:p>
        </w:tc>
        <w:tc>
          <w:tcPr>
            <w:tcW w:w="709"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945" w:type="dxa"/>
            <w:vAlign w:val="center"/>
          </w:tcPr>
          <w:p w:rsidR="0034716E" w:rsidRDefault="0034716E">
            <w:pPr>
              <w:spacing w:line="360" w:lineRule="auto"/>
              <w:jc w:val="left"/>
              <w:rPr>
                <w:rFonts w:ascii="宋体" w:hAnsi="宋体" w:cs="宋体"/>
                <w:szCs w:val="21"/>
              </w:rPr>
            </w:pPr>
          </w:p>
        </w:tc>
      </w:tr>
      <w:tr w:rsidR="0034716E">
        <w:trPr>
          <w:jc w:val="center"/>
        </w:trPr>
        <w:tc>
          <w:tcPr>
            <w:tcW w:w="67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10</w:t>
            </w:r>
          </w:p>
        </w:tc>
        <w:tc>
          <w:tcPr>
            <w:tcW w:w="1528"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法学基础知识</w:t>
            </w:r>
          </w:p>
        </w:tc>
        <w:tc>
          <w:tcPr>
            <w:tcW w:w="2102"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第十节</w:t>
            </w:r>
            <w:r>
              <w:rPr>
                <w:rFonts w:ascii="宋体" w:hAnsi="宋体" w:cs="宋体" w:hint="eastAsia"/>
                <w:szCs w:val="21"/>
              </w:rPr>
              <w:t xml:space="preserve"> </w:t>
            </w:r>
            <w:r>
              <w:rPr>
                <w:rFonts w:ascii="宋体" w:hAnsi="宋体" w:cs="宋体" w:hint="eastAsia"/>
                <w:szCs w:val="21"/>
              </w:rPr>
              <w:t>法的适用</w:t>
            </w:r>
          </w:p>
        </w:tc>
        <w:tc>
          <w:tcPr>
            <w:tcW w:w="3184"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法律适用的概念、执法、司法</w:t>
            </w:r>
          </w:p>
        </w:tc>
        <w:tc>
          <w:tcPr>
            <w:tcW w:w="709"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945" w:type="dxa"/>
            <w:vAlign w:val="center"/>
          </w:tcPr>
          <w:p w:rsidR="0034716E" w:rsidRDefault="0034716E">
            <w:pPr>
              <w:spacing w:line="360" w:lineRule="auto"/>
              <w:jc w:val="left"/>
              <w:rPr>
                <w:rFonts w:ascii="宋体" w:hAnsi="宋体" w:cs="宋体"/>
                <w:szCs w:val="21"/>
              </w:rPr>
            </w:pPr>
          </w:p>
        </w:tc>
      </w:tr>
      <w:tr w:rsidR="0034716E">
        <w:trPr>
          <w:jc w:val="center"/>
        </w:trPr>
        <w:tc>
          <w:tcPr>
            <w:tcW w:w="678" w:type="dxa"/>
            <w:vAlign w:val="center"/>
          </w:tcPr>
          <w:p w:rsidR="0034716E" w:rsidRDefault="00C94D41">
            <w:pPr>
              <w:jc w:val="center"/>
              <w:rPr>
                <w:rFonts w:ascii="宋体" w:hAnsi="宋体" w:cs="宋体"/>
                <w:szCs w:val="21"/>
              </w:rPr>
            </w:pPr>
            <w:r>
              <w:rPr>
                <w:rFonts w:ascii="宋体" w:hAnsi="宋体" w:cs="宋体" w:hint="eastAsia"/>
                <w:szCs w:val="21"/>
              </w:rPr>
              <w:t>11</w:t>
            </w:r>
          </w:p>
        </w:tc>
        <w:tc>
          <w:tcPr>
            <w:tcW w:w="1528" w:type="dxa"/>
            <w:vAlign w:val="center"/>
          </w:tcPr>
          <w:p w:rsidR="0034716E" w:rsidRDefault="00C94D41">
            <w:pPr>
              <w:jc w:val="left"/>
              <w:rPr>
                <w:rFonts w:ascii="宋体" w:hAnsi="宋体" w:cs="宋体"/>
                <w:szCs w:val="21"/>
              </w:rPr>
            </w:pPr>
            <w:r>
              <w:rPr>
                <w:rFonts w:ascii="宋体" w:hAnsi="宋体" w:cs="宋体" w:hint="eastAsia"/>
                <w:szCs w:val="21"/>
              </w:rPr>
              <w:t>法学基础知识</w:t>
            </w:r>
          </w:p>
        </w:tc>
        <w:tc>
          <w:tcPr>
            <w:tcW w:w="2102" w:type="dxa"/>
            <w:vAlign w:val="center"/>
          </w:tcPr>
          <w:p w:rsidR="0034716E" w:rsidRDefault="00C94D41">
            <w:pPr>
              <w:jc w:val="left"/>
              <w:rPr>
                <w:rFonts w:ascii="宋体" w:hAnsi="宋体" w:cs="宋体"/>
                <w:szCs w:val="21"/>
              </w:rPr>
            </w:pPr>
            <w:r>
              <w:rPr>
                <w:rFonts w:ascii="宋体" w:hAnsi="宋体" w:cs="宋体" w:hint="eastAsia"/>
                <w:szCs w:val="21"/>
              </w:rPr>
              <w:t>第十一节</w:t>
            </w:r>
            <w:r>
              <w:rPr>
                <w:rFonts w:ascii="宋体" w:hAnsi="宋体" w:cs="宋体" w:hint="eastAsia"/>
                <w:szCs w:val="21"/>
              </w:rPr>
              <w:t xml:space="preserve"> </w:t>
            </w:r>
            <w:r>
              <w:rPr>
                <w:rFonts w:ascii="宋体" w:hAnsi="宋体" w:cs="宋体" w:hint="eastAsia"/>
                <w:szCs w:val="21"/>
              </w:rPr>
              <w:t>法律监督</w:t>
            </w:r>
          </w:p>
        </w:tc>
        <w:tc>
          <w:tcPr>
            <w:tcW w:w="3184"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法律监督的概念、法律监督的分类</w:t>
            </w:r>
          </w:p>
        </w:tc>
        <w:tc>
          <w:tcPr>
            <w:tcW w:w="709"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945" w:type="dxa"/>
            <w:vAlign w:val="center"/>
          </w:tcPr>
          <w:p w:rsidR="0034716E" w:rsidRDefault="0034716E">
            <w:pPr>
              <w:spacing w:line="360" w:lineRule="auto"/>
              <w:jc w:val="left"/>
              <w:rPr>
                <w:rFonts w:ascii="宋体" w:hAnsi="宋体" w:cs="宋体"/>
                <w:szCs w:val="21"/>
              </w:rPr>
            </w:pPr>
          </w:p>
        </w:tc>
      </w:tr>
      <w:tr w:rsidR="0034716E">
        <w:trPr>
          <w:jc w:val="center"/>
        </w:trPr>
        <w:tc>
          <w:tcPr>
            <w:tcW w:w="678"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12</w:t>
            </w:r>
          </w:p>
        </w:tc>
        <w:tc>
          <w:tcPr>
            <w:tcW w:w="1528"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法学基础知识</w:t>
            </w:r>
          </w:p>
        </w:tc>
        <w:tc>
          <w:tcPr>
            <w:tcW w:w="2102"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第十二节</w:t>
            </w:r>
            <w:r>
              <w:rPr>
                <w:rFonts w:ascii="宋体" w:hAnsi="宋体" w:cs="宋体" w:hint="eastAsia"/>
                <w:szCs w:val="21"/>
              </w:rPr>
              <w:t xml:space="preserve"> </w:t>
            </w:r>
            <w:r>
              <w:rPr>
                <w:rFonts w:ascii="宋体" w:hAnsi="宋体" w:cs="宋体" w:hint="eastAsia"/>
                <w:szCs w:val="21"/>
              </w:rPr>
              <w:t>法律责任</w:t>
            </w:r>
          </w:p>
        </w:tc>
        <w:tc>
          <w:tcPr>
            <w:tcW w:w="3184"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法律责任的概念、种类、归结</w:t>
            </w:r>
          </w:p>
        </w:tc>
        <w:tc>
          <w:tcPr>
            <w:tcW w:w="709"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945" w:type="dxa"/>
            <w:vAlign w:val="center"/>
          </w:tcPr>
          <w:p w:rsidR="0034716E" w:rsidRDefault="0034716E">
            <w:pPr>
              <w:spacing w:line="360" w:lineRule="auto"/>
              <w:jc w:val="left"/>
              <w:rPr>
                <w:rFonts w:ascii="宋体" w:hAnsi="宋体" w:cs="宋体"/>
                <w:szCs w:val="21"/>
              </w:rPr>
            </w:pPr>
          </w:p>
        </w:tc>
      </w:tr>
    </w:tbl>
    <w:p w:rsidR="0034716E" w:rsidRDefault="0034716E">
      <w:pPr>
        <w:jc w:val="left"/>
        <w:rPr>
          <w:rFonts w:ascii="宋体" w:hAnsi="宋体" w:cs="宋体"/>
          <w:sz w:val="24"/>
        </w:rPr>
      </w:pPr>
    </w:p>
    <w:p w:rsidR="0034716E" w:rsidRDefault="00C94D41">
      <w:pPr>
        <w:spacing w:line="360" w:lineRule="auto"/>
        <w:rPr>
          <w:rFonts w:ascii="宋体" w:hAnsi="宋体" w:cs="宋体"/>
          <w:b/>
          <w:sz w:val="24"/>
        </w:rPr>
      </w:pPr>
      <w:r>
        <w:rPr>
          <w:rFonts w:ascii="宋体" w:hAnsi="宋体" w:cs="宋体" w:hint="eastAsia"/>
          <w:b/>
          <w:sz w:val="24"/>
        </w:rPr>
        <w:t xml:space="preserve">16. </w:t>
      </w:r>
      <w:r>
        <w:rPr>
          <w:rFonts w:ascii="宋体" w:hAnsi="宋体" w:cs="宋体" w:hint="eastAsia"/>
          <w:b/>
          <w:sz w:val="24"/>
        </w:rPr>
        <w:t>客户关系管理</w:t>
      </w:r>
    </w:p>
    <w:tbl>
      <w:tblPr>
        <w:tblW w:w="9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3"/>
        <w:gridCol w:w="2129"/>
        <w:gridCol w:w="1948"/>
        <w:gridCol w:w="1701"/>
        <w:gridCol w:w="1706"/>
        <w:gridCol w:w="988"/>
      </w:tblGrid>
      <w:tr w:rsidR="0034716E">
        <w:trPr>
          <w:jc w:val="center"/>
        </w:trPr>
        <w:tc>
          <w:tcPr>
            <w:tcW w:w="593" w:type="dxa"/>
            <w:vAlign w:val="center"/>
          </w:tcPr>
          <w:p w:rsidR="0034716E" w:rsidRDefault="00C94D41">
            <w:pPr>
              <w:jc w:val="center"/>
              <w:rPr>
                <w:rFonts w:ascii="宋体" w:hAnsi="宋体" w:cs="宋体"/>
                <w:szCs w:val="21"/>
              </w:rPr>
            </w:pPr>
            <w:r>
              <w:rPr>
                <w:rFonts w:ascii="宋体" w:hAnsi="宋体" w:cs="宋体" w:hint="eastAsia"/>
                <w:szCs w:val="21"/>
              </w:rPr>
              <w:t>序号</w:t>
            </w:r>
          </w:p>
        </w:tc>
        <w:tc>
          <w:tcPr>
            <w:tcW w:w="2129" w:type="dxa"/>
            <w:vAlign w:val="center"/>
          </w:tcPr>
          <w:p w:rsidR="0034716E" w:rsidRDefault="00C94D41">
            <w:pPr>
              <w:jc w:val="center"/>
              <w:rPr>
                <w:rFonts w:ascii="宋体" w:hAnsi="宋体" w:cs="宋体"/>
                <w:szCs w:val="21"/>
              </w:rPr>
            </w:pPr>
            <w:r>
              <w:rPr>
                <w:rFonts w:ascii="宋体" w:hAnsi="宋体" w:cs="宋体" w:hint="eastAsia"/>
                <w:szCs w:val="21"/>
              </w:rPr>
              <w:t>章（项目）</w:t>
            </w:r>
          </w:p>
        </w:tc>
        <w:tc>
          <w:tcPr>
            <w:tcW w:w="1948" w:type="dxa"/>
            <w:vAlign w:val="center"/>
          </w:tcPr>
          <w:p w:rsidR="0034716E" w:rsidRDefault="00C94D41">
            <w:pPr>
              <w:jc w:val="center"/>
              <w:rPr>
                <w:rFonts w:ascii="宋体" w:hAnsi="宋体" w:cs="宋体"/>
                <w:szCs w:val="21"/>
              </w:rPr>
            </w:pPr>
            <w:r>
              <w:rPr>
                <w:rFonts w:ascii="宋体" w:hAnsi="宋体" w:cs="宋体" w:hint="eastAsia"/>
                <w:szCs w:val="21"/>
              </w:rPr>
              <w:t>节（任务）</w:t>
            </w:r>
          </w:p>
        </w:tc>
        <w:tc>
          <w:tcPr>
            <w:tcW w:w="1701" w:type="dxa"/>
            <w:vAlign w:val="center"/>
          </w:tcPr>
          <w:p w:rsidR="0034716E" w:rsidRDefault="00C94D41">
            <w:pPr>
              <w:jc w:val="center"/>
              <w:rPr>
                <w:rFonts w:ascii="宋体" w:hAnsi="宋体" w:cs="宋体"/>
                <w:szCs w:val="21"/>
              </w:rPr>
            </w:pPr>
            <w:r>
              <w:rPr>
                <w:rFonts w:ascii="宋体" w:hAnsi="宋体" w:cs="宋体" w:hint="eastAsia"/>
                <w:szCs w:val="21"/>
              </w:rPr>
              <w:t>知识点（具体）</w:t>
            </w:r>
          </w:p>
        </w:tc>
        <w:tc>
          <w:tcPr>
            <w:tcW w:w="1706" w:type="dxa"/>
            <w:vAlign w:val="center"/>
          </w:tcPr>
          <w:p w:rsidR="0034716E" w:rsidRDefault="00C94D41">
            <w:pPr>
              <w:jc w:val="center"/>
              <w:rPr>
                <w:rFonts w:ascii="宋体" w:hAnsi="宋体" w:cs="宋体"/>
                <w:szCs w:val="21"/>
              </w:rPr>
            </w:pPr>
            <w:r>
              <w:rPr>
                <w:rFonts w:ascii="宋体" w:hAnsi="宋体" w:cs="宋体" w:hint="eastAsia"/>
                <w:szCs w:val="21"/>
              </w:rPr>
              <w:t>资源类型</w:t>
            </w:r>
          </w:p>
        </w:tc>
        <w:tc>
          <w:tcPr>
            <w:tcW w:w="988" w:type="dxa"/>
            <w:vAlign w:val="center"/>
          </w:tcPr>
          <w:p w:rsidR="0034716E" w:rsidRDefault="00C94D41">
            <w:pPr>
              <w:jc w:val="center"/>
              <w:rPr>
                <w:rFonts w:ascii="宋体" w:hAnsi="宋体" w:cs="宋体"/>
                <w:szCs w:val="21"/>
              </w:rPr>
            </w:pPr>
            <w:r>
              <w:rPr>
                <w:rFonts w:ascii="宋体" w:hAnsi="宋体" w:cs="宋体" w:hint="eastAsia"/>
                <w:szCs w:val="21"/>
              </w:rPr>
              <w:t>备注（其他要求）</w:t>
            </w:r>
          </w:p>
        </w:tc>
      </w:tr>
      <w:tr w:rsidR="0034716E">
        <w:trPr>
          <w:jc w:val="center"/>
        </w:trPr>
        <w:tc>
          <w:tcPr>
            <w:tcW w:w="593" w:type="dxa"/>
            <w:vAlign w:val="center"/>
          </w:tcPr>
          <w:p w:rsidR="0034716E" w:rsidRDefault="00C94D41">
            <w:pPr>
              <w:jc w:val="center"/>
              <w:rPr>
                <w:rFonts w:ascii="宋体" w:hAnsi="宋体" w:cs="宋体"/>
                <w:szCs w:val="21"/>
              </w:rPr>
            </w:pPr>
            <w:r>
              <w:rPr>
                <w:rFonts w:ascii="宋体" w:hAnsi="宋体" w:cs="宋体" w:hint="eastAsia"/>
                <w:szCs w:val="21"/>
              </w:rPr>
              <w:t>1</w:t>
            </w:r>
          </w:p>
        </w:tc>
        <w:tc>
          <w:tcPr>
            <w:tcW w:w="2129"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1</w:t>
            </w:r>
            <w:r>
              <w:rPr>
                <w:rFonts w:ascii="宋体" w:hAnsi="宋体" w:cs="宋体" w:hint="eastAsia"/>
                <w:szCs w:val="21"/>
              </w:rPr>
              <w:t>章客户关系管理理念</w:t>
            </w:r>
          </w:p>
        </w:tc>
        <w:tc>
          <w:tcPr>
            <w:tcW w:w="1948" w:type="dxa"/>
            <w:vAlign w:val="center"/>
          </w:tcPr>
          <w:p w:rsidR="0034716E" w:rsidRDefault="00C94D41">
            <w:pPr>
              <w:rPr>
                <w:rFonts w:ascii="宋体" w:hAnsi="宋体" w:cs="宋体"/>
                <w:szCs w:val="21"/>
              </w:rPr>
            </w:pPr>
            <w:r>
              <w:rPr>
                <w:rFonts w:ascii="宋体" w:hAnsi="宋体" w:cs="宋体" w:hint="eastAsia"/>
                <w:szCs w:val="21"/>
              </w:rPr>
              <w:t>3</w:t>
            </w:r>
            <w:r>
              <w:rPr>
                <w:rFonts w:ascii="宋体" w:hAnsi="宋体" w:cs="宋体" w:hint="eastAsia"/>
                <w:szCs w:val="21"/>
              </w:rPr>
              <w:t>节客户关系管理内涵</w:t>
            </w:r>
          </w:p>
        </w:tc>
        <w:tc>
          <w:tcPr>
            <w:tcW w:w="1701" w:type="dxa"/>
            <w:vAlign w:val="center"/>
          </w:tcPr>
          <w:p w:rsidR="0034716E" w:rsidRDefault="00C94D41">
            <w:pPr>
              <w:rPr>
                <w:rFonts w:ascii="宋体" w:hAnsi="宋体" w:cs="宋体"/>
                <w:color w:val="000000"/>
                <w:szCs w:val="21"/>
              </w:rPr>
            </w:pPr>
            <w:r>
              <w:rPr>
                <w:rFonts w:ascii="宋体" w:hAnsi="宋体" w:cs="宋体" w:hint="eastAsia"/>
                <w:color w:val="000000"/>
                <w:szCs w:val="21"/>
              </w:rPr>
              <w:t>认识客户关系管理</w:t>
            </w:r>
          </w:p>
        </w:tc>
        <w:tc>
          <w:tcPr>
            <w:tcW w:w="1706"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988" w:type="dxa"/>
            <w:vAlign w:val="center"/>
          </w:tcPr>
          <w:p w:rsidR="0034716E" w:rsidRDefault="0034716E">
            <w:pPr>
              <w:jc w:val="left"/>
              <w:rPr>
                <w:rFonts w:ascii="宋体" w:hAnsi="宋体" w:cs="宋体"/>
                <w:szCs w:val="21"/>
              </w:rPr>
            </w:pPr>
          </w:p>
        </w:tc>
      </w:tr>
      <w:tr w:rsidR="0034716E">
        <w:trPr>
          <w:jc w:val="center"/>
        </w:trPr>
        <w:tc>
          <w:tcPr>
            <w:tcW w:w="593" w:type="dxa"/>
            <w:vAlign w:val="center"/>
          </w:tcPr>
          <w:p w:rsidR="0034716E" w:rsidRDefault="00C94D41">
            <w:pPr>
              <w:jc w:val="center"/>
              <w:rPr>
                <w:rFonts w:ascii="宋体" w:hAnsi="宋体" w:cs="宋体"/>
                <w:szCs w:val="21"/>
              </w:rPr>
            </w:pPr>
            <w:r>
              <w:rPr>
                <w:rFonts w:ascii="宋体" w:hAnsi="宋体" w:cs="宋体" w:hint="eastAsia"/>
                <w:szCs w:val="21"/>
              </w:rPr>
              <w:t>2</w:t>
            </w:r>
          </w:p>
        </w:tc>
        <w:tc>
          <w:tcPr>
            <w:tcW w:w="2129"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1</w:t>
            </w:r>
            <w:r>
              <w:rPr>
                <w:rFonts w:ascii="宋体" w:hAnsi="宋体" w:cs="宋体" w:hint="eastAsia"/>
                <w:szCs w:val="21"/>
              </w:rPr>
              <w:t>章客户关系管理理念</w:t>
            </w:r>
          </w:p>
        </w:tc>
        <w:tc>
          <w:tcPr>
            <w:tcW w:w="1948" w:type="dxa"/>
            <w:vAlign w:val="center"/>
          </w:tcPr>
          <w:p w:rsidR="0034716E" w:rsidRDefault="00C94D41">
            <w:pPr>
              <w:rPr>
                <w:rFonts w:ascii="宋体" w:hAnsi="宋体" w:cs="宋体"/>
                <w:szCs w:val="21"/>
              </w:rPr>
            </w:pPr>
            <w:r>
              <w:rPr>
                <w:rFonts w:ascii="宋体" w:hAnsi="宋体" w:cs="宋体" w:hint="eastAsia"/>
                <w:szCs w:val="21"/>
              </w:rPr>
              <w:t>2</w:t>
            </w:r>
            <w:r>
              <w:rPr>
                <w:rFonts w:ascii="宋体" w:hAnsi="宋体" w:cs="宋体" w:hint="eastAsia"/>
                <w:szCs w:val="21"/>
              </w:rPr>
              <w:t>节客户关系管理理论基础</w:t>
            </w:r>
          </w:p>
        </w:tc>
        <w:tc>
          <w:tcPr>
            <w:tcW w:w="1701" w:type="dxa"/>
            <w:vAlign w:val="center"/>
          </w:tcPr>
          <w:p w:rsidR="0034716E" w:rsidRDefault="00C94D41">
            <w:pPr>
              <w:rPr>
                <w:rFonts w:ascii="宋体" w:hAnsi="宋体" w:cs="宋体"/>
                <w:color w:val="000000"/>
                <w:szCs w:val="21"/>
              </w:rPr>
            </w:pPr>
            <w:r>
              <w:rPr>
                <w:rFonts w:ascii="宋体" w:hAnsi="宋体" w:cs="宋体" w:hint="eastAsia"/>
                <w:color w:val="000000"/>
                <w:szCs w:val="21"/>
              </w:rPr>
              <w:t>客户细分</w:t>
            </w:r>
          </w:p>
        </w:tc>
        <w:tc>
          <w:tcPr>
            <w:tcW w:w="1706"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988" w:type="dxa"/>
            <w:vAlign w:val="center"/>
          </w:tcPr>
          <w:p w:rsidR="0034716E" w:rsidRDefault="0034716E">
            <w:pPr>
              <w:jc w:val="left"/>
              <w:rPr>
                <w:rFonts w:ascii="宋体" w:hAnsi="宋体" w:cs="宋体"/>
                <w:szCs w:val="21"/>
              </w:rPr>
            </w:pPr>
          </w:p>
        </w:tc>
      </w:tr>
      <w:tr w:rsidR="0034716E">
        <w:trPr>
          <w:jc w:val="center"/>
        </w:trPr>
        <w:tc>
          <w:tcPr>
            <w:tcW w:w="593" w:type="dxa"/>
            <w:vAlign w:val="center"/>
          </w:tcPr>
          <w:p w:rsidR="0034716E" w:rsidRDefault="00C94D41">
            <w:pPr>
              <w:jc w:val="center"/>
              <w:rPr>
                <w:rFonts w:ascii="宋体" w:hAnsi="宋体" w:cs="宋体"/>
                <w:szCs w:val="21"/>
              </w:rPr>
            </w:pPr>
            <w:r>
              <w:rPr>
                <w:rFonts w:ascii="宋体" w:hAnsi="宋体" w:cs="宋体" w:hint="eastAsia"/>
                <w:szCs w:val="21"/>
              </w:rPr>
              <w:t>3</w:t>
            </w:r>
          </w:p>
        </w:tc>
        <w:tc>
          <w:tcPr>
            <w:tcW w:w="2129"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1</w:t>
            </w:r>
            <w:r>
              <w:rPr>
                <w:rFonts w:ascii="宋体" w:hAnsi="宋体" w:cs="宋体" w:hint="eastAsia"/>
                <w:szCs w:val="21"/>
              </w:rPr>
              <w:t>章客户关系管理理念</w:t>
            </w:r>
          </w:p>
        </w:tc>
        <w:tc>
          <w:tcPr>
            <w:tcW w:w="1948" w:type="dxa"/>
            <w:vAlign w:val="center"/>
          </w:tcPr>
          <w:p w:rsidR="0034716E" w:rsidRDefault="00C94D41">
            <w:pPr>
              <w:rPr>
                <w:rFonts w:ascii="宋体" w:hAnsi="宋体" w:cs="宋体"/>
                <w:szCs w:val="21"/>
              </w:rPr>
            </w:pPr>
            <w:r>
              <w:rPr>
                <w:rFonts w:ascii="宋体" w:hAnsi="宋体" w:cs="宋体" w:hint="eastAsia"/>
                <w:szCs w:val="21"/>
              </w:rPr>
              <w:t>2</w:t>
            </w:r>
            <w:r>
              <w:rPr>
                <w:rFonts w:ascii="宋体" w:hAnsi="宋体" w:cs="宋体" w:hint="eastAsia"/>
                <w:szCs w:val="21"/>
              </w:rPr>
              <w:t>节客户关系管理理论基础</w:t>
            </w:r>
          </w:p>
        </w:tc>
        <w:tc>
          <w:tcPr>
            <w:tcW w:w="1701" w:type="dxa"/>
            <w:vAlign w:val="center"/>
          </w:tcPr>
          <w:p w:rsidR="0034716E" w:rsidRDefault="00C94D41">
            <w:pPr>
              <w:rPr>
                <w:rFonts w:ascii="宋体" w:hAnsi="宋体" w:cs="宋体"/>
                <w:color w:val="000000"/>
                <w:szCs w:val="21"/>
              </w:rPr>
            </w:pPr>
            <w:r>
              <w:rPr>
                <w:rFonts w:ascii="宋体" w:hAnsi="宋体" w:cs="宋体" w:hint="eastAsia"/>
                <w:color w:val="000000"/>
                <w:szCs w:val="21"/>
              </w:rPr>
              <w:t>关系营销</w:t>
            </w:r>
          </w:p>
        </w:tc>
        <w:tc>
          <w:tcPr>
            <w:tcW w:w="1706"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988" w:type="dxa"/>
            <w:vAlign w:val="center"/>
          </w:tcPr>
          <w:p w:rsidR="0034716E" w:rsidRDefault="0034716E">
            <w:pPr>
              <w:jc w:val="left"/>
              <w:rPr>
                <w:rFonts w:ascii="宋体" w:hAnsi="宋体" w:cs="宋体"/>
                <w:szCs w:val="21"/>
              </w:rPr>
            </w:pPr>
          </w:p>
        </w:tc>
      </w:tr>
      <w:tr w:rsidR="0034716E">
        <w:trPr>
          <w:jc w:val="center"/>
        </w:trPr>
        <w:tc>
          <w:tcPr>
            <w:tcW w:w="593" w:type="dxa"/>
            <w:vAlign w:val="center"/>
          </w:tcPr>
          <w:p w:rsidR="0034716E" w:rsidRDefault="00C94D41">
            <w:pPr>
              <w:jc w:val="center"/>
              <w:rPr>
                <w:rFonts w:ascii="宋体" w:hAnsi="宋体" w:cs="宋体"/>
                <w:szCs w:val="21"/>
              </w:rPr>
            </w:pPr>
            <w:r>
              <w:rPr>
                <w:rFonts w:ascii="宋体" w:hAnsi="宋体" w:cs="宋体" w:hint="eastAsia"/>
                <w:szCs w:val="21"/>
              </w:rPr>
              <w:t>4</w:t>
            </w:r>
          </w:p>
        </w:tc>
        <w:tc>
          <w:tcPr>
            <w:tcW w:w="2129"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2</w:t>
            </w:r>
            <w:r>
              <w:rPr>
                <w:rFonts w:ascii="宋体" w:hAnsi="宋体" w:cs="宋体" w:hint="eastAsia"/>
                <w:szCs w:val="21"/>
              </w:rPr>
              <w:t>章客户关系管理技术</w:t>
            </w:r>
          </w:p>
        </w:tc>
        <w:tc>
          <w:tcPr>
            <w:tcW w:w="1948" w:type="dxa"/>
            <w:vAlign w:val="center"/>
          </w:tcPr>
          <w:p w:rsidR="0034716E" w:rsidRDefault="00C94D41">
            <w:pPr>
              <w:rPr>
                <w:rFonts w:ascii="宋体" w:hAnsi="宋体" w:cs="宋体"/>
                <w:szCs w:val="21"/>
              </w:rPr>
            </w:pPr>
            <w:r>
              <w:rPr>
                <w:rFonts w:ascii="宋体" w:hAnsi="宋体" w:cs="宋体" w:hint="eastAsia"/>
                <w:szCs w:val="21"/>
              </w:rPr>
              <w:t>3</w:t>
            </w:r>
            <w:r>
              <w:rPr>
                <w:rFonts w:ascii="宋体" w:hAnsi="宋体" w:cs="宋体" w:hint="eastAsia"/>
                <w:szCs w:val="21"/>
              </w:rPr>
              <w:t>节大数据在客户关系管理的应用</w:t>
            </w:r>
          </w:p>
        </w:tc>
        <w:tc>
          <w:tcPr>
            <w:tcW w:w="1701" w:type="dxa"/>
            <w:vAlign w:val="center"/>
          </w:tcPr>
          <w:p w:rsidR="0034716E" w:rsidRDefault="00C94D41">
            <w:pPr>
              <w:rPr>
                <w:rFonts w:ascii="宋体" w:hAnsi="宋体" w:cs="宋体"/>
                <w:color w:val="000000"/>
                <w:szCs w:val="21"/>
              </w:rPr>
            </w:pPr>
            <w:r>
              <w:rPr>
                <w:rFonts w:ascii="宋体" w:hAnsi="宋体" w:cs="宋体" w:hint="eastAsia"/>
                <w:color w:val="000000"/>
                <w:szCs w:val="21"/>
              </w:rPr>
              <w:t>大数据应用</w:t>
            </w:r>
          </w:p>
        </w:tc>
        <w:tc>
          <w:tcPr>
            <w:tcW w:w="1706"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988" w:type="dxa"/>
            <w:vAlign w:val="center"/>
          </w:tcPr>
          <w:p w:rsidR="0034716E" w:rsidRDefault="0034716E">
            <w:pPr>
              <w:jc w:val="left"/>
              <w:rPr>
                <w:rFonts w:ascii="宋体" w:hAnsi="宋体" w:cs="宋体"/>
                <w:szCs w:val="21"/>
              </w:rPr>
            </w:pPr>
          </w:p>
        </w:tc>
      </w:tr>
      <w:tr w:rsidR="0034716E">
        <w:trPr>
          <w:jc w:val="center"/>
        </w:trPr>
        <w:tc>
          <w:tcPr>
            <w:tcW w:w="593" w:type="dxa"/>
            <w:vAlign w:val="center"/>
          </w:tcPr>
          <w:p w:rsidR="0034716E" w:rsidRDefault="00C94D41">
            <w:pPr>
              <w:jc w:val="center"/>
              <w:rPr>
                <w:rFonts w:ascii="宋体" w:hAnsi="宋体" w:cs="宋体"/>
                <w:szCs w:val="21"/>
              </w:rPr>
            </w:pPr>
            <w:r>
              <w:rPr>
                <w:rFonts w:ascii="宋体" w:hAnsi="宋体" w:cs="宋体" w:hint="eastAsia"/>
                <w:szCs w:val="21"/>
              </w:rPr>
              <w:t>5</w:t>
            </w:r>
          </w:p>
        </w:tc>
        <w:tc>
          <w:tcPr>
            <w:tcW w:w="2129"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3</w:t>
            </w:r>
            <w:r>
              <w:rPr>
                <w:rFonts w:ascii="宋体" w:hAnsi="宋体" w:cs="宋体" w:hint="eastAsia"/>
                <w:szCs w:val="21"/>
              </w:rPr>
              <w:t>章客户选择</w:t>
            </w:r>
          </w:p>
        </w:tc>
        <w:tc>
          <w:tcPr>
            <w:tcW w:w="1948" w:type="dxa"/>
            <w:vAlign w:val="center"/>
          </w:tcPr>
          <w:p w:rsidR="0034716E" w:rsidRDefault="00C94D41">
            <w:pPr>
              <w:rPr>
                <w:rFonts w:ascii="宋体" w:hAnsi="宋体" w:cs="宋体"/>
                <w:szCs w:val="21"/>
              </w:rPr>
            </w:pPr>
            <w:r>
              <w:rPr>
                <w:rFonts w:ascii="宋体" w:hAnsi="宋体" w:cs="宋体" w:hint="eastAsia"/>
                <w:szCs w:val="21"/>
              </w:rPr>
              <w:t>2</w:t>
            </w:r>
            <w:r>
              <w:rPr>
                <w:rFonts w:ascii="宋体" w:hAnsi="宋体" w:cs="宋体" w:hint="eastAsia"/>
                <w:szCs w:val="21"/>
              </w:rPr>
              <w:t>节什么样客户是好客户</w:t>
            </w:r>
          </w:p>
        </w:tc>
        <w:tc>
          <w:tcPr>
            <w:tcW w:w="1701" w:type="dxa"/>
            <w:vAlign w:val="center"/>
          </w:tcPr>
          <w:p w:rsidR="0034716E" w:rsidRDefault="00C94D41">
            <w:pPr>
              <w:rPr>
                <w:rFonts w:ascii="宋体" w:hAnsi="宋体" w:cs="宋体"/>
                <w:color w:val="000000"/>
                <w:szCs w:val="21"/>
              </w:rPr>
            </w:pPr>
            <w:r>
              <w:rPr>
                <w:rFonts w:ascii="宋体" w:hAnsi="宋体" w:cs="宋体" w:hint="eastAsia"/>
                <w:color w:val="000000"/>
                <w:szCs w:val="21"/>
              </w:rPr>
              <w:t>选择“好客户”</w:t>
            </w:r>
          </w:p>
        </w:tc>
        <w:tc>
          <w:tcPr>
            <w:tcW w:w="1706"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988" w:type="dxa"/>
            <w:vAlign w:val="center"/>
          </w:tcPr>
          <w:p w:rsidR="0034716E" w:rsidRDefault="0034716E">
            <w:pPr>
              <w:jc w:val="left"/>
              <w:rPr>
                <w:rFonts w:ascii="宋体" w:hAnsi="宋体" w:cs="宋体"/>
                <w:szCs w:val="21"/>
              </w:rPr>
            </w:pPr>
          </w:p>
        </w:tc>
      </w:tr>
      <w:tr w:rsidR="0034716E">
        <w:trPr>
          <w:jc w:val="center"/>
        </w:trPr>
        <w:tc>
          <w:tcPr>
            <w:tcW w:w="593" w:type="dxa"/>
            <w:vAlign w:val="center"/>
          </w:tcPr>
          <w:p w:rsidR="0034716E" w:rsidRDefault="00C94D41">
            <w:pPr>
              <w:jc w:val="center"/>
              <w:rPr>
                <w:rFonts w:ascii="宋体" w:hAnsi="宋体" w:cs="宋体"/>
                <w:szCs w:val="21"/>
              </w:rPr>
            </w:pPr>
            <w:r>
              <w:rPr>
                <w:rFonts w:ascii="宋体" w:hAnsi="宋体" w:cs="宋体" w:hint="eastAsia"/>
                <w:szCs w:val="21"/>
              </w:rPr>
              <w:t>6</w:t>
            </w:r>
          </w:p>
        </w:tc>
        <w:tc>
          <w:tcPr>
            <w:tcW w:w="2129"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5</w:t>
            </w:r>
            <w:r>
              <w:rPr>
                <w:rFonts w:ascii="宋体" w:hAnsi="宋体" w:cs="宋体" w:hint="eastAsia"/>
                <w:szCs w:val="21"/>
              </w:rPr>
              <w:t>章客户信息</w:t>
            </w:r>
          </w:p>
        </w:tc>
        <w:tc>
          <w:tcPr>
            <w:tcW w:w="1948" w:type="dxa"/>
            <w:vAlign w:val="center"/>
          </w:tcPr>
          <w:p w:rsidR="0034716E" w:rsidRDefault="00C94D41">
            <w:pPr>
              <w:rPr>
                <w:rFonts w:ascii="宋体" w:hAnsi="宋体" w:cs="宋体"/>
                <w:szCs w:val="21"/>
              </w:rPr>
            </w:pPr>
            <w:r>
              <w:rPr>
                <w:rFonts w:ascii="宋体" w:hAnsi="宋体" w:cs="宋体" w:hint="eastAsia"/>
                <w:szCs w:val="21"/>
              </w:rPr>
              <w:t>1</w:t>
            </w:r>
            <w:r>
              <w:rPr>
                <w:rFonts w:ascii="宋体" w:hAnsi="宋体" w:cs="宋体" w:hint="eastAsia"/>
                <w:szCs w:val="21"/>
              </w:rPr>
              <w:t>节客户信息的重要性</w:t>
            </w:r>
          </w:p>
        </w:tc>
        <w:tc>
          <w:tcPr>
            <w:tcW w:w="1701" w:type="dxa"/>
            <w:vAlign w:val="center"/>
          </w:tcPr>
          <w:p w:rsidR="0034716E" w:rsidRDefault="00C94D41">
            <w:pPr>
              <w:rPr>
                <w:rFonts w:ascii="宋体" w:hAnsi="宋体" w:cs="宋体"/>
                <w:color w:val="000000"/>
                <w:szCs w:val="21"/>
              </w:rPr>
            </w:pPr>
            <w:r>
              <w:rPr>
                <w:rFonts w:ascii="宋体" w:hAnsi="宋体" w:cs="宋体" w:hint="eastAsia"/>
                <w:szCs w:val="21"/>
              </w:rPr>
              <w:t>客户信息的重要性</w:t>
            </w:r>
          </w:p>
        </w:tc>
        <w:tc>
          <w:tcPr>
            <w:tcW w:w="1706"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988" w:type="dxa"/>
            <w:vAlign w:val="center"/>
          </w:tcPr>
          <w:p w:rsidR="0034716E" w:rsidRDefault="0034716E">
            <w:pPr>
              <w:jc w:val="left"/>
              <w:rPr>
                <w:rFonts w:ascii="宋体" w:hAnsi="宋体" w:cs="宋体"/>
                <w:szCs w:val="21"/>
              </w:rPr>
            </w:pPr>
          </w:p>
        </w:tc>
      </w:tr>
      <w:tr w:rsidR="0034716E">
        <w:trPr>
          <w:jc w:val="center"/>
        </w:trPr>
        <w:tc>
          <w:tcPr>
            <w:tcW w:w="593" w:type="dxa"/>
            <w:vAlign w:val="center"/>
          </w:tcPr>
          <w:p w:rsidR="0034716E" w:rsidRDefault="00C94D41">
            <w:pPr>
              <w:jc w:val="center"/>
              <w:rPr>
                <w:rFonts w:ascii="宋体" w:hAnsi="宋体" w:cs="宋体"/>
                <w:szCs w:val="21"/>
              </w:rPr>
            </w:pPr>
            <w:r>
              <w:rPr>
                <w:rFonts w:ascii="宋体" w:hAnsi="宋体" w:cs="宋体" w:hint="eastAsia"/>
                <w:szCs w:val="21"/>
              </w:rPr>
              <w:lastRenderedPageBreak/>
              <w:t>7</w:t>
            </w:r>
          </w:p>
        </w:tc>
        <w:tc>
          <w:tcPr>
            <w:tcW w:w="2129"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6</w:t>
            </w:r>
            <w:r>
              <w:rPr>
                <w:rFonts w:ascii="宋体" w:hAnsi="宋体" w:cs="宋体" w:hint="eastAsia"/>
                <w:szCs w:val="21"/>
              </w:rPr>
              <w:t>章客户分级</w:t>
            </w:r>
          </w:p>
        </w:tc>
        <w:tc>
          <w:tcPr>
            <w:tcW w:w="1948" w:type="dxa"/>
            <w:vAlign w:val="center"/>
          </w:tcPr>
          <w:p w:rsidR="0034716E" w:rsidRDefault="00C94D41">
            <w:pPr>
              <w:rPr>
                <w:rFonts w:ascii="宋体" w:hAnsi="宋体" w:cs="宋体"/>
                <w:szCs w:val="21"/>
              </w:rPr>
            </w:pPr>
            <w:r>
              <w:rPr>
                <w:rFonts w:ascii="宋体" w:hAnsi="宋体" w:cs="宋体" w:hint="eastAsia"/>
                <w:szCs w:val="21"/>
              </w:rPr>
              <w:t>1</w:t>
            </w:r>
            <w:r>
              <w:rPr>
                <w:rFonts w:ascii="宋体" w:hAnsi="宋体" w:cs="宋体" w:hint="eastAsia"/>
                <w:szCs w:val="21"/>
              </w:rPr>
              <w:t>节客户分级</w:t>
            </w:r>
          </w:p>
        </w:tc>
        <w:tc>
          <w:tcPr>
            <w:tcW w:w="1701" w:type="dxa"/>
            <w:vAlign w:val="center"/>
          </w:tcPr>
          <w:p w:rsidR="0034716E" w:rsidRDefault="00C94D41">
            <w:pPr>
              <w:rPr>
                <w:rFonts w:ascii="宋体" w:hAnsi="宋体" w:cs="宋体"/>
                <w:color w:val="000000"/>
                <w:szCs w:val="21"/>
              </w:rPr>
            </w:pPr>
            <w:r>
              <w:rPr>
                <w:rFonts w:ascii="宋体" w:hAnsi="宋体" w:cs="宋体" w:hint="eastAsia"/>
                <w:color w:val="000000"/>
                <w:szCs w:val="21"/>
              </w:rPr>
              <w:t>为什么客户分级</w:t>
            </w:r>
          </w:p>
        </w:tc>
        <w:tc>
          <w:tcPr>
            <w:tcW w:w="1706"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988" w:type="dxa"/>
            <w:vAlign w:val="center"/>
          </w:tcPr>
          <w:p w:rsidR="0034716E" w:rsidRDefault="0034716E">
            <w:pPr>
              <w:jc w:val="left"/>
              <w:rPr>
                <w:rFonts w:ascii="宋体" w:hAnsi="宋体" w:cs="宋体"/>
                <w:szCs w:val="21"/>
              </w:rPr>
            </w:pPr>
          </w:p>
        </w:tc>
      </w:tr>
      <w:tr w:rsidR="0034716E">
        <w:trPr>
          <w:jc w:val="center"/>
        </w:trPr>
        <w:tc>
          <w:tcPr>
            <w:tcW w:w="593" w:type="dxa"/>
            <w:vAlign w:val="center"/>
          </w:tcPr>
          <w:p w:rsidR="0034716E" w:rsidRDefault="00C94D41">
            <w:pPr>
              <w:jc w:val="center"/>
              <w:rPr>
                <w:rFonts w:ascii="宋体" w:hAnsi="宋体" w:cs="宋体"/>
                <w:szCs w:val="21"/>
              </w:rPr>
            </w:pPr>
            <w:r>
              <w:rPr>
                <w:rFonts w:ascii="宋体" w:hAnsi="宋体" w:cs="宋体" w:hint="eastAsia"/>
                <w:szCs w:val="21"/>
              </w:rPr>
              <w:t>8</w:t>
            </w:r>
          </w:p>
        </w:tc>
        <w:tc>
          <w:tcPr>
            <w:tcW w:w="2129"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7</w:t>
            </w:r>
            <w:r>
              <w:rPr>
                <w:rFonts w:ascii="宋体" w:hAnsi="宋体" w:cs="宋体" w:hint="eastAsia"/>
                <w:szCs w:val="21"/>
              </w:rPr>
              <w:t>章客户沟通</w:t>
            </w:r>
          </w:p>
        </w:tc>
        <w:tc>
          <w:tcPr>
            <w:tcW w:w="1948" w:type="dxa"/>
            <w:vAlign w:val="center"/>
          </w:tcPr>
          <w:p w:rsidR="0034716E" w:rsidRDefault="00C94D41">
            <w:pPr>
              <w:rPr>
                <w:rFonts w:ascii="宋体" w:hAnsi="宋体" w:cs="宋体"/>
                <w:szCs w:val="21"/>
              </w:rPr>
            </w:pPr>
            <w:r>
              <w:rPr>
                <w:rFonts w:ascii="宋体" w:hAnsi="宋体" w:cs="宋体" w:hint="eastAsia"/>
                <w:szCs w:val="21"/>
              </w:rPr>
              <w:t>3</w:t>
            </w:r>
            <w:r>
              <w:rPr>
                <w:rFonts w:ascii="宋体" w:hAnsi="宋体" w:cs="宋体" w:hint="eastAsia"/>
                <w:szCs w:val="21"/>
              </w:rPr>
              <w:t>节处理客户投诉</w:t>
            </w:r>
          </w:p>
        </w:tc>
        <w:tc>
          <w:tcPr>
            <w:tcW w:w="1701" w:type="dxa"/>
            <w:vAlign w:val="center"/>
          </w:tcPr>
          <w:p w:rsidR="0034716E" w:rsidRDefault="00C94D41">
            <w:pPr>
              <w:rPr>
                <w:rFonts w:ascii="宋体" w:hAnsi="宋体" w:cs="宋体"/>
                <w:color w:val="000000"/>
                <w:szCs w:val="21"/>
              </w:rPr>
            </w:pPr>
            <w:r>
              <w:rPr>
                <w:rFonts w:ascii="宋体" w:hAnsi="宋体" w:cs="宋体" w:hint="eastAsia"/>
                <w:color w:val="000000"/>
                <w:szCs w:val="21"/>
              </w:rPr>
              <w:t>处理客户投诉</w:t>
            </w:r>
          </w:p>
        </w:tc>
        <w:tc>
          <w:tcPr>
            <w:tcW w:w="1706"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988" w:type="dxa"/>
            <w:vAlign w:val="center"/>
          </w:tcPr>
          <w:p w:rsidR="0034716E" w:rsidRDefault="0034716E">
            <w:pPr>
              <w:jc w:val="left"/>
              <w:rPr>
                <w:rFonts w:ascii="宋体" w:hAnsi="宋体" w:cs="宋体"/>
                <w:szCs w:val="21"/>
              </w:rPr>
            </w:pPr>
          </w:p>
        </w:tc>
      </w:tr>
      <w:tr w:rsidR="0034716E">
        <w:trPr>
          <w:jc w:val="center"/>
        </w:trPr>
        <w:tc>
          <w:tcPr>
            <w:tcW w:w="593" w:type="dxa"/>
            <w:vAlign w:val="center"/>
          </w:tcPr>
          <w:p w:rsidR="0034716E" w:rsidRDefault="00C94D41">
            <w:pPr>
              <w:jc w:val="center"/>
              <w:rPr>
                <w:rFonts w:ascii="宋体" w:hAnsi="宋体" w:cs="宋体"/>
                <w:szCs w:val="21"/>
              </w:rPr>
            </w:pPr>
            <w:r>
              <w:rPr>
                <w:rFonts w:ascii="宋体" w:hAnsi="宋体" w:cs="宋体" w:hint="eastAsia"/>
                <w:szCs w:val="21"/>
              </w:rPr>
              <w:t>9</w:t>
            </w:r>
          </w:p>
        </w:tc>
        <w:tc>
          <w:tcPr>
            <w:tcW w:w="2129"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8</w:t>
            </w:r>
            <w:r>
              <w:rPr>
                <w:rFonts w:ascii="宋体" w:hAnsi="宋体" w:cs="宋体" w:hint="eastAsia"/>
                <w:szCs w:val="21"/>
              </w:rPr>
              <w:t>章客户满意</w:t>
            </w:r>
          </w:p>
        </w:tc>
        <w:tc>
          <w:tcPr>
            <w:tcW w:w="1948" w:type="dxa"/>
            <w:vAlign w:val="center"/>
          </w:tcPr>
          <w:p w:rsidR="0034716E" w:rsidRDefault="00C94D41">
            <w:pPr>
              <w:rPr>
                <w:rFonts w:ascii="宋体" w:hAnsi="宋体" w:cs="宋体"/>
                <w:szCs w:val="21"/>
              </w:rPr>
            </w:pPr>
            <w:r>
              <w:rPr>
                <w:rFonts w:ascii="宋体" w:hAnsi="宋体" w:cs="宋体" w:hint="eastAsia"/>
                <w:szCs w:val="21"/>
              </w:rPr>
              <w:t>2</w:t>
            </w:r>
            <w:r>
              <w:rPr>
                <w:rFonts w:ascii="宋体" w:hAnsi="宋体" w:cs="宋体" w:hint="eastAsia"/>
                <w:szCs w:val="21"/>
              </w:rPr>
              <w:t>节影响客户满意因素</w:t>
            </w:r>
          </w:p>
        </w:tc>
        <w:tc>
          <w:tcPr>
            <w:tcW w:w="1701" w:type="dxa"/>
            <w:vAlign w:val="center"/>
          </w:tcPr>
          <w:p w:rsidR="0034716E" w:rsidRDefault="00C94D41">
            <w:pPr>
              <w:rPr>
                <w:rFonts w:ascii="宋体" w:hAnsi="宋体" w:cs="宋体"/>
                <w:color w:val="000000"/>
                <w:szCs w:val="21"/>
              </w:rPr>
            </w:pPr>
            <w:r>
              <w:rPr>
                <w:rFonts w:ascii="宋体" w:hAnsi="宋体" w:cs="宋体" w:hint="eastAsia"/>
                <w:color w:val="000000"/>
                <w:szCs w:val="21"/>
              </w:rPr>
              <w:t>客户感知价值</w:t>
            </w:r>
          </w:p>
        </w:tc>
        <w:tc>
          <w:tcPr>
            <w:tcW w:w="1706"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988" w:type="dxa"/>
            <w:vAlign w:val="center"/>
          </w:tcPr>
          <w:p w:rsidR="0034716E" w:rsidRDefault="0034716E">
            <w:pPr>
              <w:jc w:val="left"/>
              <w:rPr>
                <w:rFonts w:ascii="宋体" w:hAnsi="宋体" w:cs="宋体"/>
                <w:szCs w:val="21"/>
              </w:rPr>
            </w:pPr>
          </w:p>
        </w:tc>
      </w:tr>
      <w:tr w:rsidR="0034716E">
        <w:trPr>
          <w:jc w:val="center"/>
        </w:trPr>
        <w:tc>
          <w:tcPr>
            <w:tcW w:w="593" w:type="dxa"/>
            <w:vAlign w:val="center"/>
          </w:tcPr>
          <w:p w:rsidR="0034716E" w:rsidRDefault="00C94D41">
            <w:pPr>
              <w:jc w:val="center"/>
              <w:rPr>
                <w:rFonts w:ascii="宋体" w:hAnsi="宋体" w:cs="宋体"/>
                <w:szCs w:val="21"/>
              </w:rPr>
            </w:pPr>
            <w:r>
              <w:rPr>
                <w:rFonts w:ascii="宋体" w:hAnsi="宋体" w:cs="宋体" w:hint="eastAsia"/>
                <w:szCs w:val="21"/>
              </w:rPr>
              <w:t>10</w:t>
            </w:r>
          </w:p>
        </w:tc>
        <w:tc>
          <w:tcPr>
            <w:tcW w:w="2129"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9</w:t>
            </w:r>
            <w:r>
              <w:rPr>
                <w:rFonts w:ascii="宋体" w:hAnsi="宋体" w:cs="宋体" w:hint="eastAsia"/>
                <w:szCs w:val="21"/>
              </w:rPr>
              <w:t>章客户忠诚</w:t>
            </w:r>
          </w:p>
        </w:tc>
        <w:tc>
          <w:tcPr>
            <w:tcW w:w="1948" w:type="dxa"/>
            <w:vAlign w:val="center"/>
          </w:tcPr>
          <w:p w:rsidR="0034716E" w:rsidRDefault="00C94D41">
            <w:pPr>
              <w:rPr>
                <w:rFonts w:ascii="宋体" w:hAnsi="宋体" w:cs="宋体"/>
                <w:szCs w:val="21"/>
              </w:rPr>
            </w:pPr>
            <w:r>
              <w:rPr>
                <w:rFonts w:ascii="宋体" w:hAnsi="宋体" w:cs="宋体" w:hint="eastAsia"/>
                <w:szCs w:val="21"/>
              </w:rPr>
              <w:t>2</w:t>
            </w:r>
            <w:r>
              <w:rPr>
                <w:rFonts w:ascii="宋体" w:hAnsi="宋体" w:cs="宋体" w:hint="eastAsia"/>
                <w:szCs w:val="21"/>
              </w:rPr>
              <w:t>节影响客户忠诚因素</w:t>
            </w:r>
          </w:p>
        </w:tc>
        <w:tc>
          <w:tcPr>
            <w:tcW w:w="1701" w:type="dxa"/>
            <w:vAlign w:val="center"/>
          </w:tcPr>
          <w:p w:rsidR="0034716E" w:rsidRDefault="00C94D41">
            <w:pPr>
              <w:rPr>
                <w:rFonts w:ascii="宋体" w:hAnsi="宋体" w:cs="宋体"/>
                <w:color w:val="000000"/>
                <w:szCs w:val="21"/>
              </w:rPr>
            </w:pPr>
            <w:r>
              <w:rPr>
                <w:rFonts w:ascii="宋体" w:hAnsi="宋体" w:cs="宋体" w:hint="eastAsia"/>
                <w:color w:val="000000"/>
                <w:szCs w:val="21"/>
              </w:rPr>
              <w:t>客户忠诚的意义</w:t>
            </w:r>
          </w:p>
        </w:tc>
        <w:tc>
          <w:tcPr>
            <w:tcW w:w="1706"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988" w:type="dxa"/>
            <w:vAlign w:val="center"/>
          </w:tcPr>
          <w:p w:rsidR="0034716E" w:rsidRDefault="0034716E">
            <w:pPr>
              <w:jc w:val="left"/>
              <w:rPr>
                <w:rFonts w:ascii="宋体" w:hAnsi="宋体" w:cs="宋体"/>
                <w:szCs w:val="21"/>
              </w:rPr>
            </w:pPr>
          </w:p>
        </w:tc>
      </w:tr>
      <w:tr w:rsidR="0034716E">
        <w:trPr>
          <w:jc w:val="center"/>
        </w:trPr>
        <w:tc>
          <w:tcPr>
            <w:tcW w:w="593" w:type="dxa"/>
            <w:vAlign w:val="center"/>
          </w:tcPr>
          <w:p w:rsidR="0034716E" w:rsidRDefault="00C94D41">
            <w:pPr>
              <w:jc w:val="center"/>
              <w:rPr>
                <w:rFonts w:ascii="宋体" w:hAnsi="宋体" w:cs="宋体"/>
                <w:szCs w:val="21"/>
              </w:rPr>
            </w:pPr>
            <w:r>
              <w:rPr>
                <w:rFonts w:ascii="宋体" w:hAnsi="宋体" w:cs="宋体" w:hint="eastAsia"/>
                <w:szCs w:val="21"/>
              </w:rPr>
              <w:t>11</w:t>
            </w:r>
          </w:p>
        </w:tc>
        <w:tc>
          <w:tcPr>
            <w:tcW w:w="2129"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9</w:t>
            </w:r>
            <w:r>
              <w:rPr>
                <w:rFonts w:ascii="宋体" w:hAnsi="宋体" w:cs="宋体" w:hint="eastAsia"/>
                <w:szCs w:val="21"/>
              </w:rPr>
              <w:t>章客户忠诚</w:t>
            </w:r>
          </w:p>
        </w:tc>
        <w:tc>
          <w:tcPr>
            <w:tcW w:w="1948" w:type="dxa"/>
            <w:vAlign w:val="center"/>
          </w:tcPr>
          <w:p w:rsidR="0034716E" w:rsidRDefault="00C94D41">
            <w:pPr>
              <w:rPr>
                <w:rFonts w:ascii="宋体" w:hAnsi="宋体" w:cs="宋体"/>
                <w:szCs w:val="21"/>
              </w:rPr>
            </w:pPr>
            <w:r>
              <w:rPr>
                <w:rFonts w:ascii="宋体" w:hAnsi="宋体" w:cs="宋体" w:hint="eastAsia"/>
                <w:szCs w:val="21"/>
              </w:rPr>
              <w:t>3</w:t>
            </w:r>
            <w:r>
              <w:rPr>
                <w:rFonts w:ascii="宋体" w:hAnsi="宋体" w:cs="宋体" w:hint="eastAsia"/>
                <w:szCs w:val="21"/>
              </w:rPr>
              <w:t>节实现客户忠诚因素</w:t>
            </w:r>
          </w:p>
        </w:tc>
        <w:tc>
          <w:tcPr>
            <w:tcW w:w="1701" w:type="dxa"/>
            <w:vAlign w:val="center"/>
          </w:tcPr>
          <w:p w:rsidR="0034716E" w:rsidRDefault="00C94D41">
            <w:pPr>
              <w:rPr>
                <w:rFonts w:ascii="宋体" w:hAnsi="宋体" w:cs="宋体"/>
                <w:color w:val="000000"/>
                <w:szCs w:val="21"/>
              </w:rPr>
            </w:pPr>
            <w:r>
              <w:rPr>
                <w:rFonts w:ascii="宋体" w:hAnsi="宋体" w:cs="宋体" w:hint="eastAsia"/>
                <w:color w:val="000000"/>
                <w:szCs w:val="21"/>
              </w:rPr>
              <w:t>员工管理</w:t>
            </w:r>
          </w:p>
        </w:tc>
        <w:tc>
          <w:tcPr>
            <w:tcW w:w="1706" w:type="dxa"/>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988" w:type="dxa"/>
            <w:vAlign w:val="center"/>
          </w:tcPr>
          <w:p w:rsidR="0034716E" w:rsidRDefault="0034716E">
            <w:pPr>
              <w:jc w:val="left"/>
              <w:rPr>
                <w:rFonts w:ascii="宋体" w:hAnsi="宋体" w:cs="宋体"/>
                <w:szCs w:val="21"/>
              </w:rPr>
            </w:pPr>
          </w:p>
        </w:tc>
      </w:tr>
      <w:tr w:rsidR="0034716E">
        <w:trPr>
          <w:jc w:val="center"/>
        </w:trPr>
        <w:tc>
          <w:tcPr>
            <w:tcW w:w="593" w:type="dxa"/>
            <w:vAlign w:val="center"/>
          </w:tcPr>
          <w:p w:rsidR="0034716E" w:rsidRDefault="00C94D41">
            <w:pPr>
              <w:jc w:val="center"/>
              <w:rPr>
                <w:rFonts w:ascii="宋体" w:hAnsi="宋体" w:cs="宋体"/>
                <w:szCs w:val="21"/>
              </w:rPr>
            </w:pPr>
            <w:r>
              <w:rPr>
                <w:rFonts w:ascii="宋体" w:hAnsi="宋体" w:cs="宋体" w:hint="eastAsia"/>
                <w:szCs w:val="21"/>
              </w:rPr>
              <w:t>12</w:t>
            </w:r>
          </w:p>
        </w:tc>
        <w:tc>
          <w:tcPr>
            <w:tcW w:w="2129"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10</w:t>
            </w:r>
            <w:r>
              <w:rPr>
                <w:rFonts w:ascii="宋体" w:hAnsi="宋体" w:cs="宋体" w:hint="eastAsia"/>
                <w:szCs w:val="21"/>
              </w:rPr>
              <w:t>章客户挽回</w:t>
            </w:r>
          </w:p>
        </w:tc>
        <w:tc>
          <w:tcPr>
            <w:tcW w:w="1948" w:type="dxa"/>
            <w:tcBorders>
              <w:right w:val="single" w:sz="4" w:space="0" w:color="auto"/>
            </w:tcBorders>
            <w:vAlign w:val="center"/>
          </w:tcPr>
          <w:p w:rsidR="0034716E" w:rsidRDefault="00C94D41">
            <w:pPr>
              <w:rPr>
                <w:rFonts w:ascii="宋体" w:hAnsi="宋体" w:cs="宋体"/>
                <w:szCs w:val="21"/>
              </w:rPr>
            </w:pPr>
            <w:r>
              <w:rPr>
                <w:rFonts w:ascii="宋体" w:hAnsi="宋体" w:cs="宋体" w:hint="eastAsia"/>
                <w:szCs w:val="21"/>
              </w:rPr>
              <w:t>2</w:t>
            </w:r>
            <w:r>
              <w:rPr>
                <w:rFonts w:ascii="宋体" w:hAnsi="宋体" w:cs="宋体" w:hint="eastAsia"/>
                <w:szCs w:val="21"/>
              </w:rPr>
              <w:t>节如何看待客户流失</w:t>
            </w:r>
          </w:p>
        </w:tc>
        <w:tc>
          <w:tcPr>
            <w:tcW w:w="1701" w:type="dxa"/>
            <w:tcBorders>
              <w:left w:val="single" w:sz="4" w:space="0" w:color="auto"/>
              <w:right w:val="single" w:sz="4" w:space="0" w:color="auto"/>
            </w:tcBorders>
            <w:vAlign w:val="center"/>
          </w:tcPr>
          <w:p w:rsidR="0034716E" w:rsidRDefault="00C94D41">
            <w:pPr>
              <w:rPr>
                <w:rFonts w:ascii="宋体" w:hAnsi="宋体" w:cs="宋体"/>
                <w:color w:val="000000"/>
                <w:szCs w:val="21"/>
              </w:rPr>
            </w:pPr>
            <w:r>
              <w:rPr>
                <w:rFonts w:ascii="宋体" w:hAnsi="宋体" w:cs="宋体" w:hint="eastAsia"/>
                <w:szCs w:val="21"/>
              </w:rPr>
              <w:t>客户流失的影响</w:t>
            </w:r>
          </w:p>
        </w:tc>
        <w:tc>
          <w:tcPr>
            <w:tcW w:w="1706" w:type="dxa"/>
            <w:tcBorders>
              <w:left w:val="single" w:sz="4" w:space="0" w:color="auto"/>
              <w:right w:val="single" w:sz="4" w:space="0" w:color="auto"/>
            </w:tcBorders>
            <w:vAlign w:val="center"/>
          </w:tcPr>
          <w:p w:rsidR="0034716E" w:rsidRDefault="00C94D41">
            <w:pPr>
              <w:jc w:val="left"/>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988" w:type="dxa"/>
            <w:tcBorders>
              <w:left w:val="single" w:sz="4" w:space="0" w:color="auto"/>
              <w:right w:val="single" w:sz="4" w:space="0" w:color="auto"/>
            </w:tcBorders>
            <w:vAlign w:val="center"/>
          </w:tcPr>
          <w:p w:rsidR="0034716E" w:rsidRDefault="0034716E">
            <w:pPr>
              <w:jc w:val="left"/>
              <w:rPr>
                <w:rFonts w:ascii="宋体" w:hAnsi="宋体" w:cs="宋体"/>
                <w:szCs w:val="21"/>
              </w:rPr>
            </w:pPr>
          </w:p>
        </w:tc>
      </w:tr>
    </w:tbl>
    <w:p w:rsidR="0034716E" w:rsidRDefault="0034716E">
      <w:pPr>
        <w:rPr>
          <w:rFonts w:ascii="宋体" w:hAnsi="宋体" w:cs="宋体"/>
          <w:sz w:val="24"/>
        </w:rPr>
      </w:pPr>
    </w:p>
    <w:p w:rsidR="0034716E" w:rsidRDefault="00C94D41">
      <w:pPr>
        <w:spacing w:line="360" w:lineRule="auto"/>
        <w:rPr>
          <w:rFonts w:ascii="宋体" w:hAnsi="宋体" w:cs="宋体"/>
          <w:b/>
          <w:sz w:val="24"/>
        </w:rPr>
      </w:pPr>
      <w:r>
        <w:rPr>
          <w:rFonts w:ascii="宋体" w:hAnsi="宋体" w:cs="宋体" w:hint="eastAsia"/>
          <w:b/>
          <w:sz w:val="24"/>
        </w:rPr>
        <w:t xml:space="preserve">17. </w:t>
      </w:r>
      <w:r>
        <w:rPr>
          <w:rFonts w:ascii="宋体" w:hAnsi="宋体" w:cs="宋体" w:hint="eastAsia"/>
          <w:b/>
          <w:sz w:val="24"/>
        </w:rPr>
        <w:t>金融基础知识</w:t>
      </w:r>
    </w:p>
    <w:tbl>
      <w:tblPr>
        <w:tblW w:w="90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4"/>
        <w:gridCol w:w="2281"/>
        <w:gridCol w:w="2191"/>
        <w:gridCol w:w="1763"/>
        <w:gridCol w:w="1166"/>
        <w:gridCol w:w="961"/>
      </w:tblGrid>
      <w:tr w:rsidR="0034716E">
        <w:trPr>
          <w:jc w:val="center"/>
        </w:trPr>
        <w:tc>
          <w:tcPr>
            <w:tcW w:w="704"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序号</w:t>
            </w:r>
          </w:p>
        </w:tc>
        <w:tc>
          <w:tcPr>
            <w:tcW w:w="2281" w:type="dxa"/>
            <w:vAlign w:val="center"/>
          </w:tcPr>
          <w:p w:rsidR="0034716E" w:rsidRDefault="00C94D41">
            <w:pPr>
              <w:spacing w:line="360" w:lineRule="auto"/>
              <w:ind w:firstLineChars="100" w:firstLine="210"/>
              <w:rPr>
                <w:rFonts w:ascii="宋体" w:hAnsi="宋体" w:cs="宋体"/>
                <w:szCs w:val="21"/>
              </w:rPr>
            </w:pPr>
            <w:r>
              <w:rPr>
                <w:rFonts w:ascii="宋体" w:hAnsi="宋体" w:cs="宋体" w:hint="eastAsia"/>
                <w:szCs w:val="21"/>
              </w:rPr>
              <w:t>章（项目）</w:t>
            </w:r>
          </w:p>
        </w:tc>
        <w:tc>
          <w:tcPr>
            <w:tcW w:w="2191" w:type="dxa"/>
            <w:vAlign w:val="center"/>
          </w:tcPr>
          <w:p w:rsidR="0034716E" w:rsidRDefault="00C94D41">
            <w:pPr>
              <w:spacing w:line="360" w:lineRule="auto"/>
              <w:rPr>
                <w:rFonts w:ascii="宋体" w:hAnsi="宋体" w:cs="宋体"/>
                <w:szCs w:val="21"/>
              </w:rPr>
            </w:pPr>
            <w:r>
              <w:rPr>
                <w:rFonts w:ascii="宋体" w:hAnsi="宋体" w:cs="宋体" w:hint="eastAsia"/>
                <w:szCs w:val="21"/>
              </w:rPr>
              <w:t>节（任务）</w:t>
            </w:r>
          </w:p>
        </w:tc>
        <w:tc>
          <w:tcPr>
            <w:tcW w:w="1763" w:type="dxa"/>
            <w:vAlign w:val="center"/>
          </w:tcPr>
          <w:p w:rsidR="0034716E" w:rsidRDefault="00C94D41">
            <w:pPr>
              <w:spacing w:line="360" w:lineRule="auto"/>
              <w:rPr>
                <w:rFonts w:ascii="宋体" w:hAnsi="宋体" w:cs="宋体"/>
                <w:szCs w:val="21"/>
              </w:rPr>
            </w:pPr>
            <w:r>
              <w:rPr>
                <w:rFonts w:ascii="宋体" w:hAnsi="宋体" w:cs="宋体" w:hint="eastAsia"/>
                <w:szCs w:val="21"/>
              </w:rPr>
              <w:t>知识点（具体）</w:t>
            </w:r>
          </w:p>
        </w:tc>
        <w:tc>
          <w:tcPr>
            <w:tcW w:w="1166" w:type="dxa"/>
            <w:vAlign w:val="center"/>
          </w:tcPr>
          <w:p w:rsidR="0034716E" w:rsidRDefault="00C94D41">
            <w:pPr>
              <w:spacing w:line="360" w:lineRule="auto"/>
              <w:rPr>
                <w:rFonts w:ascii="宋体" w:hAnsi="宋体" w:cs="宋体"/>
                <w:szCs w:val="21"/>
              </w:rPr>
            </w:pPr>
            <w:r>
              <w:rPr>
                <w:rFonts w:ascii="宋体" w:hAnsi="宋体" w:cs="宋体" w:hint="eastAsia"/>
                <w:szCs w:val="21"/>
              </w:rPr>
              <w:t>资源类型</w:t>
            </w:r>
          </w:p>
        </w:tc>
        <w:tc>
          <w:tcPr>
            <w:tcW w:w="961" w:type="dxa"/>
            <w:vAlign w:val="center"/>
          </w:tcPr>
          <w:p w:rsidR="0034716E" w:rsidRDefault="00C94D41">
            <w:pPr>
              <w:rPr>
                <w:rFonts w:ascii="宋体" w:hAnsi="宋体" w:cs="宋体"/>
                <w:szCs w:val="21"/>
              </w:rPr>
            </w:pPr>
            <w:r>
              <w:rPr>
                <w:rFonts w:ascii="宋体" w:hAnsi="宋体" w:cs="宋体" w:hint="eastAsia"/>
                <w:szCs w:val="21"/>
              </w:rPr>
              <w:t>备注（其他要求）</w:t>
            </w:r>
          </w:p>
        </w:tc>
      </w:tr>
      <w:tr w:rsidR="0034716E">
        <w:trPr>
          <w:trHeight w:val="685"/>
          <w:jc w:val="center"/>
        </w:trPr>
        <w:tc>
          <w:tcPr>
            <w:tcW w:w="704" w:type="dxa"/>
            <w:vAlign w:val="center"/>
          </w:tcPr>
          <w:p w:rsidR="0034716E" w:rsidRDefault="00C94D41">
            <w:pPr>
              <w:spacing w:line="360" w:lineRule="auto"/>
              <w:ind w:firstLineChars="100" w:firstLine="210"/>
              <w:rPr>
                <w:rFonts w:ascii="宋体" w:hAnsi="宋体" w:cs="宋体"/>
                <w:szCs w:val="21"/>
              </w:rPr>
            </w:pPr>
            <w:r>
              <w:rPr>
                <w:rFonts w:ascii="宋体" w:hAnsi="宋体" w:cs="宋体" w:hint="eastAsia"/>
                <w:szCs w:val="21"/>
              </w:rPr>
              <w:t>1</w:t>
            </w:r>
          </w:p>
        </w:tc>
        <w:tc>
          <w:tcPr>
            <w:tcW w:w="2281"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第二章</w:t>
            </w:r>
            <w:r>
              <w:rPr>
                <w:rFonts w:ascii="宋体" w:hAnsi="宋体" w:cs="宋体" w:hint="eastAsia"/>
                <w:szCs w:val="21"/>
              </w:rPr>
              <w:t xml:space="preserve"> </w:t>
            </w:r>
            <w:r>
              <w:rPr>
                <w:rFonts w:ascii="宋体" w:hAnsi="宋体" w:cs="宋体" w:hint="eastAsia"/>
                <w:szCs w:val="21"/>
              </w:rPr>
              <w:t>信用与利率</w:t>
            </w:r>
          </w:p>
        </w:tc>
        <w:tc>
          <w:tcPr>
            <w:tcW w:w="2191"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第三节</w:t>
            </w:r>
            <w:r>
              <w:rPr>
                <w:rFonts w:ascii="宋体" w:hAnsi="宋体" w:cs="宋体" w:hint="eastAsia"/>
                <w:szCs w:val="21"/>
              </w:rPr>
              <w:t xml:space="preserve"> </w:t>
            </w:r>
            <w:r>
              <w:rPr>
                <w:rFonts w:ascii="宋体" w:hAnsi="宋体" w:cs="宋体" w:hint="eastAsia"/>
                <w:szCs w:val="21"/>
              </w:rPr>
              <w:t>信用工具</w:t>
            </w:r>
          </w:p>
        </w:tc>
        <w:tc>
          <w:tcPr>
            <w:tcW w:w="1763" w:type="dxa"/>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基金的主要分类</w:t>
            </w:r>
          </w:p>
        </w:tc>
        <w:tc>
          <w:tcPr>
            <w:tcW w:w="1166"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961" w:type="dxa"/>
            <w:vAlign w:val="center"/>
          </w:tcPr>
          <w:p w:rsidR="0034716E" w:rsidRDefault="0034716E">
            <w:pPr>
              <w:spacing w:line="360" w:lineRule="auto"/>
              <w:jc w:val="left"/>
              <w:rPr>
                <w:rFonts w:ascii="宋体" w:hAnsi="宋体" w:cs="宋体"/>
                <w:szCs w:val="21"/>
              </w:rPr>
            </w:pPr>
          </w:p>
        </w:tc>
      </w:tr>
      <w:tr w:rsidR="0034716E">
        <w:trPr>
          <w:jc w:val="center"/>
        </w:trPr>
        <w:tc>
          <w:tcPr>
            <w:tcW w:w="704" w:type="dxa"/>
            <w:vAlign w:val="center"/>
          </w:tcPr>
          <w:p w:rsidR="0034716E" w:rsidRDefault="00C94D41">
            <w:pPr>
              <w:spacing w:line="360" w:lineRule="auto"/>
              <w:ind w:firstLineChars="100" w:firstLine="210"/>
              <w:rPr>
                <w:rFonts w:ascii="宋体" w:hAnsi="宋体" w:cs="宋体"/>
                <w:szCs w:val="21"/>
              </w:rPr>
            </w:pPr>
            <w:r>
              <w:rPr>
                <w:rFonts w:ascii="宋体" w:hAnsi="宋体" w:cs="宋体" w:hint="eastAsia"/>
                <w:szCs w:val="21"/>
              </w:rPr>
              <w:t>2</w:t>
            </w:r>
          </w:p>
        </w:tc>
        <w:tc>
          <w:tcPr>
            <w:tcW w:w="2281" w:type="dxa"/>
            <w:vAlign w:val="center"/>
          </w:tcPr>
          <w:p w:rsidR="0034716E" w:rsidRDefault="00C94D41">
            <w:pPr>
              <w:ind w:left="945" w:hangingChars="450" w:hanging="945"/>
              <w:jc w:val="left"/>
              <w:rPr>
                <w:rFonts w:ascii="宋体" w:hAnsi="宋体" w:cs="宋体"/>
                <w:szCs w:val="21"/>
              </w:rPr>
            </w:pPr>
            <w:r>
              <w:rPr>
                <w:rFonts w:ascii="宋体" w:hAnsi="宋体" w:cs="宋体" w:hint="eastAsia"/>
                <w:szCs w:val="21"/>
              </w:rPr>
              <w:t>第四章</w:t>
            </w:r>
            <w:r>
              <w:rPr>
                <w:rFonts w:ascii="宋体" w:hAnsi="宋体" w:cs="宋体" w:hint="eastAsia"/>
                <w:szCs w:val="21"/>
              </w:rPr>
              <w:t xml:space="preserve"> </w:t>
            </w:r>
            <w:r>
              <w:rPr>
                <w:rFonts w:ascii="宋体" w:hAnsi="宋体" w:cs="宋体" w:hint="eastAsia"/>
                <w:szCs w:val="21"/>
              </w:rPr>
              <w:t>金融市场与金融交易</w:t>
            </w:r>
          </w:p>
        </w:tc>
        <w:tc>
          <w:tcPr>
            <w:tcW w:w="2191" w:type="dxa"/>
            <w:vAlign w:val="center"/>
          </w:tcPr>
          <w:p w:rsidR="0034716E" w:rsidRDefault="00C94D41">
            <w:pPr>
              <w:jc w:val="left"/>
              <w:rPr>
                <w:rFonts w:ascii="宋体" w:hAnsi="宋体" w:cs="宋体"/>
                <w:szCs w:val="21"/>
              </w:rPr>
            </w:pPr>
            <w:r>
              <w:rPr>
                <w:rFonts w:ascii="宋体" w:hAnsi="宋体" w:cs="宋体" w:hint="eastAsia"/>
                <w:szCs w:val="21"/>
              </w:rPr>
              <w:t>第三节</w:t>
            </w:r>
            <w:r>
              <w:rPr>
                <w:rFonts w:ascii="宋体" w:hAnsi="宋体" w:cs="宋体" w:hint="eastAsia"/>
                <w:szCs w:val="21"/>
              </w:rPr>
              <w:t xml:space="preserve"> </w:t>
            </w:r>
            <w:r>
              <w:rPr>
                <w:rFonts w:ascii="宋体" w:hAnsi="宋体" w:cs="宋体" w:hint="eastAsia"/>
                <w:szCs w:val="21"/>
              </w:rPr>
              <w:t>资本市场</w:t>
            </w:r>
          </w:p>
        </w:tc>
        <w:tc>
          <w:tcPr>
            <w:tcW w:w="1763"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证券市场的构成</w:t>
            </w:r>
          </w:p>
        </w:tc>
        <w:tc>
          <w:tcPr>
            <w:tcW w:w="1166"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961" w:type="dxa"/>
            <w:vAlign w:val="center"/>
          </w:tcPr>
          <w:p w:rsidR="0034716E" w:rsidRDefault="0034716E">
            <w:pPr>
              <w:spacing w:line="360" w:lineRule="auto"/>
              <w:jc w:val="left"/>
              <w:rPr>
                <w:rFonts w:ascii="宋体" w:hAnsi="宋体" w:cs="宋体"/>
                <w:szCs w:val="21"/>
              </w:rPr>
            </w:pPr>
          </w:p>
        </w:tc>
      </w:tr>
      <w:tr w:rsidR="0034716E">
        <w:trPr>
          <w:jc w:val="center"/>
        </w:trPr>
        <w:tc>
          <w:tcPr>
            <w:tcW w:w="704"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3</w:t>
            </w:r>
          </w:p>
        </w:tc>
        <w:tc>
          <w:tcPr>
            <w:tcW w:w="2281" w:type="dxa"/>
            <w:vAlign w:val="center"/>
          </w:tcPr>
          <w:p w:rsidR="0034716E" w:rsidRDefault="00C94D41">
            <w:pPr>
              <w:jc w:val="left"/>
              <w:rPr>
                <w:rFonts w:ascii="宋体" w:hAnsi="宋体" w:cs="宋体"/>
                <w:szCs w:val="21"/>
              </w:rPr>
            </w:pPr>
            <w:r>
              <w:rPr>
                <w:rFonts w:ascii="宋体" w:hAnsi="宋体" w:cs="宋体" w:hint="eastAsia"/>
                <w:szCs w:val="21"/>
              </w:rPr>
              <w:t>第六章</w:t>
            </w:r>
            <w:r>
              <w:rPr>
                <w:rFonts w:ascii="宋体" w:hAnsi="宋体" w:cs="宋体" w:hint="eastAsia"/>
                <w:szCs w:val="21"/>
              </w:rPr>
              <w:t xml:space="preserve"> </w:t>
            </w:r>
            <w:r>
              <w:rPr>
                <w:rFonts w:ascii="宋体" w:hAnsi="宋体" w:cs="宋体" w:hint="eastAsia"/>
                <w:szCs w:val="21"/>
              </w:rPr>
              <w:t>货币供求与均衡</w:t>
            </w:r>
          </w:p>
        </w:tc>
        <w:tc>
          <w:tcPr>
            <w:tcW w:w="2191" w:type="dxa"/>
            <w:vAlign w:val="center"/>
          </w:tcPr>
          <w:p w:rsidR="0034716E" w:rsidRDefault="00C94D41">
            <w:pPr>
              <w:jc w:val="left"/>
              <w:rPr>
                <w:rFonts w:ascii="宋体" w:hAnsi="宋体" w:cs="宋体"/>
                <w:szCs w:val="21"/>
              </w:rPr>
            </w:pPr>
            <w:r>
              <w:rPr>
                <w:rFonts w:ascii="宋体" w:hAnsi="宋体" w:cs="宋体" w:hint="eastAsia"/>
                <w:szCs w:val="21"/>
              </w:rPr>
              <w:t>第三节</w:t>
            </w:r>
            <w:r>
              <w:rPr>
                <w:rFonts w:ascii="宋体" w:hAnsi="宋体" w:cs="宋体" w:hint="eastAsia"/>
                <w:szCs w:val="21"/>
              </w:rPr>
              <w:t xml:space="preserve"> </w:t>
            </w:r>
            <w:r>
              <w:rPr>
                <w:rFonts w:ascii="宋体" w:hAnsi="宋体" w:cs="宋体" w:hint="eastAsia"/>
                <w:szCs w:val="21"/>
              </w:rPr>
              <w:t>通货膨胀</w:t>
            </w:r>
          </w:p>
        </w:tc>
        <w:tc>
          <w:tcPr>
            <w:tcW w:w="1763"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通货膨胀的成因及其治理</w:t>
            </w:r>
          </w:p>
        </w:tc>
        <w:tc>
          <w:tcPr>
            <w:tcW w:w="1166" w:type="dxa"/>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961" w:type="dxa"/>
            <w:vAlign w:val="center"/>
          </w:tcPr>
          <w:p w:rsidR="0034716E" w:rsidRDefault="0034716E">
            <w:pPr>
              <w:spacing w:line="360" w:lineRule="auto"/>
              <w:jc w:val="left"/>
              <w:rPr>
                <w:rFonts w:ascii="宋体" w:hAnsi="宋体" w:cs="宋体"/>
                <w:szCs w:val="21"/>
              </w:rPr>
            </w:pPr>
          </w:p>
        </w:tc>
      </w:tr>
      <w:tr w:rsidR="0034716E">
        <w:trPr>
          <w:jc w:val="center"/>
        </w:trPr>
        <w:tc>
          <w:tcPr>
            <w:tcW w:w="704"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4</w:t>
            </w:r>
          </w:p>
        </w:tc>
        <w:tc>
          <w:tcPr>
            <w:tcW w:w="2281" w:type="dxa"/>
            <w:tcBorders>
              <w:right w:val="single" w:sz="4" w:space="0" w:color="auto"/>
            </w:tcBorders>
            <w:vAlign w:val="center"/>
          </w:tcPr>
          <w:p w:rsidR="0034716E" w:rsidRDefault="00C94D41">
            <w:pPr>
              <w:jc w:val="left"/>
              <w:rPr>
                <w:rFonts w:ascii="宋体" w:hAnsi="宋体" w:cs="宋体"/>
                <w:szCs w:val="21"/>
              </w:rPr>
            </w:pPr>
            <w:r>
              <w:rPr>
                <w:rFonts w:ascii="宋体" w:hAnsi="宋体" w:cs="宋体" w:hint="eastAsia"/>
                <w:szCs w:val="21"/>
              </w:rPr>
              <w:t>第八章</w:t>
            </w:r>
            <w:r>
              <w:rPr>
                <w:rFonts w:ascii="宋体" w:hAnsi="宋体" w:cs="宋体" w:hint="eastAsia"/>
                <w:szCs w:val="21"/>
              </w:rPr>
              <w:t xml:space="preserve"> </w:t>
            </w:r>
            <w:r>
              <w:rPr>
                <w:rFonts w:ascii="宋体" w:hAnsi="宋体" w:cs="宋体" w:hint="eastAsia"/>
                <w:szCs w:val="21"/>
              </w:rPr>
              <w:t>金融发展与金融监管</w:t>
            </w:r>
          </w:p>
        </w:tc>
        <w:tc>
          <w:tcPr>
            <w:tcW w:w="2191" w:type="dxa"/>
            <w:tcBorders>
              <w:left w:val="single" w:sz="4" w:space="0" w:color="auto"/>
              <w:right w:val="single" w:sz="4" w:space="0" w:color="auto"/>
            </w:tcBorders>
            <w:vAlign w:val="center"/>
          </w:tcPr>
          <w:p w:rsidR="0034716E" w:rsidRDefault="00C94D41">
            <w:pPr>
              <w:jc w:val="left"/>
              <w:rPr>
                <w:rFonts w:ascii="宋体" w:hAnsi="宋体" w:cs="宋体"/>
                <w:szCs w:val="21"/>
              </w:rPr>
            </w:pPr>
            <w:r>
              <w:rPr>
                <w:rFonts w:ascii="宋体" w:hAnsi="宋体" w:cs="宋体" w:hint="eastAsia"/>
                <w:szCs w:val="21"/>
              </w:rPr>
              <w:t>第二节</w:t>
            </w:r>
            <w:r>
              <w:rPr>
                <w:rFonts w:ascii="宋体" w:hAnsi="宋体" w:cs="宋体" w:hint="eastAsia"/>
                <w:szCs w:val="21"/>
              </w:rPr>
              <w:t xml:space="preserve">  </w:t>
            </w:r>
            <w:r>
              <w:rPr>
                <w:rFonts w:ascii="宋体" w:hAnsi="宋体" w:cs="宋体" w:hint="eastAsia"/>
                <w:szCs w:val="21"/>
              </w:rPr>
              <w:t>金融风险与金融安全</w:t>
            </w:r>
          </w:p>
        </w:tc>
        <w:tc>
          <w:tcPr>
            <w:tcW w:w="1763" w:type="dxa"/>
            <w:tcBorders>
              <w:left w:val="single" w:sz="4" w:space="0" w:color="auto"/>
              <w:right w:val="single" w:sz="4" w:space="0" w:color="auto"/>
            </w:tcBorders>
            <w:vAlign w:val="center"/>
          </w:tcPr>
          <w:p w:rsidR="0034716E" w:rsidRDefault="00C94D41">
            <w:pPr>
              <w:jc w:val="left"/>
              <w:rPr>
                <w:rFonts w:ascii="宋体" w:hAnsi="宋体" w:cs="宋体"/>
                <w:color w:val="000000"/>
                <w:szCs w:val="21"/>
              </w:rPr>
            </w:pPr>
            <w:r>
              <w:rPr>
                <w:rFonts w:ascii="宋体" w:hAnsi="宋体" w:cs="宋体" w:hint="eastAsia"/>
                <w:color w:val="000000"/>
                <w:szCs w:val="21"/>
              </w:rPr>
              <w:t>金融风险的分类</w:t>
            </w:r>
          </w:p>
        </w:tc>
        <w:tc>
          <w:tcPr>
            <w:tcW w:w="1166" w:type="dxa"/>
            <w:tcBorders>
              <w:left w:val="single" w:sz="4" w:space="0" w:color="auto"/>
            </w:tcBorders>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961" w:type="dxa"/>
            <w:vAlign w:val="center"/>
          </w:tcPr>
          <w:p w:rsidR="0034716E" w:rsidRDefault="0034716E">
            <w:pPr>
              <w:spacing w:line="360" w:lineRule="auto"/>
              <w:jc w:val="left"/>
              <w:rPr>
                <w:rFonts w:ascii="宋体" w:hAnsi="宋体" w:cs="宋体"/>
                <w:szCs w:val="21"/>
              </w:rPr>
            </w:pPr>
          </w:p>
        </w:tc>
      </w:tr>
    </w:tbl>
    <w:p w:rsidR="0034716E" w:rsidRDefault="0034716E">
      <w:pPr>
        <w:rPr>
          <w:rFonts w:ascii="宋体" w:hAnsi="宋体" w:cs="宋体"/>
          <w:sz w:val="24"/>
        </w:rPr>
      </w:pPr>
    </w:p>
    <w:p w:rsidR="0034716E" w:rsidRDefault="00C94D41">
      <w:pPr>
        <w:spacing w:line="360" w:lineRule="auto"/>
        <w:rPr>
          <w:rFonts w:ascii="宋体" w:hAnsi="宋体" w:cs="宋体"/>
          <w:b/>
          <w:sz w:val="24"/>
        </w:rPr>
      </w:pPr>
      <w:r>
        <w:rPr>
          <w:rFonts w:ascii="宋体" w:hAnsi="宋体" w:cs="宋体" w:hint="eastAsia"/>
          <w:b/>
          <w:sz w:val="24"/>
        </w:rPr>
        <w:t xml:space="preserve">18. </w:t>
      </w:r>
      <w:r>
        <w:rPr>
          <w:rFonts w:ascii="宋体" w:hAnsi="宋体" w:cs="宋体" w:hint="eastAsia"/>
          <w:b/>
          <w:sz w:val="24"/>
        </w:rPr>
        <w:t>办公室管理</w:t>
      </w:r>
    </w:p>
    <w:tbl>
      <w:tblPr>
        <w:tblW w:w="49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9"/>
        <w:gridCol w:w="1236"/>
        <w:gridCol w:w="1883"/>
        <w:gridCol w:w="2127"/>
        <w:gridCol w:w="1135"/>
        <w:gridCol w:w="2144"/>
      </w:tblGrid>
      <w:tr w:rsidR="0034716E">
        <w:trPr>
          <w:jc w:val="center"/>
        </w:trPr>
        <w:tc>
          <w:tcPr>
            <w:tcW w:w="364" w:type="pct"/>
            <w:vAlign w:val="center"/>
          </w:tcPr>
          <w:p w:rsidR="0034716E" w:rsidRDefault="00C94D41">
            <w:pPr>
              <w:spacing w:line="360" w:lineRule="auto"/>
              <w:jc w:val="center"/>
              <w:rPr>
                <w:rFonts w:ascii="宋体" w:hAnsi="宋体" w:cs="宋体"/>
                <w:szCs w:val="21"/>
              </w:rPr>
            </w:pPr>
            <w:r>
              <w:rPr>
                <w:rFonts w:ascii="宋体" w:hAnsi="宋体" w:cs="宋体" w:hint="eastAsia"/>
                <w:szCs w:val="21"/>
              </w:rPr>
              <w:t>序号</w:t>
            </w:r>
          </w:p>
        </w:tc>
        <w:tc>
          <w:tcPr>
            <w:tcW w:w="672" w:type="pct"/>
            <w:vAlign w:val="center"/>
          </w:tcPr>
          <w:p w:rsidR="0034716E" w:rsidRDefault="00C94D41">
            <w:pPr>
              <w:spacing w:line="360" w:lineRule="auto"/>
              <w:jc w:val="center"/>
              <w:rPr>
                <w:rFonts w:ascii="宋体" w:hAnsi="宋体" w:cs="宋体"/>
                <w:szCs w:val="21"/>
              </w:rPr>
            </w:pPr>
            <w:r>
              <w:rPr>
                <w:rFonts w:ascii="宋体" w:hAnsi="宋体" w:cs="宋体" w:hint="eastAsia"/>
                <w:szCs w:val="21"/>
              </w:rPr>
              <w:t>章（项目）</w:t>
            </w:r>
          </w:p>
        </w:tc>
        <w:tc>
          <w:tcPr>
            <w:tcW w:w="1024" w:type="pct"/>
            <w:vAlign w:val="center"/>
          </w:tcPr>
          <w:p w:rsidR="0034716E" w:rsidRDefault="00C94D41">
            <w:pPr>
              <w:spacing w:line="360" w:lineRule="auto"/>
              <w:jc w:val="center"/>
              <w:rPr>
                <w:rFonts w:ascii="宋体" w:hAnsi="宋体" w:cs="宋体"/>
                <w:szCs w:val="21"/>
              </w:rPr>
            </w:pPr>
            <w:r>
              <w:rPr>
                <w:rFonts w:ascii="宋体" w:hAnsi="宋体" w:cs="宋体" w:hint="eastAsia"/>
                <w:szCs w:val="21"/>
              </w:rPr>
              <w:t>节（任务）</w:t>
            </w:r>
          </w:p>
        </w:tc>
        <w:tc>
          <w:tcPr>
            <w:tcW w:w="1157" w:type="pct"/>
            <w:vAlign w:val="center"/>
          </w:tcPr>
          <w:p w:rsidR="0034716E" w:rsidRDefault="00C94D41">
            <w:pPr>
              <w:spacing w:line="360" w:lineRule="auto"/>
              <w:jc w:val="center"/>
              <w:rPr>
                <w:rFonts w:ascii="宋体" w:hAnsi="宋体" w:cs="宋体"/>
                <w:szCs w:val="21"/>
              </w:rPr>
            </w:pPr>
            <w:r>
              <w:rPr>
                <w:rFonts w:ascii="宋体" w:hAnsi="宋体" w:cs="宋体" w:hint="eastAsia"/>
                <w:szCs w:val="21"/>
              </w:rPr>
              <w:t>知识点（具体）</w:t>
            </w:r>
          </w:p>
        </w:tc>
        <w:tc>
          <w:tcPr>
            <w:tcW w:w="617" w:type="pct"/>
            <w:vAlign w:val="center"/>
          </w:tcPr>
          <w:p w:rsidR="0034716E" w:rsidRDefault="00C94D41">
            <w:pPr>
              <w:spacing w:line="360" w:lineRule="auto"/>
              <w:jc w:val="center"/>
              <w:rPr>
                <w:rFonts w:ascii="宋体" w:hAnsi="宋体" w:cs="宋体"/>
                <w:szCs w:val="21"/>
              </w:rPr>
            </w:pPr>
            <w:r>
              <w:rPr>
                <w:rFonts w:ascii="宋体" w:hAnsi="宋体" w:cs="宋体" w:hint="eastAsia"/>
                <w:szCs w:val="21"/>
              </w:rPr>
              <w:t>资源类型</w:t>
            </w:r>
          </w:p>
        </w:tc>
        <w:tc>
          <w:tcPr>
            <w:tcW w:w="1166" w:type="pct"/>
            <w:vAlign w:val="center"/>
          </w:tcPr>
          <w:p w:rsidR="0034716E" w:rsidRDefault="00C94D41">
            <w:pPr>
              <w:spacing w:line="360" w:lineRule="auto"/>
              <w:jc w:val="center"/>
              <w:rPr>
                <w:rFonts w:ascii="宋体" w:hAnsi="宋体" w:cs="宋体"/>
                <w:szCs w:val="21"/>
              </w:rPr>
            </w:pPr>
            <w:r>
              <w:rPr>
                <w:rFonts w:ascii="宋体" w:hAnsi="宋体" w:cs="宋体" w:hint="eastAsia"/>
                <w:szCs w:val="21"/>
              </w:rPr>
              <w:t>备注（其他要求）</w:t>
            </w:r>
          </w:p>
        </w:tc>
      </w:tr>
      <w:tr w:rsidR="0034716E">
        <w:trPr>
          <w:jc w:val="center"/>
        </w:trPr>
        <w:tc>
          <w:tcPr>
            <w:tcW w:w="364" w:type="pct"/>
            <w:vAlign w:val="center"/>
          </w:tcPr>
          <w:p w:rsidR="0034716E" w:rsidRDefault="00C94D41">
            <w:pPr>
              <w:jc w:val="center"/>
              <w:rPr>
                <w:rFonts w:ascii="宋体" w:hAnsi="宋体" w:cs="宋体"/>
                <w:szCs w:val="21"/>
              </w:rPr>
            </w:pPr>
            <w:r>
              <w:rPr>
                <w:rFonts w:ascii="宋体" w:hAnsi="宋体" w:cs="宋体" w:hint="eastAsia"/>
                <w:szCs w:val="21"/>
              </w:rPr>
              <w:t>1</w:t>
            </w:r>
          </w:p>
        </w:tc>
        <w:tc>
          <w:tcPr>
            <w:tcW w:w="672" w:type="pct"/>
            <w:vAlign w:val="center"/>
          </w:tcPr>
          <w:p w:rsidR="0034716E" w:rsidRDefault="00C94D41">
            <w:pPr>
              <w:jc w:val="center"/>
              <w:rPr>
                <w:rFonts w:ascii="宋体" w:hAnsi="宋体" w:cs="宋体"/>
                <w:szCs w:val="21"/>
              </w:rPr>
            </w:pPr>
            <w:r>
              <w:rPr>
                <w:rFonts w:ascii="宋体" w:hAnsi="宋体" w:cs="宋体" w:hint="eastAsia"/>
                <w:szCs w:val="21"/>
              </w:rPr>
              <w:t>第一章</w:t>
            </w:r>
          </w:p>
          <w:p w:rsidR="0034716E" w:rsidRDefault="00C94D41">
            <w:pPr>
              <w:jc w:val="center"/>
              <w:rPr>
                <w:rFonts w:ascii="宋体" w:hAnsi="宋体" w:cs="宋体"/>
                <w:szCs w:val="21"/>
              </w:rPr>
            </w:pPr>
            <w:r>
              <w:rPr>
                <w:rFonts w:ascii="宋体" w:hAnsi="宋体" w:cs="宋体" w:hint="eastAsia"/>
                <w:szCs w:val="21"/>
              </w:rPr>
              <w:t>绪论</w:t>
            </w:r>
          </w:p>
        </w:tc>
        <w:tc>
          <w:tcPr>
            <w:tcW w:w="1024" w:type="pct"/>
            <w:vAlign w:val="center"/>
          </w:tcPr>
          <w:p w:rsidR="0034716E" w:rsidRDefault="00C94D41">
            <w:pPr>
              <w:jc w:val="center"/>
              <w:rPr>
                <w:rFonts w:ascii="宋体" w:hAnsi="宋体" w:cs="宋体"/>
                <w:szCs w:val="21"/>
              </w:rPr>
            </w:pPr>
            <w:r>
              <w:rPr>
                <w:rFonts w:ascii="宋体" w:hAnsi="宋体" w:cs="宋体" w:hint="eastAsia"/>
                <w:szCs w:val="21"/>
              </w:rPr>
              <w:t>任务</w:t>
            </w:r>
            <w:r>
              <w:rPr>
                <w:rFonts w:ascii="宋体" w:hAnsi="宋体" w:cs="宋体" w:hint="eastAsia"/>
                <w:szCs w:val="21"/>
              </w:rPr>
              <w:t>1</w:t>
            </w:r>
          </w:p>
          <w:p w:rsidR="0034716E" w:rsidRDefault="00C94D41">
            <w:pPr>
              <w:jc w:val="center"/>
              <w:rPr>
                <w:rFonts w:ascii="宋体" w:hAnsi="宋体" w:cs="宋体"/>
                <w:szCs w:val="21"/>
              </w:rPr>
            </w:pPr>
            <w:r>
              <w:rPr>
                <w:rFonts w:ascii="宋体" w:hAnsi="宋体" w:cs="宋体" w:hint="eastAsia"/>
                <w:szCs w:val="21"/>
              </w:rPr>
              <w:t>办公室基本职能</w:t>
            </w:r>
          </w:p>
        </w:tc>
        <w:tc>
          <w:tcPr>
            <w:tcW w:w="1157" w:type="pct"/>
            <w:vAlign w:val="center"/>
          </w:tcPr>
          <w:p w:rsidR="0034716E" w:rsidRDefault="00C94D41">
            <w:pPr>
              <w:rPr>
                <w:rFonts w:ascii="宋体" w:hAnsi="宋体" w:cs="宋体"/>
                <w:color w:val="000000"/>
                <w:szCs w:val="21"/>
              </w:rPr>
            </w:pPr>
            <w:r>
              <w:rPr>
                <w:rFonts w:ascii="宋体" w:hAnsi="宋体" w:cs="宋体" w:hint="eastAsia"/>
                <w:color w:val="000000"/>
                <w:szCs w:val="21"/>
              </w:rPr>
              <w:t>角色定位</w:t>
            </w:r>
          </w:p>
        </w:tc>
        <w:tc>
          <w:tcPr>
            <w:tcW w:w="617" w:type="pct"/>
            <w:vAlign w:val="center"/>
          </w:tcPr>
          <w:p w:rsidR="0034716E" w:rsidRDefault="00C94D41">
            <w:pPr>
              <w:rPr>
                <w:rFonts w:ascii="宋体" w:hAnsi="宋体" w:cs="宋体"/>
                <w:szCs w:val="21"/>
              </w:rPr>
            </w:pPr>
            <w:r>
              <w:rPr>
                <w:rFonts w:ascii="宋体" w:hAnsi="宋体" w:cs="宋体" w:hint="eastAsia"/>
                <w:szCs w:val="21"/>
              </w:rPr>
              <w:t>微课</w:t>
            </w:r>
          </w:p>
        </w:tc>
        <w:tc>
          <w:tcPr>
            <w:tcW w:w="1166" w:type="pct"/>
            <w:vAlign w:val="center"/>
          </w:tcPr>
          <w:p w:rsidR="0034716E" w:rsidRDefault="00C94D41">
            <w:pPr>
              <w:jc w:val="left"/>
              <w:rPr>
                <w:rFonts w:ascii="宋体" w:hAnsi="宋体" w:cs="宋体"/>
                <w:szCs w:val="21"/>
              </w:rPr>
            </w:pPr>
            <w:r>
              <w:rPr>
                <w:rFonts w:ascii="宋体" w:hAnsi="宋体" w:cs="宋体" w:hint="eastAsia"/>
                <w:szCs w:val="21"/>
              </w:rPr>
              <w:t>简单的二维动画（过场）</w:t>
            </w:r>
          </w:p>
        </w:tc>
      </w:tr>
      <w:tr w:rsidR="0034716E">
        <w:trPr>
          <w:jc w:val="center"/>
        </w:trPr>
        <w:tc>
          <w:tcPr>
            <w:tcW w:w="364" w:type="pct"/>
            <w:vAlign w:val="center"/>
          </w:tcPr>
          <w:p w:rsidR="0034716E" w:rsidRDefault="00C94D41">
            <w:pPr>
              <w:jc w:val="center"/>
              <w:rPr>
                <w:rFonts w:ascii="宋体" w:hAnsi="宋体" w:cs="宋体"/>
                <w:szCs w:val="21"/>
              </w:rPr>
            </w:pPr>
            <w:r>
              <w:rPr>
                <w:rFonts w:ascii="宋体" w:hAnsi="宋体" w:cs="宋体" w:hint="eastAsia"/>
                <w:szCs w:val="21"/>
              </w:rPr>
              <w:t>2</w:t>
            </w:r>
          </w:p>
        </w:tc>
        <w:tc>
          <w:tcPr>
            <w:tcW w:w="672" w:type="pct"/>
            <w:vAlign w:val="center"/>
          </w:tcPr>
          <w:p w:rsidR="0034716E" w:rsidRDefault="00C94D41">
            <w:pPr>
              <w:jc w:val="center"/>
              <w:rPr>
                <w:rFonts w:ascii="宋体" w:hAnsi="宋体" w:cs="宋体"/>
                <w:szCs w:val="21"/>
              </w:rPr>
            </w:pPr>
            <w:r>
              <w:rPr>
                <w:rFonts w:ascii="宋体" w:hAnsi="宋体" w:cs="宋体" w:hint="eastAsia"/>
                <w:szCs w:val="21"/>
              </w:rPr>
              <w:t>第一章</w:t>
            </w:r>
          </w:p>
          <w:p w:rsidR="0034716E" w:rsidRDefault="00C94D41">
            <w:pPr>
              <w:jc w:val="center"/>
              <w:rPr>
                <w:rFonts w:ascii="宋体" w:hAnsi="宋体" w:cs="宋体"/>
                <w:szCs w:val="21"/>
              </w:rPr>
            </w:pPr>
            <w:r>
              <w:rPr>
                <w:rFonts w:ascii="宋体" w:hAnsi="宋体" w:cs="宋体" w:hint="eastAsia"/>
                <w:szCs w:val="21"/>
              </w:rPr>
              <w:t>绪论</w:t>
            </w:r>
          </w:p>
        </w:tc>
        <w:tc>
          <w:tcPr>
            <w:tcW w:w="1024" w:type="pct"/>
            <w:vAlign w:val="center"/>
          </w:tcPr>
          <w:p w:rsidR="0034716E" w:rsidRDefault="00C94D41">
            <w:pPr>
              <w:jc w:val="center"/>
              <w:rPr>
                <w:rFonts w:ascii="宋体" w:hAnsi="宋体" w:cs="宋体"/>
                <w:szCs w:val="21"/>
              </w:rPr>
            </w:pPr>
            <w:r>
              <w:rPr>
                <w:rFonts w:ascii="宋体" w:hAnsi="宋体" w:cs="宋体" w:hint="eastAsia"/>
                <w:szCs w:val="21"/>
              </w:rPr>
              <w:t>任务</w:t>
            </w:r>
            <w:r>
              <w:rPr>
                <w:rFonts w:ascii="宋体" w:hAnsi="宋体" w:cs="宋体" w:hint="eastAsia"/>
                <w:szCs w:val="21"/>
              </w:rPr>
              <w:t>1</w:t>
            </w:r>
          </w:p>
          <w:p w:rsidR="0034716E" w:rsidRDefault="00C94D41">
            <w:pPr>
              <w:jc w:val="center"/>
              <w:rPr>
                <w:rFonts w:ascii="宋体" w:hAnsi="宋体" w:cs="宋体"/>
                <w:szCs w:val="21"/>
              </w:rPr>
            </w:pPr>
            <w:r>
              <w:rPr>
                <w:rFonts w:ascii="宋体" w:hAnsi="宋体" w:cs="宋体" w:hint="eastAsia"/>
                <w:szCs w:val="21"/>
              </w:rPr>
              <w:t>办公室基本职能</w:t>
            </w:r>
          </w:p>
        </w:tc>
        <w:tc>
          <w:tcPr>
            <w:tcW w:w="1157" w:type="pct"/>
            <w:vAlign w:val="center"/>
          </w:tcPr>
          <w:p w:rsidR="0034716E" w:rsidRDefault="00C94D41">
            <w:pPr>
              <w:rPr>
                <w:rFonts w:ascii="宋体" w:hAnsi="宋体" w:cs="宋体"/>
                <w:color w:val="000000"/>
                <w:szCs w:val="21"/>
              </w:rPr>
            </w:pPr>
            <w:r>
              <w:rPr>
                <w:rFonts w:ascii="宋体" w:hAnsi="宋体" w:cs="宋体" w:hint="eastAsia"/>
                <w:color w:val="000000"/>
                <w:szCs w:val="21"/>
              </w:rPr>
              <w:t>“三办”中保密工作</w:t>
            </w:r>
          </w:p>
        </w:tc>
        <w:tc>
          <w:tcPr>
            <w:tcW w:w="617" w:type="pct"/>
            <w:vAlign w:val="center"/>
          </w:tcPr>
          <w:p w:rsidR="0034716E" w:rsidRDefault="00C94D41">
            <w:pPr>
              <w:rPr>
                <w:rFonts w:ascii="宋体" w:hAnsi="宋体" w:cs="宋体"/>
                <w:szCs w:val="21"/>
              </w:rPr>
            </w:pPr>
            <w:r>
              <w:rPr>
                <w:rFonts w:ascii="宋体" w:hAnsi="宋体" w:cs="宋体" w:hint="eastAsia"/>
                <w:szCs w:val="21"/>
              </w:rPr>
              <w:t>微课</w:t>
            </w:r>
          </w:p>
        </w:tc>
        <w:tc>
          <w:tcPr>
            <w:tcW w:w="1166" w:type="pct"/>
            <w:vAlign w:val="center"/>
          </w:tcPr>
          <w:p w:rsidR="0034716E" w:rsidRDefault="00C94D41">
            <w:pPr>
              <w:jc w:val="left"/>
              <w:rPr>
                <w:rFonts w:ascii="宋体" w:hAnsi="宋体" w:cs="宋体"/>
                <w:szCs w:val="21"/>
              </w:rPr>
            </w:pPr>
            <w:r>
              <w:rPr>
                <w:rFonts w:ascii="宋体" w:hAnsi="宋体" w:cs="宋体" w:hint="eastAsia"/>
                <w:szCs w:val="21"/>
              </w:rPr>
              <w:t>简单的二维动画（过场）</w:t>
            </w:r>
          </w:p>
        </w:tc>
      </w:tr>
      <w:tr w:rsidR="0034716E">
        <w:trPr>
          <w:jc w:val="center"/>
        </w:trPr>
        <w:tc>
          <w:tcPr>
            <w:tcW w:w="364" w:type="pct"/>
            <w:vAlign w:val="center"/>
          </w:tcPr>
          <w:p w:rsidR="0034716E" w:rsidRDefault="00C94D41">
            <w:pPr>
              <w:jc w:val="center"/>
              <w:rPr>
                <w:rFonts w:ascii="宋体" w:hAnsi="宋体" w:cs="宋体"/>
                <w:szCs w:val="21"/>
              </w:rPr>
            </w:pPr>
            <w:r>
              <w:rPr>
                <w:rFonts w:ascii="宋体" w:hAnsi="宋体" w:cs="宋体" w:hint="eastAsia"/>
                <w:szCs w:val="21"/>
              </w:rPr>
              <w:t>3</w:t>
            </w:r>
          </w:p>
        </w:tc>
        <w:tc>
          <w:tcPr>
            <w:tcW w:w="672" w:type="pct"/>
            <w:vAlign w:val="center"/>
          </w:tcPr>
          <w:p w:rsidR="0034716E" w:rsidRDefault="00C94D41">
            <w:pPr>
              <w:jc w:val="center"/>
              <w:rPr>
                <w:rFonts w:ascii="宋体" w:hAnsi="宋体" w:cs="宋体"/>
                <w:szCs w:val="21"/>
              </w:rPr>
            </w:pPr>
            <w:r>
              <w:rPr>
                <w:rFonts w:ascii="宋体" w:hAnsi="宋体" w:cs="宋体" w:hint="eastAsia"/>
                <w:szCs w:val="21"/>
              </w:rPr>
              <w:t>第三章</w:t>
            </w:r>
          </w:p>
          <w:p w:rsidR="0034716E" w:rsidRDefault="00C94D41">
            <w:pPr>
              <w:jc w:val="center"/>
              <w:rPr>
                <w:rFonts w:ascii="宋体" w:hAnsi="宋体" w:cs="宋体"/>
                <w:szCs w:val="21"/>
              </w:rPr>
            </w:pPr>
            <w:r>
              <w:rPr>
                <w:rFonts w:ascii="宋体" w:hAnsi="宋体" w:cs="宋体" w:hint="eastAsia"/>
                <w:szCs w:val="21"/>
              </w:rPr>
              <w:t>政务性工作实务</w:t>
            </w:r>
          </w:p>
        </w:tc>
        <w:tc>
          <w:tcPr>
            <w:tcW w:w="1024" w:type="pct"/>
            <w:vAlign w:val="center"/>
          </w:tcPr>
          <w:p w:rsidR="0034716E" w:rsidRDefault="00C94D41">
            <w:pPr>
              <w:jc w:val="center"/>
              <w:rPr>
                <w:rFonts w:ascii="宋体" w:hAnsi="宋体" w:cs="宋体"/>
                <w:szCs w:val="21"/>
              </w:rPr>
            </w:pPr>
            <w:r>
              <w:rPr>
                <w:rFonts w:ascii="宋体" w:hAnsi="宋体" w:cs="宋体" w:hint="eastAsia"/>
                <w:szCs w:val="21"/>
              </w:rPr>
              <w:t>任务</w:t>
            </w:r>
            <w:r>
              <w:rPr>
                <w:rFonts w:ascii="宋体" w:hAnsi="宋体" w:cs="宋体" w:hint="eastAsia"/>
                <w:szCs w:val="21"/>
              </w:rPr>
              <w:t>2</w:t>
            </w:r>
          </w:p>
          <w:p w:rsidR="0034716E" w:rsidRDefault="00C94D41">
            <w:pPr>
              <w:jc w:val="center"/>
              <w:rPr>
                <w:rFonts w:ascii="宋体" w:hAnsi="宋体" w:cs="宋体"/>
                <w:szCs w:val="21"/>
              </w:rPr>
            </w:pPr>
            <w:r>
              <w:rPr>
                <w:rFonts w:ascii="宋体" w:hAnsi="宋体" w:cs="宋体" w:hint="eastAsia"/>
                <w:szCs w:val="21"/>
              </w:rPr>
              <w:t>调查研究</w:t>
            </w:r>
          </w:p>
        </w:tc>
        <w:tc>
          <w:tcPr>
            <w:tcW w:w="1157" w:type="pct"/>
            <w:vAlign w:val="center"/>
          </w:tcPr>
          <w:p w:rsidR="0034716E" w:rsidRDefault="00C94D41">
            <w:pPr>
              <w:rPr>
                <w:rFonts w:ascii="宋体" w:hAnsi="宋体" w:cs="宋体"/>
                <w:color w:val="000000"/>
                <w:szCs w:val="21"/>
              </w:rPr>
            </w:pPr>
            <w:r>
              <w:rPr>
                <w:rFonts w:ascii="宋体" w:hAnsi="宋体" w:cs="宋体" w:hint="eastAsia"/>
                <w:szCs w:val="21"/>
              </w:rPr>
              <w:t>调查：力戒形式主义</w:t>
            </w:r>
          </w:p>
        </w:tc>
        <w:tc>
          <w:tcPr>
            <w:tcW w:w="617" w:type="pct"/>
            <w:vAlign w:val="center"/>
          </w:tcPr>
          <w:p w:rsidR="0034716E" w:rsidRDefault="00C94D41">
            <w:pPr>
              <w:rPr>
                <w:rFonts w:ascii="宋体" w:hAnsi="宋体" w:cs="宋体"/>
                <w:szCs w:val="21"/>
              </w:rPr>
            </w:pPr>
            <w:r>
              <w:rPr>
                <w:rFonts w:ascii="宋体" w:hAnsi="宋体" w:cs="宋体" w:hint="eastAsia"/>
                <w:szCs w:val="21"/>
              </w:rPr>
              <w:t>微课</w:t>
            </w:r>
          </w:p>
        </w:tc>
        <w:tc>
          <w:tcPr>
            <w:tcW w:w="1166" w:type="pct"/>
            <w:vAlign w:val="center"/>
          </w:tcPr>
          <w:p w:rsidR="0034716E" w:rsidRDefault="00C94D41">
            <w:pPr>
              <w:jc w:val="left"/>
              <w:rPr>
                <w:rFonts w:ascii="宋体" w:hAnsi="宋体" w:cs="宋体"/>
                <w:szCs w:val="21"/>
              </w:rPr>
            </w:pPr>
            <w:r>
              <w:rPr>
                <w:rFonts w:ascii="宋体" w:hAnsi="宋体" w:cs="宋体" w:hint="eastAsia"/>
                <w:szCs w:val="21"/>
              </w:rPr>
              <w:t>简单的二维动画（过场）</w:t>
            </w:r>
          </w:p>
        </w:tc>
      </w:tr>
      <w:tr w:rsidR="0034716E">
        <w:trPr>
          <w:jc w:val="center"/>
        </w:trPr>
        <w:tc>
          <w:tcPr>
            <w:tcW w:w="364" w:type="pct"/>
            <w:vAlign w:val="center"/>
          </w:tcPr>
          <w:p w:rsidR="0034716E" w:rsidRDefault="00C94D41">
            <w:pPr>
              <w:jc w:val="center"/>
              <w:rPr>
                <w:rFonts w:ascii="宋体" w:hAnsi="宋体" w:cs="宋体"/>
                <w:szCs w:val="21"/>
              </w:rPr>
            </w:pPr>
            <w:r>
              <w:rPr>
                <w:rFonts w:ascii="宋体" w:hAnsi="宋体" w:cs="宋体" w:hint="eastAsia"/>
                <w:szCs w:val="21"/>
              </w:rPr>
              <w:t>4</w:t>
            </w:r>
          </w:p>
        </w:tc>
        <w:tc>
          <w:tcPr>
            <w:tcW w:w="672" w:type="pct"/>
            <w:vAlign w:val="center"/>
          </w:tcPr>
          <w:p w:rsidR="0034716E" w:rsidRDefault="00C94D41">
            <w:pPr>
              <w:jc w:val="center"/>
              <w:rPr>
                <w:rFonts w:ascii="宋体" w:hAnsi="宋体" w:cs="宋体"/>
                <w:szCs w:val="21"/>
              </w:rPr>
            </w:pPr>
            <w:r>
              <w:rPr>
                <w:rFonts w:ascii="宋体" w:hAnsi="宋体" w:cs="宋体" w:hint="eastAsia"/>
                <w:szCs w:val="21"/>
              </w:rPr>
              <w:t>第三章</w:t>
            </w:r>
          </w:p>
          <w:p w:rsidR="0034716E" w:rsidRDefault="00C94D41">
            <w:pPr>
              <w:jc w:val="center"/>
              <w:rPr>
                <w:rFonts w:ascii="宋体" w:hAnsi="宋体" w:cs="宋体"/>
                <w:szCs w:val="21"/>
              </w:rPr>
            </w:pPr>
            <w:r>
              <w:rPr>
                <w:rFonts w:ascii="宋体" w:hAnsi="宋体" w:cs="宋体" w:hint="eastAsia"/>
                <w:szCs w:val="21"/>
              </w:rPr>
              <w:t>政务性工作实务</w:t>
            </w:r>
          </w:p>
        </w:tc>
        <w:tc>
          <w:tcPr>
            <w:tcW w:w="1024" w:type="pct"/>
            <w:vAlign w:val="center"/>
          </w:tcPr>
          <w:p w:rsidR="0034716E" w:rsidRDefault="00C94D41">
            <w:pPr>
              <w:jc w:val="center"/>
              <w:rPr>
                <w:rFonts w:ascii="宋体" w:hAnsi="宋体" w:cs="宋体"/>
                <w:szCs w:val="21"/>
              </w:rPr>
            </w:pPr>
            <w:r>
              <w:rPr>
                <w:rFonts w:ascii="宋体" w:hAnsi="宋体" w:cs="宋体" w:hint="eastAsia"/>
                <w:szCs w:val="21"/>
              </w:rPr>
              <w:t>任务</w:t>
            </w:r>
            <w:r>
              <w:rPr>
                <w:rFonts w:ascii="宋体" w:hAnsi="宋体" w:cs="宋体" w:hint="eastAsia"/>
                <w:szCs w:val="21"/>
              </w:rPr>
              <w:t>2</w:t>
            </w:r>
          </w:p>
          <w:p w:rsidR="0034716E" w:rsidRDefault="00C94D41">
            <w:pPr>
              <w:jc w:val="center"/>
              <w:rPr>
                <w:rFonts w:ascii="宋体" w:hAnsi="宋体" w:cs="宋体"/>
                <w:szCs w:val="21"/>
              </w:rPr>
            </w:pPr>
            <w:r>
              <w:rPr>
                <w:rFonts w:ascii="宋体" w:hAnsi="宋体" w:cs="宋体" w:hint="eastAsia"/>
                <w:szCs w:val="21"/>
              </w:rPr>
              <w:t>调查研究</w:t>
            </w:r>
          </w:p>
        </w:tc>
        <w:tc>
          <w:tcPr>
            <w:tcW w:w="1157" w:type="pct"/>
            <w:vAlign w:val="center"/>
          </w:tcPr>
          <w:p w:rsidR="0034716E" w:rsidRDefault="00C94D41">
            <w:pPr>
              <w:rPr>
                <w:rFonts w:ascii="宋体" w:hAnsi="宋体" w:cs="宋体"/>
                <w:color w:val="000000"/>
                <w:szCs w:val="21"/>
              </w:rPr>
            </w:pPr>
            <w:r>
              <w:rPr>
                <w:rFonts w:ascii="宋体" w:hAnsi="宋体" w:cs="宋体" w:hint="eastAsia"/>
                <w:color w:val="000000"/>
                <w:szCs w:val="21"/>
              </w:rPr>
              <w:t>线上调查</w:t>
            </w:r>
          </w:p>
        </w:tc>
        <w:tc>
          <w:tcPr>
            <w:tcW w:w="617" w:type="pct"/>
            <w:vAlign w:val="center"/>
          </w:tcPr>
          <w:p w:rsidR="0034716E" w:rsidRDefault="00C94D41">
            <w:pPr>
              <w:rPr>
                <w:rFonts w:ascii="宋体" w:hAnsi="宋体" w:cs="宋体"/>
                <w:szCs w:val="21"/>
              </w:rPr>
            </w:pPr>
            <w:r>
              <w:rPr>
                <w:rFonts w:ascii="宋体" w:hAnsi="宋体" w:cs="宋体" w:hint="eastAsia"/>
                <w:szCs w:val="21"/>
              </w:rPr>
              <w:t>微课</w:t>
            </w:r>
          </w:p>
        </w:tc>
        <w:tc>
          <w:tcPr>
            <w:tcW w:w="1166" w:type="pct"/>
            <w:vAlign w:val="center"/>
          </w:tcPr>
          <w:p w:rsidR="0034716E" w:rsidRDefault="00C94D41">
            <w:pPr>
              <w:jc w:val="left"/>
              <w:rPr>
                <w:rFonts w:ascii="宋体" w:hAnsi="宋体" w:cs="宋体"/>
                <w:szCs w:val="21"/>
              </w:rPr>
            </w:pPr>
            <w:r>
              <w:rPr>
                <w:rFonts w:ascii="宋体" w:hAnsi="宋体" w:cs="宋体" w:hint="eastAsia"/>
                <w:szCs w:val="21"/>
              </w:rPr>
              <w:t>简单的二维动画（过场）</w:t>
            </w:r>
          </w:p>
        </w:tc>
      </w:tr>
      <w:tr w:rsidR="0034716E">
        <w:trPr>
          <w:jc w:val="center"/>
        </w:trPr>
        <w:tc>
          <w:tcPr>
            <w:tcW w:w="364" w:type="pct"/>
            <w:vAlign w:val="center"/>
          </w:tcPr>
          <w:p w:rsidR="0034716E" w:rsidRDefault="00C94D41">
            <w:pPr>
              <w:jc w:val="center"/>
              <w:rPr>
                <w:rFonts w:ascii="宋体" w:hAnsi="宋体" w:cs="宋体"/>
                <w:szCs w:val="21"/>
              </w:rPr>
            </w:pPr>
            <w:r>
              <w:rPr>
                <w:rFonts w:ascii="宋体" w:hAnsi="宋体" w:cs="宋体" w:hint="eastAsia"/>
                <w:szCs w:val="21"/>
              </w:rPr>
              <w:t>5</w:t>
            </w:r>
          </w:p>
        </w:tc>
        <w:tc>
          <w:tcPr>
            <w:tcW w:w="672" w:type="pct"/>
            <w:vAlign w:val="center"/>
          </w:tcPr>
          <w:p w:rsidR="0034716E" w:rsidRDefault="00C94D41">
            <w:pPr>
              <w:jc w:val="center"/>
              <w:rPr>
                <w:rFonts w:ascii="宋体" w:hAnsi="宋体" w:cs="宋体"/>
                <w:szCs w:val="21"/>
              </w:rPr>
            </w:pPr>
            <w:r>
              <w:rPr>
                <w:rFonts w:ascii="宋体" w:hAnsi="宋体" w:cs="宋体" w:hint="eastAsia"/>
                <w:szCs w:val="21"/>
              </w:rPr>
              <w:t>第四章</w:t>
            </w:r>
          </w:p>
          <w:p w:rsidR="0034716E" w:rsidRDefault="00C94D41">
            <w:pPr>
              <w:jc w:val="center"/>
              <w:rPr>
                <w:rFonts w:ascii="宋体" w:hAnsi="宋体" w:cs="宋体"/>
                <w:szCs w:val="21"/>
              </w:rPr>
            </w:pPr>
            <w:r>
              <w:rPr>
                <w:rFonts w:ascii="宋体" w:hAnsi="宋体" w:cs="宋体" w:hint="eastAsia"/>
                <w:szCs w:val="21"/>
              </w:rPr>
              <w:t>日常事务管理实务</w:t>
            </w:r>
          </w:p>
        </w:tc>
        <w:tc>
          <w:tcPr>
            <w:tcW w:w="1024" w:type="pct"/>
            <w:vAlign w:val="center"/>
          </w:tcPr>
          <w:p w:rsidR="0034716E" w:rsidRDefault="00C94D41">
            <w:pPr>
              <w:jc w:val="center"/>
              <w:rPr>
                <w:rFonts w:ascii="宋体" w:hAnsi="宋体" w:cs="宋体"/>
                <w:szCs w:val="21"/>
              </w:rPr>
            </w:pPr>
            <w:r>
              <w:rPr>
                <w:rFonts w:ascii="宋体" w:hAnsi="宋体" w:cs="宋体" w:hint="eastAsia"/>
                <w:szCs w:val="21"/>
              </w:rPr>
              <w:t>任务</w:t>
            </w:r>
            <w:r>
              <w:rPr>
                <w:rFonts w:ascii="宋体" w:hAnsi="宋体" w:cs="宋体" w:hint="eastAsia"/>
                <w:szCs w:val="21"/>
              </w:rPr>
              <w:t>2</w:t>
            </w:r>
          </w:p>
          <w:p w:rsidR="0034716E" w:rsidRDefault="00C94D41">
            <w:pPr>
              <w:jc w:val="center"/>
              <w:rPr>
                <w:rFonts w:ascii="宋体" w:hAnsi="宋体" w:cs="宋体"/>
                <w:szCs w:val="21"/>
              </w:rPr>
            </w:pPr>
            <w:r>
              <w:rPr>
                <w:rFonts w:ascii="宋体" w:hAnsi="宋体" w:cs="宋体" w:hint="eastAsia"/>
                <w:szCs w:val="21"/>
              </w:rPr>
              <w:t>接待工作</w:t>
            </w:r>
          </w:p>
        </w:tc>
        <w:tc>
          <w:tcPr>
            <w:tcW w:w="1157" w:type="pct"/>
            <w:vAlign w:val="center"/>
          </w:tcPr>
          <w:p w:rsidR="0034716E" w:rsidRDefault="00C94D41">
            <w:pPr>
              <w:rPr>
                <w:rFonts w:ascii="宋体" w:hAnsi="宋体" w:cs="宋体"/>
                <w:color w:val="000000"/>
                <w:szCs w:val="21"/>
              </w:rPr>
            </w:pPr>
            <w:r>
              <w:rPr>
                <w:rFonts w:ascii="宋体" w:hAnsi="宋体" w:cs="宋体" w:hint="eastAsia"/>
                <w:color w:val="000000"/>
                <w:szCs w:val="21"/>
              </w:rPr>
              <w:t>接待小技巧</w:t>
            </w:r>
          </w:p>
        </w:tc>
        <w:tc>
          <w:tcPr>
            <w:tcW w:w="617" w:type="pct"/>
            <w:vAlign w:val="center"/>
          </w:tcPr>
          <w:p w:rsidR="0034716E" w:rsidRDefault="00C94D41">
            <w:pPr>
              <w:rPr>
                <w:rFonts w:ascii="宋体" w:hAnsi="宋体" w:cs="宋体"/>
                <w:szCs w:val="21"/>
              </w:rPr>
            </w:pPr>
            <w:r>
              <w:rPr>
                <w:rFonts w:ascii="宋体" w:hAnsi="宋体" w:cs="宋体" w:hint="eastAsia"/>
                <w:szCs w:val="21"/>
              </w:rPr>
              <w:t>微课</w:t>
            </w:r>
          </w:p>
        </w:tc>
        <w:tc>
          <w:tcPr>
            <w:tcW w:w="1166" w:type="pct"/>
            <w:vAlign w:val="center"/>
          </w:tcPr>
          <w:p w:rsidR="0034716E" w:rsidRDefault="00C94D41">
            <w:pPr>
              <w:jc w:val="left"/>
              <w:rPr>
                <w:rFonts w:ascii="宋体" w:hAnsi="宋体" w:cs="宋体"/>
                <w:szCs w:val="21"/>
              </w:rPr>
            </w:pPr>
            <w:r>
              <w:rPr>
                <w:rFonts w:ascii="宋体" w:hAnsi="宋体" w:cs="宋体" w:hint="eastAsia"/>
                <w:szCs w:val="21"/>
              </w:rPr>
              <w:t>简单的二维动画（过场）</w:t>
            </w:r>
          </w:p>
        </w:tc>
      </w:tr>
      <w:tr w:rsidR="0034716E">
        <w:trPr>
          <w:jc w:val="center"/>
        </w:trPr>
        <w:tc>
          <w:tcPr>
            <w:tcW w:w="364" w:type="pct"/>
            <w:vAlign w:val="center"/>
          </w:tcPr>
          <w:p w:rsidR="0034716E" w:rsidRDefault="00C94D41">
            <w:pPr>
              <w:jc w:val="center"/>
              <w:rPr>
                <w:rFonts w:ascii="宋体" w:hAnsi="宋体" w:cs="宋体"/>
                <w:szCs w:val="21"/>
              </w:rPr>
            </w:pPr>
            <w:r>
              <w:rPr>
                <w:rFonts w:ascii="宋体" w:hAnsi="宋体" w:cs="宋体" w:hint="eastAsia"/>
                <w:szCs w:val="21"/>
              </w:rPr>
              <w:t>6</w:t>
            </w:r>
          </w:p>
        </w:tc>
        <w:tc>
          <w:tcPr>
            <w:tcW w:w="672" w:type="pct"/>
            <w:vAlign w:val="center"/>
          </w:tcPr>
          <w:p w:rsidR="0034716E" w:rsidRDefault="00C94D41">
            <w:pPr>
              <w:jc w:val="center"/>
              <w:rPr>
                <w:rFonts w:ascii="宋体" w:hAnsi="宋体" w:cs="宋体"/>
                <w:szCs w:val="21"/>
              </w:rPr>
            </w:pPr>
            <w:r>
              <w:rPr>
                <w:rFonts w:ascii="宋体" w:hAnsi="宋体" w:cs="宋体" w:hint="eastAsia"/>
                <w:szCs w:val="21"/>
              </w:rPr>
              <w:t>第四章</w:t>
            </w:r>
          </w:p>
          <w:p w:rsidR="0034716E" w:rsidRDefault="00C94D41">
            <w:pPr>
              <w:jc w:val="center"/>
              <w:rPr>
                <w:rFonts w:ascii="宋体" w:hAnsi="宋体" w:cs="宋体"/>
                <w:szCs w:val="21"/>
              </w:rPr>
            </w:pPr>
            <w:r>
              <w:rPr>
                <w:rFonts w:ascii="宋体" w:hAnsi="宋体" w:cs="宋体" w:hint="eastAsia"/>
                <w:szCs w:val="21"/>
              </w:rPr>
              <w:t>日常事务管理实务</w:t>
            </w:r>
          </w:p>
        </w:tc>
        <w:tc>
          <w:tcPr>
            <w:tcW w:w="1024" w:type="pct"/>
            <w:vAlign w:val="center"/>
          </w:tcPr>
          <w:p w:rsidR="0034716E" w:rsidRDefault="00C94D41">
            <w:pPr>
              <w:jc w:val="center"/>
              <w:rPr>
                <w:rFonts w:ascii="宋体" w:hAnsi="宋体" w:cs="宋体"/>
                <w:szCs w:val="21"/>
              </w:rPr>
            </w:pPr>
            <w:r>
              <w:rPr>
                <w:rFonts w:ascii="宋体" w:hAnsi="宋体" w:cs="宋体" w:hint="eastAsia"/>
                <w:szCs w:val="21"/>
              </w:rPr>
              <w:t>任务</w:t>
            </w:r>
            <w:r>
              <w:rPr>
                <w:rFonts w:ascii="宋体" w:hAnsi="宋体" w:cs="宋体" w:hint="eastAsia"/>
                <w:szCs w:val="21"/>
              </w:rPr>
              <w:t>2</w:t>
            </w:r>
          </w:p>
          <w:p w:rsidR="0034716E" w:rsidRDefault="00C94D41">
            <w:pPr>
              <w:jc w:val="center"/>
              <w:rPr>
                <w:rFonts w:ascii="宋体" w:hAnsi="宋体" w:cs="宋体"/>
                <w:szCs w:val="21"/>
              </w:rPr>
            </w:pPr>
            <w:r>
              <w:rPr>
                <w:rFonts w:ascii="宋体" w:hAnsi="宋体" w:cs="宋体" w:hint="eastAsia"/>
                <w:szCs w:val="21"/>
              </w:rPr>
              <w:t>接待工作</w:t>
            </w:r>
          </w:p>
        </w:tc>
        <w:tc>
          <w:tcPr>
            <w:tcW w:w="1157" w:type="pct"/>
            <w:vAlign w:val="center"/>
          </w:tcPr>
          <w:p w:rsidR="0034716E" w:rsidRDefault="00C94D41">
            <w:pPr>
              <w:rPr>
                <w:rFonts w:ascii="宋体" w:hAnsi="宋体" w:cs="宋体"/>
                <w:color w:val="000000"/>
                <w:szCs w:val="21"/>
              </w:rPr>
            </w:pPr>
            <w:r>
              <w:rPr>
                <w:rFonts w:ascii="宋体" w:hAnsi="宋体" w:cs="宋体" w:hint="eastAsia"/>
                <w:szCs w:val="21"/>
              </w:rPr>
              <w:t>应酬管理</w:t>
            </w:r>
          </w:p>
        </w:tc>
        <w:tc>
          <w:tcPr>
            <w:tcW w:w="617" w:type="pct"/>
            <w:vAlign w:val="center"/>
          </w:tcPr>
          <w:p w:rsidR="0034716E" w:rsidRDefault="00C94D41">
            <w:pPr>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二维动画</w:t>
            </w:r>
          </w:p>
        </w:tc>
        <w:tc>
          <w:tcPr>
            <w:tcW w:w="1166" w:type="pct"/>
            <w:vAlign w:val="center"/>
          </w:tcPr>
          <w:p w:rsidR="0034716E" w:rsidRDefault="00C94D41">
            <w:pPr>
              <w:rPr>
                <w:rFonts w:ascii="宋体" w:hAnsi="宋体" w:cs="宋体"/>
                <w:szCs w:val="21"/>
              </w:rPr>
            </w:pPr>
            <w:r>
              <w:rPr>
                <w:rFonts w:ascii="宋体" w:hAnsi="宋体" w:cs="宋体" w:hint="eastAsia"/>
                <w:szCs w:val="21"/>
              </w:rPr>
              <w:t>二维动画知识点：</w:t>
            </w:r>
          </w:p>
          <w:p w:rsidR="0034716E" w:rsidRDefault="00C94D41">
            <w:pPr>
              <w:rPr>
                <w:rFonts w:ascii="宋体" w:hAnsi="宋体" w:cs="宋体"/>
                <w:szCs w:val="21"/>
              </w:rPr>
            </w:pPr>
            <w:r>
              <w:rPr>
                <w:rFonts w:ascii="宋体" w:hAnsi="宋体" w:cs="宋体" w:hint="eastAsia"/>
                <w:szCs w:val="21"/>
              </w:rPr>
              <w:t>1.</w:t>
            </w:r>
            <w:r>
              <w:rPr>
                <w:rFonts w:ascii="宋体" w:hAnsi="宋体" w:cs="宋体" w:hint="eastAsia"/>
                <w:szCs w:val="21"/>
              </w:rPr>
              <w:t>对话；</w:t>
            </w:r>
            <w:r>
              <w:rPr>
                <w:rFonts w:ascii="宋体" w:hAnsi="宋体" w:cs="宋体" w:hint="eastAsia"/>
                <w:szCs w:val="21"/>
              </w:rPr>
              <w:t>2</w:t>
            </w:r>
            <w:r>
              <w:rPr>
                <w:rFonts w:ascii="宋体" w:hAnsi="宋体" w:cs="宋体" w:hint="eastAsia"/>
                <w:szCs w:val="21"/>
              </w:rPr>
              <w:t>商务宴请的准备、实施、结束</w:t>
            </w:r>
            <w:r>
              <w:rPr>
                <w:rFonts w:ascii="宋体" w:hAnsi="宋体" w:cs="宋体" w:hint="eastAsia"/>
                <w:szCs w:val="21"/>
              </w:rPr>
              <w:lastRenderedPageBreak/>
              <w:t>阶段的做法。</w:t>
            </w:r>
          </w:p>
        </w:tc>
      </w:tr>
      <w:tr w:rsidR="0034716E">
        <w:trPr>
          <w:jc w:val="center"/>
        </w:trPr>
        <w:tc>
          <w:tcPr>
            <w:tcW w:w="364" w:type="pct"/>
            <w:vAlign w:val="center"/>
          </w:tcPr>
          <w:p w:rsidR="0034716E" w:rsidRDefault="00C94D41">
            <w:pPr>
              <w:jc w:val="center"/>
              <w:rPr>
                <w:rFonts w:ascii="宋体" w:hAnsi="宋体" w:cs="宋体"/>
                <w:szCs w:val="21"/>
              </w:rPr>
            </w:pPr>
            <w:r>
              <w:rPr>
                <w:rFonts w:ascii="宋体" w:hAnsi="宋体" w:cs="宋体" w:hint="eastAsia"/>
                <w:szCs w:val="21"/>
              </w:rPr>
              <w:lastRenderedPageBreak/>
              <w:t>7</w:t>
            </w:r>
          </w:p>
        </w:tc>
        <w:tc>
          <w:tcPr>
            <w:tcW w:w="672" w:type="pct"/>
            <w:vAlign w:val="center"/>
          </w:tcPr>
          <w:p w:rsidR="0034716E" w:rsidRDefault="00C94D41">
            <w:pPr>
              <w:jc w:val="center"/>
              <w:rPr>
                <w:rFonts w:ascii="宋体" w:hAnsi="宋体" w:cs="宋体"/>
                <w:szCs w:val="21"/>
              </w:rPr>
            </w:pPr>
            <w:r>
              <w:rPr>
                <w:rFonts w:ascii="宋体" w:hAnsi="宋体" w:cs="宋体" w:hint="eastAsia"/>
                <w:szCs w:val="21"/>
              </w:rPr>
              <w:t>第四章</w:t>
            </w:r>
          </w:p>
          <w:p w:rsidR="0034716E" w:rsidRDefault="00C94D41">
            <w:pPr>
              <w:jc w:val="center"/>
              <w:rPr>
                <w:rFonts w:ascii="宋体" w:hAnsi="宋体" w:cs="宋体"/>
                <w:szCs w:val="21"/>
              </w:rPr>
            </w:pPr>
            <w:r>
              <w:rPr>
                <w:rFonts w:ascii="宋体" w:hAnsi="宋体" w:cs="宋体" w:hint="eastAsia"/>
                <w:szCs w:val="21"/>
              </w:rPr>
              <w:t>日常事务管理实务</w:t>
            </w:r>
          </w:p>
        </w:tc>
        <w:tc>
          <w:tcPr>
            <w:tcW w:w="1024" w:type="pct"/>
            <w:vAlign w:val="center"/>
          </w:tcPr>
          <w:p w:rsidR="0034716E" w:rsidRDefault="00C94D41">
            <w:pPr>
              <w:jc w:val="center"/>
              <w:rPr>
                <w:rFonts w:ascii="宋体" w:hAnsi="宋体" w:cs="宋体"/>
                <w:szCs w:val="21"/>
              </w:rPr>
            </w:pPr>
            <w:r>
              <w:rPr>
                <w:rFonts w:ascii="宋体" w:hAnsi="宋体" w:cs="宋体" w:hint="eastAsia"/>
                <w:szCs w:val="21"/>
              </w:rPr>
              <w:t>任务</w:t>
            </w:r>
            <w:r>
              <w:rPr>
                <w:rFonts w:ascii="宋体" w:hAnsi="宋体" w:cs="宋体" w:hint="eastAsia"/>
                <w:szCs w:val="21"/>
              </w:rPr>
              <w:t>11</w:t>
            </w:r>
          </w:p>
          <w:p w:rsidR="0034716E" w:rsidRDefault="00C94D41">
            <w:pPr>
              <w:jc w:val="center"/>
              <w:rPr>
                <w:rFonts w:ascii="宋体" w:hAnsi="宋体" w:cs="宋体"/>
                <w:szCs w:val="21"/>
              </w:rPr>
            </w:pPr>
            <w:r>
              <w:rPr>
                <w:rFonts w:ascii="宋体" w:hAnsi="宋体" w:cs="宋体" w:hint="eastAsia"/>
                <w:szCs w:val="21"/>
              </w:rPr>
              <w:t>办公效率与时间管理</w:t>
            </w:r>
          </w:p>
        </w:tc>
        <w:tc>
          <w:tcPr>
            <w:tcW w:w="1157" w:type="pct"/>
            <w:vAlign w:val="center"/>
          </w:tcPr>
          <w:p w:rsidR="0034716E" w:rsidRDefault="00C94D41">
            <w:pPr>
              <w:rPr>
                <w:rFonts w:ascii="宋体" w:hAnsi="宋体" w:cs="宋体"/>
                <w:color w:val="000000"/>
                <w:szCs w:val="21"/>
              </w:rPr>
            </w:pPr>
            <w:r>
              <w:rPr>
                <w:rFonts w:ascii="宋体" w:hAnsi="宋体" w:cs="宋体" w:hint="eastAsia"/>
                <w:color w:val="000000"/>
                <w:szCs w:val="21"/>
              </w:rPr>
              <w:t>工作习惯和时间管理</w:t>
            </w:r>
          </w:p>
        </w:tc>
        <w:tc>
          <w:tcPr>
            <w:tcW w:w="617" w:type="pct"/>
            <w:vAlign w:val="center"/>
          </w:tcPr>
          <w:p w:rsidR="0034716E" w:rsidRDefault="00C94D41">
            <w:pPr>
              <w:rPr>
                <w:rFonts w:ascii="宋体" w:hAnsi="宋体" w:cs="宋体"/>
                <w:szCs w:val="21"/>
              </w:rPr>
            </w:pPr>
            <w:r>
              <w:rPr>
                <w:rFonts w:ascii="宋体" w:hAnsi="宋体" w:cs="宋体" w:hint="eastAsia"/>
                <w:szCs w:val="21"/>
              </w:rPr>
              <w:t>微课</w:t>
            </w:r>
          </w:p>
        </w:tc>
        <w:tc>
          <w:tcPr>
            <w:tcW w:w="1166" w:type="pct"/>
            <w:vAlign w:val="center"/>
          </w:tcPr>
          <w:p w:rsidR="0034716E" w:rsidRDefault="00C94D41">
            <w:pPr>
              <w:jc w:val="left"/>
              <w:rPr>
                <w:rFonts w:ascii="宋体" w:hAnsi="宋体" w:cs="宋体"/>
                <w:szCs w:val="21"/>
              </w:rPr>
            </w:pPr>
            <w:r>
              <w:rPr>
                <w:rFonts w:ascii="宋体" w:hAnsi="宋体" w:cs="宋体" w:hint="eastAsia"/>
                <w:szCs w:val="21"/>
              </w:rPr>
              <w:t>简单的二维动画（过场）</w:t>
            </w:r>
          </w:p>
        </w:tc>
      </w:tr>
      <w:tr w:rsidR="0034716E">
        <w:trPr>
          <w:jc w:val="center"/>
        </w:trPr>
        <w:tc>
          <w:tcPr>
            <w:tcW w:w="364" w:type="pct"/>
            <w:vAlign w:val="center"/>
          </w:tcPr>
          <w:p w:rsidR="0034716E" w:rsidRDefault="00C94D41">
            <w:pPr>
              <w:jc w:val="center"/>
              <w:rPr>
                <w:rFonts w:ascii="宋体" w:hAnsi="宋体" w:cs="宋体"/>
                <w:szCs w:val="21"/>
              </w:rPr>
            </w:pPr>
            <w:r>
              <w:rPr>
                <w:rFonts w:ascii="宋体" w:hAnsi="宋体" w:cs="宋体" w:hint="eastAsia"/>
                <w:szCs w:val="21"/>
              </w:rPr>
              <w:t>8</w:t>
            </w:r>
          </w:p>
        </w:tc>
        <w:tc>
          <w:tcPr>
            <w:tcW w:w="672" w:type="pct"/>
            <w:vAlign w:val="center"/>
          </w:tcPr>
          <w:p w:rsidR="0034716E" w:rsidRDefault="00C94D41">
            <w:pPr>
              <w:jc w:val="center"/>
              <w:rPr>
                <w:rFonts w:ascii="宋体" w:hAnsi="宋体" w:cs="宋体"/>
                <w:szCs w:val="21"/>
              </w:rPr>
            </w:pPr>
            <w:r>
              <w:rPr>
                <w:rFonts w:ascii="宋体" w:hAnsi="宋体" w:cs="宋体" w:hint="eastAsia"/>
                <w:szCs w:val="21"/>
              </w:rPr>
              <w:t>第七章</w:t>
            </w:r>
          </w:p>
          <w:p w:rsidR="0034716E" w:rsidRDefault="00C94D41">
            <w:pPr>
              <w:jc w:val="center"/>
              <w:rPr>
                <w:rFonts w:ascii="宋体" w:hAnsi="宋体" w:cs="宋体"/>
                <w:szCs w:val="21"/>
              </w:rPr>
            </w:pPr>
            <w:r>
              <w:rPr>
                <w:rFonts w:ascii="宋体" w:hAnsi="宋体" w:cs="宋体" w:hint="eastAsia"/>
                <w:szCs w:val="21"/>
              </w:rPr>
              <w:t>会议服务与管理实务</w:t>
            </w:r>
          </w:p>
        </w:tc>
        <w:tc>
          <w:tcPr>
            <w:tcW w:w="1024" w:type="pct"/>
            <w:vAlign w:val="center"/>
          </w:tcPr>
          <w:p w:rsidR="0034716E" w:rsidRDefault="00C94D41">
            <w:pPr>
              <w:jc w:val="center"/>
              <w:rPr>
                <w:rFonts w:ascii="宋体" w:hAnsi="宋体" w:cs="宋体"/>
                <w:color w:val="000000"/>
                <w:szCs w:val="21"/>
              </w:rPr>
            </w:pPr>
            <w:r>
              <w:rPr>
                <w:rFonts w:ascii="宋体" w:hAnsi="宋体" w:cs="宋体" w:hint="eastAsia"/>
                <w:color w:val="000000"/>
                <w:szCs w:val="21"/>
              </w:rPr>
              <w:t>任务</w:t>
            </w:r>
            <w:r>
              <w:rPr>
                <w:rFonts w:ascii="宋体" w:hAnsi="宋体" w:cs="宋体" w:hint="eastAsia"/>
                <w:color w:val="000000"/>
                <w:szCs w:val="21"/>
              </w:rPr>
              <w:t>2</w:t>
            </w:r>
          </w:p>
          <w:p w:rsidR="0034716E" w:rsidRDefault="00C94D41">
            <w:pPr>
              <w:jc w:val="center"/>
              <w:rPr>
                <w:rFonts w:ascii="宋体" w:hAnsi="宋体" w:cs="宋体"/>
                <w:szCs w:val="21"/>
              </w:rPr>
            </w:pPr>
            <w:r>
              <w:rPr>
                <w:rFonts w:ascii="宋体" w:hAnsi="宋体" w:cs="宋体" w:hint="eastAsia"/>
                <w:szCs w:val="21"/>
              </w:rPr>
              <w:t>会议特点与作用</w:t>
            </w:r>
          </w:p>
        </w:tc>
        <w:tc>
          <w:tcPr>
            <w:tcW w:w="1157" w:type="pct"/>
            <w:vAlign w:val="center"/>
          </w:tcPr>
          <w:p w:rsidR="0034716E" w:rsidRDefault="00C94D41">
            <w:pPr>
              <w:rPr>
                <w:rFonts w:ascii="宋体" w:hAnsi="宋体" w:cs="宋体"/>
                <w:color w:val="000000"/>
                <w:szCs w:val="21"/>
              </w:rPr>
            </w:pPr>
            <w:r>
              <w:rPr>
                <w:rFonts w:ascii="宋体" w:hAnsi="宋体" w:cs="宋体" w:hint="eastAsia"/>
                <w:color w:val="000000"/>
                <w:szCs w:val="21"/>
              </w:rPr>
              <w:t>会议活动的仪式感</w:t>
            </w:r>
          </w:p>
        </w:tc>
        <w:tc>
          <w:tcPr>
            <w:tcW w:w="617" w:type="pct"/>
            <w:vAlign w:val="center"/>
          </w:tcPr>
          <w:p w:rsidR="0034716E" w:rsidRDefault="00C94D41">
            <w:pPr>
              <w:rPr>
                <w:rFonts w:ascii="宋体" w:hAnsi="宋体" w:cs="宋体"/>
                <w:szCs w:val="21"/>
              </w:rPr>
            </w:pPr>
            <w:r>
              <w:rPr>
                <w:rFonts w:ascii="宋体" w:hAnsi="宋体" w:cs="宋体" w:hint="eastAsia"/>
                <w:szCs w:val="21"/>
              </w:rPr>
              <w:t>微课</w:t>
            </w:r>
          </w:p>
        </w:tc>
        <w:tc>
          <w:tcPr>
            <w:tcW w:w="1166" w:type="pct"/>
            <w:vAlign w:val="center"/>
          </w:tcPr>
          <w:p w:rsidR="0034716E" w:rsidRDefault="00C94D41">
            <w:pPr>
              <w:jc w:val="left"/>
              <w:rPr>
                <w:rFonts w:ascii="宋体" w:hAnsi="宋体" w:cs="宋体"/>
                <w:szCs w:val="21"/>
              </w:rPr>
            </w:pPr>
            <w:r>
              <w:rPr>
                <w:rFonts w:ascii="宋体" w:hAnsi="宋体" w:cs="宋体" w:hint="eastAsia"/>
                <w:szCs w:val="21"/>
              </w:rPr>
              <w:t>简单的二维动画（过场）</w:t>
            </w:r>
          </w:p>
        </w:tc>
      </w:tr>
      <w:tr w:rsidR="0034716E">
        <w:trPr>
          <w:jc w:val="center"/>
        </w:trPr>
        <w:tc>
          <w:tcPr>
            <w:tcW w:w="364" w:type="pct"/>
            <w:vAlign w:val="center"/>
          </w:tcPr>
          <w:p w:rsidR="0034716E" w:rsidRDefault="00C94D41">
            <w:pPr>
              <w:jc w:val="center"/>
              <w:rPr>
                <w:rFonts w:ascii="宋体" w:hAnsi="宋体" w:cs="宋体"/>
                <w:szCs w:val="21"/>
              </w:rPr>
            </w:pPr>
            <w:r>
              <w:rPr>
                <w:rFonts w:ascii="宋体" w:hAnsi="宋体" w:cs="宋体" w:hint="eastAsia"/>
                <w:szCs w:val="21"/>
              </w:rPr>
              <w:t>9</w:t>
            </w:r>
          </w:p>
        </w:tc>
        <w:tc>
          <w:tcPr>
            <w:tcW w:w="672" w:type="pct"/>
            <w:vAlign w:val="center"/>
          </w:tcPr>
          <w:p w:rsidR="0034716E" w:rsidRDefault="00C94D41">
            <w:pPr>
              <w:jc w:val="center"/>
              <w:rPr>
                <w:rFonts w:ascii="宋体" w:hAnsi="宋体" w:cs="宋体"/>
                <w:szCs w:val="21"/>
              </w:rPr>
            </w:pPr>
            <w:r>
              <w:rPr>
                <w:rFonts w:ascii="宋体" w:hAnsi="宋体" w:cs="宋体" w:hint="eastAsia"/>
                <w:szCs w:val="21"/>
              </w:rPr>
              <w:t>第七章</w:t>
            </w:r>
          </w:p>
          <w:p w:rsidR="0034716E" w:rsidRDefault="00C94D41">
            <w:pPr>
              <w:jc w:val="center"/>
              <w:rPr>
                <w:rFonts w:ascii="宋体" w:hAnsi="宋体" w:cs="宋体"/>
                <w:szCs w:val="21"/>
              </w:rPr>
            </w:pPr>
            <w:r>
              <w:rPr>
                <w:rFonts w:ascii="宋体" w:hAnsi="宋体" w:cs="宋体" w:hint="eastAsia"/>
                <w:szCs w:val="21"/>
              </w:rPr>
              <w:t>会议服务与管理实务</w:t>
            </w:r>
          </w:p>
        </w:tc>
        <w:tc>
          <w:tcPr>
            <w:tcW w:w="1024" w:type="pct"/>
            <w:vAlign w:val="center"/>
          </w:tcPr>
          <w:p w:rsidR="0034716E" w:rsidRDefault="00C94D41">
            <w:pPr>
              <w:jc w:val="center"/>
              <w:rPr>
                <w:rFonts w:ascii="宋体" w:hAnsi="宋体" w:cs="宋体"/>
                <w:color w:val="000000"/>
                <w:szCs w:val="21"/>
              </w:rPr>
            </w:pPr>
            <w:r>
              <w:rPr>
                <w:rFonts w:ascii="宋体" w:hAnsi="宋体" w:cs="宋体" w:hint="eastAsia"/>
                <w:color w:val="000000"/>
                <w:szCs w:val="21"/>
              </w:rPr>
              <w:t>任务</w:t>
            </w:r>
            <w:r>
              <w:rPr>
                <w:rFonts w:ascii="宋体" w:hAnsi="宋体" w:cs="宋体" w:hint="eastAsia"/>
                <w:color w:val="000000"/>
                <w:szCs w:val="21"/>
              </w:rPr>
              <w:t>6</w:t>
            </w:r>
          </w:p>
          <w:p w:rsidR="0034716E" w:rsidRDefault="00C94D41">
            <w:pPr>
              <w:jc w:val="center"/>
              <w:rPr>
                <w:rFonts w:ascii="宋体" w:hAnsi="宋体" w:cs="宋体"/>
                <w:szCs w:val="21"/>
              </w:rPr>
            </w:pPr>
            <w:r>
              <w:rPr>
                <w:rFonts w:ascii="宋体" w:hAnsi="宋体" w:cs="宋体" w:hint="eastAsia"/>
                <w:color w:val="000000"/>
                <w:szCs w:val="21"/>
              </w:rPr>
              <w:t>会议信息</w:t>
            </w:r>
          </w:p>
        </w:tc>
        <w:tc>
          <w:tcPr>
            <w:tcW w:w="1157" w:type="pct"/>
            <w:vAlign w:val="center"/>
          </w:tcPr>
          <w:p w:rsidR="0034716E" w:rsidRDefault="00C94D41">
            <w:pPr>
              <w:rPr>
                <w:rFonts w:ascii="宋体" w:hAnsi="宋体" w:cs="宋体"/>
                <w:color w:val="000000"/>
                <w:szCs w:val="21"/>
              </w:rPr>
            </w:pPr>
            <w:r>
              <w:rPr>
                <w:rFonts w:ascii="宋体" w:hAnsi="宋体" w:cs="宋体" w:hint="eastAsia"/>
                <w:color w:val="000000"/>
                <w:szCs w:val="21"/>
              </w:rPr>
              <w:t>涉密会议保密管理</w:t>
            </w:r>
          </w:p>
        </w:tc>
        <w:tc>
          <w:tcPr>
            <w:tcW w:w="617" w:type="pct"/>
            <w:tcBorders>
              <w:right w:val="single" w:sz="4" w:space="0" w:color="auto"/>
            </w:tcBorders>
            <w:vAlign w:val="center"/>
          </w:tcPr>
          <w:p w:rsidR="0034716E" w:rsidRDefault="00C94D41">
            <w:pPr>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二维动画</w:t>
            </w:r>
          </w:p>
        </w:tc>
        <w:tc>
          <w:tcPr>
            <w:tcW w:w="1166" w:type="pct"/>
            <w:tcBorders>
              <w:left w:val="single" w:sz="4" w:space="0" w:color="auto"/>
              <w:right w:val="single" w:sz="4" w:space="0" w:color="auto"/>
            </w:tcBorders>
            <w:vAlign w:val="center"/>
          </w:tcPr>
          <w:p w:rsidR="0034716E" w:rsidRDefault="00C94D41">
            <w:pPr>
              <w:rPr>
                <w:rFonts w:ascii="宋体" w:hAnsi="宋体" w:cs="宋体"/>
                <w:szCs w:val="21"/>
              </w:rPr>
            </w:pPr>
            <w:r>
              <w:rPr>
                <w:rFonts w:ascii="宋体" w:hAnsi="宋体" w:cs="宋体" w:hint="eastAsia"/>
                <w:szCs w:val="21"/>
              </w:rPr>
              <w:t>二维动画知识点：</w:t>
            </w:r>
          </w:p>
          <w:p w:rsidR="0034716E" w:rsidRDefault="00C94D41">
            <w:pPr>
              <w:rPr>
                <w:rFonts w:ascii="宋体" w:hAnsi="宋体" w:cs="宋体"/>
                <w:szCs w:val="21"/>
              </w:rPr>
            </w:pPr>
            <w:r>
              <w:rPr>
                <w:rFonts w:ascii="宋体" w:hAnsi="宋体" w:cs="宋体" w:hint="eastAsia"/>
                <w:szCs w:val="21"/>
              </w:rPr>
              <w:t>1.</w:t>
            </w:r>
            <w:r>
              <w:rPr>
                <w:rFonts w:ascii="宋体" w:hAnsi="宋体" w:cs="宋体" w:hint="eastAsia"/>
                <w:szCs w:val="21"/>
              </w:rPr>
              <w:t>泄密案例；</w:t>
            </w:r>
            <w:r>
              <w:rPr>
                <w:rFonts w:ascii="宋体" w:hAnsi="宋体" w:cs="宋体" w:hint="eastAsia"/>
                <w:szCs w:val="21"/>
              </w:rPr>
              <w:t>2.</w:t>
            </w:r>
            <w:r>
              <w:rPr>
                <w:rFonts w:ascii="宋体" w:hAnsi="宋体" w:cs="宋体" w:hint="eastAsia"/>
                <w:szCs w:val="21"/>
              </w:rPr>
              <w:t>会议泄密的渠道；</w:t>
            </w:r>
            <w:r>
              <w:rPr>
                <w:rFonts w:ascii="宋体" w:hAnsi="宋体" w:cs="宋体" w:hint="eastAsia"/>
                <w:szCs w:val="21"/>
              </w:rPr>
              <w:t>3.</w:t>
            </w:r>
            <w:r>
              <w:rPr>
                <w:rFonts w:ascii="宋体" w:hAnsi="宋体" w:cs="宋体" w:hint="eastAsia"/>
                <w:szCs w:val="21"/>
              </w:rPr>
              <w:t>涉密会议管理做法。</w:t>
            </w:r>
          </w:p>
        </w:tc>
      </w:tr>
    </w:tbl>
    <w:p w:rsidR="0034716E" w:rsidRDefault="0034716E">
      <w:pPr>
        <w:pStyle w:val="a2"/>
        <w:rPr>
          <w:lang w:val="en-US"/>
        </w:rPr>
      </w:pPr>
    </w:p>
    <w:p w:rsidR="0034716E" w:rsidRDefault="00C94D41">
      <w:pPr>
        <w:spacing w:line="360" w:lineRule="auto"/>
        <w:rPr>
          <w:rFonts w:ascii="宋体" w:hAnsi="宋体" w:cs="宋体"/>
          <w:b/>
          <w:sz w:val="24"/>
        </w:rPr>
      </w:pPr>
      <w:r>
        <w:rPr>
          <w:rFonts w:ascii="宋体" w:hAnsi="宋体" w:cs="宋体" w:hint="eastAsia"/>
          <w:b/>
          <w:sz w:val="24"/>
        </w:rPr>
        <w:t xml:space="preserve">19. </w:t>
      </w:r>
      <w:r>
        <w:rPr>
          <w:rFonts w:ascii="宋体" w:hAnsi="宋体" w:cs="宋体" w:hint="eastAsia"/>
          <w:b/>
          <w:sz w:val="24"/>
        </w:rPr>
        <w:t>基础会计</w:t>
      </w:r>
    </w:p>
    <w:tbl>
      <w:tblPr>
        <w:tblW w:w="9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2266"/>
        <w:gridCol w:w="2366"/>
        <w:gridCol w:w="2137"/>
        <w:gridCol w:w="709"/>
        <w:gridCol w:w="1058"/>
      </w:tblGrid>
      <w:tr w:rsidR="0034716E">
        <w:trPr>
          <w:jc w:val="center"/>
        </w:trPr>
        <w:tc>
          <w:tcPr>
            <w:tcW w:w="670" w:type="dxa"/>
            <w:vAlign w:val="center"/>
          </w:tcPr>
          <w:p w:rsidR="0034716E" w:rsidRDefault="00C94D41">
            <w:pPr>
              <w:jc w:val="center"/>
              <w:rPr>
                <w:rFonts w:ascii="宋体" w:hAnsi="宋体" w:cs="宋体"/>
                <w:szCs w:val="21"/>
              </w:rPr>
            </w:pPr>
            <w:r>
              <w:rPr>
                <w:rFonts w:ascii="宋体" w:hAnsi="宋体" w:cs="宋体" w:hint="eastAsia"/>
                <w:szCs w:val="21"/>
              </w:rPr>
              <w:t>序号</w:t>
            </w:r>
          </w:p>
        </w:tc>
        <w:tc>
          <w:tcPr>
            <w:tcW w:w="2266" w:type="dxa"/>
            <w:vAlign w:val="center"/>
          </w:tcPr>
          <w:p w:rsidR="0034716E" w:rsidRDefault="00C94D41">
            <w:pPr>
              <w:rPr>
                <w:rFonts w:ascii="宋体" w:hAnsi="宋体" w:cs="宋体"/>
                <w:szCs w:val="21"/>
              </w:rPr>
            </w:pPr>
            <w:r>
              <w:rPr>
                <w:rFonts w:ascii="宋体" w:hAnsi="宋体" w:cs="宋体" w:hint="eastAsia"/>
                <w:szCs w:val="21"/>
              </w:rPr>
              <w:t>章（项目）</w:t>
            </w:r>
          </w:p>
        </w:tc>
        <w:tc>
          <w:tcPr>
            <w:tcW w:w="2366" w:type="dxa"/>
            <w:vAlign w:val="center"/>
          </w:tcPr>
          <w:p w:rsidR="0034716E" w:rsidRDefault="00C94D41">
            <w:pPr>
              <w:rPr>
                <w:rFonts w:ascii="宋体" w:hAnsi="宋体" w:cs="宋体"/>
                <w:szCs w:val="21"/>
              </w:rPr>
            </w:pPr>
            <w:r>
              <w:rPr>
                <w:rFonts w:ascii="宋体" w:hAnsi="宋体" w:cs="宋体" w:hint="eastAsia"/>
                <w:szCs w:val="21"/>
              </w:rPr>
              <w:t>节（任务）</w:t>
            </w:r>
          </w:p>
        </w:tc>
        <w:tc>
          <w:tcPr>
            <w:tcW w:w="2137" w:type="dxa"/>
            <w:vAlign w:val="center"/>
          </w:tcPr>
          <w:p w:rsidR="0034716E" w:rsidRDefault="00C94D41">
            <w:pPr>
              <w:rPr>
                <w:rFonts w:ascii="宋体" w:hAnsi="宋体" w:cs="宋体"/>
                <w:szCs w:val="21"/>
              </w:rPr>
            </w:pPr>
            <w:r>
              <w:rPr>
                <w:rFonts w:ascii="宋体" w:hAnsi="宋体" w:cs="宋体" w:hint="eastAsia"/>
                <w:szCs w:val="21"/>
              </w:rPr>
              <w:t>知识点（具体）</w:t>
            </w:r>
          </w:p>
        </w:tc>
        <w:tc>
          <w:tcPr>
            <w:tcW w:w="709" w:type="dxa"/>
            <w:vAlign w:val="center"/>
          </w:tcPr>
          <w:p w:rsidR="0034716E" w:rsidRDefault="00C94D41">
            <w:pPr>
              <w:jc w:val="center"/>
              <w:rPr>
                <w:rFonts w:ascii="宋体" w:hAnsi="宋体" w:cs="宋体"/>
                <w:szCs w:val="21"/>
              </w:rPr>
            </w:pPr>
            <w:r>
              <w:rPr>
                <w:rFonts w:ascii="宋体" w:hAnsi="宋体" w:cs="宋体" w:hint="eastAsia"/>
                <w:szCs w:val="21"/>
              </w:rPr>
              <w:t>资源类型</w:t>
            </w:r>
          </w:p>
        </w:tc>
        <w:tc>
          <w:tcPr>
            <w:tcW w:w="1058" w:type="dxa"/>
            <w:vAlign w:val="center"/>
          </w:tcPr>
          <w:p w:rsidR="0034716E" w:rsidRDefault="00C94D41">
            <w:pPr>
              <w:rPr>
                <w:rFonts w:ascii="宋体" w:hAnsi="宋体" w:cs="宋体"/>
                <w:szCs w:val="21"/>
              </w:rPr>
            </w:pPr>
            <w:r>
              <w:rPr>
                <w:rFonts w:ascii="宋体" w:hAnsi="宋体" w:cs="宋体" w:hint="eastAsia"/>
                <w:szCs w:val="21"/>
              </w:rPr>
              <w:t>备注（其他要求）</w:t>
            </w:r>
          </w:p>
        </w:tc>
      </w:tr>
      <w:tr w:rsidR="0034716E">
        <w:trPr>
          <w:jc w:val="center"/>
        </w:trPr>
        <w:tc>
          <w:tcPr>
            <w:tcW w:w="670" w:type="dxa"/>
            <w:vAlign w:val="center"/>
          </w:tcPr>
          <w:p w:rsidR="0034716E" w:rsidRDefault="00C94D41">
            <w:pPr>
              <w:jc w:val="center"/>
              <w:rPr>
                <w:rFonts w:ascii="宋体" w:hAnsi="宋体" w:cs="宋体"/>
                <w:szCs w:val="21"/>
              </w:rPr>
            </w:pPr>
            <w:r>
              <w:rPr>
                <w:rFonts w:ascii="宋体" w:hAnsi="宋体" w:cs="宋体" w:hint="eastAsia"/>
                <w:szCs w:val="21"/>
              </w:rPr>
              <w:t>1</w:t>
            </w:r>
          </w:p>
        </w:tc>
        <w:tc>
          <w:tcPr>
            <w:tcW w:w="2266" w:type="dxa"/>
            <w:vAlign w:val="center"/>
          </w:tcPr>
          <w:p w:rsidR="0034716E" w:rsidRDefault="00C94D41">
            <w:pPr>
              <w:jc w:val="left"/>
              <w:rPr>
                <w:rFonts w:ascii="宋体" w:hAnsi="宋体" w:cs="宋体"/>
                <w:szCs w:val="21"/>
              </w:rPr>
            </w:pPr>
            <w:r>
              <w:rPr>
                <w:rFonts w:ascii="宋体" w:hAnsi="宋体" w:cs="宋体" w:hint="eastAsia"/>
                <w:kern w:val="0"/>
                <w:szCs w:val="21"/>
              </w:rPr>
              <w:t>第一章：会计的产生与发展史</w:t>
            </w:r>
          </w:p>
        </w:tc>
        <w:tc>
          <w:tcPr>
            <w:tcW w:w="2366" w:type="dxa"/>
            <w:vAlign w:val="center"/>
          </w:tcPr>
          <w:p w:rsidR="0034716E" w:rsidRDefault="00C94D41">
            <w:pPr>
              <w:jc w:val="left"/>
              <w:rPr>
                <w:rFonts w:ascii="宋体" w:hAnsi="宋体" w:cs="宋体"/>
                <w:szCs w:val="21"/>
              </w:rPr>
            </w:pPr>
            <w:r>
              <w:rPr>
                <w:rFonts w:ascii="宋体" w:hAnsi="宋体" w:cs="宋体" w:hint="eastAsia"/>
                <w:szCs w:val="21"/>
              </w:rPr>
              <w:t>任务一：会计的发展进程</w:t>
            </w:r>
          </w:p>
        </w:tc>
        <w:tc>
          <w:tcPr>
            <w:tcW w:w="2137" w:type="dxa"/>
            <w:vAlign w:val="center"/>
          </w:tcPr>
          <w:p w:rsidR="0034716E" w:rsidRDefault="00C94D41">
            <w:pPr>
              <w:jc w:val="left"/>
              <w:rPr>
                <w:rFonts w:ascii="宋体" w:hAnsi="宋体" w:cs="宋体"/>
                <w:color w:val="000000"/>
                <w:szCs w:val="21"/>
              </w:rPr>
            </w:pPr>
            <w:r>
              <w:rPr>
                <w:rFonts w:ascii="宋体" w:hAnsi="宋体" w:cs="宋体" w:hint="eastAsia"/>
                <w:szCs w:val="21"/>
              </w:rPr>
              <w:t>会计的发展进程</w:t>
            </w:r>
          </w:p>
        </w:tc>
        <w:tc>
          <w:tcPr>
            <w:tcW w:w="709"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058" w:type="dxa"/>
            <w:vAlign w:val="center"/>
          </w:tcPr>
          <w:p w:rsidR="0034716E" w:rsidRDefault="0034716E">
            <w:pPr>
              <w:jc w:val="left"/>
              <w:rPr>
                <w:rFonts w:ascii="宋体" w:hAnsi="宋体" w:cs="宋体"/>
                <w:szCs w:val="21"/>
              </w:rPr>
            </w:pPr>
          </w:p>
        </w:tc>
      </w:tr>
      <w:tr w:rsidR="0034716E">
        <w:trPr>
          <w:jc w:val="center"/>
        </w:trPr>
        <w:tc>
          <w:tcPr>
            <w:tcW w:w="670" w:type="dxa"/>
            <w:vAlign w:val="center"/>
          </w:tcPr>
          <w:p w:rsidR="0034716E" w:rsidRDefault="00C94D41">
            <w:pPr>
              <w:jc w:val="center"/>
              <w:rPr>
                <w:rFonts w:ascii="宋体" w:hAnsi="宋体" w:cs="宋体"/>
                <w:szCs w:val="21"/>
              </w:rPr>
            </w:pPr>
            <w:r>
              <w:rPr>
                <w:rFonts w:ascii="宋体" w:hAnsi="宋体" w:cs="宋体" w:hint="eastAsia"/>
                <w:szCs w:val="21"/>
              </w:rPr>
              <w:t>2</w:t>
            </w:r>
          </w:p>
        </w:tc>
        <w:tc>
          <w:tcPr>
            <w:tcW w:w="2266" w:type="dxa"/>
            <w:vAlign w:val="center"/>
          </w:tcPr>
          <w:p w:rsidR="0034716E" w:rsidRDefault="00C94D41">
            <w:pPr>
              <w:jc w:val="left"/>
              <w:rPr>
                <w:rFonts w:ascii="宋体" w:hAnsi="宋体" w:cs="宋体"/>
                <w:szCs w:val="21"/>
              </w:rPr>
            </w:pPr>
            <w:r>
              <w:rPr>
                <w:rFonts w:ascii="宋体" w:hAnsi="宋体" w:cs="宋体" w:hint="eastAsia"/>
                <w:kern w:val="0"/>
                <w:szCs w:val="21"/>
              </w:rPr>
              <w:t>第二章：账户与复式记账</w:t>
            </w:r>
          </w:p>
        </w:tc>
        <w:tc>
          <w:tcPr>
            <w:tcW w:w="2366" w:type="dxa"/>
            <w:vAlign w:val="center"/>
          </w:tcPr>
          <w:p w:rsidR="0034716E" w:rsidRDefault="00C94D41">
            <w:pPr>
              <w:jc w:val="left"/>
              <w:rPr>
                <w:rFonts w:ascii="宋体" w:hAnsi="宋体" w:cs="宋体"/>
                <w:szCs w:val="21"/>
              </w:rPr>
            </w:pPr>
            <w:r>
              <w:rPr>
                <w:rFonts w:ascii="宋体" w:hAnsi="宋体" w:cs="宋体" w:hint="eastAsia"/>
                <w:szCs w:val="21"/>
              </w:rPr>
              <w:t>任务二：复式记账</w:t>
            </w:r>
          </w:p>
        </w:tc>
        <w:tc>
          <w:tcPr>
            <w:tcW w:w="2137"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复式记账原理</w:t>
            </w:r>
          </w:p>
        </w:tc>
        <w:tc>
          <w:tcPr>
            <w:tcW w:w="709"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058" w:type="dxa"/>
            <w:vAlign w:val="center"/>
          </w:tcPr>
          <w:p w:rsidR="0034716E" w:rsidRDefault="0034716E">
            <w:pPr>
              <w:jc w:val="left"/>
              <w:rPr>
                <w:rFonts w:ascii="宋体" w:hAnsi="宋体" w:cs="宋体"/>
                <w:szCs w:val="21"/>
              </w:rPr>
            </w:pPr>
          </w:p>
        </w:tc>
      </w:tr>
      <w:tr w:rsidR="0034716E">
        <w:trPr>
          <w:jc w:val="center"/>
        </w:trPr>
        <w:tc>
          <w:tcPr>
            <w:tcW w:w="670" w:type="dxa"/>
            <w:vAlign w:val="center"/>
          </w:tcPr>
          <w:p w:rsidR="0034716E" w:rsidRDefault="00C94D41">
            <w:pPr>
              <w:jc w:val="center"/>
              <w:rPr>
                <w:rFonts w:ascii="宋体" w:hAnsi="宋体" w:cs="宋体"/>
                <w:szCs w:val="21"/>
              </w:rPr>
            </w:pPr>
            <w:r>
              <w:rPr>
                <w:rFonts w:ascii="宋体" w:hAnsi="宋体" w:cs="宋体" w:hint="eastAsia"/>
                <w:szCs w:val="21"/>
              </w:rPr>
              <w:t>3</w:t>
            </w:r>
          </w:p>
        </w:tc>
        <w:tc>
          <w:tcPr>
            <w:tcW w:w="2266" w:type="dxa"/>
            <w:vAlign w:val="center"/>
          </w:tcPr>
          <w:p w:rsidR="0034716E" w:rsidRDefault="00C94D41">
            <w:pPr>
              <w:jc w:val="left"/>
              <w:rPr>
                <w:rFonts w:ascii="宋体" w:hAnsi="宋体" w:cs="宋体"/>
                <w:szCs w:val="21"/>
              </w:rPr>
            </w:pPr>
            <w:r>
              <w:rPr>
                <w:rFonts w:ascii="宋体" w:hAnsi="宋体" w:cs="宋体" w:hint="eastAsia"/>
                <w:kern w:val="0"/>
                <w:szCs w:val="21"/>
              </w:rPr>
              <w:t>第三章：企业主要经济业务核算</w:t>
            </w:r>
          </w:p>
        </w:tc>
        <w:tc>
          <w:tcPr>
            <w:tcW w:w="2366" w:type="dxa"/>
            <w:vAlign w:val="center"/>
          </w:tcPr>
          <w:p w:rsidR="0034716E" w:rsidRDefault="00C94D41">
            <w:pPr>
              <w:jc w:val="left"/>
              <w:rPr>
                <w:rFonts w:ascii="宋体" w:hAnsi="宋体" w:cs="宋体"/>
                <w:szCs w:val="21"/>
              </w:rPr>
            </w:pPr>
            <w:r>
              <w:rPr>
                <w:rFonts w:ascii="宋体" w:hAnsi="宋体" w:cs="宋体" w:hint="eastAsia"/>
                <w:szCs w:val="21"/>
              </w:rPr>
              <w:t>任务二：制造企业核算</w:t>
            </w:r>
          </w:p>
        </w:tc>
        <w:tc>
          <w:tcPr>
            <w:tcW w:w="2137"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制造企业会计业务账务处理</w:t>
            </w:r>
          </w:p>
        </w:tc>
        <w:tc>
          <w:tcPr>
            <w:tcW w:w="709"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058" w:type="dxa"/>
            <w:vAlign w:val="center"/>
          </w:tcPr>
          <w:p w:rsidR="0034716E" w:rsidRDefault="0034716E">
            <w:pPr>
              <w:jc w:val="left"/>
              <w:rPr>
                <w:rFonts w:ascii="宋体" w:hAnsi="宋体" w:cs="宋体"/>
                <w:szCs w:val="21"/>
              </w:rPr>
            </w:pPr>
          </w:p>
        </w:tc>
      </w:tr>
      <w:tr w:rsidR="0034716E">
        <w:trPr>
          <w:jc w:val="center"/>
        </w:trPr>
        <w:tc>
          <w:tcPr>
            <w:tcW w:w="670" w:type="dxa"/>
            <w:vAlign w:val="center"/>
          </w:tcPr>
          <w:p w:rsidR="0034716E" w:rsidRDefault="00C94D41">
            <w:pPr>
              <w:jc w:val="center"/>
              <w:rPr>
                <w:rFonts w:ascii="宋体" w:hAnsi="宋体" w:cs="宋体"/>
                <w:szCs w:val="21"/>
              </w:rPr>
            </w:pPr>
            <w:r>
              <w:rPr>
                <w:rFonts w:ascii="宋体" w:hAnsi="宋体" w:cs="宋体" w:hint="eastAsia"/>
                <w:szCs w:val="21"/>
              </w:rPr>
              <w:t>4</w:t>
            </w:r>
          </w:p>
        </w:tc>
        <w:tc>
          <w:tcPr>
            <w:tcW w:w="2266" w:type="dxa"/>
            <w:vAlign w:val="center"/>
          </w:tcPr>
          <w:p w:rsidR="0034716E" w:rsidRDefault="00C94D41">
            <w:pPr>
              <w:jc w:val="left"/>
              <w:rPr>
                <w:rFonts w:ascii="宋体" w:hAnsi="宋体" w:cs="宋体"/>
                <w:szCs w:val="21"/>
              </w:rPr>
            </w:pPr>
            <w:r>
              <w:rPr>
                <w:rFonts w:ascii="宋体" w:hAnsi="宋体" w:cs="宋体" w:hint="eastAsia"/>
                <w:kern w:val="0"/>
                <w:szCs w:val="21"/>
              </w:rPr>
              <w:t>第五章：会计凭证与会计账簿</w:t>
            </w:r>
          </w:p>
        </w:tc>
        <w:tc>
          <w:tcPr>
            <w:tcW w:w="2366" w:type="dxa"/>
            <w:vAlign w:val="center"/>
          </w:tcPr>
          <w:p w:rsidR="0034716E" w:rsidRDefault="00C94D41">
            <w:pPr>
              <w:jc w:val="left"/>
              <w:rPr>
                <w:rFonts w:ascii="宋体" w:hAnsi="宋体" w:cs="宋体"/>
                <w:szCs w:val="21"/>
              </w:rPr>
            </w:pPr>
            <w:r>
              <w:rPr>
                <w:rFonts w:ascii="宋体" w:hAnsi="宋体" w:cs="宋体" w:hint="eastAsia"/>
                <w:szCs w:val="21"/>
              </w:rPr>
              <w:t>任务一与任务二：</w:t>
            </w:r>
            <w:r>
              <w:rPr>
                <w:rFonts w:ascii="宋体" w:hAnsi="宋体" w:cs="宋体" w:hint="eastAsia"/>
                <w:kern w:val="0"/>
                <w:szCs w:val="21"/>
              </w:rPr>
              <w:t>会计凭证与会计账簿</w:t>
            </w:r>
          </w:p>
        </w:tc>
        <w:tc>
          <w:tcPr>
            <w:tcW w:w="2137" w:type="dxa"/>
            <w:vAlign w:val="center"/>
          </w:tcPr>
          <w:p w:rsidR="0034716E" w:rsidRDefault="00C94D41">
            <w:pPr>
              <w:jc w:val="left"/>
              <w:rPr>
                <w:rFonts w:ascii="宋体" w:hAnsi="宋体" w:cs="宋体"/>
                <w:color w:val="000000"/>
                <w:szCs w:val="21"/>
              </w:rPr>
            </w:pPr>
            <w:r>
              <w:rPr>
                <w:rFonts w:ascii="宋体" w:hAnsi="宋体" w:cs="宋体" w:hint="eastAsia"/>
                <w:kern w:val="0"/>
                <w:szCs w:val="21"/>
              </w:rPr>
              <w:t>会计凭证和会计账簿在会计准则下规范的使用方法。</w:t>
            </w:r>
          </w:p>
        </w:tc>
        <w:tc>
          <w:tcPr>
            <w:tcW w:w="709"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058" w:type="dxa"/>
            <w:vAlign w:val="center"/>
          </w:tcPr>
          <w:p w:rsidR="0034716E" w:rsidRDefault="0034716E">
            <w:pPr>
              <w:jc w:val="left"/>
              <w:rPr>
                <w:rFonts w:ascii="宋体" w:hAnsi="宋体" w:cs="宋体"/>
                <w:szCs w:val="21"/>
              </w:rPr>
            </w:pPr>
          </w:p>
        </w:tc>
      </w:tr>
      <w:tr w:rsidR="0034716E">
        <w:trPr>
          <w:jc w:val="center"/>
        </w:trPr>
        <w:tc>
          <w:tcPr>
            <w:tcW w:w="670" w:type="dxa"/>
            <w:vAlign w:val="center"/>
          </w:tcPr>
          <w:p w:rsidR="0034716E" w:rsidRDefault="00C94D41">
            <w:pPr>
              <w:jc w:val="center"/>
              <w:rPr>
                <w:rFonts w:ascii="宋体" w:hAnsi="宋体" w:cs="宋体"/>
                <w:szCs w:val="21"/>
              </w:rPr>
            </w:pPr>
            <w:r>
              <w:rPr>
                <w:rFonts w:ascii="宋体" w:hAnsi="宋体" w:cs="宋体" w:hint="eastAsia"/>
                <w:szCs w:val="21"/>
              </w:rPr>
              <w:t>5</w:t>
            </w:r>
          </w:p>
        </w:tc>
        <w:tc>
          <w:tcPr>
            <w:tcW w:w="2266" w:type="dxa"/>
            <w:vAlign w:val="center"/>
          </w:tcPr>
          <w:p w:rsidR="0034716E" w:rsidRDefault="00C94D41">
            <w:pPr>
              <w:jc w:val="left"/>
              <w:rPr>
                <w:rFonts w:ascii="宋体" w:hAnsi="宋体" w:cs="宋体"/>
                <w:szCs w:val="21"/>
              </w:rPr>
            </w:pPr>
            <w:r>
              <w:rPr>
                <w:rFonts w:ascii="宋体" w:hAnsi="宋体" w:cs="宋体" w:hint="eastAsia"/>
                <w:kern w:val="0"/>
                <w:szCs w:val="21"/>
              </w:rPr>
              <w:t>第七章：财产清查</w:t>
            </w:r>
          </w:p>
        </w:tc>
        <w:tc>
          <w:tcPr>
            <w:tcW w:w="2366" w:type="dxa"/>
            <w:vAlign w:val="center"/>
          </w:tcPr>
          <w:p w:rsidR="0034716E" w:rsidRDefault="00C94D41">
            <w:pPr>
              <w:jc w:val="left"/>
              <w:rPr>
                <w:rFonts w:ascii="宋体" w:hAnsi="宋体" w:cs="宋体"/>
                <w:szCs w:val="21"/>
              </w:rPr>
            </w:pPr>
            <w:r>
              <w:rPr>
                <w:rFonts w:ascii="宋体" w:hAnsi="宋体" w:cs="宋体" w:hint="eastAsia"/>
                <w:szCs w:val="21"/>
              </w:rPr>
              <w:t>任务二：财产清查的方法</w:t>
            </w:r>
          </w:p>
        </w:tc>
        <w:tc>
          <w:tcPr>
            <w:tcW w:w="2137"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财产清查作用</w:t>
            </w:r>
          </w:p>
        </w:tc>
        <w:tc>
          <w:tcPr>
            <w:tcW w:w="709"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058" w:type="dxa"/>
            <w:vAlign w:val="center"/>
          </w:tcPr>
          <w:p w:rsidR="0034716E" w:rsidRDefault="0034716E">
            <w:pPr>
              <w:jc w:val="left"/>
              <w:rPr>
                <w:rFonts w:ascii="宋体" w:hAnsi="宋体" w:cs="宋体"/>
                <w:szCs w:val="21"/>
              </w:rPr>
            </w:pPr>
          </w:p>
        </w:tc>
      </w:tr>
      <w:tr w:rsidR="0034716E">
        <w:trPr>
          <w:jc w:val="center"/>
        </w:trPr>
        <w:tc>
          <w:tcPr>
            <w:tcW w:w="670"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6</w:t>
            </w:r>
          </w:p>
        </w:tc>
        <w:tc>
          <w:tcPr>
            <w:tcW w:w="2266" w:type="dxa"/>
            <w:tcBorders>
              <w:right w:val="single" w:sz="4" w:space="0" w:color="auto"/>
            </w:tcBorders>
            <w:vAlign w:val="center"/>
          </w:tcPr>
          <w:p w:rsidR="0034716E" w:rsidRDefault="00C94D41">
            <w:pPr>
              <w:spacing w:line="360" w:lineRule="auto"/>
              <w:jc w:val="left"/>
              <w:rPr>
                <w:rFonts w:ascii="宋体" w:hAnsi="宋体" w:cs="宋体"/>
                <w:szCs w:val="21"/>
              </w:rPr>
            </w:pPr>
            <w:r>
              <w:rPr>
                <w:rFonts w:ascii="宋体" w:hAnsi="宋体" w:cs="宋体" w:hint="eastAsia"/>
                <w:kern w:val="0"/>
                <w:szCs w:val="21"/>
              </w:rPr>
              <w:t>第八章：财务报告</w:t>
            </w:r>
          </w:p>
        </w:tc>
        <w:tc>
          <w:tcPr>
            <w:tcW w:w="2366" w:type="dxa"/>
            <w:tcBorders>
              <w:left w:val="single" w:sz="4" w:space="0" w:color="auto"/>
              <w:right w:val="single" w:sz="4" w:space="0" w:color="auto"/>
            </w:tcBorders>
            <w:vAlign w:val="center"/>
          </w:tcPr>
          <w:p w:rsidR="0034716E" w:rsidRDefault="00C94D41">
            <w:pPr>
              <w:spacing w:line="360" w:lineRule="auto"/>
              <w:jc w:val="left"/>
              <w:rPr>
                <w:rFonts w:ascii="宋体" w:hAnsi="宋体" w:cs="宋体"/>
                <w:szCs w:val="21"/>
              </w:rPr>
            </w:pPr>
            <w:r>
              <w:rPr>
                <w:rFonts w:ascii="宋体" w:hAnsi="宋体" w:cs="宋体" w:hint="eastAsia"/>
                <w:szCs w:val="21"/>
              </w:rPr>
              <w:t>任务一：财务报告概述</w:t>
            </w:r>
          </w:p>
        </w:tc>
        <w:tc>
          <w:tcPr>
            <w:tcW w:w="2137" w:type="dxa"/>
            <w:tcBorders>
              <w:left w:val="single" w:sz="4" w:space="0" w:color="auto"/>
              <w:right w:val="single" w:sz="4" w:space="0" w:color="auto"/>
            </w:tcBorders>
            <w:vAlign w:val="center"/>
          </w:tcPr>
          <w:p w:rsidR="0034716E" w:rsidRDefault="00C94D41">
            <w:pPr>
              <w:spacing w:line="360" w:lineRule="auto"/>
              <w:jc w:val="left"/>
              <w:rPr>
                <w:rFonts w:ascii="宋体" w:hAnsi="宋体" w:cs="宋体"/>
                <w:color w:val="000000"/>
                <w:szCs w:val="21"/>
              </w:rPr>
            </w:pPr>
            <w:r>
              <w:rPr>
                <w:rFonts w:ascii="宋体" w:hAnsi="宋体" w:cs="宋体" w:hint="eastAsia"/>
                <w:color w:val="000000"/>
                <w:szCs w:val="21"/>
              </w:rPr>
              <w:t>财务报告基本组成</w:t>
            </w:r>
          </w:p>
        </w:tc>
        <w:tc>
          <w:tcPr>
            <w:tcW w:w="709" w:type="dxa"/>
            <w:tcBorders>
              <w:left w:val="single" w:sz="4" w:space="0" w:color="auto"/>
              <w:right w:val="single" w:sz="4" w:space="0" w:color="auto"/>
            </w:tcBorders>
            <w:vAlign w:val="center"/>
          </w:tcPr>
          <w:p w:rsidR="0034716E" w:rsidRDefault="00C94D41">
            <w:pPr>
              <w:spacing w:line="360" w:lineRule="auto"/>
              <w:jc w:val="left"/>
              <w:rPr>
                <w:rFonts w:ascii="宋体" w:hAnsi="宋体" w:cs="宋体"/>
                <w:szCs w:val="21"/>
              </w:rPr>
            </w:pPr>
            <w:r>
              <w:rPr>
                <w:rFonts w:ascii="宋体" w:hAnsi="宋体" w:cs="宋体" w:hint="eastAsia"/>
                <w:szCs w:val="21"/>
              </w:rPr>
              <w:t>微课</w:t>
            </w:r>
          </w:p>
        </w:tc>
        <w:tc>
          <w:tcPr>
            <w:tcW w:w="1058" w:type="dxa"/>
            <w:tcBorders>
              <w:left w:val="single" w:sz="4" w:space="0" w:color="auto"/>
              <w:right w:val="single" w:sz="4" w:space="0" w:color="auto"/>
            </w:tcBorders>
            <w:vAlign w:val="center"/>
          </w:tcPr>
          <w:p w:rsidR="0034716E" w:rsidRDefault="0034716E">
            <w:pPr>
              <w:spacing w:line="360" w:lineRule="auto"/>
              <w:jc w:val="left"/>
              <w:rPr>
                <w:rFonts w:ascii="宋体" w:hAnsi="宋体" w:cs="宋体"/>
                <w:szCs w:val="21"/>
              </w:rPr>
            </w:pPr>
          </w:p>
        </w:tc>
      </w:tr>
    </w:tbl>
    <w:p w:rsidR="0034716E" w:rsidRDefault="0034716E">
      <w:pPr>
        <w:spacing w:line="360" w:lineRule="auto"/>
        <w:jc w:val="left"/>
        <w:rPr>
          <w:rFonts w:ascii="宋体" w:hAnsi="宋体" w:cs="宋体"/>
          <w:b/>
          <w:sz w:val="24"/>
        </w:rPr>
      </w:pPr>
    </w:p>
    <w:p w:rsidR="0034716E" w:rsidRDefault="00C94D41">
      <w:pPr>
        <w:spacing w:line="360" w:lineRule="auto"/>
        <w:jc w:val="left"/>
        <w:rPr>
          <w:rFonts w:ascii="宋体" w:hAnsi="宋体" w:cs="宋体"/>
          <w:b/>
          <w:sz w:val="24"/>
        </w:rPr>
      </w:pPr>
      <w:r>
        <w:rPr>
          <w:rFonts w:ascii="宋体" w:hAnsi="宋体" w:cs="宋体" w:hint="eastAsia"/>
          <w:b/>
          <w:sz w:val="24"/>
        </w:rPr>
        <w:t>20.</w:t>
      </w:r>
      <w:r>
        <w:rPr>
          <w:rFonts w:ascii="宋体" w:hAnsi="宋体" w:cs="宋体" w:hint="eastAsia"/>
          <w:b/>
          <w:sz w:val="24"/>
        </w:rPr>
        <w:t>计算机组成原理</w:t>
      </w:r>
    </w:p>
    <w:tbl>
      <w:tblPr>
        <w:tblW w:w="91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5"/>
        <w:gridCol w:w="2179"/>
        <w:gridCol w:w="2410"/>
        <w:gridCol w:w="2154"/>
        <w:gridCol w:w="880"/>
        <w:gridCol w:w="873"/>
      </w:tblGrid>
      <w:tr w:rsidR="0034716E">
        <w:trPr>
          <w:jc w:val="center"/>
        </w:trPr>
        <w:tc>
          <w:tcPr>
            <w:tcW w:w="665" w:type="dxa"/>
            <w:vAlign w:val="center"/>
          </w:tcPr>
          <w:p w:rsidR="0034716E" w:rsidRDefault="00C94D41">
            <w:pPr>
              <w:jc w:val="center"/>
              <w:rPr>
                <w:rFonts w:ascii="宋体" w:hAnsi="宋体" w:cs="宋体"/>
                <w:szCs w:val="21"/>
              </w:rPr>
            </w:pPr>
            <w:r>
              <w:rPr>
                <w:rFonts w:ascii="宋体" w:hAnsi="宋体" w:cs="宋体" w:hint="eastAsia"/>
                <w:szCs w:val="21"/>
              </w:rPr>
              <w:t>序号</w:t>
            </w:r>
          </w:p>
        </w:tc>
        <w:tc>
          <w:tcPr>
            <w:tcW w:w="2179" w:type="dxa"/>
            <w:vAlign w:val="center"/>
          </w:tcPr>
          <w:p w:rsidR="0034716E" w:rsidRDefault="00C94D41">
            <w:pPr>
              <w:jc w:val="center"/>
              <w:rPr>
                <w:rFonts w:ascii="宋体" w:hAnsi="宋体" w:cs="宋体"/>
                <w:szCs w:val="21"/>
              </w:rPr>
            </w:pPr>
            <w:r>
              <w:rPr>
                <w:rFonts w:ascii="宋体" w:hAnsi="宋体" w:cs="宋体" w:hint="eastAsia"/>
                <w:szCs w:val="21"/>
              </w:rPr>
              <w:t>章（项目）</w:t>
            </w:r>
          </w:p>
        </w:tc>
        <w:tc>
          <w:tcPr>
            <w:tcW w:w="2410" w:type="dxa"/>
            <w:vAlign w:val="center"/>
          </w:tcPr>
          <w:p w:rsidR="0034716E" w:rsidRDefault="00C94D41">
            <w:pPr>
              <w:jc w:val="center"/>
              <w:rPr>
                <w:rFonts w:ascii="宋体" w:hAnsi="宋体" w:cs="宋体"/>
                <w:szCs w:val="21"/>
              </w:rPr>
            </w:pPr>
            <w:r>
              <w:rPr>
                <w:rFonts w:ascii="宋体" w:hAnsi="宋体" w:cs="宋体" w:hint="eastAsia"/>
                <w:szCs w:val="21"/>
              </w:rPr>
              <w:t>节（任务）</w:t>
            </w:r>
          </w:p>
        </w:tc>
        <w:tc>
          <w:tcPr>
            <w:tcW w:w="2154" w:type="dxa"/>
            <w:vAlign w:val="center"/>
          </w:tcPr>
          <w:p w:rsidR="0034716E" w:rsidRDefault="00C94D41">
            <w:pPr>
              <w:jc w:val="center"/>
              <w:rPr>
                <w:rFonts w:ascii="宋体" w:hAnsi="宋体" w:cs="宋体"/>
                <w:szCs w:val="21"/>
              </w:rPr>
            </w:pPr>
            <w:r>
              <w:rPr>
                <w:rFonts w:ascii="宋体" w:hAnsi="宋体" w:cs="宋体" w:hint="eastAsia"/>
                <w:szCs w:val="21"/>
              </w:rPr>
              <w:t>知识点（具体）</w:t>
            </w:r>
          </w:p>
        </w:tc>
        <w:tc>
          <w:tcPr>
            <w:tcW w:w="880" w:type="dxa"/>
            <w:vAlign w:val="center"/>
          </w:tcPr>
          <w:p w:rsidR="0034716E" w:rsidRDefault="00C94D41">
            <w:pPr>
              <w:jc w:val="center"/>
              <w:rPr>
                <w:rFonts w:ascii="宋体" w:hAnsi="宋体" w:cs="宋体"/>
                <w:szCs w:val="21"/>
              </w:rPr>
            </w:pPr>
            <w:r>
              <w:rPr>
                <w:rFonts w:ascii="宋体" w:hAnsi="宋体" w:cs="宋体" w:hint="eastAsia"/>
                <w:szCs w:val="21"/>
              </w:rPr>
              <w:t>资源类型</w:t>
            </w:r>
          </w:p>
        </w:tc>
        <w:tc>
          <w:tcPr>
            <w:tcW w:w="873" w:type="dxa"/>
            <w:vAlign w:val="center"/>
          </w:tcPr>
          <w:p w:rsidR="0034716E" w:rsidRDefault="00C94D41">
            <w:pPr>
              <w:jc w:val="center"/>
              <w:rPr>
                <w:rFonts w:ascii="宋体" w:hAnsi="宋体" w:cs="宋体"/>
                <w:szCs w:val="21"/>
              </w:rPr>
            </w:pPr>
            <w:r>
              <w:rPr>
                <w:rFonts w:ascii="宋体" w:hAnsi="宋体" w:cs="宋体" w:hint="eastAsia"/>
                <w:szCs w:val="21"/>
              </w:rPr>
              <w:t>备注（其他要求）</w:t>
            </w:r>
          </w:p>
        </w:tc>
      </w:tr>
      <w:tr w:rsidR="0034716E">
        <w:trPr>
          <w:jc w:val="center"/>
        </w:trPr>
        <w:tc>
          <w:tcPr>
            <w:tcW w:w="665"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1</w:t>
            </w:r>
          </w:p>
        </w:tc>
        <w:tc>
          <w:tcPr>
            <w:tcW w:w="2179" w:type="dxa"/>
            <w:vAlign w:val="center"/>
          </w:tcPr>
          <w:p w:rsidR="0034716E" w:rsidRDefault="00C94D41">
            <w:pPr>
              <w:jc w:val="left"/>
              <w:rPr>
                <w:rFonts w:ascii="宋体" w:hAnsi="宋体" w:cs="宋体"/>
                <w:szCs w:val="21"/>
              </w:rPr>
            </w:pPr>
            <w:r>
              <w:rPr>
                <w:rFonts w:ascii="宋体" w:hAnsi="宋体" w:cs="宋体" w:hint="eastAsia"/>
                <w:szCs w:val="21"/>
              </w:rPr>
              <w:t>第一章</w:t>
            </w:r>
            <w:r>
              <w:rPr>
                <w:rFonts w:ascii="宋体" w:hAnsi="宋体" w:cs="宋体" w:hint="eastAsia"/>
                <w:szCs w:val="21"/>
              </w:rPr>
              <w:t xml:space="preserve"> </w:t>
            </w:r>
            <w:r>
              <w:rPr>
                <w:rFonts w:ascii="宋体" w:hAnsi="宋体" w:cs="宋体" w:hint="eastAsia"/>
                <w:szCs w:val="21"/>
              </w:rPr>
              <w:t>计算机系统概述</w:t>
            </w:r>
          </w:p>
        </w:tc>
        <w:tc>
          <w:tcPr>
            <w:tcW w:w="2410" w:type="dxa"/>
            <w:vAlign w:val="center"/>
          </w:tcPr>
          <w:p w:rsidR="0034716E" w:rsidRDefault="00C94D41">
            <w:pPr>
              <w:jc w:val="left"/>
              <w:rPr>
                <w:rFonts w:ascii="宋体" w:hAnsi="宋体" w:cs="宋体"/>
                <w:szCs w:val="21"/>
              </w:rPr>
            </w:pPr>
            <w:r>
              <w:rPr>
                <w:rFonts w:ascii="宋体" w:hAnsi="宋体" w:cs="宋体" w:hint="eastAsia"/>
                <w:szCs w:val="21"/>
              </w:rPr>
              <w:t>1.1</w:t>
            </w:r>
            <w:r>
              <w:rPr>
                <w:rFonts w:ascii="宋体" w:hAnsi="宋体" w:cs="宋体" w:hint="eastAsia"/>
                <w:szCs w:val="21"/>
              </w:rPr>
              <w:t>计算机系统的基本组成和它的层次结构</w:t>
            </w:r>
          </w:p>
        </w:tc>
        <w:tc>
          <w:tcPr>
            <w:tcW w:w="2154"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计算机系统的软硬件概念和层次结构</w:t>
            </w:r>
          </w:p>
        </w:tc>
        <w:tc>
          <w:tcPr>
            <w:tcW w:w="880"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873" w:type="dxa"/>
            <w:vAlign w:val="center"/>
          </w:tcPr>
          <w:p w:rsidR="0034716E" w:rsidRDefault="0034716E">
            <w:pPr>
              <w:spacing w:line="360" w:lineRule="auto"/>
              <w:jc w:val="left"/>
              <w:rPr>
                <w:rFonts w:ascii="宋体" w:hAnsi="宋体" w:cs="宋体"/>
                <w:szCs w:val="21"/>
              </w:rPr>
            </w:pPr>
          </w:p>
        </w:tc>
      </w:tr>
      <w:tr w:rsidR="0034716E">
        <w:trPr>
          <w:jc w:val="center"/>
        </w:trPr>
        <w:tc>
          <w:tcPr>
            <w:tcW w:w="665"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2</w:t>
            </w:r>
          </w:p>
        </w:tc>
        <w:tc>
          <w:tcPr>
            <w:tcW w:w="2179" w:type="dxa"/>
            <w:vAlign w:val="center"/>
          </w:tcPr>
          <w:p w:rsidR="0034716E" w:rsidRDefault="00C94D41">
            <w:pPr>
              <w:jc w:val="left"/>
              <w:rPr>
                <w:rFonts w:ascii="宋体" w:hAnsi="宋体" w:cs="宋体"/>
                <w:szCs w:val="21"/>
              </w:rPr>
            </w:pPr>
            <w:r>
              <w:rPr>
                <w:rFonts w:ascii="宋体" w:hAnsi="宋体" w:cs="宋体" w:hint="eastAsia"/>
                <w:szCs w:val="21"/>
              </w:rPr>
              <w:t>第一章</w:t>
            </w:r>
            <w:r>
              <w:rPr>
                <w:rFonts w:ascii="宋体" w:hAnsi="宋体" w:cs="宋体" w:hint="eastAsia"/>
                <w:szCs w:val="21"/>
              </w:rPr>
              <w:t xml:space="preserve"> </w:t>
            </w:r>
            <w:r>
              <w:rPr>
                <w:rFonts w:ascii="宋体" w:hAnsi="宋体" w:cs="宋体" w:hint="eastAsia"/>
                <w:szCs w:val="21"/>
              </w:rPr>
              <w:t>计算机系统概述</w:t>
            </w:r>
          </w:p>
        </w:tc>
        <w:tc>
          <w:tcPr>
            <w:tcW w:w="2410" w:type="dxa"/>
            <w:vAlign w:val="center"/>
          </w:tcPr>
          <w:p w:rsidR="0034716E" w:rsidRDefault="00C94D41">
            <w:pPr>
              <w:jc w:val="left"/>
              <w:rPr>
                <w:rFonts w:ascii="宋体" w:hAnsi="宋体" w:cs="宋体"/>
                <w:szCs w:val="21"/>
              </w:rPr>
            </w:pPr>
            <w:r>
              <w:rPr>
                <w:rFonts w:ascii="宋体" w:hAnsi="宋体" w:cs="宋体" w:hint="eastAsia"/>
                <w:szCs w:val="21"/>
              </w:rPr>
              <w:t>1.5</w:t>
            </w:r>
            <w:r>
              <w:rPr>
                <w:rFonts w:ascii="宋体" w:hAnsi="宋体" w:cs="宋体" w:hint="eastAsia"/>
                <w:szCs w:val="21"/>
              </w:rPr>
              <w:t>计算机系统的发展、应用与分类</w:t>
            </w:r>
          </w:p>
        </w:tc>
        <w:tc>
          <w:tcPr>
            <w:tcW w:w="2154"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计算机系统的发展和分类</w:t>
            </w:r>
          </w:p>
        </w:tc>
        <w:tc>
          <w:tcPr>
            <w:tcW w:w="880"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873" w:type="dxa"/>
            <w:vAlign w:val="center"/>
          </w:tcPr>
          <w:p w:rsidR="0034716E" w:rsidRDefault="0034716E">
            <w:pPr>
              <w:spacing w:line="360" w:lineRule="auto"/>
              <w:jc w:val="left"/>
              <w:rPr>
                <w:rFonts w:ascii="宋体" w:hAnsi="宋体" w:cs="宋体"/>
                <w:szCs w:val="21"/>
              </w:rPr>
            </w:pPr>
          </w:p>
        </w:tc>
      </w:tr>
      <w:tr w:rsidR="0034716E">
        <w:trPr>
          <w:jc w:val="center"/>
        </w:trPr>
        <w:tc>
          <w:tcPr>
            <w:tcW w:w="665"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3</w:t>
            </w:r>
          </w:p>
        </w:tc>
        <w:tc>
          <w:tcPr>
            <w:tcW w:w="2179" w:type="dxa"/>
            <w:vAlign w:val="center"/>
          </w:tcPr>
          <w:p w:rsidR="0034716E" w:rsidRDefault="00C94D41">
            <w:pPr>
              <w:jc w:val="left"/>
              <w:rPr>
                <w:rFonts w:ascii="宋体" w:hAnsi="宋体" w:cs="宋体"/>
                <w:szCs w:val="21"/>
              </w:rPr>
            </w:pPr>
            <w:r>
              <w:rPr>
                <w:rFonts w:ascii="宋体" w:hAnsi="宋体" w:cs="宋体" w:hint="eastAsia"/>
                <w:szCs w:val="21"/>
              </w:rPr>
              <w:t>第二章</w:t>
            </w:r>
            <w:r>
              <w:rPr>
                <w:rFonts w:ascii="宋体" w:hAnsi="宋体" w:cs="宋体" w:hint="eastAsia"/>
                <w:szCs w:val="21"/>
              </w:rPr>
              <w:t xml:space="preserve"> </w:t>
            </w:r>
            <w:r>
              <w:rPr>
                <w:rFonts w:ascii="宋体" w:hAnsi="宋体" w:cs="宋体" w:hint="eastAsia"/>
                <w:szCs w:val="21"/>
              </w:rPr>
              <w:t>计算机的数据表示</w:t>
            </w:r>
          </w:p>
        </w:tc>
        <w:tc>
          <w:tcPr>
            <w:tcW w:w="2410" w:type="dxa"/>
            <w:vAlign w:val="center"/>
          </w:tcPr>
          <w:p w:rsidR="0034716E" w:rsidRDefault="00C94D41">
            <w:pPr>
              <w:jc w:val="left"/>
              <w:rPr>
                <w:rFonts w:ascii="宋体" w:hAnsi="宋体" w:cs="宋体"/>
                <w:szCs w:val="21"/>
              </w:rPr>
            </w:pPr>
            <w:r>
              <w:rPr>
                <w:rFonts w:ascii="宋体" w:hAnsi="宋体" w:cs="宋体" w:hint="eastAsia"/>
                <w:szCs w:val="21"/>
              </w:rPr>
              <w:t>2.3</w:t>
            </w:r>
            <w:r>
              <w:rPr>
                <w:rFonts w:ascii="宋体" w:hAnsi="宋体" w:cs="宋体" w:hint="eastAsia"/>
                <w:szCs w:val="21"/>
              </w:rPr>
              <w:t>浮点数在计算机内的表示</w:t>
            </w:r>
          </w:p>
        </w:tc>
        <w:tc>
          <w:tcPr>
            <w:tcW w:w="2154"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浮点数的表示形式和范围以及浮点数的规格化形式和规格化</w:t>
            </w:r>
          </w:p>
        </w:tc>
        <w:tc>
          <w:tcPr>
            <w:tcW w:w="880"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873" w:type="dxa"/>
            <w:vAlign w:val="center"/>
          </w:tcPr>
          <w:p w:rsidR="0034716E" w:rsidRDefault="0034716E">
            <w:pPr>
              <w:spacing w:line="360" w:lineRule="auto"/>
              <w:jc w:val="left"/>
              <w:rPr>
                <w:rFonts w:ascii="宋体" w:hAnsi="宋体" w:cs="宋体"/>
                <w:szCs w:val="21"/>
              </w:rPr>
            </w:pPr>
          </w:p>
        </w:tc>
      </w:tr>
      <w:tr w:rsidR="0034716E">
        <w:trPr>
          <w:jc w:val="center"/>
        </w:trPr>
        <w:tc>
          <w:tcPr>
            <w:tcW w:w="665"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4</w:t>
            </w:r>
          </w:p>
        </w:tc>
        <w:tc>
          <w:tcPr>
            <w:tcW w:w="2179" w:type="dxa"/>
            <w:vAlign w:val="center"/>
          </w:tcPr>
          <w:p w:rsidR="0034716E" w:rsidRDefault="00C94D41">
            <w:pPr>
              <w:jc w:val="left"/>
              <w:rPr>
                <w:rFonts w:ascii="宋体" w:hAnsi="宋体" w:cs="宋体"/>
                <w:szCs w:val="21"/>
              </w:rPr>
            </w:pPr>
            <w:r>
              <w:rPr>
                <w:rFonts w:ascii="宋体" w:hAnsi="宋体" w:cs="宋体" w:hint="eastAsia"/>
                <w:szCs w:val="21"/>
              </w:rPr>
              <w:t>第四章</w:t>
            </w:r>
            <w:r>
              <w:rPr>
                <w:rFonts w:ascii="宋体" w:hAnsi="宋体" w:cs="宋体" w:hint="eastAsia"/>
                <w:szCs w:val="21"/>
              </w:rPr>
              <w:t xml:space="preserve"> </w:t>
            </w:r>
            <w:r>
              <w:rPr>
                <w:rFonts w:ascii="宋体" w:hAnsi="宋体" w:cs="宋体" w:hint="eastAsia"/>
                <w:szCs w:val="21"/>
              </w:rPr>
              <w:t>指令系统和汇编语言程序设计</w:t>
            </w:r>
          </w:p>
        </w:tc>
        <w:tc>
          <w:tcPr>
            <w:tcW w:w="2410" w:type="dxa"/>
            <w:vAlign w:val="center"/>
          </w:tcPr>
          <w:p w:rsidR="0034716E" w:rsidRDefault="00C94D41">
            <w:pPr>
              <w:jc w:val="left"/>
              <w:rPr>
                <w:rFonts w:ascii="宋体" w:hAnsi="宋体" w:cs="宋体"/>
                <w:szCs w:val="21"/>
              </w:rPr>
            </w:pPr>
            <w:r>
              <w:rPr>
                <w:rFonts w:ascii="宋体" w:hAnsi="宋体" w:cs="宋体" w:hint="eastAsia"/>
                <w:szCs w:val="21"/>
              </w:rPr>
              <w:t>4.3</w:t>
            </w:r>
            <w:r>
              <w:rPr>
                <w:rFonts w:ascii="宋体" w:hAnsi="宋体" w:cs="宋体" w:hint="eastAsia"/>
                <w:szCs w:val="21"/>
              </w:rPr>
              <w:t>指令系统</w:t>
            </w:r>
          </w:p>
        </w:tc>
        <w:tc>
          <w:tcPr>
            <w:tcW w:w="2154"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计算机的指令系统以及</w:t>
            </w:r>
            <w:r>
              <w:rPr>
                <w:rFonts w:ascii="宋体" w:hAnsi="宋体" w:cs="宋体" w:hint="eastAsia"/>
                <w:color w:val="000000"/>
                <w:szCs w:val="21"/>
              </w:rPr>
              <w:t>RISC</w:t>
            </w:r>
            <w:r>
              <w:rPr>
                <w:rFonts w:ascii="宋体" w:hAnsi="宋体" w:cs="宋体" w:hint="eastAsia"/>
                <w:color w:val="000000"/>
                <w:szCs w:val="21"/>
              </w:rPr>
              <w:t>和</w:t>
            </w:r>
            <w:r>
              <w:rPr>
                <w:rFonts w:ascii="宋体" w:hAnsi="宋体" w:cs="宋体" w:hint="eastAsia"/>
                <w:color w:val="000000"/>
                <w:szCs w:val="21"/>
              </w:rPr>
              <w:t>CISC</w:t>
            </w:r>
            <w:r>
              <w:rPr>
                <w:rFonts w:ascii="宋体" w:hAnsi="宋体" w:cs="宋体" w:hint="eastAsia"/>
                <w:color w:val="000000"/>
                <w:szCs w:val="21"/>
              </w:rPr>
              <w:t>的比较</w:t>
            </w:r>
          </w:p>
        </w:tc>
        <w:tc>
          <w:tcPr>
            <w:tcW w:w="880"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873" w:type="dxa"/>
            <w:vAlign w:val="center"/>
          </w:tcPr>
          <w:p w:rsidR="0034716E" w:rsidRDefault="0034716E">
            <w:pPr>
              <w:spacing w:line="360" w:lineRule="auto"/>
              <w:jc w:val="left"/>
              <w:rPr>
                <w:rFonts w:ascii="宋体" w:hAnsi="宋体" w:cs="宋体"/>
                <w:szCs w:val="21"/>
              </w:rPr>
            </w:pPr>
          </w:p>
        </w:tc>
      </w:tr>
      <w:tr w:rsidR="0034716E">
        <w:trPr>
          <w:jc w:val="center"/>
        </w:trPr>
        <w:tc>
          <w:tcPr>
            <w:tcW w:w="665"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lastRenderedPageBreak/>
              <w:t>5</w:t>
            </w:r>
          </w:p>
        </w:tc>
        <w:tc>
          <w:tcPr>
            <w:tcW w:w="2179" w:type="dxa"/>
            <w:vAlign w:val="center"/>
          </w:tcPr>
          <w:p w:rsidR="0034716E" w:rsidRDefault="00C94D41">
            <w:pPr>
              <w:jc w:val="left"/>
              <w:rPr>
                <w:rFonts w:ascii="宋体" w:hAnsi="宋体" w:cs="宋体"/>
                <w:szCs w:val="21"/>
              </w:rPr>
            </w:pPr>
            <w:r>
              <w:rPr>
                <w:rFonts w:ascii="宋体" w:hAnsi="宋体" w:cs="宋体" w:hint="eastAsia"/>
                <w:szCs w:val="21"/>
              </w:rPr>
              <w:t>第六章</w:t>
            </w:r>
            <w:r>
              <w:rPr>
                <w:rFonts w:ascii="宋体" w:hAnsi="宋体" w:cs="宋体" w:hint="eastAsia"/>
                <w:szCs w:val="21"/>
              </w:rPr>
              <w:t xml:space="preserve"> </w:t>
            </w:r>
            <w:r>
              <w:rPr>
                <w:rFonts w:ascii="宋体" w:hAnsi="宋体" w:cs="宋体" w:hint="eastAsia"/>
                <w:szCs w:val="21"/>
              </w:rPr>
              <w:t>存储器系统</w:t>
            </w:r>
          </w:p>
        </w:tc>
        <w:tc>
          <w:tcPr>
            <w:tcW w:w="2410" w:type="dxa"/>
            <w:vAlign w:val="center"/>
          </w:tcPr>
          <w:p w:rsidR="0034716E" w:rsidRDefault="00C94D41">
            <w:pPr>
              <w:jc w:val="left"/>
              <w:rPr>
                <w:rFonts w:ascii="宋体" w:hAnsi="宋体" w:cs="宋体"/>
                <w:szCs w:val="21"/>
              </w:rPr>
            </w:pPr>
            <w:r>
              <w:rPr>
                <w:rFonts w:ascii="宋体" w:hAnsi="宋体" w:cs="宋体" w:hint="eastAsia"/>
                <w:szCs w:val="21"/>
              </w:rPr>
              <w:t>6.2</w:t>
            </w:r>
            <w:r>
              <w:rPr>
                <w:rFonts w:ascii="宋体" w:hAnsi="宋体" w:cs="宋体" w:hint="eastAsia"/>
                <w:szCs w:val="21"/>
              </w:rPr>
              <w:t>半导体存储器</w:t>
            </w:r>
          </w:p>
        </w:tc>
        <w:tc>
          <w:tcPr>
            <w:tcW w:w="2154"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半导体存储芯片的基本结构和译码驱动方式</w:t>
            </w:r>
          </w:p>
        </w:tc>
        <w:tc>
          <w:tcPr>
            <w:tcW w:w="880"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873" w:type="dxa"/>
            <w:vAlign w:val="center"/>
          </w:tcPr>
          <w:p w:rsidR="0034716E" w:rsidRDefault="0034716E">
            <w:pPr>
              <w:spacing w:line="360" w:lineRule="auto"/>
              <w:jc w:val="left"/>
              <w:rPr>
                <w:rFonts w:ascii="宋体" w:hAnsi="宋体" w:cs="宋体"/>
                <w:szCs w:val="21"/>
              </w:rPr>
            </w:pPr>
          </w:p>
        </w:tc>
      </w:tr>
      <w:tr w:rsidR="0034716E">
        <w:trPr>
          <w:jc w:val="center"/>
        </w:trPr>
        <w:tc>
          <w:tcPr>
            <w:tcW w:w="665"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t>6</w:t>
            </w:r>
          </w:p>
        </w:tc>
        <w:tc>
          <w:tcPr>
            <w:tcW w:w="2179" w:type="dxa"/>
            <w:tcBorders>
              <w:right w:val="single" w:sz="4" w:space="0" w:color="auto"/>
            </w:tcBorders>
            <w:vAlign w:val="center"/>
          </w:tcPr>
          <w:p w:rsidR="0034716E" w:rsidRDefault="00C94D41">
            <w:pPr>
              <w:jc w:val="left"/>
              <w:rPr>
                <w:rFonts w:ascii="宋体" w:hAnsi="宋体" w:cs="宋体"/>
                <w:szCs w:val="21"/>
              </w:rPr>
            </w:pPr>
            <w:r>
              <w:rPr>
                <w:rFonts w:ascii="宋体" w:hAnsi="宋体" w:cs="宋体" w:hint="eastAsia"/>
                <w:szCs w:val="21"/>
              </w:rPr>
              <w:t>第六章</w:t>
            </w:r>
            <w:r>
              <w:rPr>
                <w:rFonts w:ascii="宋体" w:hAnsi="宋体" w:cs="宋体" w:hint="eastAsia"/>
                <w:szCs w:val="21"/>
              </w:rPr>
              <w:t xml:space="preserve"> </w:t>
            </w:r>
            <w:r>
              <w:rPr>
                <w:rFonts w:ascii="宋体" w:hAnsi="宋体" w:cs="宋体" w:hint="eastAsia"/>
                <w:szCs w:val="21"/>
              </w:rPr>
              <w:t>存储器系统</w:t>
            </w:r>
          </w:p>
        </w:tc>
        <w:tc>
          <w:tcPr>
            <w:tcW w:w="2410" w:type="dxa"/>
            <w:tcBorders>
              <w:left w:val="single" w:sz="4" w:space="0" w:color="auto"/>
            </w:tcBorders>
            <w:vAlign w:val="center"/>
          </w:tcPr>
          <w:p w:rsidR="0034716E" w:rsidRDefault="00C94D41">
            <w:pPr>
              <w:jc w:val="left"/>
              <w:rPr>
                <w:rFonts w:ascii="宋体" w:hAnsi="宋体" w:cs="宋体"/>
                <w:szCs w:val="21"/>
              </w:rPr>
            </w:pPr>
            <w:r>
              <w:rPr>
                <w:rFonts w:ascii="宋体" w:hAnsi="宋体" w:cs="宋体" w:hint="eastAsia"/>
                <w:szCs w:val="21"/>
              </w:rPr>
              <w:t>6.5</w:t>
            </w:r>
            <w:r>
              <w:rPr>
                <w:rFonts w:ascii="宋体" w:hAnsi="宋体" w:cs="宋体" w:hint="eastAsia"/>
                <w:szCs w:val="21"/>
              </w:rPr>
              <w:t>高速缓冲存储器</w:t>
            </w:r>
          </w:p>
        </w:tc>
        <w:tc>
          <w:tcPr>
            <w:tcW w:w="2154" w:type="dxa"/>
            <w:tcBorders>
              <w:right w:val="single" w:sz="4" w:space="0" w:color="auto"/>
            </w:tcBorders>
            <w:vAlign w:val="center"/>
          </w:tcPr>
          <w:p w:rsidR="0034716E" w:rsidRDefault="00C94D41">
            <w:pPr>
              <w:jc w:val="left"/>
              <w:rPr>
                <w:rFonts w:ascii="宋体" w:hAnsi="宋体" w:cs="宋体"/>
                <w:color w:val="000000"/>
                <w:szCs w:val="21"/>
              </w:rPr>
            </w:pPr>
            <w:r>
              <w:rPr>
                <w:rFonts w:ascii="宋体" w:hAnsi="宋体" w:cs="宋体" w:hint="eastAsia"/>
                <w:color w:val="000000"/>
                <w:szCs w:val="21"/>
              </w:rPr>
              <w:t>cache-</w:t>
            </w:r>
            <w:r>
              <w:rPr>
                <w:rFonts w:ascii="宋体" w:hAnsi="宋体" w:cs="宋体" w:hint="eastAsia"/>
                <w:color w:val="000000"/>
                <w:szCs w:val="21"/>
              </w:rPr>
              <w:t>主存的地址映射</w:t>
            </w:r>
          </w:p>
        </w:tc>
        <w:tc>
          <w:tcPr>
            <w:tcW w:w="880" w:type="dxa"/>
            <w:tcBorders>
              <w:left w:val="single" w:sz="4" w:space="0" w:color="auto"/>
            </w:tcBorders>
            <w:vAlign w:val="center"/>
          </w:tcPr>
          <w:p w:rsidR="0034716E" w:rsidRDefault="00C94D41">
            <w:pPr>
              <w:jc w:val="left"/>
              <w:rPr>
                <w:rFonts w:ascii="宋体" w:hAnsi="宋体" w:cs="宋体"/>
                <w:szCs w:val="21"/>
              </w:rPr>
            </w:pPr>
            <w:r>
              <w:rPr>
                <w:rFonts w:ascii="宋体" w:hAnsi="宋体" w:cs="宋体" w:hint="eastAsia"/>
                <w:szCs w:val="21"/>
              </w:rPr>
              <w:t>微课</w:t>
            </w:r>
          </w:p>
        </w:tc>
        <w:tc>
          <w:tcPr>
            <w:tcW w:w="873" w:type="dxa"/>
            <w:vAlign w:val="center"/>
          </w:tcPr>
          <w:p w:rsidR="0034716E" w:rsidRDefault="0034716E">
            <w:pPr>
              <w:spacing w:line="360" w:lineRule="auto"/>
              <w:jc w:val="left"/>
              <w:rPr>
                <w:rFonts w:ascii="宋体" w:hAnsi="宋体" w:cs="宋体"/>
                <w:szCs w:val="21"/>
              </w:rPr>
            </w:pPr>
          </w:p>
        </w:tc>
      </w:tr>
    </w:tbl>
    <w:p w:rsidR="0034716E" w:rsidRDefault="0034716E">
      <w:pPr>
        <w:spacing w:line="360" w:lineRule="auto"/>
        <w:rPr>
          <w:rFonts w:ascii="宋体" w:hAnsi="宋体" w:cs="宋体"/>
          <w:b/>
          <w:sz w:val="24"/>
        </w:rPr>
      </w:pPr>
    </w:p>
    <w:p w:rsidR="0034716E" w:rsidRDefault="00C94D41">
      <w:pPr>
        <w:spacing w:line="360" w:lineRule="auto"/>
        <w:rPr>
          <w:rFonts w:ascii="宋体" w:hAnsi="宋体" w:cs="宋体"/>
          <w:b/>
          <w:sz w:val="24"/>
        </w:rPr>
      </w:pPr>
      <w:r>
        <w:rPr>
          <w:rFonts w:ascii="宋体" w:hAnsi="宋体" w:cs="宋体" w:hint="eastAsia"/>
          <w:b/>
          <w:sz w:val="24"/>
        </w:rPr>
        <w:t xml:space="preserve"> 21.</w:t>
      </w:r>
      <w:r>
        <w:rPr>
          <w:rFonts w:ascii="宋体" w:hAnsi="宋体" w:cs="宋体" w:hint="eastAsia"/>
          <w:b/>
          <w:sz w:val="24"/>
        </w:rPr>
        <w:t>学前儿童社会教育（思政）</w:t>
      </w:r>
    </w:p>
    <w:tbl>
      <w:tblPr>
        <w:tblW w:w="91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9"/>
        <w:gridCol w:w="2224"/>
        <w:gridCol w:w="1917"/>
        <w:gridCol w:w="1843"/>
        <w:gridCol w:w="992"/>
        <w:gridCol w:w="1559"/>
      </w:tblGrid>
      <w:tr w:rsidR="0034716E">
        <w:trPr>
          <w:jc w:val="center"/>
        </w:trPr>
        <w:tc>
          <w:tcPr>
            <w:tcW w:w="599"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序号</w:t>
            </w:r>
          </w:p>
        </w:tc>
        <w:tc>
          <w:tcPr>
            <w:tcW w:w="222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章（项目）</w:t>
            </w:r>
          </w:p>
        </w:tc>
        <w:tc>
          <w:tcPr>
            <w:tcW w:w="1917"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节（任务）</w:t>
            </w:r>
          </w:p>
        </w:tc>
        <w:tc>
          <w:tcPr>
            <w:tcW w:w="1843"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知识点（具体）</w:t>
            </w:r>
          </w:p>
        </w:tc>
        <w:tc>
          <w:tcPr>
            <w:tcW w:w="992"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资源类型</w:t>
            </w:r>
          </w:p>
        </w:tc>
        <w:tc>
          <w:tcPr>
            <w:tcW w:w="1559"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备注（其他要求）</w:t>
            </w:r>
          </w:p>
        </w:tc>
      </w:tr>
      <w:tr w:rsidR="0034716E">
        <w:trPr>
          <w:jc w:val="center"/>
        </w:trPr>
        <w:tc>
          <w:tcPr>
            <w:tcW w:w="599"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1</w:t>
            </w:r>
          </w:p>
        </w:tc>
        <w:tc>
          <w:tcPr>
            <w:tcW w:w="22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left"/>
              <w:rPr>
                <w:rFonts w:ascii="宋体" w:hAnsi="宋体" w:cs="宋体"/>
                <w:szCs w:val="21"/>
              </w:rPr>
            </w:pPr>
            <w:r>
              <w:rPr>
                <w:rFonts w:ascii="宋体" w:hAnsi="宋体" w:cs="宋体" w:hint="eastAsia"/>
                <w:szCs w:val="21"/>
              </w:rPr>
              <w:t>项目一</w:t>
            </w:r>
            <w:r>
              <w:rPr>
                <w:rFonts w:ascii="宋体" w:hAnsi="宋体" w:cs="宋体" w:hint="eastAsia"/>
                <w:szCs w:val="21"/>
              </w:rPr>
              <w:t xml:space="preserve"> </w:t>
            </w:r>
            <w:r>
              <w:rPr>
                <w:rFonts w:ascii="宋体" w:hAnsi="宋体" w:cs="宋体" w:hint="eastAsia"/>
                <w:szCs w:val="21"/>
              </w:rPr>
              <w:t>社会教育主题教学活动的设计与实施</w:t>
            </w:r>
          </w:p>
        </w:tc>
        <w:tc>
          <w:tcPr>
            <w:tcW w:w="1917"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left"/>
              <w:rPr>
                <w:rFonts w:ascii="宋体" w:hAnsi="宋体" w:cs="宋体"/>
                <w:szCs w:val="21"/>
              </w:rPr>
            </w:pPr>
            <w:r>
              <w:rPr>
                <w:rFonts w:ascii="宋体" w:hAnsi="宋体" w:cs="宋体" w:hint="eastAsia"/>
                <w:szCs w:val="21"/>
              </w:rPr>
              <w:t>任务</w:t>
            </w:r>
            <w:r>
              <w:rPr>
                <w:rFonts w:ascii="宋体" w:hAnsi="宋体" w:cs="宋体" w:hint="eastAsia"/>
                <w:szCs w:val="21"/>
              </w:rPr>
              <w:t xml:space="preserve"> </w:t>
            </w:r>
            <w:r>
              <w:rPr>
                <w:rFonts w:ascii="宋体" w:hAnsi="宋体" w:cs="宋体" w:hint="eastAsia"/>
                <w:szCs w:val="21"/>
              </w:rPr>
              <w:t>社会教育主题教学活动的不同类型及实施</w:t>
            </w:r>
          </w:p>
        </w:tc>
        <w:tc>
          <w:tcPr>
            <w:tcW w:w="184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left"/>
              <w:rPr>
                <w:rFonts w:ascii="宋体" w:hAnsi="宋体" w:cs="宋体"/>
                <w:szCs w:val="21"/>
              </w:rPr>
            </w:pPr>
            <w:r>
              <w:rPr>
                <w:rFonts w:ascii="宋体" w:hAnsi="宋体" w:cs="宋体" w:hint="eastAsia"/>
                <w:szCs w:val="21"/>
              </w:rPr>
              <w:t>爱祖国启蒙教育活动设计</w:t>
            </w:r>
          </w:p>
        </w:tc>
        <w:tc>
          <w:tcPr>
            <w:tcW w:w="992"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微课（带二维动画）</w:t>
            </w:r>
          </w:p>
        </w:tc>
        <w:tc>
          <w:tcPr>
            <w:tcW w:w="1559"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left"/>
              <w:rPr>
                <w:rFonts w:ascii="宋体" w:hAnsi="宋体" w:cs="宋体"/>
                <w:szCs w:val="21"/>
              </w:rPr>
            </w:pPr>
            <w:r>
              <w:rPr>
                <w:rFonts w:ascii="宋体" w:hAnsi="宋体" w:cs="宋体" w:hint="eastAsia"/>
                <w:szCs w:val="21"/>
              </w:rPr>
              <w:t>二维动画知识点：生活浸润——在日常生活中融入“爱祖国”教育</w:t>
            </w:r>
          </w:p>
        </w:tc>
      </w:tr>
      <w:tr w:rsidR="0034716E">
        <w:trPr>
          <w:jc w:val="center"/>
        </w:trPr>
        <w:tc>
          <w:tcPr>
            <w:tcW w:w="599"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2</w:t>
            </w:r>
          </w:p>
        </w:tc>
        <w:tc>
          <w:tcPr>
            <w:tcW w:w="22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left"/>
              <w:rPr>
                <w:rFonts w:ascii="宋体" w:hAnsi="宋体" w:cs="宋体"/>
                <w:szCs w:val="21"/>
              </w:rPr>
            </w:pPr>
            <w:r>
              <w:rPr>
                <w:rFonts w:ascii="宋体" w:hAnsi="宋体" w:cs="宋体" w:hint="eastAsia"/>
                <w:szCs w:val="21"/>
              </w:rPr>
              <w:t>项目二</w:t>
            </w:r>
            <w:r>
              <w:rPr>
                <w:rFonts w:ascii="宋体" w:hAnsi="宋体" w:cs="宋体" w:hint="eastAsia"/>
                <w:szCs w:val="21"/>
              </w:rPr>
              <w:t xml:space="preserve"> </w:t>
            </w:r>
            <w:r>
              <w:rPr>
                <w:rFonts w:ascii="宋体" w:hAnsi="宋体" w:cs="宋体" w:hint="eastAsia"/>
                <w:szCs w:val="21"/>
              </w:rPr>
              <w:t>学前儿童社会化发展</w:t>
            </w:r>
          </w:p>
        </w:tc>
        <w:tc>
          <w:tcPr>
            <w:tcW w:w="1917"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left"/>
              <w:rPr>
                <w:rFonts w:ascii="宋体" w:hAnsi="宋体" w:cs="宋体"/>
                <w:szCs w:val="21"/>
              </w:rPr>
            </w:pPr>
            <w:r>
              <w:rPr>
                <w:rFonts w:ascii="宋体" w:hAnsi="宋体" w:cs="宋体" w:hint="eastAsia"/>
                <w:szCs w:val="21"/>
              </w:rPr>
              <w:t>任务</w:t>
            </w:r>
            <w:r>
              <w:rPr>
                <w:rFonts w:ascii="宋体" w:hAnsi="宋体" w:cs="宋体" w:hint="eastAsia"/>
                <w:szCs w:val="21"/>
              </w:rPr>
              <w:t xml:space="preserve"> </w:t>
            </w:r>
            <w:r>
              <w:rPr>
                <w:rFonts w:ascii="宋体" w:hAnsi="宋体" w:cs="宋体" w:hint="eastAsia"/>
                <w:szCs w:val="21"/>
              </w:rPr>
              <w:t>学前儿童社会教育活动设计</w:t>
            </w:r>
          </w:p>
        </w:tc>
        <w:tc>
          <w:tcPr>
            <w:tcW w:w="184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left"/>
              <w:rPr>
                <w:rFonts w:ascii="宋体" w:hAnsi="宋体" w:cs="宋体"/>
                <w:color w:val="000000"/>
                <w:szCs w:val="21"/>
              </w:rPr>
            </w:pPr>
            <w:r>
              <w:rPr>
                <w:rFonts w:ascii="宋体" w:hAnsi="宋体" w:cs="宋体" w:hint="eastAsia"/>
                <w:color w:val="000000"/>
                <w:szCs w:val="21"/>
              </w:rPr>
              <w:t>新冠肺炎疫情背景下的感恩教育</w:t>
            </w:r>
          </w:p>
        </w:tc>
        <w:tc>
          <w:tcPr>
            <w:tcW w:w="992"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微课（带二维动画）</w:t>
            </w:r>
          </w:p>
        </w:tc>
        <w:tc>
          <w:tcPr>
            <w:tcW w:w="1559"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left"/>
              <w:rPr>
                <w:rFonts w:ascii="宋体" w:hAnsi="宋体" w:cs="宋体"/>
                <w:szCs w:val="21"/>
              </w:rPr>
            </w:pPr>
            <w:r>
              <w:rPr>
                <w:rFonts w:ascii="宋体" w:hAnsi="宋体" w:cs="宋体" w:hint="eastAsia"/>
                <w:szCs w:val="21"/>
              </w:rPr>
              <w:t>二维动画知识点：疫情背景下学前儿童感恩教育的着手点</w:t>
            </w:r>
          </w:p>
        </w:tc>
      </w:tr>
      <w:tr w:rsidR="0034716E">
        <w:trPr>
          <w:jc w:val="center"/>
        </w:trPr>
        <w:tc>
          <w:tcPr>
            <w:tcW w:w="599"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3</w:t>
            </w:r>
          </w:p>
        </w:tc>
        <w:tc>
          <w:tcPr>
            <w:tcW w:w="22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left"/>
              <w:rPr>
                <w:rFonts w:ascii="宋体" w:hAnsi="宋体" w:cs="宋体"/>
                <w:szCs w:val="21"/>
              </w:rPr>
            </w:pPr>
            <w:r>
              <w:rPr>
                <w:rFonts w:ascii="宋体" w:hAnsi="宋体" w:cs="宋体" w:hint="eastAsia"/>
                <w:szCs w:val="21"/>
              </w:rPr>
              <w:t>项目三</w:t>
            </w:r>
            <w:r>
              <w:rPr>
                <w:rFonts w:ascii="宋体" w:hAnsi="宋体" w:cs="宋体" w:hint="eastAsia"/>
                <w:szCs w:val="21"/>
              </w:rPr>
              <w:t xml:space="preserve"> </w:t>
            </w:r>
            <w:r>
              <w:rPr>
                <w:rFonts w:ascii="宋体" w:hAnsi="宋体" w:cs="宋体" w:hint="eastAsia"/>
                <w:szCs w:val="21"/>
              </w:rPr>
              <w:t>学前儿童社会性发展的特点及影响因素</w:t>
            </w:r>
          </w:p>
        </w:tc>
        <w:tc>
          <w:tcPr>
            <w:tcW w:w="1917"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left"/>
              <w:rPr>
                <w:rFonts w:ascii="宋体" w:hAnsi="宋体" w:cs="宋体"/>
                <w:szCs w:val="21"/>
              </w:rPr>
            </w:pPr>
            <w:r>
              <w:rPr>
                <w:rFonts w:ascii="宋体" w:hAnsi="宋体" w:cs="宋体" w:hint="eastAsia"/>
                <w:szCs w:val="21"/>
              </w:rPr>
              <w:t>任务</w:t>
            </w:r>
            <w:r>
              <w:rPr>
                <w:rFonts w:ascii="宋体" w:hAnsi="宋体" w:cs="宋体" w:hint="eastAsia"/>
                <w:szCs w:val="21"/>
              </w:rPr>
              <w:t xml:space="preserve"> </w:t>
            </w:r>
            <w:r>
              <w:rPr>
                <w:rFonts w:ascii="宋体" w:hAnsi="宋体" w:cs="宋体" w:hint="eastAsia"/>
                <w:szCs w:val="21"/>
              </w:rPr>
              <w:t>学前儿童社会性发展的影响因素</w:t>
            </w:r>
          </w:p>
        </w:tc>
        <w:tc>
          <w:tcPr>
            <w:tcW w:w="184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left"/>
              <w:rPr>
                <w:rFonts w:ascii="宋体" w:hAnsi="宋体" w:cs="宋体"/>
                <w:color w:val="000000"/>
                <w:szCs w:val="21"/>
              </w:rPr>
            </w:pPr>
            <w:r>
              <w:rPr>
                <w:rFonts w:ascii="宋体" w:hAnsi="宋体" w:cs="宋体" w:hint="eastAsia"/>
                <w:color w:val="000000"/>
                <w:szCs w:val="21"/>
              </w:rPr>
              <w:t>师幼关系对学前儿童社会性发展的影响</w:t>
            </w:r>
          </w:p>
        </w:tc>
        <w:tc>
          <w:tcPr>
            <w:tcW w:w="992"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1559" w:type="dxa"/>
            <w:tcBorders>
              <w:top w:val="single" w:sz="4" w:space="0" w:color="000000"/>
              <w:left w:val="single" w:sz="4" w:space="0" w:color="000000"/>
              <w:bottom w:val="single" w:sz="4" w:space="0" w:color="000000"/>
              <w:right w:val="single" w:sz="4" w:space="0" w:color="000000"/>
            </w:tcBorders>
            <w:vAlign w:val="center"/>
          </w:tcPr>
          <w:p w:rsidR="0034716E" w:rsidRDefault="0034716E">
            <w:pPr>
              <w:jc w:val="left"/>
              <w:rPr>
                <w:rFonts w:ascii="宋体" w:hAnsi="宋体" w:cs="宋体"/>
                <w:szCs w:val="21"/>
              </w:rPr>
            </w:pPr>
          </w:p>
        </w:tc>
      </w:tr>
      <w:tr w:rsidR="0034716E">
        <w:trPr>
          <w:jc w:val="center"/>
        </w:trPr>
        <w:tc>
          <w:tcPr>
            <w:tcW w:w="599"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4</w:t>
            </w:r>
          </w:p>
        </w:tc>
        <w:tc>
          <w:tcPr>
            <w:tcW w:w="22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left"/>
              <w:rPr>
                <w:rFonts w:ascii="宋体" w:hAnsi="宋体" w:cs="宋体"/>
                <w:szCs w:val="21"/>
              </w:rPr>
            </w:pPr>
            <w:r>
              <w:rPr>
                <w:rFonts w:ascii="宋体" w:hAnsi="宋体" w:cs="宋体" w:hint="eastAsia"/>
                <w:szCs w:val="21"/>
              </w:rPr>
              <w:t>项目四</w:t>
            </w:r>
            <w:r>
              <w:rPr>
                <w:rFonts w:ascii="宋体" w:hAnsi="宋体" w:cs="宋体" w:hint="eastAsia"/>
                <w:szCs w:val="21"/>
              </w:rPr>
              <w:t xml:space="preserve"> </w:t>
            </w:r>
            <w:r>
              <w:rPr>
                <w:rFonts w:ascii="宋体" w:hAnsi="宋体" w:cs="宋体" w:hint="eastAsia"/>
                <w:szCs w:val="21"/>
              </w:rPr>
              <w:t>学前儿童社会化发展</w:t>
            </w:r>
          </w:p>
        </w:tc>
        <w:tc>
          <w:tcPr>
            <w:tcW w:w="1917"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left"/>
              <w:rPr>
                <w:rFonts w:ascii="宋体" w:hAnsi="宋体" w:cs="宋体"/>
                <w:szCs w:val="21"/>
              </w:rPr>
            </w:pPr>
            <w:r>
              <w:rPr>
                <w:rFonts w:ascii="宋体" w:hAnsi="宋体" w:cs="宋体" w:hint="eastAsia"/>
                <w:szCs w:val="21"/>
              </w:rPr>
              <w:t>任务</w:t>
            </w:r>
            <w:r>
              <w:rPr>
                <w:rFonts w:ascii="宋体" w:hAnsi="宋体" w:cs="宋体" w:hint="eastAsia"/>
                <w:szCs w:val="21"/>
              </w:rPr>
              <w:t xml:space="preserve"> </w:t>
            </w:r>
            <w:r>
              <w:rPr>
                <w:rFonts w:ascii="宋体" w:hAnsi="宋体" w:cs="宋体" w:hint="eastAsia"/>
                <w:szCs w:val="21"/>
              </w:rPr>
              <w:t>学前儿童社会化发展</w:t>
            </w:r>
          </w:p>
        </w:tc>
        <w:tc>
          <w:tcPr>
            <w:tcW w:w="184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left"/>
              <w:rPr>
                <w:rFonts w:ascii="宋体" w:hAnsi="宋体" w:cs="宋体"/>
                <w:color w:val="000000"/>
                <w:szCs w:val="21"/>
              </w:rPr>
            </w:pPr>
            <w:r>
              <w:rPr>
                <w:rFonts w:ascii="宋体" w:hAnsi="宋体" w:cs="宋体" w:hint="eastAsia"/>
                <w:color w:val="000000"/>
                <w:szCs w:val="21"/>
              </w:rPr>
              <w:t>学前儿童社会适应与教育活动</w:t>
            </w:r>
          </w:p>
        </w:tc>
        <w:tc>
          <w:tcPr>
            <w:tcW w:w="992"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1559" w:type="dxa"/>
            <w:tcBorders>
              <w:top w:val="single" w:sz="4" w:space="0" w:color="000000"/>
              <w:left w:val="single" w:sz="4" w:space="0" w:color="000000"/>
              <w:bottom w:val="single" w:sz="4" w:space="0" w:color="000000"/>
              <w:right w:val="single" w:sz="4" w:space="0" w:color="000000"/>
            </w:tcBorders>
            <w:vAlign w:val="center"/>
          </w:tcPr>
          <w:p w:rsidR="0034716E" w:rsidRDefault="0034716E">
            <w:pPr>
              <w:jc w:val="left"/>
              <w:rPr>
                <w:rFonts w:ascii="宋体" w:hAnsi="宋体" w:cs="宋体"/>
                <w:szCs w:val="21"/>
              </w:rPr>
            </w:pPr>
          </w:p>
        </w:tc>
      </w:tr>
      <w:tr w:rsidR="0034716E">
        <w:trPr>
          <w:jc w:val="center"/>
        </w:trPr>
        <w:tc>
          <w:tcPr>
            <w:tcW w:w="599"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5</w:t>
            </w:r>
          </w:p>
        </w:tc>
        <w:tc>
          <w:tcPr>
            <w:tcW w:w="22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left"/>
              <w:rPr>
                <w:rFonts w:ascii="宋体" w:hAnsi="宋体" w:cs="宋体"/>
                <w:szCs w:val="21"/>
              </w:rPr>
            </w:pPr>
            <w:r>
              <w:rPr>
                <w:rFonts w:ascii="宋体" w:hAnsi="宋体" w:cs="宋体" w:hint="eastAsia"/>
                <w:szCs w:val="21"/>
              </w:rPr>
              <w:t>项目五</w:t>
            </w:r>
            <w:r>
              <w:rPr>
                <w:rFonts w:ascii="宋体" w:hAnsi="宋体" w:cs="宋体" w:hint="eastAsia"/>
                <w:szCs w:val="21"/>
              </w:rPr>
              <w:t xml:space="preserve"> </w:t>
            </w:r>
            <w:r>
              <w:rPr>
                <w:rFonts w:ascii="宋体" w:hAnsi="宋体" w:cs="宋体" w:hint="eastAsia"/>
                <w:szCs w:val="21"/>
              </w:rPr>
              <w:t>社会教育中挑战性行为的识别应对及个性化指导</w:t>
            </w:r>
          </w:p>
        </w:tc>
        <w:tc>
          <w:tcPr>
            <w:tcW w:w="1917"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left"/>
              <w:rPr>
                <w:rFonts w:ascii="宋体" w:hAnsi="宋体" w:cs="宋体"/>
                <w:szCs w:val="21"/>
              </w:rPr>
            </w:pPr>
            <w:r>
              <w:rPr>
                <w:rFonts w:ascii="宋体" w:hAnsi="宋体" w:cs="宋体" w:hint="eastAsia"/>
                <w:szCs w:val="21"/>
              </w:rPr>
              <w:t>任务</w:t>
            </w:r>
            <w:r>
              <w:rPr>
                <w:rFonts w:ascii="宋体" w:hAnsi="宋体" w:cs="宋体" w:hint="eastAsia"/>
                <w:szCs w:val="21"/>
              </w:rPr>
              <w:t xml:space="preserve"> </w:t>
            </w:r>
            <w:r>
              <w:rPr>
                <w:rFonts w:ascii="宋体" w:hAnsi="宋体" w:cs="宋体" w:hint="eastAsia"/>
                <w:szCs w:val="21"/>
              </w:rPr>
              <w:t>针对学前儿童个性化特质的社会教育指导</w:t>
            </w:r>
          </w:p>
        </w:tc>
        <w:tc>
          <w:tcPr>
            <w:tcW w:w="184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left"/>
              <w:rPr>
                <w:rFonts w:ascii="宋体" w:hAnsi="宋体" w:cs="宋体"/>
                <w:color w:val="000000"/>
                <w:szCs w:val="21"/>
              </w:rPr>
            </w:pPr>
            <w:r>
              <w:rPr>
                <w:rFonts w:ascii="宋体" w:hAnsi="宋体" w:cs="宋体" w:hint="eastAsia"/>
                <w:color w:val="000000"/>
                <w:szCs w:val="21"/>
              </w:rPr>
              <w:t>学前儿童个性发展与教育活动</w:t>
            </w:r>
          </w:p>
        </w:tc>
        <w:tc>
          <w:tcPr>
            <w:tcW w:w="992"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1559" w:type="dxa"/>
            <w:tcBorders>
              <w:top w:val="single" w:sz="4" w:space="0" w:color="000000"/>
              <w:left w:val="single" w:sz="4" w:space="0" w:color="000000"/>
              <w:bottom w:val="single" w:sz="4" w:space="0" w:color="000000"/>
              <w:right w:val="single" w:sz="4" w:space="0" w:color="000000"/>
            </w:tcBorders>
            <w:vAlign w:val="center"/>
          </w:tcPr>
          <w:p w:rsidR="0034716E" w:rsidRDefault="0034716E">
            <w:pPr>
              <w:jc w:val="left"/>
              <w:rPr>
                <w:rFonts w:ascii="宋体" w:hAnsi="宋体" w:cs="宋体"/>
                <w:szCs w:val="21"/>
              </w:rPr>
            </w:pPr>
          </w:p>
        </w:tc>
      </w:tr>
      <w:tr w:rsidR="0034716E">
        <w:trPr>
          <w:jc w:val="center"/>
        </w:trPr>
        <w:tc>
          <w:tcPr>
            <w:tcW w:w="599"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6</w:t>
            </w:r>
          </w:p>
        </w:tc>
        <w:tc>
          <w:tcPr>
            <w:tcW w:w="22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left"/>
              <w:rPr>
                <w:rFonts w:ascii="宋体" w:hAnsi="宋体" w:cs="宋体"/>
                <w:szCs w:val="21"/>
              </w:rPr>
            </w:pPr>
            <w:r>
              <w:rPr>
                <w:rFonts w:ascii="宋体" w:hAnsi="宋体" w:cs="宋体" w:hint="eastAsia"/>
                <w:szCs w:val="21"/>
              </w:rPr>
              <w:t>项目六</w:t>
            </w:r>
            <w:r>
              <w:rPr>
                <w:rFonts w:ascii="宋体" w:hAnsi="宋体" w:cs="宋体" w:hint="eastAsia"/>
                <w:szCs w:val="21"/>
              </w:rPr>
              <w:t xml:space="preserve"> </w:t>
            </w:r>
            <w:r>
              <w:rPr>
                <w:rFonts w:ascii="宋体" w:hAnsi="宋体" w:cs="宋体" w:hint="eastAsia"/>
                <w:szCs w:val="21"/>
              </w:rPr>
              <w:t>社会教育中挑战性行为的识别应对及个性化指导</w:t>
            </w:r>
          </w:p>
        </w:tc>
        <w:tc>
          <w:tcPr>
            <w:tcW w:w="1917" w:type="dxa"/>
            <w:tcBorders>
              <w:top w:val="single" w:sz="4" w:space="0" w:color="000000"/>
              <w:left w:val="single" w:sz="4" w:space="0" w:color="000000"/>
              <w:bottom w:val="single" w:sz="4" w:space="0" w:color="000000"/>
              <w:right w:val="single" w:sz="4" w:space="0" w:color="auto"/>
            </w:tcBorders>
            <w:vAlign w:val="center"/>
          </w:tcPr>
          <w:p w:rsidR="0034716E" w:rsidRDefault="00C94D41">
            <w:pPr>
              <w:jc w:val="left"/>
              <w:rPr>
                <w:rFonts w:ascii="宋体" w:hAnsi="宋体" w:cs="宋体"/>
                <w:szCs w:val="21"/>
              </w:rPr>
            </w:pPr>
            <w:r>
              <w:rPr>
                <w:rFonts w:ascii="宋体" w:hAnsi="宋体" w:cs="宋体" w:hint="eastAsia"/>
                <w:szCs w:val="21"/>
              </w:rPr>
              <w:t>任务</w:t>
            </w:r>
            <w:r>
              <w:rPr>
                <w:rFonts w:ascii="宋体" w:hAnsi="宋体" w:cs="宋体" w:hint="eastAsia"/>
                <w:szCs w:val="21"/>
              </w:rPr>
              <w:t xml:space="preserve"> </w:t>
            </w:r>
            <w:r>
              <w:rPr>
                <w:rFonts w:ascii="宋体" w:hAnsi="宋体" w:cs="宋体" w:hint="eastAsia"/>
                <w:szCs w:val="21"/>
              </w:rPr>
              <w:t>针对学前儿童个性化特质的社会教育指导</w:t>
            </w:r>
          </w:p>
        </w:tc>
        <w:tc>
          <w:tcPr>
            <w:tcW w:w="1843" w:type="dxa"/>
            <w:tcBorders>
              <w:top w:val="single" w:sz="4" w:space="0" w:color="000000"/>
              <w:left w:val="single" w:sz="4" w:space="0" w:color="auto"/>
              <w:bottom w:val="single" w:sz="4" w:space="0" w:color="000000"/>
              <w:right w:val="single" w:sz="4" w:space="0" w:color="auto"/>
            </w:tcBorders>
            <w:vAlign w:val="center"/>
          </w:tcPr>
          <w:p w:rsidR="0034716E" w:rsidRDefault="00C94D41">
            <w:pPr>
              <w:jc w:val="left"/>
              <w:rPr>
                <w:rFonts w:ascii="宋体" w:hAnsi="宋体" w:cs="宋体"/>
                <w:color w:val="000000"/>
                <w:szCs w:val="21"/>
              </w:rPr>
            </w:pPr>
            <w:r>
              <w:rPr>
                <w:rFonts w:ascii="宋体" w:hAnsi="宋体" w:cs="宋体" w:hint="eastAsia"/>
                <w:color w:val="000000"/>
                <w:szCs w:val="21"/>
              </w:rPr>
              <w:t>多元文化与学前儿童社会教育</w:t>
            </w:r>
          </w:p>
        </w:tc>
        <w:tc>
          <w:tcPr>
            <w:tcW w:w="992" w:type="dxa"/>
            <w:tcBorders>
              <w:top w:val="single" w:sz="4" w:space="0" w:color="000000"/>
              <w:left w:val="single" w:sz="4" w:space="0" w:color="auto"/>
              <w:bottom w:val="single" w:sz="4" w:space="0" w:color="000000"/>
              <w:right w:val="single" w:sz="4" w:space="0" w:color="auto"/>
            </w:tcBorders>
            <w:vAlign w:val="center"/>
          </w:tcPr>
          <w:p w:rsidR="0034716E" w:rsidRDefault="00C94D41">
            <w:pPr>
              <w:jc w:val="center"/>
              <w:rPr>
                <w:rFonts w:ascii="宋体" w:hAnsi="宋体" w:cs="宋体"/>
                <w:szCs w:val="21"/>
              </w:rPr>
            </w:pPr>
            <w:r>
              <w:rPr>
                <w:rFonts w:ascii="宋体" w:hAnsi="宋体" w:cs="宋体" w:hint="eastAsia"/>
                <w:szCs w:val="21"/>
              </w:rPr>
              <w:t>微课</w:t>
            </w:r>
          </w:p>
        </w:tc>
        <w:tc>
          <w:tcPr>
            <w:tcW w:w="1559" w:type="dxa"/>
            <w:tcBorders>
              <w:top w:val="single" w:sz="4" w:space="0" w:color="000000"/>
              <w:left w:val="single" w:sz="4" w:space="0" w:color="auto"/>
              <w:bottom w:val="single" w:sz="4" w:space="0" w:color="000000"/>
              <w:right w:val="single" w:sz="4" w:space="0" w:color="000000"/>
            </w:tcBorders>
            <w:vAlign w:val="center"/>
          </w:tcPr>
          <w:p w:rsidR="0034716E" w:rsidRDefault="0034716E">
            <w:pPr>
              <w:jc w:val="left"/>
              <w:rPr>
                <w:rFonts w:ascii="宋体" w:hAnsi="宋体" w:cs="宋体"/>
                <w:szCs w:val="21"/>
              </w:rPr>
            </w:pPr>
          </w:p>
        </w:tc>
      </w:tr>
    </w:tbl>
    <w:p w:rsidR="0034716E" w:rsidRDefault="0034716E">
      <w:pPr>
        <w:rPr>
          <w:rFonts w:ascii="宋体" w:hAnsi="宋体" w:cs="宋体"/>
          <w:sz w:val="24"/>
        </w:rPr>
      </w:pPr>
    </w:p>
    <w:p w:rsidR="0034716E" w:rsidRDefault="00C94D41">
      <w:pPr>
        <w:rPr>
          <w:rFonts w:ascii="宋体" w:hAnsi="宋体" w:cs="宋体"/>
          <w:b/>
          <w:sz w:val="24"/>
        </w:rPr>
      </w:pPr>
      <w:r>
        <w:rPr>
          <w:rFonts w:ascii="宋体" w:hAnsi="宋体" w:cs="宋体" w:hint="eastAsia"/>
          <w:b/>
          <w:sz w:val="24"/>
        </w:rPr>
        <w:t xml:space="preserve">22. </w:t>
      </w:r>
      <w:r>
        <w:rPr>
          <w:rFonts w:ascii="宋体" w:hAnsi="宋体" w:cs="宋体" w:hint="eastAsia"/>
          <w:b/>
          <w:sz w:val="24"/>
        </w:rPr>
        <w:t>市场营销学</w:t>
      </w:r>
    </w:p>
    <w:tbl>
      <w:tblPr>
        <w:tblW w:w="91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3"/>
        <w:gridCol w:w="2180"/>
        <w:gridCol w:w="1924"/>
        <w:gridCol w:w="2694"/>
        <w:gridCol w:w="715"/>
        <w:gridCol w:w="1037"/>
      </w:tblGrid>
      <w:tr w:rsidR="0034716E">
        <w:trPr>
          <w:jc w:val="center"/>
        </w:trPr>
        <w:tc>
          <w:tcPr>
            <w:tcW w:w="613" w:type="dxa"/>
            <w:vAlign w:val="center"/>
          </w:tcPr>
          <w:p w:rsidR="0034716E" w:rsidRDefault="00C94D41">
            <w:pPr>
              <w:jc w:val="center"/>
              <w:rPr>
                <w:rFonts w:ascii="宋体" w:hAnsi="宋体" w:cs="宋体"/>
                <w:szCs w:val="21"/>
              </w:rPr>
            </w:pPr>
            <w:r>
              <w:rPr>
                <w:rFonts w:ascii="宋体" w:hAnsi="宋体" w:cs="宋体" w:hint="eastAsia"/>
                <w:szCs w:val="21"/>
              </w:rPr>
              <w:t>序号</w:t>
            </w:r>
          </w:p>
        </w:tc>
        <w:tc>
          <w:tcPr>
            <w:tcW w:w="2180" w:type="dxa"/>
            <w:vAlign w:val="center"/>
          </w:tcPr>
          <w:p w:rsidR="0034716E" w:rsidRDefault="00C94D41">
            <w:pPr>
              <w:jc w:val="center"/>
              <w:rPr>
                <w:rFonts w:ascii="宋体" w:hAnsi="宋体" w:cs="宋体"/>
                <w:szCs w:val="21"/>
              </w:rPr>
            </w:pPr>
            <w:r>
              <w:rPr>
                <w:rFonts w:ascii="宋体" w:hAnsi="宋体" w:cs="宋体" w:hint="eastAsia"/>
                <w:szCs w:val="21"/>
              </w:rPr>
              <w:t>章（项目）</w:t>
            </w:r>
          </w:p>
        </w:tc>
        <w:tc>
          <w:tcPr>
            <w:tcW w:w="1924" w:type="dxa"/>
            <w:vAlign w:val="center"/>
          </w:tcPr>
          <w:p w:rsidR="0034716E" w:rsidRDefault="00C94D41">
            <w:pPr>
              <w:jc w:val="center"/>
              <w:rPr>
                <w:rFonts w:ascii="宋体" w:hAnsi="宋体" w:cs="宋体"/>
                <w:szCs w:val="21"/>
              </w:rPr>
            </w:pPr>
            <w:r>
              <w:rPr>
                <w:rFonts w:ascii="宋体" w:hAnsi="宋体" w:cs="宋体" w:hint="eastAsia"/>
                <w:szCs w:val="21"/>
              </w:rPr>
              <w:t>节（任务）</w:t>
            </w:r>
          </w:p>
        </w:tc>
        <w:tc>
          <w:tcPr>
            <w:tcW w:w="2694" w:type="dxa"/>
            <w:vAlign w:val="center"/>
          </w:tcPr>
          <w:p w:rsidR="0034716E" w:rsidRDefault="00C94D41">
            <w:pPr>
              <w:jc w:val="center"/>
              <w:rPr>
                <w:rFonts w:ascii="宋体" w:hAnsi="宋体" w:cs="宋体"/>
                <w:szCs w:val="21"/>
              </w:rPr>
            </w:pPr>
            <w:r>
              <w:rPr>
                <w:rFonts w:ascii="宋体" w:hAnsi="宋体" w:cs="宋体" w:hint="eastAsia"/>
                <w:szCs w:val="21"/>
              </w:rPr>
              <w:t>知识点（具体）</w:t>
            </w:r>
          </w:p>
        </w:tc>
        <w:tc>
          <w:tcPr>
            <w:tcW w:w="715" w:type="dxa"/>
            <w:vAlign w:val="center"/>
          </w:tcPr>
          <w:p w:rsidR="0034716E" w:rsidRDefault="00C94D41">
            <w:pPr>
              <w:jc w:val="center"/>
              <w:rPr>
                <w:rFonts w:ascii="宋体" w:hAnsi="宋体" w:cs="宋体"/>
                <w:szCs w:val="21"/>
              </w:rPr>
            </w:pPr>
            <w:r>
              <w:rPr>
                <w:rFonts w:ascii="宋体" w:hAnsi="宋体" w:cs="宋体" w:hint="eastAsia"/>
                <w:szCs w:val="21"/>
              </w:rPr>
              <w:t>资源类型</w:t>
            </w:r>
          </w:p>
        </w:tc>
        <w:tc>
          <w:tcPr>
            <w:tcW w:w="1037" w:type="dxa"/>
            <w:vAlign w:val="center"/>
          </w:tcPr>
          <w:p w:rsidR="0034716E" w:rsidRDefault="00C94D41">
            <w:pPr>
              <w:jc w:val="center"/>
              <w:rPr>
                <w:rFonts w:ascii="宋体" w:hAnsi="宋体" w:cs="宋体"/>
                <w:szCs w:val="21"/>
              </w:rPr>
            </w:pPr>
            <w:r>
              <w:rPr>
                <w:rFonts w:ascii="宋体" w:hAnsi="宋体" w:cs="宋体" w:hint="eastAsia"/>
                <w:szCs w:val="21"/>
              </w:rPr>
              <w:t>备注（其他要求）</w:t>
            </w:r>
          </w:p>
        </w:tc>
      </w:tr>
      <w:tr w:rsidR="0034716E">
        <w:trPr>
          <w:jc w:val="center"/>
        </w:trPr>
        <w:tc>
          <w:tcPr>
            <w:tcW w:w="613" w:type="dxa"/>
            <w:vAlign w:val="center"/>
          </w:tcPr>
          <w:p w:rsidR="0034716E" w:rsidRDefault="00C94D41">
            <w:pPr>
              <w:jc w:val="center"/>
              <w:rPr>
                <w:rFonts w:ascii="宋体" w:hAnsi="宋体" w:cs="宋体"/>
                <w:szCs w:val="21"/>
              </w:rPr>
            </w:pPr>
            <w:r>
              <w:rPr>
                <w:rFonts w:ascii="宋体" w:hAnsi="宋体" w:cs="宋体" w:hint="eastAsia"/>
                <w:szCs w:val="21"/>
              </w:rPr>
              <w:t>1</w:t>
            </w:r>
          </w:p>
        </w:tc>
        <w:tc>
          <w:tcPr>
            <w:tcW w:w="2180" w:type="dxa"/>
          </w:tcPr>
          <w:p w:rsidR="0034716E" w:rsidRDefault="00C94D41">
            <w:pPr>
              <w:jc w:val="left"/>
              <w:rPr>
                <w:rFonts w:ascii="宋体" w:hAnsi="宋体" w:cs="宋体"/>
                <w:szCs w:val="21"/>
              </w:rPr>
            </w:pPr>
            <w:r>
              <w:rPr>
                <w:rFonts w:ascii="宋体" w:hAnsi="宋体" w:cs="宋体" w:hint="eastAsia"/>
                <w:szCs w:val="21"/>
              </w:rPr>
              <w:t>项目一</w:t>
            </w:r>
            <w:r>
              <w:rPr>
                <w:rFonts w:ascii="宋体" w:hAnsi="宋体" w:cs="宋体" w:hint="eastAsia"/>
                <w:szCs w:val="21"/>
              </w:rPr>
              <w:t xml:space="preserve"> </w:t>
            </w:r>
            <w:r>
              <w:rPr>
                <w:rFonts w:ascii="宋体" w:hAnsi="宋体" w:cs="宋体" w:hint="eastAsia"/>
                <w:szCs w:val="21"/>
              </w:rPr>
              <w:t>市场、市场营销与市场营销学</w:t>
            </w:r>
          </w:p>
        </w:tc>
        <w:tc>
          <w:tcPr>
            <w:tcW w:w="1924" w:type="dxa"/>
          </w:tcPr>
          <w:p w:rsidR="0034716E" w:rsidRDefault="00C94D41">
            <w:pPr>
              <w:jc w:val="left"/>
              <w:rPr>
                <w:rFonts w:ascii="宋体" w:hAnsi="宋体" w:cs="宋体"/>
                <w:szCs w:val="21"/>
              </w:rPr>
            </w:pPr>
            <w:r>
              <w:rPr>
                <w:rFonts w:ascii="宋体" w:hAnsi="宋体" w:cs="宋体" w:hint="eastAsia"/>
                <w:szCs w:val="21"/>
              </w:rPr>
              <w:t>任务一</w:t>
            </w:r>
            <w:r>
              <w:rPr>
                <w:rFonts w:ascii="宋体" w:hAnsi="宋体" w:cs="宋体" w:hint="eastAsia"/>
                <w:szCs w:val="21"/>
              </w:rPr>
              <w:t xml:space="preserve"> </w:t>
            </w:r>
            <w:r>
              <w:rPr>
                <w:rFonts w:ascii="宋体" w:hAnsi="宋体" w:cs="宋体" w:hint="eastAsia"/>
                <w:szCs w:val="21"/>
              </w:rPr>
              <w:t>市场营销学及其发展</w:t>
            </w:r>
          </w:p>
        </w:tc>
        <w:tc>
          <w:tcPr>
            <w:tcW w:w="2694" w:type="dxa"/>
          </w:tcPr>
          <w:p w:rsidR="0034716E" w:rsidRDefault="00C94D41">
            <w:pPr>
              <w:jc w:val="left"/>
              <w:rPr>
                <w:rFonts w:ascii="宋体" w:hAnsi="宋体" w:cs="宋体"/>
                <w:color w:val="000000"/>
                <w:szCs w:val="21"/>
              </w:rPr>
            </w:pPr>
            <w:r>
              <w:rPr>
                <w:rFonts w:ascii="宋体" w:hAnsi="宋体" w:cs="宋体" w:hint="eastAsia"/>
                <w:szCs w:val="21"/>
              </w:rPr>
              <w:t>理解市场，学会市场营销在实际工作中的应用</w:t>
            </w:r>
          </w:p>
        </w:tc>
        <w:tc>
          <w:tcPr>
            <w:tcW w:w="715" w:type="dxa"/>
          </w:tcPr>
          <w:p w:rsidR="0034716E" w:rsidRDefault="00C94D41">
            <w:pPr>
              <w:jc w:val="left"/>
              <w:rPr>
                <w:rFonts w:ascii="宋体" w:hAnsi="宋体" w:cs="宋体"/>
                <w:szCs w:val="21"/>
              </w:rPr>
            </w:pPr>
            <w:r>
              <w:rPr>
                <w:rFonts w:ascii="宋体" w:hAnsi="宋体" w:cs="宋体" w:hint="eastAsia"/>
                <w:szCs w:val="21"/>
              </w:rPr>
              <w:t>微课</w:t>
            </w:r>
          </w:p>
        </w:tc>
        <w:tc>
          <w:tcPr>
            <w:tcW w:w="1037" w:type="dxa"/>
          </w:tcPr>
          <w:p w:rsidR="0034716E" w:rsidRDefault="0034716E">
            <w:pPr>
              <w:jc w:val="left"/>
              <w:rPr>
                <w:rFonts w:ascii="宋体" w:hAnsi="宋体" w:cs="宋体"/>
                <w:szCs w:val="21"/>
              </w:rPr>
            </w:pPr>
          </w:p>
        </w:tc>
      </w:tr>
      <w:tr w:rsidR="0034716E">
        <w:trPr>
          <w:jc w:val="center"/>
        </w:trPr>
        <w:tc>
          <w:tcPr>
            <w:tcW w:w="613" w:type="dxa"/>
            <w:vAlign w:val="center"/>
          </w:tcPr>
          <w:p w:rsidR="0034716E" w:rsidRDefault="00C94D41">
            <w:pPr>
              <w:jc w:val="center"/>
              <w:rPr>
                <w:rFonts w:ascii="宋体" w:hAnsi="宋体" w:cs="宋体"/>
                <w:szCs w:val="21"/>
              </w:rPr>
            </w:pPr>
            <w:r>
              <w:rPr>
                <w:rFonts w:ascii="宋体" w:hAnsi="宋体" w:cs="宋体" w:hint="eastAsia"/>
                <w:szCs w:val="21"/>
              </w:rPr>
              <w:t>2</w:t>
            </w:r>
          </w:p>
        </w:tc>
        <w:tc>
          <w:tcPr>
            <w:tcW w:w="2180" w:type="dxa"/>
          </w:tcPr>
          <w:p w:rsidR="0034716E" w:rsidRDefault="00C94D41">
            <w:pPr>
              <w:jc w:val="left"/>
              <w:rPr>
                <w:rFonts w:ascii="宋体" w:hAnsi="宋体" w:cs="宋体"/>
                <w:szCs w:val="21"/>
              </w:rPr>
            </w:pPr>
            <w:r>
              <w:rPr>
                <w:rFonts w:ascii="宋体" w:hAnsi="宋体" w:cs="宋体" w:hint="eastAsia"/>
                <w:szCs w:val="21"/>
              </w:rPr>
              <w:t>项目一</w:t>
            </w:r>
            <w:r>
              <w:rPr>
                <w:rFonts w:ascii="宋体" w:hAnsi="宋体" w:cs="宋体" w:hint="eastAsia"/>
                <w:szCs w:val="21"/>
              </w:rPr>
              <w:t xml:space="preserve"> </w:t>
            </w:r>
            <w:r>
              <w:rPr>
                <w:rFonts w:ascii="宋体" w:hAnsi="宋体" w:cs="宋体" w:hint="eastAsia"/>
                <w:szCs w:val="21"/>
              </w:rPr>
              <w:t>市场、市场营销与市场营销学</w:t>
            </w:r>
          </w:p>
        </w:tc>
        <w:tc>
          <w:tcPr>
            <w:tcW w:w="1924" w:type="dxa"/>
          </w:tcPr>
          <w:p w:rsidR="0034716E" w:rsidRDefault="00C94D41">
            <w:pPr>
              <w:jc w:val="left"/>
              <w:rPr>
                <w:rFonts w:ascii="宋体" w:hAnsi="宋体" w:cs="宋体"/>
                <w:szCs w:val="21"/>
              </w:rPr>
            </w:pPr>
            <w:r>
              <w:rPr>
                <w:rFonts w:ascii="宋体" w:hAnsi="宋体" w:cs="宋体" w:hint="eastAsia"/>
                <w:szCs w:val="21"/>
              </w:rPr>
              <w:t>任务一</w:t>
            </w:r>
            <w:r>
              <w:rPr>
                <w:rFonts w:ascii="宋体" w:hAnsi="宋体" w:cs="宋体" w:hint="eastAsia"/>
                <w:szCs w:val="21"/>
              </w:rPr>
              <w:t xml:space="preserve">  </w:t>
            </w:r>
            <w:r>
              <w:rPr>
                <w:rFonts w:ascii="宋体" w:hAnsi="宋体" w:cs="宋体" w:hint="eastAsia"/>
                <w:szCs w:val="21"/>
              </w:rPr>
              <w:t>市场营销学及其发展</w:t>
            </w:r>
          </w:p>
        </w:tc>
        <w:tc>
          <w:tcPr>
            <w:tcW w:w="2694" w:type="dxa"/>
          </w:tcPr>
          <w:p w:rsidR="0034716E" w:rsidRDefault="00C94D41">
            <w:pPr>
              <w:jc w:val="left"/>
              <w:rPr>
                <w:rFonts w:ascii="宋体" w:hAnsi="宋体" w:cs="宋体"/>
                <w:color w:val="000000"/>
                <w:szCs w:val="21"/>
              </w:rPr>
            </w:pPr>
            <w:r>
              <w:rPr>
                <w:rFonts w:ascii="宋体" w:hAnsi="宋体" w:cs="宋体" w:hint="eastAsia"/>
                <w:szCs w:val="21"/>
              </w:rPr>
              <w:t>联系实际，理解市场需求的真正内涵，学会市场营销在实际工作中的应用</w:t>
            </w:r>
          </w:p>
        </w:tc>
        <w:tc>
          <w:tcPr>
            <w:tcW w:w="715" w:type="dxa"/>
          </w:tcPr>
          <w:p w:rsidR="0034716E" w:rsidRDefault="00C94D41">
            <w:pPr>
              <w:jc w:val="left"/>
              <w:rPr>
                <w:rFonts w:ascii="宋体" w:hAnsi="宋体" w:cs="宋体"/>
                <w:szCs w:val="21"/>
              </w:rPr>
            </w:pPr>
            <w:r>
              <w:rPr>
                <w:rFonts w:ascii="宋体" w:hAnsi="宋体" w:cs="宋体" w:hint="eastAsia"/>
                <w:szCs w:val="21"/>
              </w:rPr>
              <w:t>微课</w:t>
            </w:r>
          </w:p>
        </w:tc>
        <w:tc>
          <w:tcPr>
            <w:tcW w:w="1037" w:type="dxa"/>
          </w:tcPr>
          <w:p w:rsidR="0034716E" w:rsidRDefault="0034716E">
            <w:pPr>
              <w:jc w:val="left"/>
              <w:rPr>
                <w:rFonts w:ascii="宋体" w:hAnsi="宋体" w:cs="宋体"/>
                <w:szCs w:val="21"/>
              </w:rPr>
            </w:pPr>
          </w:p>
        </w:tc>
      </w:tr>
      <w:tr w:rsidR="0034716E">
        <w:trPr>
          <w:jc w:val="center"/>
        </w:trPr>
        <w:tc>
          <w:tcPr>
            <w:tcW w:w="613" w:type="dxa"/>
            <w:vAlign w:val="center"/>
          </w:tcPr>
          <w:p w:rsidR="0034716E" w:rsidRDefault="00C94D41">
            <w:pPr>
              <w:jc w:val="center"/>
              <w:rPr>
                <w:rFonts w:ascii="宋体" w:hAnsi="宋体" w:cs="宋体"/>
                <w:szCs w:val="21"/>
              </w:rPr>
            </w:pPr>
            <w:r>
              <w:rPr>
                <w:rFonts w:ascii="宋体" w:hAnsi="宋体" w:cs="宋体" w:hint="eastAsia"/>
                <w:szCs w:val="21"/>
              </w:rPr>
              <w:t>3</w:t>
            </w:r>
          </w:p>
        </w:tc>
        <w:tc>
          <w:tcPr>
            <w:tcW w:w="2180" w:type="dxa"/>
          </w:tcPr>
          <w:p w:rsidR="0034716E" w:rsidRDefault="00C94D41">
            <w:pPr>
              <w:jc w:val="left"/>
              <w:rPr>
                <w:rFonts w:ascii="宋体" w:hAnsi="宋体" w:cs="宋体"/>
                <w:szCs w:val="21"/>
              </w:rPr>
            </w:pPr>
            <w:r>
              <w:rPr>
                <w:rFonts w:ascii="宋体" w:hAnsi="宋体" w:cs="宋体" w:hint="eastAsia"/>
                <w:szCs w:val="21"/>
              </w:rPr>
              <w:t>项目一</w:t>
            </w:r>
            <w:r>
              <w:rPr>
                <w:rFonts w:ascii="宋体" w:hAnsi="宋体" w:cs="宋体" w:hint="eastAsia"/>
                <w:szCs w:val="21"/>
              </w:rPr>
              <w:t xml:space="preserve"> </w:t>
            </w:r>
            <w:r>
              <w:rPr>
                <w:rFonts w:ascii="宋体" w:hAnsi="宋体" w:cs="宋体" w:hint="eastAsia"/>
                <w:szCs w:val="21"/>
              </w:rPr>
              <w:t>市场、市场营销与市场营销学</w:t>
            </w:r>
          </w:p>
        </w:tc>
        <w:tc>
          <w:tcPr>
            <w:tcW w:w="1924" w:type="dxa"/>
          </w:tcPr>
          <w:p w:rsidR="0034716E" w:rsidRDefault="00C94D41">
            <w:pPr>
              <w:jc w:val="left"/>
              <w:rPr>
                <w:rFonts w:ascii="宋体" w:hAnsi="宋体" w:cs="宋体"/>
                <w:szCs w:val="21"/>
              </w:rPr>
            </w:pPr>
            <w:r>
              <w:rPr>
                <w:rFonts w:ascii="宋体" w:hAnsi="宋体" w:cs="宋体" w:hint="eastAsia"/>
                <w:szCs w:val="21"/>
              </w:rPr>
              <w:t>任务二</w:t>
            </w:r>
            <w:r>
              <w:rPr>
                <w:rFonts w:ascii="宋体" w:hAnsi="宋体" w:cs="宋体" w:hint="eastAsia"/>
                <w:szCs w:val="21"/>
              </w:rPr>
              <w:t xml:space="preserve"> </w:t>
            </w:r>
            <w:r>
              <w:rPr>
                <w:rFonts w:ascii="宋体" w:hAnsi="宋体" w:cs="宋体" w:hint="eastAsia"/>
                <w:szCs w:val="21"/>
              </w:rPr>
              <w:t>市场观念及其演进</w:t>
            </w:r>
          </w:p>
        </w:tc>
        <w:tc>
          <w:tcPr>
            <w:tcW w:w="2694" w:type="dxa"/>
          </w:tcPr>
          <w:p w:rsidR="0034716E" w:rsidRDefault="00C94D41">
            <w:pPr>
              <w:jc w:val="left"/>
              <w:rPr>
                <w:rFonts w:ascii="宋体" w:hAnsi="宋体" w:cs="宋体"/>
                <w:color w:val="000000"/>
                <w:szCs w:val="21"/>
              </w:rPr>
            </w:pPr>
            <w:r>
              <w:rPr>
                <w:rFonts w:ascii="宋体" w:hAnsi="宋体" w:cs="宋体" w:hint="eastAsia"/>
                <w:szCs w:val="21"/>
              </w:rPr>
              <w:t>了解市场营销观念的演变及现实应用，企业的责任担当</w:t>
            </w:r>
          </w:p>
        </w:tc>
        <w:tc>
          <w:tcPr>
            <w:tcW w:w="715" w:type="dxa"/>
          </w:tcPr>
          <w:p w:rsidR="0034716E" w:rsidRDefault="00C94D41">
            <w:pPr>
              <w:jc w:val="left"/>
              <w:rPr>
                <w:rFonts w:ascii="宋体" w:hAnsi="宋体" w:cs="宋体"/>
                <w:szCs w:val="21"/>
              </w:rPr>
            </w:pPr>
            <w:r>
              <w:rPr>
                <w:rFonts w:ascii="宋体" w:hAnsi="宋体" w:cs="宋体" w:hint="eastAsia"/>
                <w:szCs w:val="21"/>
              </w:rPr>
              <w:t>微课</w:t>
            </w:r>
          </w:p>
        </w:tc>
        <w:tc>
          <w:tcPr>
            <w:tcW w:w="1037" w:type="dxa"/>
          </w:tcPr>
          <w:p w:rsidR="0034716E" w:rsidRDefault="0034716E">
            <w:pPr>
              <w:jc w:val="left"/>
              <w:rPr>
                <w:rFonts w:ascii="宋体" w:hAnsi="宋体" w:cs="宋体"/>
                <w:szCs w:val="21"/>
              </w:rPr>
            </w:pPr>
          </w:p>
        </w:tc>
      </w:tr>
      <w:tr w:rsidR="0034716E">
        <w:trPr>
          <w:jc w:val="center"/>
        </w:trPr>
        <w:tc>
          <w:tcPr>
            <w:tcW w:w="613" w:type="dxa"/>
            <w:vAlign w:val="center"/>
          </w:tcPr>
          <w:p w:rsidR="0034716E" w:rsidRDefault="00C94D41">
            <w:pPr>
              <w:jc w:val="center"/>
              <w:rPr>
                <w:rFonts w:ascii="宋体" w:hAnsi="宋体" w:cs="宋体"/>
                <w:szCs w:val="21"/>
              </w:rPr>
            </w:pPr>
            <w:r>
              <w:rPr>
                <w:rFonts w:ascii="宋体" w:hAnsi="宋体" w:cs="宋体" w:hint="eastAsia"/>
                <w:szCs w:val="21"/>
              </w:rPr>
              <w:t>4</w:t>
            </w:r>
          </w:p>
        </w:tc>
        <w:tc>
          <w:tcPr>
            <w:tcW w:w="2180" w:type="dxa"/>
          </w:tcPr>
          <w:p w:rsidR="0034716E" w:rsidRDefault="00C94D41">
            <w:pPr>
              <w:jc w:val="left"/>
              <w:rPr>
                <w:rFonts w:ascii="宋体" w:hAnsi="宋体" w:cs="宋体"/>
                <w:szCs w:val="21"/>
              </w:rPr>
            </w:pPr>
            <w:r>
              <w:rPr>
                <w:rFonts w:ascii="宋体" w:hAnsi="宋体" w:cs="宋体" w:hint="eastAsia"/>
                <w:szCs w:val="21"/>
              </w:rPr>
              <w:t>项目一</w:t>
            </w:r>
            <w:r>
              <w:rPr>
                <w:rFonts w:ascii="宋体" w:hAnsi="宋体" w:cs="宋体" w:hint="eastAsia"/>
                <w:szCs w:val="21"/>
              </w:rPr>
              <w:t xml:space="preserve"> </w:t>
            </w:r>
            <w:r>
              <w:rPr>
                <w:rFonts w:ascii="宋体" w:hAnsi="宋体" w:cs="宋体" w:hint="eastAsia"/>
                <w:szCs w:val="21"/>
              </w:rPr>
              <w:t>市场、市场营销与市场营销学</w:t>
            </w:r>
          </w:p>
        </w:tc>
        <w:tc>
          <w:tcPr>
            <w:tcW w:w="1924" w:type="dxa"/>
          </w:tcPr>
          <w:p w:rsidR="0034716E" w:rsidRDefault="00C94D41">
            <w:pPr>
              <w:jc w:val="left"/>
              <w:rPr>
                <w:rFonts w:ascii="宋体" w:hAnsi="宋体" w:cs="宋体"/>
                <w:szCs w:val="21"/>
              </w:rPr>
            </w:pPr>
            <w:r>
              <w:rPr>
                <w:rFonts w:ascii="宋体" w:hAnsi="宋体" w:cs="宋体" w:hint="eastAsia"/>
                <w:szCs w:val="21"/>
              </w:rPr>
              <w:t>任务三</w:t>
            </w:r>
            <w:r>
              <w:rPr>
                <w:rFonts w:ascii="宋体" w:hAnsi="宋体" w:cs="宋体" w:hint="eastAsia"/>
                <w:szCs w:val="21"/>
              </w:rPr>
              <w:t xml:space="preserve"> </w:t>
            </w:r>
            <w:r>
              <w:rPr>
                <w:rFonts w:ascii="宋体" w:hAnsi="宋体" w:cs="宋体" w:hint="eastAsia"/>
                <w:szCs w:val="21"/>
              </w:rPr>
              <w:t>企业社会责任与营销道德</w:t>
            </w:r>
          </w:p>
        </w:tc>
        <w:tc>
          <w:tcPr>
            <w:tcW w:w="2694" w:type="dxa"/>
          </w:tcPr>
          <w:p w:rsidR="0034716E" w:rsidRDefault="00C94D41">
            <w:pPr>
              <w:jc w:val="left"/>
              <w:rPr>
                <w:rFonts w:ascii="宋体" w:hAnsi="宋体" w:cs="宋体"/>
                <w:color w:val="000000"/>
                <w:szCs w:val="21"/>
              </w:rPr>
            </w:pPr>
            <w:r>
              <w:rPr>
                <w:rFonts w:ascii="宋体" w:hAnsi="宋体" w:cs="宋体" w:hint="eastAsia"/>
                <w:szCs w:val="21"/>
              </w:rPr>
              <w:t>理解“义”，学会在市场营销规则中的实际应用</w:t>
            </w:r>
          </w:p>
        </w:tc>
        <w:tc>
          <w:tcPr>
            <w:tcW w:w="715" w:type="dxa"/>
          </w:tcPr>
          <w:p w:rsidR="0034716E" w:rsidRDefault="00C94D41">
            <w:pPr>
              <w:jc w:val="left"/>
              <w:rPr>
                <w:rFonts w:ascii="宋体" w:hAnsi="宋体" w:cs="宋体"/>
                <w:szCs w:val="21"/>
              </w:rPr>
            </w:pPr>
            <w:r>
              <w:rPr>
                <w:rFonts w:ascii="宋体" w:hAnsi="宋体" w:cs="宋体" w:hint="eastAsia"/>
                <w:szCs w:val="21"/>
              </w:rPr>
              <w:t>微课</w:t>
            </w:r>
          </w:p>
        </w:tc>
        <w:tc>
          <w:tcPr>
            <w:tcW w:w="1037" w:type="dxa"/>
          </w:tcPr>
          <w:p w:rsidR="0034716E" w:rsidRDefault="0034716E">
            <w:pPr>
              <w:jc w:val="left"/>
              <w:rPr>
                <w:rFonts w:ascii="宋体" w:hAnsi="宋体" w:cs="宋体"/>
                <w:szCs w:val="21"/>
              </w:rPr>
            </w:pPr>
          </w:p>
        </w:tc>
      </w:tr>
      <w:tr w:rsidR="0034716E">
        <w:trPr>
          <w:jc w:val="center"/>
        </w:trPr>
        <w:tc>
          <w:tcPr>
            <w:tcW w:w="613" w:type="dxa"/>
            <w:vAlign w:val="center"/>
          </w:tcPr>
          <w:p w:rsidR="0034716E" w:rsidRDefault="00C94D41">
            <w:pPr>
              <w:jc w:val="center"/>
              <w:rPr>
                <w:rFonts w:ascii="宋体" w:hAnsi="宋体" w:cs="宋体"/>
                <w:szCs w:val="21"/>
              </w:rPr>
            </w:pPr>
            <w:r>
              <w:rPr>
                <w:rFonts w:ascii="宋体" w:hAnsi="宋体" w:cs="宋体" w:hint="eastAsia"/>
                <w:szCs w:val="21"/>
              </w:rPr>
              <w:lastRenderedPageBreak/>
              <w:t>5</w:t>
            </w:r>
          </w:p>
        </w:tc>
        <w:tc>
          <w:tcPr>
            <w:tcW w:w="2180" w:type="dxa"/>
          </w:tcPr>
          <w:p w:rsidR="0034716E" w:rsidRDefault="00C94D41">
            <w:pPr>
              <w:jc w:val="left"/>
              <w:rPr>
                <w:rFonts w:ascii="宋体" w:hAnsi="宋体" w:cs="宋体"/>
                <w:szCs w:val="21"/>
              </w:rPr>
            </w:pPr>
            <w:r>
              <w:rPr>
                <w:rFonts w:ascii="宋体" w:hAnsi="宋体" w:cs="宋体" w:hint="eastAsia"/>
                <w:szCs w:val="21"/>
              </w:rPr>
              <w:t>项目二</w:t>
            </w:r>
            <w:r>
              <w:rPr>
                <w:rFonts w:ascii="宋体" w:hAnsi="宋体" w:cs="宋体" w:hint="eastAsia"/>
                <w:szCs w:val="21"/>
              </w:rPr>
              <w:t xml:space="preserve"> </w:t>
            </w:r>
            <w:r>
              <w:rPr>
                <w:rFonts w:ascii="宋体" w:hAnsi="宋体" w:cs="宋体" w:hint="eastAsia"/>
                <w:szCs w:val="21"/>
              </w:rPr>
              <w:t>市场营销环境分析</w:t>
            </w:r>
          </w:p>
        </w:tc>
        <w:tc>
          <w:tcPr>
            <w:tcW w:w="1924" w:type="dxa"/>
          </w:tcPr>
          <w:p w:rsidR="0034716E" w:rsidRDefault="00C94D41">
            <w:pPr>
              <w:jc w:val="left"/>
              <w:rPr>
                <w:rFonts w:ascii="宋体" w:hAnsi="宋体" w:cs="宋体"/>
                <w:szCs w:val="21"/>
              </w:rPr>
            </w:pPr>
            <w:r>
              <w:rPr>
                <w:rFonts w:ascii="宋体" w:hAnsi="宋体" w:cs="宋体" w:hint="eastAsia"/>
                <w:szCs w:val="21"/>
              </w:rPr>
              <w:t>任务四</w:t>
            </w:r>
            <w:r>
              <w:rPr>
                <w:rFonts w:ascii="宋体" w:hAnsi="宋体" w:cs="宋体" w:hint="eastAsia"/>
                <w:szCs w:val="21"/>
              </w:rPr>
              <w:t xml:space="preserve"> </w:t>
            </w:r>
            <w:r>
              <w:rPr>
                <w:rFonts w:ascii="宋体" w:hAnsi="宋体" w:cs="宋体" w:hint="eastAsia"/>
                <w:szCs w:val="21"/>
              </w:rPr>
              <w:t>企业与市场营销环境</w:t>
            </w:r>
          </w:p>
        </w:tc>
        <w:tc>
          <w:tcPr>
            <w:tcW w:w="2694" w:type="dxa"/>
          </w:tcPr>
          <w:p w:rsidR="0034716E" w:rsidRDefault="00C94D41">
            <w:pPr>
              <w:jc w:val="left"/>
              <w:rPr>
                <w:rFonts w:ascii="宋体" w:hAnsi="宋体" w:cs="宋体"/>
                <w:color w:val="000000"/>
                <w:szCs w:val="21"/>
              </w:rPr>
            </w:pPr>
            <w:r>
              <w:rPr>
                <w:rFonts w:ascii="宋体" w:hAnsi="宋体" w:cs="宋体" w:hint="eastAsia"/>
                <w:szCs w:val="21"/>
              </w:rPr>
              <w:t>了解市场营销宏观环境的主要内容及其影响</w:t>
            </w:r>
          </w:p>
        </w:tc>
        <w:tc>
          <w:tcPr>
            <w:tcW w:w="715" w:type="dxa"/>
          </w:tcPr>
          <w:p w:rsidR="0034716E" w:rsidRDefault="00C94D41">
            <w:pPr>
              <w:jc w:val="left"/>
              <w:rPr>
                <w:rFonts w:ascii="宋体" w:hAnsi="宋体" w:cs="宋体"/>
                <w:szCs w:val="21"/>
              </w:rPr>
            </w:pPr>
            <w:r>
              <w:rPr>
                <w:rFonts w:ascii="宋体" w:hAnsi="宋体" w:cs="宋体" w:hint="eastAsia"/>
                <w:szCs w:val="21"/>
              </w:rPr>
              <w:t>微课</w:t>
            </w:r>
          </w:p>
        </w:tc>
        <w:tc>
          <w:tcPr>
            <w:tcW w:w="1037" w:type="dxa"/>
          </w:tcPr>
          <w:p w:rsidR="0034716E" w:rsidRDefault="0034716E">
            <w:pPr>
              <w:jc w:val="left"/>
              <w:rPr>
                <w:rFonts w:ascii="宋体" w:hAnsi="宋体" w:cs="宋体"/>
                <w:szCs w:val="21"/>
              </w:rPr>
            </w:pPr>
          </w:p>
        </w:tc>
      </w:tr>
      <w:tr w:rsidR="0034716E">
        <w:trPr>
          <w:jc w:val="center"/>
        </w:trPr>
        <w:tc>
          <w:tcPr>
            <w:tcW w:w="613" w:type="dxa"/>
            <w:vAlign w:val="center"/>
          </w:tcPr>
          <w:p w:rsidR="0034716E" w:rsidRDefault="00C94D41">
            <w:pPr>
              <w:jc w:val="center"/>
              <w:rPr>
                <w:rFonts w:ascii="宋体" w:hAnsi="宋体" w:cs="宋体"/>
                <w:szCs w:val="21"/>
              </w:rPr>
            </w:pPr>
            <w:r>
              <w:rPr>
                <w:rFonts w:ascii="宋体" w:hAnsi="宋体" w:cs="宋体" w:hint="eastAsia"/>
                <w:szCs w:val="21"/>
              </w:rPr>
              <w:t>6</w:t>
            </w:r>
          </w:p>
        </w:tc>
        <w:tc>
          <w:tcPr>
            <w:tcW w:w="2180" w:type="dxa"/>
          </w:tcPr>
          <w:p w:rsidR="0034716E" w:rsidRDefault="00C94D41">
            <w:pPr>
              <w:jc w:val="left"/>
              <w:rPr>
                <w:rFonts w:ascii="宋体" w:hAnsi="宋体" w:cs="宋体"/>
                <w:szCs w:val="21"/>
              </w:rPr>
            </w:pPr>
            <w:r>
              <w:rPr>
                <w:rFonts w:ascii="宋体" w:hAnsi="宋体" w:cs="宋体" w:hint="eastAsia"/>
                <w:szCs w:val="21"/>
              </w:rPr>
              <w:t>项目六</w:t>
            </w:r>
            <w:r>
              <w:rPr>
                <w:rFonts w:ascii="宋体" w:hAnsi="宋体" w:cs="宋体" w:hint="eastAsia"/>
                <w:szCs w:val="21"/>
              </w:rPr>
              <w:t xml:space="preserve"> </w:t>
            </w:r>
            <w:r>
              <w:rPr>
                <w:rFonts w:ascii="宋体" w:hAnsi="宋体" w:cs="宋体" w:hint="eastAsia"/>
                <w:szCs w:val="21"/>
              </w:rPr>
              <w:t>市场营销新领域与新发展</w:t>
            </w:r>
          </w:p>
        </w:tc>
        <w:tc>
          <w:tcPr>
            <w:tcW w:w="1924" w:type="dxa"/>
          </w:tcPr>
          <w:p w:rsidR="0034716E" w:rsidRDefault="00C94D41">
            <w:pPr>
              <w:jc w:val="left"/>
              <w:rPr>
                <w:rFonts w:ascii="宋体" w:hAnsi="宋体" w:cs="宋体"/>
                <w:szCs w:val="21"/>
              </w:rPr>
            </w:pPr>
            <w:r>
              <w:rPr>
                <w:rFonts w:ascii="宋体" w:hAnsi="宋体" w:cs="宋体" w:hint="eastAsia"/>
                <w:szCs w:val="21"/>
              </w:rPr>
              <w:t>任务五</w:t>
            </w:r>
            <w:r>
              <w:rPr>
                <w:rFonts w:ascii="宋体" w:hAnsi="宋体" w:cs="宋体" w:hint="eastAsia"/>
                <w:szCs w:val="21"/>
              </w:rPr>
              <w:t xml:space="preserve"> </w:t>
            </w:r>
            <w:r>
              <w:rPr>
                <w:rFonts w:ascii="宋体" w:hAnsi="宋体" w:cs="宋体" w:hint="eastAsia"/>
                <w:szCs w:val="21"/>
              </w:rPr>
              <w:t>体验营销</w:t>
            </w:r>
          </w:p>
        </w:tc>
        <w:tc>
          <w:tcPr>
            <w:tcW w:w="2694" w:type="dxa"/>
          </w:tcPr>
          <w:p w:rsidR="0034716E" w:rsidRDefault="00C94D41">
            <w:pPr>
              <w:jc w:val="left"/>
              <w:rPr>
                <w:rFonts w:ascii="宋体" w:hAnsi="宋体" w:cs="宋体"/>
                <w:color w:val="000000"/>
                <w:szCs w:val="21"/>
              </w:rPr>
            </w:pPr>
            <w:r>
              <w:rPr>
                <w:rFonts w:ascii="宋体" w:hAnsi="宋体" w:cs="宋体" w:hint="eastAsia"/>
                <w:szCs w:val="21"/>
              </w:rPr>
              <w:t>理解体验营销内涵，学会体验营销在实际工作中的应用</w:t>
            </w:r>
          </w:p>
        </w:tc>
        <w:tc>
          <w:tcPr>
            <w:tcW w:w="715" w:type="dxa"/>
          </w:tcPr>
          <w:p w:rsidR="0034716E" w:rsidRDefault="00C94D41">
            <w:pPr>
              <w:jc w:val="left"/>
              <w:rPr>
                <w:rFonts w:ascii="宋体" w:hAnsi="宋体" w:cs="宋体"/>
                <w:szCs w:val="21"/>
              </w:rPr>
            </w:pPr>
            <w:r>
              <w:rPr>
                <w:rFonts w:ascii="宋体" w:hAnsi="宋体" w:cs="宋体" w:hint="eastAsia"/>
                <w:szCs w:val="21"/>
              </w:rPr>
              <w:t>微课</w:t>
            </w:r>
          </w:p>
        </w:tc>
        <w:tc>
          <w:tcPr>
            <w:tcW w:w="1037" w:type="dxa"/>
          </w:tcPr>
          <w:p w:rsidR="0034716E" w:rsidRDefault="0034716E">
            <w:pPr>
              <w:jc w:val="left"/>
              <w:rPr>
                <w:rFonts w:ascii="宋体" w:hAnsi="宋体" w:cs="宋体"/>
                <w:szCs w:val="21"/>
              </w:rPr>
            </w:pPr>
          </w:p>
        </w:tc>
      </w:tr>
    </w:tbl>
    <w:p w:rsidR="0034716E" w:rsidRDefault="0034716E">
      <w:pPr>
        <w:spacing w:line="360" w:lineRule="auto"/>
        <w:jc w:val="left"/>
        <w:rPr>
          <w:rFonts w:ascii="宋体" w:hAnsi="宋体" w:cs="宋体"/>
          <w:sz w:val="24"/>
        </w:rPr>
      </w:pPr>
    </w:p>
    <w:p w:rsidR="0034716E" w:rsidRDefault="00C94D41">
      <w:pPr>
        <w:spacing w:line="360" w:lineRule="auto"/>
        <w:jc w:val="left"/>
        <w:rPr>
          <w:rFonts w:ascii="宋体" w:hAnsi="宋体" w:cs="宋体"/>
          <w:b/>
          <w:sz w:val="24"/>
        </w:rPr>
      </w:pPr>
      <w:r>
        <w:rPr>
          <w:rFonts w:ascii="宋体" w:hAnsi="宋体" w:cs="宋体" w:hint="eastAsia"/>
          <w:b/>
          <w:sz w:val="24"/>
        </w:rPr>
        <w:t xml:space="preserve">23. </w:t>
      </w:r>
      <w:r>
        <w:rPr>
          <w:rFonts w:ascii="宋体" w:hAnsi="宋体" w:cs="宋体" w:hint="eastAsia"/>
          <w:b/>
          <w:sz w:val="24"/>
        </w:rPr>
        <w:t>机械设计基础</w:t>
      </w:r>
    </w:p>
    <w:tbl>
      <w:tblPr>
        <w:tblW w:w="91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50"/>
        <w:gridCol w:w="1709"/>
        <w:gridCol w:w="2256"/>
        <w:gridCol w:w="2564"/>
        <w:gridCol w:w="755"/>
        <w:gridCol w:w="1134"/>
      </w:tblGrid>
      <w:tr w:rsidR="0034716E">
        <w:trPr>
          <w:jc w:val="center"/>
        </w:trPr>
        <w:tc>
          <w:tcPr>
            <w:tcW w:w="750" w:type="dxa"/>
            <w:vAlign w:val="center"/>
          </w:tcPr>
          <w:p w:rsidR="0034716E" w:rsidRDefault="00C94D41">
            <w:pPr>
              <w:jc w:val="center"/>
              <w:rPr>
                <w:rFonts w:ascii="宋体" w:hAnsi="宋体" w:cs="宋体"/>
                <w:szCs w:val="21"/>
              </w:rPr>
            </w:pPr>
            <w:r>
              <w:rPr>
                <w:rFonts w:ascii="宋体" w:hAnsi="宋体" w:cs="宋体" w:hint="eastAsia"/>
                <w:szCs w:val="21"/>
              </w:rPr>
              <w:t>序号</w:t>
            </w:r>
          </w:p>
        </w:tc>
        <w:tc>
          <w:tcPr>
            <w:tcW w:w="1709" w:type="dxa"/>
            <w:vAlign w:val="center"/>
          </w:tcPr>
          <w:p w:rsidR="0034716E" w:rsidRDefault="00C94D41">
            <w:pPr>
              <w:rPr>
                <w:rFonts w:ascii="宋体" w:hAnsi="宋体" w:cs="宋体"/>
                <w:szCs w:val="21"/>
              </w:rPr>
            </w:pPr>
            <w:r>
              <w:rPr>
                <w:rFonts w:ascii="宋体" w:hAnsi="宋体" w:cs="宋体" w:hint="eastAsia"/>
                <w:szCs w:val="21"/>
              </w:rPr>
              <w:t>章（项目）</w:t>
            </w:r>
          </w:p>
        </w:tc>
        <w:tc>
          <w:tcPr>
            <w:tcW w:w="2256" w:type="dxa"/>
            <w:vAlign w:val="center"/>
          </w:tcPr>
          <w:p w:rsidR="0034716E" w:rsidRDefault="00C94D41">
            <w:pPr>
              <w:rPr>
                <w:rFonts w:ascii="宋体" w:hAnsi="宋体" w:cs="宋体"/>
                <w:szCs w:val="21"/>
              </w:rPr>
            </w:pPr>
            <w:r>
              <w:rPr>
                <w:rFonts w:ascii="宋体" w:hAnsi="宋体" w:cs="宋体" w:hint="eastAsia"/>
                <w:szCs w:val="21"/>
              </w:rPr>
              <w:t>节（任务）</w:t>
            </w:r>
          </w:p>
        </w:tc>
        <w:tc>
          <w:tcPr>
            <w:tcW w:w="2564" w:type="dxa"/>
            <w:vAlign w:val="center"/>
          </w:tcPr>
          <w:p w:rsidR="0034716E" w:rsidRDefault="00C94D41">
            <w:pPr>
              <w:rPr>
                <w:rFonts w:ascii="宋体" w:hAnsi="宋体" w:cs="宋体"/>
                <w:szCs w:val="21"/>
              </w:rPr>
            </w:pPr>
            <w:r>
              <w:rPr>
                <w:rFonts w:ascii="宋体" w:hAnsi="宋体" w:cs="宋体" w:hint="eastAsia"/>
                <w:szCs w:val="21"/>
              </w:rPr>
              <w:t>知识点（具体）</w:t>
            </w:r>
          </w:p>
        </w:tc>
        <w:tc>
          <w:tcPr>
            <w:tcW w:w="755" w:type="dxa"/>
            <w:vAlign w:val="center"/>
          </w:tcPr>
          <w:p w:rsidR="0034716E" w:rsidRDefault="00C94D41">
            <w:pPr>
              <w:rPr>
                <w:rFonts w:ascii="宋体" w:hAnsi="宋体" w:cs="宋体"/>
                <w:szCs w:val="21"/>
              </w:rPr>
            </w:pPr>
            <w:r>
              <w:rPr>
                <w:rFonts w:ascii="宋体" w:hAnsi="宋体" w:cs="宋体" w:hint="eastAsia"/>
                <w:szCs w:val="21"/>
              </w:rPr>
              <w:t>资源类型</w:t>
            </w:r>
          </w:p>
        </w:tc>
        <w:tc>
          <w:tcPr>
            <w:tcW w:w="1134" w:type="dxa"/>
            <w:vAlign w:val="center"/>
          </w:tcPr>
          <w:p w:rsidR="0034716E" w:rsidRDefault="00C94D41">
            <w:pPr>
              <w:rPr>
                <w:rFonts w:ascii="宋体" w:hAnsi="宋体" w:cs="宋体"/>
                <w:szCs w:val="21"/>
              </w:rPr>
            </w:pPr>
            <w:r>
              <w:rPr>
                <w:rFonts w:ascii="宋体" w:hAnsi="宋体" w:cs="宋体" w:hint="eastAsia"/>
                <w:szCs w:val="21"/>
              </w:rPr>
              <w:t>备注（其他要求）</w:t>
            </w:r>
          </w:p>
        </w:tc>
      </w:tr>
      <w:tr w:rsidR="0034716E">
        <w:trPr>
          <w:jc w:val="center"/>
        </w:trPr>
        <w:tc>
          <w:tcPr>
            <w:tcW w:w="750" w:type="dxa"/>
            <w:vAlign w:val="center"/>
          </w:tcPr>
          <w:p w:rsidR="0034716E" w:rsidRDefault="00C94D41">
            <w:pPr>
              <w:jc w:val="center"/>
              <w:rPr>
                <w:rFonts w:ascii="宋体" w:hAnsi="宋体" w:cs="宋体"/>
                <w:szCs w:val="21"/>
              </w:rPr>
            </w:pPr>
            <w:r>
              <w:rPr>
                <w:rFonts w:ascii="宋体" w:hAnsi="宋体" w:cs="宋体" w:hint="eastAsia"/>
                <w:szCs w:val="21"/>
              </w:rPr>
              <w:t>1</w:t>
            </w:r>
          </w:p>
        </w:tc>
        <w:tc>
          <w:tcPr>
            <w:tcW w:w="1709" w:type="dxa"/>
            <w:vAlign w:val="center"/>
          </w:tcPr>
          <w:p w:rsidR="0034716E" w:rsidRDefault="00C94D41">
            <w:pPr>
              <w:jc w:val="left"/>
              <w:rPr>
                <w:rFonts w:ascii="宋体" w:hAnsi="宋体" w:cs="宋体"/>
                <w:szCs w:val="21"/>
              </w:rPr>
            </w:pPr>
            <w:r>
              <w:rPr>
                <w:rFonts w:ascii="宋体" w:hAnsi="宋体" w:cs="宋体" w:hint="eastAsia"/>
                <w:szCs w:val="21"/>
              </w:rPr>
              <w:t>绪论</w:t>
            </w:r>
          </w:p>
        </w:tc>
        <w:tc>
          <w:tcPr>
            <w:tcW w:w="2256" w:type="dxa"/>
            <w:vAlign w:val="center"/>
          </w:tcPr>
          <w:p w:rsidR="0034716E" w:rsidRDefault="00C94D41">
            <w:pPr>
              <w:jc w:val="left"/>
              <w:rPr>
                <w:rFonts w:ascii="宋体" w:hAnsi="宋体" w:cs="宋体"/>
                <w:szCs w:val="21"/>
              </w:rPr>
            </w:pPr>
            <w:r>
              <w:rPr>
                <w:rFonts w:ascii="宋体" w:hAnsi="宋体" w:cs="宋体" w:hint="eastAsia"/>
                <w:szCs w:val="21"/>
              </w:rPr>
              <w:t>0.1</w:t>
            </w:r>
            <w:r>
              <w:rPr>
                <w:rFonts w:ascii="宋体" w:hAnsi="宋体" w:cs="宋体" w:hint="eastAsia"/>
                <w:szCs w:val="21"/>
              </w:rPr>
              <w:t>机器的组成；</w:t>
            </w:r>
          </w:p>
        </w:tc>
        <w:tc>
          <w:tcPr>
            <w:tcW w:w="2564"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机械发展历程与科学家的不懈探索；</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大国重器，责任担当；</w:t>
            </w:r>
          </w:p>
        </w:tc>
        <w:tc>
          <w:tcPr>
            <w:tcW w:w="755"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34" w:type="dxa"/>
            <w:vAlign w:val="center"/>
          </w:tcPr>
          <w:p w:rsidR="0034716E" w:rsidRDefault="0034716E">
            <w:pPr>
              <w:jc w:val="left"/>
              <w:rPr>
                <w:rFonts w:ascii="宋体" w:hAnsi="宋体" w:cs="宋体"/>
                <w:szCs w:val="21"/>
              </w:rPr>
            </w:pPr>
          </w:p>
        </w:tc>
      </w:tr>
      <w:tr w:rsidR="0034716E">
        <w:trPr>
          <w:jc w:val="center"/>
        </w:trPr>
        <w:tc>
          <w:tcPr>
            <w:tcW w:w="750" w:type="dxa"/>
            <w:vAlign w:val="center"/>
          </w:tcPr>
          <w:p w:rsidR="0034716E" w:rsidRDefault="00C94D41">
            <w:pPr>
              <w:jc w:val="center"/>
              <w:rPr>
                <w:rFonts w:ascii="宋体" w:hAnsi="宋体" w:cs="宋体"/>
                <w:szCs w:val="21"/>
              </w:rPr>
            </w:pPr>
            <w:r>
              <w:rPr>
                <w:rFonts w:ascii="宋体" w:hAnsi="宋体" w:cs="宋体" w:hint="eastAsia"/>
                <w:szCs w:val="21"/>
              </w:rPr>
              <w:t>2</w:t>
            </w:r>
          </w:p>
        </w:tc>
        <w:tc>
          <w:tcPr>
            <w:tcW w:w="1709" w:type="dxa"/>
            <w:vAlign w:val="center"/>
          </w:tcPr>
          <w:p w:rsidR="0034716E" w:rsidRDefault="00C94D41">
            <w:pPr>
              <w:jc w:val="left"/>
              <w:rPr>
                <w:rFonts w:ascii="宋体" w:hAnsi="宋体" w:cs="宋体"/>
                <w:szCs w:val="21"/>
              </w:rPr>
            </w:pPr>
            <w:r>
              <w:rPr>
                <w:rFonts w:ascii="宋体" w:hAnsi="宋体" w:cs="宋体" w:hint="eastAsia"/>
                <w:szCs w:val="21"/>
              </w:rPr>
              <w:t>第</w:t>
            </w:r>
            <w:r>
              <w:rPr>
                <w:rFonts w:ascii="宋体" w:hAnsi="宋体" w:cs="宋体" w:hint="eastAsia"/>
                <w:szCs w:val="21"/>
              </w:rPr>
              <w:t>7</w:t>
            </w:r>
            <w:r>
              <w:rPr>
                <w:rFonts w:ascii="宋体" w:hAnsi="宋体" w:cs="宋体" w:hint="eastAsia"/>
                <w:szCs w:val="21"/>
              </w:rPr>
              <w:t>章构件的强度和刚度</w:t>
            </w:r>
          </w:p>
        </w:tc>
        <w:tc>
          <w:tcPr>
            <w:tcW w:w="2256" w:type="dxa"/>
            <w:vAlign w:val="center"/>
          </w:tcPr>
          <w:p w:rsidR="0034716E" w:rsidRDefault="00C94D41">
            <w:pPr>
              <w:jc w:val="left"/>
              <w:rPr>
                <w:rFonts w:ascii="宋体" w:hAnsi="宋体" w:cs="宋体"/>
                <w:szCs w:val="21"/>
              </w:rPr>
            </w:pPr>
            <w:r>
              <w:rPr>
                <w:rFonts w:ascii="宋体" w:hAnsi="宋体" w:cs="宋体" w:hint="eastAsia"/>
                <w:szCs w:val="21"/>
              </w:rPr>
              <w:t>7.3</w:t>
            </w:r>
            <w:r>
              <w:rPr>
                <w:rFonts w:ascii="宋体" w:hAnsi="宋体" w:cs="宋体" w:hint="eastAsia"/>
                <w:szCs w:val="21"/>
              </w:rPr>
              <w:t>材料在拉伸、压缩时的力学性能；</w:t>
            </w:r>
          </w:p>
        </w:tc>
        <w:tc>
          <w:tcPr>
            <w:tcW w:w="2564"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材料选择（多因素下的选择）；</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人生选择；</w:t>
            </w:r>
          </w:p>
        </w:tc>
        <w:tc>
          <w:tcPr>
            <w:tcW w:w="755"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34" w:type="dxa"/>
            <w:vAlign w:val="center"/>
          </w:tcPr>
          <w:p w:rsidR="0034716E" w:rsidRDefault="0034716E">
            <w:pPr>
              <w:jc w:val="left"/>
              <w:rPr>
                <w:rFonts w:ascii="宋体" w:hAnsi="宋体" w:cs="宋体"/>
                <w:szCs w:val="21"/>
              </w:rPr>
            </w:pPr>
          </w:p>
        </w:tc>
      </w:tr>
      <w:tr w:rsidR="0034716E">
        <w:trPr>
          <w:jc w:val="center"/>
        </w:trPr>
        <w:tc>
          <w:tcPr>
            <w:tcW w:w="750" w:type="dxa"/>
            <w:vAlign w:val="center"/>
          </w:tcPr>
          <w:p w:rsidR="0034716E" w:rsidRDefault="00C94D41">
            <w:pPr>
              <w:jc w:val="center"/>
              <w:rPr>
                <w:rFonts w:ascii="宋体" w:hAnsi="宋体" w:cs="宋体"/>
                <w:szCs w:val="21"/>
              </w:rPr>
            </w:pPr>
            <w:r>
              <w:rPr>
                <w:rFonts w:ascii="宋体" w:hAnsi="宋体" w:cs="宋体" w:hint="eastAsia"/>
                <w:szCs w:val="21"/>
              </w:rPr>
              <w:t>3</w:t>
            </w:r>
          </w:p>
        </w:tc>
        <w:tc>
          <w:tcPr>
            <w:tcW w:w="1709" w:type="dxa"/>
            <w:vAlign w:val="center"/>
          </w:tcPr>
          <w:p w:rsidR="0034716E" w:rsidRDefault="00C94D41">
            <w:pPr>
              <w:jc w:val="left"/>
              <w:rPr>
                <w:rFonts w:ascii="宋体" w:hAnsi="宋体" w:cs="宋体"/>
                <w:szCs w:val="21"/>
              </w:rPr>
            </w:pPr>
            <w:r>
              <w:rPr>
                <w:rFonts w:ascii="宋体" w:hAnsi="宋体" w:cs="宋体" w:hint="eastAsia"/>
                <w:szCs w:val="21"/>
              </w:rPr>
              <w:t>第</w:t>
            </w:r>
            <w:r>
              <w:rPr>
                <w:rFonts w:ascii="宋体" w:hAnsi="宋体" w:cs="宋体" w:hint="eastAsia"/>
                <w:szCs w:val="21"/>
              </w:rPr>
              <w:t>7</w:t>
            </w:r>
            <w:r>
              <w:rPr>
                <w:rFonts w:ascii="宋体" w:hAnsi="宋体" w:cs="宋体" w:hint="eastAsia"/>
                <w:szCs w:val="21"/>
              </w:rPr>
              <w:t>章构件的强度和刚度</w:t>
            </w:r>
          </w:p>
        </w:tc>
        <w:tc>
          <w:tcPr>
            <w:tcW w:w="2256" w:type="dxa"/>
            <w:vAlign w:val="center"/>
          </w:tcPr>
          <w:p w:rsidR="0034716E" w:rsidRDefault="00C94D41">
            <w:pPr>
              <w:jc w:val="left"/>
              <w:rPr>
                <w:rFonts w:ascii="宋体" w:hAnsi="宋体" w:cs="宋体"/>
                <w:szCs w:val="21"/>
              </w:rPr>
            </w:pPr>
            <w:r>
              <w:rPr>
                <w:rFonts w:ascii="宋体" w:hAnsi="宋体" w:cs="宋体" w:hint="eastAsia"/>
                <w:szCs w:val="21"/>
              </w:rPr>
              <w:t>7.9</w:t>
            </w:r>
            <w:r>
              <w:rPr>
                <w:rFonts w:ascii="宋体" w:hAnsi="宋体" w:cs="宋体" w:hint="eastAsia"/>
                <w:szCs w:val="21"/>
              </w:rPr>
              <w:t>交变应力与疲劳失效；</w:t>
            </w:r>
          </w:p>
        </w:tc>
        <w:tc>
          <w:tcPr>
            <w:tcW w:w="2564"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影响零件疲劳强度的因素；</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飞机失事案例及其引发的工程规范问题；</w:t>
            </w:r>
          </w:p>
        </w:tc>
        <w:tc>
          <w:tcPr>
            <w:tcW w:w="755"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34" w:type="dxa"/>
            <w:vAlign w:val="center"/>
          </w:tcPr>
          <w:p w:rsidR="0034716E" w:rsidRDefault="0034716E">
            <w:pPr>
              <w:jc w:val="left"/>
              <w:rPr>
                <w:rFonts w:ascii="宋体" w:hAnsi="宋体" w:cs="宋体"/>
                <w:szCs w:val="21"/>
              </w:rPr>
            </w:pPr>
          </w:p>
        </w:tc>
      </w:tr>
      <w:tr w:rsidR="0034716E">
        <w:trPr>
          <w:jc w:val="center"/>
        </w:trPr>
        <w:tc>
          <w:tcPr>
            <w:tcW w:w="750" w:type="dxa"/>
            <w:vAlign w:val="center"/>
          </w:tcPr>
          <w:p w:rsidR="0034716E" w:rsidRDefault="00C94D41">
            <w:pPr>
              <w:jc w:val="center"/>
              <w:rPr>
                <w:rFonts w:ascii="宋体" w:hAnsi="宋体" w:cs="宋体"/>
                <w:szCs w:val="21"/>
              </w:rPr>
            </w:pPr>
            <w:r>
              <w:rPr>
                <w:rFonts w:ascii="宋体" w:hAnsi="宋体" w:cs="宋体" w:hint="eastAsia"/>
                <w:szCs w:val="21"/>
              </w:rPr>
              <w:t>4</w:t>
            </w:r>
          </w:p>
        </w:tc>
        <w:tc>
          <w:tcPr>
            <w:tcW w:w="1709" w:type="dxa"/>
            <w:vAlign w:val="center"/>
          </w:tcPr>
          <w:p w:rsidR="0034716E" w:rsidRDefault="00C94D41">
            <w:pPr>
              <w:jc w:val="left"/>
              <w:rPr>
                <w:rFonts w:ascii="宋体" w:hAnsi="宋体" w:cs="宋体"/>
                <w:szCs w:val="21"/>
              </w:rPr>
            </w:pPr>
            <w:r>
              <w:rPr>
                <w:rFonts w:ascii="宋体" w:hAnsi="宋体" w:cs="宋体" w:hint="eastAsia"/>
                <w:szCs w:val="21"/>
              </w:rPr>
              <w:t>第</w:t>
            </w:r>
            <w:r>
              <w:rPr>
                <w:rFonts w:ascii="宋体" w:hAnsi="宋体" w:cs="宋体" w:hint="eastAsia"/>
                <w:szCs w:val="21"/>
              </w:rPr>
              <w:t>8</w:t>
            </w:r>
            <w:r>
              <w:rPr>
                <w:rFonts w:ascii="宋体" w:hAnsi="宋体" w:cs="宋体" w:hint="eastAsia"/>
                <w:szCs w:val="21"/>
              </w:rPr>
              <w:t>章齿轮传动</w:t>
            </w:r>
          </w:p>
        </w:tc>
        <w:tc>
          <w:tcPr>
            <w:tcW w:w="2256" w:type="dxa"/>
            <w:vAlign w:val="center"/>
          </w:tcPr>
          <w:p w:rsidR="0034716E" w:rsidRDefault="00C94D41">
            <w:pPr>
              <w:jc w:val="left"/>
              <w:rPr>
                <w:rFonts w:ascii="宋体" w:hAnsi="宋体" w:cs="宋体"/>
                <w:szCs w:val="21"/>
              </w:rPr>
            </w:pPr>
            <w:r>
              <w:rPr>
                <w:rFonts w:ascii="宋体" w:hAnsi="宋体" w:cs="宋体" w:hint="eastAsia"/>
                <w:szCs w:val="21"/>
              </w:rPr>
              <w:t>8.8</w:t>
            </w:r>
            <w:r>
              <w:rPr>
                <w:rFonts w:ascii="宋体" w:hAnsi="宋体" w:cs="宋体" w:hint="eastAsia"/>
                <w:szCs w:val="21"/>
              </w:rPr>
              <w:t>齿轮传动分析；</w:t>
            </w:r>
          </w:p>
        </w:tc>
        <w:tc>
          <w:tcPr>
            <w:tcW w:w="2564"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齿轮失效形式；</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个人与集体的关系；</w:t>
            </w:r>
          </w:p>
        </w:tc>
        <w:tc>
          <w:tcPr>
            <w:tcW w:w="755"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34" w:type="dxa"/>
            <w:vAlign w:val="center"/>
          </w:tcPr>
          <w:p w:rsidR="0034716E" w:rsidRDefault="0034716E">
            <w:pPr>
              <w:jc w:val="left"/>
              <w:rPr>
                <w:rFonts w:ascii="宋体" w:hAnsi="宋体" w:cs="宋体"/>
                <w:szCs w:val="21"/>
              </w:rPr>
            </w:pPr>
          </w:p>
        </w:tc>
      </w:tr>
      <w:tr w:rsidR="0034716E">
        <w:trPr>
          <w:jc w:val="center"/>
        </w:trPr>
        <w:tc>
          <w:tcPr>
            <w:tcW w:w="750" w:type="dxa"/>
            <w:vAlign w:val="center"/>
          </w:tcPr>
          <w:p w:rsidR="0034716E" w:rsidRDefault="00C94D41">
            <w:pPr>
              <w:jc w:val="center"/>
              <w:rPr>
                <w:rFonts w:ascii="宋体" w:hAnsi="宋体" w:cs="宋体"/>
                <w:szCs w:val="21"/>
              </w:rPr>
            </w:pPr>
            <w:r>
              <w:rPr>
                <w:rFonts w:ascii="宋体" w:hAnsi="宋体" w:cs="宋体" w:hint="eastAsia"/>
                <w:szCs w:val="21"/>
              </w:rPr>
              <w:t>5</w:t>
            </w:r>
          </w:p>
        </w:tc>
        <w:tc>
          <w:tcPr>
            <w:tcW w:w="1709" w:type="dxa"/>
            <w:vAlign w:val="center"/>
          </w:tcPr>
          <w:p w:rsidR="0034716E" w:rsidRDefault="00C94D41">
            <w:pPr>
              <w:jc w:val="left"/>
              <w:rPr>
                <w:rFonts w:ascii="宋体" w:hAnsi="宋体" w:cs="宋体"/>
                <w:szCs w:val="21"/>
              </w:rPr>
            </w:pPr>
            <w:r>
              <w:rPr>
                <w:rFonts w:ascii="宋体" w:hAnsi="宋体" w:cs="宋体" w:hint="eastAsia"/>
                <w:szCs w:val="21"/>
              </w:rPr>
              <w:t>第</w:t>
            </w:r>
            <w:r>
              <w:rPr>
                <w:rFonts w:ascii="宋体" w:hAnsi="宋体" w:cs="宋体" w:hint="eastAsia"/>
                <w:szCs w:val="21"/>
              </w:rPr>
              <w:t>11</w:t>
            </w:r>
            <w:r>
              <w:rPr>
                <w:rFonts w:ascii="宋体" w:hAnsi="宋体" w:cs="宋体" w:hint="eastAsia"/>
                <w:szCs w:val="21"/>
              </w:rPr>
              <w:t>章带传动</w:t>
            </w:r>
          </w:p>
        </w:tc>
        <w:tc>
          <w:tcPr>
            <w:tcW w:w="2256" w:type="dxa"/>
            <w:vAlign w:val="center"/>
          </w:tcPr>
          <w:p w:rsidR="0034716E" w:rsidRDefault="00C94D41">
            <w:pPr>
              <w:jc w:val="left"/>
              <w:rPr>
                <w:rFonts w:ascii="宋体" w:hAnsi="宋体" w:cs="宋体"/>
                <w:szCs w:val="21"/>
              </w:rPr>
            </w:pPr>
            <w:r>
              <w:rPr>
                <w:rFonts w:ascii="宋体" w:hAnsi="宋体" w:cs="宋体" w:hint="eastAsia"/>
                <w:szCs w:val="21"/>
              </w:rPr>
              <w:t>11.3</w:t>
            </w:r>
            <w:r>
              <w:rPr>
                <w:rFonts w:ascii="宋体" w:hAnsi="宋体" w:cs="宋体" w:hint="eastAsia"/>
                <w:szCs w:val="21"/>
              </w:rPr>
              <w:t>带传动的工作情况分析；</w:t>
            </w:r>
          </w:p>
        </w:tc>
        <w:tc>
          <w:tcPr>
            <w:tcW w:w="2564"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带传动的打滑现象；</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新冠疫情中、地震灾情中的逆行者；</w:t>
            </w:r>
          </w:p>
        </w:tc>
        <w:tc>
          <w:tcPr>
            <w:tcW w:w="755"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34" w:type="dxa"/>
            <w:vAlign w:val="center"/>
          </w:tcPr>
          <w:p w:rsidR="0034716E" w:rsidRDefault="0034716E">
            <w:pPr>
              <w:jc w:val="left"/>
              <w:rPr>
                <w:rFonts w:ascii="宋体" w:hAnsi="宋体" w:cs="宋体"/>
                <w:szCs w:val="21"/>
              </w:rPr>
            </w:pPr>
          </w:p>
        </w:tc>
      </w:tr>
      <w:tr w:rsidR="0034716E">
        <w:trPr>
          <w:jc w:val="center"/>
        </w:trPr>
        <w:tc>
          <w:tcPr>
            <w:tcW w:w="750" w:type="dxa"/>
            <w:vAlign w:val="center"/>
          </w:tcPr>
          <w:p w:rsidR="0034716E" w:rsidRDefault="00C94D41">
            <w:pPr>
              <w:jc w:val="center"/>
              <w:rPr>
                <w:rFonts w:ascii="宋体" w:hAnsi="宋体" w:cs="宋体"/>
                <w:szCs w:val="21"/>
              </w:rPr>
            </w:pPr>
            <w:r>
              <w:rPr>
                <w:rFonts w:ascii="宋体" w:hAnsi="宋体" w:cs="宋体" w:hint="eastAsia"/>
                <w:szCs w:val="21"/>
              </w:rPr>
              <w:t>6</w:t>
            </w:r>
          </w:p>
        </w:tc>
        <w:tc>
          <w:tcPr>
            <w:tcW w:w="1709" w:type="dxa"/>
            <w:tcBorders>
              <w:right w:val="single" w:sz="4" w:space="0" w:color="auto"/>
            </w:tcBorders>
            <w:vAlign w:val="center"/>
          </w:tcPr>
          <w:p w:rsidR="0034716E" w:rsidRDefault="00C94D41">
            <w:pPr>
              <w:jc w:val="left"/>
              <w:rPr>
                <w:rFonts w:ascii="宋体" w:hAnsi="宋体" w:cs="宋体"/>
                <w:szCs w:val="21"/>
              </w:rPr>
            </w:pPr>
            <w:r>
              <w:rPr>
                <w:rFonts w:ascii="宋体" w:hAnsi="宋体" w:cs="宋体" w:hint="eastAsia"/>
                <w:szCs w:val="21"/>
              </w:rPr>
              <w:t>第</w:t>
            </w:r>
            <w:r>
              <w:rPr>
                <w:rFonts w:ascii="宋体" w:hAnsi="宋体" w:cs="宋体" w:hint="eastAsia"/>
                <w:szCs w:val="21"/>
              </w:rPr>
              <w:t>14</w:t>
            </w:r>
            <w:r>
              <w:rPr>
                <w:rFonts w:ascii="宋体" w:hAnsi="宋体" w:cs="宋体" w:hint="eastAsia"/>
                <w:szCs w:val="21"/>
              </w:rPr>
              <w:t>章轴承</w:t>
            </w:r>
          </w:p>
        </w:tc>
        <w:tc>
          <w:tcPr>
            <w:tcW w:w="2256" w:type="dxa"/>
            <w:tcBorders>
              <w:left w:val="single" w:sz="4" w:space="0" w:color="auto"/>
              <w:right w:val="single" w:sz="4" w:space="0" w:color="auto"/>
            </w:tcBorders>
            <w:vAlign w:val="center"/>
          </w:tcPr>
          <w:p w:rsidR="0034716E" w:rsidRDefault="00C94D41">
            <w:pPr>
              <w:jc w:val="left"/>
              <w:rPr>
                <w:rFonts w:ascii="宋体" w:hAnsi="宋体" w:cs="宋体"/>
                <w:szCs w:val="21"/>
              </w:rPr>
            </w:pPr>
            <w:r>
              <w:rPr>
                <w:rFonts w:ascii="宋体" w:hAnsi="宋体" w:cs="宋体" w:hint="eastAsia"/>
                <w:szCs w:val="21"/>
              </w:rPr>
              <w:t>14.1</w:t>
            </w:r>
            <w:r>
              <w:rPr>
                <w:rFonts w:ascii="宋体" w:hAnsi="宋体" w:cs="宋体" w:hint="eastAsia"/>
                <w:szCs w:val="21"/>
              </w:rPr>
              <w:t>概述；</w:t>
            </w:r>
          </w:p>
        </w:tc>
        <w:tc>
          <w:tcPr>
            <w:tcW w:w="2564" w:type="dxa"/>
            <w:tcBorders>
              <w:left w:val="single" w:sz="4" w:space="0" w:color="auto"/>
            </w:tcBorders>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滚动轴承简介；</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国产高铁轴承设计者的匠心故事及其代表的工匠精神；</w:t>
            </w:r>
          </w:p>
        </w:tc>
        <w:tc>
          <w:tcPr>
            <w:tcW w:w="755"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34" w:type="dxa"/>
            <w:tcBorders>
              <w:right w:val="single" w:sz="4" w:space="0" w:color="auto"/>
            </w:tcBorders>
            <w:vAlign w:val="center"/>
          </w:tcPr>
          <w:p w:rsidR="0034716E" w:rsidRDefault="0034716E">
            <w:pPr>
              <w:jc w:val="left"/>
              <w:rPr>
                <w:rFonts w:ascii="宋体" w:hAnsi="宋体" w:cs="宋体"/>
                <w:szCs w:val="21"/>
              </w:rPr>
            </w:pPr>
          </w:p>
        </w:tc>
      </w:tr>
    </w:tbl>
    <w:p w:rsidR="0034716E" w:rsidRDefault="0034716E">
      <w:pPr>
        <w:spacing w:line="360" w:lineRule="auto"/>
        <w:jc w:val="left"/>
        <w:rPr>
          <w:rFonts w:ascii="宋体" w:hAnsi="宋体" w:cs="宋体"/>
          <w:b/>
          <w:sz w:val="24"/>
        </w:rPr>
      </w:pPr>
    </w:p>
    <w:p w:rsidR="0034716E" w:rsidRDefault="00C94D41">
      <w:pPr>
        <w:spacing w:line="360" w:lineRule="auto"/>
        <w:jc w:val="left"/>
        <w:rPr>
          <w:rFonts w:ascii="宋体" w:hAnsi="宋体" w:cs="宋体"/>
          <w:b/>
          <w:sz w:val="24"/>
        </w:rPr>
      </w:pPr>
      <w:r>
        <w:rPr>
          <w:rFonts w:ascii="宋体" w:hAnsi="宋体" w:cs="宋体" w:hint="eastAsia"/>
          <w:b/>
          <w:sz w:val="24"/>
        </w:rPr>
        <w:t>24.</w:t>
      </w:r>
      <w:r>
        <w:rPr>
          <w:rFonts w:ascii="宋体" w:hAnsi="宋体" w:cs="宋体" w:hint="eastAsia"/>
          <w:b/>
          <w:sz w:val="24"/>
        </w:rPr>
        <w:t>毛泽东思想和中国特色社会主义理论体系概论</w:t>
      </w:r>
    </w:p>
    <w:tbl>
      <w:tblPr>
        <w:tblW w:w="91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8"/>
        <w:gridCol w:w="1842"/>
        <w:gridCol w:w="2201"/>
        <w:gridCol w:w="2335"/>
        <w:gridCol w:w="883"/>
        <w:gridCol w:w="1134"/>
      </w:tblGrid>
      <w:tr w:rsidR="0034716E">
        <w:trPr>
          <w:jc w:val="center"/>
        </w:trPr>
        <w:tc>
          <w:tcPr>
            <w:tcW w:w="788" w:type="dxa"/>
            <w:vAlign w:val="center"/>
          </w:tcPr>
          <w:p w:rsidR="0034716E" w:rsidRDefault="00C94D41">
            <w:pPr>
              <w:jc w:val="center"/>
              <w:rPr>
                <w:rFonts w:ascii="宋体" w:hAnsi="宋体" w:cs="宋体"/>
                <w:szCs w:val="21"/>
              </w:rPr>
            </w:pPr>
            <w:r>
              <w:rPr>
                <w:rFonts w:ascii="宋体" w:hAnsi="宋体" w:cs="宋体" w:hint="eastAsia"/>
                <w:szCs w:val="21"/>
              </w:rPr>
              <w:t>序号</w:t>
            </w:r>
          </w:p>
        </w:tc>
        <w:tc>
          <w:tcPr>
            <w:tcW w:w="1842" w:type="dxa"/>
            <w:vAlign w:val="center"/>
          </w:tcPr>
          <w:p w:rsidR="0034716E" w:rsidRDefault="00C94D41">
            <w:pPr>
              <w:jc w:val="center"/>
              <w:rPr>
                <w:rFonts w:ascii="宋体" w:hAnsi="宋体" w:cs="宋体"/>
                <w:szCs w:val="21"/>
              </w:rPr>
            </w:pPr>
            <w:r>
              <w:rPr>
                <w:rFonts w:ascii="宋体" w:hAnsi="宋体" w:cs="宋体" w:hint="eastAsia"/>
                <w:szCs w:val="21"/>
              </w:rPr>
              <w:t>章（项目）</w:t>
            </w:r>
          </w:p>
        </w:tc>
        <w:tc>
          <w:tcPr>
            <w:tcW w:w="2201" w:type="dxa"/>
            <w:vAlign w:val="center"/>
          </w:tcPr>
          <w:p w:rsidR="0034716E" w:rsidRDefault="00C94D41">
            <w:pPr>
              <w:jc w:val="center"/>
              <w:rPr>
                <w:rFonts w:ascii="宋体" w:hAnsi="宋体" w:cs="宋体"/>
                <w:szCs w:val="21"/>
              </w:rPr>
            </w:pPr>
            <w:r>
              <w:rPr>
                <w:rFonts w:ascii="宋体" w:hAnsi="宋体" w:cs="宋体" w:hint="eastAsia"/>
                <w:szCs w:val="21"/>
              </w:rPr>
              <w:t>节（任务）</w:t>
            </w:r>
          </w:p>
        </w:tc>
        <w:tc>
          <w:tcPr>
            <w:tcW w:w="2335" w:type="dxa"/>
            <w:vAlign w:val="center"/>
          </w:tcPr>
          <w:p w:rsidR="0034716E" w:rsidRDefault="00C94D41">
            <w:pPr>
              <w:jc w:val="center"/>
              <w:rPr>
                <w:rFonts w:ascii="宋体" w:hAnsi="宋体" w:cs="宋体"/>
                <w:szCs w:val="21"/>
              </w:rPr>
            </w:pPr>
            <w:r>
              <w:rPr>
                <w:rFonts w:ascii="宋体" w:hAnsi="宋体" w:cs="宋体" w:hint="eastAsia"/>
                <w:szCs w:val="21"/>
              </w:rPr>
              <w:t>知识点（具体）</w:t>
            </w:r>
          </w:p>
        </w:tc>
        <w:tc>
          <w:tcPr>
            <w:tcW w:w="883" w:type="dxa"/>
            <w:vAlign w:val="center"/>
          </w:tcPr>
          <w:p w:rsidR="0034716E" w:rsidRDefault="00C94D41">
            <w:pPr>
              <w:jc w:val="center"/>
              <w:rPr>
                <w:rFonts w:ascii="宋体" w:hAnsi="宋体" w:cs="宋体"/>
                <w:szCs w:val="21"/>
              </w:rPr>
            </w:pPr>
            <w:r>
              <w:rPr>
                <w:rFonts w:ascii="宋体" w:hAnsi="宋体" w:cs="宋体" w:hint="eastAsia"/>
                <w:szCs w:val="21"/>
              </w:rPr>
              <w:t>资源类型</w:t>
            </w:r>
          </w:p>
        </w:tc>
        <w:tc>
          <w:tcPr>
            <w:tcW w:w="1134" w:type="dxa"/>
            <w:vAlign w:val="center"/>
          </w:tcPr>
          <w:p w:rsidR="0034716E" w:rsidRDefault="00C94D41">
            <w:pPr>
              <w:jc w:val="center"/>
              <w:rPr>
                <w:rFonts w:ascii="宋体" w:hAnsi="宋体" w:cs="宋体"/>
                <w:szCs w:val="21"/>
              </w:rPr>
            </w:pPr>
            <w:r>
              <w:rPr>
                <w:rFonts w:ascii="宋体" w:hAnsi="宋体" w:cs="宋体" w:hint="eastAsia"/>
                <w:szCs w:val="21"/>
              </w:rPr>
              <w:t>备注（其他要求）</w:t>
            </w:r>
          </w:p>
        </w:tc>
      </w:tr>
      <w:tr w:rsidR="0034716E">
        <w:trPr>
          <w:jc w:val="center"/>
        </w:trPr>
        <w:tc>
          <w:tcPr>
            <w:tcW w:w="788" w:type="dxa"/>
            <w:vAlign w:val="center"/>
          </w:tcPr>
          <w:p w:rsidR="0034716E" w:rsidRDefault="00C94D41">
            <w:pPr>
              <w:jc w:val="center"/>
              <w:rPr>
                <w:rFonts w:ascii="宋体" w:hAnsi="宋体" w:cs="宋体"/>
                <w:szCs w:val="21"/>
              </w:rPr>
            </w:pPr>
            <w:r>
              <w:rPr>
                <w:rFonts w:ascii="宋体" w:hAnsi="宋体" w:cs="宋体" w:hint="eastAsia"/>
                <w:szCs w:val="21"/>
              </w:rPr>
              <w:t>1</w:t>
            </w:r>
          </w:p>
        </w:tc>
        <w:tc>
          <w:tcPr>
            <w:tcW w:w="1842" w:type="dxa"/>
            <w:vAlign w:val="center"/>
          </w:tcPr>
          <w:p w:rsidR="0034716E" w:rsidRDefault="00C94D41">
            <w:pPr>
              <w:jc w:val="left"/>
              <w:rPr>
                <w:rFonts w:ascii="宋体" w:hAnsi="宋体" w:cs="宋体"/>
                <w:szCs w:val="21"/>
              </w:rPr>
            </w:pPr>
            <w:r>
              <w:rPr>
                <w:rFonts w:ascii="宋体" w:hAnsi="宋体" w:cs="宋体" w:hint="eastAsia"/>
                <w:szCs w:val="21"/>
              </w:rPr>
              <w:t>导论</w:t>
            </w:r>
          </w:p>
        </w:tc>
        <w:tc>
          <w:tcPr>
            <w:tcW w:w="2201" w:type="dxa"/>
            <w:vAlign w:val="center"/>
          </w:tcPr>
          <w:p w:rsidR="0034716E" w:rsidRDefault="00C94D41">
            <w:pPr>
              <w:jc w:val="left"/>
              <w:rPr>
                <w:rFonts w:ascii="宋体" w:hAnsi="宋体" w:cs="宋体"/>
                <w:szCs w:val="21"/>
              </w:rPr>
            </w:pPr>
            <w:r>
              <w:rPr>
                <w:rFonts w:ascii="宋体" w:hAnsi="宋体" w:cs="宋体" w:hint="eastAsia"/>
                <w:szCs w:val="21"/>
              </w:rPr>
              <w:t>第一节马克思主义中国化的提出</w:t>
            </w:r>
          </w:p>
        </w:tc>
        <w:tc>
          <w:tcPr>
            <w:tcW w:w="2335" w:type="dxa"/>
            <w:vAlign w:val="center"/>
          </w:tcPr>
          <w:p w:rsidR="0034716E" w:rsidRDefault="00C94D41">
            <w:pPr>
              <w:jc w:val="left"/>
              <w:rPr>
                <w:rFonts w:ascii="宋体" w:hAnsi="宋体" w:cs="宋体"/>
                <w:color w:val="000000"/>
                <w:szCs w:val="21"/>
              </w:rPr>
            </w:pPr>
            <w:r>
              <w:rPr>
                <w:rFonts w:ascii="宋体" w:hAnsi="宋体" w:cs="宋体" w:hint="eastAsia"/>
                <w:szCs w:val="21"/>
              </w:rPr>
              <w:t>马克思何以成为“千年第一思想家”？</w:t>
            </w:r>
          </w:p>
        </w:tc>
        <w:tc>
          <w:tcPr>
            <w:tcW w:w="883"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34" w:type="dxa"/>
            <w:vAlign w:val="center"/>
          </w:tcPr>
          <w:p w:rsidR="0034716E" w:rsidRDefault="0034716E">
            <w:pPr>
              <w:jc w:val="left"/>
              <w:rPr>
                <w:rFonts w:ascii="宋体" w:hAnsi="宋体" w:cs="宋体"/>
                <w:szCs w:val="21"/>
              </w:rPr>
            </w:pPr>
          </w:p>
        </w:tc>
      </w:tr>
      <w:tr w:rsidR="0034716E">
        <w:trPr>
          <w:jc w:val="center"/>
        </w:trPr>
        <w:tc>
          <w:tcPr>
            <w:tcW w:w="788" w:type="dxa"/>
            <w:vAlign w:val="center"/>
          </w:tcPr>
          <w:p w:rsidR="0034716E" w:rsidRDefault="00C94D41">
            <w:pPr>
              <w:jc w:val="center"/>
              <w:rPr>
                <w:rFonts w:ascii="宋体" w:hAnsi="宋体" w:cs="宋体"/>
                <w:szCs w:val="21"/>
              </w:rPr>
            </w:pPr>
            <w:r>
              <w:rPr>
                <w:rFonts w:ascii="宋体" w:hAnsi="宋体" w:cs="宋体" w:hint="eastAsia"/>
                <w:szCs w:val="21"/>
              </w:rPr>
              <w:t>2</w:t>
            </w:r>
          </w:p>
        </w:tc>
        <w:tc>
          <w:tcPr>
            <w:tcW w:w="1842" w:type="dxa"/>
            <w:vAlign w:val="center"/>
          </w:tcPr>
          <w:p w:rsidR="0034716E" w:rsidRDefault="00C94D41">
            <w:pPr>
              <w:jc w:val="left"/>
              <w:rPr>
                <w:rFonts w:ascii="宋体" w:hAnsi="宋体" w:cs="宋体"/>
                <w:szCs w:val="21"/>
              </w:rPr>
            </w:pPr>
            <w:r>
              <w:rPr>
                <w:rFonts w:ascii="宋体" w:hAnsi="宋体" w:cs="宋体" w:hint="eastAsia"/>
                <w:szCs w:val="21"/>
              </w:rPr>
              <w:t>第一章毛泽东思想及其历史地位</w:t>
            </w:r>
          </w:p>
        </w:tc>
        <w:tc>
          <w:tcPr>
            <w:tcW w:w="2201" w:type="dxa"/>
            <w:vAlign w:val="center"/>
          </w:tcPr>
          <w:p w:rsidR="0034716E" w:rsidRDefault="00C94D41">
            <w:pPr>
              <w:jc w:val="left"/>
              <w:rPr>
                <w:rFonts w:ascii="宋体" w:hAnsi="宋体" w:cs="宋体"/>
                <w:szCs w:val="21"/>
              </w:rPr>
            </w:pPr>
            <w:r>
              <w:rPr>
                <w:rFonts w:ascii="宋体" w:hAnsi="宋体" w:cs="宋体" w:hint="eastAsia"/>
                <w:szCs w:val="21"/>
              </w:rPr>
              <w:t>第三节新民主主义革命的道路</w:t>
            </w:r>
          </w:p>
        </w:tc>
        <w:tc>
          <w:tcPr>
            <w:tcW w:w="2335" w:type="dxa"/>
            <w:vAlign w:val="center"/>
          </w:tcPr>
          <w:p w:rsidR="0034716E" w:rsidRDefault="00C94D41">
            <w:pPr>
              <w:jc w:val="left"/>
              <w:rPr>
                <w:rFonts w:ascii="宋体" w:hAnsi="宋体" w:cs="宋体"/>
                <w:color w:val="000000"/>
                <w:szCs w:val="21"/>
              </w:rPr>
            </w:pPr>
            <w:r>
              <w:rPr>
                <w:rFonts w:ascii="宋体" w:hAnsi="宋体" w:cs="宋体" w:hint="eastAsia"/>
                <w:szCs w:val="21"/>
              </w:rPr>
              <w:t>中国革命为什么要走农村包围城市武装夺取政权的道路？</w:t>
            </w:r>
          </w:p>
        </w:tc>
        <w:tc>
          <w:tcPr>
            <w:tcW w:w="883"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34" w:type="dxa"/>
            <w:vAlign w:val="center"/>
          </w:tcPr>
          <w:p w:rsidR="0034716E" w:rsidRDefault="0034716E">
            <w:pPr>
              <w:jc w:val="left"/>
              <w:rPr>
                <w:rFonts w:ascii="宋体" w:hAnsi="宋体" w:cs="宋体"/>
                <w:szCs w:val="21"/>
              </w:rPr>
            </w:pPr>
          </w:p>
        </w:tc>
      </w:tr>
      <w:tr w:rsidR="0034716E">
        <w:trPr>
          <w:jc w:val="center"/>
        </w:trPr>
        <w:tc>
          <w:tcPr>
            <w:tcW w:w="788" w:type="dxa"/>
            <w:vAlign w:val="center"/>
          </w:tcPr>
          <w:p w:rsidR="0034716E" w:rsidRDefault="00C94D41">
            <w:pPr>
              <w:jc w:val="center"/>
              <w:rPr>
                <w:rFonts w:ascii="宋体" w:hAnsi="宋体" w:cs="宋体"/>
                <w:szCs w:val="21"/>
              </w:rPr>
            </w:pPr>
            <w:r>
              <w:rPr>
                <w:rFonts w:ascii="宋体" w:hAnsi="宋体" w:cs="宋体" w:hint="eastAsia"/>
                <w:szCs w:val="21"/>
              </w:rPr>
              <w:t>3</w:t>
            </w:r>
          </w:p>
        </w:tc>
        <w:tc>
          <w:tcPr>
            <w:tcW w:w="1842" w:type="dxa"/>
            <w:vAlign w:val="center"/>
          </w:tcPr>
          <w:p w:rsidR="0034716E" w:rsidRDefault="00C94D41">
            <w:pPr>
              <w:jc w:val="left"/>
              <w:rPr>
                <w:rFonts w:ascii="宋体" w:hAnsi="宋体" w:cs="宋体"/>
                <w:szCs w:val="21"/>
              </w:rPr>
            </w:pPr>
            <w:r>
              <w:rPr>
                <w:rFonts w:ascii="宋体" w:hAnsi="宋体" w:cs="宋体" w:hint="eastAsia"/>
                <w:szCs w:val="21"/>
              </w:rPr>
              <w:t>第二章新民主主义革命</w:t>
            </w:r>
          </w:p>
        </w:tc>
        <w:tc>
          <w:tcPr>
            <w:tcW w:w="2201" w:type="dxa"/>
            <w:vAlign w:val="center"/>
          </w:tcPr>
          <w:p w:rsidR="0034716E" w:rsidRDefault="00C94D41">
            <w:pPr>
              <w:jc w:val="left"/>
              <w:rPr>
                <w:rFonts w:ascii="宋体" w:hAnsi="宋体" w:cs="宋体"/>
                <w:szCs w:val="21"/>
              </w:rPr>
            </w:pPr>
            <w:r>
              <w:rPr>
                <w:rFonts w:ascii="宋体" w:hAnsi="宋体" w:cs="宋体" w:hint="eastAsia"/>
                <w:szCs w:val="21"/>
              </w:rPr>
              <w:t>第一节新民主主义革命理论形成</w:t>
            </w:r>
          </w:p>
        </w:tc>
        <w:tc>
          <w:tcPr>
            <w:tcW w:w="2335" w:type="dxa"/>
            <w:vAlign w:val="center"/>
          </w:tcPr>
          <w:p w:rsidR="0034716E" w:rsidRDefault="00C94D41">
            <w:pPr>
              <w:jc w:val="left"/>
              <w:rPr>
                <w:rFonts w:ascii="宋体" w:hAnsi="宋体" w:cs="宋体"/>
                <w:color w:val="000000"/>
                <w:szCs w:val="21"/>
              </w:rPr>
            </w:pPr>
            <w:r>
              <w:rPr>
                <w:rFonts w:ascii="宋体" w:hAnsi="宋体" w:cs="宋体" w:hint="eastAsia"/>
                <w:szCs w:val="21"/>
              </w:rPr>
              <w:t>如何看待五四运动是中华民族走向伟大复兴的历史起点？</w:t>
            </w:r>
          </w:p>
        </w:tc>
        <w:tc>
          <w:tcPr>
            <w:tcW w:w="883"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34" w:type="dxa"/>
            <w:vAlign w:val="center"/>
          </w:tcPr>
          <w:p w:rsidR="0034716E" w:rsidRDefault="0034716E">
            <w:pPr>
              <w:jc w:val="left"/>
              <w:rPr>
                <w:rFonts w:ascii="宋体" w:hAnsi="宋体" w:cs="宋体"/>
                <w:szCs w:val="21"/>
              </w:rPr>
            </w:pPr>
          </w:p>
        </w:tc>
      </w:tr>
      <w:tr w:rsidR="0034716E">
        <w:trPr>
          <w:jc w:val="center"/>
        </w:trPr>
        <w:tc>
          <w:tcPr>
            <w:tcW w:w="788" w:type="dxa"/>
            <w:vAlign w:val="center"/>
          </w:tcPr>
          <w:p w:rsidR="0034716E" w:rsidRDefault="00C94D41">
            <w:pPr>
              <w:jc w:val="center"/>
              <w:rPr>
                <w:rFonts w:ascii="宋体" w:hAnsi="宋体" w:cs="宋体"/>
                <w:szCs w:val="21"/>
              </w:rPr>
            </w:pPr>
            <w:r>
              <w:rPr>
                <w:rFonts w:ascii="宋体" w:hAnsi="宋体" w:cs="宋体" w:hint="eastAsia"/>
                <w:szCs w:val="21"/>
              </w:rPr>
              <w:t>4</w:t>
            </w:r>
          </w:p>
        </w:tc>
        <w:tc>
          <w:tcPr>
            <w:tcW w:w="1842" w:type="dxa"/>
            <w:vAlign w:val="center"/>
          </w:tcPr>
          <w:p w:rsidR="0034716E" w:rsidRDefault="00C94D41">
            <w:pPr>
              <w:jc w:val="left"/>
              <w:rPr>
                <w:rFonts w:ascii="宋体" w:hAnsi="宋体" w:cs="宋体"/>
                <w:szCs w:val="21"/>
              </w:rPr>
            </w:pPr>
            <w:r>
              <w:rPr>
                <w:rFonts w:ascii="宋体" w:hAnsi="宋体" w:cs="宋体" w:hint="eastAsia"/>
                <w:szCs w:val="21"/>
              </w:rPr>
              <w:t>第五章邓小平理论</w:t>
            </w:r>
          </w:p>
        </w:tc>
        <w:tc>
          <w:tcPr>
            <w:tcW w:w="2201" w:type="dxa"/>
            <w:vAlign w:val="center"/>
          </w:tcPr>
          <w:p w:rsidR="0034716E" w:rsidRDefault="00C94D41">
            <w:pPr>
              <w:jc w:val="left"/>
              <w:rPr>
                <w:rFonts w:ascii="宋体" w:hAnsi="宋体" w:cs="宋体"/>
                <w:szCs w:val="21"/>
              </w:rPr>
            </w:pPr>
            <w:r>
              <w:rPr>
                <w:rFonts w:ascii="宋体" w:hAnsi="宋体" w:cs="宋体" w:hint="eastAsia"/>
                <w:szCs w:val="21"/>
              </w:rPr>
              <w:t>第三节邓小平理论的历史地位</w:t>
            </w:r>
          </w:p>
        </w:tc>
        <w:tc>
          <w:tcPr>
            <w:tcW w:w="2335" w:type="dxa"/>
            <w:vAlign w:val="center"/>
          </w:tcPr>
          <w:p w:rsidR="0034716E" w:rsidRDefault="00C94D41">
            <w:pPr>
              <w:jc w:val="left"/>
              <w:rPr>
                <w:rFonts w:ascii="宋体" w:hAnsi="宋体" w:cs="宋体"/>
                <w:color w:val="000000"/>
                <w:szCs w:val="21"/>
              </w:rPr>
            </w:pPr>
            <w:r>
              <w:rPr>
                <w:rFonts w:ascii="宋体" w:hAnsi="宋体" w:cs="宋体" w:hint="eastAsia"/>
                <w:szCs w:val="21"/>
              </w:rPr>
              <w:t>邓小平的两大历史性贡献是什么？</w:t>
            </w:r>
          </w:p>
        </w:tc>
        <w:tc>
          <w:tcPr>
            <w:tcW w:w="883"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34" w:type="dxa"/>
            <w:vAlign w:val="center"/>
          </w:tcPr>
          <w:p w:rsidR="0034716E" w:rsidRDefault="0034716E">
            <w:pPr>
              <w:jc w:val="left"/>
              <w:rPr>
                <w:rFonts w:ascii="宋体" w:hAnsi="宋体" w:cs="宋体"/>
                <w:szCs w:val="21"/>
              </w:rPr>
            </w:pPr>
          </w:p>
        </w:tc>
      </w:tr>
      <w:tr w:rsidR="0034716E">
        <w:trPr>
          <w:jc w:val="center"/>
        </w:trPr>
        <w:tc>
          <w:tcPr>
            <w:tcW w:w="788" w:type="dxa"/>
            <w:vAlign w:val="center"/>
          </w:tcPr>
          <w:p w:rsidR="0034716E" w:rsidRDefault="00C94D41">
            <w:pPr>
              <w:jc w:val="center"/>
              <w:rPr>
                <w:rFonts w:ascii="宋体" w:hAnsi="宋体" w:cs="宋体"/>
                <w:szCs w:val="21"/>
              </w:rPr>
            </w:pPr>
            <w:r>
              <w:rPr>
                <w:rFonts w:ascii="宋体" w:hAnsi="宋体" w:cs="宋体" w:hint="eastAsia"/>
                <w:szCs w:val="21"/>
              </w:rPr>
              <w:t>5</w:t>
            </w:r>
          </w:p>
        </w:tc>
        <w:tc>
          <w:tcPr>
            <w:tcW w:w="1842" w:type="dxa"/>
            <w:vAlign w:val="center"/>
          </w:tcPr>
          <w:p w:rsidR="0034716E" w:rsidRDefault="00C94D41">
            <w:pPr>
              <w:jc w:val="left"/>
              <w:rPr>
                <w:rFonts w:ascii="宋体" w:hAnsi="宋体" w:cs="宋体"/>
                <w:szCs w:val="21"/>
              </w:rPr>
            </w:pPr>
            <w:r>
              <w:rPr>
                <w:rFonts w:ascii="宋体" w:hAnsi="宋体" w:cs="宋体" w:hint="eastAsia"/>
                <w:szCs w:val="21"/>
              </w:rPr>
              <w:t>第六章“三个代</w:t>
            </w:r>
            <w:r>
              <w:rPr>
                <w:rFonts w:ascii="宋体" w:hAnsi="宋体" w:cs="宋体" w:hint="eastAsia"/>
                <w:szCs w:val="21"/>
              </w:rPr>
              <w:lastRenderedPageBreak/>
              <w:t>表”重要思想</w:t>
            </w:r>
          </w:p>
        </w:tc>
        <w:tc>
          <w:tcPr>
            <w:tcW w:w="2201" w:type="dxa"/>
            <w:vAlign w:val="center"/>
          </w:tcPr>
          <w:p w:rsidR="0034716E" w:rsidRDefault="00C94D41">
            <w:pPr>
              <w:jc w:val="left"/>
              <w:rPr>
                <w:rFonts w:ascii="宋体" w:hAnsi="宋体" w:cs="宋体"/>
                <w:szCs w:val="21"/>
              </w:rPr>
            </w:pPr>
            <w:r>
              <w:rPr>
                <w:rFonts w:ascii="宋体" w:hAnsi="宋体" w:cs="宋体" w:hint="eastAsia"/>
                <w:szCs w:val="21"/>
              </w:rPr>
              <w:lastRenderedPageBreak/>
              <w:t>第一节“三个代表”</w:t>
            </w:r>
            <w:r>
              <w:rPr>
                <w:rFonts w:ascii="宋体" w:hAnsi="宋体" w:cs="宋体" w:hint="eastAsia"/>
                <w:szCs w:val="21"/>
              </w:rPr>
              <w:lastRenderedPageBreak/>
              <w:t>重要思想的形成</w:t>
            </w:r>
          </w:p>
        </w:tc>
        <w:tc>
          <w:tcPr>
            <w:tcW w:w="2335" w:type="dxa"/>
            <w:vAlign w:val="center"/>
          </w:tcPr>
          <w:p w:rsidR="0034716E" w:rsidRDefault="00C94D41">
            <w:pPr>
              <w:jc w:val="left"/>
              <w:rPr>
                <w:rFonts w:ascii="宋体" w:hAnsi="宋体" w:cs="宋体"/>
                <w:color w:val="000000"/>
                <w:szCs w:val="21"/>
              </w:rPr>
            </w:pPr>
            <w:r>
              <w:rPr>
                <w:rFonts w:ascii="宋体" w:hAnsi="宋体" w:cs="宋体" w:hint="eastAsia"/>
                <w:szCs w:val="21"/>
              </w:rPr>
              <w:lastRenderedPageBreak/>
              <w:t>“三个代表”重要思想</w:t>
            </w:r>
            <w:r>
              <w:rPr>
                <w:rFonts w:ascii="宋体" w:hAnsi="宋体" w:cs="宋体" w:hint="eastAsia"/>
                <w:szCs w:val="21"/>
              </w:rPr>
              <w:lastRenderedPageBreak/>
              <w:t>的产生的时代背景是什么？</w:t>
            </w:r>
          </w:p>
        </w:tc>
        <w:tc>
          <w:tcPr>
            <w:tcW w:w="883" w:type="dxa"/>
            <w:vAlign w:val="center"/>
          </w:tcPr>
          <w:p w:rsidR="0034716E" w:rsidRDefault="00C94D41">
            <w:pPr>
              <w:jc w:val="left"/>
              <w:rPr>
                <w:rFonts w:ascii="宋体" w:hAnsi="宋体" w:cs="宋体"/>
                <w:szCs w:val="21"/>
              </w:rPr>
            </w:pPr>
            <w:r>
              <w:rPr>
                <w:rFonts w:ascii="宋体" w:hAnsi="宋体" w:cs="宋体" w:hint="eastAsia"/>
                <w:szCs w:val="21"/>
              </w:rPr>
              <w:lastRenderedPageBreak/>
              <w:t>微课</w:t>
            </w:r>
          </w:p>
        </w:tc>
        <w:tc>
          <w:tcPr>
            <w:tcW w:w="1134" w:type="dxa"/>
            <w:vAlign w:val="center"/>
          </w:tcPr>
          <w:p w:rsidR="0034716E" w:rsidRDefault="0034716E">
            <w:pPr>
              <w:jc w:val="left"/>
              <w:rPr>
                <w:rFonts w:ascii="宋体" w:hAnsi="宋体" w:cs="宋体"/>
                <w:szCs w:val="21"/>
              </w:rPr>
            </w:pPr>
          </w:p>
        </w:tc>
      </w:tr>
      <w:tr w:rsidR="0034716E">
        <w:trPr>
          <w:jc w:val="center"/>
        </w:trPr>
        <w:tc>
          <w:tcPr>
            <w:tcW w:w="788" w:type="dxa"/>
            <w:vAlign w:val="center"/>
          </w:tcPr>
          <w:p w:rsidR="0034716E" w:rsidRDefault="00C94D41">
            <w:pPr>
              <w:jc w:val="center"/>
              <w:rPr>
                <w:rFonts w:ascii="宋体" w:hAnsi="宋体" w:cs="宋体"/>
                <w:szCs w:val="21"/>
              </w:rPr>
            </w:pPr>
            <w:r>
              <w:rPr>
                <w:rFonts w:ascii="宋体" w:hAnsi="宋体" w:cs="宋体" w:hint="eastAsia"/>
                <w:szCs w:val="21"/>
              </w:rPr>
              <w:lastRenderedPageBreak/>
              <w:t>6</w:t>
            </w:r>
          </w:p>
        </w:tc>
        <w:tc>
          <w:tcPr>
            <w:tcW w:w="1842" w:type="dxa"/>
            <w:vAlign w:val="center"/>
          </w:tcPr>
          <w:p w:rsidR="0034716E" w:rsidRDefault="00C94D41">
            <w:pPr>
              <w:jc w:val="left"/>
              <w:rPr>
                <w:rFonts w:ascii="宋体" w:hAnsi="宋体" w:cs="宋体"/>
                <w:szCs w:val="21"/>
              </w:rPr>
            </w:pPr>
            <w:r>
              <w:rPr>
                <w:rFonts w:ascii="宋体" w:hAnsi="宋体" w:cs="宋体" w:hint="eastAsia"/>
                <w:szCs w:val="21"/>
              </w:rPr>
              <w:t>第九章坚持和发展中国特色社会主义的总任务</w:t>
            </w:r>
          </w:p>
        </w:tc>
        <w:tc>
          <w:tcPr>
            <w:tcW w:w="2201" w:type="dxa"/>
            <w:vAlign w:val="center"/>
          </w:tcPr>
          <w:p w:rsidR="0034716E" w:rsidRDefault="00C94D41">
            <w:pPr>
              <w:jc w:val="left"/>
              <w:rPr>
                <w:rFonts w:ascii="宋体" w:hAnsi="宋体" w:cs="宋体"/>
                <w:szCs w:val="21"/>
              </w:rPr>
            </w:pPr>
            <w:r>
              <w:rPr>
                <w:rFonts w:ascii="宋体" w:hAnsi="宋体" w:cs="宋体" w:hint="eastAsia"/>
                <w:szCs w:val="21"/>
              </w:rPr>
              <w:t>第三节建设社会主义文化强国</w:t>
            </w:r>
          </w:p>
        </w:tc>
        <w:tc>
          <w:tcPr>
            <w:tcW w:w="2335" w:type="dxa"/>
            <w:vAlign w:val="center"/>
          </w:tcPr>
          <w:p w:rsidR="0034716E" w:rsidRDefault="00C94D41">
            <w:pPr>
              <w:jc w:val="left"/>
              <w:rPr>
                <w:rFonts w:ascii="宋体" w:hAnsi="宋体" w:cs="宋体"/>
                <w:color w:val="000000"/>
                <w:szCs w:val="21"/>
              </w:rPr>
            </w:pPr>
            <w:r>
              <w:rPr>
                <w:rFonts w:ascii="宋体" w:hAnsi="宋体" w:cs="宋体" w:hint="eastAsia"/>
                <w:szCs w:val="21"/>
              </w:rPr>
              <w:t>为什么说建设教育强国是新时代中国教育新使命？</w:t>
            </w:r>
          </w:p>
        </w:tc>
        <w:tc>
          <w:tcPr>
            <w:tcW w:w="883"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34" w:type="dxa"/>
            <w:vAlign w:val="center"/>
          </w:tcPr>
          <w:p w:rsidR="0034716E" w:rsidRDefault="0034716E">
            <w:pPr>
              <w:jc w:val="left"/>
              <w:rPr>
                <w:rFonts w:ascii="宋体" w:hAnsi="宋体" w:cs="宋体"/>
                <w:szCs w:val="21"/>
              </w:rPr>
            </w:pPr>
          </w:p>
        </w:tc>
      </w:tr>
      <w:tr w:rsidR="0034716E">
        <w:trPr>
          <w:jc w:val="center"/>
        </w:trPr>
        <w:tc>
          <w:tcPr>
            <w:tcW w:w="788" w:type="dxa"/>
            <w:vAlign w:val="center"/>
          </w:tcPr>
          <w:p w:rsidR="0034716E" w:rsidRDefault="00C94D41">
            <w:pPr>
              <w:jc w:val="center"/>
              <w:rPr>
                <w:rFonts w:ascii="宋体" w:hAnsi="宋体" w:cs="宋体"/>
                <w:szCs w:val="21"/>
              </w:rPr>
            </w:pPr>
            <w:r>
              <w:rPr>
                <w:rFonts w:ascii="宋体" w:hAnsi="宋体" w:cs="宋体" w:hint="eastAsia"/>
                <w:szCs w:val="21"/>
              </w:rPr>
              <w:t>7</w:t>
            </w:r>
          </w:p>
        </w:tc>
        <w:tc>
          <w:tcPr>
            <w:tcW w:w="1842" w:type="dxa"/>
            <w:vAlign w:val="center"/>
          </w:tcPr>
          <w:p w:rsidR="0034716E" w:rsidRDefault="00C94D41">
            <w:pPr>
              <w:jc w:val="left"/>
              <w:rPr>
                <w:rFonts w:ascii="宋体" w:hAnsi="宋体" w:cs="宋体"/>
                <w:szCs w:val="21"/>
              </w:rPr>
            </w:pPr>
            <w:r>
              <w:rPr>
                <w:rFonts w:ascii="宋体" w:hAnsi="宋体" w:cs="宋体" w:hint="eastAsia"/>
                <w:szCs w:val="21"/>
              </w:rPr>
              <w:t>第十二章实现中华民族伟大复兴的重要保障</w:t>
            </w:r>
          </w:p>
        </w:tc>
        <w:tc>
          <w:tcPr>
            <w:tcW w:w="2201" w:type="dxa"/>
            <w:vAlign w:val="center"/>
          </w:tcPr>
          <w:p w:rsidR="0034716E" w:rsidRDefault="00C94D41">
            <w:pPr>
              <w:jc w:val="left"/>
              <w:rPr>
                <w:rFonts w:ascii="宋体" w:hAnsi="宋体" w:cs="宋体"/>
                <w:szCs w:val="21"/>
              </w:rPr>
            </w:pPr>
            <w:r>
              <w:rPr>
                <w:rFonts w:ascii="宋体" w:hAnsi="宋体" w:cs="宋体" w:hint="eastAsia"/>
                <w:szCs w:val="21"/>
              </w:rPr>
              <w:t>第三节坚持“一国两制”推进祖国统一</w:t>
            </w:r>
          </w:p>
        </w:tc>
        <w:tc>
          <w:tcPr>
            <w:tcW w:w="2335" w:type="dxa"/>
            <w:vAlign w:val="center"/>
          </w:tcPr>
          <w:p w:rsidR="0034716E" w:rsidRDefault="00C94D41">
            <w:pPr>
              <w:jc w:val="left"/>
              <w:rPr>
                <w:rFonts w:ascii="宋体" w:hAnsi="宋体" w:cs="宋体"/>
                <w:color w:val="000000"/>
                <w:szCs w:val="21"/>
              </w:rPr>
            </w:pPr>
            <w:r>
              <w:rPr>
                <w:rFonts w:ascii="宋体" w:hAnsi="宋体" w:cs="宋体" w:hint="eastAsia"/>
                <w:szCs w:val="21"/>
              </w:rPr>
              <w:t>为何说一个中国原则是中国共产党对台大政方针的基石？</w:t>
            </w:r>
          </w:p>
        </w:tc>
        <w:tc>
          <w:tcPr>
            <w:tcW w:w="883"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34" w:type="dxa"/>
            <w:vAlign w:val="center"/>
          </w:tcPr>
          <w:p w:rsidR="0034716E" w:rsidRDefault="0034716E">
            <w:pPr>
              <w:jc w:val="left"/>
              <w:rPr>
                <w:rFonts w:ascii="宋体" w:hAnsi="宋体" w:cs="宋体"/>
                <w:szCs w:val="21"/>
              </w:rPr>
            </w:pPr>
          </w:p>
        </w:tc>
      </w:tr>
      <w:tr w:rsidR="0034716E">
        <w:trPr>
          <w:jc w:val="center"/>
        </w:trPr>
        <w:tc>
          <w:tcPr>
            <w:tcW w:w="788" w:type="dxa"/>
            <w:vAlign w:val="center"/>
          </w:tcPr>
          <w:p w:rsidR="0034716E" w:rsidRDefault="00C94D41">
            <w:pPr>
              <w:jc w:val="center"/>
              <w:rPr>
                <w:rFonts w:ascii="宋体" w:hAnsi="宋体" w:cs="宋体"/>
                <w:szCs w:val="21"/>
              </w:rPr>
            </w:pPr>
            <w:r>
              <w:rPr>
                <w:rFonts w:ascii="宋体" w:hAnsi="宋体" w:cs="宋体" w:hint="eastAsia"/>
                <w:szCs w:val="21"/>
              </w:rPr>
              <w:t>8</w:t>
            </w:r>
          </w:p>
        </w:tc>
        <w:tc>
          <w:tcPr>
            <w:tcW w:w="1842" w:type="dxa"/>
            <w:vAlign w:val="center"/>
          </w:tcPr>
          <w:p w:rsidR="0034716E" w:rsidRDefault="00C94D41">
            <w:pPr>
              <w:jc w:val="left"/>
              <w:rPr>
                <w:rFonts w:ascii="宋体" w:hAnsi="宋体" w:cs="宋体"/>
                <w:szCs w:val="21"/>
              </w:rPr>
            </w:pPr>
            <w:r>
              <w:rPr>
                <w:rFonts w:ascii="宋体" w:hAnsi="宋体" w:cs="宋体" w:hint="eastAsia"/>
                <w:szCs w:val="21"/>
              </w:rPr>
              <w:t>第十二章实现中华民族伟大复兴的重要保障</w:t>
            </w:r>
          </w:p>
        </w:tc>
        <w:tc>
          <w:tcPr>
            <w:tcW w:w="2201" w:type="dxa"/>
            <w:vAlign w:val="center"/>
          </w:tcPr>
          <w:p w:rsidR="0034716E" w:rsidRDefault="00C94D41">
            <w:pPr>
              <w:jc w:val="left"/>
              <w:rPr>
                <w:rFonts w:ascii="宋体" w:hAnsi="宋体" w:cs="宋体"/>
                <w:szCs w:val="21"/>
              </w:rPr>
            </w:pPr>
            <w:r>
              <w:rPr>
                <w:rFonts w:ascii="宋体" w:hAnsi="宋体" w:cs="宋体" w:hint="eastAsia"/>
                <w:szCs w:val="21"/>
              </w:rPr>
              <w:t>第三节坚持“一国两制”推进祖国统一</w:t>
            </w:r>
          </w:p>
        </w:tc>
        <w:tc>
          <w:tcPr>
            <w:tcW w:w="2335" w:type="dxa"/>
            <w:vAlign w:val="center"/>
          </w:tcPr>
          <w:p w:rsidR="0034716E" w:rsidRDefault="00C94D41">
            <w:pPr>
              <w:jc w:val="left"/>
              <w:rPr>
                <w:rFonts w:ascii="宋体" w:hAnsi="宋体" w:cs="宋体"/>
                <w:color w:val="000000"/>
                <w:szCs w:val="21"/>
              </w:rPr>
            </w:pPr>
            <w:r>
              <w:rPr>
                <w:rFonts w:ascii="宋体" w:hAnsi="宋体" w:cs="宋体" w:hint="eastAsia"/>
                <w:szCs w:val="21"/>
              </w:rPr>
              <w:t>从“修例风波”到“国安法”</w:t>
            </w:r>
          </w:p>
        </w:tc>
        <w:tc>
          <w:tcPr>
            <w:tcW w:w="883"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34" w:type="dxa"/>
            <w:vAlign w:val="center"/>
          </w:tcPr>
          <w:p w:rsidR="0034716E" w:rsidRDefault="0034716E">
            <w:pPr>
              <w:jc w:val="left"/>
              <w:rPr>
                <w:rFonts w:ascii="宋体" w:hAnsi="宋体" w:cs="宋体"/>
                <w:szCs w:val="21"/>
              </w:rPr>
            </w:pPr>
          </w:p>
        </w:tc>
      </w:tr>
      <w:tr w:rsidR="0034716E">
        <w:trPr>
          <w:jc w:val="center"/>
        </w:trPr>
        <w:tc>
          <w:tcPr>
            <w:tcW w:w="788" w:type="dxa"/>
            <w:vAlign w:val="center"/>
          </w:tcPr>
          <w:p w:rsidR="0034716E" w:rsidRDefault="00C94D41">
            <w:pPr>
              <w:jc w:val="center"/>
              <w:rPr>
                <w:rFonts w:ascii="宋体" w:hAnsi="宋体" w:cs="宋体"/>
                <w:szCs w:val="21"/>
              </w:rPr>
            </w:pPr>
            <w:r>
              <w:rPr>
                <w:rFonts w:ascii="宋体" w:hAnsi="宋体" w:cs="宋体" w:hint="eastAsia"/>
                <w:szCs w:val="21"/>
              </w:rPr>
              <w:t>9</w:t>
            </w:r>
          </w:p>
        </w:tc>
        <w:tc>
          <w:tcPr>
            <w:tcW w:w="1842" w:type="dxa"/>
            <w:vAlign w:val="center"/>
          </w:tcPr>
          <w:p w:rsidR="0034716E" w:rsidRDefault="00C94D41">
            <w:pPr>
              <w:jc w:val="left"/>
              <w:rPr>
                <w:rFonts w:ascii="宋体" w:hAnsi="宋体" w:cs="宋体"/>
                <w:szCs w:val="21"/>
              </w:rPr>
            </w:pPr>
            <w:r>
              <w:rPr>
                <w:rFonts w:ascii="宋体" w:hAnsi="宋体" w:cs="宋体" w:hint="eastAsia"/>
                <w:szCs w:val="21"/>
              </w:rPr>
              <w:t>第十三章中国特色大国外交</w:t>
            </w:r>
          </w:p>
        </w:tc>
        <w:tc>
          <w:tcPr>
            <w:tcW w:w="2201" w:type="dxa"/>
            <w:vAlign w:val="center"/>
          </w:tcPr>
          <w:p w:rsidR="0034716E" w:rsidRDefault="00C94D41">
            <w:pPr>
              <w:jc w:val="left"/>
              <w:rPr>
                <w:rFonts w:ascii="宋体" w:hAnsi="宋体" w:cs="宋体"/>
                <w:szCs w:val="21"/>
              </w:rPr>
            </w:pPr>
            <w:r>
              <w:rPr>
                <w:rFonts w:ascii="宋体" w:hAnsi="宋体" w:cs="宋体" w:hint="eastAsia"/>
                <w:szCs w:val="21"/>
              </w:rPr>
              <w:t>第二节坚持走和平发展道路</w:t>
            </w:r>
          </w:p>
        </w:tc>
        <w:tc>
          <w:tcPr>
            <w:tcW w:w="2335" w:type="dxa"/>
            <w:vAlign w:val="center"/>
          </w:tcPr>
          <w:p w:rsidR="0034716E" w:rsidRDefault="00C94D41">
            <w:pPr>
              <w:jc w:val="left"/>
              <w:rPr>
                <w:rFonts w:ascii="宋体" w:hAnsi="宋体" w:cs="宋体"/>
                <w:color w:val="000000"/>
                <w:szCs w:val="21"/>
              </w:rPr>
            </w:pPr>
            <w:r>
              <w:rPr>
                <w:rFonts w:ascii="宋体" w:hAnsi="宋体" w:cs="宋体" w:hint="eastAsia"/>
                <w:szCs w:val="21"/>
              </w:rPr>
              <w:t>如何理解多边主义才是全球治理的运行之基？</w:t>
            </w:r>
          </w:p>
        </w:tc>
        <w:tc>
          <w:tcPr>
            <w:tcW w:w="883"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34" w:type="dxa"/>
            <w:vAlign w:val="center"/>
          </w:tcPr>
          <w:p w:rsidR="0034716E" w:rsidRDefault="0034716E">
            <w:pPr>
              <w:jc w:val="left"/>
              <w:rPr>
                <w:rFonts w:ascii="宋体" w:hAnsi="宋体" w:cs="宋体"/>
                <w:szCs w:val="21"/>
              </w:rPr>
            </w:pPr>
          </w:p>
        </w:tc>
      </w:tr>
      <w:tr w:rsidR="0034716E">
        <w:trPr>
          <w:jc w:val="center"/>
        </w:trPr>
        <w:tc>
          <w:tcPr>
            <w:tcW w:w="788" w:type="dxa"/>
            <w:vAlign w:val="center"/>
          </w:tcPr>
          <w:p w:rsidR="0034716E" w:rsidRDefault="00C94D41">
            <w:pPr>
              <w:jc w:val="center"/>
              <w:rPr>
                <w:rFonts w:ascii="宋体" w:hAnsi="宋体" w:cs="宋体"/>
                <w:szCs w:val="21"/>
              </w:rPr>
            </w:pPr>
            <w:r>
              <w:rPr>
                <w:rFonts w:ascii="宋体" w:hAnsi="宋体" w:cs="宋体" w:hint="eastAsia"/>
                <w:szCs w:val="21"/>
              </w:rPr>
              <w:t>10</w:t>
            </w:r>
          </w:p>
        </w:tc>
        <w:tc>
          <w:tcPr>
            <w:tcW w:w="1842" w:type="dxa"/>
            <w:tcBorders>
              <w:right w:val="single" w:sz="4" w:space="0" w:color="auto"/>
            </w:tcBorders>
            <w:vAlign w:val="center"/>
          </w:tcPr>
          <w:p w:rsidR="0034716E" w:rsidRDefault="00C94D41">
            <w:pPr>
              <w:jc w:val="left"/>
              <w:rPr>
                <w:rFonts w:ascii="宋体" w:hAnsi="宋体" w:cs="宋体"/>
                <w:szCs w:val="21"/>
              </w:rPr>
            </w:pPr>
            <w:r>
              <w:rPr>
                <w:rFonts w:ascii="宋体" w:hAnsi="宋体" w:cs="宋体" w:hint="eastAsia"/>
                <w:szCs w:val="21"/>
              </w:rPr>
              <w:t>第十三章中国特色大国外交</w:t>
            </w:r>
          </w:p>
        </w:tc>
        <w:tc>
          <w:tcPr>
            <w:tcW w:w="2201" w:type="dxa"/>
            <w:tcBorders>
              <w:left w:val="single" w:sz="4" w:space="0" w:color="auto"/>
              <w:right w:val="single" w:sz="4" w:space="0" w:color="auto"/>
            </w:tcBorders>
            <w:vAlign w:val="center"/>
          </w:tcPr>
          <w:p w:rsidR="0034716E" w:rsidRDefault="00C94D41">
            <w:pPr>
              <w:jc w:val="left"/>
              <w:rPr>
                <w:rFonts w:ascii="宋体" w:hAnsi="宋体" w:cs="宋体"/>
                <w:szCs w:val="21"/>
              </w:rPr>
            </w:pPr>
            <w:r>
              <w:rPr>
                <w:rFonts w:ascii="宋体" w:hAnsi="宋体" w:cs="宋体" w:hint="eastAsia"/>
                <w:szCs w:val="21"/>
              </w:rPr>
              <w:t>第三节推进构建人类命运共同体</w:t>
            </w:r>
          </w:p>
        </w:tc>
        <w:tc>
          <w:tcPr>
            <w:tcW w:w="2335" w:type="dxa"/>
            <w:tcBorders>
              <w:left w:val="single" w:sz="4" w:space="0" w:color="auto"/>
            </w:tcBorders>
            <w:vAlign w:val="center"/>
          </w:tcPr>
          <w:p w:rsidR="0034716E" w:rsidRDefault="00C94D41">
            <w:pPr>
              <w:jc w:val="left"/>
              <w:rPr>
                <w:rFonts w:ascii="宋体" w:hAnsi="宋体" w:cs="宋体"/>
                <w:color w:val="000000"/>
                <w:szCs w:val="21"/>
              </w:rPr>
            </w:pPr>
            <w:r>
              <w:rPr>
                <w:rFonts w:ascii="宋体" w:hAnsi="宋体" w:cs="宋体" w:hint="eastAsia"/>
                <w:szCs w:val="21"/>
              </w:rPr>
              <w:t>如何理解共同构建“人与自然生命共同体”的中国方案？</w:t>
            </w:r>
          </w:p>
        </w:tc>
        <w:tc>
          <w:tcPr>
            <w:tcW w:w="883"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34" w:type="dxa"/>
            <w:tcBorders>
              <w:right w:val="single" w:sz="4" w:space="0" w:color="auto"/>
            </w:tcBorders>
            <w:vAlign w:val="center"/>
          </w:tcPr>
          <w:p w:rsidR="0034716E" w:rsidRDefault="0034716E">
            <w:pPr>
              <w:jc w:val="left"/>
              <w:rPr>
                <w:rFonts w:ascii="宋体" w:hAnsi="宋体" w:cs="宋体"/>
                <w:szCs w:val="21"/>
              </w:rPr>
            </w:pPr>
          </w:p>
        </w:tc>
      </w:tr>
    </w:tbl>
    <w:p w:rsidR="0034716E" w:rsidRDefault="0034716E">
      <w:pPr>
        <w:spacing w:line="360" w:lineRule="auto"/>
        <w:rPr>
          <w:rFonts w:ascii="宋体" w:hAnsi="宋体" w:cs="宋体"/>
          <w:b/>
          <w:sz w:val="24"/>
        </w:rPr>
      </w:pPr>
    </w:p>
    <w:p w:rsidR="0034716E" w:rsidRDefault="00C94D41">
      <w:pPr>
        <w:spacing w:line="360" w:lineRule="auto"/>
        <w:rPr>
          <w:rFonts w:ascii="宋体" w:hAnsi="宋体" w:cs="宋体"/>
          <w:b/>
          <w:sz w:val="24"/>
        </w:rPr>
      </w:pPr>
      <w:r>
        <w:rPr>
          <w:rFonts w:ascii="宋体" w:hAnsi="宋体" w:cs="宋体" w:hint="eastAsia"/>
          <w:b/>
          <w:sz w:val="24"/>
        </w:rPr>
        <w:t xml:space="preserve">25. </w:t>
      </w:r>
      <w:r>
        <w:rPr>
          <w:rFonts w:ascii="宋体" w:hAnsi="宋体" w:cs="宋体" w:hint="eastAsia"/>
          <w:b/>
          <w:sz w:val="24"/>
        </w:rPr>
        <w:t>房地产经营与管理</w:t>
      </w:r>
    </w:p>
    <w:tbl>
      <w:tblPr>
        <w:tblW w:w="91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1574"/>
        <w:gridCol w:w="2264"/>
        <w:gridCol w:w="2693"/>
        <w:gridCol w:w="745"/>
        <w:gridCol w:w="1179"/>
      </w:tblGrid>
      <w:tr w:rsidR="0034716E">
        <w:trPr>
          <w:jc w:val="center"/>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序号</w:t>
            </w:r>
          </w:p>
        </w:tc>
        <w:tc>
          <w:tcPr>
            <w:tcW w:w="1574" w:type="dxa"/>
            <w:vAlign w:val="center"/>
          </w:tcPr>
          <w:p w:rsidR="0034716E" w:rsidRDefault="00C94D41">
            <w:pPr>
              <w:rPr>
                <w:rFonts w:ascii="宋体" w:hAnsi="宋体" w:cs="宋体"/>
                <w:szCs w:val="21"/>
              </w:rPr>
            </w:pPr>
            <w:r>
              <w:rPr>
                <w:rFonts w:ascii="宋体" w:hAnsi="宋体" w:cs="宋体" w:hint="eastAsia"/>
                <w:szCs w:val="21"/>
              </w:rPr>
              <w:t>章（项目）</w:t>
            </w:r>
          </w:p>
        </w:tc>
        <w:tc>
          <w:tcPr>
            <w:tcW w:w="2264" w:type="dxa"/>
            <w:vAlign w:val="center"/>
          </w:tcPr>
          <w:p w:rsidR="0034716E" w:rsidRDefault="00C94D41">
            <w:pPr>
              <w:rPr>
                <w:rFonts w:ascii="宋体" w:hAnsi="宋体" w:cs="宋体"/>
                <w:szCs w:val="21"/>
              </w:rPr>
            </w:pPr>
            <w:r>
              <w:rPr>
                <w:rFonts w:ascii="宋体" w:hAnsi="宋体" w:cs="宋体" w:hint="eastAsia"/>
                <w:szCs w:val="21"/>
              </w:rPr>
              <w:t>节（任务）</w:t>
            </w:r>
          </w:p>
        </w:tc>
        <w:tc>
          <w:tcPr>
            <w:tcW w:w="2693" w:type="dxa"/>
            <w:vAlign w:val="center"/>
          </w:tcPr>
          <w:p w:rsidR="0034716E" w:rsidRDefault="00C94D41">
            <w:pPr>
              <w:rPr>
                <w:rFonts w:ascii="宋体" w:hAnsi="宋体" w:cs="宋体"/>
                <w:szCs w:val="21"/>
              </w:rPr>
            </w:pPr>
            <w:r>
              <w:rPr>
                <w:rFonts w:ascii="宋体" w:hAnsi="宋体" w:cs="宋体" w:hint="eastAsia"/>
                <w:szCs w:val="21"/>
              </w:rPr>
              <w:t>知识点（具体）</w:t>
            </w:r>
          </w:p>
        </w:tc>
        <w:tc>
          <w:tcPr>
            <w:tcW w:w="745" w:type="dxa"/>
            <w:vAlign w:val="center"/>
          </w:tcPr>
          <w:p w:rsidR="0034716E" w:rsidRDefault="00C94D41">
            <w:pPr>
              <w:jc w:val="center"/>
              <w:rPr>
                <w:rFonts w:ascii="宋体" w:hAnsi="宋体" w:cs="宋体"/>
                <w:szCs w:val="21"/>
              </w:rPr>
            </w:pPr>
            <w:r>
              <w:rPr>
                <w:rFonts w:ascii="宋体" w:hAnsi="宋体" w:cs="宋体" w:hint="eastAsia"/>
                <w:szCs w:val="21"/>
              </w:rPr>
              <w:t>资源类型</w:t>
            </w:r>
          </w:p>
        </w:tc>
        <w:tc>
          <w:tcPr>
            <w:tcW w:w="1179" w:type="dxa"/>
            <w:vAlign w:val="center"/>
          </w:tcPr>
          <w:p w:rsidR="0034716E" w:rsidRDefault="00C94D41">
            <w:pPr>
              <w:rPr>
                <w:rFonts w:ascii="宋体" w:hAnsi="宋体" w:cs="宋体"/>
                <w:szCs w:val="21"/>
              </w:rPr>
            </w:pPr>
            <w:r>
              <w:rPr>
                <w:rFonts w:ascii="宋体" w:hAnsi="宋体" w:cs="宋体" w:hint="eastAsia"/>
                <w:szCs w:val="21"/>
              </w:rPr>
              <w:t>备注（其他要求）</w:t>
            </w:r>
          </w:p>
        </w:tc>
      </w:tr>
      <w:tr w:rsidR="0034716E">
        <w:trPr>
          <w:jc w:val="center"/>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w:t>
            </w:r>
          </w:p>
        </w:tc>
        <w:tc>
          <w:tcPr>
            <w:tcW w:w="15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1</w:t>
            </w:r>
            <w:r>
              <w:rPr>
                <w:rFonts w:ascii="宋体" w:hAnsi="宋体" w:cs="宋体" w:hint="eastAsia"/>
                <w:szCs w:val="21"/>
              </w:rPr>
              <w:t>章</w:t>
            </w:r>
            <w:r>
              <w:rPr>
                <w:rFonts w:ascii="宋体" w:hAnsi="宋体" w:cs="宋体" w:hint="eastAsia"/>
                <w:szCs w:val="21"/>
              </w:rPr>
              <w:t xml:space="preserve"> </w:t>
            </w:r>
            <w:r>
              <w:rPr>
                <w:rFonts w:ascii="宋体" w:hAnsi="宋体" w:cs="宋体" w:hint="eastAsia"/>
                <w:szCs w:val="21"/>
              </w:rPr>
              <w:t>认识房地产</w:t>
            </w:r>
          </w:p>
        </w:tc>
        <w:tc>
          <w:tcPr>
            <w:tcW w:w="226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1</w:t>
            </w:r>
            <w:r>
              <w:rPr>
                <w:rFonts w:ascii="宋体" w:hAnsi="宋体" w:cs="宋体" w:hint="eastAsia"/>
                <w:szCs w:val="21"/>
              </w:rPr>
              <w:t>节</w:t>
            </w:r>
            <w:r>
              <w:rPr>
                <w:rFonts w:ascii="宋体" w:hAnsi="宋体" w:cs="宋体" w:hint="eastAsia"/>
                <w:szCs w:val="21"/>
              </w:rPr>
              <w:t xml:space="preserve"> </w:t>
            </w:r>
            <w:r>
              <w:rPr>
                <w:rFonts w:ascii="宋体" w:hAnsi="宋体" w:cs="宋体" w:hint="eastAsia"/>
                <w:szCs w:val="21"/>
              </w:rPr>
              <w:t>认识房地产</w:t>
            </w:r>
          </w:p>
        </w:tc>
        <w:tc>
          <w:tcPr>
            <w:tcW w:w="2693" w:type="dxa"/>
            <w:vAlign w:val="center"/>
          </w:tcPr>
          <w:p w:rsidR="0034716E" w:rsidRDefault="00C94D41">
            <w:pPr>
              <w:rPr>
                <w:rFonts w:ascii="宋体" w:hAnsi="宋体" w:cs="宋体"/>
                <w:color w:val="000000"/>
                <w:szCs w:val="21"/>
              </w:rPr>
            </w:pPr>
            <w:r>
              <w:rPr>
                <w:rFonts w:ascii="宋体" w:hAnsi="宋体" w:cs="宋体" w:hint="eastAsia"/>
                <w:color w:val="000000"/>
                <w:szCs w:val="21"/>
              </w:rPr>
              <w:t>房地产业的社会贡献</w:t>
            </w:r>
          </w:p>
        </w:tc>
        <w:tc>
          <w:tcPr>
            <w:tcW w:w="745"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79" w:type="dxa"/>
            <w:vAlign w:val="center"/>
          </w:tcPr>
          <w:p w:rsidR="0034716E" w:rsidRDefault="0034716E">
            <w:pPr>
              <w:jc w:val="left"/>
              <w:rPr>
                <w:rFonts w:ascii="宋体" w:hAnsi="宋体" w:cs="宋体"/>
                <w:szCs w:val="21"/>
              </w:rPr>
            </w:pPr>
          </w:p>
        </w:tc>
      </w:tr>
      <w:tr w:rsidR="0034716E">
        <w:trPr>
          <w:jc w:val="center"/>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2</w:t>
            </w:r>
          </w:p>
        </w:tc>
        <w:tc>
          <w:tcPr>
            <w:tcW w:w="15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2</w:t>
            </w:r>
            <w:r>
              <w:rPr>
                <w:rFonts w:ascii="宋体" w:hAnsi="宋体" w:cs="宋体" w:hint="eastAsia"/>
                <w:szCs w:val="21"/>
              </w:rPr>
              <w:t>章</w:t>
            </w:r>
            <w:r>
              <w:rPr>
                <w:rFonts w:ascii="宋体" w:hAnsi="宋体" w:cs="宋体" w:hint="eastAsia"/>
                <w:szCs w:val="21"/>
              </w:rPr>
              <w:t xml:space="preserve"> </w:t>
            </w:r>
            <w:r>
              <w:rPr>
                <w:rFonts w:ascii="宋体" w:hAnsi="宋体" w:cs="宋体" w:hint="eastAsia"/>
                <w:szCs w:val="21"/>
              </w:rPr>
              <w:t>房地产市场调查</w:t>
            </w:r>
          </w:p>
        </w:tc>
        <w:tc>
          <w:tcPr>
            <w:tcW w:w="226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1</w:t>
            </w:r>
            <w:r>
              <w:rPr>
                <w:rFonts w:ascii="宋体" w:hAnsi="宋体" w:cs="宋体" w:hint="eastAsia"/>
                <w:szCs w:val="21"/>
              </w:rPr>
              <w:t>节</w:t>
            </w:r>
            <w:r>
              <w:rPr>
                <w:rFonts w:ascii="宋体" w:hAnsi="宋体" w:cs="宋体" w:hint="eastAsia"/>
                <w:szCs w:val="21"/>
              </w:rPr>
              <w:t xml:space="preserve"> </w:t>
            </w:r>
            <w:r>
              <w:rPr>
                <w:rFonts w:ascii="宋体" w:hAnsi="宋体" w:cs="宋体" w:hint="eastAsia"/>
                <w:szCs w:val="21"/>
              </w:rPr>
              <w:t>房地产市场</w:t>
            </w:r>
          </w:p>
        </w:tc>
        <w:tc>
          <w:tcPr>
            <w:tcW w:w="2693" w:type="dxa"/>
            <w:vAlign w:val="center"/>
          </w:tcPr>
          <w:p w:rsidR="0034716E" w:rsidRDefault="00C94D41">
            <w:pPr>
              <w:rPr>
                <w:rFonts w:ascii="宋体" w:hAnsi="宋体" w:cs="宋体"/>
                <w:color w:val="000000"/>
                <w:szCs w:val="21"/>
              </w:rPr>
            </w:pPr>
            <w:r>
              <w:rPr>
                <w:rFonts w:ascii="宋体" w:hAnsi="宋体" w:cs="宋体" w:hint="eastAsia"/>
                <w:color w:val="000000"/>
                <w:szCs w:val="21"/>
              </w:rPr>
              <w:t>房地产市场细分</w:t>
            </w:r>
          </w:p>
        </w:tc>
        <w:tc>
          <w:tcPr>
            <w:tcW w:w="745"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79" w:type="dxa"/>
            <w:vAlign w:val="center"/>
          </w:tcPr>
          <w:p w:rsidR="0034716E" w:rsidRDefault="0034716E">
            <w:pPr>
              <w:jc w:val="left"/>
              <w:rPr>
                <w:rFonts w:ascii="宋体" w:hAnsi="宋体" w:cs="宋体"/>
                <w:szCs w:val="21"/>
              </w:rPr>
            </w:pPr>
          </w:p>
        </w:tc>
      </w:tr>
      <w:tr w:rsidR="0034716E">
        <w:trPr>
          <w:jc w:val="center"/>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3</w:t>
            </w:r>
          </w:p>
        </w:tc>
        <w:tc>
          <w:tcPr>
            <w:tcW w:w="15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3</w:t>
            </w:r>
            <w:r>
              <w:rPr>
                <w:rFonts w:ascii="宋体" w:hAnsi="宋体" w:cs="宋体" w:hint="eastAsia"/>
                <w:szCs w:val="21"/>
              </w:rPr>
              <w:t>章</w:t>
            </w:r>
            <w:r>
              <w:rPr>
                <w:rFonts w:ascii="宋体" w:hAnsi="宋体" w:cs="宋体" w:hint="eastAsia"/>
                <w:szCs w:val="21"/>
              </w:rPr>
              <w:t xml:space="preserve"> </w:t>
            </w:r>
            <w:r>
              <w:rPr>
                <w:rFonts w:ascii="宋体" w:hAnsi="宋体" w:cs="宋体" w:hint="eastAsia"/>
                <w:szCs w:val="21"/>
              </w:rPr>
              <w:t>房地产开发项目与流程</w:t>
            </w:r>
          </w:p>
        </w:tc>
        <w:tc>
          <w:tcPr>
            <w:tcW w:w="226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2</w:t>
            </w:r>
            <w:r>
              <w:rPr>
                <w:rFonts w:ascii="宋体" w:hAnsi="宋体" w:cs="宋体" w:hint="eastAsia"/>
                <w:szCs w:val="21"/>
              </w:rPr>
              <w:t>节</w:t>
            </w:r>
            <w:r>
              <w:rPr>
                <w:rFonts w:ascii="宋体" w:hAnsi="宋体" w:cs="宋体" w:hint="eastAsia"/>
                <w:szCs w:val="21"/>
              </w:rPr>
              <w:t xml:space="preserve"> </w:t>
            </w:r>
            <w:r>
              <w:rPr>
                <w:rFonts w:ascii="宋体" w:hAnsi="宋体" w:cs="宋体" w:hint="eastAsia"/>
                <w:szCs w:val="21"/>
              </w:rPr>
              <w:t>房地产开发流程</w:t>
            </w:r>
          </w:p>
        </w:tc>
        <w:tc>
          <w:tcPr>
            <w:tcW w:w="2693" w:type="dxa"/>
            <w:vAlign w:val="center"/>
          </w:tcPr>
          <w:p w:rsidR="0034716E" w:rsidRDefault="00C94D41">
            <w:pPr>
              <w:rPr>
                <w:rFonts w:ascii="宋体" w:hAnsi="宋体" w:cs="宋体"/>
                <w:color w:val="000000"/>
                <w:szCs w:val="21"/>
              </w:rPr>
            </w:pPr>
            <w:r>
              <w:rPr>
                <w:rFonts w:ascii="宋体" w:hAnsi="宋体" w:cs="宋体" w:hint="eastAsia"/>
                <w:color w:val="000000"/>
                <w:szCs w:val="21"/>
              </w:rPr>
              <w:t>房地产开发流程</w:t>
            </w:r>
          </w:p>
        </w:tc>
        <w:tc>
          <w:tcPr>
            <w:tcW w:w="745"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79" w:type="dxa"/>
            <w:vAlign w:val="center"/>
          </w:tcPr>
          <w:p w:rsidR="0034716E" w:rsidRDefault="0034716E">
            <w:pPr>
              <w:jc w:val="left"/>
              <w:rPr>
                <w:rFonts w:ascii="宋体" w:hAnsi="宋体" w:cs="宋体"/>
                <w:szCs w:val="21"/>
              </w:rPr>
            </w:pPr>
          </w:p>
        </w:tc>
      </w:tr>
      <w:tr w:rsidR="0034716E">
        <w:trPr>
          <w:jc w:val="center"/>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4</w:t>
            </w:r>
          </w:p>
        </w:tc>
        <w:tc>
          <w:tcPr>
            <w:tcW w:w="15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4</w:t>
            </w:r>
            <w:r>
              <w:rPr>
                <w:rFonts w:ascii="宋体" w:hAnsi="宋体" w:cs="宋体" w:hint="eastAsia"/>
                <w:szCs w:val="21"/>
              </w:rPr>
              <w:t>章</w:t>
            </w:r>
            <w:r>
              <w:rPr>
                <w:rFonts w:ascii="宋体" w:hAnsi="宋体" w:cs="宋体" w:hint="eastAsia"/>
                <w:szCs w:val="21"/>
              </w:rPr>
              <w:t xml:space="preserve"> </w:t>
            </w:r>
            <w:r>
              <w:rPr>
                <w:rFonts w:ascii="宋体" w:hAnsi="宋体" w:cs="宋体" w:hint="eastAsia"/>
                <w:szCs w:val="21"/>
              </w:rPr>
              <w:t>房地产经营与管理</w:t>
            </w:r>
          </w:p>
        </w:tc>
        <w:tc>
          <w:tcPr>
            <w:tcW w:w="226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1</w:t>
            </w:r>
            <w:r>
              <w:rPr>
                <w:rFonts w:ascii="宋体" w:hAnsi="宋体" w:cs="宋体" w:hint="eastAsia"/>
                <w:szCs w:val="21"/>
              </w:rPr>
              <w:t>节</w:t>
            </w:r>
            <w:r>
              <w:rPr>
                <w:rFonts w:ascii="宋体" w:hAnsi="宋体" w:cs="宋体" w:hint="eastAsia"/>
                <w:szCs w:val="21"/>
              </w:rPr>
              <w:t xml:space="preserve"> </w:t>
            </w:r>
            <w:r>
              <w:rPr>
                <w:rFonts w:ascii="宋体" w:hAnsi="宋体" w:cs="宋体" w:hint="eastAsia"/>
                <w:szCs w:val="21"/>
              </w:rPr>
              <w:t>房地产经营与管理</w:t>
            </w:r>
          </w:p>
        </w:tc>
        <w:tc>
          <w:tcPr>
            <w:tcW w:w="2693" w:type="dxa"/>
            <w:vAlign w:val="center"/>
          </w:tcPr>
          <w:p w:rsidR="0034716E" w:rsidRDefault="00C94D41">
            <w:pPr>
              <w:rPr>
                <w:rFonts w:ascii="宋体" w:hAnsi="宋体" w:cs="宋体"/>
                <w:color w:val="000000"/>
                <w:szCs w:val="21"/>
              </w:rPr>
            </w:pPr>
            <w:r>
              <w:rPr>
                <w:rFonts w:ascii="宋体" w:hAnsi="宋体" w:cs="宋体" w:hint="eastAsia"/>
                <w:color w:val="000000"/>
                <w:szCs w:val="21"/>
              </w:rPr>
              <w:t>房地产经营与管理的未来发展趋势</w:t>
            </w:r>
          </w:p>
        </w:tc>
        <w:tc>
          <w:tcPr>
            <w:tcW w:w="745"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79" w:type="dxa"/>
            <w:vAlign w:val="center"/>
          </w:tcPr>
          <w:p w:rsidR="0034716E" w:rsidRDefault="0034716E">
            <w:pPr>
              <w:jc w:val="left"/>
              <w:rPr>
                <w:rFonts w:ascii="宋体" w:hAnsi="宋体" w:cs="宋体"/>
                <w:szCs w:val="21"/>
              </w:rPr>
            </w:pPr>
          </w:p>
        </w:tc>
      </w:tr>
      <w:tr w:rsidR="0034716E">
        <w:trPr>
          <w:jc w:val="center"/>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5</w:t>
            </w:r>
          </w:p>
        </w:tc>
        <w:tc>
          <w:tcPr>
            <w:tcW w:w="15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5</w:t>
            </w:r>
            <w:r>
              <w:rPr>
                <w:rFonts w:ascii="宋体" w:hAnsi="宋体" w:cs="宋体" w:hint="eastAsia"/>
                <w:szCs w:val="21"/>
              </w:rPr>
              <w:t>章</w:t>
            </w:r>
            <w:r>
              <w:rPr>
                <w:rFonts w:ascii="宋体" w:hAnsi="宋体" w:cs="宋体" w:hint="eastAsia"/>
                <w:szCs w:val="21"/>
              </w:rPr>
              <w:t xml:space="preserve"> </w:t>
            </w:r>
            <w:r>
              <w:rPr>
                <w:rFonts w:ascii="宋体" w:hAnsi="宋体" w:cs="宋体" w:hint="eastAsia"/>
                <w:szCs w:val="21"/>
              </w:rPr>
              <w:t>房地产开发与经营前期工作</w:t>
            </w:r>
          </w:p>
        </w:tc>
        <w:tc>
          <w:tcPr>
            <w:tcW w:w="226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1</w:t>
            </w:r>
            <w:r>
              <w:rPr>
                <w:rFonts w:ascii="宋体" w:hAnsi="宋体" w:cs="宋体" w:hint="eastAsia"/>
                <w:szCs w:val="21"/>
              </w:rPr>
              <w:t>节</w:t>
            </w:r>
            <w:r>
              <w:rPr>
                <w:rFonts w:ascii="宋体" w:hAnsi="宋体" w:cs="宋体" w:hint="eastAsia"/>
                <w:szCs w:val="21"/>
              </w:rPr>
              <w:t xml:space="preserve"> </w:t>
            </w:r>
            <w:r>
              <w:rPr>
                <w:rFonts w:ascii="宋体" w:hAnsi="宋体" w:cs="宋体" w:hint="eastAsia"/>
                <w:szCs w:val="21"/>
              </w:rPr>
              <w:t>房地产开发与经营环境分析</w:t>
            </w:r>
          </w:p>
        </w:tc>
        <w:tc>
          <w:tcPr>
            <w:tcW w:w="2693" w:type="dxa"/>
            <w:vAlign w:val="center"/>
          </w:tcPr>
          <w:p w:rsidR="0034716E" w:rsidRDefault="00C94D41">
            <w:pPr>
              <w:rPr>
                <w:rFonts w:ascii="宋体" w:hAnsi="宋体" w:cs="宋体"/>
                <w:color w:val="000000"/>
                <w:szCs w:val="21"/>
              </w:rPr>
            </w:pPr>
            <w:r>
              <w:rPr>
                <w:rFonts w:ascii="宋体" w:hAnsi="宋体" w:cs="宋体" w:hint="eastAsia"/>
                <w:szCs w:val="21"/>
              </w:rPr>
              <w:t>中国新兴地产发展前景分析</w:t>
            </w:r>
          </w:p>
        </w:tc>
        <w:tc>
          <w:tcPr>
            <w:tcW w:w="745"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79" w:type="dxa"/>
            <w:vAlign w:val="center"/>
          </w:tcPr>
          <w:p w:rsidR="0034716E" w:rsidRDefault="0034716E">
            <w:pPr>
              <w:jc w:val="left"/>
              <w:rPr>
                <w:rFonts w:ascii="宋体" w:hAnsi="宋体" w:cs="宋体"/>
                <w:szCs w:val="21"/>
              </w:rPr>
            </w:pPr>
          </w:p>
        </w:tc>
      </w:tr>
      <w:tr w:rsidR="0034716E">
        <w:trPr>
          <w:jc w:val="center"/>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6</w:t>
            </w:r>
          </w:p>
        </w:tc>
        <w:tc>
          <w:tcPr>
            <w:tcW w:w="15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5</w:t>
            </w:r>
            <w:r>
              <w:rPr>
                <w:rFonts w:ascii="宋体" w:hAnsi="宋体" w:cs="宋体" w:hint="eastAsia"/>
                <w:szCs w:val="21"/>
              </w:rPr>
              <w:t>章</w:t>
            </w:r>
            <w:r>
              <w:rPr>
                <w:rFonts w:ascii="宋体" w:hAnsi="宋体" w:cs="宋体" w:hint="eastAsia"/>
                <w:szCs w:val="21"/>
              </w:rPr>
              <w:t xml:space="preserve"> </w:t>
            </w:r>
            <w:r>
              <w:rPr>
                <w:rFonts w:ascii="宋体" w:hAnsi="宋体" w:cs="宋体" w:hint="eastAsia"/>
                <w:szCs w:val="21"/>
              </w:rPr>
              <w:t>房地产开发与经营前期工作</w:t>
            </w:r>
          </w:p>
        </w:tc>
        <w:tc>
          <w:tcPr>
            <w:tcW w:w="226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2</w:t>
            </w:r>
            <w:r>
              <w:rPr>
                <w:rFonts w:ascii="宋体" w:hAnsi="宋体" w:cs="宋体" w:hint="eastAsia"/>
                <w:szCs w:val="21"/>
              </w:rPr>
              <w:t>节</w:t>
            </w:r>
            <w:r>
              <w:rPr>
                <w:rFonts w:ascii="宋体" w:hAnsi="宋体" w:cs="宋体" w:hint="eastAsia"/>
                <w:szCs w:val="21"/>
              </w:rPr>
              <w:t xml:space="preserve"> </w:t>
            </w:r>
            <w:r>
              <w:rPr>
                <w:rFonts w:ascii="宋体" w:hAnsi="宋体" w:cs="宋体" w:hint="eastAsia"/>
                <w:szCs w:val="21"/>
              </w:rPr>
              <w:t>地块开发风险分析与投资融资</w:t>
            </w:r>
          </w:p>
        </w:tc>
        <w:tc>
          <w:tcPr>
            <w:tcW w:w="2693" w:type="dxa"/>
            <w:vAlign w:val="center"/>
          </w:tcPr>
          <w:p w:rsidR="0034716E" w:rsidRDefault="00C94D41">
            <w:pPr>
              <w:rPr>
                <w:rFonts w:ascii="宋体" w:hAnsi="宋体" w:cs="宋体"/>
                <w:color w:val="000000"/>
                <w:szCs w:val="21"/>
              </w:rPr>
            </w:pPr>
            <w:r>
              <w:rPr>
                <w:rFonts w:ascii="宋体" w:hAnsi="宋体" w:cs="宋体" w:hint="eastAsia"/>
                <w:color w:val="000000"/>
                <w:szCs w:val="21"/>
              </w:rPr>
              <w:t>房地产开发经营的风险分析与控制手段</w:t>
            </w:r>
          </w:p>
        </w:tc>
        <w:tc>
          <w:tcPr>
            <w:tcW w:w="745"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79" w:type="dxa"/>
            <w:vAlign w:val="center"/>
          </w:tcPr>
          <w:p w:rsidR="0034716E" w:rsidRDefault="0034716E">
            <w:pPr>
              <w:jc w:val="left"/>
              <w:rPr>
                <w:rFonts w:ascii="宋体" w:hAnsi="宋体" w:cs="宋体"/>
                <w:szCs w:val="21"/>
              </w:rPr>
            </w:pPr>
          </w:p>
        </w:tc>
      </w:tr>
      <w:tr w:rsidR="0034716E">
        <w:trPr>
          <w:jc w:val="center"/>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7</w:t>
            </w:r>
          </w:p>
        </w:tc>
        <w:tc>
          <w:tcPr>
            <w:tcW w:w="15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5</w:t>
            </w:r>
            <w:r>
              <w:rPr>
                <w:rFonts w:ascii="宋体" w:hAnsi="宋体" w:cs="宋体" w:hint="eastAsia"/>
                <w:szCs w:val="21"/>
              </w:rPr>
              <w:t>章</w:t>
            </w:r>
            <w:r>
              <w:rPr>
                <w:rFonts w:ascii="宋体" w:hAnsi="宋体" w:cs="宋体" w:hint="eastAsia"/>
                <w:szCs w:val="21"/>
              </w:rPr>
              <w:t xml:space="preserve"> </w:t>
            </w:r>
            <w:r>
              <w:rPr>
                <w:rFonts w:ascii="宋体" w:hAnsi="宋体" w:cs="宋体" w:hint="eastAsia"/>
                <w:szCs w:val="21"/>
              </w:rPr>
              <w:t>房地产开发与经营前期工作</w:t>
            </w:r>
          </w:p>
        </w:tc>
        <w:tc>
          <w:tcPr>
            <w:tcW w:w="226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3</w:t>
            </w:r>
            <w:r>
              <w:rPr>
                <w:rFonts w:ascii="宋体" w:hAnsi="宋体" w:cs="宋体" w:hint="eastAsia"/>
                <w:szCs w:val="21"/>
              </w:rPr>
              <w:t>节</w:t>
            </w:r>
            <w:r>
              <w:rPr>
                <w:rFonts w:ascii="宋体" w:hAnsi="宋体" w:cs="宋体" w:hint="eastAsia"/>
                <w:szCs w:val="21"/>
              </w:rPr>
              <w:t xml:space="preserve"> </w:t>
            </w:r>
            <w:r>
              <w:rPr>
                <w:rFonts w:ascii="宋体" w:hAnsi="宋体" w:cs="宋体" w:hint="eastAsia"/>
                <w:szCs w:val="21"/>
              </w:rPr>
              <w:t>地块开发定位与土地使用权获取</w:t>
            </w:r>
          </w:p>
        </w:tc>
        <w:tc>
          <w:tcPr>
            <w:tcW w:w="2693" w:type="dxa"/>
            <w:vAlign w:val="center"/>
          </w:tcPr>
          <w:p w:rsidR="0034716E" w:rsidRDefault="00C94D41">
            <w:pPr>
              <w:rPr>
                <w:rFonts w:ascii="宋体" w:hAnsi="宋体" w:cs="宋体"/>
                <w:color w:val="000000"/>
                <w:szCs w:val="21"/>
              </w:rPr>
            </w:pPr>
            <w:r>
              <w:rPr>
                <w:rFonts w:ascii="宋体" w:hAnsi="宋体" w:cs="宋体" w:hint="eastAsia"/>
                <w:color w:val="000000"/>
                <w:szCs w:val="21"/>
              </w:rPr>
              <w:t>房地产项目的市场定位与可行性研究（案例）</w:t>
            </w:r>
          </w:p>
        </w:tc>
        <w:tc>
          <w:tcPr>
            <w:tcW w:w="745"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79" w:type="dxa"/>
            <w:vAlign w:val="center"/>
          </w:tcPr>
          <w:p w:rsidR="0034716E" w:rsidRDefault="0034716E">
            <w:pPr>
              <w:jc w:val="left"/>
              <w:rPr>
                <w:rFonts w:ascii="宋体" w:hAnsi="宋体" w:cs="宋体"/>
                <w:szCs w:val="21"/>
              </w:rPr>
            </w:pPr>
          </w:p>
        </w:tc>
      </w:tr>
      <w:tr w:rsidR="0034716E">
        <w:trPr>
          <w:jc w:val="center"/>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8</w:t>
            </w:r>
          </w:p>
        </w:tc>
        <w:tc>
          <w:tcPr>
            <w:tcW w:w="15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5</w:t>
            </w:r>
            <w:r>
              <w:rPr>
                <w:rFonts w:ascii="宋体" w:hAnsi="宋体" w:cs="宋体" w:hint="eastAsia"/>
                <w:szCs w:val="21"/>
              </w:rPr>
              <w:t>章</w:t>
            </w:r>
            <w:r>
              <w:rPr>
                <w:rFonts w:ascii="宋体" w:hAnsi="宋体" w:cs="宋体" w:hint="eastAsia"/>
                <w:szCs w:val="21"/>
              </w:rPr>
              <w:t xml:space="preserve"> </w:t>
            </w:r>
            <w:r>
              <w:rPr>
                <w:rFonts w:ascii="宋体" w:hAnsi="宋体" w:cs="宋体" w:hint="eastAsia"/>
                <w:szCs w:val="21"/>
              </w:rPr>
              <w:t>房地产开发与经营前期工作</w:t>
            </w:r>
          </w:p>
        </w:tc>
        <w:tc>
          <w:tcPr>
            <w:tcW w:w="226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4</w:t>
            </w:r>
            <w:r>
              <w:rPr>
                <w:rFonts w:ascii="宋体" w:hAnsi="宋体" w:cs="宋体" w:hint="eastAsia"/>
                <w:szCs w:val="21"/>
              </w:rPr>
              <w:t>节</w:t>
            </w:r>
            <w:r>
              <w:rPr>
                <w:rFonts w:ascii="宋体" w:hAnsi="宋体" w:cs="宋体" w:hint="eastAsia"/>
                <w:szCs w:val="21"/>
              </w:rPr>
              <w:t xml:space="preserve"> </w:t>
            </w:r>
            <w:r>
              <w:rPr>
                <w:rFonts w:ascii="宋体" w:hAnsi="宋体" w:cs="宋体" w:hint="eastAsia"/>
                <w:szCs w:val="21"/>
              </w:rPr>
              <w:t>地块开发规划设计与项目报建管理</w:t>
            </w:r>
          </w:p>
        </w:tc>
        <w:tc>
          <w:tcPr>
            <w:tcW w:w="2693" w:type="dxa"/>
            <w:vAlign w:val="center"/>
          </w:tcPr>
          <w:p w:rsidR="0034716E" w:rsidRDefault="00C94D41">
            <w:pPr>
              <w:rPr>
                <w:rFonts w:ascii="宋体" w:hAnsi="宋体" w:cs="宋体"/>
                <w:color w:val="000000"/>
                <w:szCs w:val="21"/>
              </w:rPr>
            </w:pPr>
            <w:r>
              <w:rPr>
                <w:rFonts w:ascii="宋体" w:hAnsi="宋体" w:cs="宋体" w:hint="eastAsia"/>
                <w:color w:val="000000"/>
                <w:szCs w:val="21"/>
              </w:rPr>
              <w:t>房地产项目规划设计的内容（案例）</w:t>
            </w:r>
          </w:p>
        </w:tc>
        <w:tc>
          <w:tcPr>
            <w:tcW w:w="745"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79" w:type="dxa"/>
            <w:vAlign w:val="center"/>
          </w:tcPr>
          <w:p w:rsidR="0034716E" w:rsidRDefault="0034716E">
            <w:pPr>
              <w:jc w:val="left"/>
              <w:rPr>
                <w:rFonts w:ascii="宋体" w:hAnsi="宋体" w:cs="宋体"/>
                <w:szCs w:val="21"/>
              </w:rPr>
            </w:pPr>
          </w:p>
        </w:tc>
      </w:tr>
      <w:tr w:rsidR="0034716E">
        <w:trPr>
          <w:jc w:val="center"/>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9</w:t>
            </w:r>
          </w:p>
        </w:tc>
        <w:tc>
          <w:tcPr>
            <w:tcW w:w="15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5</w:t>
            </w:r>
            <w:r>
              <w:rPr>
                <w:rFonts w:ascii="宋体" w:hAnsi="宋体" w:cs="宋体" w:hint="eastAsia"/>
                <w:szCs w:val="21"/>
              </w:rPr>
              <w:t>章</w:t>
            </w:r>
            <w:r>
              <w:rPr>
                <w:rFonts w:ascii="宋体" w:hAnsi="宋体" w:cs="宋体" w:hint="eastAsia"/>
                <w:szCs w:val="21"/>
              </w:rPr>
              <w:t xml:space="preserve"> </w:t>
            </w:r>
            <w:r>
              <w:rPr>
                <w:rFonts w:ascii="宋体" w:hAnsi="宋体" w:cs="宋体" w:hint="eastAsia"/>
                <w:szCs w:val="21"/>
              </w:rPr>
              <w:t>房地产开发与经营前期工作</w:t>
            </w:r>
          </w:p>
        </w:tc>
        <w:tc>
          <w:tcPr>
            <w:tcW w:w="226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5</w:t>
            </w:r>
            <w:r>
              <w:rPr>
                <w:rFonts w:ascii="宋体" w:hAnsi="宋体" w:cs="宋体" w:hint="eastAsia"/>
                <w:szCs w:val="21"/>
              </w:rPr>
              <w:t>节</w:t>
            </w:r>
            <w:r>
              <w:rPr>
                <w:rFonts w:ascii="宋体" w:hAnsi="宋体" w:cs="宋体" w:hint="eastAsia"/>
                <w:szCs w:val="21"/>
              </w:rPr>
              <w:t xml:space="preserve"> </w:t>
            </w:r>
            <w:r>
              <w:rPr>
                <w:rFonts w:ascii="宋体" w:hAnsi="宋体" w:cs="宋体" w:hint="eastAsia"/>
                <w:szCs w:val="21"/>
              </w:rPr>
              <w:t>产品策划与项目招标</w:t>
            </w:r>
          </w:p>
        </w:tc>
        <w:tc>
          <w:tcPr>
            <w:tcW w:w="2693" w:type="dxa"/>
            <w:vAlign w:val="center"/>
          </w:tcPr>
          <w:p w:rsidR="0034716E" w:rsidRDefault="00C94D41">
            <w:pPr>
              <w:rPr>
                <w:rFonts w:ascii="宋体" w:hAnsi="宋体" w:cs="宋体"/>
                <w:color w:val="000000"/>
                <w:szCs w:val="21"/>
              </w:rPr>
            </w:pPr>
            <w:r>
              <w:rPr>
                <w:rFonts w:ascii="宋体" w:hAnsi="宋体" w:cs="宋体" w:hint="eastAsia"/>
                <w:color w:val="000000"/>
                <w:szCs w:val="21"/>
              </w:rPr>
              <w:t>房地产项目的产品策划（案例）</w:t>
            </w:r>
          </w:p>
        </w:tc>
        <w:tc>
          <w:tcPr>
            <w:tcW w:w="745"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79" w:type="dxa"/>
            <w:vAlign w:val="center"/>
          </w:tcPr>
          <w:p w:rsidR="0034716E" w:rsidRDefault="0034716E">
            <w:pPr>
              <w:jc w:val="left"/>
              <w:rPr>
                <w:rFonts w:ascii="宋体" w:hAnsi="宋体" w:cs="宋体"/>
                <w:szCs w:val="21"/>
              </w:rPr>
            </w:pPr>
          </w:p>
        </w:tc>
      </w:tr>
      <w:tr w:rsidR="0034716E">
        <w:trPr>
          <w:jc w:val="center"/>
        </w:trPr>
        <w:tc>
          <w:tcPr>
            <w:tcW w:w="709" w:type="dxa"/>
            <w:vAlign w:val="center"/>
          </w:tcPr>
          <w:p w:rsidR="0034716E" w:rsidRDefault="00C94D41">
            <w:pPr>
              <w:jc w:val="center"/>
              <w:rPr>
                <w:rFonts w:ascii="宋体" w:hAnsi="宋体" w:cs="宋体"/>
                <w:szCs w:val="21"/>
              </w:rPr>
            </w:pPr>
            <w:r>
              <w:rPr>
                <w:rFonts w:ascii="宋体" w:hAnsi="宋体" w:cs="宋体" w:hint="eastAsia"/>
                <w:szCs w:val="21"/>
              </w:rPr>
              <w:lastRenderedPageBreak/>
              <w:t>10</w:t>
            </w:r>
          </w:p>
        </w:tc>
        <w:tc>
          <w:tcPr>
            <w:tcW w:w="15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6</w:t>
            </w:r>
            <w:r>
              <w:rPr>
                <w:rFonts w:ascii="宋体" w:hAnsi="宋体" w:cs="宋体" w:hint="eastAsia"/>
                <w:szCs w:val="21"/>
              </w:rPr>
              <w:t>章</w:t>
            </w:r>
            <w:r>
              <w:rPr>
                <w:rFonts w:ascii="宋体" w:hAnsi="宋体" w:cs="宋体" w:hint="eastAsia"/>
                <w:szCs w:val="21"/>
              </w:rPr>
              <w:t xml:space="preserve"> </w:t>
            </w:r>
            <w:r>
              <w:rPr>
                <w:rFonts w:ascii="宋体" w:hAnsi="宋体" w:cs="宋体" w:hint="eastAsia"/>
                <w:szCs w:val="21"/>
              </w:rPr>
              <w:t>房地产项目建设管理</w:t>
            </w:r>
          </w:p>
        </w:tc>
        <w:tc>
          <w:tcPr>
            <w:tcW w:w="226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1</w:t>
            </w:r>
            <w:r>
              <w:rPr>
                <w:rFonts w:ascii="宋体" w:hAnsi="宋体" w:cs="宋体" w:hint="eastAsia"/>
                <w:szCs w:val="21"/>
              </w:rPr>
              <w:t>节</w:t>
            </w:r>
            <w:r>
              <w:rPr>
                <w:rFonts w:ascii="宋体" w:hAnsi="宋体" w:cs="宋体" w:hint="eastAsia"/>
                <w:szCs w:val="21"/>
              </w:rPr>
              <w:t xml:space="preserve"> </w:t>
            </w:r>
            <w:r>
              <w:rPr>
                <w:rFonts w:ascii="宋体" w:hAnsi="宋体" w:cs="宋体" w:hint="eastAsia"/>
                <w:szCs w:val="21"/>
              </w:rPr>
              <w:t>项目建设合同与管理组织</w:t>
            </w:r>
          </w:p>
        </w:tc>
        <w:tc>
          <w:tcPr>
            <w:tcW w:w="2693" w:type="dxa"/>
            <w:vAlign w:val="center"/>
          </w:tcPr>
          <w:p w:rsidR="0034716E" w:rsidRDefault="00C94D41">
            <w:pPr>
              <w:rPr>
                <w:rFonts w:ascii="宋体" w:hAnsi="宋体" w:cs="宋体"/>
                <w:color w:val="000000"/>
                <w:szCs w:val="21"/>
              </w:rPr>
            </w:pPr>
            <w:r>
              <w:rPr>
                <w:rFonts w:ascii="宋体" w:hAnsi="宋体" w:cs="宋体" w:hint="eastAsia"/>
                <w:color w:val="000000"/>
                <w:szCs w:val="21"/>
              </w:rPr>
              <w:t>房地产项目建设管理模式</w:t>
            </w:r>
          </w:p>
        </w:tc>
        <w:tc>
          <w:tcPr>
            <w:tcW w:w="745"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79" w:type="dxa"/>
            <w:vAlign w:val="center"/>
          </w:tcPr>
          <w:p w:rsidR="0034716E" w:rsidRDefault="0034716E">
            <w:pPr>
              <w:jc w:val="left"/>
              <w:rPr>
                <w:rFonts w:ascii="宋体" w:hAnsi="宋体" w:cs="宋体"/>
                <w:szCs w:val="21"/>
              </w:rPr>
            </w:pPr>
          </w:p>
        </w:tc>
      </w:tr>
      <w:tr w:rsidR="0034716E">
        <w:trPr>
          <w:trHeight w:val="90"/>
          <w:jc w:val="center"/>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11</w:t>
            </w:r>
          </w:p>
        </w:tc>
        <w:tc>
          <w:tcPr>
            <w:tcW w:w="15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6</w:t>
            </w:r>
            <w:r>
              <w:rPr>
                <w:rFonts w:ascii="宋体" w:hAnsi="宋体" w:cs="宋体" w:hint="eastAsia"/>
                <w:szCs w:val="21"/>
              </w:rPr>
              <w:t>章</w:t>
            </w:r>
            <w:r>
              <w:rPr>
                <w:rFonts w:ascii="宋体" w:hAnsi="宋体" w:cs="宋体" w:hint="eastAsia"/>
                <w:szCs w:val="21"/>
              </w:rPr>
              <w:t xml:space="preserve"> </w:t>
            </w:r>
            <w:r>
              <w:rPr>
                <w:rFonts w:ascii="宋体" w:hAnsi="宋体" w:cs="宋体" w:hint="eastAsia"/>
                <w:szCs w:val="21"/>
              </w:rPr>
              <w:t>房地产项目建设管理</w:t>
            </w:r>
          </w:p>
        </w:tc>
        <w:tc>
          <w:tcPr>
            <w:tcW w:w="226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2</w:t>
            </w:r>
            <w:r>
              <w:rPr>
                <w:rFonts w:ascii="宋体" w:hAnsi="宋体" w:cs="宋体" w:hint="eastAsia"/>
                <w:szCs w:val="21"/>
              </w:rPr>
              <w:t>节</w:t>
            </w:r>
            <w:r>
              <w:rPr>
                <w:rFonts w:ascii="宋体" w:hAnsi="宋体" w:cs="宋体" w:hint="eastAsia"/>
                <w:szCs w:val="21"/>
              </w:rPr>
              <w:t xml:space="preserve"> </w:t>
            </w:r>
            <w:r>
              <w:rPr>
                <w:rFonts w:ascii="宋体" w:hAnsi="宋体" w:cs="宋体" w:hint="eastAsia"/>
                <w:szCs w:val="21"/>
              </w:rPr>
              <w:t>项目的建设管理与验收</w:t>
            </w:r>
          </w:p>
        </w:tc>
        <w:tc>
          <w:tcPr>
            <w:tcW w:w="2693" w:type="dxa"/>
            <w:vAlign w:val="center"/>
          </w:tcPr>
          <w:p w:rsidR="0034716E" w:rsidRDefault="00C94D41">
            <w:pPr>
              <w:rPr>
                <w:rFonts w:ascii="宋体" w:hAnsi="宋体" w:cs="宋体"/>
                <w:color w:val="000000"/>
                <w:szCs w:val="21"/>
              </w:rPr>
            </w:pPr>
            <w:r>
              <w:rPr>
                <w:rFonts w:ascii="宋体" w:hAnsi="宋体" w:cs="宋体" w:hint="eastAsia"/>
                <w:color w:val="000000"/>
                <w:szCs w:val="21"/>
              </w:rPr>
              <w:t>房地产项目管理的目标</w:t>
            </w:r>
          </w:p>
        </w:tc>
        <w:tc>
          <w:tcPr>
            <w:tcW w:w="745"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79" w:type="dxa"/>
            <w:vAlign w:val="center"/>
          </w:tcPr>
          <w:p w:rsidR="0034716E" w:rsidRDefault="0034716E">
            <w:pPr>
              <w:jc w:val="left"/>
              <w:rPr>
                <w:rFonts w:ascii="宋体" w:hAnsi="宋体" w:cs="宋体"/>
                <w:szCs w:val="21"/>
              </w:rPr>
            </w:pPr>
          </w:p>
        </w:tc>
      </w:tr>
      <w:tr w:rsidR="0034716E">
        <w:trPr>
          <w:jc w:val="center"/>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12</w:t>
            </w:r>
          </w:p>
        </w:tc>
        <w:tc>
          <w:tcPr>
            <w:tcW w:w="15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7</w:t>
            </w:r>
            <w:r>
              <w:rPr>
                <w:rFonts w:ascii="宋体" w:hAnsi="宋体" w:cs="宋体" w:hint="eastAsia"/>
                <w:szCs w:val="21"/>
              </w:rPr>
              <w:t>章</w:t>
            </w:r>
            <w:r>
              <w:rPr>
                <w:rFonts w:ascii="宋体" w:hAnsi="宋体" w:cs="宋体" w:hint="eastAsia"/>
                <w:szCs w:val="21"/>
              </w:rPr>
              <w:t xml:space="preserve"> </w:t>
            </w:r>
            <w:r>
              <w:rPr>
                <w:rFonts w:ascii="宋体" w:hAnsi="宋体" w:cs="宋体" w:hint="eastAsia"/>
                <w:szCs w:val="21"/>
              </w:rPr>
              <w:t>房地产销售与运营管理</w:t>
            </w:r>
          </w:p>
        </w:tc>
        <w:tc>
          <w:tcPr>
            <w:tcW w:w="226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1</w:t>
            </w:r>
            <w:r>
              <w:rPr>
                <w:rFonts w:ascii="宋体" w:hAnsi="宋体" w:cs="宋体" w:hint="eastAsia"/>
                <w:szCs w:val="21"/>
              </w:rPr>
              <w:t>节</w:t>
            </w:r>
            <w:r>
              <w:rPr>
                <w:rFonts w:ascii="宋体" w:hAnsi="宋体" w:cs="宋体" w:hint="eastAsia"/>
                <w:szCs w:val="21"/>
              </w:rPr>
              <w:t xml:space="preserve"> </w:t>
            </w:r>
            <w:r>
              <w:rPr>
                <w:rFonts w:ascii="宋体" w:hAnsi="宋体" w:cs="宋体" w:hint="eastAsia"/>
                <w:szCs w:val="21"/>
              </w:rPr>
              <w:t>房地产营销策划</w:t>
            </w:r>
          </w:p>
        </w:tc>
        <w:tc>
          <w:tcPr>
            <w:tcW w:w="2693" w:type="dxa"/>
            <w:vAlign w:val="center"/>
          </w:tcPr>
          <w:p w:rsidR="0034716E" w:rsidRDefault="00C94D41">
            <w:pPr>
              <w:rPr>
                <w:rFonts w:ascii="宋体" w:hAnsi="宋体" w:cs="宋体"/>
                <w:color w:val="000000"/>
                <w:szCs w:val="21"/>
              </w:rPr>
            </w:pPr>
            <w:r>
              <w:rPr>
                <w:rFonts w:ascii="宋体" w:hAnsi="宋体" w:cs="宋体" w:hint="eastAsia"/>
                <w:color w:val="000000"/>
                <w:szCs w:val="21"/>
              </w:rPr>
              <w:t>房地产营销常用理论工具</w:t>
            </w:r>
          </w:p>
        </w:tc>
        <w:tc>
          <w:tcPr>
            <w:tcW w:w="745"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79" w:type="dxa"/>
            <w:vAlign w:val="center"/>
          </w:tcPr>
          <w:p w:rsidR="0034716E" w:rsidRDefault="0034716E">
            <w:pPr>
              <w:jc w:val="left"/>
              <w:rPr>
                <w:rFonts w:ascii="宋体" w:hAnsi="宋体" w:cs="宋体"/>
                <w:szCs w:val="21"/>
              </w:rPr>
            </w:pPr>
          </w:p>
        </w:tc>
      </w:tr>
      <w:tr w:rsidR="0034716E">
        <w:trPr>
          <w:jc w:val="center"/>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13</w:t>
            </w:r>
          </w:p>
        </w:tc>
        <w:tc>
          <w:tcPr>
            <w:tcW w:w="15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7</w:t>
            </w:r>
            <w:r>
              <w:rPr>
                <w:rFonts w:ascii="宋体" w:hAnsi="宋体" w:cs="宋体" w:hint="eastAsia"/>
                <w:szCs w:val="21"/>
              </w:rPr>
              <w:t>章</w:t>
            </w:r>
            <w:r>
              <w:rPr>
                <w:rFonts w:ascii="宋体" w:hAnsi="宋体" w:cs="宋体" w:hint="eastAsia"/>
                <w:szCs w:val="21"/>
              </w:rPr>
              <w:t xml:space="preserve"> </w:t>
            </w:r>
            <w:r>
              <w:rPr>
                <w:rFonts w:ascii="宋体" w:hAnsi="宋体" w:cs="宋体" w:hint="eastAsia"/>
                <w:szCs w:val="21"/>
              </w:rPr>
              <w:t>房地产销售与运营管理</w:t>
            </w:r>
          </w:p>
        </w:tc>
        <w:tc>
          <w:tcPr>
            <w:tcW w:w="226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2</w:t>
            </w:r>
            <w:r>
              <w:rPr>
                <w:rFonts w:ascii="宋体" w:hAnsi="宋体" w:cs="宋体" w:hint="eastAsia"/>
                <w:szCs w:val="21"/>
              </w:rPr>
              <w:t>节</w:t>
            </w:r>
            <w:r>
              <w:rPr>
                <w:rFonts w:ascii="宋体" w:hAnsi="宋体" w:cs="宋体" w:hint="eastAsia"/>
                <w:szCs w:val="21"/>
              </w:rPr>
              <w:t xml:space="preserve"> </w:t>
            </w:r>
            <w:r>
              <w:rPr>
                <w:rFonts w:ascii="宋体" w:hAnsi="宋体" w:cs="宋体" w:hint="eastAsia"/>
                <w:szCs w:val="21"/>
              </w:rPr>
              <w:t>房地产营销策略研究及执行</w:t>
            </w:r>
          </w:p>
        </w:tc>
        <w:tc>
          <w:tcPr>
            <w:tcW w:w="2693" w:type="dxa"/>
            <w:vAlign w:val="center"/>
          </w:tcPr>
          <w:p w:rsidR="0034716E" w:rsidRDefault="00C94D41">
            <w:pPr>
              <w:rPr>
                <w:rFonts w:ascii="宋体" w:hAnsi="宋体" w:cs="宋体"/>
                <w:color w:val="000000"/>
                <w:szCs w:val="21"/>
              </w:rPr>
            </w:pPr>
            <w:r>
              <w:rPr>
                <w:rFonts w:ascii="宋体" w:hAnsi="宋体" w:cs="宋体" w:hint="eastAsia"/>
                <w:color w:val="000000"/>
                <w:szCs w:val="21"/>
              </w:rPr>
              <w:t>房地产营销案例</w:t>
            </w:r>
          </w:p>
        </w:tc>
        <w:tc>
          <w:tcPr>
            <w:tcW w:w="745"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79" w:type="dxa"/>
            <w:vAlign w:val="center"/>
          </w:tcPr>
          <w:p w:rsidR="0034716E" w:rsidRDefault="0034716E">
            <w:pPr>
              <w:jc w:val="left"/>
              <w:rPr>
                <w:rFonts w:ascii="宋体" w:hAnsi="宋体" w:cs="宋体"/>
                <w:szCs w:val="21"/>
              </w:rPr>
            </w:pPr>
          </w:p>
        </w:tc>
      </w:tr>
      <w:tr w:rsidR="0034716E">
        <w:trPr>
          <w:jc w:val="center"/>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14</w:t>
            </w:r>
          </w:p>
        </w:tc>
        <w:tc>
          <w:tcPr>
            <w:tcW w:w="15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7</w:t>
            </w:r>
            <w:r>
              <w:rPr>
                <w:rFonts w:ascii="宋体" w:hAnsi="宋体" w:cs="宋体" w:hint="eastAsia"/>
                <w:szCs w:val="21"/>
              </w:rPr>
              <w:t>章</w:t>
            </w:r>
            <w:r>
              <w:rPr>
                <w:rFonts w:ascii="宋体" w:hAnsi="宋体" w:cs="宋体" w:hint="eastAsia"/>
                <w:szCs w:val="21"/>
              </w:rPr>
              <w:t xml:space="preserve"> </w:t>
            </w:r>
            <w:r>
              <w:rPr>
                <w:rFonts w:ascii="宋体" w:hAnsi="宋体" w:cs="宋体" w:hint="eastAsia"/>
                <w:szCs w:val="21"/>
              </w:rPr>
              <w:t>房地产销售与运营管理</w:t>
            </w:r>
          </w:p>
        </w:tc>
        <w:tc>
          <w:tcPr>
            <w:tcW w:w="226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3</w:t>
            </w:r>
            <w:r>
              <w:rPr>
                <w:rFonts w:ascii="宋体" w:hAnsi="宋体" w:cs="宋体" w:hint="eastAsia"/>
                <w:szCs w:val="21"/>
              </w:rPr>
              <w:t>节</w:t>
            </w:r>
            <w:r>
              <w:rPr>
                <w:rFonts w:ascii="宋体" w:hAnsi="宋体" w:cs="宋体" w:hint="eastAsia"/>
                <w:szCs w:val="21"/>
              </w:rPr>
              <w:t xml:space="preserve"> </w:t>
            </w:r>
            <w:r>
              <w:rPr>
                <w:rFonts w:ascii="宋体" w:hAnsi="宋体" w:cs="宋体" w:hint="eastAsia"/>
                <w:szCs w:val="21"/>
              </w:rPr>
              <w:t>房地产销售与运营管理</w:t>
            </w:r>
          </w:p>
        </w:tc>
        <w:tc>
          <w:tcPr>
            <w:tcW w:w="2693" w:type="dxa"/>
            <w:vAlign w:val="center"/>
          </w:tcPr>
          <w:p w:rsidR="0034716E" w:rsidRDefault="00C94D41">
            <w:pPr>
              <w:rPr>
                <w:rFonts w:ascii="宋体" w:hAnsi="宋体" w:cs="宋体"/>
                <w:color w:val="000000"/>
                <w:szCs w:val="21"/>
              </w:rPr>
            </w:pPr>
            <w:r>
              <w:rPr>
                <w:rFonts w:ascii="宋体" w:hAnsi="宋体" w:cs="宋体" w:hint="eastAsia"/>
                <w:color w:val="000000"/>
                <w:szCs w:val="21"/>
              </w:rPr>
              <w:t>房地产营销实战策略</w:t>
            </w:r>
          </w:p>
        </w:tc>
        <w:tc>
          <w:tcPr>
            <w:tcW w:w="745"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79" w:type="dxa"/>
            <w:vAlign w:val="center"/>
          </w:tcPr>
          <w:p w:rsidR="0034716E" w:rsidRDefault="0034716E">
            <w:pPr>
              <w:jc w:val="left"/>
              <w:rPr>
                <w:rFonts w:ascii="宋体" w:hAnsi="宋体" w:cs="宋体"/>
                <w:szCs w:val="21"/>
              </w:rPr>
            </w:pPr>
          </w:p>
        </w:tc>
      </w:tr>
      <w:tr w:rsidR="0034716E">
        <w:trPr>
          <w:jc w:val="center"/>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15</w:t>
            </w:r>
          </w:p>
        </w:tc>
        <w:tc>
          <w:tcPr>
            <w:tcW w:w="15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8</w:t>
            </w:r>
            <w:r>
              <w:rPr>
                <w:rFonts w:ascii="宋体" w:hAnsi="宋体" w:cs="宋体" w:hint="eastAsia"/>
                <w:szCs w:val="21"/>
              </w:rPr>
              <w:t>章</w:t>
            </w:r>
            <w:r>
              <w:rPr>
                <w:rFonts w:ascii="宋体" w:hAnsi="宋体" w:cs="宋体" w:hint="eastAsia"/>
                <w:szCs w:val="21"/>
              </w:rPr>
              <w:t xml:space="preserve"> </w:t>
            </w:r>
            <w:r>
              <w:rPr>
                <w:rFonts w:ascii="宋体" w:hAnsi="宋体" w:cs="宋体" w:hint="eastAsia"/>
                <w:szCs w:val="21"/>
              </w:rPr>
              <w:t>房地产项目经营分析与后评价</w:t>
            </w:r>
          </w:p>
        </w:tc>
        <w:tc>
          <w:tcPr>
            <w:tcW w:w="226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1</w:t>
            </w:r>
            <w:r>
              <w:rPr>
                <w:rFonts w:ascii="宋体" w:hAnsi="宋体" w:cs="宋体" w:hint="eastAsia"/>
                <w:szCs w:val="21"/>
              </w:rPr>
              <w:t>节</w:t>
            </w:r>
            <w:r>
              <w:rPr>
                <w:rFonts w:ascii="宋体" w:hAnsi="宋体" w:cs="宋体" w:hint="eastAsia"/>
                <w:szCs w:val="21"/>
              </w:rPr>
              <w:t xml:space="preserve"> </w:t>
            </w:r>
            <w:r>
              <w:rPr>
                <w:rFonts w:ascii="宋体" w:hAnsi="宋体" w:cs="宋体" w:hint="eastAsia"/>
                <w:szCs w:val="21"/>
              </w:rPr>
              <w:t>项目开发经营分析</w:t>
            </w:r>
          </w:p>
        </w:tc>
        <w:tc>
          <w:tcPr>
            <w:tcW w:w="2693" w:type="dxa"/>
            <w:vAlign w:val="center"/>
          </w:tcPr>
          <w:p w:rsidR="0034716E" w:rsidRDefault="00C94D41">
            <w:pPr>
              <w:rPr>
                <w:rFonts w:ascii="宋体" w:hAnsi="宋体" w:cs="宋体"/>
                <w:color w:val="000000"/>
                <w:szCs w:val="21"/>
              </w:rPr>
            </w:pPr>
            <w:r>
              <w:rPr>
                <w:rFonts w:ascii="宋体" w:hAnsi="宋体" w:cs="宋体" w:hint="eastAsia"/>
                <w:color w:val="000000"/>
                <w:szCs w:val="21"/>
              </w:rPr>
              <w:t>房地产经营利润分析</w:t>
            </w:r>
          </w:p>
        </w:tc>
        <w:tc>
          <w:tcPr>
            <w:tcW w:w="745"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79" w:type="dxa"/>
            <w:vAlign w:val="center"/>
          </w:tcPr>
          <w:p w:rsidR="0034716E" w:rsidRDefault="0034716E">
            <w:pPr>
              <w:jc w:val="left"/>
              <w:rPr>
                <w:rFonts w:ascii="宋体" w:hAnsi="宋体" w:cs="宋体"/>
                <w:szCs w:val="21"/>
              </w:rPr>
            </w:pPr>
          </w:p>
        </w:tc>
      </w:tr>
      <w:tr w:rsidR="0034716E">
        <w:trPr>
          <w:jc w:val="center"/>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16</w:t>
            </w:r>
          </w:p>
        </w:tc>
        <w:tc>
          <w:tcPr>
            <w:tcW w:w="15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8</w:t>
            </w:r>
            <w:r>
              <w:rPr>
                <w:rFonts w:ascii="宋体" w:hAnsi="宋体" w:cs="宋体" w:hint="eastAsia"/>
                <w:szCs w:val="21"/>
              </w:rPr>
              <w:t>章</w:t>
            </w:r>
            <w:r>
              <w:rPr>
                <w:rFonts w:ascii="宋体" w:hAnsi="宋体" w:cs="宋体" w:hint="eastAsia"/>
                <w:szCs w:val="21"/>
              </w:rPr>
              <w:t xml:space="preserve"> </w:t>
            </w:r>
            <w:r>
              <w:rPr>
                <w:rFonts w:ascii="宋体" w:hAnsi="宋体" w:cs="宋体" w:hint="eastAsia"/>
                <w:szCs w:val="21"/>
              </w:rPr>
              <w:t>房地产项目经营分析与后评价</w:t>
            </w:r>
          </w:p>
        </w:tc>
        <w:tc>
          <w:tcPr>
            <w:tcW w:w="226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2</w:t>
            </w:r>
            <w:r>
              <w:rPr>
                <w:rFonts w:ascii="宋体" w:hAnsi="宋体" w:cs="宋体" w:hint="eastAsia"/>
                <w:szCs w:val="21"/>
              </w:rPr>
              <w:t>节</w:t>
            </w:r>
            <w:r>
              <w:rPr>
                <w:rFonts w:ascii="宋体" w:hAnsi="宋体" w:cs="宋体" w:hint="eastAsia"/>
                <w:szCs w:val="21"/>
              </w:rPr>
              <w:t xml:space="preserve"> </w:t>
            </w:r>
            <w:r>
              <w:rPr>
                <w:rFonts w:ascii="宋体" w:hAnsi="宋体" w:cs="宋体" w:hint="eastAsia"/>
                <w:szCs w:val="21"/>
              </w:rPr>
              <w:t>房地产开发项目整体经营分析与后评价</w:t>
            </w:r>
          </w:p>
        </w:tc>
        <w:tc>
          <w:tcPr>
            <w:tcW w:w="2693" w:type="dxa"/>
            <w:vAlign w:val="center"/>
          </w:tcPr>
          <w:p w:rsidR="0034716E" w:rsidRDefault="00C94D41">
            <w:pPr>
              <w:rPr>
                <w:rFonts w:ascii="宋体" w:hAnsi="宋体" w:cs="宋体"/>
                <w:color w:val="000000"/>
                <w:szCs w:val="21"/>
              </w:rPr>
            </w:pPr>
            <w:r>
              <w:rPr>
                <w:rFonts w:ascii="宋体" w:hAnsi="宋体" w:cs="宋体" w:hint="eastAsia"/>
                <w:color w:val="000000"/>
                <w:szCs w:val="21"/>
              </w:rPr>
              <w:t>房地产开发项目整体经营分析与后评价</w:t>
            </w:r>
          </w:p>
        </w:tc>
        <w:tc>
          <w:tcPr>
            <w:tcW w:w="745"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79" w:type="dxa"/>
            <w:vAlign w:val="center"/>
          </w:tcPr>
          <w:p w:rsidR="0034716E" w:rsidRDefault="0034716E">
            <w:pPr>
              <w:jc w:val="left"/>
              <w:rPr>
                <w:rFonts w:ascii="宋体" w:hAnsi="宋体" w:cs="宋体"/>
                <w:szCs w:val="21"/>
              </w:rPr>
            </w:pPr>
          </w:p>
        </w:tc>
      </w:tr>
      <w:tr w:rsidR="0034716E">
        <w:trPr>
          <w:jc w:val="center"/>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17</w:t>
            </w:r>
          </w:p>
        </w:tc>
        <w:tc>
          <w:tcPr>
            <w:tcW w:w="15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9</w:t>
            </w:r>
            <w:r>
              <w:rPr>
                <w:rFonts w:ascii="宋体" w:hAnsi="宋体" w:cs="宋体" w:hint="eastAsia"/>
                <w:szCs w:val="21"/>
              </w:rPr>
              <w:t>章</w:t>
            </w:r>
            <w:r>
              <w:rPr>
                <w:rFonts w:ascii="宋体" w:hAnsi="宋体" w:cs="宋体" w:hint="eastAsia"/>
                <w:szCs w:val="21"/>
              </w:rPr>
              <w:t xml:space="preserve"> </w:t>
            </w:r>
            <w:r>
              <w:rPr>
                <w:rFonts w:ascii="宋体" w:hAnsi="宋体" w:cs="宋体" w:hint="eastAsia"/>
                <w:szCs w:val="21"/>
              </w:rPr>
              <w:t>房地产交易</w:t>
            </w:r>
          </w:p>
        </w:tc>
        <w:tc>
          <w:tcPr>
            <w:tcW w:w="226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1</w:t>
            </w:r>
            <w:r>
              <w:rPr>
                <w:rFonts w:ascii="宋体" w:hAnsi="宋体" w:cs="宋体" w:hint="eastAsia"/>
                <w:szCs w:val="21"/>
              </w:rPr>
              <w:t>节</w:t>
            </w:r>
            <w:r>
              <w:rPr>
                <w:rFonts w:ascii="宋体" w:hAnsi="宋体" w:cs="宋体" w:hint="eastAsia"/>
                <w:szCs w:val="21"/>
              </w:rPr>
              <w:t xml:space="preserve"> </w:t>
            </w:r>
            <w:r>
              <w:rPr>
                <w:rFonts w:ascii="宋体" w:hAnsi="宋体" w:cs="宋体" w:hint="eastAsia"/>
                <w:szCs w:val="21"/>
              </w:rPr>
              <w:t>房地产交易概述</w:t>
            </w:r>
          </w:p>
        </w:tc>
        <w:tc>
          <w:tcPr>
            <w:tcW w:w="2693" w:type="dxa"/>
            <w:vAlign w:val="center"/>
          </w:tcPr>
          <w:p w:rsidR="0034716E" w:rsidRDefault="00C94D41">
            <w:pPr>
              <w:rPr>
                <w:rFonts w:ascii="宋体" w:hAnsi="宋体" w:cs="宋体"/>
                <w:color w:val="000000"/>
                <w:szCs w:val="21"/>
              </w:rPr>
            </w:pPr>
            <w:r>
              <w:rPr>
                <w:rFonts w:ascii="宋体" w:hAnsi="宋体" w:cs="宋体" w:hint="eastAsia"/>
                <w:color w:val="000000"/>
                <w:szCs w:val="21"/>
              </w:rPr>
              <w:t>房地产交易合同及程序</w:t>
            </w:r>
          </w:p>
        </w:tc>
        <w:tc>
          <w:tcPr>
            <w:tcW w:w="745"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79" w:type="dxa"/>
            <w:vAlign w:val="center"/>
          </w:tcPr>
          <w:p w:rsidR="0034716E" w:rsidRDefault="0034716E">
            <w:pPr>
              <w:jc w:val="left"/>
              <w:rPr>
                <w:rFonts w:ascii="宋体" w:hAnsi="宋体" w:cs="宋体"/>
                <w:szCs w:val="21"/>
              </w:rPr>
            </w:pPr>
          </w:p>
        </w:tc>
      </w:tr>
      <w:tr w:rsidR="0034716E">
        <w:trPr>
          <w:jc w:val="center"/>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18</w:t>
            </w:r>
          </w:p>
        </w:tc>
        <w:tc>
          <w:tcPr>
            <w:tcW w:w="15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10</w:t>
            </w:r>
            <w:r>
              <w:rPr>
                <w:rFonts w:ascii="宋体" w:hAnsi="宋体" w:cs="宋体" w:hint="eastAsia"/>
                <w:szCs w:val="21"/>
              </w:rPr>
              <w:t>章</w:t>
            </w:r>
            <w:r>
              <w:rPr>
                <w:rFonts w:ascii="宋体" w:hAnsi="宋体" w:cs="宋体" w:hint="eastAsia"/>
                <w:szCs w:val="21"/>
              </w:rPr>
              <w:t xml:space="preserve"> </w:t>
            </w:r>
            <w:r>
              <w:rPr>
                <w:rFonts w:ascii="宋体" w:hAnsi="宋体" w:cs="宋体" w:hint="eastAsia"/>
                <w:szCs w:val="21"/>
              </w:rPr>
              <w:t>房地产产权登记管理</w:t>
            </w:r>
          </w:p>
        </w:tc>
        <w:tc>
          <w:tcPr>
            <w:tcW w:w="226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2</w:t>
            </w:r>
            <w:r>
              <w:rPr>
                <w:rFonts w:ascii="宋体" w:hAnsi="宋体" w:cs="宋体" w:hint="eastAsia"/>
                <w:szCs w:val="21"/>
              </w:rPr>
              <w:t>节</w:t>
            </w:r>
            <w:r>
              <w:rPr>
                <w:rFonts w:ascii="宋体" w:hAnsi="宋体" w:cs="宋体" w:hint="eastAsia"/>
                <w:szCs w:val="21"/>
              </w:rPr>
              <w:t xml:space="preserve"> </w:t>
            </w:r>
            <w:r>
              <w:rPr>
                <w:rFonts w:ascii="宋体" w:hAnsi="宋体" w:cs="宋体" w:hint="eastAsia"/>
                <w:szCs w:val="21"/>
              </w:rPr>
              <w:t>产权登记管理</w:t>
            </w:r>
          </w:p>
        </w:tc>
        <w:tc>
          <w:tcPr>
            <w:tcW w:w="2693" w:type="dxa"/>
            <w:vAlign w:val="center"/>
          </w:tcPr>
          <w:p w:rsidR="0034716E" w:rsidRDefault="00C94D41">
            <w:pPr>
              <w:rPr>
                <w:rFonts w:ascii="宋体" w:hAnsi="宋体" w:cs="宋体"/>
                <w:color w:val="000000"/>
                <w:szCs w:val="21"/>
              </w:rPr>
            </w:pPr>
            <w:r>
              <w:rPr>
                <w:rFonts w:ascii="宋体" w:hAnsi="宋体" w:cs="宋体" w:hint="eastAsia"/>
                <w:color w:val="000000"/>
                <w:szCs w:val="21"/>
              </w:rPr>
              <w:t>房地产产权登记管理</w:t>
            </w:r>
          </w:p>
        </w:tc>
        <w:tc>
          <w:tcPr>
            <w:tcW w:w="745"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79" w:type="dxa"/>
            <w:vAlign w:val="center"/>
          </w:tcPr>
          <w:p w:rsidR="0034716E" w:rsidRDefault="0034716E">
            <w:pPr>
              <w:jc w:val="left"/>
              <w:rPr>
                <w:rFonts w:ascii="宋体" w:hAnsi="宋体" w:cs="宋体"/>
                <w:szCs w:val="21"/>
              </w:rPr>
            </w:pPr>
          </w:p>
        </w:tc>
      </w:tr>
      <w:tr w:rsidR="0034716E">
        <w:trPr>
          <w:jc w:val="center"/>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19</w:t>
            </w:r>
          </w:p>
        </w:tc>
        <w:tc>
          <w:tcPr>
            <w:tcW w:w="15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11</w:t>
            </w:r>
            <w:r>
              <w:rPr>
                <w:rFonts w:ascii="宋体" w:hAnsi="宋体" w:cs="宋体" w:hint="eastAsia"/>
                <w:szCs w:val="21"/>
              </w:rPr>
              <w:t>章</w:t>
            </w:r>
            <w:r>
              <w:rPr>
                <w:rFonts w:ascii="宋体" w:hAnsi="宋体" w:cs="宋体" w:hint="eastAsia"/>
                <w:szCs w:val="21"/>
              </w:rPr>
              <w:t xml:space="preserve"> </w:t>
            </w:r>
            <w:r>
              <w:rPr>
                <w:rFonts w:ascii="宋体" w:hAnsi="宋体" w:cs="宋体" w:hint="eastAsia"/>
                <w:szCs w:val="21"/>
              </w:rPr>
              <w:t>物业管理</w:t>
            </w:r>
          </w:p>
        </w:tc>
        <w:tc>
          <w:tcPr>
            <w:tcW w:w="226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1</w:t>
            </w:r>
            <w:r>
              <w:rPr>
                <w:rFonts w:ascii="宋体" w:hAnsi="宋体" w:cs="宋体" w:hint="eastAsia"/>
                <w:szCs w:val="21"/>
              </w:rPr>
              <w:t>节</w:t>
            </w:r>
            <w:r>
              <w:rPr>
                <w:rFonts w:ascii="宋体" w:hAnsi="宋体" w:cs="宋体" w:hint="eastAsia"/>
                <w:szCs w:val="21"/>
              </w:rPr>
              <w:t xml:space="preserve"> </w:t>
            </w:r>
            <w:r>
              <w:rPr>
                <w:rFonts w:ascii="宋体" w:hAnsi="宋体" w:cs="宋体" w:hint="eastAsia"/>
                <w:szCs w:val="21"/>
              </w:rPr>
              <w:t>物业管理概述</w:t>
            </w:r>
          </w:p>
        </w:tc>
        <w:tc>
          <w:tcPr>
            <w:tcW w:w="2693" w:type="dxa"/>
            <w:vAlign w:val="center"/>
          </w:tcPr>
          <w:p w:rsidR="0034716E" w:rsidRDefault="00C94D41">
            <w:pPr>
              <w:rPr>
                <w:rFonts w:ascii="宋体" w:hAnsi="宋体" w:cs="宋体"/>
                <w:color w:val="000000"/>
                <w:szCs w:val="21"/>
              </w:rPr>
            </w:pPr>
            <w:r>
              <w:rPr>
                <w:rFonts w:ascii="宋体" w:hAnsi="宋体" w:cs="宋体" w:hint="eastAsia"/>
                <w:color w:val="000000"/>
                <w:szCs w:val="21"/>
              </w:rPr>
              <w:t>物业管理内容及智能化物业管理</w:t>
            </w:r>
          </w:p>
        </w:tc>
        <w:tc>
          <w:tcPr>
            <w:tcW w:w="745"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79" w:type="dxa"/>
            <w:vAlign w:val="center"/>
          </w:tcPr>
          <w:p w:rsidR="0034716E" w:rsidRDefault="0034716E">
            <w:pPr>
              <w:jc w:val="left"/>
              <w:rPr>
                <w:rFonts w:ascii="宋体" w:hAnsi="宋体" w:cs="宋体"/>
                <w:szCs w:val="21"/>
              </w:rPr>
            </w:pPr>
          </w:p>
        </w:tc>
      </w:tr>
      <w:tr w:rsidR="0034716E">
        <w:trPr>
          <w:jc w:val="center"/>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20</w:t>
            </w:r>
          </w:p>
        </w:tc>
        <w:tc>
          <w:tcPr>
            <w:tcW w:w="157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12</w:t>
            </w:r>
            <w:r>
              <w:rPr>
                <w:rFonts w:ascii="宋体" w:hAnsi="宋体" w:cs="宋体" w:hint="eastAsia"/>
                <w:szCs w:val="21"/>
              </w:rPr>
              <w:t>章</w:t>
            </w:r>
            <w:r>
              <w:rPr>
                <w:rFonts w:ascii="宋体" w:hAnsi="宋体" w:cs="宋体" w:hint="eastAsia"/>
                <w:szCs w:val="21"/>
              </w:rPr>
              <w:t xml:space="preserve"> </w:t>
            </w:r>
            <w:r>
              <w:rPr>
                <w:rFonts w:ascii="宋体" w:hAnsi="宋体" w:cs="宋体" w:hint="eastAsia"/>
                <w:szCs w:val="21"/>
              </w:rPr>
              <w:t>房地产经营管理信息化</w:t>
            </w:r>
          </w:p>
        </w:tc>
        <w:tc>
          <w:tcPr>
            <w:tcW w:w="2264" w:type="dxa"/>
            <w:vAlign w:val="center"/>
          </w:tcPr>
          <w:p w:rsidR="0034716E" w:rsidRDefault="00C94D41">
            <w:pPr>
              <w:rPr>
                <w:rFonts w:ascii="宋体" w:hAnsi="宋体" w:cs="宋体"/>
                <w:szCs w:val="21"/>
              </w:rPr>
            </w:pPr>
            <w:r>
              <w:rPr>
                <w:rFonts w:ascii="宋体" w:hAnsi="宋体" w:cs="宋体" w:hint="eastAsia"/>
                <w:szCs w:val="21"/>
              </w:rPr>
              <w:t>第</w:t>
            </w:r>
            <w:r>
              <w:rPr>
                <w:rFonts w:ascii="宋体" w:hAnsi="宋体" w:cs="宋体" w:hint="eastAsia"/>
                <w:szCs w:val="21"/>
              </w:rPr>
              <w:t>2</w:t>
            </w:r>
            <w:r>
              <w:rPr>
                <w:rFonts w:ascii="宋体" w:hAnsi="宋体" w:cs="宋体" w:hint="eastAsia"/>
                <w:szCs w:val="21"/>
              </w:rPr>
              <w:t>节</w:t>
            </w:r>
            <w:r>
              <w:rPr>
                <w:rFonts w:ascii="宋体" w:hAnsi="宋体" w:cs="宋体" w:hint="eastAsia"/>
                <w:szCs w:val="21"/>
              </w:rPr>
              <w:t xml:space="preserve"> </w:t>
            </w:r>
            <w:r>
              <w:rPr>
                <w:rFonts w:ascii="宋体" w:hAnsi="宋体" w:cs="宋体" w:hint="eastAsia"/>
                <w:szCs w:val="21"/>
              </w:rPr>
              <w:t>房地产网络营销</w:t>
            </w:r>
          </w:p>
        </w:tc>
        <w:tc>
          <w:tcPr>
            <w:tcW w:w="2693" w:type="dxa"/>
            <w:tcBorders>
              <w:right w:val="single" w:sz="4" w:space="0" w:color="auto"/>
            </w:tcBorders>
            <w:vAlign w:val="center"/>
          </w:tcPr>
          <w:p w:rsidR="0034716E" w:rsidRDefault="00C94D41">
            <w:pPr>
              <w:rPr>
                <w:rFonts w:ascii="宋体" w:hAnsi="宋体" w:cs="宋体"/>
                <w:color w:val="000000"/>
                <w:szCs w:val="21"/>
              </w:rPr>
            </w:pPr>
            <w:r>
              <w:rPr>
                <w:rFonts w:ascii="宋体" w:hAnsi="宋体" w:cs="宋体" w:hint="eastAsia"/>
                <w:color w:val="000000"/>
                <w:szCs w:val="21"/>
              </w:rPr>
              <w:t>互联网在国内房地产营销中的应用</w:t>
            </w:r>
          </w:p>
        </w:tc>
        <w:tc>
          <w:tcPr>
            <w:tcW w:w="745" w:type="dxa"/>
            <w:tcBorders>
              <w:left w:val="single" w:sz="4" w:space="0" w:color="auto"/>
              <w:right w:val="single" w:sz="4" w:space="0" w:color="auto"/>
            </w:tcBorders>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79" w:type="dxa"/>
            <w:tcBorders>
              <w:left w:val="single" w:sz="4" w:space="0" w:color="auto"/>
              <w:right w:val="single" w:sz="4" w:space="0" w:color="auto"/>
            </w:tcBorders>
            <w:vAlign w:val="center"/>
          </w:tcPr>
          <w:p w:rsidR="0034716E" w:rsidRDefault="0034716E">
            <w:pPr>
              <w:jc w:val="left"/>
              <w:rPr>
                <w:rFonts w:ascii="宋体" w:hAnsi="宋体" w:cs="宋体"/>
                <w:szCs w:val="21"/>
              </w:rPr>
            </w:pPr>
          </w:p>
        </w:tc>
      </w:tr>
    </w:tbl>
    <w:p w:rsidR="0034716E" w:rsidRDefault="0034716E">
      <w:pPr>
        <w:rPr>
          <w:rFonts w:ascii="宋体" w:hAnsi="宋体" w:cs="宋体"/>
          <w:sz w:val="24"/>
        </w:rPr>
      </w:pPr>
    </w:p>
    <w:p w:rsidR="0034716E" w:rsidRDefault="00C94D41">
      <w:pPr>
        <w:spacing w:line="360" w:lineRule="auto"/>
        <w:jc w:val="left"/>
        <w:rPr>
          <w:rFonts w:ascii="宋体" w:hAnsi="宋体" w:cs="宋体"/>
          <w:b/>
          <w:sz w:val="24"/>
        </w:rPr>
      </w:pPr>
      <w:r>
        <w:rPr>
          <w:rFonts w:ascii="宋体" w:hAnsi="宋体" w:cs="宋体" w:hint="eastAsia"/>
          <w:b/>
          <w:sz w:val="24"/>
        </w:rPr>
        <w:t>26.</w:t>
      </w:r>
      <w:r>
        <w:rPr>
          <w:rFonts w:ascii="宋体" w:hAnsi="宋体" w:cs="宋体" w:hint="eastAsia"/>
          <w:b/>
          <w:sz w:val="24"/>
        </w:rPr>
        <w:t>数控原理与应用</w:t>
      </w:r>
    </w:p>
    <w:tbl>
      <w:tblPr>
        <w:tblW w:w="91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5"/>
        <w:gridCol w:w="1616"/>
        <w:gridCol w:w="2268"/>
        <w:gridCol w:w="2694"/>
        <w:gridCol w:w="708"/>
        <w:gridCol w:w="1195"/>
      </w:tblGrid>
      <w:tr w:rsidR="0034716E">
        <w:trPr>
          <w:jc w:val="center"/>
        </w:trPr>
        <w:tc>
          <w:tcPr>
            <w:tcW w:w="715" w:type="dxa"/>
            <w:vAlign w:val="center"/>
          </w:tcPr>
          <w:p w:rsidR="0034716E" w:rsidRDefault="00C94D41">
            <w:pPr>
              <w:jc w:val="center"/>
              <w:rPr>
                <w:rFonts w:ascii="宋体" w:hAnsi="宋体" w:cs="宋体"/>
                <w:szCs w:val="21"/>
              </w:rPr>
            </w:pPr>
            <w:r>
              <w:rPr>
                <w:rFonts w:ascii="宋体" w:hAnsi="宋体" w:cs="宋体" w:hint="eastAsia"/>
                <w:szCs w:val="21"/>
              </w:rPr>
              <w:t>序号</w:t>
            </w:r>
          </w:p>
        </w:tc>
        <w:tc>
          <w:tcPr>
            <w:tcW w:w="1616" w:type="dxa"/>
            <w:vAlign w:val="center"/>
          </w:tcPr>
          <w:p w:rsidR="0034716E" w:rsidRDefault="00C94D41">
            <w:pPr>
              <w:jc w:val="center"/>
              <w:rPr>
                <w:rFonts w:ascii="宋体" w:hAnsi="宋体" w:cs="宋体"/>
                <w:szCs w:val="21"/>
              </w:rPr>
            </w:pPr>
            <w:r>
              <w:rPr>
                <w:rFonts w:ascii="宋体" w:hAnsi="宋体" w:cs="宋体" w:hint="eastAsia"/>
                <w:szCs w:val="21"/>
              </w:rPr>
              <w:t>章（项目）</w:t>
            </w:r>
          </w:p>
        </w:tc>
        <w:tc>
          <w:tcPr>
            <w:tcW w:w="2268" w:type="dxa"/>
            <w:vAlign w:val="center"/>
          </w:tcPr>
          <w:p w:rsidR="0034716E" w:rsidRDefault="00C94D41">
            <w:pPr>
              <w:jc w:val="center"/>
              <w:rPr>
                <w:rFonts w:ascii="宋体" w:hAnsi="宋体" w:cs="宋体"/>
                <w:szCs w:val="21"/>
              </w:rPr>
            </w:pPr>
            <w:r>
              <w:rPr>
                <w:rFonts w:ascii="宋体" w:hAnsi="宋体" w:cs="宋体" w:hint="eastAsia"/>
                <w:szCs w:val="21"/>
              </w:rPr>
              <w:t>节（任务）</w:t>
            </w:r>
          </w:p>
        </w:tc>
        <w:tc>
          <w:tcPr>
            <w:tcW w:w="2694" w:type="dxa"/>
            <w:vAlign w:val="center"/>
          </w:tcPr>
          <w:p w:rsidR="0034716E" w:rsidRDefault="00C94D41">
            <w:pPr>
              <w:jc w:val="center"/>
              <w:rPr>
                <w:rFonts w:ascii="宋体" w:hAnsi="宋体" w:cs="宋体"/>
                <w:szCs w:val="21"/>
              </w:rPr>
            </w:pPr>
            <w:r>
              <w:rPr>
                <w:rFonts w:ascii="宋体" w:hAnsi="宋体" w:cs="宋体" w:hint="eastAsia"/>
                <w:szCs w:val="21"/>
              </w:rPr>
              <w:t>知识点（具体）</w:t>
            </w:r>
          </w:p>
        </w:tc>
        <w:tc>
          <w:tcPr>
            <w:tcW w:w="708" w:type="dxa"/>
            <w:vAlign w:val="center"/>
          </w:tcPr>
          <w:p w:rsidR="0034716E" w:rsidRDefault="00C94D41">
            <w:pPr>
              <w:jc w:val="center"/>
              <w:rPr>
                <w:rFonts w:ascii="宋体" w:hAnsi="宋体" w:cs="宋体"/>
                <w:szCs w:val="21"/>
              </w:rPr>
            </w:pPr>
            <w:r>
              <w:rPr>
                <w:rFonts w:ascii="宋体" w:hAnsi="宋体" w:cs="宋体" w:hint="eastAsia"/>
                <w:szCs w:val="21"/>
              </w:rPr>
              <w:t>资源类型</w:t>
            </w:r>
          </w:p>
        </w:tc>
        <w:tc>
          <w:tcPr>
            <w:tcW w:w="1195" w:type="dxa"/>
            <w:vAlign w:val="center"/>
          </w:tcPr>
          <w:p w:rsidR="0034716E" w:rsidRDefault="00C94D41">
            <w:pPr>
              <w:jc w:val="center"/>
              <w:rPr>
                <w:rFonts w:ascii="宋体" w:hAnsi="宋体" w:cs="宋体"/>
                <w:szCs w:val="21"/>
              </w:rPr>
            </w:pPr>
            <w:r>
              <w:rPr>
                <w:rFonts w:ascii="宋体" w:hAnsi="宋体" w:cs="宋体" w:hint="eastAsia"/>
                <w:szCs w:val="21"/>
              </w:rPr>
              <w:t>备注（其他要求）</w:t>
            </w:r>
          </w:p>
        </w:tc>
      </w:tr>
      <w:tr w:rsidR="0034716E">
        <w:trPr>
          <w:jc w:val="center"/>
        </w:trPr>
        <w:tc>
          <w:tcPr>
            <w:tcW w:w="715" w:type="dxa"/>
            <w:vAlign w:val="center"/>
          </w:tcPr>
          <w:p w:rsidR="0034716E" w:rsidRDefault="00C94D41">
            <w:pPr>
              <w:jc w:val="center"/>
              <w:rPr>
                <w:rFonts w:ascii="宋体" w:hAnsi="宋体" w:cs="宋体"/>
                <w:szCs w:val="21"/>
              </w:rPr>
            </w:pPr>
            <w:r>
              <w:rPr>
                <w:rFonts w:ascii="宋体" w:hAnsi="宋体" w:cs="宋体" w:hint="eastAsia"/>
                <w:szCs w:val="21"/>
              </w:rPr>
              <w:t>1</w:t>
            </w:r>
          </w:p>
        </w:tc>
        <w:tc>
          <w:tcPr>
            <w:tcW w:w="1616" w:type="dxa"/>
            <w:vAlign w:val="center"/>
          </w:tcPr>
          <w:p w:rsidR="0034716E" w:rsidRDefault="00C94D41">
            <w:pPr>
              <w:jc w:val="left"/>
              <w:rPr>
                <w:rFonts w:ascii="宋体" w:hAnsi="宋体" w:cs="宋体"/>
                <w:szCs w:val="21"/>
              </w:rPr>
            </w:pPr>
            <w:r>
              <w:rPr>
                <w:rFonts w:ascii="宋体" w:hAnsi="宋体" w:cs="宋体" w:hint="eastAsia"/>
                <w:szCs w:val="21"/>
              </w:rPr>
              <w:t>第</w:t>
            </w:r>
            <w:r>
              <w:rPr>
                <w:rFonts w:ascii="宋体" w:hAnsi="宋体" w:cs="宋体" w:hint="eastAsia"/>
                <w:szCs w:val="21"/>
              </w:rPr>
              <w:t>1</w:t>
            </w:r>
            <w:r>
              <w:rPr>
                <w:rFonts w:ascii="宋体" w:hAnsi="宋体" w:cs="宋体" w:hint="eastAsia"/>
                <w:szCs w:val="21"/>
              </w:rPr>
              <w:t>章概论</w:t>
            </w:r>
          </w:p>
        </w:tc>
        <w:tc>
          <w:tcPr>
            <w:tcW w:w="2268" w:type="dxa"/>
            <w:vAlign w:val="center"/>
          </w:tcPr>
          <w:p w:rsidR="0034716E" w:rsidRDefault="00C94D41">
            <w:pPr>
              <w:jc w:val="left"/>
              <w:rPr>
                <w:rFonts w:ascii="宋体" w:hAnsi="宋体" w:cs="宋体"/>
                <w:szCs w:val="21"/>
              </w:rPr>
            </w:pPr>
            <w:r>
              <w:rPr>
                <w:rFonts w:ascii="宋体" w:hAnsi="宋体" w:cs="宋体" w:hint="eastAsia"/>
                <w:szCs w:val="21"/>
              </w:rPr>
              <w:t>1.1</w:t>
            </w:r>
            <w:r>
              <w:rPr>
                <w:rFonts w:ascii="宋体" w:hAnsi="宋体" w:cs="宋体" w:hint="eastAsia"/>
                <w:szCs w:val="21"/>
              </w:rPr>
              <w:t>数字控制的基本概念；</w:t>
            </w:r>
            <w:r>
              <w:rPr>
                <w:rFonts w:ascii="宋体" w:hAnsi="宋体" w:cs="宋体" w:hint="eastAsia"/>
                <w:szCs w:val="21"/>
              </w:rPr>
              <w:t>1.2</w:t>
            </w:r>
            <w:r>
              <w:rPr>
                <w:rFonts w:ascii="宋体" w:hAnsi="宋体" w:cs="宋体" w:hint="eastAsia"/>
                <w:szCs w:val="21"/>
              </w:rPr>
              <w:t>数控机床的基本知识；</w:t>
            </w:r>
          </w:p>
        </w:tc>
        <w:tc>
          <w:tcPr>
            <w:tcW w:w="2694"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数控技术的产生与发展；</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数控机床的加工特点与组成及分类；</w:t>
            </w:r>
          </w:p>
        </w:tc>
        <w:tc>
          <w:tcPr>
            <w:tcW w:w="708"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95" w:type="dxa"/>
            <w:vAlign w:val="center"/>
          </w:tcPr>
          <w:p w:rsidR="0034716E" w:rsidRDefault="0034716E">
            <w:pPr>
              <w:jc w:val="left"/>
              <w:rPr>
                <w:rFonts w:ascii="宋体" w:hAnsi="宋体" w:cs="宋体"/>
                <w:szCs w:val="21"/>
              </w:rPr>
            </w:pPr>
          </w:p>
        </w:tc>
      </w:tr>
      <w:tr w:rsidR="0034716E">
        <w:trPr>
          <w:jc w:val="center"/>
        </w:trPr>
        <w:tc>
          <w:tcPr>
            <w:tcW w:w="715" w:type="dxa"/>
            <w:vAlign w:val="center"/>
          </w:tcPr>
          <w:p w:rsidR="0034716E" w:rsidRDefault="00C94D41">
            <w:pPr>
              <w:jc w:val="center"/>
              <w:rPr>
                <w:rFonts w:ascii="宋体" w:hAnsi="宋体" w:cs="宋体"/>
                <w:szCs w:val="21"/>
              </w:rPr>
            </w:pPr>
            <w:r>
              <w:rPr>
                <w:rFonts w:ascii="宋体" w:hAnsi="宋体" w:cs="宋体" w:hint="eastAsia"/>
                <w:szCs w:val="21"/>
              </w:rPr>
              <w:t>2</w:t>
            </w:r>
          </w:p>
        </w:tc>
        <w:tc>
          <w:tcPr>
            <w:tcW w:w="1616" w:type="dxa"/>
            <w:vAlign w:val="center"/>
          </w:tcPr>
          <w:p w:rsidR="0034716E" w:rsidRDefault="00C94D41">
            <w:pPr>
              <w:jc w:val="left"/>
              <w:rPr>
                <w:rFonts w:ascii="宋体" w:hAnsi="宋体" w:cs="宋体"/>
                <w:szCs w:val="21"/>
              </w:rPr>
            </w:pPr>
            <w:r>
              <w:rPr>
                <w:rFonts w:ascii="宋体" w:hAnsi="宋体" w:cs="宋体" w:hint="eastAsia"/>
                <w:szCs w:val="21"/>
              </w:rPr>
              <w:t>第</w:t>
            </w:r>
            <w:r>
              <w:rPr>
                <w:rFonts w:ascii="宋体" w:hAnsi="宋体" w:cs="宋体" w:hint="eastAsia"/>
                <w:szCs w:val="21"/>
              </w:rPr>
              <w:t>2</w:t>
            </w:r>
            <w:r>
              <w:rPr>
                <w:rFonts w:ascii="宋体" w:hAnsi="宋体" w:cs="宋体" w:hint="eastAsia"/>
                <w:szCs w:val="21"/>
              </w:rPr>
              <w:t>章数控机床的机械结构</w:t>
            </w:r>
          </w:p>
        </w:tc>
        <w:tc>
          <w:tcPr>
            <w:tcW w:w="2268" w:type="dxa"/>
            <w:vAlign w:val="center"/>
          </w:tcPr>
          <w:p w:rsidR="0034716E" w:rsidRDefault="00C94D41">
            <w:pPr>
              <w:jc w:val="left"/>
              <w:rPr>
                <w:rFonts w:ascii="宋体" w:hAnsi="宋体" w:cs="宋体"/>
                <w:szCs w:val="21"/>
              </w:rPr>
            </w:pPr>
            <w:r>
              <w:rPr>
                <w:rFonts w:ascii="宋体" w:hAnsi="宋体" w:cs="宋体" w:hint="eastAsia"/>
                <w:szCs w:val="21"/>
              </w:rPr>
              <w:t>2.1</w:t>
            </w:r>
            <w:r>
              <w:rPr>
                <w:rFonts w:ascii="宋体" w:hAnsi="宋体" w:cs="宋体" w:hint="eastAsia"/>
                <w:szCs w:val="21"/>
              </w:rPr>
              <w:t>数控机床机械结构的主要特点与基本要求；</w:t>
            </w:r>
          </w:p>
        </w:tc>
        <w:tc>
          <w:tcPr>
            <w:tcW w:w="2694"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数控加工特点对机械结构的要求；</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数控机床机械结构和总体布局；</w:t>
            </w:r>
          </w:p>
        </w:tc>
        <w:tc>
          <w:tcPr>
            <w:tcW w:w="708"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95" w:type="dxa"/>
            <w:vAlign w:val="center"/>
          </w:tcPr>
          <w:p w:rsidR="0034716E" w:rsidRDefault="0034716E">
            <w:pPr>
              <w:jc w:val="left"/>
              <w:rPr>
                <w:rFonts w:ascii="宋体" w:hAnsi="宋体" w:cs="宋体"/>
                <w:szCs w:val="21"/>
              </w:rPr>
            </w:pPr>
          </w:p>
        </w:tc>
      </w:tr>
      <w:tr w:rsidR="0034716E">
        <w:trPr>
          <w:jc w:val="center"/>
        </w:trPr>
        <w:tc>
          <w:tcPr>
            <w:tcW w:w="715" w:type="dxa"/>
            <w:vAlign w:val="center"/>
          </w:tcPr>
          <w:p w:rsidR="0034716E" w:rsidRDefault="00C94D41">
            <w:pPr>
              <w:jc w:val="center"/>
              <w:rPr>
                <w:rFonts w:ascii="宋体" w:hAnsi="宋体" w:cs="宋体"/>
                <w:szCs w:val="21"/>
              </w:rPr>
            </w:pPr>
            <w:r>
              <w:rPr>
                <w:rFonts w:ascii="宋体" w:hAnsi="宋体" w:cs="宋体" w:hint="eastAsia"/>
                <w:szCs w:val="21"/>
              </w:rPr>
              <w:t>3</w:t>
            </w:r>
          </w:p>
        </w:tc>
        <w:tc>
          <w:tcPr>
            <w:tcW w:w="1616" w:type="dxa"/>
            <w:vAlign w:val="center"/>
          </w:tcPr>
          <w:p w:rsidR="0034716E" w:rsidRDefault="00C94D41">
            <w:pPr>
              <w:jc w:val="left"/>
              <w:rPr>
                <w:rFonts w:ascii="宋体" w:hAnsi="宋体" w:cs="宋体"/>
                <w:szCs w:val="21"/>
              </w:rPr>
            </w:pPr>
            <w:r>
              <w:rPr>
                <w:rFonts w:ascii="宋体" w:hAnsi="宋体" w:cs="宋体" w:hint="eastAsia"/>
                <w:szCs w:val="21"/>
              </w:rPr>
              <w:t>第</w:t>
            </w:r>
            <w:r>
              <w:rPr>
                <w:rFonts w:ascii="宋体" w:hAnsi="宋体" w:cs="宋体" w:hint="eastAsia"/>
                <w:szCs w:val="21"/>
              </w:rPr>
              <w:t>2</w:t>
            </w:r>
            <w:r>
              <w:rPr>
                <w:rFonts w:ascii="宋体" w:hAnsi="宋体" w:cs="宋体" w:hint="eastAsia"/>
                <w:szCs w:val="21"/>
              </w:rPr>
              <w:t>章数控机床的机械结构</w:t>
            </w:r>
          </w:p>
        </w:tc>
        <w:tc>
          <w:tcPr>
            <w:tcW w:w="2268" w:type="dxa"/>
            <w:vAlign w:val="center"/>
          </w:tcPr>
          <w:p w:rsidR="0034716E" w:rsidRDefault="00C94D41">
            <w:pPr>
              <w:jc w:val="left"/>
              <w:rPr>
                <w:rFonts w:ascii="宋体" w:hAnsi="宋体" w:cs="宋体"/>
                <w:szCs w:val="21"/>
              </w:rPr>
            </w:pPr>
            <w:r>
              <w:rPr>
                <w:rFonts w:ascii="宋体" w:hAnsi="宋体" w:cs="宋体" w:hint="eastAsia"/>
                <w:szCs w:val="21"/>
              </w:rPr>
              <w:t>2.2</w:t>
            </w:r>
            <w:r>
              <w:rPr>
                <w:rFonts w:ascii="宋体" w:hAnsi="宋体" w:cs="宋体" w:hint="eastAsia"/>
                <w:szCs w:val="21"/>
              </w:rPr>
              <w:t>数控机床主传动系统；</w:t>
            </w:r>
          </w:p>
        </w:tc>
        <w:tc>
          <w:tcPr>
            <w:tcW w:w="2694"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主要参数和基本结构；</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主轴组件；</w:t>
            </w:r>
          </w:p>
        </w:tc>
        <w:tc>
          <w:tcPr>
            <w:tcW w:w="708"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95" w:type="dxa"/>
            <w:vAlign w:val="center"/>
          </w:tcPr>
          <w:p w:rsidR="0034716E" w:rsidRDefault="0034716E">
            <w:pPr>
              <w:jc w:val="left"/>
              <w:rPr>
                <w:rFonts w:ascii="宋体" w:hAnsi="宋体" w:cs="宋体"/>
                <w:szCs w:val="21"/>
              </w:rPr>
            </w:pPr>
          </w:p>
        </w:tc>
      </w:tr>
      <w:tr w:rsidR="0034716E">
        <w:trPr>
          <w:jc w:val="center"/>
        </w:trPr>
        <w:tc>
          <w:tcPr>
            <w:tcW w:w="715" w:type="dxa"/>
            <w:vAlign w:val="center"/>
          </w:tcPr>
          <w:p w:rsidR="0034716E" w:rsidRDefault="00C94D41">
            <w:pPr>
              <w:jc w:val="center"/>
              <w:rPr>
                <w:rFonts w:ascii="宋体" w:hAnsi="宋体" w:cs="宋体"/>
                <w:szCs w:val="21"/>
              </w:rPr>
            </w:pPr>
            <w:r>
              <w:rPr>
                <w:rFonts w:ascii="宋体" w:hAnsi="宋体" w:cs="宋体" w:hint="eastAsia"/>
                <w:szCs w:val="21"/>
              </w:rPr>
              <w:t>4</w:t>
            </w:r>
          </w:p>
        </w:tc>
        <w:tc>
          <w:tcPr>
            <w:tcW w:w="1616" w:type="dxa"/>
            <w:vAlign w:val="center"/>
          </w:tcPr>
          <w:p w:rsidR="0034716E" w:rsidRDefault="00C94D41">
            <w:pPr>
              <w:jc w:val="left"/>
              <w:rPr>
                <w:rFonts w:ascii="宋体" w:hAnsi="宋体" w:cs="宋体"/>
                <w:szCs w:val="21"/>
              </w:rPr>
            </w:pPr>
            <w:r>
              <w:rPr>
                <w:rFonts w:ascii="宋体" w:hAnsi="宋体" w:cs="宋体" w:hint="eastAsia"/>
                <w:szCs w:val="21"/>
              </w:rPr>
              <w:t>第</w:t>
            </w:r>
            <w:r>
              <w:rPr>
                <w:rFonts w:ascii="宋体" w:hAnsi="宋体" w:cs="宋体" w:hint="eastAsia"/>
                <w:szCs w:val="21"/>
              </w:rPr>
              <w:t>2</w:t>
            </w:r>
            <w:r>
              <w:rPr>
                <w:rFonts w:ascii="宋体" w:hAnsi="宋体" w:cs="宋体" w:hint="eastAsia"/>
                <w:szCs w:val="21"/>
              </w:rPr>
              <w:t>章数控机床的机械结构</w:t>
            </w:r>
          </w:p>
        </w:tc>
        <w:tc>
          <w:tcPr>
            <w:tcW w:w="2268" w:type="dxa"/>
            <w:vAlign w:val="center"/>
          </w:tcPr>
          <w:p w:rsidR="0034716E" w:rsidRDefault="00C94D41">
            <w:pPr>
              <w:jc w:val="left"/>
              <w:rPr>
                <w:rFonts w:ascii="宋体" w:hAnsi="宋体" w:cs="宋体"/>
                <w:szCs w:val="21"/>
              </w:rPr>
            </w:pPr>
            <w:r>
              <w:rPr>
                <w:rFonts w:ascii="宋体" w:hAnsi="宋体" w:cs="宋体" w:hint="eastAsia"/>
                <w:szCs w:val="21"/>
              </w:rPr>
              <w:t>2.3</w:t>
            </w:r>
            <w:r>
              <w:rPr>
                <w:rFonts w:ascii="宋体" w:hAnsi="宋体" w:cs="宋体" w:hint="eastAsia"/>
                <w:szCs w:val="21"/>
              </w:rPr>
              <w:t>数控机床进给系统；</w:t>
            </w:r>
          </w:p>
        </w:tc>
        <w:tc>
          <w:tcPr>
            <w:tcW w:w="2694"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基本要求与典型结构；</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进给系统机械结构的关键部件；</w:t>
            </w:r>
          </w:p>
        </w:tc>
        <w:tc>
          <w:tcPr>
            <w:tcW w:w="708"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95" w:type="dxa"/>
            <w:vAlign w:val="center"/>
          </w:tcPr>
          <w:p w:rsidR="0034716E" w:rsidRDefault="0034716E">
            <w:pPr>
              <w:jc w:val="left"/>
              <w:rPr>
                <w:rFonts w:ascii="宋体" w:hAnsi="宋体" w:cs="宋体"/>
                <w:szCs w:val="21"/>
              </w:rPr>
            </w:pPr>
          </w:p>
        </w:tc>
      </w:tr>
      <w:tr w:rsidR="0034716E">
        <w:trPr>
          <w:jc w:val="center"/>
        </w:trPr>
        <w:tc>
          <w:tcPr>
            <w:tcW w:w="715" w:type="dxa"/>
            <w:vAlign w:val="center"/>
          </w:tcPr>
          <w:p w:rsidR="0034716E" w:rsidRDefault="00C94D41">
            <w:pPr>
              <w:jc w:val="center"/>
              <w:rPr>
                <w:rFonts w:ascii="宋体" w:hAnsi="宋体" w:cs="宋体"/>
                <w:szCs w:val="21"/>
              </w:rPr>
            </w:pPr>
            <w:r>
              <w:rPr>
                <w:rFonts w:ascii="宋体" w:hAnsi="宋体" w:cs="宋体" w:hint="eastAsia"/>
                <w:szCs w:val="21"/>
              </w:rPr>
              <w:lastRenderedPageBreak/>
              <w:t>5</w:t>
            </w:r>
          </w:p>
        </w:tc>
        <w:tc>
          <w:tcPr>
            <w:tcW w:w="1616" w:type="dxa"/>
            <w:vAlign w:val="center"/>
          </w:tcPr>
          <w:p w:rsidR="0034716E" w:rsidRDefault="00C94D41">
            <w:pPr>
              <w:jc w:val="left"/>
              <w:rPr>
                <w:rFonts w:ascii="宋体" w:hAnsi="宋体" w:cs="宋体"/>
                <w:szCs w:val="21"/>
              </w:rPr>
            </w:pPr>
            <w:r>
              <w:rPr>
                <w:rFonts w:ascii="宋体" w:hAnsi="宋体" w:cs="宋体" w:hint="eastAsia"/>
                <w:szCs w:val="21"/>
              </w:rPr>
              <w:t>第</w:t>
            </w:r>
            <w:r>
              <w:rPr>
                <w:rFonts w:ascii="宋体" w:hAnsi="宋体" w:cs="宋体" w:hint="eastAsia"/>
                <w:szCs w:val="21"/>
              </w:rPr>
              <w:t>2</w:t>
            </w:r>
            <w:r>
              <w:rPr>
                <w:rFonts w:ascii="宋体" w:hAnsi="宋体" w:cs="宋体" w:hint="eastAsia"/>
                <w:szCs w:val="21"/>
              </w:rPr>
              <w:t>章数控机床的机械结构</w:t>
            </w:r>
          </w:p>
        </w:tc>
        <w:tc>
          <w:tcPr>
            <w:tcW w:w="2268" w:type="dxa"/>
            <w:vAlign w:val="center"/>
          </w:tcPr>
          <w:p w:rsidR="0034716E" w:rsidRDefault="00C94D41">
            <w:pPr>
              <w:jc w:val="left"/>
              <w:rPr>
                <w:rFonts w:ascii="宋体" w:hAnsi="宋体" w:cs="宋体"/>
                <w:szCs w:val="21"/>
              </w:rPr>
            </w:pPr>
            <w:r>
              <w:rPr>
                <w:rFonts w:ascii="宋体" w:hAnsi="宋体" w:cs="宋体" w:hint="eastAsia"/>
                <w:szCs w:val="21"/>
              </w:rPr>
              <w:t>2.4</w:t>
            </w:r>
            <w:r>
              <w:rPr>
                <w:rFonts w:ascii="宋体" w:hAnsi="宋体" w:cs="宋体" w:hint="eastAsia"/>
                <w:szCs w:val="21"/>
              </w:rPr>
              <w:t>自动换刀装置；</w:t>
            </w:r>
          </w:p>
        </w:tc>
        <w:tc>
          <w:tcPr>
            <w:tcW w:w="2694"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刀库；</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机械手；</w:t>
            </w:r>
          </w:p>
        </w:tc>
        <w:tc>
          <w:tcPr>
            <w:tcW w:w="708"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95" w:type="dxa"/>
            <w:vAlign w:val="center"/>
          </w:tcPr>
          <w:p w:rsidR="0034716E" w:rsidRDefault="0034716E">
            <w:pPr>
              <w:jc w:val="left"/>
              <w:rPr>
                <w:rFonts w:ascii="宋体" w:hAnsi="宋体" w:cs="宋体"/>
                <w:szCs w:val="21"/>
              </w:rPr>
            </w:pPr>
          </w:p>
        </w:tc>
      </w:tr>
      <w:tr w:rsidR="0034716E">
        <w:trPr>
          <w:jc w:val="center"/>
        </w:trPr>
        <w:tc>
          <w:tcPr>
            <w:tcW w:w="715" w:type="dxa"/>
            <w:vAlign w:val="center"/>
          </w:tcPr>
          <w:p w:rsidR="0034716E" w:rsidRDefault="00C94D41">
            <w:pPr>
              <w:jc w:val="center"/>
              <w:rPr>
                <w:rFonts w:ascii="宋体" w:hAnsi="宋体" w:cs="宋体"/>
                <w:szCs w:val="21"/>
              </w:rPr>
            </w:pPr>
            <w:r>
              <w:rPr>
                <w:rFonts w:ascii="宋体" w:hAnsi="宋体" w:cs="宋体" w:hint="eastAsia"/>
                <w:szCs w:val="21"/>
              </w:rPr>
              <w:t>6</w:t>
            </w:r>
          </w:p>
        </w:tc>
        <w:tc>
          <w:tcPr>
            <w:tcW w:w="1616" w:type="dxa"/>
            <w:vAlign w:val="center"/>
          </w:tcPr>
          <w:p w:rsidR="0034716E" w:rsidRDefault="00C94D41">
            <w:pPr>
              <w:jc w:val="left"/>
              <w:rPr>
                <w:rFonts w:ascii="宋体" w:hAnsi="宋体" w:cs="宋体"/>
                <w:szCs w:val="21"/>
              </w:rPr>
            </w:pPr>
            <w:r>
              <w:rPr>
                <w:rFonts w:ascii="宋体" w:hAnsi="宋体" w:cs="宋体" w:hint="eastAsia"/>
                <w:szCs w:val="21"/>
              </w:rPr>
              <w:t>第</w:t>
            </w:r>
            <w:r>
              <w:rPr>
                <w:rFonts w:ascii="宋体" w:hAnsi="宋体" w:cs="宋体" w:hint="eastAsia"/>
                <w:szCs w:val="21"/>
              </w:rPr>
              <w:t>3</w:t>
            </w:r>
            <w:r>
              <w:rPr>
                <w:rFonts w:ascii="宋体" w:hAnsi="宋体" w:cs="宋体" w:hint="eastAsia"/>
                <w:szCs w:val="21"/>
              </w:rPr>
              <w:t>章计算机数字控制装置</w:t>
            </w:r>
          </w:p>
        </w:tc>
        <w:tc>
          <w:tcPr>
            <w:tcW w:w="2268" w:type="dxa"/>
            <w:vAlign w:val="center"/>
          </w:tcPr>
          <w:p w:rsidR="0034716E" w:rsidRDefault="00C94D41">
            <w:pPr>
              <w:jc w:val="left"/>
              <w:rPr>
                <w:rFonts w:ascii="宋体" w:hAnsi="宋体" w:cs="宋体"/>
                <w:szCs w:val="21"/>
              </w:rPr>
            </w:pPr>
            <w:r>
              <w:rPr>
                <w:rFonts w:ascii="宋体" w:hAnsi="宋体" w:cs="宋体" w:hint="eastAsia"/>
                <w:szCs w:val="21"/>
              </w:rPr>
              <w:t>3.1</w:t>
            </w:r>
            <w:r>
              <w:rPr>
                <w:rFonts w:ascii="宋体" w:hAnsi="宋体" w:cs="宋体" w:hint="eastAsia"/>
                <w:szCs w:val="21"/>
              </w:rPr>
              <w:t>概述；</w:t>
            </w:r>
          </w:p>
        </w:tc>
        <w:tc>
          <w:tcPr>
            <w:tcW w:w="2694" w:type="dxa"/>
            <w:vAlign w:val="center"/>
          </w:tcPr>
          <w:p w:rsidR="0034716E" w:rsidRDefault="00C94D41">
            <w:pPr>
              <w:rPr>
                <w:rFonts w:ascii="宋体" w:hAnsi="宋体" w:cs="宋体"/>
                <w:color w:val="000000"/>
                <w:szCs w:val="21"/>
              </w:rPr>
            </w:pPr>
            <w:r>
              <w:rPr>
                <w:rFonts w:ascii="宋体" w:hAnsi="宋体" w:cs="宋体" w:hint="eastAsia"/>
                <w:color w:val="000000"/>
                <w:szCs w:val="21"/>
              </w:rPr>
              <w:t>1.CNC</w:t>
            </w:r>
            <w:r>
              <w:rPr>
                <w:rFonts w:ascii="宋体" w:hAnsi="宋体" w:cs="宋体" w:hint="eastAsia"/>
                <w:color w:val="000000"/>
                <w:szCs w:val="21"/>
              </w:rPr>
              <w:t>系统的组成；</w:t>
            </w:r>
          </w:p>
          <w:p w:rsidR="0034716E" w:rsidRDefault="00C94D41">
            <w:pPr>
              <w:jc w:val="left"/>
              <w:rPr>
                <w:rFonts w:ascii="宋体" w:hAnsi="宋体" w:cs="宋体"/>
                <w:color w:val="000000"/>
                <w:szCs w:val="21"/>
              </w:rPr>
            </w:pPr>
            <w:r>
              <w:rPr>
                <w:rFonts w:ascii="宋体" w:hAnsi="宋体" w:cs="宋体" w:hint="eastAsia"/>
                <w:color w:val="000000"/>
                <w:szCs w:val="21"/>
              </w:rPr>
              <w:t>2.CNC</w:t>
            </w:r>
            <w:r>
              <w:rPr>
                <w:rFonts w:ascii="宋体" w:hAnsi="宋体" w:cs="宋体" w:hint="eastAsia"/>
                <w:color w:val="000000"/>
                <w:szCs w:val="21"/>
              </w:rPr>
              <w:t>装置的工作过程及主要功能和特点；</w:t>
            </w:r>
          </w:p>
        </w:tc>
        <w:tc>
          <w:tcPr>
            <w:tcW w:w="708"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95" w:type="dxa"/>
            <w:vAlign w:val="center"/>
          </w:tcPr>
          <w:p w:rsidR="0034716E" w:rsidRDefault="0034716E">
            <w:pPr>
              <w:jc w:val="left"/>
              <w:rPr>
                <w:rFonts w:ascii="宋体" w:hAnsi="宋体" w:cs="宋体"/>
                <w:szCs w:val="21"/>
              </w:rPr>
            </w:pPr>
          </w:p>
        </w:tc>
      </w:tr>
      <w:tr w:rsidR="0034716E">
        <w:trPr>
          <w:jc w:val="center"/>
        </w:trPr>
        <w:tc>
          <w:tcPr>
            <w:tcW w:w="715" w:type="dxa"/>
            <w:vAlign w:val="center"/>
          </w:tcPr>
          <w:p w:rsidR="0034716E" w:rsidRDefault="00C94D41">
            <w:pPr>
              <w:jc w:val="center"/>
              <w:rPr>
                <w:rFonts w:ascii="宋体" w:hAnsi="宋体" w:cs="宋体"/>
                <w:szCs w:val="21"/>
              </w:rPr>
            </w:pPr>
            <w:r>
              <w:rPr>
                <w:rFonts w:ascii="宋体" w:hAnsi="宋体" w:cs="宋体" w:hint="eastAsia"/>
                <w:szCs w:val="21"/>
              </w:rPr>
              <w:t>7</w:t>
            </w:r>
          </w:p>
        </w:tc>
        <w:tc>
          <w:tcPr>
            <w:tcW w:w="1616" w:type="dxa"/>
            <w:vAlign w:val="center"/>
          </w:tcPr>
          <w:p w:rsidR="0034716E" w:rsidRDefault="00C94D41">
            <w:pPr>
              <w:jc w:val="left"/>
              <w:rPr>
                <w:rFonts w:ascii="宋体" w:hAnsi="宋体" w:cs="宋体"/>
                <w:szCs w:val="21"/>
              </w:rPr>
            </w:pPr>
            <w:r>
              <w:rPr>
                <w:rFonts w:ascii="宋体" w:hAnsi="宋体" w:cs="宋体" w:hint="eastAsia"/>
                <w:szCs w:val="21"/>
              </w:rPr>
              <w:t>第</w:t>
            </w:r>
            <w:r>
              <w:rPr>
                <w:rFonts w:ascii="宋体" w:hAnsi="宋体" w:cs="宋体" w:hint="eastAsia"/>
                <w:szCs w:val="21"/>
              </w:rPr>
              <w:t>3</w:t>
            </w:r>
            <w:r>
              <w:rPr>
                <w:rFonts w:ascii="宋体" w:hAnsi="宋体" w:cs="宋体" w:hint="eastAsia"/>
                <w:szCs w:val="21"/>
              </w:rPr>
              <w:t>章计算机数字控制装置</w:t>
            </w:r>
          </w:p>
        </w:tc>
        <w:tc>
          <w:tcPr>
            <w:tcW w:w="2268" w:type="dxa"/>
            <w:vAlign w:val="center"/>
          </w:tcPr>
          <w:p w:rsidR="0034716E" w:rsidRDefault="00C94D41">
            <w:pPr>
              <w:jc w:val="left"/>
              <w:rPr>
                <w:rFonts w:ascii="宋体" w:hAnsi="宋体" w:cs="宋体"/>
                <w:szCs w:val="21"/>
              </w:rPr>
            </w:pPr>
            <w:r>
              <w:rPr>
                <w:rFonts w:ascii="宋体" w:hAnsi="宋体" w:cs="宋体" w:hint="eastAsia"/>
                <w:szCs w:val="21"/>
              </w:rPr>
              <w:t>3.2CNC</w:t>
            </w:r>
            <w:r>
              <w:rPr>
                <w:rFonts w:ascii="宋体" w:hAnsi="宋体" w:cs="宋体" w:hint="eastAsia"/>
                <w:szCs w:val="21"/>
              </w:rPr>
              <w:t>装置的硬件结构；</w:t>
            </w:r>
          </w:p>
        </w:tc>
        <w:tc>
          <w:tcPr>
            <w:tcW w:w="2694"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单微处理机硬件机构；</w:t>
            </w:r>
          </w:p>
          <w:p w:rsidR="0034716E" w:rsidRDefault="00C94D41">
            <w:pPr>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多微处理机硬件机构；</w:t>
            </w:r>
          </w:p>
          <w:p w:rsidR="0034716E" w:rsidRDefault="00C94D41">
            <w:pPr>
              <w:jc w:val="left"/>
              <w:rPr>
                <w:rFonts w:ascii="宋体" w:hAnsi="宋体" w:cs="宋体"/>
                <w:color w:val="000000"/>
                <w:szCs w:val="21"/>
              </w:rPr>
            </w:pPr>
            <w:r>
              <w:rPr>
                <w:rFonts w:ascii="宋体" w:hAnsi="宋体" w:cs="宋体" w:hint="eastAsia"/>
                <w:color w:val="000000"/>
                <w:szCs w:val="21"/>
              </w:rPr>
              <w:t>3.</w:t>
            </w:r>
            <w:r>
              <w:rPr>
                <w:rFonts w:ascii="宋体" w:hAnsi="宋体" w:cs="宋体" w:hint="eastAsia"/>
                <w:color w:val="000000"/>
                <w:szCs w:val="21"/>
              </w:rPr>
              <w:t>点位</w:t>
            </w:r>
            <w:r>
              <w:rPr>
                <w:rFonts w:ascii="宋体" w:hAnsi="宋体" w:cs="宋体" w:hint="eastAsia"/>
                <w:color w:val="000000"/>
                <w:szCs w:val="21"/>
              </w:rPr>
              <w:t>/</w:t>
            </w:r>
            <w:r>
              <w:rPr>
                <w:rFonts w:ascii="宋体" w:hAnsi="宋体" w:cs="宋体" w:hint="eastAsia"/>
                <w:color w:val="000000"/>
                <w:szCs w:val="21"/>
              </w:rPr>
              <w:t>直线控制的结构；</w:t>
            </w:r>
          </w:p>
        </w:tc>
        <w:tc>
          <w:tcPr>
            <w:tcW w:w="708"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95" w:type="dxa"/>
            <w:vAlign w:val="center"/>
          </w:tcPr>
          <w:p w:rsidR="0034716E" w:rsidRDefault="0034716E">
            <w:pPr>
              <w:jc w:val="left"/>
              <w:rPr>
                <w:rFonts w:ascii="宋体" w:hAnsi="宋体" w:cs="宋体"/>
                <w:szCs w:val="21"/>
              </w:rPr>
            </w:pPr>
          </w:p>
        </w:tc>
      </w:tr>
      <w:tr w:rsidR="0034716E">
        <w:trPr>
          <w:jc w:val="center"/>
        </w:trPr>
        <w:tc>
          <w:tcPr>
            <w:tcW w:w="715" w:type="dxa"/>
            <w:vAlign w:val="center"/>
          </w:tcPr>
          <w:p w:rsidR="0034716E" w:rsidRDefault="00C94D41">
            <w:pPr>
              <w:jc w:val="center"/>
              <w:rPr>
                <w:rFonts w:ascii="宋体" w:hAnsi="宋体" w:cs="宋体"/>
                <w:szCs w:val="21"/>
              </w:rPr>
            </w:pPr>
            <w:r>
              <w:rPr>
                <w:rFonts w:ascii="宋体" w:hAnsi="宋体" w:cs="宋体" w:hint="eastAsia"/>
                <w:szCs w:val="21"/>
              </w:rPr>
              <w:t>8</w:t>
            </w:r>
          </w:p>
        </w:tc>
        <w:tc>
          <w:tcPr>
            <w:tcW w:w="1616" w:type="dxa"/>
            <w:vAlign w:val="center"/>
          </w:tcPr>
          <w:p w:rsidR="0034716E" w:rsidRDefault="00C94D41">
            <w:pPr>
              <w:jc w:val="left"/>
              <w:rPr>
                <w:rFonts w:ascii="宋体" w:hAnsi="宋体" w:cs="宋体"/>
                <w:szCs w:val="21"/>
              </w:rPr>
            </w:pPr>
            <w:r>
              <w:rPr>
                <w:rFonts w:ascii="宋体" w:hAnsi="宋体" w:cs="宋体" w:hint="eastAsia"/>
                <w:szCs w:val="21"/>
              </w:rPr>
              <w:t>第</w:t>
            </w:r>
            <w:r>
              <w:rPr>
                <w:rFonts w:ascii="宋体" w:hAnsi="宋体" w:cs="宋体" w:hint="eastAsia"/>
                <w:szCs w:val="21"/>
              </w:rPr>
              <w:t>3</w:t>
            </w:r>
            <w:r>
              <w:rPr>
                <w:rFonts w:ascii="宋体" w:hAnsi="宋体" w:cs="宋体" w:hint="eastAsia"/>
                <w:szCs w:val="21"/>
              </w:rPr>
              <w:t>章计算机数字控制装置</w:t>
            </w:r>
          </w:p>
        </w:tc>
        <w:tc>
          <w:tcPr>
            <w:tcW w:w="2268" w:type="dxa"/>
            <w:vAlign w:val="center"/>
          </w:tcPr>
          <w:p w:rsidR="0034716E" w:rsidRDefault="00C94D41">
            <w:pPr>
              <w:jc w:val="left"/>
              <w:rPr>
                <w:rFonts w:ascii="宋体" w:hAnsi="宋体" w:cs="宋体"/>
                <w:szCs w:val="21"/>
              </w:rPr>
            </w:pPr>
            <w:r>
              <w:rPr>
                <w:rFonts w:ascii="宋体" w:hAnsi="宋体" w:cs="宋体" w:hint="eastAsia"/>
                <w:szCs w:val="21"/>
              </w:rPr>
              <w:t>3.3CNC</w:t>
            </w:r>
            <w:r>
              <w:rPr>
                <w:rFonts w:ascii="宋体" w:hAnsi="宋体" w:cs="宋体" w:hint="eastAsia"/>
                <w:szCs w:val="21"/>
              </w:rPr>
              <w:t>装置的软件结构；</w:t>
            </w:r>
          </w:p>
        </w:tc>
        <w:tc>
          <w:tcPr>
            <w:tcW w:w="2694" w:type="dxa"/>
            <w:vAlign w:val="center"/>
          </w:tcPr>
          <w:p w:rsidR="0034716E" w:rsidRDefault="00C94D41">
            <w:pPr>
              <w:rPr>
                <w:rFonts w:ascii="宋体" w:hAnsi="宋体" w:cs="宋体"/>
                <w:color w:val="000000"/>
                <w:szCs w:val="21"/>
              </w:rPr>
            </w:pPr>
            <w:r>
              <w:rPr>
                <w:rFonts w:ascii="宋体" w:hAnsi="宋体" w:cs="宋体" w:hint="eastAsia"/>
                <w:color w:val="000000"/>
                <w:szCs w:val="21"/>
              </w:rPr>
              <w:t>1.CNC</w:t>
            </w:r>
            <w:r>
              <w:rPr>
                <w:rFonts w:ascii="宋体" w:hAnsi="宋体" w:cs="宋体" w:hint="eastAsia"/>
                <w:color w:val="000000"/>
                <w:szCs w:val="21"/>
              </w:rPr>
              <w:t>装置软件的结构特点；</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数据处理程序；</w:t>
            </w:r>
          </w:p>
        </w:tc>
        <w:tc>
          <w:tcPr>
            <w:tcW w:w="708"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95" w:type="dxa"/>
            <w:vAlign w:val="center"/>
          </w:tcPr>
          <w:p w:rsidR="0034716E" w:rsidRDefault="0034716E">
            <w:pPr>
              <w:jc w:val="left"/>
              <w:rPr>
                <w:rFonts w:ascii="宋体" w:hAnsi="宋体" w:cs="宋体"/>
                <w:szCs w:val="21"/>
              </w:rPr>
            </w:pPr>
          </w:p>
        </w:tc>
      </w:tr>
      <w:tr w:rsidR="0034716E">
        <w:trPr>
          <w:jc w:val="center"/>
        </w:trPr>
        <w:tc>
          <w:tcPr>
            <w:tcW w:w="715" w:type="dxa"/>
            <w:vAlign w:val="center"/>
          </w:tcPr>
          <w:p w:rsidR="0034716E" w:rsidRDefault="00C94D41">
            <w:pPr>
              <w:jc w:val="center"/>
              <w:rPr>
                <w:rFonts w:ascii="宋体" w:hAnsi="宋体" w:cs="宋体"/>
                <w:szCs w:val="21"/>
              </w:rPr>
            </w:pPr>
            <w:r>
              <w:rPr>
                <w:rFonts w:ascii="宋体" w:hAnsi="宋体" w:cs="宋体" w:hint="eastAsia"/>
                <w:szCs w:val="21"/>
              </w:rPr>
              <w:t>9</w:t>
            </w:r>
          </w:p>
        </w:tc>
        <w:tc>
          <w:tcPr>
            <w:tcW w:w="1616" w:type="dxa"/>
            <w:vAlign w:val="center"/>
          </w:tcPr>
          <w:p w:rsidR="0034716E" w:rsidRDefault="00C94D41">
            <w:pPr>
              <w:jc w:val="left"/>
              <w:rPr>
                <w:rFonts w:ascii="宋体" w:hAnsi="宋体" w:cs="宋体"/>
                <w:szCs w:val="21"/>
              </w:rPr>
            </w:pPr>
            <w:r>
              <w:rPr>
                <w:rFonts w:ascii="宋体" w:hAnsi="宋体" w:cs="宋体" w:hint="eastAsia"/>
                <w:szCs w:val="21"/>
              </w:rPr>
              <w:t>第</w:t>
            </w:r>
            <w:r>
              <w:rPr>
                <w:rFonts w:ascii="宋体" w:hAnsi="宋体" w:cs="宋体" w:hint="eastAsia"/>
                <w:szCs w:val="21"/>
              </w:rPr>
              <w:t>3</w:t>
            </w:r>
            <w:r>
              <w:rPr>
                <w:rFonts w:ascii="宋体" w:hAnsi="宋体" w:cs="宋体" w:hint="eastAsia"/>
                <w:szCs w:val="21"/>
              </w:rPr>
              <w:t>章计算机数字控制装置</w:t>
            </w:r>
          </w:p>
        </w:tc>
        <w:tc>
          <w:tcPr>
            <w:tcW w:w="2268" w:type="dxa"/>
            <w:vAlign w:val="center"/>
          </w:tcPr>
          <w:p w:rsidR="0034716E" w:rsidRDefault="00C94D41">
            <w:pPr>
              <w:jc w:val="left"/>
              <w:rPr>
                <w:rFonts w:ascii="宋体" w:hAnsi="宋体" w:cs="宋体"/>
                <w:szCs w:val="21"/>
              </w:rPr>
            </w:pPr>
            <w:r>
              <w:rPr>
                <w:rFonts w:ascii="宋体" w:hAnsi="宋体" w:cs="宋体" w:hint="eastAsia"/>
                <w:szCs w:val="21"/>
              </w:rPr>
              <w:t>3.6CNC</w:t>
            </w:r>
            <w:r>
              <w:rPr>
                <w:rFonts w:ascii="宋体" w:hAnsi="宋体" w:cs="宋体" w:hint="eastAsia"/>
                <w:szCs w:val="21"/>
              </w:rPr>
              <w:t>装置的接口电路；</w:t>
            </w:r>
          </w:p>
        </w:tc>
        <w:tc>
          <w:tcPr>
            <w:tcW w:w="2694"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键盘、显示器等接口；</w:t>
            </w:r>
          </w:p>
        </w:tc>
        <w:tc>
          <w:tcPr>
            <w:tcW w:w="708"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95" w:type="dxa"/>
            <w:vAlign w:val="center"/>
          </w:tcPr>
          <w:p w:rsidR="0034716E" w:rsidRDefault="0034716E">
            <w:pPr>
              <w:jc w:val="left"/>
              <w:rPr>
                <w:rFonts w:ascii="宋体" w:hAnsi="宋体" w:cs="宋体"/>
                <w:szCs w:val="21"/>
              </w:rPr>
            </w:pPr>
          </w:p>
        </w:tc>
      </w:tr>
      <w:tr w:rsidR="0034716E">
        <w:trPr>
          <w:jc w:val="center"/>
        </w:trPr>
        <w:tc>
          <w:tcPr>
            <w:tcW w:w="715" w:type="dxa"/>
            <w:vAlign w:val="center"/>
          </w:tcPr>
          <w:p w:rsidR="0034716E" w:rsidRDefault="00C94D41">
            <w:pPr>
              <w:jc w:val="center"/>
              <w:rPr>
                <w:rFonts w:ascii="宋体" w:hAnsi="宋体" w:cs="宋体"/>
                <w:szCs w:val="21"/>
              </w:rPr>
            </w:pPr>
            <w:r>
              <w:rPr>
                <w:rFonts w:ascii="宋体" w:hAnsi="宋体" w:cs="宋体" w:hint="eastAsia"/>
                <w:szCs w:val="21"/>
              </w:rPr>
              <w:t>10</w:t>
            </w:r>
          </w:p>
        </w:tc>
        <w:tc>
          <w:tcPr>
            <w:tcW w:w="1616" w:type="dxa"/>
            <w:vAlign w:val="center"/>
          </w:tcPr>
          <w:p w:rsidR="0034716E" w:rsidRDefault="00C94D41">
            <w:pPr>
              <w:jc w:val="left"/>
              <w:rPr>
                <w:rFonts w:ascii="宋体" w:hAnsi="宋体" w:cs="宋体"/>
                <w:szCs w:val="21"/>
              </w:rPr>
            </w:pPr>
            <w:r>
              <w:rPr>
                <w:rFonts w:ascii="宋体" w:hAnsi="宋体" w:cs="宋体" w:hint="eastAsia"/>
                <w:szCs w:val="21"/>
              </w:rPr>
              <w:t>第</w:t>
            </w:r>
            <w:r>
              <w:rPr>
                <w:rFonts w:ascii="宋体" w:hAnsi="宋体" w:cs="宋体" w:hint="eastAsia"/>
                <w:szCs w:val="21"/>
              </w:rPr>
              <w:t>4</w:t>
            </w:r>
            <w:r>
              <w:rPr>
                <w:rFonts w:ascii="宋体" w:hAnsi="宋体" w:cs="宋体" w:hint="eastAsia"/>
                <w:szCs w:val="21"/>
              </w:rPr>
              <w:t>章数控监测装置</w:t>
            </w:r>
          </w:p>
        </w:tc>
        <w:tc>
          <w:tcPr>
            <w:tcW w:w="2268" w:type="dxa"/>
            <w:vAlign w:val="center"/>
          </w:tcPr>
          <w:p w:rsidR="0034716E" w:rsidRDefault="00C94D41">
            <w:pPr>
              <w:jc w:val="left"/>
              <w:rPr>
                <w:rFonts w:ascii="宋体" w:hAnsi="宋体" w:cs="宋体"/>
                <w:szCs w:val="21"/>
              </w:rPr>
            </w:pPr>
            <w:r>
              <w:rPr>
                <w:rFonts w:ascii="宋体" w:hAnsi="宋体" w:cs="宋体" w:hint="eastAsia"/>
                <w:szCs w:val="21"/>
              </w:rPr>
              <w:t>4.2</w:t>
            </w:r>
            <w:r>
              <w:rPr>
                <w:rFonts w:ascii="宋体" w:hAnsi="宋体" w:cs="宋体" w:hint="eastAsia"/>
                <w:szCs w:val="21"/>
              </w:rPr>
              <w:t>旋转变压器；</w:t>
            </w:r>
          </w:p>
        </w:tc>
        <w:tc>
          <w:tcPr>
            <w:tcW w:w="2694"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旋转变压器的结构和工作特点；</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旋转变压器的工作方式；</w:t>
            </w:r>
          </w:p>
        </w:tc>
        <w:tc>
          <w:tcPr>
            <w:tcW w:w="708"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95" w:type="dxa"/>
            <w:vAlign w:val="center"/>
          </w:tcPr>
          <w:p w:rsidR="0034716E" w:rsidRDefault="0034716E">
            <w:pPr>
              <w:jc w:val="left"/>
              <w:rPr>
                <w:rFonts w:ascii="宋体" w:hAnsi="宋体" w:cs="宋体"/>
                <w:szCs w:val="21"/>
              </w:rPr>
            </w:pPr>
          </w:p>
        </w:tc>
      </w:tr>
      <w:tr w:rsidR="0034716E">
        <w:trPr>
          <w:jc w:val="center"/>
        </w:trPr>
        <w:tc>
          <w:tcPr>
            <w:tcW w:w="715" w:type="dxa"/>
            <w:vAlign w:val="center"/>
          </w:tcPr>
          <w:p w:rsidR="0034716E" w:rsidRDefault="00C94D41">
            <w:pPr>
              <w:jc w:val="center"/>
              <w:rPr>
                <w:rFonts w:ascii="宋体" w:hAnsi="宋体" w:cs="宋体"/>
                <w:szCs w:val="21"/>
              </w:rPr>
            </w:pPr>
            <w:r>
              <w:rPr>
                <w:rFonts w:ascii="宋体" w:hAnsi="宋体" w:cs="宋体" w:hint="eastAsia"/>
                <w:szCs w:val="21"/>
              </w:rPr>
              <w:t>11</w:t>
            </w:r>
          </w:p>
        </w:tc>
        <w:tc>
          <w:tcPr>
            <w:tcW w:w="1616" w:type="dxa"/>
            <w:vAlign w:val="center"/>
          </w:tcPr>
          <w:p w:rsidR="0034716E" w:rsidRDefault="00C94D41">
            <w:pPr>
              <w:jc w:val="left"/>
              <w:rPr>
                <w:rFonts w:ascii="宋体" w:hAnsi="宋体" w:cs="宋体"/>
                <w:szCs w:val="21"/>
              </w:rPr>
            </w:pPr>
            <w:r>
              <w:rPr>
                <w:rFonts w:ascii="宋体" w:hAnsi="宋体" w:cs="宋体" w:hint="eastAsia"/>
                <w:szCs w:val="21"/>
              </w:rPr>
              <w:t>第</w:t>
            </w:r>
            <w:r>
              <w:rPr>
                <w:rFonts w:ascii="宋体" w:hAnsi="宋体" w:cs="宋体" w:hint="eastAsia"/>
                <w:szCs w:val="21"/>
              </w:rPr>
              <w:t>4</w:t>
            </w:r>
            <w:r>
              <w:rPr>
                <w:rFonts w:ascii="宋体" w:hAnsi="宋体" w:cs="宋体" w:hint="eastAsia"/>
                <w:szCs w:val="21"/>
              </w:rPr>
              <w:t>章数控监测装置</w:t>
            </w:r>
          </w:p>
        </w:tc>
        <w:tc>
          <w:tcPr>
            <w:tcW w:w="2268" w:type="dxa"/>
            <w:vAlign w:val="center"/>
          </w:tcPr>
          <w:p w:rsidR="0034716E" w:rsidRDefault="00C94D41">
            <w:pPr>
              <w:jc w:val="left"/>
              <w:rPr>
                <w:rFonts w:ascii="宋体" w:hAnsi="宋体" w:cs="宋体"/>
                <w:szCs w:val="21"/>
              </w:rPr>
            </w:pPr>
            <w:r>
              <w:rPr>
                <w:rFonts w:ascii="宋体" w:hAnsi="宋体" w:cs="宋体" w:hint="eastAsia"/>
                <w:szCs w:val="21"/>
              </w:rPr>
              <w:t>4.3</w:t>
            </w:r>
            <w:r>
              <w:rPr>
                <w:rFonts w:ascii="宋体" w:hAnsi="宋体" w:cs="宋体" w:hint="eastAsia"/>
                <w:szCs w:val="21"/>
              </w:rPr>
              <w:t>感应同步器；</w:t>
            </w:r>
          </w:p>
        </w:tc>
        <w:tc>
          <w:tcPr>
            <w:tcW w:w="2694"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感应同步器的结构和工作原理；</w:t>
            </w:r>
          </w:p>
          <w:p w:rsidR="0034716E" w:rsidRDefault="00C94D41">
            <w:pPr>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感应同步器的工作方式；</w:t>
            </w:r>
          </w:p>
          <w:p w:rsidR="0034716E" w:rsidRDefault="00C94D41">
            <w:pPr>
              <w:jc w:val="left"/>
              <w:rPr>
                <w:rFonts w:ascii="宋体" w:hAnsi="宋体" w:cs="宋体"/>
                <w:color w:val="000000"/>
                <w:szCs w:val="21"/>
              </w:rPr>
            </w:pPr>
            <w:r>
              <w:rPr>
                <w:rFonts w:ascii="宋体" w:hAnsi="宋体" w:cs="宋体" w:hint="eastAsia"/>
                <w:color w:val="000000"/>
                <w:szCs w:val="21"/>
              </w:rPr>
              <w:t>3.</w:t>
            </w:r>
            <w:r>
              <w:rPr>
                <w:rFonts w:ascii="宋体" w:hAnsi="宋体" w:cs="宋体" w:hint="eastAsia"/>
                <w:color w:val="000000"/>
                <w:szCs w:val="21"/>
              </w:rPr>
              <w:t>感应同步器的使用特点；</w:t>
            </w:r>
          </w:p>
        </w:tc>
        <w:tc>
          <w:tcPr>
            <w:tcW w:w="708"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95" w:type="dxa"/>
            <w:vAlign w:val="center"/>
          </w:tcPr>
          <w:p w:rsidR="0034716E" w:rsidRDefault="0034716E">
            <w:pPr>
              <w:jc w:val="left"/>
              <w:rPr>
                <w:rFonts w:ascii="宋体" w:hAnsi="宋体" w:cs="宋体"/>
                <w:szCs w:val="21"/>
              </w:rPr>
            </w:pPr>
          </w:p>
        </w:tc>
      </w:tr>
      <w:tr w:rsidR="0034716E">
        <w:trPr>
          <w:jc w:val="center"/>
        </w:trPr>
        <w:tc>
          <w:tcPr>
            <w:tcW w:w="715" w:type="dxa"/>
            <w:vAlign w:val="center"/>
          </w:tcPr>
          <w:p w:rsidR="0034716E" w:rsidRDefault="00C94D41">
            <w:pPr>
              <w:jc w:val="center"/>
              <w:rPr>
                <w:rFonts w:ascii="宋体" w:hAnsi="宋体" w:cs="宋体"/>
                <w:szCs w:val="21"/>
              </w:rPr>
            </w:pPr>
            <w:r>
              <w:rPr>
                <w:rFonts w:ascii="宋体" w:hAnsi="宋体" w:cs="宋体" w:hint="eastAsia"/>
                <w:szCs w:val="21"/>
              </w:rPr>
              <w:t>12</w:t>
            </w:r>
          </w:p>
        </w:tc>
        <w:tc>
          <w:tcPr>
            <w:tcW w:w="1616" w:type="dxa"/>
            <w:vAlign w:val="center"/>
          </w:tcPr>
          <w:p w:rsidR="0034716E" w:rsidRDefault="00C94D41">
            <w:pPr>
              <w:jc w:val="left"/>
              <w:rPr>
                <w:rFonts w:ascii="宋体" w:hAnsi="宋体" w:cs="宋体"/>
                <w:szCs w:val="21"/>
              </w:rPr>
            </w:pPr>
            <w:r>
              <w:rPr>
                <w:rFonts w:ascii="宋体" w:hAnsi="宋体" w:cs="宋体" w:hint="eastAsia"/>
                <w:szCs w:val="21"/>
              </w:rPr>
              <w:t>第</w:t>
            </w:r>
            <w:r>
              <w:rPr>
                <w:rFonts w:ascii="宋体" w:hAnsi="宋体" w:cs="宋体" w:hint="eastAsia"/>
                <w:szCs w:val="21"/>
              </w:rPr>
              <w:t>4</w:t>
            </w:r>
            <w:r>
              <w:rPr>
                <w:rFonts w:ascii="宋体" w:hAnsi="宋体" w:cs="宋体" w:hint="eastAsia"/>
                <w:szCs w:val="21"/>
              </w:rPr>
              <w:t>章数控监测装置</w:t>
            </w:r>
          </w:p>
        </w:tc>
        <w:tc>
          <w:tcPr>
            <w:tcW w:w="2268" w:type="dxa"/>
            <w:vAlign w:val="center"/>
          </w:tcPr>
          <w:p w:rsidR="0034716E" w:rsidRDefault="00C94D41">
            <w:pPr>
              <w:jc w:val="left"/>
              <w:rPr>
                <w:rFonts w:ascii="宋体" w:hAnsi="宋体" w:cs="宋体"/>
                <w:szCs w:val="21"/>
              </w:rPr>
            </w:pPr>
            <w:r>
              <w:rPr>
                <w:rFonts w:ascii="宋体" w:hAnsi="宋体" w:cs="宋体" w:hint="eastAsia"/>
                <w:szCs w:val="21"/>
              </w:rPr>
              <w:t>4.4</w:t>
            </w:r>
            <w:r>
              <w:rPr>
                <w:rFonts w:ascii="宋体" w:hAnsi="宋体" w:cs="宋体" w:hint="eastAsia"/>
                <w:szCs w:val="21"/>
              </w:rPr>
              <w:t>脉冲编码器；</w:t>
            </w:r>
          </w:p>
        </w:tc>
        <w:tc>
          <w:tcPr>
            <w:tcW w:w="2694"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脉冲编码器的分类与结构；</w:t>
            </w:r>
          </w:p>
          <w:p w:rsidR="0034716E" w:rsidRDefault="00C94D41">
            <w:pPr>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光电脉冲编码器的工作原理；</w:t>
            </w:r>
          </w:p>
          <w:p w:rsidR="0034716E" w:rsidRDefault="00C94D41">
            <w:pPr>
              <w:jc w:val="left"/>
              <w:rPr>
                <w:rFonts w:ascii="宋体" w:hAnsi="宋体" w:cs="宋体"/>
                <w:color w:val="000000"/>
                <w:szCs w:val="21"/>
              </w:rPr>
            </w:pPr>
            <w:r>
              <w:rPr>
                <w:rFonts w:ascii="宋体" w:hAnsi="宋体" w:cs="宋体" w:hint="eastAsia"/>
                <w:color w:val="000000"/>
                <w:szCs w:val="21"/>
              </w:rPr>
              <w:t>3.</w:t>
            </w:r>
            <w:r>
              <w:rPr>
                <w:rFonts w:ascii="宋体" w:hAnsi="宋体" w:cs="宋体" w:hint="eastAsia"/>
                <w:color w:val="000000"/>
                <w:szCs w:val="21"/>
              </w:rPr>
              <w:t>光电脉冲编码器的应用；</w:t>
            </w:r>
          </w:p>
        </w:tc>
        <w:tc>
          <w:tcPr>
            <w:tcW w:w="708"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95" w:type="dxa"/>
            <w:vAlign w:val="center"/>
          </w:tcPr>
          <w:p w:rsidR="0034716E" w:rsidRDefault="0034716E">
            <w:pPr>
              <w:jc w:val="left"/>
              <w:rPr>
                <w:rFonts w:ascii="宋体" w:hAnsi="宋体" w:cs="宋体"/>
                <w:szCs w:val="21"/>
              </w:rPr>
            </w:pPr>
          </w:p>
        </w:tc>
      </w:tr>
      <w:tr w:rsidR="0034716E">
        <w:trPr>
          <w:jc w:val="center"/>
        </w:trPr>
        <w:tc>
          <w:tcPr>
            <w:tcW w:w="715" w:type="dxa"/>
            <w:vAlign w:val="center"/>
          </w:tcPr>
          <w:p w:rsidR="0034716E" w:rsidRDefault="00C94D41">
            <w:pPr>
              <w:jc w:val="center"/>
              <w:rPr>
                <w:rFonts w:ascii="宋体" w:hAnsi="宋体" w:cs="宋体"/>
                <w:szCs w:val="21"/>
              </w:rPr>
            </w:pPr>
            <w:r>
              <w:rPr>
                <w:rFonts w:ascii="宋体" w:hAnsi="宋体" w:cs="宋体" w:hint="eastAsia"/>
                <w:szCs w:val="21"/>
              </w:rPr>
              <w:t>13</w:t>
            </w:r>
          </w:p>
        </w:tc>
        <w:tc>
          <w:tcPr>
            <w:tcW w:w="1616" w:type="dxa"/>
            <w:vAlign w:val="center"/>
          </w:tcPr>
          <w:p w:rsidR="0034716E" w:rsidRDefault="00C94D41">
            <w:pPr>
              <w:jc w:val="left"/>
              <w:rPr>
                <w:rFonts w:ascii="宋体" w:hAnsi="宋体" w:cs="宋体"/>
                <w:szCs w:val="21"/>
              </w:rPr>
            </w:pPr>
            <w:r>
              <w:rPr>
                <w:rFonts w:ascii="宋体" w:hAnsi="宋体" w:cs="宋体" w:hint="eastAsia"/>
                <w:szCs w:val="21"/>
              </w:rPr>
              <w:t>第</w:t>
            </w:r>
            <w:r>
              <w:rPr>
                <w:rFonts w:ascii="宋体" w:hAnsi="宋体" w:cs="宋体" w:hint="eastAsia"/>
                <w:szCs w:val="21"/>
              </w:rPr>
              <w:t>4</w:t>
            </w:r>
            <w:r>
              <w:rPr>
                <w:rFonts w:ascii="宋体" w:hAnsi="宋体" w:cs="宋体" w:hint="eastAsia"/>
                <w:szCs w:val="21"/>
              </w:rPr>
              <w:t>章数控监测装置</w:t>
            </w:r>
          </w:p>
        </w:tc>
        <w:tc>
          <w:tcPr>
            <w:tcW w:w="2268" w:type="dxa"/>
            <w:vAlign w:val="center"/>
          </w:tcPr>
          <w:p w:rsidR="0034716E" w:rsidRDefault="00C94D41">
            <w:pPr>
              <w:jc w:val="left"/>
              <w:rPr>
                <w:rFonts w:ascii="宋体" w:hAnsi="宋体" w:cs="宋体"/>
                <w:szCs w:val="21"/>
              </w:rPr>
            </w:pPr>
            <w:r>
              <w:rPr>
                <w:rFonts w:ascii="宋体" w:hAnsi="宋体" w:cs="宋体" w:hint="eastAsia"/>
                <w:szCs w:val="21"/>
              </w:rPr>
              <w:t>4.6</w:t>
            </w:r>
            <w:r>
              <w:rPr>
                <w:rFonts w:ascii="宋体" w:hAnsi="宋体" w:cs="宋体" w:hint="eastAsia"/>
                <w:szCs w:val="21"/>
              </w:rPr>
              <w:t>光栅；</w:t>
            </w:r>
          </w:p>
        </w:tc>
        <w:tc>
          <w:tcPr>
            <w:tcW w:w="2694"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计量光栅的种类；</w:t>
            </w:r>
          </w:p>
          <w:p w:rsidR="0034716E" w:rsidRDefault="00C94D41">
            <w:pPr>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长光栅检测装置的结构；</w:t>
            </w:r>
          </w:p>
          <w:p w:rsidR="0034716E" w:rsidRDefault="00C94D41">
            <w:pPr>
              <w:jc w:val="left"/>
              <w:rPr>
                <w:rFonts w:ascii="宋体" w:hAnsi="宋体" w:cs="宋体"/>
                <w:color w:val="000000"/>
                <w:szCs w:val="21"/>
              </w:rPr>
            </w:pPr>
            <w:r>
              <w:rPr>
                <w:rFonts w:ascii="宋体" w:hAnsi="宋体" w:cs="宋体" w:hint="eastAsia"/>
                <w:color w:val="000000"/>
                <w:szCs w:val="21"/>
              </w:rPr>
              <w:t>3.</w:t>
            </w:r>
            <w:r>
              <w:rPr>
                <w:rFonts w:ascii="宋体" w:hAnsi="宋体" w:cs="宋体" w:hint="eastAsia"/>
                <w:color w:val="000000"/>
                <w:szCs w:val="21"/>
              </w:rPr>
              <w:t>光栅工作原理；</w:t>
            </w:r>
          </w:p>
        </w:tc>
        <w:tc>
          <w:tcPr>
            <w:tcW w:w="708"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95" w:type="dxa"/>
            <w:vAlign w:val="center"/>
          </w:tcPr>
          <w:p w:rsidR="0034716E" w:rsidRDefault="0034716E">
            <w:pPr>
              <w:jc w:val="left"/>
              <w:rPr>
                <w:rFonts w:ascii="宋体" w:hAnsi="宋体" w:cs="宋体"/>
                <w:szCs w:val="21"/>
              </w:rPr>
            </w:pPr>
          </w:p>
        </w:tc>
      </w:tr>
      <w:tr w:rsidR="0034716E">
        <w:trPr>
          <w:jc w:val="center"/>
        </w:trPr>
        <w:tc>
          <w:tcPr>
            <w:tcW w:w="715" w:type="dxa"/>
            <w:vAlign w:val="center"/>
          </w:tcPr>
          <w:p w:rsidR="0034716E" w:rsidRDefault="00C94D41">
            <w:pPr>
              <w:jc w:val="center"/>
              <w:rPr>
                <w:rFonts w:ascii="宋体" w:hAnsi="宋体" w:cs="宋体"/>
                <w:szCs w:val="21"/>
              </w:rPr>
            </w:pPr>
            <w:r>
              <w:rPr>
                <w:rFonts w:ascii="宋体" w:hAnsi="宋体" w:cs="宋体" w:hint="eastAsia"/>
                <w:szCs w:val="21"/>
              </w:rPr>
              <w:t>14</w:t>
            </w:r>
          </w:p>
        </w:tc>
        <w:tc>
          <w:tcPr>
            <w:tcW w:w="1616" w:type="dxa"/>
            <w:vAlign w:val="center"/>
          </w:tcPr>
          <w:p w:rsidR="0034716E" w:rsidRDefault="00C94D41">
            <w:pPr>
              <w:jc w:val="left"/>
              <w:rPr>
                <w:rFonts w:ascii="宋体" w:hAnsi="宋体" w:cs="宋体"/>
                <w:szCs w:val="21"/>
              </w:rPr>
            </w:pPr>
            <w:r>
              <w:rPr>
                <w:rFonts w:ascii="宋体" w:hAnsi="宋体" w:cs="宋体" w:hint="eastAsia"/>
                <w:szCs w:val="21"/>
              </w:rPr>
              <w:t>第</w:t>
            </w:r>
            <w:r>
              <w:rPr>
                <w:rFonts w:ascii="宋体" w:hAnsi="宋体" w:cs="宋体" w:hint="eastAsia"/>
                <w:szCs w:val="21"/>
              </w:rPr>
              <w:t>4</w:t>
            </w:r>
            <w:r>
              <w:rPr>
                <w:rFonts w:ascii="宋体" w:hAnsi="宋体" w:cs="宋体" w:hint="eastAsia"/>
                <w:szCs w:val="21"/>
              </w:rPr>
              <w:t>章数控监测装置</w:t>
            </w:r>
          </w:p>
        </w:tc>
        <w:tc>
          <w:tcPr>
            <w:tcW w:w="2268" w:type="dxa"/>
            <w:vAlign w:val="center"/>
          </w:tcPr>
          <w:p w:rsidR="0034716E" w:rsidRDefault="00C94D41">
            <w:pPr>
              <w:jc w:val="left"/>
              <w:rPr>
                <w:rFonts w:ascii="宋体" w:hAnsi="宋体" w:cs="宋体"/>
                <w:szCs w:val="21"/>
              </w:rPr>
            </w:pPr>
            <w:r>
              <w:rPr>
                <w:rFonts w:ascii="宋体" w:hAnsi="宋体" w:cs="宋体" w:hint="eastAsia"/>
                <w:szCs w:val="21"/>
              </w:rPr>
              <w:t>4.7</w:t>
            </w:r>
            <w:r>
              <w:rPr>
                <w:rFonts w:ascii="宋体" w:hAnsi="宋体" w:cs="宋体" w:hint="eastAsia"/>
                <w:szCs w:val="21"/>
              </w:rPr>
              <w:t>磁栅；</w:t>
            </w:r>
          </w:p>
        </w:tc>
        <w:tc>
          <w:tcPr>
            <w:tcW w:w="2694"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磁栅的结构；</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磁栅工作原理；</w:t>
            </w:r>
          </w:p>
        </w:tc>
        <w:tc>
          <w:tcPr>
            <w:tcW w:w="708"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95" w:type="dxa"/>
            <w:vAlign w:val="center"/>
          </w:tcPr>
          <w:p w:rsidR="0034716E" w:rsidRDefault="0034716E">
            <w:pPr>
              <w:jc w:val="left"/>
              <w:rPr>
                <w:rFonts w:ascii="宋体" w:hAnsi="宋体" w:cs="宋体"/>
                <w:szCs w:val="21"/>
              </w:rPr>
            </w:pPr>
          </w:p>
        </w:tc>
      </w:tr>
      <w:tr w:rsidR="0034716E">
        <w:trPr>
          <w:jc w:val="center"/>
        </w:trPr>
        <w:tc>
          <w:tcPr>
            <w:tcW w:w="715" w:type="dxa"/>
            <w:vAlign w:val="center"/>
          </w:tcPr>
          <w:p w:rsidR="0034716E" w:rsidRDefault="00C94D41">
            <w:pPr>
              <w:jc w:val="center"/>
              <w:rPr>
                <w:rFonts w:ascii="宋体" w:hAnsi="宋体" w:cs="宋体"/>
                <w:szCs w:val="21"/>
              </w:rPr>
            </w:pPr>
            <w:r>
              <w:rPr>
                <w:rFonts w:ascii="宋体" w:hAnsi="宋体" w:cs="宋体" w:hint="eastAsia"/>
                <w:szCs w:val="21"/>
              </w:rPr>
              <w:t>15</w:t>
            </w:r>
          </w:p>
        </w:tc>
        <w:tc>
          <w:tcPr>
            <w:tcW w:w="1616" w:type="dxa"/>
            <w:vAlign w:val="center"/>
          </w:tcPr>
          <w:p w:rsidR="0034716E" w:rsidRDefault="00C94D41">
            <w:pPr>
              <w:jc w:val="left"/>
              <w:rPr>
                <w:rFonts w:ascii="宋体" w:hAnsi="宋体" w:cs="宋体"/>
                <w:szCs w:val="21"/>
              </w:rPr>
            </w:pPr>
            <w:r>
              <w:rPr>
                <w:rFonts w:ascii="宋体" w:hAnsi="宋体" w:cs="宋体" w:hint="eastAsia"/>
                <w:szCs w:val="21"/>
              </w:rPr>
              <w:t>第</w:t>
            </w:r>
            <w:r>
              <w:rPr>
                <w:rFonts w:ascii="宋体" w:hAnsi="宋体" w:cs="宋体" w:hint="eastAsia"/>
                <w:szCs w:val="21"/>
              </w:rPr>
              <w:t>5</w:t>
            </w:r>
            <w:r>
              <w:rPr>
                <w:rFonts w:ascii="宋体" w:hAnsi="宋体" w:cs="宋体" w:hint="eastAsia"/>
                <w:szCs w:val="21"/>
              </w:rPr>
              <w:t>章数控伺服系统</w:t>
            </w:r>
          </w:p>
        </w:tc>
        <w:tc>
          <w:tcPr>
            <w:tcW w:w="2268" w:type="dxa"/>
            <w:vAlign w:val="center"/>
          </w:tcPr>
          <w:p w:rsidR="0034716E" w:rsidRDefault="00C94D41">
            <w:pPr>
              <w:jc w:val="left"/>
              <w:rPr>
                <w:rFonts w:ascii="宋体" w:hAnsi="宋体" w:cs="宋体"/>
                <w:szCs w:val="21"/>
              </w:rPr>
            </w:pPr>
            <w:r>
              <w:rPr>
                <w:rFonts w:ascii="宋体" w:hAnsi="宋体" w:cs="宋体" w:hint="eastAsia"/>
                <w:szCs w:val="21"/>
              </w:rPr>
              <w:t>5.3</w:t>
            </w:r>
            <w:r>
              <w:rPr>
                <w:rFonts w:ascii="宋体" w:hAnsi="宋体" w:cs="宋体" w:hint="eastAsia"/>
                <w:szCs w:val="21"/>
              </w:rPr>
              <w:t>步进式伺服系统；</w:t>
            </w:r>
          </w:p>
        </w:tc>
        <w:tc>
          <w:tcPr>
            <w:tcW w:w="2694"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步进式伺服系统的工作原理；</w:t>
            </w:r>
          </w:p>
        </w:tc>
        <w:tc>
          <w:tcPr>
            <w:tcW w:w="708"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95" w:type="dxa"/>
            <w:vAlign w:val="center"/>
          </w:tcPr>
          <w:p w:rsidR="0034716E" w:rsidRDefault="0034716E">
            <w:pPr>
              <w:jc w:val="left"/>
              <w:rPr>
                <w:rFonts w:ascii="宋体" w:hAnsi="宋体" w:cs="宋体"/>
                <w:szCs w:val="21"/>
              </w:rPr>
            </w:pPr>
          </w:p>
        </w:tc>
      </w:tr>
      <w:tr w:rsidR="0034716E">
        <w:trPr>
          <w:jc w:val="center"/>
        </w:trPr>
        <w:tc>
          <w:tcPr>
            <w:tcW w:w="715" w:type="dxa"/>
            <w:vAlign w:val="center"/>
          </w:tcPr>
          <w:p w:rsidR="0034716E" w:rsidRDefault="00C94D41">
            <w:pPr>
              <w:jc w:val="center"/>
              <w:rPr>
                <w:rFonts w:ascii="宋体" w:hAnsi="宋体" w:cs="宋体"/>
                <w:szCs w:val="21"/>
              </w:rPr>
            </w:pPr>
            <w:r>
              <w:rPr>
                <w:rFonts w:ascii="宋体" w:hAnsi="宋体" w:cs="宋体" w:hint="eastAsia"/>
                <w:szCs w:val="21"/>
              </w:rPr>
              <w:t>16</w:t>
            </w:r>
          </w:p>
        </w:tc>
        <w:tc>
          <w:tcPr>
            <w:tcW w:w="1616" w:type="dxa"/>
            <w:vAlign w:val="center"/>
          </w:tcPr>
          <w:p w:rsidR="0034716E" w:rsidRDefault="00C94D41">
            <w:pPr>
              <w:jc w:val="left"/>
              <w:rPr>
                <w:rFonts w:ascii="宋体" w:hAnsi="宋体" w:cs="宋体"/>
                <w:szCs w:val="21"/>
              </w:rPr>
            </w:pPr>
            <w:r>
              <w:rPr>
                <w:rFonts w:ascii="宋体" w:hAnsi="宋体" w:cs="宋体" w:hint="eastAsia"/>
                <w:szCs w:val="21"/>
              </w:rPr>
              <w:t>第</w:t>
            </w:r>
            <w:r>
              <w:rPr>
                <w:rFonts w:ascii="宋体" w:hAnsi="宋体" w:cs="宋体" w:hint="eastAsia"/>
                <w:szCs w:val="21"/>
              </w:rPr>
              <w:t>5</w:t>
            </w:r>
            <w:r>
              <w:rPr>
                <w:rFonts w:ascii="宋体" w:hAnsi="宋体" w:cs="宋体" w:hint="eastAsia"/>
                <w:szCs w:val="21"/>
              </w:rPr>
              <w:t>章数控伺服系统</w:t>
            </w:r>
          </w:p>
        </w:tc>
        <w:tc>
          <w:tcPr>
            <w:tcW w:w="2268" w:type="dxa"/>
            <w:vAlign w:val="center"/>
          </w:tcPr>
          <w:p w:rsidR="0034716E" w:rsidRDefault="00C94D41">
            <w:pPr>
              <w:jc w:val="left"/>
              <w:rPr>
                <w:rFonts w:ascii="宋体" w:hAnsi="宋体" w:cs="宋体"/>
                <w:szCs w:val="21"/>
              </w:rPr>
            </w:pPr>
            <w:r>
              <w:rPr>
                <w:rFonts w:ascii="宋体" w:hAnsi="宋体" w:cs="宋体" w:hint="eastAsia"/>
                <w:szCs w:val="21"/>
              </w:rPr>
              <w:t>5.4</w:t>
            </w:r>
            <w:r>
              <w:rPr>
                <w:rFonts w:ascii="宋体" w:hAnsi="宋体" w:cs="宋体" w:hint="eastAsia"/>
                <w:szCs w:val="21"/>
              </w:rPr>
              <w:t>鉴相式伺服系统；</w:t>
            </w:r>
          </w:p>
        </w:tc>
        <w:tc>
          <w:tcPr>
            <w:tcW w:w="2694"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鉴相式伺服系统的工作原理；</w:t>
            </w:r>
          </w:p>
        </w:tc>
        <w:tc>
          <w:tcPr>
            <w:tcW w:w="708"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95" w:type="dxa"/>
            <w:vAlign w:val="center"/>
          </w:tcPr>
          <w:p w:rsidR="0034716E" w:rsidRDefault="0034716E">
            <w:pPr>
              <w:jc w:val="left"/>
              <w:rPr>
                <w:rFonts w:ascii="宋体" w:hAnsi="宋体" w:cs="宋体"/>
                <w:szCs w:val="21"/>
              </w:rPr>
            </w:pPr>
          </w:p>
        </w:tc>
      </w:tr>
      <w:tr w:rsidR="0034716E">
        <w:trPr>
          <w:jc w:val="center"/>
        </w:trPr>
        <w:tc>
          <w:tcPr>
            <w:tcW w:w="715" w:type="dxa"/>
            <w:vAlign w:val="center"/>
          </w:tcPr>
          <w:p w:rsidR="0034716E" w:rsidRDefault="00C94D41">
            <w:pPr>
              <w:jc w:val="center"/>
              <w:rPr>
                <w:rFonts w:ascii="宋体" w:hAnsi="宋体" w:cs="宋体"/>
                <w:szCs w:val="21"/>
              </w:rPr>
            </w:pPr>
            <w:r>
              <w:rPr>
                <w:rFonts w:ascii="宋体" w:hAnsi="宋体" w:cs="宋体" w:hint="eastAsia"/>
                <w:szCs w:val="21"/>
              </w:rPr>
              <w:t>17</w:t>
            </w:r>
          </w:p>
        </w:tc>
        <w:tc>
          <w:tcPr>
            <w:tcW w:w="1616" w:type="dxa"/>
            <w:vAlign w:val="center"/>
          </w:tcPr>
          <w:p w:rsidR="0034716E" w:rsidRDefault="00C94D41">
            <w:pPr>
              <w:jc w:val="left"/>
              <w:rPr>
                <w:rFonts w:ascii="宋体" w:hAnsi="宋体" w:cs="宋体"/>
                <w:szCs w:val="21"/>
              </w:rPr>
            </w:pPr>
            <w:r>
              <w:rPr>
                <w:rFonts w:ascii="宋体" w:hAnsi="宋体" w:cs="宋体" w:hint="eastAsia"/>
                <w:szCs w:val="21"/>
              </w:rPr>
              <w:t>第</w:t>
            </w:r>
            <w:r>
              <w:rPr>
                <w:rFonts w:ascii="宋体" w:hAnsi="宋体" w:cs="宋体" w:hint="eastAsia"/>
                <w:szCs w:val="21"/>
              </w:rPr>
              <w:t>5</w:t>
            </w:r>
            <w:r>
              <w:rPr>
                <w:rFonts w:ascii="宋体" w:hAnsi="宋体" w:cs="宋体" w:hint="eastAsia"/>
                <w:szCs w:val="21"/>
              </w:rPr>
              <w:t>章数控伺服系统</w:t>
            </w:r>
          </w:p>
        </w:tc>
        <w:tc>
          <w:tcPr>
            <w:tcW w:w="2268" w:type="dxa"/>
            <w:vAlign w:val="center"/>
          </w:tcPr>
          <w:p w:rsidR="0034716E" w:rsidRDefault="00C94D41">
            <w:pPr>
              <w:jc w:val="left"/>
              <w:rPr>
                <w:rFonts w:ascii="宋体" w:hAnsi="宋体" w:cs="宋体"/>
                <w:szCs w:val="21"/>
              </w:rPr>
            </w:pPr>
            <w:r>
              <w:rPr>
                <w:rFonts w:ascii="宋体" w:hAnsi="宋体" w:cs="宋体" w:hint="eastAsia"/>
                <w:szCs w:val="21"/>
              </w:rPr>
              <w:t>5.5</w:t>
            </w:r>
            <w:r>
              <w:rPr>
                <w:rFonts w:ascii="宋体" w:hAnsi="宋体" w:cs="宋体" w:hint="eastAsia"/>
                <w:szCs w:val="21"/>
              </w:rPr>
              <w:t>鉴幅式伺服系统；</w:t>
            </w:r>
          </w:p>
        </w:tc>
        <w:tc>
          <w:tcPr>
            <w:tcW w:w="2694"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鉴幅式伺服系统的工作原理；</w:t>
            </w:r>
          </w:p>
        </w:tc>
        <w:tc>
          <w:tcPr>
            <w:tcW w:w="708"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95" w:type="dxa"/>
            <w:vAlign w:val="center"/>
          </w:tcPr>
          <w:p w:rsidR="0034716E" w:rsidRDefault="0034716E">
            <w:pPr>
              <w:jc w:val="left"/>
              <w:rPr>
                <w:rFonts w:ascii="宋体" w:hAnsi="宋体" w:cs="宋体"/>
                <w:szCs w:val="21"/>
              </w:rPr>
            </w:pPr>
          </w:p>
        </w:tc>
      </w:tr>
      <w:tr w:rsidR="0034716E">
        <w:trPr>
          <w:jc w:val="center"/>
        </w:trPr>
        <w:tc>
          <w:tcPr>
            <w:tcW w:w="715" w:type="dxa"/>
            <w:vAlign w:val="center"/>
          </w:tcPr>
          <w:p w:rsidR="0034716E" w:rsidRDefault="00C94D41">
            <w:pPr>
              <w:jc w:val="center"/>
              <w:rPr>
                <w:rFonts w:ascii="宋体" w:hAnsi="宋体" w:cs="宋体"/>
                <w:szCs w:val="21"/>
              </w:rPr>
            </w:pPr>
            <w:r>
              <w:rPr>
                <w:rFonts w:ascii="宋体" w:hAnsi="宋体" w:cs="宋体" w:hint="eastAsia"/>
                <w:szCs w:val="21"/>
              </w:rPr>
              <w:t>18</w:t>
            </w:r>
          </w:p>
        </w:tc>
        <w:tc>
          <w:tcPr>
            <w:tcW w:w="1616" w:type="dxa"/>
            <w:vAlign w:val="center"/>
          </w:tcPr>
          <w:p w:rsidR="0034716E" w:rsidRDefault="00C94D41">
            <w:pPr>
              <w:jc w:val="left"/>
              <w:rPr>
                <w:rFonts w:ascii="宋体" w:hAnsi="宋体" w:cs="宋体"/>
                <w:szCs w:val="21"/>
              </w:rPr>
            </w:pPr>
            <w:r>
              <w:rPr>
                <w:rFonts w:ascii="宋体" w:hAnsi="宋体" w:cs="宋体" w:hint="eastAsia"/>
                <w:szCs w:val="21"/>
              </w:rPr>
              <w:t>第</w:t>
            </w:r>
            <w:r>
              <w:rPr>
                <w:rFonts w:ascii="宋体" w:hAnsi="宋体" w:cs="宋体" w:hint="eastAsia"/>
                <w:szCs w:val="21"/>
              </w:rPr>
              <w:t>7</w:t>
            </w:r>
            <w:r>
              <w:rPr>
                <w:rFonts w:ascii="宋体" w:hAnsi="宋体" w:cs="宋体" w:hint="eastAsia"/>
                <w:szCs w:val="21"/>
              </w:rPr>
              <w:t>章数控加工编程</w:t>
            </w:r>
          </w:p>
        </w:tc>
        <w:tc>
          <w:tcPr>
            <w:tcW w:w="2268" w:type="dxa"/>
            <w:vAlign w:val="center"/>
          </w:tcPr>
          <w:p w:rsidR="0034716E" w:rsidRDefault="00C94D41">
            <w:pPr>
              <w:jc w:val="left"/>
              <w:rPr>
                <w:rFonts w:ascii="宋体" w:hAnsi="宋体" w:cs="宋体"/>
                <w:szCs w:val="21"/>
              </w:rPr>
            </w:pPr>
            <w:r>
              <w:rPr>
                <w:rFonts w:ascii="宋体" w:hAnsi="宋体" w:cs="宋体" w:hint="eastAsia"/>
                <w:szCs w:val="21"/>
              </w:rPr>
              <w:t>7.2</w:t>
            </w:r>
            <w:r>
              <w:rPr>
                <w:rFonts w:ascii="宋体" w:hAnsi="宋体" w:cs="宋体" w:hint="eastAsia"/>
                <w:szCs w:val="21"/>
              </w:rPr>
              <w:t>数控编程的基础知识；</w:t>
            </w:r>
          </w:p>
        </w:tc>
        <w:tc>
          <w:tcPr>
            <w:tcW w:w="2694"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数控机床的坐标系统；</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数控加工程序；</w:t>
            </w:r>
          </w:p>
        </w:tc>
        <w:tc>
          <w:tcPr>
            <w:tcW w:w="708"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95" w:type="dxa"/>
            <w:vAlign w:val="center"/>
          </w:tcPr>
          <w:p w:rsidR="0034716E" w:rsidRDefault="0034716E">
            <w:pPr>
              <w:jc w:val="left"/>
              <w:rPr>
                <w:rFonts w:ascii="宋体" w:hAnsi="宋体" w:cs="宋体"/>
                <w:szCs w:val="21"/>
              </w:rPr>
            </w:pPr>
          </w:p>
        </w:tc>
      </w:tr>
      <w:tr w:rsidR="0034716E">
        <w:trPr>
          <w:jc w:val="center"/>
        </w:trPr>
        <w:tc>
          <w:tcPr>
            <w:tcW w:w="715" w:type="dxa"/>
            <w:vAlign w:val="center"/>
          </w:tcPr>
          <w:p w:rsidR="0034716E" w:rsidRDefault="00C94D41">
            <w:pPr>
              <w:jc w:val="center"/>
              <w:rPr>
                <w:rFonts w:ascii="宋体" w:hAnsi="宋体" w:cs="宋体"/>
                <w:szCs w:val="21"/>
              </w:rPr>
            </w:pPr>
            <w:r>
              <w:rPr>
                <w:rFonts w:ascii="宋体" w:hAnsi="宋体" w:cs="宋体" w:hint="eastAsia"/>
                <w:szCs w:val="21"/>
              </w:rPr>
              <w:t>19</w:t>
            </w:r>
          </w:p>
        </w:tc>
        <w:tc>
          <w:tcPr>
            <w:tcW w:w="1616" w:type="dxa"/>
            <w:vAlign w:val="center"/>
          </w:tcPr>
          <w:p w:rsidR="0034716E" w:rsidRDefault="00C94D41">
            <w:pPr>
              <w:jc w:val="left"/>
              <w:rPr>
                <w:rFonts w:ascii="宋体" w:hAnsi="宋体" w:cs="宋体"/>
                <w:szCs w:val="21"/>
              </w:rPr>
            </w:pPr>
            <w:r>
              <w:rPr>
                <w:rFonts w:ascii="宋体" w:hAnsi="宋体" w:cs="宋体" w:hint="eastAsia"/>
                <w:szCs w:val="21"/>
              </w:rPr>
              <w:t>第</w:t>
            </w:r>
            <w:r>
              <w:rPr>
                <w:rFonts w:ascii="宋体" w:hAnsi="宋体" w:cs="宋体" w:hint="eastAsia"/>
                <w:szCs w:val="21"/>
              </w:rPr>
              <w:t>7</w:t>
            </w:r>
            <w:r>
              <w:rPr>
                <w:rFonts w:ascii="宋体" w:hAnsi="宋体" w:cs="宋体" w:hint="eastAsia"/>
                <w:szCs w:val="21"/>
              </w:rPr>
              <w:t>章数控加工编程</w:t>
            </w:r>
          </w:p>
        </w:tc>
        <w:tc>
          <w:tcPr>
            <w:tcW w:w="2268" w:type="dxa"/>
            <w:vAlign w:val="center"/>
          </w:tcPr>
          <w:p w:rsidR="0034716E" w:rsidRDefault="00C94D41">
            <w:pPr>
              <w:jc w:val="left"/>
              <w:rPr>
                <w:rFonts w:ascii="宋体" w:hAnsi="宋体" w:cs="宋体"/>
                <w:szCs w:val="21"/>
              </w:rPr>
            </w:pPr>
            <w:r>
              <w:rPr>
                <w:rFonts w:ascii="宋体" w:hAnsi="宋体" w:cs="宋体" w:hint="eastAsia"/>
                <w:szCs w:val="21"/>
              </w:rPr>
              <w:t>7.3</w:t>
            </w:r>
            <w:r>
              <w:rPr>
                <w:rFonts w:ascii="宋体" w:hAnsi="宋体" w:cs="宋体" w:hint="eastAsia"/>
                <w:szCs w:val="21"/>
              </w:rPr>
              <w:t>数控车床程序编制；</w:t>
            </w:r>
          </w:p>
        </w:tc>
        <w:tc>
          <w:tcPr>
            <w:tcW w:w="2694"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基本编程方法；</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数控车削编程举例；</w:t>
            </w:r>
          </w:p>
        </w:tc>
        <w:tc>
          <w:tcPr>
            <w:tcW w:w="708"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95" w:type="dxa"/>
            <w:vAlign w:val="center"/>
          </w:tcPr>
          <w:p w:rsidR="0034716E" w:rsidRDefault="0034716E">
            <w:pPr>
              <w:jc w:val="left"/>
              <w:rPr>
                <w:rFonts w:ascii="宋体" w:hAnsi="宋体" w:cs="宋体"/>
                <w:szCs w:val="21"/>
              </w:rPr>
            </w:pPr>
          </w:p>
        </w:tc>
      </w:tr>
      <w:tr w:rsidR="0034716E">
        <w:trPr>
          <w:jc w:val="center"/>
        </w:trPr>
        <w:tc>
          <w:tcPr>
            <w:tcW w:w="715" w:type="dxa"/>
            <w:vAlign w:val="center"/>
          </w:tcPr>
          <w:p w:rsidR="0034716E" w:rsidRDefault="00C94D41">
            <w:pPr>
              <w:jc w:val="center"/>
              <w:rPr>
                <w:rFonts w:ascii="宋体" w:hAnsi="宋体" w:cs="宋体"/>
                <w:szCs w:val="21"/>
              </w:rPr>
            </w:pPr>
            <w:r>
              <w:rPr>
                <w:rFonts w:ascii="宋体" w:hAnsi="宋体" w:cs="宋体" w:hint="eastAsia"/>
                <w:szCs w:val="21"/>
              </w:rPr>
              <w:t>20</w:t>
            </w:r>
          </w:p>
        </w:tc>
        <w:tc>
          <w:tcPr>
            <w:tcW w:w="1616" w:type="dxa"/>
            <w:vAlign w:val="center"/>
          </w:tcPr>
          <w:p w:rsidR="0034716E" w:rsidRDefault="00C94D41">
            <w:pPr>
              <w:jc w:val="left"/>
              <w:rPr>
                <w:rFonts w:ascii="宋体" w:hAnsi="宋体" w:cs="宋体"/>
                <w:szCs w:val="21"/>
              </w:rPr>
            </w:pPr>
            <w:r>
              <w:rPr>
                <w:rFonts w:ascii="宋体" w:hAnsi="宋体" w:cs="宋体" w:hint="eastAsia"/>
                <w:szCs w:val="21"/>
              </w:rPr>
              <w:t>第</w:t>
            </w:r>
            <w:r>
              <w:rPr>
                <w:rFonts w:ascii="宋体" w:hAnsi="宋体" w:cs="宋体" w:hint="eastAsia"/>
                <w:szCs w:val="21"/>
              </w:rPr>
              <w:t>7</w:t>
            </w:r>
            <w:r>
              <w:rPr>
                <w:rFonts w:ascii="宋体" w:hAnsi="宋体" w:cs="宋体" w:hint="eastAsia"/>
                <w:szCs w:val="21"/>
              </w:rPr>
              <w:t>章数控加工编程</w:t>
            </w:r>
          </w:p>
        </w:tc>
        <w:tc>
          <w:tcPr>
            <w:tcW w:w="2268" w:type="dxa"/>
            <w:vAlign w:val="center"/>
          </w:tcPr>
          <w:p w:rsidR="0034716E" w:rsidRDefault="00C94D41">
            <w:pPr>
              <w:jc w:val="left"/>
              <w:rPr>
                <w:rFonts w:ascii="宋体" w:hAnsi="宋体" w:cs="宋体"/>
                <w:szCs w:val="21"/>
              </w:rPr>
            </w:pPr>
            <w:r>
              <w:rPr>
                <w:rFonts w:ascii="宋体" w:hAnsi="宋体" w:cs="宋体" w:hint="eastAsia"/>
                <w:szCs w:val="21"/>
              </w:rPr>
              <w:t>7.4</w:t>
            </w:r>
            <w:r>
              <w:rPr>
                <w:rFonts w:ascii="宋体" w:hAnsi="宋体" w:cs="宋体" w:hint="eastAsia"/>
                <w:szCs w:val="21"/>
              </w:rPr>
              <w:t>数控铣床程序编制；</w:t>
            </w:r>
          </w:p>
        </w:tc>
        <w:tc>
          <w:tcPr>
            <w:tcW w:w="2694" w:type="dxa"/>
            <w:vAlign w:val="center"/>
          </w:tcPr>
          <w:p w:rsidR="0034716E" w:rsidRDefault="00C94D41">
            <w:pPr>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基本编程方法；</w:t>
            </w:r>
          </w:p>
          <w:p w:rsidR="0034716E" w:rsidRDefault="00C94D41">
            <w:pPr>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数控铣削编程举例；</w:t>
            </w:r>
          </w:p>
        </w:tc>
        <w:tc>
          <w:tcPr>
            <w:tcW w:w="708" w:type="dxa"/>
            <w:vAlign w:val="center"/>
          </w:tcPr>
          <w:p w:rsidR="0034716E" w:rsidRDefault="00C94D41">
            <w:pPr>
              <w:jc w:val="left"/>
              <w:rPr>
                <w:rFonts w:ascii="宋体" w:hAnsi="宋体" w:cs="宋体"/>
                <w:szCs w:val="21"/>
              </w:rPr>
            </w:pPr>
            <w:r>
              <w:rPr>
                <w:rFonts w:ascii="宋体" w:hAnsi="宋体" w:cs="宋体" w:hint="eastAsia"/>
                <w:szCs w:val="21"/>
              </w:rPr>
              <w:t>微课</w:t>
            </w:r>
          </w:p>
        </w:tc>
        <w:tc>
          <w:tcPr>
            <w:tcW w:w="1195" w:type="dxa"/>
            <w:vAlign w:val="center"/>
          </w:tcPr>
          <w:p w:rsidR="0034716E" w:rsidRDefault="0034716E">
            <w:pPr>
              <w:jc w:val="left"/>
              <w:rPr>
                <w:rFonts w:ascii="宋体" w:hAnsi="宋体" w:cs="宋体"/>
                <w:szCs w:val="21"/>
              </w:rPr>
            </w:pPr>
          </w:p>
        </w:tc>
      </w:tr>
    </w:tbl>
    <w:p w:rsidR="0034716E" w:rsidRDefault="0034716E">
      <w:pPr>
        <w:jc w:val="left"/>
        <w:rPr>
          <w:rFonts w:ascii="宋体" w:hAnsi="宋体" w:cs="宋体"/>
          <w:b/>
          <w:sz w:val="24"/>
        </w:rPr>
      </w:pPr>
    </w:p>
    <w:p w:rsidR="0034716E" w:rsidRDefault="00C94D41">
      <w:pPr>
        <w:jc w:val="left"/>
        <w:rPr>
          <w:rFonts w:ascii="宋体" w:hAnsi="宋体" w:cs="宋体"/>
          <w:b/>
          <w:sz w:val="24"/>
        </w:rPr>
      </w:pPr>
      <w:r>
        <w:rPr>
          <w:rFonts w:ascii="宋体" w:hAnsi="宋体" w:cs="宋体" w:hint="eastAsia"/>
          <w:b/>
          <w:sz w:val="24"/>
        </w:rPr>
        <w:t>27.</w:t>
      </w:r>
      <w:r>
        <w:rPr>
          <w:rFonts w:ascii="宋体" w:hAnsi="宋体" w:cs="宋体" w:hint="eastAsia"/>
          <w:b/>
          <w:sz w:val="24"/>
        </w:rPr>
        <w:t>地域文化概论</w:t>
      </w:r>
    </w:p>
    <w:tbl>
      <w:tblPr>
        <w:tblpPr w:leftFromText="180" w:rightFromText="180" w:vertAnchor="text" w:horzAnchor="page" w:tblpX="1700" w:tblpY="406"/>
        <w:tblOverlap w:val="neve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1526"/>
        <w:gridCol w:w="2409"/>
        <w:gridCol w:w="2552"/>
        <w:gridCol w:w="1276"/>
        <w:gridCol w:w="708"/>
      </w:tblGrid>
      <w:tr w:rsidR="0034716E">
        <w:trPr>
          <w:trHeight w:val="641"/>
        </w:trPr>
        <w:tc>
          <w:tcPr>
            <w:tcW w:w="709" w:type="dxa"/>
            <w:vAlign w:val="center"/>
          </w:tcPr>
          <w:p w:rsidR="0034716E" w:rsidRDefault="00C94D41">
            <w:pPr>
              <w:jc w:val="center"/>
              <w:rPr>
                <w:rFonts w:ascii="宋体" w:hAnsi="宋体" w:cs="宋体"/>
                <w:szCs w:val="21"/>
              </w:rPr>
            </w:pPr>
            <w:r>
              <w:rPr>
                <w:rFonts w:ascii="宋体" w:hAnsi="宋体" w:cs="宋体" w:hint="eastAsia"/>
                <w:szCs w:val="21"/>
              </w:rPr>
              <w:lastRenderedPageBreak/>
              <w:t>序号</w:t>
            </w:r>
          </w:p>
        </w:tc>
        <w:tc>
          <w:tcPr>
            <w:tcW w:w="1526" w:type="dxa"/>
            <w:vAlign w:val="center"/>
          </w:tcPr>
          <w:p w:rsidR="0034716E" w:rsidRDefault="00C94D41">
            <w:pPr>
              <w:jc w:val="center"/>
              <w:rPr>
                <w:rFonts w:ascii="宋体" w:hAnsi="宋体" w:cs="宋体"/>
                <w:szCs w:val="21"/>
              </w:rPr>
            </w:pPr>
            <w:r>
              <w:rPr>
                <w:rFonts w:ascii="宋体" w:hAnsi="宋体" w:cs="宋体" w:hint="eastAsia"/>
                <w:szCs w:val="21"/>
              </w:rPr>
              <w:t>章（项目）</w:t>
            </w:r>
          </w:p>
        </w:tc>
        <w:tc>
          <w:tcPr>
            <w:tcW w:w="2409" w:type="dxa"/>
            <w:vAlign w:val="center"/>
          </w:tcPr>
          <w:p w:rsidR="0034716E" w:rsidRDefault="00C94D41">
            <w:pPr>
              <w:jc w:val="center"/>
              <w:rPr>
                <w:rFonts w:ascii="宋体" w:hAnsi="宋体" w:cs="宋体"/>
                <w:szCs w:val="21"/>
              </w:rPr>
            </w:pPr>
            <w:r>
              <w:rPr>
                <w:rFonts w:ascii="宋体" w:hAnsi="宋体" w:cs="宋体" w:hint="eastAsia"/>
                <w:szCs w:val="21"/>
              </w:rPr>
              <w:t>节（任务）</w:t>
            </w:r>
          </w:p>
        </w:tc>
        <w:tc>
          <w:tcPr>
            <w:tcW w:w="2552" w:type="dxa"/>
            <w:vAlign w:val="center"/>
          </w:tcPr>
          <w:p w:rsidR="0034716E" w:rsidRDefault="00C94D41">
            <w:pPr>
              <w:jc w:val="center"/>
              <w:rPr>
                <w:rFonts w:ascii="宋体" w:hAnsi="宋体" w:cs="宋体"/>
                <w:szCs w:val="21"/>
              </w:rPr>
            </w:pPr>
            <w:r>
              <w:rPr>
                <w:rFonts w:ascii="宋体" w:hAnsi="宋体" w:cs="宋体" w:hint="eastAsia"/>
                <w:szCs w:val="21"/>
              </w:rPr>
              <w:t>知识点</w:t>
            </w:r>
          </w:p>
        </w:tc>
        <w:tc>
          <w:tcPr>
            <w:tcW w:w="1276" w:type="dxa"/>
            <w:vAlign w:val="center"/>
          </w:tcPr>
          <w:p w:rsidR="0034716E" w:rsidRDefault="00C94D41">
            <w:pPr>
              <w:jc w:val="center"/>
              <w:rPr>
                <w:rFonts w:ascii="宋体" w:hAnsi="宋体" w:cs="宋体"/>
                <w:szCs w:val="21"/>
              </w:rPr>
            </w:pPr>
            <w:r>
              <w:rPr>
                <w:rFonts w:ascii="宋体" w:hAnsi="宋体" w:cs="宋体" w:hint="eastAsia"/>
                <w:szCs w:val="21"/>
              </w:rPr>
              <w:t>资源类型</w:t>
            </w:r>
          </w:p>
        </w:tc>
        <w:tc>
          <w:tcPr>
            <w:tcW w:w="708" w:type="dxa"/>
            <w:tcBorders>
              <w:right w:val="single" w:sz="4" w:space="0" w:color="auto"/>
            </w:tcBorders>
            <w:vAlign w:val="center"/>
          </w:tcPr>
          <w:p w:rsidR="0034716E" w:rsidRDefault="00C94D41">
            <w:pPr>
              <w:jc w:val="center"/>
              <w:rPr>
                <w:rFonts w:ascii="宋体" w:hAnsi="宋体" w:cs="宋体"/>
                <w:szCs w:val="21"/>
              </w:rPr>
            </w:pPr>
            <w:r>
              <w:rPr>
                <w:rFonts w:ascii="宋体" w:hAnsi="宋体" w:cs="宋体" w:hint="eastAsia"/>
                <w:szCs w:val="21"/>
              </w:rPr>
              <w:t>备注</w:t>
            </w:r>
          </w:p>
        </w:tc>
      </w:tr>
      <w:tr w:rsidR="0034716E">
        <w:trPr>
          <w:trHeight w:val="657"/>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w:t>
            </w:r>
          </w:p>
        </w:tc>
        <w:tc>
          <w:tcPr>
            <w:tcW w:w="1526" w:type="dxa"/>
            <w:vAlign w:val="center"/>
          </w:tcPr>
          <w:p w:rsidR="0034716E" w:rsidRDefault="00C94D41">
            <w:pPr>
              <w:rPr>
                <w:rFonts w:ascii="宋体" w:hAnsi="宋体" w:cs="宋体"/>
                <w:szCs w:val="21"/>
              </w:rPr>
            </w:pPr>
            <w:r>
              <w:rPr>
                <w:rFonts w:ascii="宋体" w:hAnsi="宋体" w:cs="宋体" w:hint="eastAsia"/>
                <w:szCs w:val="21"/>
              </w:rPr>
              <w:t>第一章</w:t>
            </w:r>
            <w:r>
              <w:rPr>
                <w:rFonts w:ascii="宋体" w:hAnsi="宋体" w:cs="宋体" w:hint="eastAsia"/>
                <w:szCs w:val="21"/>
              </w:rPr>
              <w:t xml:space="preserve"> </w:t>
            </w:r>
            <w:r>
              <w:rPr>
                <w:rFonts w:ascii="宋体" w:hAnsi="宋体" w:cs="宋体" w:hint="eastAsia"/>
                <w:szCs w:val="21"/>
              </w:rPr>
              <w:t>绪论</w:t>
            </w:r>
          </w:p>
        </w:tc>
        <w:tc>
          <w:tcPr>
            <w:tcW w:w="2409" w:type="dxa"/>
            <w:vAlign w:val="center"/>
          </w:tcPr>
          <w:p w:rsidR="0034716E" w:rsidRDefault="00C94D41">
            <w:pPr>
              <w:rPr>
                <w:rFonts w:ascii="宋体" w:hAnsi="宋体" w:cs="宋体"/>
                <w:szCs w:val="21"/>
              </w:rPr>
            </w:pPr>
            <w:r>
              <w:rPr>
                <w:rFonts w:ascii="宋体" w:hAnsi="宋体" w:cs="宋体" w:hint="eastAsia"/>
                <w:szCs w:val="21"/>
              </w:rPr>
              <w:t>第一节</w:t>
            </w:r>
            <w:r>
              <w:rPr>
                <w:rFonts w:ascii="宋体" w:hAnsi="宋体" w:cs="宋体" w:hint="eastAsia"/>
                <w:szCs w:val="21"/>
              </w:rPr>
              <w:t xml:space="preserve"> </w:t>
            </w:r>
            <w:r>
              <w:rPr>
                <w:rFonts w:ascii="宋体" w:hAnsi="宋体" w:cs="宋体" w:hint="eastAsia"/>
                <w:szCs w:val="21"/>
              </w:rPr>
              <w:t>地域文化概述</w:t>
            </w:r>
          </w:p>
        </w:tc>
        <w:tc>
          <w:tcPr>
            <w:tcW w:w="2552" w:type="dxa"/>
            <w:vAlign w:val="center"/>
          </w:tcPr>
          <w:p w:rsidR="0034716E" w:rsidRDefault="00C94D41">
            <w:pPr>
              <w:rPr>
                <w:rFonts w:ascii="宋体" w:hAnsi="宋体" w:cs="宋体"/>
                <w:szCs w:val="21"/>
              </w:rPr>
            </w:pPr>
            <w:r>
              <w:rPr>
                <w:rFonts w:ascii="宋体" w:hAnsi="宋体" w:cs="宋体" w:hint="eastAsia"/>
                <w:szCs w:val="21"/>
              </w:rPr>
              <w:t>地域文化的概念</w:t>
            </w:r>
          </w:p>
        </w:tc>
        <w:tc>
          <w:tcPr>
            <w:tcW w:w="1276" w:type="dxa"/>
            <w:vAlign w:val="center"/>
          </w:tcPr>
          <w:p w:rsidR="0034716E" w:rsidRDefault="00C94D41">
            <w:pPr>
              <w:rPr>
                <w:rFonts w:ascii="宋体" w:hAnsi="宋体" w:cs="宋体"/>
                <w:szCs w:val="21"/>
              </w:rPr>
            </w:pPr>
            <w:r>
              <w:rPr>
                <w:rFonts w:ascii="宋体" w:hAnsi="宋体" w:cs="宋体" w:hint="eastAsia"/>
                <w:szCs w:val="21"/>
              </w:rPr>
              <w:t>微课（带二维动画）</w:t>
            </w:r>
          </w:p>
        </w:tc>
        <w:tc>
          <w:tcPr>
            <w:tcW w:w="708" w:type="dxa"/>
            <w:tcBorders>
              <w:right w:val="single" w:sz="4" w:space="0" w:color="auto"/>
            </w:tcBorders>
            <w:vAlign w:val="center"/>
          </w:tcPr>
          <w:p w:rsidR="0034716E" w:rsidRDefault="0034716E">
            <w:pPr>
              <w:jc w:val="center"/>
              <w:rPr>
                <w:rFonts w:ascii="宋体" w:hAnsi="宋体" w:cs="宋体"/>
                <w:szCs w:val="21"/>
              </w:rPr>
            </w:pPr>
          </w:p>
        </w:tc>
      </w:tr>
      <w:tr w:rsidR="0034716E">
        <w:trPr>
          <w:trHeight w:val="641"/>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2</w:t>
            </w:r>
          </w:p>
        </w:tc>
        <w:tc>
          <w:tcPr>
            <w:tcW w:w="1526" w:type="dxa"/>
          </w:tcPr>
          <w:p w:rsidR="0034716E" w:rsidRDefault="00C94D41">
            <w:pPr>
              <w:rPr>
                <w:rFonts w:ascii="宋体" w:hAnsi="宋体" w:cs="宋体"/>
                <w:szCs w:val="21"/>
              </w:rPr>
            </w:pPr>
            <w:r>
              <w:rPr>
                <w:rFonts w:ascii="宋体" w:hAnsi="宋体" w:cs="宋体" w:hint="eastAsia"/>
                <w:szCs w:val="21"/>
              </w:rPr>
              <w:t>第一章</w:t>
            </w:r>
            <w:r>
              <w:rPr>
                <w:rFonts w:ascii="宋体" w:hAnsi="宋体" w:cs="宋体" w:hint="eastAsia"/>
                <w:szCs w:val="21"/>
              </w:rPr>
              <w:t xml:space="preserve"> </w:t>
            </w:r>
            <w:r>
              <w:rPr>
                <w:rFonts w:ascii="宋体" w:hAnsi="宋体" w:cs="宋体" w:hint="eastAsia"/>
                <w:szCs w:val="21"/>
              </w:rPr>
              <w:t>绪论</w:t>
            </w:r>
          </w:p>
        </w:tc>
        <w:tc>
          <w:tcPr>
            <w:tcW w:w="2409" w:type="dxa"/>
            <w:vAlign w:val="center"/>
          </w:tcPr>
          <w:p w:rsidR="0034716E" w:rsidRDefault="00C94D41">
            <w:pPr>
              <w:rPr>
                <w:rFonts w:ascii="宋体" w:hAnsi="宋体" w:cs="宋体"/>
                <w:szCs w:val="21"/>
              </w:rPr>
            </w:pPr>
            <w:r>
              <w:rPr>
                <w:rFonts w:ascii="宋体" w:hAnsi="宋体" w:cs="宋体" w:hint="eastAsia"/>
                <w:szCs w:val="21"/>
              </w:rPr>
              <w:t>第一节</w:t>
            </w:r>
            <w:r>
              <w:rPr>
                <w:rFonts w:ascii="宋体" w:hAnsi="宋体" w:cs="宋体" w:hint="eastAsia"/>
                <w:szCs w:val="21"/>
              </w:rPr>
              <w:t xml:space="preserve"> </w:t>
            </w:r>
            <w:r>
              <w:rPr>
                <w:rFonts w:ascii="宋体" w:hAnsi="宋体" w:cs="宋体" w:hint="eastAsia"/>
                <w:szCs w:val="21"/>
              </w:rPr>
              <w:t>地域文化概述</w:t>
            </w:r>
          </w:p>
        </w:tc>
        <w:tc>
          <w:tcPr>
            <w:tcW w:w="2552" w:type="dxa"/>
            <w:vAlign w:val="center"/>
          </w:tcPr>
          <w:p w:rsidR="0034716E" w:rsidRDefault="00C94D41">
            <w:pPr>
              <w:rPr>
                <w:rFonts w:ascii="宋体" w:hAnsi="宋体" w:cs="宋体"/>
                <w:szCs w:val="21"/>
              </w:rPr>
            </w:pPr>
            <w:r>
              <w:rPr>
                <w:rFonts w:ascii="宋体" w:hAnsi="宋体" w:cs="宋体" w:hint="eastAsia"/>
                <w:szCs w:val="21"/>
              </w:rPr>
              <w:t>地域文化的特征</w:t>
            </w:r>
          </w:p>
        </w:tc>
        <w:tc>
          <w:tcPr>
            <w:tcW w:w="1276" w:type="dxa"/>
            <w:vAlign w:val="center"/>
          </w:tcPr>
          <w:p w:rsidR="0034716E" w:rsidRDefault="00C94D41">
            <w:pPr>
              <w:rPr>
                <w:rFonts w:ascii="宋体" w:hAnsi="宋体" w:cs="宋体"/>
                <w:szCs w:val="21"/>
              </w:rPr>
            </w:pPr>
            <w:r>
              <w:rPr>
                <w:rFonts w:ascii="宋体" w:hAnsi="宋体" w:cs="宋体" w:hint="eastAsia"/>
                <w:szCs w:val="21"/>
              </w:rPr>
              <w:t>微课（带二维动画）</w:t>
            </w:r>
          </w:p>
        </w:tc>
        <w:tc>
          <w:tcPr>
            <w:tcW w:w="708" w:type="dxa"/>
            <w:tcBorders>
              <w:right w:val="single" w:sz="4" w:space="0" w:color="auto"/>
            </w:tcBorders>
            <w:vAlign w:val="center"/>
          </w:tcPr>
          <w:p w:rsidR="0034716E" w:rsidRDefault="0034716E">
            <w:pPr>
              <w:jc w:val="center"/>
              <w:rPr>
                <w:rFonts w:ascii="宋体" w:hAnsi="宋体" w:cs="宋体"/>
                <w:szCs w:val="21"/>
              </w:rPr>
            </w:pPr>
          </w:p>
        </w:tc>
      </w:tr>
      <w:tr w:rsidR="0034716E">
        <w:trPr>
          <w:trHeight w:val="641"/>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3</w:t>
            </w:r>
          </w:p>
        </w:tc>
        <w:tc>
          <w:tcPr>
            <w:tcW w:w="1526" w:type="dxa"/>
          </w:tcPr>
          <w:p w:rsidR="0034716E" w:rsidRDefault="00C94D41">
            <w:pPr>
              <w:rPr>
                <w:rFonts w:ascii="宋体" w:hAnsi="宋体" w:cs="宋体"/>
                <w:szCs w:val="21"/>
              </w:rPr>
            </w:pPr>
            <w:r>
              <w:rPr>
                <w:rFonts w:ascii="宋体" w:hAnsi="宋体" w:cs="宋体" w:hint="eastAsia"/>
                <w:szCs w:val="21"/>
              </w:rPr>
              <w:t>第一章</w:t>
            </w:r>
            <w:r>
              <w:rPr>
                <w:rFonts w:ascii="宋体" w:hAnsi="宋体" w:cs="宋体" w:hint="eastAsia"/>
                <w:szCs w:val="21"/>
              </w:rPr>
              <w:t xml:space="preserve"> </w:t>
            </w:r>
            <w:r>
              <w:rPr>
                <w:rFonts w:ascii="宋体" w:hAnsi="宋体" w:cs="宋体" w:hint="eastAsia"/>
                <w:szCs w:val="21"/>
              </w:rPr>
              <w:t>绪论</w:t>
            </w:r>
          </w:p>
        </w:tc>
        <w:tc>
          <w:tcPr>
            <w:tcW w:w="2409" w:type="dxa"/>
            <w:vAlign w:val="center"/>
          </w:tcPr>
          <w:p w:rsidR="0034716E" w:rsidRDefault="00C94D41">
            <w:pPr>
              <w:rPr>
                <w:rFonts w:ascii="宋体" w:hAnsi="宋体" w:cs="宋体"/>
                <w:szCs w:val="21"/>
              </w:rPr>
            </w:pPr>
            <w:r>
              <w:rPr>
                <w:rFonts w:ascii="宋体" w:hAnsi="宋体" w:cs="宋体" w:hint="eastAsia"/>
                <w:szCs w:val="21"/>
              </w:rPr>
              <w:t>第二节</w:t>
            </w:r>
            <w:r>
              <w:rPr>
                <w:rFonts w:ascii="宋体" w:hAnsi="宋体" w:cs="宋体" w:hint="eastAsia"/>
                <w:szCs w:val="21"/>
              </w:rPr>
              <w:t xml:space="preserve"> </w:t>
            </w:r>
            <w:r>
              <w:rPr>
                <w:rFonts w:ascii="宋体" w:hAnsi="宋体" w:cs="宋体" w:hint="eastAsia"/>
                <w:szCs w:val="21"/>
              </w:rPr>
              <w:t>东北地域文化概述</w:t>
            </w:r>
          </w:p>
        </w:tc>
        <w:tc>
          <w:tcPr>
            <w:tcW w:w="2552" w:type="dxa"/>
            <w:vAlign w:val="center"/>
          </w:tcPr>
          <w:p w:rsidR="0034716E" w:rsidRDefault="00C94D41">
            <w:pPr>
              <w:rPr>
                <w:rFonts w:ascii="宋体" w:hAnsi="宋体" w:cs="宋体"/>
                <w:szCs w:val="21"/>
              </w:rPr>
            </w:pPr>
            <w:r>
              <w:rPr>
                <w:rFonts w:ascii="宋体" w:hAnsi="宋体" w:cs="宋体" w:hint="eastAsia"/>
                <w:szCs w:val="21"/>
              </w:rPr>
              <w:t>东北地域文化的特征</w:t>
            </w:r>
          </w:p>
        </w:tc>
        <w:tc>
          <w:tcPr>
            <w:tcW w:w="1276" w:type="dxa"/>
            <w:vAlign w:val="center"/>
          </w:tcPr>
          <w:p w:rsidR="0034716E" w:rsidRDefault="00C94D41">
            <w:pPr>
              <w:rPr>
                <w:rFonts w:ascii="宋体" w:hAnsi="宋体" w:cs="宋体"/>
                <w:szCs w:val="21"/>
              </w:rPr>
            </w:pPr>
            <w:r>
              <w:rPr>
                <w:rFonts w:ascii="宋体" w:hAnsi="宋体" w:cs="宋体" w:hint="eastAsia"/>
                <w:szCs w:val="21"/>
              </w:rPr>
              <w:t>微课（带二维动画）</w:t>
            </w:r>
          </w:p>
        </w:tc>
        <w:tc>
          <w:tcPr>
            <w:tcW w:w="708" w:type="dxa"/>
            <w:tcBorders>
              <w:right w:val="single" w:sz="4" w:space="0" w:color="auto"/>
            </w:tcBorders>
            <w:vAlign w:val="center"/>
          </w:tcPr>
          <w:p w:rsidR="0034716E" w:rsidRDefault="0034716E">
            <w:pPr>
              <w:jc w:val="center"/>
              <w:rPr>
                <w:rFonts w:ascii="宋体" w:hAnsi="宋体" w:cs="宋体"/>
                <w:szCs w:val="21"/>
              </w:rPr>
            </w:pPr>
          </w:p>
        </w:tc>
      </w:tr>
      <w:tr w:rsidR="0034716E">
        <w:trPr>
          <w:trHeight w:val="641"/>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4</w:t>
            </w:r>
          </w:p>
        </w:tc>
        <w:tc>
          <w:tcPr>
            <w:tcW w:w="1526" w:type="dxa"/>
          </w:tcPr>
          <w:p w:rsidR="0034716E" w:rsidRDefault="00C94D41">
            <w:pPr>
              <w:rPr>
                <w:rFonts w:ascii="宋体" w:hAnsi="宋体" w:cs="宋体"/>
                <w:szCs w:val="21"/>
              </w:rPr>
            </w:pPr>
            <w:r>
              <w:rPr>
                <w:rFonts w:ascii="宋体" w:hAnsi="宋体" w:cs="宋体" w:hint="eastAsia"/>
                <w:szCs w:val="21"/>
              </w:rPr>
              <w:t>第一章</w:t>
            </w:r>
            <w:r>
              <w:rPr>
                <w:rFonts w:ascii="宋体" w:hAnsi="宋体" w:cs="宋体" w:hint="eastAsia"/>
                <w:szCs w:val="21"/>
              </w:rPr>
              <w:t xml:space="preserve"> </w:t>
            </w:r>
            <w:r>
              <w:rPr>
                <w:rFonts w:ascii="宋体" w:hAnsi="宋体" w:cs="宋体" w:hint="eastAsia"/>
                <w:szCs w:val="21"/>
              </w:rPr>
              <w:t>绪论</w:t>
            </w:r>
          </w:p>
        </w:tc>
        <w:tc>
          <w:tcPr>
            <w:tcW w:w="2409" w:type="dxa"/>
            <w:vAlign w:val="center"/>
          </w:tcPr>
          <w:p w:rsidR="0034716E" w:rsidRDefault="00C94D41">
            <w:pPr>
              <w:rPr>
                <w:rFonts w:ascii="宋体" w:hAnsi="宋体" w:cs="宋体"/>
                <w:szCs w:val="21"/>
              </w:rPr>
            </w:pPr>
            <w:r>
              <w:rPr>
                <w:rFonts w:ascii="宋体" w:hAnsi="宋体" w:cs="宋体" w:hint="eastAsia"/>
                <w:szCs w:val="21"/>
              </w:rPr>
              <w:t>第二节</w:t>
            </w:r>
            <w:r>
              <w:rPr>
                <w:rFonts w:ascii="宋体" w:hAnsi="宋体" w:cs="宋体" w:hint="eastAsia"/>
                <w:szCs w:val="21"/>
              </w:rPr>
              <w:t xml:space="preserve"> </w:t>
            </w:r>
            <w:r>
              <w:rPr>
                <w:rFonts w:ascii="宋体" w:hAnsi="宋体" w:cs="宋体" w:hint="eastAsia"/>
                <w:szCs w:val="21"/>
              </w:rPr>
              <w:t>东北地域文化概述</w:t>
            </w:r>
          </w:p>
        </w:tc>
        <w:tc>
          <w:tcPr>
            <w:tcW w:w="2552" w:type="dxa"/>
            <w:vAlign w:val="center"/>
          </w:tcPr>
          <w:p w:rsidR="0034716E" w:rsidRDefault="00C94D41">
            <w:pPr>
              <w:rPr>
                <w:rFonts w:ascii="宋体" w:hAnsi="宋体" w:cs="宋体"/>
                <w:szCs w:val="21"/>
              </w:rPr>
            </w:pPr>
            <w:r>
              <w:rPr>
                <w:rFonts w:ascii="宋体" w:hAnsi="宋体" w:cs="宋体" w:hint="eastAsia"/>
                <w:szCs w:val="21"/>
              </w:rPr>
              <w:t>东北地域文化多元性成因</w:t>
            </w:r>
          </w:p>
        </w:tc>
        <w:tc>
          <w:tcPr>
            <w:tcW w:w="1276" w:type="dxa"/>
            <w:vAlign w:val="center"/>
          </w:tcPr>
          <w:p w:rsidR="0034716E" w:rsidRDefault="00C94D41">
            <w:pPr>
              <w:rPr>
                <w:rFonts w:ascii="宋体" w:hAnsi="宋体" w:cs="宋体"/>
                <w:szCs w:val="21"/>
              </w:rPr>
            </w:pPr>
            <w:r>
              <w:rPr>
                <w:rFonts w:ascii="宋体" w:hAnsi="宋体" w:cs="宋体" w:hint="eastAsia"/>
                <w:szCs w:val="21"/>
              </w:rPr>
              <w:t>微课（带二维动画）</w:t>
            </w:r>
          </w:p>
        </w:tc>
        <w:tc>
          <w:tcPr>
            <w:tcW w:w="708" w:type="dxa"/>
            <w:tcBorders>
              <w:right w:val="single" w:sz="4" w:space="0" w:color="auto"/>
            </w:tcBorders>
            <w:vAlign w:val="center"/>
          </w:tcPr>
          <w:p w:rsidR="0034716E" w:rsidRDefault="0034716E">
            <w:pPr>
              <w:jc w:val="center"/>
              <w:rPr>
                <w:rFonts w:ascii="宋体" w:hAnsi="宋体" w:cs="宋体"/>
                <w:szCs w:val="21"/>
              </w:rPr>
            </w:pPr>
          </w:p>
        </w:tc>
      </w:tr>
      <w:tr w:rsidR="0034716E">
        <w:trPr>
          <w:trHeight w:val="657"/>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5</w:t>
            </w:r>
          </w:p>
        </w:tc>
        <w:tc>
          <w:tcPr>
            <w:tcW w:w="1526" w:type="dxa"/>
          </w:tcPr>
          <w:p w:rsidR="0034716E" w:rsidRDefault="00C94D41">
            <w:pPr>
              <w:rPr>
                <w:rFonts w:ascii="宋体" w:hAnsi="宋体" w:cs="宋体"/>
                <w:szCs w:val="21"/>
              </w:rPr>
            </w:pPr>
            <w:r>
              <w:rPr>
                <w:rFonts w:ascii="宋体" w:hAnsi="宋体" w:cs="宋体" w:hint="eastAsia"/>
                <w:szCs w:val="21"/>
              </w:rPr>
              <w:t>第一章</w:t>
            </w:r>
            <w:r>
              <w:rPr>
                <w:rFonts w:ascii="宋体" w:hAnsi="宋体" w:cs="宋体" w:hint="eastAsia"/>
                <w:szCs w:val="21"/>
              </w:rPr>
              <w:t xml:space="preserve"> </w:t>
            </w:r>
            <w:r>
              <w:rPr>
                <w:rFonts w:ascii="宋体" w:hAnsi="宋体" w:cs="宋体" w:hint="eastAsia"/>
                <w:szCs w:val="21"/>
              </w:rPr>
              <w:t>绪论</w:t>
            </w:r>
          </w:p>
        </w:tc>
        <w:tc>
          <w:tcPr>
            <w:tcW w:w="2409" w:type="dxa"/>
            <w:vAlign w:val="center"/>
          </w:tcPr>
          <w:p w:rsidR="0034716E" w:rsidRDefault="00C94D41">
            <w:pPr>
              <w:rPr>
                <w:rFonts w:ascii="宋体" w:hAnsi="宋体" w:cs="宋体"/>
                <w:szCs w:val="21"/>
              </w:rPr>
            </w:pPr>
            <w:r>
              <w:rPr>
                <w:rFonts w:ascii="宋体" w:hAnsi="宋体" w:cs="宋体" w:hint="eastAsia"/>
                <w:szCs w:val="21"/>
              </w:rPr>
              <w:t>第二节</w:t>
            </w:r>
            <w:r>
              <w:rPr>
                <w:rFonts w:ascii="宋体" w:hAnsi="宋体" w:cs="宋体" w:hint="eastAsia"/>
                <w:szCs w:val="21"/>
              </w:rPr>
              <w:t xml:space="preserve"> </w:t>
            </w:r>
            <w:r>
              <w:rPr>
                <w:rFonts w:ascii="宋体" w:hAnsi="宋体" w:cs="宋体" w:hint="eastAsia"/>
                <w:szCs w:val="21"/>
              </w:rPr>
              <w:t>东北地域文化概述</w:t>
            </w:r>
          </w:p>
        </w:tc>
        <w:tc>
          <w:tcPr>
            <w:tcW w:w="2552" w:type="dxa"/>
            <w:vAlign w:val="center"/>
          </w:tcPr>
          <w:p w:rsidR="0034716E" w:rsidRDefault="00C94D41">
            <w:pPr>
              <w:rPr>
                <w:rFonts w:ascii="宋体" w:hAnsi="宋体" w:cs="宋体"/>
                <w:szCs w:val="21"/>
              </w:rPr>
            </w:pPr>
            <w:r>
              <w:rPr>
                <w:rFonts w:ascii="宋体" w:hAnsi="宋体" w:cs="宋体" w:hint="eastAsia"/>
                <w:szCs w:val="21"/>
              </w:rPr>
              <w:t>东北地域文化的多民族文化聚合性</w:t>
            </w:r>
          </w:p>
        </w:tc>
        <w:tc>
          <w:tcPr>
            <w:tcW w:w="1276" w:type="dxa"/>
            <w:vAlign w:val="center"/>
          </w:tcPr>
          <w:p w:rsidR="0034716E" w:rsidRDefault="00C94D41">
            <w:pPr>
              <w:rPr>
                <w:rFonts w:ascii="宋体" w:hAnsi="宋体" w:cs="宋体"/>
                <w:szCs w:val="21"/>
              </w:rPr>
            </w:pPr>
            <w:r>
              <w:rPr>
                <w:rFonts w:ascii="宋体" w:hAnsi="宋体" w:cs="宋体" w:hint="eastAsia"/>
                <w:szCs w:val="21"/>
              </w:rPr>
              <w:t>微课（带二维动画）</w:t>
            </w:r>
          </w:p>
        </w:tc>
        <w:tc>
          <w:tcPr>
            <w:tcW w:w="708" w:type="dxa"/>
            <w:tcBorders>
              <w:right w:val="single" w:sz="4" w:space="0" w:color="auto"/>
            </w:tcBorders>
            <w:vAlign w:val="center"/>
          </w:tcPr>
          <w:p w:rsidR="0034716E" w:rsidRDefault="0034716E">
            <w:pPr>
              <w:jc w:val="center"/>
              <w:rPr>
                <w:rFonts w:ascii="宋体" w:hAnsi="宋体" w:cs="宋体"/>
                <w:szCs w:val="21"/>
              </w:rPr>
            </w:pPr>
          </w:p>
        </w:tc>
      </w:tr>
      <w:tr w:rsidR="0034716E">
        <w:trPr>
          <w:trHeight w:val="641"/>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6</w:t>
            </w:r>
          </w:p>
        </w:tc>
        <w:tc>
          <w:tcPr>
            <w:tcW w:w="1526" w:type="dxa"/>
          </w:tcPr>
          <w:p w:rsidR="0034716E" w:rsidRDefault="00C94D41">
            <w:pPr>
              <w:rPr>
                <w:rFonts w:ascii="宋体" w:hAnsi="宋体" w:cs="宋体"/>
                <w:szCs w:val="21"/>
              </w:rPr>
            </w:pPr>
            <w:r>
              <w:rPr>
                <w:rFonts w:ascii="宋体" w:hAnsi="宋体" w:cs="宋体" w:hint="eastAsia"/>
                <w:szCs w:val="21"/>
              </w:rPr>
              <w:t>第一章</w:t>
            </w:r>
            <w:r>
              <w:rPr>
                <w:rFonts w:ascii="宋体" w:hAnsi="宋体" w:cs="宋体" w:hint="eastAsia"/>
                <w:szCs w:val="21"/>
              </w:rPr>
              <w:t xml:space="preserve"> </w:t>
            </w:r>
            <w:r>
              <w:rPr>
                <w:rFonts w:ascii="宋体" w:hAnsi="宋体" w:cs="宋体" w:hint="eastAsia"/>
                <w:szCs w:val="21"/>
              </w:rPr>
              <w:t>绪论</w:t>
            </w:r>
          </w:p>
        </w:tc>
        <w:tc>
          <w:tcPr>
            <w:tcW w:w="2409" w:type="dxa"/>
            <w:vAlign w:val="center"/>
          </w:tcPr>
          <w:p w:rsidR="0034716E" w:rsidRDefault="00C94D41">
            <w:pPr>
              <w:rPr>
                <w:rFonts w:ascii="宋体" w:hAnsi="宋体" w:cs="宋体"/>
                <w:szCs w:val="21"/>
              </w:rPr>
            </w:pPr>
            <w:r>
              <w:rPr>
                <w:rFonts w:ascii="宋体" w:hAnsi="宋体" w:cs="宋体" w:hint="eastAsia"/>
                <w:szCs w:val="21"/>
              </w:rPr>
              <w:t>第三节</w:t>
            </w:r>
            <w:r>
              <w:rPr>
                <w:rFonts w:ascii="宋体" w:hAnsi="宋体" w:cs="宋体" w:hint="eastAsia"/>
                <w:szCs w:val="21"/>
              </w:rPr>
              <w:t xml:space="preserve"> </w:t>
            </w:r>
            <w:r>
              <w:rPr>
                <w:rFonts w:ascii="宋体" w:hAnsi="宋体" w:cs="宋体" w:hint="eastAsia"/>
                <w:szCs w:val="21"/>
              </w:rPr>
              <w:t>地域文化的研究价值</w:t>
            </w:r>
          </w:p>
        </w:tc>
        <w:tc>
          <w:tcPr>
            <w:tcW w:w="2552" w:type="dxa"/>
            <w:vAlign w:val="center"/>
          </w:tcPr>
          <w:p w:rsidR="0034716E" w:rsidRDefault="00C94D41">
            <w:pPr>
              <w:rPr>
                <w:rFonts w:ascii="宋体" w:hAnsi="宋体" w:cs="宋体"/>
                <w:szCs w:val="21"/>
              </w:rPr>
            </w:pPr>
            <w:r>
              <w:rPr>
                <w:rFonts w:ascii="宋体" w:hAnsi="宋体" w:cs="宋体" w:hint="eastAsia"/>
                <w:szCs w:val="21"/>
              </w:rPr>
              <w:t>开掘地域文化的意义</w:t>
            </w:r>
          </w:p>
        </w:tc>
        <w:tc>
          <w:tcPr>
            <w:tcW w:w="1276" w:type="dxa"/>
            <w:vAlign w:val="center"/>
          </w:tcPr>
          <w:p w:rsidR="0034716E" w:rsidRDefault="00C94D41">
            <w:pPr>
              <w:rPr>
                <w:rFonts w:ascii="宋体" w:hAnsi="宋体" w:cs="宋体"/>
                <w:szCs w:val="21"/>
              </w:rPr>
            </w:pPr>
            <w:r>
              <w:rPr>
                <w:rFonts w:ascii="宋体" w:hAnsi="宋体" w:cs="宋体" w:hint="eastAsia"/>
                <w:szCs w:val="21"/>
              </w:rPr>
              <w:t>微课（带二维动画）</w:t>
            </w:r>
          </w:p>
        </w:tc>
        <w:tc>
          <w:tcPr>
            <w:tcW w:w="708" w:type="dxa"/>
            <w:tcBorders>
              <w:right w:val="single" w:sz="4" w:space="0" w:color="auto"/>
            </w:tcBorders>
            <w:vAlign w:val="center"/>
          </w:tcPr>
          <w:p w:rsidR="0034716E" w:rsidRDefault="0034716E">
            <w:pPr>
              <w:jc w:val="center"/>
              <w:rPr>
                <w:rFonts w:ascii="宋体" w:hAnsi="宋体" w:cs="宋体"/>
                <w:szCs w:val="21"/>
              </w:rPr>
            </w:pPr>
          </w:p>
        </w:tc>
      </w:tr>
      <w:tr w:rsidR="0034716E">
        <w:trPr>
          <w:trHeight w:val="641"/>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7</w:t>
            </w:r>
          </w:p>
        </w:tc>
        <w:tc>
          <w:tcPr>
            <w:tcW w:w="1526" w:type="dxa"/>
            <w:vAlign w:val="center"/>
          </w:tcPr>
          <w:p w:rsidR="0034716E" w:rsidRDefault="00C94D41">
            <w:pPr>
              <w:rPr>
                <w:rFonts w:ascii="宋体" w:hAnsi="宋体" w:cs="宋体"/>
                <w:szCs w:val="21"/>
              </w:rPr>
            </w:pPr>
            <w:r>
              <w:rPr>
                <w:rFonts w:ascii="宋体" w:hAnsi="宋体" w:cs="宋体" w:hint="eastAsia"/>
                <w:szCs w:val="21"/>
              </w:rPr>
              <w:t>第三章东北地域民间文化</w:t>
            </w:r>
          </w:p>
        </w:tc>
        <w:tc>
          <w:tcPr>
            <w:tcW w:w="2409" w:type="dxa"/>
            <w:vAlign w:val="center"/>
          </w:tcPr>
          <w:p w:rsidR="0034716E" w:rsidRDefault="00C94D41">
            <w:pPr>
              <w:rPr>
                <w:rFonts w:ascii="宋体" w:hAnsi="宋体" w:cs="宋体"/>
                <w:szCs w:val="21"/>
              </w:rPr>
            </w:pPr>
            <w:r>
              <w:rPr>
                <w:rFonts w:ascii="宋体" w:hAnsi="宋体" w:cs="宋体" w:hint="eastAsia"/>
                <w:szCs w:val="21"/>
              </w:rPr>
              <w:t>第一节</w:t>
            </w:r>
            <w:r>
              <w:rPr>
                <w:rFonts w:ascii="宋体" w:hAnsi="宋体" w:cs="宋体" w:hint="eastAsia"/>
                <w:szCs w:val="21"/>
              </w:rPr>
              <w:t xml:space="preserve"> </w:t>
            </w:r>
            <w:r>
              <w:rPr>
                <w:rFonts w:ascii="宋体" w:hAnsi="宋体" w:cs="宋体" w:hint="eastAsia"/>
                <w:szCs w:val="21"/>
              </w:rPr>
              <w:t>东北方言</w:t>
            </w:r>
          </w:p>
        </w:tc>
        <w:tc>
          <w:tcPr>
            <w:tcW w:w="2552" w:type="dxa"/>
            <w:vAlign w:val="center"/>
          </w:tcPr>
          <w:p w:rsidR="0034716E" w:rsidRDefault="00C94D41">
            <w:pPr>
              <w:rPr>
                <w:rFonts w:ascii="宋体" w:hAnsi="宋体" w:cs="宋体"/>
                <w:szCs w:val="21"/>
              </w:rPr>
            </w:pPr>
            <w:r>
              <w:rPr>
                <w:rFonts w:ascii="宋体" w:hAnsi="宋体" w:cs="宋体" w:hint="eastAsia"/>
                <w:szCs w:val="21"/>
              </w:rPr>
              <w:t>东北方言的艺术特征</w:t>
            </w:r>
          </w:p>
        </w:tc>
        <w:tc>
          <w:tcPr>
            <w:tcW w:w="1276" w:type="dxa"/>
            <w:vAlign w:val="center"/>
          </w:tcPr>
          <w:p w:rsidR="0034716E" w:rsidRDefault="00C94D41">
            <w:pPr>
              <w:rPr>
                <w:rFonts w:ascii="宋体" w:hAnsi="宋体" w:cs="宋体"/>
                <w:szCs w:val="21"/>
              </w:rPr>
            </w:pPr>
            <w:r>
              <w:rPr>
                <w:rFonts w:ascii="宋体" w:hAnsi="宋体" w:cs="宋体" w:hint="eastAsia"/>
                <w:szCs w:val="21"/>
              </w:rPr>
              <w:t>微课（带二维动画）</w:t>
            </w:r>
          </w:p>
        </w:tc>
        <w:tc>
          <w:tcPr>
            <w:tcW w:w="708" w:type="dxa"/>
            <w:tcBorders>
              <w:right w:val="single" w:sz="4" w:space="0" w:color="auto"/>
            </w:tcBorders>
            <w:vAlign w:val="center"/>
          </w:tcPr>
          <w:p w:rsidR="0034716E" w:rsidRDefault="0034716E">
            <w:pPr>
              <w:jc w:val="center"/>
              <w:rPr>
                <w:rFonts w:ascii="宋体" w:hAnsi="宋体" w:cs="宋体"/>
                <w:szCs w:val="21"/>
              </w:rPr>
            </w:pPr>
          </w:p>
        </w:tc>
      </w:tr>
      <w:tr w:rsidR="0034716E">
        <w:trPr>
          <w:trHeight w:val="641"/>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8</w:t>
            </w:r>
          </w:p>
        </w:tc>
        <w:tc>
          <w:tcPr>
            <w:tcW w:w="1526" w:type="dxa"/>
          </w:tcPr>
          <w:p w:rsidR="0034716E" w:rsidRDefault="00C94D41">
            <w:pPr>
              <w:rPr>
                <w:rFonts w:ascii="宋体" w:hAnsi="宋体" w:cs="宋体"/>
                <w:szCs w:val="21"/>
              </w:rPr>
            </w:pPr>
            <w:r>
              <w:rPr>
                <w:rFonts w:ascii="宋体" w:hAnsi="宋体" w:cs="宋体" w:hint="eastAsia"/>
                <w:szCs w:val="21"/>
              </w:rPr>
              <w:t>第三章东北地域民间文化</w:t>
            </w:r>
          </w:p>
        </w:tc>
        <w:tc>
          <w:tcPr>
            <w:tcW w:w="2409" w:type="dxa"/>
            <w:vAlign w:val="center"/>
          </w:tcPr>
          <w:p w:rsidR="0034716E" w:rsidRDefault="00C94D41">
            <w:pPr>
              <w:rPr>
                <w:rFonts w:ascii="宋体" w:hAnsi="宋体" w:cs="宋体"/>
                <w:szCs w:val="21"/>
              </w:rPr>
            </w:pPr>
            <w:r>
              <w:rPr>
                <w:rFonts w:ascii="宋体" w:hAnsi="宋体" w:cs="宋体" w:hint="eastAsia"/>
                <w:szCs w:val="21"/>
              </w:rPr>
              <w:t>第二节</w:t>
            </w:r>
            <w:r>
              <w:rPr>
                <w:rFonts w:ascii="宋体" w:hAnsi="宋体" w:cs="宋体" w:hint="eastAsia"/>
                <w:szCs w:val="21"/>
              </w:rPr>
              <w:t xml:space="preserve"> </w:t>
            </w:r>
            <w:r>
              <w:rPr>
                <w:rFonts w:ascii="宋体" w:hAnsi="宋体" w:cs="宋体" w:hint="eastAsia"/>
                <w:szCs w:val="21"/>
              </w:rPr>
              <w:t>东北文学文化</w:t>
            </w:r>
          </w:p>
        </w:tc>
        <w:tc>
          <w:tcPr>
            <w:tcW w:w="2552" w:type="dxa"/>
            <w:vAlign w:val="center"/>
          </w:tcPr>
          <w:p w:rsidR="0034716E" w:rsidRDefault="00C94D41">
            <w:pPr>
              <w:rPr>
                <w:rFonts w:ascii="宋体" w:hAnsi="宋体" w:cs="宋体"/>
                <w:szCs w:val="21"/>
              </w:rPr>
            </w:pPr>
            <w:r>
              <w:rPr>
                <w:rFonts w:ascii="宋体" w:hAnsi="宋体" w:cs="宋体" w:hint="eastAsia"/>
                <w:szCs w:val="21"/>
              </w:rPr>
              <w:t>东北文化的“土”与“俗”</w:t>
            </w:r>
          </w:p>
        </w:tc>
        <w:tc>
          <w:tcPr>
            <w:tcW w:w="1276" w:type="dxa"/>
            <w:vAlign w:val="center"/>
          </w:tcPr>
          <w:p w:rsidR="0034716E" w:rsidRDefault="00C94D41">
            <w:pPr>
              <w:rPr>
                <w:rFonts w:ascii="宋体" w:hAnsi="宋体" w:cs="宋体"/>
                <w:szCs w:val="21"/>
              </w:rPr>
            </w:pPr>
            <w:r>
              <w:rPr>
                <w:rFonts w:ascii="宋体" w:hAnsi="宋体" w:cs="宋体" w:hint="eastAsia"/>
                <w:szCs w:val="21"/>
              </w:rPr>
              <w:t>微课（带二维动画）</w:t>
            </w:r>
          </w:p>
        </w:tc>
        <w:tc>
          <w:tcPr>
            <w:tcW w:w="708" w:type="dxa"/>
            <w:tcBorders>
              <w:right w:val="single" w:sz="4" w:space="0" w:color="auto"/>
            </w:tcBorders>
            <w:vAlign w:val="center"/>
          </w:tcPr>
          <w:p w:rsidR="0034716E" w:rsidRDefault="0034716E">
            <w:pPr>
              <w:jc w:val="center"/>
              <w:rPr>
                <w:rFonts w:ascii="宋体" w:hAnsi="宋体" w:cs="宋体"/>
                <w:szCs w:val="21"/>
              </w:rPr>
            </w:pPr>
          </w:p>
        </w:tc>
      </w:tr>
      <w:tr w:rsidR="0034716E">
        <w:trPr>
          <w:trHeight w:val="657"/>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9</w:t>
            </w:r>
          </w:p>
        </w:tc>
        <w:tc>
          <w:tcPr>
            <w:tcW w:w="1526" w:type="dxa"/>
          </w:tcPr>
          <w:p w:rsidR="0034716E" w:rsidRDefault="00C94D41">
            <w:pPr>
              <w:rPr>
                <w:rFonts w:ascii="宋体" w:hAnsi="宋体" w:cs="宋体"/>
                <w:szCs w:val="21"/>
              </w:rPr>
            </w:pPr>
            <w:r>
              <w:rPr>
                <w:rFonts w:ascii="宋体" w:hAnsi="宋体" w:cs="宋体" w:hint="eastAsia"/>
                <w:szCs w:val="21"/>
              </w:rPr>
              <w:t>第三章东北地域民间文化</w:t>
            </w:r>
          </w:p>
        </w:tc>
        <w:tc>
          <w:tcPr>
            <w:tcW w:w="2409" w:type="dxa"/>
            <w:vAlign w:val="center"/>
          </w:tcPr>
          <w:p w:rsidR="0034716E" w:rsidRDefault="00C94D41">
            <w:pPr>
              <w:rPr>
                <w:rFonts w:ascii="宋体" w:hAnsi="宋体" w:cs="宋体"/>
                <w:szCs w:val="21"/>
              </w:rPr>
            </w:pPr>
            <w:r>
              <w:rPr>
                <w:rFonts w:ascii="宋体" w:hAnsi="宋体" w:cs="宋体" w:hint="eastAsia"/>
                <w:szCs w:val="21"/>
              </w:rPr>
              <w:t>第三节</w:t>
            </w:r>
            <w:r>
              <w:rPr>
                <w:rFonts w:ascii="宋体" w:hAnsi="宋体" w:cs="宋体" w:hint="eastAsia"/>
                <w:szCs w:val="21"/>
              </w:rPr>
              <w:t xml:space="preserve"> </w:t>
            </w:r>
            <w:r>
              <w:rPr>
                <w:rFonts w:ascii="宋体" w:hAnsi="宋体" w:cs="宋体" w:hint="eastAsia"/>
                <w:szCs w:val="21"/>
              </w:rPr>
              <w:t>东北民间文娱活动</w:t>
            </w:r>
          </w:p>
        </w:tc>
        <w:tc>
          <w:tcPr>
            <w:tcW w:w="2552" w:type="dxa"/>
            <w:vAlign w:val="center"/>
          </w:tcPr>
          <w:p w:rsidR="0034716E" w:rsidRDefault="00C94D41">
            <w:pPr>
              <w:rPr>
                <w:rFonts w:ascii="宋体" w:hAnsi="宋体" w:cs="宋体"/>
                <w:szCs w:val="21"/>
              </w:rPr>
            </w:pPr>
            <w:r>
              <w:rPr>
                <w:rFonts w:ascii="宋体" w:hAnsi="宋体" w:cs="宋体" w:hint="eastAsia"/>
                <w:szCs w:val="21"/>
              </w:rPr>
              <w:t>东北大秧歌的特点</w:t>
            </w:r>
          </w:p>
        </w:tc>
        <w:tc>
          <w:tcPr>
            <w:tcW w:w="1276" w:type="dxa"/>
            <w:vAlign w:val="center"/>
          </w:tcPr>
          <w:p w:rsidR="0034716E" w:rsidRDefault="00C94D41">
            <w:pPr>
              <w:rPr>
                <w:rFonts w:ascii="宋体" w:hAnsi="宋体" w:cs="宋体"/>
                <w:szCs w:val="21"/>
              </w:rPr>
            </w:pPr>
            <w:r>
              <w:rPr>
                <w:rFonts w:ascii="宋体" w:hAnsi="宋体" w:cs="宋体" w:hint="eastAsia"/>
                <w:szCs w:val="21"/>
              </w:rPr>
              <w:t>微课（带二维动画）</w:t>
            </w:r>
          </w:p>
        </w:tc>
        <w:tc>
          <w:tcPr>
            <w:tcW w:w="708" w:type="dxa"/>
            <w:tcBorders>
              <w:right w:val="single" w:sz="4" w:space="0" w:color="auto"/>
            </w:tcBorders>
            <w:vAlign w:val="center"/>
          </w:tcPr>
          <w:p w:rsidR="0034716E" w:rsidRDefault="0034716E">
            <w:pPr>
              <w:jc w:val="center"/>
              <w:rPr>
                <w:rFonts w:ascii="宋体" w:hAnsi="宋体" w:cs="宋体"/>
                <w:szCs w:val="21"/>
              </w:rPr>
            </w:pPr>
          </w:p>
        </w:tc>
      </w:tr>
      <w:tr w:rsidR="0034716E">
        <w:trPr>
          <w:trHeight w:val="657"/>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10</w:t>
            </w:r>
          </w:p>
        </w:tc>
        <w:tc>
          <w:tcPr>
            <w:tcW w:w="1526" w:type="dxa"/>
          </w:tcPr>
          <w:p w:rsidR="0034716E" w:rsidRDefault="00C94D41">
            <w:pPr>
              <w:rPr>
                <w:rFonts w:ascii="宋体" w:hAnsi="宋体" w:cs="宋体"/>
                <w:szCs w:val="21"/>
              </w:rPr>
            </w:pPr>
            <w:r>
              <w:rPr>
                <w:rFonts w:ascii="宋体" w:hAnsi="宋体" w:cs="宋体" w:hint="eastAsia"/>
                <w:szCs w:val="21"/>
              </w:rPr>
              <w:t>第三章东北地域民间文化</w:t>
            </w:r>
          </w:p>
        </w:tc>
        <w:tc>
          <w:tcPr>
            <w:tcW w:w="2409" w:type="dxa"/>
            <w:vAlign w:val="center"/>
          </w:tcPr>
          <w:p w:rsidR="0034716E" w:rsidRDefault="00C94D41">
            <w:pPr>
              <w:rPr>
                <w:rFonts w:ascii="宋体" w:hAnsi="宋体" w:cs="宋体"/>
                <w:szCs w:val="21"/>
              </w:rPr>
            </w:pPr>
            <w:r>
              <w:rPr>
                <w:rFonts w:ascii="宋体" w:hAnsi="宋体" w:cs="宋体" w:hint="eastAsia"/>
                <w:szCs w:val="21"/>
              </w:rPr>
              <w:t>第三节</w:t>
            </w:r>
            <w:r>
              <w:rPr>
                <w:rFonts w:ascii="宋体" w:hAnsi="宋体" w:cs="宋体" w:hint="eastAsia"/>
                <w:szCs w:val="21"/>
              </w:rPr>
              <w:t xml:space="preserve"> </w:t>
            </w:r>
            <w:r>
              <w:rPr>
                <w:rFonts w:ascii="宋体" w:hAnsi="宋体" w:cs="宋体" w:hint="eastAsia"/>
                <w:szCs w:val="21"/>
              </w:rPr>
              <w:t>东北民间文娱活动</w:t>
            </w:r>
          </w:p>
        </w:tc>
        <w:tc>
          <w:tcPr>
            <w:tcW w:w="2552" w:type="dxa"/>
            <w:vAlign w:val="center"/>
          </w:tcPr>
          <w:p w:rsidR="0034716E" w:rsidRDefault="00C94D41">
            <w:pPr>
              <w:rPr>
                <w:rFonts w:ascii="宋体" w:hAnsi="宋体" w:cs="宋体"/>
                <w:szCs w:val="21"/>
              </w:rPr>
            </w:pPr>
            <w:r>
              <w:rPr>
                <w:rFonts w:ascii="宋体" w:hAnsi="宋体" w:cs="宋体" w:hint="eastAsia"/>
                <w:szCs w:val="21"/>
              </w:rPr>
              <w:t>东北二人转的艺术特色</w:t>
            </w:r>
          </w:p>
        </w:tc>
        <w:tc>
          <w:tcPr>
            <w:tcW w:w="1276" w:type="dxa"/>
            <w:vAlign w:val="center"/>
          </w:tcPr>
          <w:p w:rsidR="0034716E" w:rsidRDefault="00C94D41">
            <w:pPr>
              <w:rPr>
                <w:rFonts w:ascii="宋体" w:hAnsi="宋体" w:cs="宋体"/>
                <w:szCs w:val="21"/>
              </w:rPr>
            </w:pPr>
            <w:r>
              <w:rPr>
                <w:rFonts w:ascii="宋体" w:hAnsi="宋体" w:cs="宋体" w:hint="eastAsia"/>
                <w:szCs w:val="21"/>
              </w:rPr>
              <w:t>微课（带二维动画）</w:t>
            </w:r>
          </w:p>
        </w:tc>
        <w:tc>
          <w:tcPr>
            <w:tcW w:w="708" w:type="dxa"/>
            <w:tcBorders>
              <w:right w:val="single" w:sz="4" w:space="0" w:color="auto"/>
            </w:tcBorders>
            <w:vAlign w:val="center"/>
          </w:tcPr>
          <w:p w:rsidR="0034716E" w:rsidRDefault="0034716E">
            <w:pPr>
              <w:jc w:val="center"/>
              <w:rPr>
                <w:rFonts w:ascii="宋体" w:hAnsi="宋体" w:cs="宋体"/>
                <w:szCs w:val="21"/>
              </w:rPr>
            </w:pPr>
          </w:p>
        </w:tc>
      </w:tr>
      <w:tr w:rsidR="0034716E">
        <w:trPr>
          <w:trHeight w:val="657"/>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11</w:t>
            </w:r>
          </w:p>
        </w:tc>
        <w:tc>
          <w:tcPr>
            <w:tcW w:w="1526" w:type="dxa"/>
          </w:tcPr>
          <w:p w:rsidR="0034716E" w:rsidRDefault="00C94D41">
            <w:pPr>
              <w:rPr>
                <w:rFonts w:ascii="宋体" w:hAnsi="宋体" w:cs="宋体"/>
                <w:szCs w:val="21"/>
              </w:rPr>
            </w:pPr>
            <w:r>
              <w:rPr>
                <w:rFonts w:ascii="宋体" w:hAnsi="宋体" w:cs="宋体" w:hint="eastAsia"/>
                <w:szCs w:val="21"/>
              </w:rPr>
              <w:t>第三章东北地域民间文化</w:t>
            </w:r>
          </w:p>
        </w:tc>
        <w:tc>
          <w:tcPr>
            <w:tcW w:w="2409" w:type="dxa"/>
            <w:vAlign w:val="center"/>
          </w:tcPr>
          <w:p w:rsidR="0034716E" w:rsidRDefault="00C94D41">
            <w:pPr>
              <w:rPr>
                <w:rFonts w:ascii="宋体" w:hAnsi="宋体" w:cs="宋体"/>
                <w:szCs w:val="21"/>
              </w:rPr>
            </w:pPr>
            <w:r>
              <w:rPr>
                <w:rFonts w:ascii="宋体" w:hAnsi="宋体" w:cs="宋体" w:hint="eastAsia"/>
                <w:szCs w:val="21"/>
              </w:rPr>
              <w:t>第四节</w:t>
            </w:r>
            <w:r>
              <w:rPr>
                <w:rFonts w:ascii="宋体" w:hAnsi="宋体" w:cs="宋体" w:hint="eastAsia"/>
                <w:szCs w:val="21"/>
              </w:rPr>
              <w:t xml:space="preserve"> </w:t>
            </w:r>
            <w:r>
              <w:rPr>
                <w:rFonts w:ascii="宋体" w:hAnsi="宋体" w:cs="宋体" w:hint="eastAsia"/>
                <w:szCs w:val="21"/>
              </w:rPr>
              <w:t>东北冰雪文化</w:t>
            </w:r>
          </w:p>
        </w:tc>
        <w:tc>
          <w:tcPr>
            <w:tcW w:w="2552" w:type="dxa"/>
            <w:vAlign w:val="center"/>
          </w:tcPr>
          <w:p w:rsidR="0034716E" w:rsidRDefault="00C94D41">
            <w:pPr>
              <w:rPr>
                <w:rFonts w:ascii="宋体" w:hAnsi="宋体" w:cs="宋体"/>
                <w:szCs w:val="21"/>
              </w:rPr>
            </w:pPr>
            <w:r>
              <w:rPr>
                <w:rFonts w:ascii="宋体" w:hAnsi="宋体" w:cs="宋体" w:hint="eastAsia"/>
                <w:szCs w:val="21"/>
              </w:rPr>
              <w:t>东北冰雪文化精神</w:t>
            </w:r>
          </w:p>
        </w:tc>
        <w:tc>
          <w:tcPr>
            <w:tcW w:w="1276" w:type="dxa"/>
            <w:vAlign w:val="center"/>
          </w:tcPr>
          <w:p w:rsidR="0034716E" w:rsidRDefault="00C94D41">
            <w:pPr>
              <w:rPr>
                <w:rFonts w:ascii="宋体" w:hAnsi="宋体" w:cs="宋体"/>
                <w:szCs w:val="21"/>
              </w:rPr>
            </w:pPr>
            <w:r>
              <w:rPr>
                <w:rFonts w:ascii="宋体" w:hAnsi="宋体" w:cs="宋体" w:hint="eastAsia"/>
                <w:szCs w:val="21"/>
              </w:rPr>
              <w:t>微课（带二维动画）</w:t>
            </w:r>
          </w:p>
        </w:tc>
        <w:tc>
          <w:tcPr>
            <w:tcW w:w="708" w:type="dxa"/>
            <w:tcBorders>
              <w:right w:val="single" w:sz="4" w:space="0" w:color="auto"/>
            </w:tcBorders>
            <w:vAlign w:val="center"/>
          </w:tcPr>
          <w:p w:rsidR="0034716E" w:rsidRDefault="0034716E">
            <w:pPr>
              <w:jc w:val="center"/>
              <w:rPr>
                <w:rFonts w:ascii="宋体" w:hAnsi="宋体" w:cs="宋体"/>
                <w:szCs w:val="21"/>
              </w:rPr>
            </w:pPr>
          </w:p>
        </w:tc>
      </w:tr>
      <w:tr w:rsidR="0034716E">
        <w:trPr>
          <w:trHeight w:val="657"/>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12</w:t>
            </w:r>
          </w:p>
        </w:tc>
        <w:tc>
          <w:tcPr>
            <w:tcW w:w="1526" w:type="dxa"/>
          </w:tcPr>
          <w:p w:rsidR="0034716E" w:rsidRDefault="00C94D41">
            <w:pPr>
              <w:rPr>
                <w:rFonts w:ascii="宋体" w:hAnsi="宋体" w:cs="宋体"/>
                <w:szCs w:val="21"/>
              </w:rPr>
            </w:pPr>
            <w:r>
              <w:rPr>
                <w:rFonts w:ascii="宋体" w:hAnsi="宋体" w:cs="宋体" w:hint="eastAsia"/>
                <w:szCs w:val="21"/>
              </w:rPr>
              <w:t>第四章</w:t>
            </w:r>
            <w:r>
              <w:rPr>
                <w:rFonts w:ascii="宋体" w:hAnsi="宋体" w:cs="宋体" w:hint="eastAsia"/>
                <w:szCs w:val="21"/>
              </w:rPr>
              <w:t xml:space="preserve"> </w:t>
            </w:r>
            <w:r>
              <w:rPr>
                <w:rFonts w:ascii="宋体" w:hAnsi="宋体" w:cs="宋体" w:hint="eastAsia"/>
                <w:szCs w:val="21"/>
              </w:rPr>
              <w:t>东北饮食文化</w:t>
            </w:r>
          </w:p>
        </w:tc>
        <w:tc>
          <w:tcPr>
            <w:tcW w:w="2409" w:type="dxa"/>
            <w:vAlign w:val="center"/>
          </w:tcPr>
          <w:p w:rsidR="0034716E" w:rsidRDefault="00C94D41">
            <w:pPr>
              <w:rPr>
                <w:rFonts w:ascii="宋体" w:hAnsi="宋体" w:cs="宋体"/>
                <w:szCs w:val="21"/>
              </w:rPr>
            </w:pPr>
            <w:r>
              <w:rPr>
                <w:rFonts w:ascii="宋体" w:hAnsi="宋体" w:cs="宋体" w:hint="eastAsia"/>
                <w:szCs w:val="21"/>
              </w:rPr>
              <w:t>第一节</w:t>
            </w:r>
            <w:r>
              <w:rPr>
                <w:rFonts w:ascii="宋体" w:hAnsi="宋体" w:cs="宋体" w:hint="eastAsia"/>
                <w:szCs w:val="21"/>
              </w:rPr>
              <w:t xml:space="preserve"> </w:t>
            </w:r>
            <w:r>
              <w:rPr>
                <w:rFonts w:ascii="宋体" w:hAnsi="宋体" w:cs="宋体" w:hint="eastAsia"/>
                <w:szCs w:val="21"/>
              </w:rPr>
              <w:t>东北饮食文化概论</w:t>
            </w:r>
          </w:p>
        </w:tc>
        <w:tc>
          <w:tcPr>
            <w:tcW w:w="2552" w:type="dxa"/>
            <w:vAlign w:val="center"/>
          </w:tcPr>
          <w:p w:rsidR="0034716E" w:rsidRDefault="00C94D41">
            <w:pPr>
              <w:rPr>
                <w:rFonts w:ascii="宋体" w:hAnsi="宋体" w:cs="宋体"/>
                <w:szCs w:val="21"/>
              </w:rPr>
            </w:pPr>
            <w:r>
              <w:rPr>
                <w:rFonts w:ascii="宋体" w:hAnsi="宋体" w:cs="宋体" w:hint="eastAsia"/>
                <w:szCs w:val="21"/>
              </w:rPr>
              <w:t>东北饮食文化特点</w:t>
            </w:r>
          </w:p>
        </w:tc>
        <w:tc>
          <w:tcPr>
            <w:tcW w:w="1276" w:type="dxa"/>
            <w:vAlign w:val="center"/>
          </w:tcPr>
          <w:p w:rsidR="0034716E" w:rsidRDefault="00C94D41">
            <w:pPr>
              <w:rPr>
                <w:rFonts w:ascii="宋体" w:hAnsi="宋体" w:cs="宋体"/>
                <w:szCs w:val="21"/>
              </w:rPr>
            </w:pPr>
            <w:r>
              <w:rPr>
                <w:rFonts w:ascii="宋体" w:hAnsi="宋体" w:cs="宋体" w:hint="eastAsia"/>
                <w:szCs w:val="21"/>
              </w:rPr>
              <w:t>微课（带二维动画）</w:t>
            </w:r>
          </w:p>
        </w:tc>
        <w:tc>
          <w:tcPr>
            <w:tcW w:w="708" w:type="dxa"/>
            <w:tcBorders>
              <w:right w:val="single" w:sz="4" w:space="0" w:color="auto"/>
            </w:tcBorders>
            <w:vAlign w:val="center"/>
          </w:tcPr>
          <w:p w:rsidR="0034716E" w:rsidRDefault="0034716E">
            <w:pPr>
              <w:jc w:val="center"/>
              <w:rPr>
                <w:rFonts w:ascii="宋体" w:hAnsi="宋体" w:cs="宋体"/>
                <w:szCs w:val="21"/>
              </w:rPr>
            </w:pPr>
          </w:p>
        </w:tc>
      </w:tr>
      <w:tr w:rsidR="0034716E">
        <w:trPr>
          <w:trHeight w:val="641"/>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13</w:t>
            </w:r>
          </w:p>
        </w:tc>
        <w:tc>
          <w:tcPr>
            <w:tcW w:w="1526" w:type="dxa"/>
            <w:vAlign w:val="center"/>
          </w:tcPr>
          <w:p w:rsidR="0034716E" w:rsidRDefault="00C94D41">
            <w:pPr>
              <w:rPr>
                <w:rFonts w:ascii="宋体" w:hAnsi="宋体" w:cs="宋体"/>
                <w:szCs w:val="21"/>
              </w:rPr>
            </w:pPr>
            <w:r>
              <w:rPr>
                <w:rFonts w:ascii="宋体" w:hAnsi="宋体" w:cs="宋体" w:hint="eastAsia"/>
                <w:szCs w:val="21"/>
              </w:rPr>
              <w:t>第五章</w:t>
            </w:r>
            <w:r>
              <w:rPr>
                <w:rFonts w:ascii="宋体" w:hAnsi="宋体" w:cs="宋体" w:hint="eastAsia"/>
                <w:szCs w:val="21"/>
              </w:rPr>
              <w:t xml:space="preserve"> </w:t>
            </w:r>
            <w:r>
              <w:rPr>
                <w:rFonts w:ascii="宋体" w:hAnsi="宋体" w:cs="宋体" w:hint="eastAsia"/>
                <w:szCs w:val="21"/>
              </w:rPr>
              <w:t>东北地域精神研究</w:t>
            </w:r>
          </w:p>
        </w:tc>
        <w:tc>
          <w:tcPr>
            <w:tcW w:w="2409" w:type="dxa"/>
            <w:vAlign w:val="center"/>
          </w:tcPr>
          <w:p w:rsidR="0034716E" w:rsidRDefault="00C94D41">
            <w:pPr>
              <w:rPr>
                <w:rFonts w:ascii="宋体" w:hAnsi="宋体" w:cs="宋体"/>
                <w:szCs w:val="21"/>
              </w:rPr>
            </w:pPr>
            <w:r>
              <w:rPr>
                <w:rFonts w:ascii="宋体" w:hAnsi="宋体" w:cs="宋体" w:hint="eastAsia"/>
                <w:szCs w:val="21"/>
              </w:rPr>
              <w:t>第一节</w:t>
            </w:r>
            <w:r>
              <w:rPr>
                <w:rFonts w:ascii="宋体" w:hAnsi="宋体" w:cs="宋体" w:hint="eastAsia"/>
                <w:szCs w:val="21"/>
              </w:rPr>
              <w:t xml:space="preserve"> </w:t>
            </w:r>
            <w:r>
              <w:rPr>
                <w:rFonts w:ascii="宋体" w:hAnsi="宋体" w:cs="宋体" w:hint="eastAsia"/>
                <w:szCs w:val="21"/>
              </w:rPr>
              <w:t>东北地域的四大精神</w:t>
            </w:r>
          </w:p>
        </w:tc>
        <w:tc>
          <w:tcPr>
            <w:tcW w:w="2552" w:type="dxa"/>
            <w:vAlign w:val="center"/>
          </w:tcPr>
          <w:p w:rsidR="0034716E" w:rsidRDefault="00C94D41">
            <w:pPr>
              <w:rPr>
                <w:rFonts w:ascii="宋体" w:hAnsi="宋体" w:cs="宋体"/>
                <w:szCs w:val="21"/>
              </w:rPr>
            </w:pPr>
            <w:r>
              <w:rPr>
                <w:rFonts w:ascii="宋体" w:hAnsi="宋体" w:cs="宋体" w:hint="eastAsia"/>
                <w:szCs w:val="21"/>
              </w:rPr>
              <w:t>东北地域的四大精神</w:t>
            </w:r>
          </w:p>
        </w:tc>
        <w:tc>
          <w:tcPr>
            <w:tcW w:w="1276" w:type="dxa"/>
            <w:vAlign w:val="center"/>
          </w:tcPr>
          <w:p w:rsidR="0034716E" w:rsidRDefault="00C94D41">
            <w:pPr>
              <w:rPr>
                <w:rFonts w:ascii="宋体" w:hAnsi="宋体" w:cs="宋体"/>
                <w:szCs w:val="21"/>
              </w:rPr>
            </w:pPr>
            <w:r>
              <w:rPr>
                <w:rFonts w:ascii="宋体" w:hAnsi="宋体" w:cs="宋体" w:hint="eastAsia"/>
                <w:szCs w:val="21"/>
              </w:rPr>
              <w:t>微课（带二维动画）</w:t>
            </w:r>
          </w:p>
        </w:tc>
        <w:tc>
          <w:tcPr>
            <w:tcW w:w="708" w:type="dxa"/>
            <w:tcBorders>
              <w:right w:val="single" w:sz="4" w:space="0" w:color="auto"/>
            </w:tcBorders>
            <w:vAlign w:val="center"/>
          </w:tcPr>
          <w:p w:rsidR="0034716E" w:rsidRDefault="0034716E">
            <w:pPr>
              <w:jc w:val="center"/>
              <w:rPr>
                <w:rFonts w:ascii="宋体" w:hAnsi="宋体" w:cs="宋体"/>
                <w:szCs w:val="21"/>
              </w:rPr>
            </w:pPr>
          </w:p>
        </w:tc>
      </w:tr>
      <w:tr w:rsidR="0034716E">
        <w:trPr>
          <w:trHeight w:val="641"/>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14</w:t>
            </w:r>
          </w:p>
        </w:tc>
        <w:tc>
          <w:tcPr>
            <w:tcW w:w="1526" w:type="dxa"/>
          </w:tcPr>
          <w:p w:rsidR="0034716E" w:rsidRDefault="00C94D41">
            <w:pPr>
              <w:rPr>
                <w:rFonts w:ascii="宋体" w:hAnsi="宋体" w:cs="宋体"/>
                <w:szCs w:val="21"/>
              </w:rPr>
            </w:pPr>
            <w:r>
              <w:rPr>
                <w:rFonts w:ascii="宋体" w:hAnsi="宋体" w:cs="宋体" w:hint="eastAsia"/>
                <w:szCs w:val="21"/>
              </w:rPr>
              <w:t>第五章</w:t>
            </w:r>
            <w:r>
              <w:rPr>
                <w:rFonts w:ascii="宋体" w:hAnsi="宋体" w:cs="宋体" w:hint="eastAsia"/>
                <w:szCs w:val="21"/>
              </w:rPr>
              <w:t xml:space="preserve"> </w:t>
            </w:r>
            <w:r>
              <w:rPr>
                <w:rFonts w:ascii="宋体" w:hAnsi="宋体" w:cs="宋体" w:hint="eastAsia"/>
                <w:szCs w:val="21"/>
              </w:rPr>
              <w:t>东北地域精神研究</w:t>
            </w:r>
          </w:p>
        </w:tc>
        <w:tc>
          <w:tcPr>
            <w:tcW w:w="2409" w:type="dxa"/>
            <w:vAlign w:val="center"/>
          </w:tcPr>
          <w:p w:rsidR="0034716E" w:rsidRDefault="00C94D41">
            <w:pPr>
              <w:rPr>
                <w:rFonts w:ascii="宋体" w:hAnsi="宋体" w:cs="宋体"/>
                <w:szCs w:val="21"/>
              </w:rPr>
            </w:pPr>
            <w:r>
              <w:rPr>
                <w:rFonts w:ascii="宋体" w:hAnsi="宋体" w:cs="宋体" w:hint="eastAsia"/>
                <w:szCs w:val="21"/>
              </w:rPr>
              <w:t>第二节</w:t>
            </w:r>
            <w:r>
              <w:rPr>
                <w:rFonts w:ascii="宋体" w:hAnsi="宋体" w:cs="宋体" w:hint="eastAsia"/>
                <w:szCs w:val="21"/>
              </w:rPr>
              <w:t xml:space="preserve"> </w:t>
            </w:r>
            <w:r>
              <w:rPr>
                <w:rFonts w:ascii="宋体" w:hAnsi="宋体" w:cs="宋体" w:hint="eastAsia"/>
                <w:szCs w:val="21"/>
              </w:rPr>
              <w:t>“闯关东”精神</w:t>
            </w:r>
          </w:p>
        </w:tc>
        <w:tc>
          <w:tcPr>
            <w:tcW w:w="2552" w:type="dxa"/>
            <w:vAlign w:val="center"/>
          </w:tcPr>
          <w:p w:rsidR="0034716E" w:rsidRDefault="00C94D41">
            <w:pPr>
              <w:rPr>
                <w:rFonts w:ascii="宋体" w:hAnsi="宋体" w:cs="宋体"/>
                <w:szCs w:val="21"/>
              </w:rPr>
            </w:pPr>
            <w:r>
              <w:rPr>
                <w:rFonts w:ascii="宋体" w:hAnsi="宋体" w:cs="宋体" w:hint="eastAsia"/>
                <w:szCs w:val="21"/>
              </w:rPr>
              <w:t>“闯关东”精神内涵</w:t>
            </w:r>
          </w:p>
        </w:tc>
        <w:tc>
          <w:tcPr>
            <w:tcW w:w="1276" w:type="dxa"/>
            <w:vAlign w:val="center"/>
          </w:tcPr>
          <w:p w:rsidR="0034716E" w:rsidRDefault="00C94D41">
            <w:pPr>
              <w:rPr>
                <w:rFonts w:ascii="宋体" w:hAnsi="宋体" w:cs="宋体"/>
                <w:szCs w:val="21"/>
              </w:rPr>
            </w:pPr>
            <w:r>
              <w:rPr>
                <w:rFonts w:ascii="宋体" w:hAnsi="宋体" w:cs="宋体" w:hint="eastAsia"/>
                <w:szCs w:val="21"/>
              </w:rPr>
              <w:t>微课（带二维动画）</w:t>
            </w:r>
          </w:p>
        </w:tc>
        <w:tc>
          <w:tcPr>
            <w:tcW w:w="708" w:type="dxa"/>
            <w:tcBorders>
              <w:right w:val="single" w:sz="4" w:space="0" w:color="auto"/>
            </w:tcBorders>
            <w:vAlign w:val="center"/>
          </w:tcPr>
          <w:p w:rsidR="0034716E" w:rsidRDefault="0034716E">
            <w:pPr>
              <w:jc w:val="center"/>
              <w:rPr>
                <w:rFonts w:ascii="宋体" w:hAnsi="宋体" w:cs="宋体"/>
                <w:szCs w:val="21"/>
              </w:rPr>
            </w:pPr>
          </w:p>
        </w:tc>
      </w:tr>
      <w:tr w:rsidR="0034716E">
        <w:trPr>
          <w:trHeight w:val="641"/>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15</w:t>
            </w:r>
          </w:p>
        </w:tc>
        <w:tc>
          <w:tcPr>
            <w:tcW w:w="1526" w:type="dxa"/>
          </w:tcPr>
          <w:p w:rsidR="0034716E" w:rsidRDefault="00C94D41">
            <w:pPr>
              <w:rPr>
                <w:rFonts w:ascii="宋体" w:hAnsi="宋体" w:cs="宋体"/>
                <w:szCs w:val="21"/>
              </w:rPr>
            </w:pPr>
            <w:r>
              <w:rPr>
                <w:rFonts w:ascii="宋体" w:hAnsi="宋体" w:cs="宋体" w:hint="eastAsia"/>
                <w:szCs w:val="21"/>
              </w:rPr>
              <w:t>第五章</w:t>
            </w:r>
            <w:r>
              <w:rPr>
                <w:rFonts w:ascii="宋体" w:hAnsi="宋体" w:cs="宋体" w:hint="eastAsia"/>
                <w:szCs w:val="21"/>
              </w:rPr>
              <w:t xml:space="preserve"> </w:t>
            </w:r>
            <w:r>
              <w:rPr>
                <w:rFonts w:ascii="宋体" w:hAnsi="宋体" w:cs="宋体" w:hint="eastAsia"/>
                <w:szCs w:val="21"/>
              </w:rPr>
              <w:t>东北地域精神研究</w:t>
            </w:r>
          </w:p>
        </w:tc>
        <w:tc>
          <w:tcPr>
            <w:tcW w:w="2409" w:type="dxa"/>
            <w:vAlign w:val="center"/>
          </w:tcPr>
          <w:p w:rsidR="0034716E" w:rsidRDefault="00C94D41">
            <w:pPr>
              <w:rPr>
                <w:rFonts w:ascii="宋体" w:hAnsi="宋体" w:cs="宋体"/>
                <w:szCs w:val="21"/>
              </w:rPr>
            </w:pPr>
            <w:r>
              <w:rPr>
                <w:rFonts w:ascii="宋体" w:hAnsi="宋体" w:cs="宋体" w:hint="eastAsia"/>
                <w:szCs w:val="21"/>
              </w:rPr>
              <w:t>第三节</w:t>
            </w:r>
            <w:r>
              <w:rPr>
                <w:rFonts w:ascii="宋体" w:hAnsi="宋体" w:cs="宋体" w:hint="eastAsia"/>
                <w:szCs w:val="21"/>
              </w:rPr>
              <w:t xml:space="preserve"> </w:t>
            </w:r>
            <w:r>
              <w:rPr>
                <w:rFonts w:ascii="宋体" w:hAnsi="宋体" w:cs="宋体" w:hint="eastAsia"/>
                <w:szCs w:val="21"/>
              </w:rPr>
              <w:t>新时代辽宁精神</w:t>
            </w:r>
          </w:p>
        </w:tc>
        <w:tc>
          <w:tcPr>
            <w:tcW w:w="2552" w:type="dxa"/>
            <w:vAlign w:val="center"/>
          </w:tcPr>
          <w:p w:rsidR="0034716E" w:rsidRDefault="00C94D41">
            <w:pPr>
              <w:rPr>
                <w:rFonts w:ascii="宋体" w:hAnsi="宋体" w:cs="宋体"/>
                <w:szCs w:val="21"/>
              </w:rPr>
            </w:pPr>
            <w:r>
              <w:rPr>
                <w:rFonts w:ascii="宋体" w:hAnsi="宋体" w:cs="宋体" w:hint="eastAsia"/>
                <w:szCs w:val="21"/>
              </w:rPr>
              <w:t>新时代辽宁精神的文化内涵</w:t>
            </w:r>
          </w:p>
        </w:tc>
        <w:tc>
          <w:tcPr>
            <w:tcW w:w="1276" w:type="dxa"/>
            <w:vAlign w:val="center"/>
          </w:tcPr>
          <w:p w:rsidR="0034716E" w:rsidRDefault="00C94D41">
            <w:pPr>
              <w:rPr>
                <w:rFonts w:ascii="宋体" w:hAnsi="宋体" w:cs="宋体"/>
                <w:szCs w:val="21"/>
              </w:rPr>
            </w:pPr>
            <w:r>
              <w:rPr>
                <w:rFonts w:ascii="宋体" w:hAnsi="宋体" w:cs="宋体" w:hint="eastAsia"/>
                <w:szCs w:val="21"/>
              </w:rPr>
              <w:t>微课（带二维动画）</w:t>
            </w:r>
          </w:p>
        </w:tc>
        <w:tc>
          <w:tcPr>
            <w:tcW w:w="708" w:type="dxa"/>
            <w:tcBorders>
              <w:right w:val="single" w:sz="4" w:space="0" w:color="auto"/>
            </w:tcBorders>
            <w:vAlign w:val="center"/>
          </w:tcPr>
          <w:p w:rsidR="0034716E" w:rsidRDefault="0034716E">
            <w:pPr>
              <w:jc w:val="center"/>
              <w:rPr>
                <w:rFonts w:ascii="宋体" w:hAnsi="宋体" w:cs="宋体"/>
                <w:szCs w:val="21"/>
              </w:rPr>
            </w:pPr>
          </w:p>
        </w:tc>
      </w:tr>
      <w:tr w:rsidR="0034716E">
        <w:trPr>
          <w:trHeight w:val="641"/>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16</w:t>
            </w:r>
          </w:p>
        </w:tc>
        <w:tc>
          <w:tcPr>
            <w:tcW w:w="1526" w:type="dxa"/>
          </w:tcPr>
          <w:p w:rsidR="0034716E" w:rsidRDefault="00C94D41">
            <w:pPr>
              <w:rPr>
                <w:rFonts w:ascii="宋体" w:hAnsi="宋体" w:cs="宋体"/>
                <w:szCs w:val="21"/>
              </w:rPr>
            </w:pPr>
            <w:r>
              <w:rPr>
                <w:rFonts w:ascii="宋体" w:hAnsi="宋体" w:cs="宋体" w:hint="eastAsia"/>
                <w:szCs w:val="21"/>
              </w:rPr>
              <w:t>第六章</w:t>
            </w:r>
            <w:r>
              <w:rPr>
                <w:rFonts w:ascii="宋体" w:hAnsi="宋体" w:cs="宋体" w:hint="eastAsia"/>
                <w:szCs w:val="21"/>
              </w:rPr>
              <w:t xml:space="preserve"> </w:t>
            </w:r>
            <w:r>
              <w:rPr>
                <w:rFonts w:ascii="宋体" w:hAnsi="宋体" w:cs="宋体" w:hint="eastAsia"/>
                <w:szCs w:val="21"/>
              </w:rPr>
              <w:t>东北城市文化</w:t>
            </w:r>
          </w:p>
        </w:tc>
        <w:tc>
          <w:tcPr>
            <w:tcW w:w="2409" w:type="dxa"/>
            <w:vAlign w:val="center"/>
          </w:tcPr>
          <w:p w:rsidR="0034716E" w:rsidRDefault="00C94D41">
            <w:pPr>
              <w:rPr>
                <w:rFonts w:ascii="宋体" w:hAnsi="宋体" w:cs="宋体"/>
                <w:szCs w:val="21"/>
              </w:rPr>
            </w:pPr>
            <w:r>
              <w:rPr>
                <w:rFonts w:ascii="宋体" w:hAnsi="宋体" w:cs="宋体" w:hint="eastAsia"/>
                <w:szCs w:val="21"/>
              </w:rPr>
              <w:t>第一节</w:t>
            </w:r>
            <w:r>
              <w:rPr>
                <w:rFonts w:ascii="宋体" w:hAnsi="宋体" w:cs="宋体" w:hint="eastAsia"/>
                <w:szCs w:val="21"/>
              </w:rPr>
              <w:t xml:space="preserve"> </w:t>
            </w:r>
            <w:r>
              <w:rPr>
                <w:rFonts w:ascii="宋体" w:hAnsi="宋体" w:cs="宋体" w:hint="eastAsia"/>
                <w:szCs w:val="21"/>
              </w:rPr>
              <w:t>哈尔滨城市文化</w:t>
            </w:r>
          </w:p>
        </w:tc>
        <w:tc>
          <w:tcPr>
            <w:tcW w:w="2552" w:type="dxa"/>
            <w:vAlign w:val="center"/>
          </w:tcPr>
          <w:p w:rsidR="0034716E" w:rsidRDefault="00C94D41">
            <w:pPr>
              <w:rPr>
                <w:rFonts w:ascii="宋体" w:hAnsi="宋体" w:cs="宋体"/>
                <w:szCs w:val="21"/>
              </w:rPr>
            </w:pPr>
            <w:r>
              <w:rPr>
                <w:rFonts w:ascii="宋体" w:hAnsi="宋体" w:cs="宋体" w:hint="eastAsia"/>
                <w:szCs w:val="21"/>
              </w:rPr>
              <w:t>哈尔滨城市文化特点</w:t>
            </w:r>
          </w:p>
        </w:tc>
        <w:tc>
          <w:tcPr>
            <w:tcW w:w="1276" w:type="dxa"/>
            <w:vAlign w:val="center"/>
          </w:tcPr>
          <w:p w:rsidR="0034716E" w:rsidRDefault="00C94D41">
            <w:pPr>
              <w:rPr>
                <w:rFonts w:ascii="宋体" w:hAnsi="宋体" w:cs="宋体"/>
                <w:szCs w:val="21"/>
              </w:rPr>
            </w:pPr>
            <w:r>
              <w:rPr>
                <w:rFonts w:ascii="宋体" w:hAnsi="宋体" w:cs="宋体" w:hint="eastAsia"/>
                <w:szCs w:val="21"/>
              </w:rPr>
              <w:t>微课（带二维动画）</w:t>
            </w:r>
          </w:p>
        </w:tc>
        <w:tc>
          <w:tcPr>
            <w:tcW w:w="708" w:type="dxa"/>
            <w:tcBorders>
              <w:right w:val="single" w:sz="4" w:space="0" w:color="auto"/>
            </w:tcBorders>
            <w:vAlign w:val="center"/>
          </w:tcPr>
          <w:p w:rsidR="0034716E" w:rsidRDefault="0034716E">
            <w:pPr>
              <w:jc w:val="center"/>
              <w:rPr>
                <w:rFonts w:ascii="宋体" w:hAnsi="宋体" w:cs="宋体"/>
                <w:szCs w:val="21"/>
              </w:rPr>
            </w:pPr>
          </w:p>
        </w:tc>
      </w:tr>
      <w:tr w:rsidR="0034716E">
        <w:trPr>
          <w:trHeight w:val="641"/>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17</w:t>
            </w:r>
          </w:p>
        </w:tc>
        <w:tc>
          <w:tcPr>
            <w:tcW w:w="1526" w:type="dxa"/>
          </w:tcPr>
          <w:p w:rsidR="0034716E" w:rsidRDefault="00C94D41">
            <w:pPr>
              <w:rPr>
                <w:rFonts w:ascii="宋体" w:hAnsi="宋体" w:cs="宋体"/>
                <w:szCs w:val="21"/>
              </w:rPr>
            </w:pPr>
            <w:r>
              <w:rPr>
                <w:rFonts w:ascii="宋体" w:hAnsi="宋体" w:cs="宋体" w:hint="eastAsia"/>
                <w:szCs w:val="21"/>
              </w:rPr>
              <w:t>第六章</w:t>
            </w:r>
            <w:r>
              <w:rPr>
                <w:rFonts w:ascii="宋体" w:hAnsi="宋体" w:cs="宋体" w:hint="eastAsia"/>
                <w:szCs w:val="21"/>
              </w:rPr>
              <w:t xml:space="preserve"> </w:t>
            </w:r>
            <w:r>
              <w:rPr>
                <w:rFonts w:ascii="宋体" w:hAnsi="宋体" w:cs="宋体" w:hint="eastAsia"/>
                <w:szCs w:val="21"/>
              </w:rPr>
              <w:t>东北城市文化</w:t>
            </w:r>
          </w:p>
        </w:tc>
        <w:tc>
          <w:tcPr>
            <w:tcW w:w="2409" w:type="dxa"/>
            <w:vAlign w:val="center"/>
          </w:tcPr>
          <w:p w:rsidR="0034716E" w:rsidRDefault="00C94D41">
            <w:pPr>
              <w:rPr>
                <w:rFonts w:ascii="宋体" w:hAnsi="宋体" w:cs="宋体"/>
                <w:szCs w:val="21"/>
              </w:rPr>
            </w:pPr>
            <w:r>
              <w:rPr>
                <w:rFonts w:ascii="宋体" w:hAnsi="宋体" w:cs="宋体" w:hint="eastAsia"/>
                <w:szCs w:val="21"/>
              </w:rPr>
              <w:t>第四节大连城市文化</w:t>
            </w:r>
          </w:p>
        </w:tc>
        <w:tc>
          <w:tcPr>
            <w:tcW w:w="2552" w:type="dxa"/>
            <w:vAlign w:val="center"/>
          </w:tcPr>
          <w:p w:rsidR="0034716E" w:rsidRDefault="00C94D41">
            <w:pPr>
              <w:rPr>
                <w:rFonts w:ascii="宋体" w:hAnsi="宋体" w:cs="宋体"/>
                <w:szCs w:val="21"/>
              </w:rPr>
            </w:pPr>
            <w:r>
              <w:rPr>
                <w:rFonts w:ascii="宋体" w:hAnsi="宋体" w:cs="宋体" w:hint="eastAsia"/>
                <w:szCs w:val="21"/>
              </w:rPr>
              <w:t>大连城市文化特点</w:t>
            </w:r>
          </w:p>
        </w:tc>
        <w:tc>
          <w:tcPr>
            <w:tcW w:w="1276" w:type="dxa"/>
            <w:vAlign w:val="center"/>
          </w:tcPr>
          <w:p w:rsidR="0034716E" w:rsidRDefault="00C94D41">
            <w:pPr>
              <w:rPr>
                <w:rFonts w:ascii="宋体" w:hAnsi="宋体" w:cs="宋体"/>
                <w:szCs w:val="21"/>
              </w:rPr>
            </w:pPr>
            <w:r>
              <w:rPr>
                <w:rFonts w:ascii="宋体" w:hAnsi="宋体" w:cs="宋体" w:hint="eastAsia"/>
                <w:szCs w:val="21"/>
              </w:rPr>
              <w:t>微课（带二维动画）</w:t>
            </w:r>
          </w:p>
        </w:tc>
        <w:tc>
          <w:tcPr>
            <w:tcW w:w="708" w:type="dxa"/>
            <w:tcBorders>
              <w:right w:val="single" w:sz="4" w:space="0" w:color="auto"/>
            </w:tcBorders>
            <w:vAlign w:val="center"/>
          </w:tcPr>
          <w:p w:rsidR="0034716E" w:rsidRDefault="0034716E">
            <w:pPr>
              <w:jc w:val="center"/>
              <w:rPr>
                <w:rFonts w:ascii="宋体" w:hAnsi="宋体" w:cs="宋体"/>
                <w:szCs w:val="21"/>
              </w:rPr>
            </w:pPr>
          </w:p>
        </w:tc>
      </w:tr>
      <w:tr w:rsidR="0034716E">
        <w:trPr>
          <w:trHeight w:val="985"/>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18</w:t>
            </w:r>
          </w:p>
        </w:tc>
        <w:tc>
          <w:tcPr>
            <w:tcW w:w="1526" w:type="dxa"/>
            <w:vAlign w:val="center"/>
          </w:tcPr>
          <w:p w:rsidR="0034716E" w:rsidRDefault="00C94D41">
            <w:pPr>
              <w:rPr>
                <w:rFonts w:ascii="宋体" w:hAnsi="宋体" w:cs="宋体"/>
                <w:szCs w:val="21"/>
              </w:rPr>
            </w:pPr>
            <w:r>
              <w:rPr>
                <w:rFonts w:ascii="宋体" w:hAnsi="宋体" w:cs="宋体" w:hint="eastAsia"/>
                <w:szCs w:val="21"/>
              </w:rPr>
              <w:t>第七章</w:t>
            </w:r>
            <w:r>
              <w:rPr>
                <w:rFonts w:ascii="宋体" w:hAnsi="宋体" w:cs="宋体" w:hint="eastAsia"/>
                <w:szCs w:val="21"/>
              </w:rPr>
              <w:t xml:space="preserve"> </w:t>
            </w:r>
            <w:r>
              <w:rPr>
                <w:rFonts w:ascii="宋体" w:hAnsi="宋体" w:cs="宋体" w:hint="eastAsia"/>
                <w:szCs w:val="21"/>
              </w:rPr>
              <w:t>东北地域文化的时代价值</w:t>
            </w:r>
          </w:p>
        </w:tc>
        <w:tc>
          <w:tcPr>
            <w:tcW w:w="2409" w:type="dxa"/>
            <w:vAlign w:val="center"/>
          </w:tcPr>
          <w:p w:rsidR="0034716E" w:rsidRDefault="00C94D41">
            <w:pPr>
              <w:rPr>
                <w:rFonts w:ascii="宋体" w:hAnsi="宋体" w:cs="宋体"/>
                <w:szCs w:val="21"/>
              </w:rPr>
            </w:pPr>
            <w:r>
              <w:rPr>
                <w:rFonts w:ascii="宋体" w:hAnsi="宋体" w:cs="宋体" w:hint="eastAsia"/>
                <w:szCs w:val="21"/>
              </w:rPr>
              <w:t>第一节东北地域文化在中华民族文化中的地位</w:t>
            </w:r>
            <w:r>
              <w:rPr>
                <w:rFonts w:ascii="宋体" w:hAnsi="宋体" w:cs="宋体" w:hint="eastAsia"/>
                <w:szCs w:val="21"/>
              </w:rPr>
              <w:t>.</w:t>
            </w:r>
            <w:r>
              <w:rPr>
                <w:rFonts w:ascii="宋体" w:hAnsi="宋体" w:cs="宋体" w:hint="eastAsia"/>
                <w:szCs w:val="21"/>
              </w:rPr>
              <w:t>与作用</w:t>
            </w:r>
          </w:p>
        </w:tc>
        <w:tc>
          <w:tcPr>
            <w:tcW w:w="2552" w:type="dxa"/>
            <w:vAlign w:val="center"/>
          </w:tcPr>
          <w:p w:rsidR="0034716E" w:rsidRDefault="00C94D41">
            <w:pPr>
              <w:rPr>
                <w:rFonts w:ascii="宋体" w:hAnsi="宋体" w:cs="宋体"/>
                <w:szCs w:val="21"/>
              </w:rPr>
            </w:pPr>
            <w:r>
              <w:rPr>
                <w:rFonts w:ascii="宋体" w:hAnsi="宋体" w:cs="宋体" w:hint="eastAsia"/>
                <w:szCs w:val="21"/>
              </w:rPr>
              <w:t>东北地域文化在中华民族文化中的地位</w:t>
            </w:r>
            <w:r>
              <w:rPr>
                <w:rFonts w:ascii="宋体" w:hAnsi="宋体" w:cs="宋体" w:hint="eastAsia"/>
                <w:szCs w:val="21"/>
              </w:rPr>
              <w:t>.</w:t>
            </w:r>
          </w:p>
        </w:tc>
        <w:tc>
          <w:tcPr>
            <w:tcW w:w="1276" w:type="dxa"/>
            <w:vAlign w:val="center"/>
          </w:tcPr>
          <w:p w:rsidR="0034716E" w:rsidRDefault="00C94D41">
            <w:pPr>
              <w:rPr>
                <w:rFonts w:ascii="宋体" w:hAnsi="宋体" w:cs="宋体"/>
                <w:szCs w:val="21"/>
              </w:rPr>
            </w:pPr>
            <w:r>
              <w:rPr>
                <w:rFonts w:ascii="宋体" w:hAnsi="宋体" w:cs="宋体" w:hint="eastAsia"/>
                <w:szCs w:val="21"/>
              </w:rPr>
              <w:t>微课（带二维动画）</w:t>
            </w:r>
          </w:p>
        </w:tc>
        <w:tc>
          <w:tcPr>
            <w:tcW w:w="708" w:type="dxa"/>
            <w:tcBorders>
              <w:right w:val="single" w:sz="4" w:space="0" w:color="auto"/>
            </w:tcBorders>
            <w:vAlign w:val="center"/>
          </w:tcPr>
          <w:p w:rsidR="0034716E" w:rsidRDefault="0034716E">
            <w:pPr>
              <w:jc w:val="center"/>
              <w:rPr>
                <w:rFonts w:ascii="宋体" w:hAnsi="宋体" w:cs="宋体"/>
                <w:szCs w:val="21"/>
              </w:rPr>
            </w:pPr>
          </w:p>
        </w:tc>
      </w:tr>
      <w:tr w:rsidR="0034716E">
        <w:trPr>
          <w:trHeight w:val="985"/>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19</w:t>
            </w:r>
          </w:p>
        </w:tc>
        <w:tc>
          <w:tcPr>
            <w:tcW w:w="1526" w:type="dxa"/>
            <w:vAlign w:val="center"/>
          </w:tcPr>
          <w:p w:rsidR="0034716E" w:rsidRDefault="00C94D41">
            <w:pPr>
              <w:rPr>
                <w:rFonts w:ascii="宋体" w:hAnsi="宋体" w:cs="宋体"/>
                <w:szCs w:val="21"/>
              </w:rPr>
            </w:pPr>
            <w:r>
              <w:rPr>
                <w:rFonts w:ascii="宋体" w:hAnsi="宋体" w:cs="宋体" w:hint="eastAsia"/>
                <w:szCs w:val="21"/>
              </w:rPr>
              <w:t>第七章</w:t>
            </w:r>
            <w:r>
              <w:rPr>
                <w:rFonts w:ascii="宋体" w:hAnsi="宋体" w:cs="宋体" w:hint="eastAsia"/>
                <w:szCs w:val="21"/>
              </w:rPr>
              <w:t xml:space="preserve"> </w:t>
            </w:r>
            <w:r>
              <w:rPr>
                <w:rFonts w:ascii="宋体" w:hAnsi="宋体" w:cs="宋体" w:hint="eastAsia"/>
                <w:szCs w:val="21"/>
              </w:rPr>
              <w:t>东北地域文化的时代价值</w:t>
            </w:r>
          </w:p>
        </w:tc>
        <w:tc>
          <w:tcPr>
            <w:tcW w:w="2409" w:type="dxa"/>
            <w:vAlign w:val="center"/>
          </w:tcPr>
          <w:p w:rsidR="0034716E" w:rsidRDefault="00C94D41">
            <w:pPr>
              <w:rPr>
                <w:rFonts w:ascii="宋体" w:hAnsi="宋体" w:cs="宋体"/>
                <w:szCs w:val="21"/>
              </w:rPr>
            </w:pPr>
            <w:r>
              <w:rPr>
                <w:rFonts w:ascii="宋体" w:hAnsi="宋体" w:cs="宋体" w:hint="eastAsia"/>
                <w:szCs w:val="21"/>
              </w:rPr>
              <w:t>第一节东北地域文化在中华民族文化中的地位</w:t>
            </w:r>
            <w:r>
              <w:rPr>
                <w:rFonts w:ascii="宋体" w:hAnsi="宋体" w:cs="宋体" w:hint="eastAsia"/>
                <w:szCs w:val="21"/>
              </w:rPr>
              <w:t>.</w:t>
            </w:r>
            <w:r>
              <w:rPr>
                <w:rFonts w:ascii="宋体" w:hAnsi="宋体" w:cs="宋体" w:hint="eastAsia"/>
                <w:szCs w:val="21"/>
              </w:rPr>
              <w:t>与作用</w:t>
            </w:r>
          </w:p>
        </w:tc>
        <w:tc>
          <w:tcPr>
            <w:tcW w:w="2552" w:type="dxa"/>
            <w:vAlign w:val="center"/>
          </w:tcPr>
          <w:p w:rsidR="0034716E" w:rsidRDefault="00C94D41">
            <w:pPr>
              <w:rPr>
                <w:rFonts w:ascii="宋体" w:hAnsi="宋体" w:cs="宋体"/>
                <w:szCs w:val="21"/>
              </w:rPr>
            </w:pPr>
            <w:r>
              <w:rPr>
                <w:rFonts w:ascii="宋体" w:hAnsi="宋体" w:cs="宋体" w:hint="eastAsia"/>
                <w:szCs w:val="21"/>
              </w:rPr>
              <w:t>东北地域文化在中华民族文化中的作用</w:t>
            </w:r>
            <w:r>
              <w:rPr>
                <w:rFonts w:ascii="宋体" w:hAnsi="宋体" w:cs="宋体" w:hint="eastAsia"/>
                <w:szCs w:val="21"/>
              </w:rPr>
              <w:t>.</w:t>
            </w:r>
          </w:p>
        </w:tc>
        <w:tc>
          <w:tcPr>
            <w:tcW w:w="1276" w:type="dxa"/>
            <w:vAlign w:val="center"/>
          </w:tcPr>
          <w:p w:rsidR="0034716E" w:rsidRDefault="00C94D41">
            <w:pPr>
              <w:rPr>
                <w:rFonts w:ascii="宋体" w:hAnsi="宋体" w:cs="宋体"/>
                <w:szCs w:val="21"/>
              </w:rPr>
            </w:pPr>
            <w:r>
              <w:rPr>
                <w:rFonts w:ascii="宋体" w:hAnsi="宋体" w:cs="宋体" w:hint="eastAsia"/>
                <w:szCs w:val="21"/>
              </w:rPr>
              <w:t>微课（带二维动画）</w:t>
            </w:r>
          </w:p>
        </w:tc>
        <w:tc>
          <w:tcPr>
            <w:tcW w:w="708" w:type="dxa"/>
            <w:tcBorders>
              <w:right w:val="single" w:sz="4" w:space="0" w:color="auto"/>
            </w:tcBorders>
            <w:vAlign w:val="center"/>
          </w:tcPr>
          <w:p w:rsidR="0034716E" w:rsidRDefault="0034716E">
            <w:pPr>
              <w:jc w:val="center"/>
              <w:rPr>
                <w:rFonts w:ascii="宋体" w:hAnsi="宋体" w:cs="宋体"/>
                <w:szCs w:val="21"/>
              </w:rPr>
            </w:pPr>
          </w:p>
        </w:tc>
      </w:tr>
      <w:tr w:rsidR="0034716E">
        <w:trPr>
          <w:trHeight w:val="985"/>
        </w:trPr>
        <w:tc>
          <w:tcPr>
            <w:tcW w:w="709" w:type="dxa"/>
            <w:vAlign w:val="center"/>
          </w:tcPr>
          <w:p w:rsidR="0034716E" w:rsidRDefault="00C94D41">
            <w:pPr>
              <w:jc w:val="center"/>
              <w:rPr>
                <w:rFonts w:ascii="宋体" w:hAnsi="宋体" w:cs="宋体"/>
                <w:szCs w:val="21"/>
              </w:rPr>
            </w:pPr>
            <w:r>
              <w:rPr>
                <w:rFonts w:ascii="宋体" w:hAnsi="宋体" w:cs="宋体" w:hint="eastAsia"/>
                <w:szCs w:val="21"/>
              </w:rPr>
              <w:lastRenderedPageBreak/>
              <w:t>20</w:t>
            </w:r>
          </w:p>
        </w:tc>
        <w:tc>
          <w:tcPr>
            <w:tcW w:w="1526" w:type="dxa"/>
            <w:vAlign w:val="center"/>
          </w:tcPr>
          <w:p w:rsidR="0034716E" w:rsidRDefault="00C94D41">
            <w:pPr>
              <w:rPr>
                <w:rFonts w:ascii="宋体" w:hAnsi="宋体" w:cs="宋体"/>
                <w:szCs w:val="21"/>
              </w:rPr>
            </w:pPr>
            <w:r>
              <w:rPr>
                <w:rFonts w:ascii="宋体" w:hAnsi="宋体" w:cs="宋体" w:hint="eastAsia"/>
                <w:szCs w:val="21"/>
              </w:rPr>
              <w:t>第七章</w:t>
            </w:r>
            <w:r>
              <w:rPr>
                <w:rFonts w:ascii="宋体" w:hAnsi="宋体" w:cs="宋体" w:hint="eastAsia"/>
                <w:szCs w:val="21"/>
              </w:rPr>
              <w:t xml:space="preserve"> </w:t>
            </w:r>
            <w:r>
              <w:rPr>
                <w:rFonts w:ascii="宋体" w:hAnsi="宋体" w:cs="宋体" w:hint="eastAsia"/>
                <w:szCs w:val="21"/>
              </w:rPr>
              <w:t>东北地域文化的时代价值</w:t>
            </w:r>
          </w:p>
        </w:tc>
        <w:tc>
          <w:tcPr>
            <w:tcW w:w="2409" w:type="dxa"/>
            <w:vAlign w:val="center"/>
          </w:tcPr>
          <w:p w:rsidR="0034716E" w:rsidRDefault="00C94D41">
            <w:pPr>
              <w:rPr>
                <w:rFonts w:ascii="宋体" w:hAnsi="宋体" w:cs="宋体"/>
                <w:szCs w:val="21"/>
              </w:rPr>
            </w:pPr>
            <w:r>
              <w:rPr>
                <w:rFonts w:ascii="宋体" w:hAnsi="宋体" w:cs="宋体" w:hint="eastAsia"/>
                <w:szCs w:val="21"/>
              </w:rPr>
              <w:t>第二节</w:t>
            </w:r>
            <w:r>
              <w:rPr>
                <w:rFonts w:ascii="宋体" w:hAnsi="宋体" w:cs="宋体" w:hint="eastAsia"/>
                <w:szCs w:val="21"/>
              </w:rPr>
              <w:t xml:space="preserve">  </w:t>
            </w:r>
            <w:r>
              <w:rPr>
                <w:rFonts w:ascii="宋体" w:hAnsi="宋体" w:cs="宋体" w:hint="eastAsia"/>
                <w:szCs w:val="21"/>
              </w:rPr>
              <w:t>东北地域文化的时代性</w:t>
            </w:r>
          </w:p>
        </w:tc>
        <w:tc>
          <w:tcPr>
            <w:tcW w:w="2552" w:type="dxa"/>
            <w:vAlign w:val="center"/>
          </w:tcPr>
          <w:p w:rsidR="0034716E" w:rsidRDefault="00C94D41">
            <w:pPr>
              <w:rPr>
                <w:rFonts w:ascii="宋体" w:hAnsi="宋体" w:cs="宋体"/>
                <w:szCs w:val="21"/>
              </w:rPr>
            </w:pPr>
            <w:r>
              <w:rPr>
                <w:rFonts w:ascii="宋体" w:hAnsi="宋体" w:cs="宋体" w:hint="eastAsia"/>
                <w:szCs w:val="21"/>
              </w:rPr>
              <w:t>东北地域文化创新的要素</w:t>
            </w:r>
          </w:p>
        </w:tc>
        <w:tc>
          <w:tcPr>
            <w:tcW w:w="1276" w:type="dxa"/>
            <w:vAlign w:val="center"/>
          </w:tcPr>
          <w:p w:rsidR="0034716E" w:rsidRDefault="00C94D41">
            <w:pPr>
              <w:rPr>
                <w:rFonts w:ascii="宋体" w:hAnsi="宋体" w:cs="宋体"/>
                <w:szCs w:val="21"/>
              </w:rPr>
            </w:pPr>
            <w:r>
              <w:rPr>
                <w:rFonts w:ascii="宋体" w:hAnsi="宋体" w:cs="宋体" w:hint="eastAsia"/>
                <w:szCs w:val="21"/>
              </w:rPr>
              <w:t>微课（带二维动画）</w:t>
            </w:r>
          </w:p>
        </w:tc>
        <w:tc>
          <w:tcPr>
            <w:tcW w:w="708" w:type="dxa"/>
            <w:tcBorders>
              <w:right w:val="single" w:sz="4" w:space="0" w:color="auto"/>
            </w:tcBorders>
            <w:vAlign w:val="center"/>
          </w:tcPr>
          <w:p w:rsidR="0034716E" w:rsidRDefault="0034716E">
            <w:pPr>
              <w:jc w:val="center"/>
              <w:rPr>
                <w:rFonts w:ascii="宋体" w:hAnsi="宋体" w:cs="宋体"/>
                <w:szCs w:val="21"/>
              </w:rPr>
            </w:pPr>
          </w:p>
        </w:tc>
      </w:tr>
    </w:tbl>
    <w:p w:rsidR="0034716E" w:rsidRDefault="0034716E">
      <w:pPr>
        <w:jc w:val="left"/>
        <w:rPr>
          <w:rFonts w:ascii="宋体" w:hAnsi="宋体" w:cs="宋体"/>
          <w:sz w:val="24"/>
        </w:rPr>
      </w:pPr>
    </w:p>
    <w:p w:rsidR="0034716E" w:rsidRDefault="00C94D41">
      <w:pPr>
        <w:spacing w:line="440" w:lineRule="exact"/>
        <w:rPr>
          <w:rFonts w:ascii="宋体" w:hAnsi="宋体" w:cs="宋体"/>
          <w:bCs/>
          <w:sz w:val="24"/>
        </w:rPr>
      </w:pPr>
      <w:r>
        <w:rPr>
          <w:rFonts w:ascii="宋体" w:hAnsi="宋体" w:cs="宋体" w:hint="eastAsia"/>
          <w:b/>
          <w:sz w:val="24"/>
        </w:rPr>
        <w:t xml:space="preserve">28. </w:t>
      </w:r>
      <w:r>
        <w:rPr>
          <w:rFonts w:ascii="宋体" w:hAnsi="宋体" w:cs="宋体" w:hint="eastAsia"/>
          <w:b/>
          <w:sz w:val="24"/>
        </w:rPr>
        <w:t>会计案例分析</w:t>
      </w:r>
    </w:p>
    <w:tbl>
      <w:tblPr>
        <w:tblpPr w:leftFromText="180" w:rightFromText="180" w:vertAnchor="text" w:horzAnchor="page" w:tblpX="1710" w:tblpY="127"/>
        <w:tblOverlap w:val="neve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1384"/>
        <w:gridCol w:w="1134"/>
        <w:gridCol w:w="2443"/>
        <w:gridCol w:w="2518"/>
        <w:gridCol w:w="992"/>
      </w:tblGrid>
      <w:tr w:rsidR="0034716E">
        <w:tc>
          <w:tcPr>
            <w:tcW w:w="709" w:type="dxa"/>
            <w:vAlign w:val="center"/>
          </w:tcPr>
          <w:p w:rsidR="0034716E" w:rsidRDefault="00C94D41">
            <w:pPr>
              <w:jc w:val="center"/>
              <w:rPr>
                <w:rFonts w:ascii="宋体" w:hAnsi="宋体" w:cs="宋体"/>
                <w:szCs w:val="21"/>
              </w:rPr>
            </w:pPr>
            <w:r>
              <w:rPr>
                <w:rFonts w:ascii="宋体" w:hAnsi="宋体" w:cs="宋体" w:hint="eastAsia"/>
                <w:szCs w:val="21"/>
              </w:rPr>
              <w:t>序号</w:t>
            </w:r>
          </w:p>
        </w:tc>
        <w:tc>
          <w:tcPr>
            <w:tcW w:w="1384" w:type="dxa"/>
            <w:vAlign w:val="center"/>
          </w:tcPr>
          <w:p w:rsidR="0034716E" w:rsidRDefault="00C94D41">
            <w:pPr>
              <w:jc w:val="center"/>
              <w:rPr>
                <w:rFonts w:ascii="宋体" w:hAnsi="宋体" w:cs="宋体"/>
                <w:szCs w:val="21"/>
              </w:rPr>
            </w:pPr>
            <w:r>
              <w:rPr>
                <w:rFonts w:ascii="宋体" w:hAnsi="宋体" w:cs="宋体" w:hint="eastAsia"/>
                <w:szCs w:val="21"/>
              </w:rPr>
              <w:t>章（项目）</w:t>
            </w:r>
          </w:p>
        </w:tc>
        <w:tc>
          <w:tcPr>
            <w:tcW w:w="1134" w:type="dxa"/>
            <w:vAlign w:val="center"/>
          </w:tcPr>
          <w:p w:rsidR="0034716E" w:rsidRDefault="00C94D41">
            <w:pPr>
              <w:jc w:val="center"/>
              <w:rPr>
                <w:rFonts w:ascii="宋体" w:hAnsi="宋体" w:cs="宋体"/>
                <w:szCs w:val="21"/>
              </w:rPr>
            </w:pPr>
            <w:r>
              <w:rPr>
                <w:rFonts w:ascii="宋体" w:hAnsi="宋体" w:cs="宋体" w:hint="eastAsia"/>
                <w:szCs w:val="21"/>
              </w:rPr>
              <w:t>节（任务）</w:t>
            </w:r>
          </w:p>
        </w:tc>
        <w:tc>
          <w:tcPr>
            <w:tcW w:w="2443" w:type="dxa"/>
            <w:vAlign w:val="center"/>
          </w:tcPr>
          <w:p w:rsidR="0034716E" w:rsidRDefault="00C94D41">
            <w:pPr>
              <w:jc w:val="center"/>
              <w:rPr>
                <w:rFonts w:ascii="宋体" w:hAnsi="宋体" w:cs="宋体"/>
                <w:szCs w:val="21"/>
              </w:rPr>
            </w:pPr>
            <w:r>
              <w:rPr>
                <w:rFonts w:ascii="宋体" w:hAnsi="宋体" w:cs="宋体" w:hint="eastAsia"/>
                <w:szCs w:val="21"/>
              </w:rPr>
              <w:t>知识点</w:t>
            </w:r>
          </w:p>
        </w:tc>
        <w:tc>
          <w:tcPr>
            <w:tcW w:w="2518" w:type="dxa"/>
            <w:vAlign w:val="center"/>
          </w:tcPr>
          <w:p w:rsidR="0034716E" w:rsidRDefault="00C94D41">
            <w:pPr>
              <w:jc w:val="center"/>
              <w:rPr>
                <w:rFonts w:ascii="宋体" w:hAnsi="宋体" w:cs="宋体"/>
                <w:szCs w:val="21"/>
              </w:rPr>
            </w:pPr>
            <w:r>
              <w:rPr>
                <w:rFonts w:ascii="宋体" w:hAnsi="宋体" w:cs="宋体" w:hint="eastAsia"/>
                <w:szCs w:val="21"/>
              </w:rPr>
              <w:t>资源类型</w:t>
            </w:r>
          </w:p>
        </w:tc>
        <w:tc>
          <w:tcPr>
            <w:tcW w:w="992" w:type="dxa"/>
            <w:vAlign w:val="center"/>
          </w:tcPr>
          <w:p w:rsidR="0034716E" w:rsidRDefault="00C94D41">
            <w:pPr>
              <w:jc w:val="center"/>
              <w:rPr>
                <w:rFonts w:ascii="宋体" w:hAnsi="宋体" w:cs="宋体"/>
                <w:szCs w:val="21"/>
              </w:rPr>
            </w:pPr>
            <w:r>
              <w:rPr>
                <w:rFonts w:ascii="宋体" w:hAnsi="宋体" w:cs="宋体" w:hint="eastAsia"/>
                <w:szCs w:val="21"/>
              </w:rPr>
              <w:t>备注（其他要求）</w:t>
            </w:r>
          </w:p>
        </w:tc>
      </w:tr>
      <w:tr w:rsidR="0034716E">
        <w:trPr>
          <w:trHeight w:val="454"/>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w:t>
            </w:r>
          </w:p>
        </w:tc>
        <w:tc>
          <w:tcPr>
            <w:tcW w:w="1384" w:type="dxa"/>
            <w:vAlign w:val="center"/>
          </w:tcPr>
          <w:p w:rsidR="0034716E" w:rsidRDefault="00C94D41">
            <w:pPr>
              <w:rPr>
                <w:rFonts w:ascii="宋体" w:hAnsi="宋体" w:cs="宋体"/>
                <w:szCs w:val="21"/>
              </w:rPr>
            </w:pPr>
            <w:r>
              <w:rPr>
                <w:rFonts w:ascii="宋体" w:hAnsi="宋体" w:cs="宋体" w:hint="eastAsia"/>
                <w:szCs w:val="21"/>
              </w:rPr>
              <w:t>第二章</w:t>
            </w:r>
          </w:p>
        </w:tc>
        <w:tc>
          <w:tcPr>
            <w:tcW w:w="1134" w:type="dxa"/>
            <w:vAlign w:val="center"/>
          </w:tcPr>
          <w:p w:rsidR="0034716E" w:rsidRDefault="00C94D41">
            <w:pPr>
              <w:rPr>
                <w:rFonts w:ascii="宋体" w:hAnsi="宋体" w:cs="宋体"/>
                <w:szCs w:val="21"/>
              </w:rPr>
            </w:pPr>
            <w:r>
              <w:rPr>
                <w:rFonts w:ascii="宋体" w:hAnsi="宋体" w:cs="宋体" w:hint="eastAsia"/>
                <w:szCs w:val="21"/>
              </w:rPr>
              <w:t>第四节</w:t>
            </w:r>
          </w:p>
        </w:tc>
        <w:tc>
          <w:tcPr>
            <w:tcW w:w="2443" w:type="dxa"/>
            <w:vAlign w:val="center"/>
          </w:tcPr>
          <w:p w:rsidR="0034716E" w:rsidRDefault="00C94D41">
            <w:pPr>
              <w:rPr>
                <w:rFonts w:ascii="宋体" w:hAnsi="宋体" w:cs="宋体"/>
                <w:color w:val="000000"/>
                <w:szCs w:val="21"/>
              </w:rPr>
            </w:pPr>
            <w:r>
              <w:rPr>
                <w:rFonts w:ascii="宋体" w:hAnsi="宋体" w:cs="宋体" w:hint="eastAsia"/>
                <w:color w:val="000000"/>
                <w:szCs w:val="21"/>
              </w:rPr>
              <w:t>期末存货的计量</w:t>
            </w:r>
          </w:p>
        </w:tc>
        <w:tc>
          <w:tcPr>
            <w:tcW w:w="2518" w:type="dxa"/>
            <w:vAlign w:val="center"/>
          </w:tcPr>
          <w:p w:rsidR="0034716E" w:rsidRDefault="00C94D41">
            <w:pPr>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二维动画</w:t>
            </w:r>
          </w:p>
        </w:tc>
        <w:tc>
          <w:tcPr>
            <w:tcW w:w="992" w:type="dxa"/>
            <w:vAlign w:val="center"/>
          </w:tcPr>
          <w:p w:rsidR="0034716E" w:rsidRDefault="0034716E">
            <w:pPr>
              <w:rPr>
                <w:rFonts w:ascii="宋体" w:hAnsi="宋体" w:cs="宋体"/>
                <w:szCs w:val="21"/>
              </w:rPr>
            </w:pPr>
          </w:p>
        </w:tc>
      </w:tr>
      <w:tr w:rsidR="0034716E">
        <w:trPr>
          <w:trHeight w:val="454"/>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2</w:t>
            </w:r>
          </w:p>
        </w:tc>
        <w:tc>
          <w:tcPr>
            <w:tcW w:w="1384" w:type="dxa"/>
            <w:vAlign w:val="center"/>
          </w:tcPr>
          <w:p w:rsidR="0034716E" w:rsidRDefault="00C94D41">
            <w:pPr>
              <w:rPr>
                <w:rFonts w:ascii="宋体" w:hAnsi="宋体" w:cs="宋体"/>
                <w:szCs w:val="21"/>
              </w:rPr>
            </w:pPr>
            <w:r>
              <w:rPr>
                <w:rFonts w:ascii="宋体" w:hAnsi="宋体" w:cs="宋体" w:hint="eastAsia"/>
                <w:szCs w:val="21"/>
              </w:rPr>
              <w:t>第五章</w:t>
            </w:r>
          </w:p>
        </w:tc>
        <w:tc>
          <w:tcPr>
            <w:tcW w:w="1134" w:type="dxa"/>
            <w:vAlign w:val="center"/>
          </w:tcPr>
          <w:p w:rsidR="0034716E" w:rsidRDefault="00C94D41">
            <w:pPr>
              <w:rPr>
                <w:rFonts w:ascii="宋体" w:hAnsi="宋体" w:cs="宋体"/>
                <w:szCs w:val="21"/>
              </w:rPr>
            </w:pPr>
            <w:r>
              <w:rPr>
                <w:rFonts w:ascii="宋体" w:hAnsi="宋体" w:cs="宋体" w:hint="eastAsia"/>
                <w:szCs w:val="21"/>
              </w:rPr>
              <w:t>第三节</w:t>
            </w:r>
          </w:p>
        </w:tc>
        <w:tc>
          <w:tcPr>
            <w:tcW w:w="2443" w:type="dxa"/>
            <w:vAlign w:val="center"/>
          </w:tcPr>
          <w:p w:rsidR="0034716E" w:rsidRDefault="00C94D41">
            <w:pPr>
              <w:rPr>
                <w:rFonts w:ascii="宋体" w:hAnsi="宋体" w:cs="宋体"/>
                <w:color w:val="000000"/>
                <w:szCs w:val="21"/>
              </w:rPr>
            </w:pPr>
            <w:r>
              <w:rPr>
                <w:rFonts w:ascii="宋体" w:hAnsi="宋体" w:cs="宋体" w:hint="eastAsia"/>
                <w:color w:val="000000"/>
                <w:szCs w:val="21"/>
              </w:rPr>
              <w:t>固定资产的后续支出</w:t>
            </w:r>
          </w:p>
        </w:tc>
        <w:tc>
          <w:tcPr>
            <w:tcW w:w="2518" w:type="dxa"/>
            <w:vAlign w:val="center"/>
          </w:tcPr>
          <w:p w:rsidR="0034716E" w:rsidRDefault="00C94D41">
            <w:pPr>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二维动画</w:t>
            </w:r>
          </w:p>
        </w:tc>
        <w:tc>
          <w:tcPr>
            <w:tcW w:w="992" w:type="dxa"/>
            <w:vAlign w:val="center"/>
          </w:tcPr>
          <w:p w:rsidR="0034716E" w:rsidRDefault="0034716E">
            <w:pPr>
              <w:rPr>
                <w:rFonts w:ascii="宋体" w:hAnsi="宋体" w:cs="宋体"/>
                <w:szCs w:val="21"/>
              </w:rPr>
            </w:pPr>
          </w:p>
        </w:tc>
      </w:tr>
      <w:tr w:rsidR="0034716E">
        <w:trPr>
          <w:trHeight w:val="454"/>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3</w:t>
            </w:r>
          </w:p>
        </w:tc>
        <w:tc>
          <w:tcPr>
            <w:tcW w:w="1384" w:type="dxa"/>
            <w:vAlign w:val="center"/>
          </w:tcPr>
          <w:p w:rsidR="0034716E" w:rsidRDefault="00C94D41">
            <w:pPr>
              <w:rPr>
                <w:rFonts w:ascii="宋体" w:hAnsi="宋体" w:cs="宋体"/>
                <w:szCs w:val="21"/>
              </w:rPr>
            </w:pPr>
            <w:r>
              <w:rPr>
                <w:rFonts w:ascii="宋体" w:hAnsi="宋体" w:cs="宋体" w:hint="eastAsia"/>
                <w:szCs w:val="21"/>
              </w:rPr>
              <w:t>第六章</w:t>
            </w:r>
          </w:p>
        </w:tc>
        <w:tc>
          <w:tcPr>
            <w:tcW w:w="1134" w:type="dxa"/>
            <w:vAlign w:val="center"/>
          </w:tcPr>
          <w:p w:rsidR="0034716E" w:rsidRDefault="00C94D41">
            <w:pPr>
              <w:rPr>
                <w:rFonts w:ascii="宋体" w:hAnsi="宋体" w:cs="宋体"/>
                <w:szCs w:val="21"/>
              </w:rPr>
            </w:pPr>
            <w:r>
              <w:rPr>
                <w:rFonts w:ascii="宋体" w:hAnsi="宋体" w:cs="宋体" w:hint="eastAsia"/>
                <w:szCs w:val="21"/>
              </w:rPr>
              <w:t>第二节</w:t>
            </w:r>
          </w:p>
        </w:tc>
        <w:tc>
          <w:tcPr>
            <w:tcW w:w="2443" w:type="dxa"/>
            <w:vAlign w:val="center"/>
          </w:tcPr>
          <w:p w:rsidR="0034716E" w:rsidRDefault="00C94D41">
            <w:pPr>
              <w:rPr>
                <w:rFonts w:ascii="宋体" w:hAnsi="宋体" w:cs="宋体"/>
                <w:color w:val="000000"/>
                <w:szCs w:val="21"/>
              </w:rPr>
            </w:pPr>
            <w:r>
              <w:rPr>
                <w:rFonts w:ascii="宋体" w:hAnsi="宋体" w:cs="宋体" w:hint="eastAsia"/>
                <w:color w:val="000000"/>
                <w:szCs w:val="21"/>
              </w:rPr>
              <w:t>生物资产初始计量</w:t>
            </w:r>
          </w:p>
        </w:tc>
        <w:tc>
          <w:tcPr>
            <w:tcW w:w="2518" w:type="dxa"/>
            <w:vAlign w:val="center"/>
          </w:tcPr>
          <w:p w:rsidR="0034716E" w:rsidRDefault="00C94D41">
            <w:pPr>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二维动画</w:t>
            </w:r>
          </w:p>
        </w:tc>
        <w:tc>
          <w:tcPr>
            <w:tcW w:w="992" w:type="dxa"/>
            <w:vAlign w:val="center"/>
          </w:tcPr>
          <w:p w:rsidR="0034716E" w:rsidRDefault="0034716E">
            <w:pPr>
              <w:rPr>
                <w:rFonts w:ascii="宋体" w:hAnsi="宋体" w:cs="宋体"/>
                <w:szCs w:val="21"/>
              </w:rPr>
            </w:pPr>
          </w:p>
        </w:tc>
      </w:tr>
      <w:tr w:rsidR="0034716E">
        <w:trPr>
          <w:trHeight w:val="454"/>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4</w:t>
            </w:r>
          </w:p>
        </w:tc>
        <w:tc>
          <w:tcPr>
            <w:tcW w:w="1384" w:type="dxa"/>
            <w:vAlign w:val="center"/>
          </w:tcPr>
          <w:p w:rsidR="0034716E" w:rsidRDefault="00C94D41">
            <w:pPr>
              <w:rPr>
                <w:rFonts w:ascii="宋体" w:hAnsi="宋体" w:cs="宋体"/>
                <w:szCs w:val="21"/>
              </w:rPr>
            </w:pPr>
            <w:r>
              <w:rPr>
                <w:rFonts w:ascii="宋体" w:hAnsi="宋体" w:cs="宋体" w:hint="eastAsia"/>
                <w:szCs w:val="21"/>
              </w:rPr>
              <w:t>第七章</w:t>
            </w:r>
          </w:p>
        </w:tc>
        <w:tc>
          <w:tcPr>
            <w:tcW w:w="1134" w:type="dxa"/>
            <w:vAlign w:val="center"/>
          </w:tcPr>
          <w:p w:rsidR="0034716E" w:rsidRDefault="00C94D41">
            <w:pPr>
              <w:rPr>
                <w:rFonts w:ascii="宋体" w:hAnsi="宋体" w:cs="宋体"/>
                <w:szCs w:val="21"/>
              </w:rPr>
            </w:pPr>
            <w:r>
              <w:rPr>
                <w:rFonts w:ascii="宋体" w:hAnsi="宋体" w:cs="宋体" w:hint="eastAsia"/>
                <w:szCs w:val="21"/>
              </w:rPr>
              <w:t>第二节</w:t>
            </w:r>
          </w:p>
        </w:tc>
        <w:tc>
          <w:tcPr>
            <w:tcW w:w="2443" w:type="dxa"/>
            <w:vAlign w:val="center"/>
          </w:tcPr>
          <w:p w:rsidR="0034716E" w:rsidRDefault="00C94D41">
            <w:pPr>
              <w:rPr>
                <w:rFonts w:ascii="宋体" w:hAnsi="宋体" w:cs="宋体"/>
                <w:color w:val="000000"/>
                <w:szCs w:val="21"/>
              </w:rPr>
            </w:pPr>
            <w:r>
              <w:rPr>
                <w:rFonts w:ascii="宋体" w:hAnsi="宋体" w:cs="宋体" w:hint="eastAsia"/>
                <w:color w:val="000000"/>
                <w:szCs w:val="21"/>
              </w:rPr>
              <w:t>自行研发无形资产的初始计量</w:t>
            </w:r>
          </w:p>
        </w:tc>
        <w:tc>
          <w:tcPr>
            <w:tcW w:w="2518" w:type="dxa"/>
            <w:vAlign w:val="center"/>
          </w:tcPr>
          <w:p w:rsidR="0034716E" w:rsidRDefault="00C94D41">
            <w:pPr>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二维动画</w:t>
            </w:r>
          </w:p>
        </w:tc>
        <w:tc>
          <w:tcPr>
            <w:tcW w:w="992" w:type="dxa"/>
            <w:vAlign w:val="center"/>
          </w:tcPr>
          <w:p w:rsidR="0034716E" w:rsidRDefault="0034716E">
            <w:pPr>
              <w:rPr>
                <w:rFonts w:ascii="宋体" w:hAnsi="宋体" w:cs="宋体"/>
                <w:szCs w:val="21"/>
              </w:rPr>
            </w:pPr>
          </w:p>
        </w:tc>
      </w:tr>
      <w:tr w:rsidR="0034716E">
        <w:trPr>
          <w:trHeight w:val="454"/>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5</w:t>
            </w:r>
          </w:p>
        </w:tc>
        <w:tc>
          <w:tcPr>
            <w:tcW w:w="1384" w:type="dxa"/>
            <w:vAlign w:val="center"/>
          </w:tcPr>
          <w:p w:rsidR="0034716E" w:rsidRDefault="00C94D41">
            <w:pPr>
              <w:rPr>
                <w:rFonts w:ascii="宋体" w:hAnsi="宋体" w:cs="宋体"/>
                <w:szCs w:val="21"/>
              </w:rPr>
            </w:pPr>
            <w:r>
              <w:rPr>
                <w:rFonts w:ascii="宋体" w:hAnsi="宋体" w:cs="宋体" w:hint="eastAsia"/>
                <w:szCs w:val="21"/>
              </w:rPr>
              <w:t>第八章</w:t>
            </w:r>
          </w:p>
        </w:tc>
        <w:tc>
          <w:tcPr>
            <w:tcW w:w="1134" w:type="dxa"/>
            <w:vAlign w:val="center"/>
          </w:tcPr>
          <w:p w:rsidR="0034716E" w:rsidRDefault="00C94D41">
            <w:pPr>
              <w:rPr>
                <w:rFonts w:ascii="宋体" w:hAnsi="宋体" w:cs="宋体"/>
                <w:szCs w:val="21"/>
              </w:rPr>
            </w:pPr>
            <w:r>
              <w:rPr>
                <w:rFonts w:ascii="宋体" w:hAnsi="宋体" w:cs="宋体" w:hint="eastAsia"/>
                <w:szCs w:val="21"/>
              </w:rPr>
              <w:t>第二节</w:t>
            </w:r>
          </w:p>
        </w:tc>
        <w:tc>
          <w:tcPr>
            <w:tcW w:w="2443" w:type="dxa"/>
            <w:vAlign w:val="center"/>
          </w:tcPr>
          <w:p w:rsidR="0034716E" w:rsidRDefault="00C94D41">
            <w:pPr>
              <w:rPr>
                <w:rFonts w:ascii="宋体" w:hAnsi="宋体" w:cs="宋体"/>
                <w:color w:val="000000"/>
                <w:szCs w:val="21"/>
              </w:rPr>
            </w:pPr>
            <w:r>
              <w:rPr>
                <w:rFonts w:ascii="宋体" w:hAnsi="宋体" w:cs="宋体" w:hint="eastAsia"/>
                <w:color w:val="000000"/>
                <w:szCs w:val="21"/>
              </w:rPr>
              <w:t>非货币性资产交换</w:t>
            </w:r>
          </w:p>
        </w:tc>
        <w:tc>
          <w:tcPr>
            <w:tcW w:w="2518" w:type="dxa"/>
            <w:vAlign w:val="center"/>
          </w:tcPr>
          <w:p w:rsidR="0034716E" w:rsidRDefault="00C94D41">
            <w:pPr>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二维动画</w:t>
            </w:r>
          </w:p>
        </w:tc>
        <w:tc>
          <w:tcPr>
            <w:tcW w:w="992" w:type="dxa"/>
            <w:vAlign w:val="center"/>
          </w:tcPr>
          <w:p w:rsidR="0034716E" w:rsidRDefault="0034716E">
            <w:pPr>
              <w:rPr>
                <w:rFonts w:ascii="宋体" w:hAnsi="宋体" w:cs="宋体"/>
                <w:szCs w:val="21"/>
              </w:rPr>
            </w:pPr>
          </w:p>
        </w:tc>
      </w:tr>
      <w:tr w:rsidR="0034716E">
        <w:trPr>
          <w:trHeight w:val="454"/>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6</w:t>
            </w:r>
          </w:p>
        </w:tc>
        <w:tc>
          <w:tcPr>
            <w:tcW w:w="1384" w:type="dxa"/>
            <w:vAlign w:val="center"/>
          </w:tcPr>
          <w:p w:rsidR="0034716E" w:rsidRDefault="00C94D41">
            <w:pPr>
              <w:rPr>
                <w:rFonts w:ascii="宋体" w:hAnsi="宋体" w:cs="宋体"/>
                <w:szCs w:val="21"/>
              </w:rPr>
            </w:pPr>
            <w:r>
              <w:rPr>
                <w:rFonts w:ascii="宋体" w:hAnsi="宋体" w:cs="宋体" w:hint="eastAsia"/>
                <w:szCs w:val="21"/>
              </w:rPr>
              <w:t>第九章</w:t>
            </w:r>
          </w:p>
        </w:tc>
        <w:tc>
          <w:tcPr>
            <w:tcW w:w="1134" w:type="dxa"/>
            <w:vAlign w:val="center"/>
          </w:tcPr>
          <w:p w:rsidR="0034716E" w:rsidRDefault="00C94D41">
            <w:pPr>
              <w:rPr>
                <w:rFonts w:ascii="宋体" w:hAnsi="宋体" w:cs="宋体"/>
                <w:szCs w:val="21"/>
              </w:rPr>
            </w:pPr>
            <w:r>
              <w:rPr>
                <w:rFonts w:ascii="宋体" w:hAnsi="宋体" w:cs="宋体" w:hint="eastAsia"/>
                <w:szCs w:val="21"/>
              </w:rPr>
              <w:t>第五节</w:t>
            </w:r>
          </w:p>
        </w:tc>
        <w:tc>
          <w:tcPr>
            <w:tcW w:w="2443" w:type="dxa"/>
            <w:vAlign w:val="center"/>
          </w:tcPr>
          <w:p w:rsidR="0034716E" w:rsidRDefault="00C94D41">
            <w:pPr>
              <w:rPr>
                <w:rFonts w:ascii="宋体" w:hAnsi="宋体" w:cs="宋体"/>
                <w:color w:val="000000"/>
                <w:szCs w:val="21"/>
              </w:rPr>
            </w:pPr>
            <w:r>
              <w:rPr>
                <w:rFonts w:ascii="宋体" w:hAnsi="宋体" w:cs="宋体" w:hint="eastAsia"/>
                <w:color w:val="000000"/>
                <w:szCs w:val="21"/>
              </w:rPr>
              <w:t>资产组的认定</w:t>
            </w:r>
          </w:p>
        </w:tc>
        <w:tc>
          <w:tcPr>
            <w:tcW w:w="2518" w:type="dxa"/>
            <w:vAlign w:val="center"/>
          </w:tcPr>
          <w:p w:rsidR="0034716E" w:rsidRDefault="00C94D41">
            <w:pPr>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二维动画</w:t>
            </w:r>
          </w:p>
        </w:tc>
        <w:tc>
          <w:tcPr>
            <w:tcW w:w="992" w:type="dxa"/>
            <w:vAlign w:val="center"/>
          </w:tcPr>
          <w:p w:rsidR="0034716E" w:rsidRDefault="0034716E">
            <w:pPr>
              <w:rPr>
                <w:rFonts w:ascii="宋体" w:hAnsi="宋体" w:cs="宋体"/>
                <w:szCs w:val="21"/>
              </w:rPr>
            </w:pPr>
          </w:p>
        </w:tc>
      </w:tr>
      <w:tr w:rsidR="0034716E">
        <w:trPr>
          <w:trHeight w:val="454"/>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7</w:t>
            </w:r>
          </w:p>
        </w:tc>
        <w:tc>
          <w:tcPr>
            <w:tcW w:w="1384" w:type="dxa"/>
            <w:vAlign w:val="center"/>
          </w:tcPr>
          <w:p w:rsidR="0034716E" w:rsidRDefault="00C94D41">
            <w:pPr>
              <w:rPr>
                <w:rFonts w:ascii="宋体" w:hAnsi="宋体" w:cs="宋体"/>
                <w:szCs w:val="21"/>
              </w:rPr>
            </w:pPr>
            <w:r>
              <w:rPr>
                <w:rFonts w:ascii="宋体" w:hAnsi="宋体" w:cs="宋体" w:hint="eastAsia"/>
                <w:szCs w:val="21"/>
              </w:rPr>
              <w:t>第十章</w:t>
            </w:r>
          </w:p>
        </w:tc>
        <w:tc>
          <w:tcPr>
            <w:tcW w:w="1134" w:type="dxa"/>
            <w:vAlign w:val="center"/>
          </w:tcPr>
          <w:p w:rsidR="0034716E" w:rsidRDefault="00C94D41">
            <w:pPr>
              <w:rPr>
                <w:rFonts w:ascii="宋体" w:hAnsi="宋体" w:cs="宋体"/>
                <w:szCs w:val="21"/>
              </w:rPr>
            </w:pPr>
            <w:r>
              <w:rPr>
                <w:rFonts w:ascii="宋体" w:hAnsi="宋体" w:cs="宋体" w:hint="eastAsia"/>
                <w:szCs w:val="21"/>
              </w:rPr>
              <w:t>第二节</w:t>
            </w:r>
          </w:p>
        </w:tc>
        <w:tc>
          <w:tcPr>
            <w:tcW w:w="2443" w:type="dxa"/>
            <w:vAlign w:val="center"/>
          </w:tcPr>
          <w:p w:rsidR="0034716E" w:rsidRDefault="00C94D41">
            <w:pPr>
              <w:rPr>
                <w:rFonts w:ascii="宋体" w:hAnsi="宋体" w:cs="宋体"/>
                <w:color w:val="000000"/>
                <w:szCs w:val="21"/>
              </w:rPr>
            </w:pPr>
            <w:r>
              <w:rPr>
                <w:rFonts w:ascii="宋体" w:hAnsi="宋体" w:cs="宋体" w:hint="eastAsia"/>
                <w:color w:val="000000"/>
                <w:szCs w:val="21"/>
              </w:rPr>
              <w:t>短期利润分享计划</w:t>
            </w:r>
          </w:p>
        </w:tc>
        <w:tc>
          <w:tcPr>
            <w:tcW w:w="2518" w:type="dxa"/>
            <w:vAlign w:val="center"/>
          </w:tcPr>
          <w:p w:rsidR="0034716E" w:rsidRDefault="00C94D41">
            <w:pPr>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二维动画</w:t>
            </w:r>
          </w:p>
        </w:tc>
        <w:tc>
          <w:tcPr>
            <w:tcW w:w="992" w:type="dxa"/>
            <w:vAlign w:val="center"/>
          </w:tcPr>
          <w:p w:rsidR="0034716E" w:rsidRDefault="0034716E">
            <w:pPr>
              <w:rPr>
                <w:rFonts w:ascii="宋体" w:hAnsi="宋体" w:cs="宋体"/>
                <w:szCs w:val="21"/>
              </w:rPr>
            </w:pPr>
          </w:p>
        </w:tc>
      </w:tr>
      <w:tr w:rsidR="0034716E">
        <w:trPr>
          <w:trHeight w:val="454"/>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8</w:t>
            </w:r>
          </w:p>
        </w:tc>
        <w:tc>
          <w:tcPr>
            <w:tcW w:w="1384" w:type="dxa"/>
            <w:vAlign w:val="center"/>
          </w:tcPr>
          <w:p w:rsidR="0034716E" w:rsidRDefault="00C94D41">
            <w:pPr>
              <w:rPr>
                <w:rFonts w:ascii="宋体" w:hAnsi="宋体" w:cs="宋体"/>
                <w:szCs w:val="21"/>
              </w:rPr>
            </w:pPr>
            <w:r>
              <w:rPr>
                <w:rFonts w:ascii="宋体" w:hAnsi="宋体" w:cs="宋体" w:hint="eastAsia"/>
                <w:szCs w:val="21"/>
              </w:rPr>
              <w:t>第十一章</w:t>
            </w:r>
          </w:p>
        </w:tc>
        <w:tc>
          <w:tcPr>
            <w:tcW w:w="1134" w:type="dxa"/>
            <w:vAlign w:val="center"/>
          </w:tcPr>
          <w:p w:rsidR="0034716E" w:rsidRDefault="00C94D41">
            <w:pPr>
              <w:rPr>
                <w:rFonts w:ascii="宋体" w:hAnsi="宋体" w:cs="宋体"/>
                <w:szCs w:val="21"/>
              </w:rPr>
            </w:pPr>
            <w:r>
              <w:rPr>
                <w:rFonts w:ascii="宋体" w:hAnsi="宋体" w:cs="宋体" w:hint="eastAsia"/>
                <w:szCs w:val="21"/>
              </w:rPr>
              <w:t>第三节</w:t>
            </w:r>
          </w:p>
        </w:tc>
        <w:tc>
          <w:tcPr>
            <w:tcW w:w="2443" w:type="dxa"/>
            <w:vAlign w:val="center"/>
          </w:tcPr>
          <w:p w:rsidR="0034716E" w:rsidRDefault="00C94D41">
            <w:pPr>
              <w:rPr>
                <w:rFonts w:ascii="宋体" w:hAnsi="宋体" w:cs="宋体"/>
                <w:color w:val="000000"/>
                <w:szCs w:val="21"/>
              </w:rPr>
            </w:pPr>
            <w:r>
              <w:rPr>
                <w:rFonts w:ascii="宋体" w:hAnsi="宋体" w:cs="宋体" w:hint="eastAsia"/>
                <w:color w:val="000000"/>
                <w:szCs w:val="21"/>
              </w:rPr>
              <w:t>企业年金基金投资运营的账务处理</w:t>
            </w:r>
          </w:p>
        </w:tc>
        <w:tc>
          <w:tcPr>
            <w:tcW w:w="2518" w:type="dxa"/>
            <w:vAlign w:val="center"/>
          </w:tcPr>
          <w:p w:rsidR="0034716E" w:rsidRDefault="00C94D41">
            <w:pPr>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二维动画</w:t>
            </w:r>
          </w:p>
        </w:tc>
        <w:tc>
          <w:tcPr>
            <w:tcW w:w="992" w:type="dxa"/>
            <w:vAlign w:val="center"/>
          </w:tcPr>
          <w:p w:rsidR="0034716E" w:rsidRDefault="0034716E">
            <w:pPr>
              <w:rPr>
                <w:rFonts w:ascii="宋体" w:hAnsi="宋体" w:cs="宋体"/>
                <w:szCs w:val="21"/>
              </w:rPr>
            </w:pPr>
          </w:p>
        </w:tc>
      </w:tr>
      <w:tr w:rsidR="0034716E">
        <w:trPr>
          <w:trHeight w:val="454"/>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9</w:t>
            </w:r>
          </w:p>
        </w:tc>
        <w:tc>
          <w:tcPr>
            <w:tcW w:w="1384" w:type="dxa"/>
            <w:vAlign w:val="center"/>
          </w:tcPr>
          <w:p w:rsidR="0034716E" w:rsidRDefault="00C94D41">
            <w:pPr>
              <w:rPr>
                <w:rFonts w:ascii="宋体" w:hAnsi="宋体" w:cs="宋体"/>
                <w:szCs w:val="21"/>
              </w:rPr>
            </w:pPr>
            <w:r>
              <w:rPr>
                <w:rFonts w:ascii="宋体" w:hAnsi="宋体" w:cs="宋体" w:hint="eastAsia"/>
                <w:szCs w:val="21"/>
              </w:rPr>
              <w:t>第十二章</w:t>
            </w:r>
          </w:p>
        </w:tc>
        <w:tc>
          <w:tcPr>
            <w:tcW w:w="1134" w:type="dxa"/>
            <w:vAlign w:val="center"/>
          </w:tcPr>
          <w:p w:rsidR="0034716E" w:rsidRDefault="00C94D41">
            <w:pPr>
              <w:rPr>
                <w:rFonts w:ascii="宋体" w:hAnsi="宋体" w:cs="宋体"/>
                <w:szCs w:val="21"/>
              </w:rPr>
            </w:pPr>
            <w:r>
              <w:rPr>
                <w:rFonts w:ascii="宋体" w:hAnsi="宋体" w:cs="宋体" w:hint="eastAsia"/>
                <w:szCs w:val="21"/>
              </w:rPr>
              <w:t>第四节</w:t>
            </w:r>
          </w:p>
        </w:tc>
        <w:tc>
          <w:tcPr>
            <w:tcW w:w="2443" w:type="dxa"/>
            <w:vAlign w:val="center"/>
          </w:tcPr>
          <w:p w:rsidR="0034716E" w:rsidRDefault="00C94D41">
            <w:pPr>
              <w:rPr>
                <w:rFonts w:ascii="宋体" w:hAnsi="宋体" w:cs="宋体"/>
                <w:color w:val="000000"/>
                <w:szCs w:val="21"/>
              </w:rPr>
            </w:pPr>
            <w:r>
              <w:rPr>
                <w:rFonts w:ascii="宋体" w:hAnsi="宋体" w:cs="宋体" w:hint="eastAsia"/>
                <w:color w:val="000000"/>
                <w:szCs w:val="21"/>
              </w:rPr>
              <w:t>股份支付的会计处理</w:t>
            </w:r>
          </w:p>
        </w:tc>
        <w:tc>
          <w:tcPr>
            <w:tcW w:w="2518" w:type="dxa"/>
            <w:vAlign w:val="center"/>
          </w:tcPr>
          <w:p w:rsidR="0034716E" w:rsidRDefault="00C94D41">
            <w:pPr>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二维动画</w:t>
            </w:r>
          </w:p>
        </w:tc>
        <w:tc>
          <w:tcPr>
            <w:tcW w:w="992" w:type="dxa"/>
            <w:vAlign w:val="center"/>
          </w:tcPr>
          <w:p w:rsidR="0034716E" w:rsidRDefault="0034716E">
            <w:pPr>
              <w:rPr>
                <w:rFonts w:ascii="宋体" w:hAnsi="宋体" w:cs="宋体"/>
                <w:szCs w:val="21"/>
              </w:rPr>
            </w:pPr>
          </w:p>
        </w:tc>
      </w:tr>
      <w:tr w:rsidR="0034716E">
        <w:trPr>
          <w:trHeight w:val="454"/>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10</w:t>
            </w:r>
          </w:p>
        </w:tc>
        <w:tc>
          <w:tcPr>
            <w:tcW w:w="1384" w:type="dxa"/>
            <w:vAlign w:val="center"/>
          </w:tcPr>
          <w:p w:rsidR="0034716E" w:rsidRDefault="00C94D41">
            <w:pPr>
              <w:rPr>
                <w:rFonts w:ascii="宋体" w:hAnsi="宋体" w:cs="宋体"/>
                <w:szCs w:val="21"/>
              </w:rPr>
            </w:pPr>
            <w:r>
              <w:rPr>
                <w:rFonts w:ascii="宋体" w:hAnsi="宋体" w:cs="宋体" w:hint="eastAsia"/>
                <w:szCs w:val="21"/>
              </w:rPr>
              <w:t>第十三章</w:t>
            </w:r>
          </w:p>
        </w:tc>
        <w:tc>
          <w:tcPr>
            <w:tcW w:w="1134" w:type="dxa"/>
            <w:vAlign w:val="center"/>
          </w:tcPr>
          <w:p w:rsidR="0034716E" w:rsidRDefault="00C94D41">
            <w:pPr>
              <w:rPr>
                <w:rFonts w:ascii="宋体" w:hAnsi="宋体" w:cs="宋体"/>
                <w:szCs w:val="21"/>
              </w:rPr>
            </w:pPr>
            <w:r>
              <w:rPr>
                <w:rFonts w:ascii="宋体" w:hAnsi="宋体" w:cs="宋体" w:hint="eastAsia"/>
                <w:szCs w:val="21"/>
              </w:rPr>
              <w:t>第三节</w:t>
            </w:r>
          </w:p>
        </w:tc>
        <w:tc>
          <w:tcPr>
            <w:tcW w:w="2443" w:type="dxa"/>
            <w:vAlign w:val="center"/>
          </w:tcPr>
          <w:p w:rsidR="0034716E" w:rsidRDefault="00C94D41">
            <w:pPr>
              <w:rPr>
                <w:rFonts w:ascii="宋体" w:hAnsi="宋体" w:cs="宋体"/>
                <w:color w:val="000000"/>
                <w:szCs w:val="21"/>
              </w:rPr>
            </w:pPr>
            <w:r>
              <w:rPr>
                <w:rFonts w:ascii="宋体" w:hAnsi="宋体" w:cs="宋体" w:hint="eastAsia"/>
                <w:color w:val="000000"/>
                <w:szCs w:val="21"/>
              </w:rPr>
              <w:t>债务重组的会计处理</w:t>
            </w:r>
          </w:p>
        </w:tc>
        <w:tc>
          <w:tcPr>
            <w:tcW w:w="2518" w:type="dxa"/>
            <w:vAlign w:val="center"/>
          </w:tcPr>
          <w:p w:rsidR="0034716E" w:rsidRDefault="00C94D41">
            <w:pPr>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二维动画</w:t>
            </w:r>
          </w:p>
        </w:tc>
        <w:tc>
          <w:tcPr>
            <w:tcW w:w="992" w:type="dxa"/>
            <w:vAlign w:val="center"/>
          </w:tcPr>
          <w:p w:rsidR="0034716E" w:rsidRDefault="0034716E">
            <w:pPr>
              <w:rPr>
                <w:rFonts w:ascii="宋体" w:hAnsi="宋体" w:cs="宋体"/>
                <w:szCs w:val="21"/>
              </w:rPr>
            </w:pPr>
          </w:p>
        </w:tc>
      </w:tr>
      <w:tr w:rsidR="0034716E">
        <w:trPr>
          <w:trHeight w:val="454"/>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11</w:t>
            </w:r>
          </w:p>
        </w:tc>
        <w:tc>
          <w:tcPr>
            <w:tcW w:w="1384" w:type="dxa"/>
            <w:vAlign w:val="center"/>
          </w:tcPr>
          <w:p w:rsidR="0034716E" w:rsidRDefault="00C94D41">
            <w:pPr>
              <w:rPr>
                <w:rFonts w:ascii="宋体" w:hAnsi="宋体" w:cs="宋体"/>
                <w:szCs w:val="21"/>
              </w:rPr>
            </w:pPr>
            <w:r>
              <w:rPr>
                <w:rFonts w:ascii="宋体" w:hAnsi="宋体" w:cs="宋体" w:hint="eastAsia"/>
                <w:szCs w:val="21"/>
              </w:rPr>
              <w:t>第十五章</w:t>
            </w:r>
          </w:p>
        </w:tc>
        <w:tc>
          <w:tcPr>
            <w:tcW w:w="1134" w:type="dxa"/>
            <w:vAlign w:val="center"/>
          </w:tcPr>
          <w:p w:rsidR="0034716E" w:rsidRDefault="00C94D41">
            <w:pPr>
              <w:rPr>
                <w:rFonts w:ascii="宋体" w:hAnsi="宋体" w:cs="宋体"/>
                <w:szCs w:val="21"/>
              </w:rPr>
            </w:pPr>
            <w:r>
              <w:rPr>
                <w:rFonts w:ascii="宋体" w:hAnsi="宋体" w:cs="宋体" w:hint="eastAsia"/>
                <w:szCs w:val="21"/>
              </w:rPr>
              <w:t>第二节</w:t>
            </w:r>
          </w:p>
        </w:tc>
        <w:tc>
          <w:tcPr>
            <w:tcW w:w="2443" w:type="dxa"/>
            <w:vAlign w:val="center"/>
          </w:tcPr>
          <w:p w:rsidR="0034716E" w:rsidRDefault="00C94D41">
            <w:pPr>
              <w:rPr>
                <w:rFonts w:ascii="宋体" w:hAnsi="宋体" w:cs="宋体"/>
                <w:color w:val="000000"/>
                <w:szCs w:val="21"/>
              </w:rPr>
            </w:pPr>
            <w:r>
              <w:rPr>
                <w:rFonts w:ascii="宋体" w:hAnsi="宋体" w:cs="宋体" w:hint="eastAsia"/>
                <w:color w:val="000000"/>
                <w:szCs w:val="21"/>
              </w:rPr>
              <w:t>收入的确认</w:t>
            </w:r>
          </w:p>
        </w:tc>
        <w:tc>
          <w:tcPr>
            <w:tcW w:w="2518" w:type="dxa"/>
            <w:vAlign w:val="center"/>
          </w:tcPr>
          <w:p w:rsidR="0034716E" w:rsidRDefault="00C94D41">
            <w:pPr>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二维动画</w:t>
            </w:r>
          </w:p>
        </w:tc>
        <w:tc>
          <w:tcPr>
            <w:tcW w:w="992" w:type="dxa"/>
            <w:vAlign w:val="center"/>
          </w:tcPr>
          <w:p w:rsidR="0034716E" w:rsidRDefault="0034716E">
            <w:pPr>
              <w:rPr>
                <w:rFonts w:ascii="宋体" w:hAnsi="宋体" w:cs="宋体"/>
                <w:szCs w:val="21"/>
              </w:rPr>
            </w:pPr>
          </w:p>
        </w:tc>
      </w:tr>
      <w:tr w:rsidR="0034716E">
        <w:trPr>
          <w:trHeight w:val="454"/>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12</w:t>
            </w:r>
          </w:p>
        </w:tc>
        <w:tc>
          <w:tcPr>
            <w:tcW w:w="1384" w:type="dxa"/>
            <w:vAlign w:val="center"/>
          </w:tcPr>
          <w:p w:rsidR="0034716E" w:rsidRDefault="00C94D41">
            <w:pPr>
              <w:rPr>
                <w:rFonts w:ascii="宋体" w:hAnsi="宋体" w:cs="宋体"/>
                <w:szCs w:val="21"/>
              </w:rPr>
            </w:pPr>
            <w:r>
              <w:rPr>
                <w:rFonts w:ascii="宋体" w:hAnsi="宋体" w:cs="宋体" w:hint="eastAsia"/>
                <w:szCs w:val="21"/>
              </w:rPr>
              <w:t>第十五章</w:t>
            </w:r>
          </w:p>
        </w:tc>
        <w:tc>
          <w:tcPr>
            <w:tcW w:w="1134" w:type="dxa"/>
            <w:vAlign w:val="center"/>
          </w:tcPr>
          <w:p w:rsidR="0034716E" w:rsidRDefault="00C94D41">
            <w:pPr>
              <w:rPr>
                <w:rFonts w:ascii="宋体" w:hAnsi="宋体" w:cs="宋体"/>
                <w:szCs w:val="21"/>
              </w:rPr>
            </w:pPr>
            <w:r>
              <w:rPr>
                <w:rFonts w:ascii="宋体" w:hAnsi="宋体" w:cs="宋体" w:hint="eastAsia"/>
                <w:szCs w:val="21"/>
              </w:rPr>
              <w:t>第四节</w:t>
            </w:r>
          </w:p>
        </w:tc>
        <w:tc>
          <w:tcPr>
            <w:tcW w:w="2443" w:type="dxa"/>
            <w:vAlign w:val="center"/>
          </w:tcPr>
          <w:p w:rsidR="0034716E" w:rsidRDefault="00C94D41">
            <w:pPr>
              <w:rPr>
                <w:rFonts w:ascii="宋体" w:hAnsi="宋体" w:cs="宋体"/>
                <w:color w:val="000000"/>
                <w:szCs w:val="21"/>
              </w:rPr>
            </w:pPr>
            <w:r>
              <w:rPr>
                <w:rFonts w:ascii="宋体" w:hAnsi="宋体" w:cs="宋体" w:hint="eastAsia"/>
                <w:color w:val="000000"/>
                <w:szCs w:val="21"/>
              </w:rPr>
              <w:t>售后回购</w:t>
            </w:r>
          </w:p>
        </w:tc>
        <w:tc>
          <w:tcPr>
            <w:tcW w:w="2518" w:type="dxa"/>
            <w:vAlign w:val="center"/>
          </w:tcPr>
          <w:p w:rsidR="0034716E" w:rsidRDefault="00C94D41">
            <w:pPr>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二维动画</w:t>
            </w:r>
          </w:p>
        </w:tc>
        <w:tc>
          <w:tcPr>
            <w:tcW w:w="992" w:type="dxa"/>
            <w:vAlign w:val="center"/>
          </w:tcPr>
          <w:p w:rsidR="0034716E" w:rsidRDefault="0034716E">
            <w:pPr>
              <w:rPr>
                <w:rFonts w:ascii="宋体" w:hAnsi="宋体" w:cs="宋体"/>
                <w:szCs w:val="21"/>
              </w:rPr>
            </w:pPr>
          </w:p>
        </w:tc>
      </w:tr>
      <w:tr w:rsidR="0034716E">
        <w:trPr>
          <w:trHeight w:val="454"/>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13</w:t>
            </w:r>
          </w:p>
        </w:tc>
        <w:tc>
          <w:tcPr>
            <w:tcW w:w="1384" w:type="dxa"/>
            <w:vAlign w:val="center"/>
          </w:tcPr>
          <w:p w:rsidR="0034716E" w:rsidRDefault="00C94D41">
            <w:pPr>
              <w:rPr>
                <w:rFonts w:ascii="宋体" w:hAnsi="宋体" w:cs="宋体"/>
                <w:szCs w:val="21"/>
              </w:rPr>
            </w:pPr>
            <w:r>
              <w:rPr>
                <w:rFonts w:ascii="宋体" w:hAnsi="宋体" w:cs="宋体" w:hint="eastAsia"/>
                <w:szCs w:val="21"/>
              </w:rPr>
              <w:t>第十六章</w:t>
            </w:r>
          </w:p>
        </w:tc>
        <w:tc>
          <w:tcPr>
            <w:tcW w:w="1134" w:type="dxa"/>
            <w:vAlign w:val="center"/>
          </w:tcPr>
          <w:p w:rsidR="0034716E" w:rsidRDefault="00C94D41">
            <w:pPr>
              <w:rPr>
                <w:rFonts w:ascii="宋体" w:hAnsi="宋体" w:cs="宋体"/>
                <w:szCs w:val="21"/>
              </w:rPr>
            </w:pPr>
            <w:r>
              <w:rPr>
                <w:rFonts w:ascii="宋体" w:hAnsi="宋体" w:cs="宋体" w:hint="eastAsia"/>
                <w:szCs w:val="21"/>
              </w:rPr>
              <w:t>第二节</w:t>
            </w:r>
          </w:p>
        </w:tc>
        <w:tc>
          <w:tcPr>
            <w:tcW w:w="2443" w:type="dxa"/>
            <w:vAlign w:val="center"/>
          </w:tcPr>
          <w:p w:rsidR="0034716E" w:rsidRDefault="00C94D41">
            <w:pPr>
              <w:rPr>
                <w:rFonts w:ascii="宋体" w:hAnsi="宋体" w:cs="宋体"/>
                <w:color w:val="000000"/>
                <w:szCs w:val="21"/>
              </w:rPr>
            </w:pPr>
            <w:r>
              <w:rPr>
                <w:rFonts w:ascii="宋体" w:hAnsi="宋体" w:cs="宋体" w:hint="eastAsia"/>
                <w:color w:val="000000"/>
                <w:szCs w:val="21"/>
              </w:rPr>
              <w:t>与资产相关的政府补助</w:t>
            </w:r>
          </w:p>
        </w:tc>
        <w:tc>
          <w:tcPr>
            <w:tcW w:w="2518" w:type="dxa"/>
            <w:vAlign w:val="center"/>
          </w:tcPr>
          <w:p w:rsidR="0034716E" w:rsidRDefault="00C94D41">
            <w:pPr>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二维动画</w:t>
            </w:r>
          </w:p>
        </w:tc>
        <w:tc>
          <w:tcPr>
            <w:tcW w:w="992" w:type="dxa"/>
            <w:vAlign w:val="center"/>
          </w:tcPr>
          <w:p w:rsidR="0034716E" w:rsidRDefault="0034716E">
            <w:pPr>
              <w:rPr>
                <w:rFonts w:ascii="宋体" w:hAnsi="宋体" w:cs="宋体"/>
                <w:szCs w:val="21"/>
              </w:rPr>
            </w:pPr>
          </w:p>
        </w:tc>
      </w:tr>
      <w:tr w:rsidR="0034716E">
        <w:trPr>
          <w:trHeight w:val="454"/>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14</w:t>
            </w:r>
          </w:p>
        </w:tc>
        <w:tc>
          <w:tcPr>
            <w:tcW w:w="1384" w:type="dxa"/>
            <w:vAlign w:val="center"/>
          </w:tcPr>
          <w:p w:rsidR="0034716E" w:rsidRDefault="00C94D41">
            <w:pPr>
              <w:rPr>
                <w:rFonts w:ascii="宋体" w:hAnsi="宋体" w:cs="宋体"/>
                <w:szCs w:val="21"/>
              </w:rPr>
            </w:pPr>
            <w:r>
              <w:rPr>
                <w:rFonts w:ascii="宋体" w:hAnsi="宋体" w:cs="宋体" w:hint="eastAsia"/>
                <w:szCs w:val="21"/>
              </w:rPr>
              <w:t>第十七章</w:t>
            </w:r>
          </w:p>
        </w:tc>
        <w:tc>
          <w:tcPr>
            <w:tcW w:w="1134" w:type="dxa"/>
            <w:vAlign w:val="center"/>
          </w:tcPr>
          <w:p w:rsidR="0034716E" w:rsidRDefault="00C94D41">
            <w:pPr>
              <w:rPr>
                <w:rFonts w:ascii="宋体" w:hAnsi="宋体" w:cs="宋体"/>
                <w:szCs w:val="21"/>
              </w:rPr>
            </w:pPr>
            <w:r>
              <w:rPr>
                <w:rFonts w:ascii="宋体" w:hAnsi="宋体" w:cs="宋体" w:hint="eastAsia"/>
                <w:szCs w:val="21"/>
              </w:rPr>
              <w:t>第二节</w:t>
            </w:r>
          </w:p>
        </w:tc>
        <w:tc>
          <w:tcPr>
            <w:tcW w:w="2443" w:type="dxa"/>
            <w:vAlign w:val="center"/>
          </w:tcPr>
          <w:p w:rsidR="0034716E" w:rsidRDefault="00C94D41">
            <w:pPr>
              <w:rPr>
                <w:rFonts w:ascii="宋体" w:hAnsi="宋体" w:cs="宋体"/>
                <w:color w:val="000000"/>
                <w:szCs w:val="21"/>
              </w:rPr>
            </w:pPr>
            <w:r>
              <w:rPr>
                <w:rFonts w:ascii="宋体" w:hAnsi="宋体" w:cs="宋体" w:hint="eastAsia"/>
                <w:color w:val="000000"/>
                <w:szCs w:val="21"/>
              </w:rPr>
              <w:t>借款费用资本化计量</w:t>
            </w:r>
          </w:p>
        </w:tc>
        <w:tc>
          <w:tcPr>
            <w:tcW w:w="2518" w:type="dxa"/>
            <w:vAlign w:val="center"/>
          </w:tcPr>
          <w:p w:rsidR="0034716E" w:rsidRDefault="00C94D41">
            <w:pPr>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二维动画</w:t>
            </w:r>
          </w:p>
        </w:tc>
        <w:tc>
          <w:tcPr>
            <w:tcW w:w="992" w:type="dxa"/>
            <w:vAlign w:val="center"/>
          </w:tcPr>
          <w:p w:rsidR="0034716E" w:rsidRDefault="0034716E">
            <w:pPr>
              <w:rPr>
                <w:rFonts w:ascii="宋体" w:hAnsi="宋体" w:cs="宋体"/>
                <w:szCs w:val="21"/>
              </w:rPr>
            </w:pPr>
          </w:p>
        </w:tc>
      </w:tr>
      <w:tr w:rsidR="0034716E">
        <w:trPr>
          <w:trHeight w:val="454"/>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15</w:t>
            </w:r>
          </w:p>
        </w:tc>
        <w:tc>
          <w:tcPr>
            <w:tcW w:w="1384" w:type="dxa"/>
            <w:vAlign w:val="center"/>
          </w:tcPr>
          <w:p w:rsidR="0034716E" w:rsidRDefault="00C94D41">
            <w:pPr>
              <w:rPr>
                <w:rFonts w:ascii="宋体" w:hAnsi="宋体" w:cs="宋体"/>
                <w:szCs w:val="21"/>
              </w:rPr>
            </w:pPr>
            <w:r>
              <w:rPr>
                <w:rFonts w:ascii="宋体" w:hAnsi="宋体" w:cs="宋体" w:hint="eastAsia"/>
                <w:szCs w:val="21"/>
              </w:rPr>
              <w:t>第二十一章</w:t>
            </w:r>
          </w:p>
        </w:tc>
        <w:tc>
          <w:tcPr>
            <w:tcW w:w="1134" w:type="dxa"/>
            <w:vAlign w:val="center"/>
          </w:tcPr>
          <w:p w:rsidR="0034716E" w:rsidRDefault="00C94D41">
            <w:pPr>
              <w:rPr>
                <w:rFonts w:ascii="宋体" w:hAnsi="宋体" w:cs="宋体"/>
                <w:szCs w:val="21"/>
              </w:rPr>
            </w:pPr>
            <w:r>
              <w:rPr>
                <w:rFonts w:ascii="宋体" w:hAnsi="宋体" w:cs="宋体" w:hint="eastAsia"/>
                <w:szCs w:val="21"/>
              </w:rPr>
              <w:t>第三节</w:t>
            </w:r>
          </w:p>
        </w:tc>
        <w:tc>
          <w:tcPr>
            <w:tcW w:w="2443" w:type="dxa"/>
            <w:vAlign w:val="center"/>
          </w:tcPr>
          <w:p w:rsidR="0034716E" w:rsidRDefault="00C94D41">
            <w:pPr>
              <w:rPr>
                <w:rFonts w:ascii="宋体" w:hAnsi="宋体" w:cs="宋体"/>
                <w:color w:val="000000"/>
                <w:szCs w:val="21"/>
              </w:rPr>
            </w:pPr>
            <w:r>
              <w:rPr>
                <w:rFonts w:ascii="宋体" w:hAnsi="宋体" w:cs="宋体" w:hint="eastAsia"/>
                <w:color w:val="000000"/>
                <w:szCs w:val="21"/>
              </w:rPr>
              <w:t>承租人使用权资产的计量</w:t>
            </w:r>
          </w:p>
        </w:tc>
        <w:tc>
          <w:tcPr>
            <w:tcW w:w="2518" w:type="dxa"/>
            <w:vAlign w:val="center"/>
          </w:tcPr>
          <w:p w:rsidR="0034716E" w:rsidRDefault="00C94D41">
            <w:pPr>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二维动画</w:t>
            </w:r>
          </w:p>
        </w:tc>
        <w:tc>
          <w:tcPr>
            <w:tcW w:w="992" w:type="dxa"/>
            <w:vAlign w:val="center"/>
          </w:tcPr>
          <w:p w:rsidR="0034716E" w:rsidRDefault="0034716E">
            <w:pPr>
              <w:rPr>
                <w:rFonts w:ascii="宋体" w:hAnsi="宋体" w:cs="宋体"/>
                <w:szCs w:val="21"/>
              </w:rPr>
            </w:pPr>
          </w:p>
        </w:tc>
      </w:tr>
      <w:tr w:rsidR="0034716E">
        <w:trPr>
          <w:trHeight w:val="454"/>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16</w:t>
            </w:r>
          </w:p>
        </w:tc>
        <w:tc>
          <w:tcPr>
            <w:tcW w:w="1384" w:type="dxa"/>
            <w:vAlign w:val="center"/>
          </w:tcPr>
          <w:p w:rsidR="0034716E" w:rsidRDefault="00C94D41">
            <w:pPr>
              <w:rPr>
                <w:rFonts w:ascii="宋体" w:hAnsi="宋体" w:cs="宋体"/>
                <w:szCs w:val="21"/>
              </w:rPr>
            </w:pPr>
            <w:r>
              <w:rPr>
                <w:rFonts w:ascii="宋体" w:hAnsi="宋体" w:cs="宋体" w:hint="eastAsia"/>
                <w:szCs w:val="21"/>
              </w:rPr>
              <w:t>第二十二章</w:t>
            </w:r>
          </w:p>
        </w:tc>
        <w:tc>
          <w:tcPr>
            <w:tcW w:w="1134" w:type="dxa"/>
            <w:vAlign w:val="center"/>
          </w:tcPr>
          <w:p w:rsidR="0034716E" w:rsidRDefault="00C94D41">
            <w:pPr>
              <w:rPr>
                <w:rFonts w:ascii="宋体" w:hAnsi="宋体" w:cs="宋体"/>
                <w:szCs w:val="21"/>
              </w:rPr>
            </w:pPr>
            <w:r>
              <w:rPr>
                <w:rFonts w:ascii="宋体" w:hAnsi="宋体" w:cs="宋体" w:hint="eastAsia"/>
                <w:szCs w:val="21"/>
              </w:rPr>
              <w:t>第七节</w:t>
            </w:r>
          </w:p>
        </w:tc>
        <w:tc>
          <w:tcPr>
            <w:tcW w:w="2443" w:type="dxa"/>
            <w:vAlign w:val="center"/>
          </w:tcPr>
          <w:p w:rsidR="0034716E" w:rsidRDefault="00C94D41">
            <w:pPr>
              <w:rPr>
                <w:rFonts w:ascii="宋体" w:hAnsi="宋体" w:cs="宋体"/>
                <w:color w:val="000000"/>
                <w:szCs w:val="21"/>
              </w:rPr>
            </w:pPr>
            <w:r>
              <w:rPr>
                <w:rFonts w:ascii="宋体" w:hAnsi="宋体" w:cs="宋体" w:hint="eastAsia"/>
                <w:color w:val="000000"/>
                <w:szCs w:val="21"/>
              </w:rPr>
              <w:t>金融资产信用风险显著增加的评估</w:t>
            </w:r>
          </w:p>
        </w:tc>
        <w:tc>
          <w:tcPr>
            <w:tcW w:w="2518" w:type="dxa"/>
            <w:vAlign w:val="center"/>
          </w:tcPr>
          <w:p w:rsidR="0034716E" w:rsidRDefault="00C94D41">
            <w:pPr>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二维动画</w:t>
            </w:r>
          </w:p>
        </w:tc>
        <w:tc>
          <w:tcPr>
            <w:tcW w:w="992" w:type="dxa"/>
            <w:vAlign w:val="center"/>
          </w:tcPr>
          <w:p w:rsidR="0034716E" w:rsidRDefault="0034716E">
            <w:pPr>
              <w:rPr>
                <w:rFonts w:ascii="宋体" w:hAnsi="宋体" w:cs="宋体"/>
                <w:szCs w:val="21"/>
              </w:rPr>
            </w:pPr>
          </w:p>
        </w:tc>
      </w:tr>
      <w:tr w:rsidR="0034716E">
        <w:trPr>
          <w:trHeight w:val="454"/>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17</w:t>
            </w:r>
          </w:p>
        </w:tc>
        <w:tc>
          <w:tcPr>
            <w:tcW w:w="1384" w:type="dxa"/>
            <w:vAlign w:val="center"/>
          </w:tcPr>
          <w:p w:rsidR="0034716E" w:rsidRDefault="00C94D41">
            <w:pPr>
              <w:rPr>
                <w:rFonts w:ascii="宋体" w:hAnsi="宋体" w:cs="宋体"/>
                <w:szCs w:val="21"/>
              </w:rPr>
            </w:pPr>
            <w:r>
              <w:rPr>
                <w:rFonts w:ascii="宋体" w:hAnsi="宋体" w:cs="宋体" w:hint="eastAsia"/>
                <w:szCs w:val="21"/>
              </w:rPr>
              <w:t>第二十八章</w:t>
            </w:r>
          </w:p>
        </w:tc>
        <w:tc>
          <w:tcPr>
            <w:tcW w:w="1134" w:type="dxa"/>
            <w:vAlign w:val="center"/>
          </w:tcPr>
          <w:p w:rsidR="0034716E" w:rsidRDefault="00C94D41">
            <w:pPr>
              <w:rPr>
                <w:rFonts w:ascii="宋体" w:hAnsi="宋体" w:cs="宋体"/>
                <w:szCs w:val="21"/>
              </w:rPr>
            </w:pPr>
            <w:r>
              <w:rPr>
                <w:rFonts w:ascii="宋体" w:hAnsi="宋体" w:cs="宋体" w:hint="eastAsia"/>
                <w:szCs w:val="21"/>
              </w:rPr>
              <w:t>第一节</w:t>
            </w:r>
          </w:p>
        </w:tc>
        <w:tc>
          <w:tcPr>
            <w:tcW w:w="2443" w:type="dxa"/>
            <w:vAlign w:val="center"/>
          </w:tcPr>
          <w:p w:rsidR="0034716E" w:rsidRDefault="00C94D41">
            <w:pPr>
              <w:rPr>
                <w:rFonts w:ascii="宋体" w:hAnsi="宋体" w:cs="宋体"/>
                <w:color w:val="000000"/>
                <w:szCs w:val="21"/>
              </w:rPr>
            </w:pPr>
            <w:r>
              <w:rPr>
                <w:rFonts w:ascii="宋体" w:hAnsi="宋体" w:cs="宋体" w:hint="eastAsia"/>
                <w:color w:val="000000"/>
                <w:szCs w:val="21"/>
              </w:rPr>
              <w:t>会计政策变更的会计处理</w:t>
            </w:r>
          </w:p>
        </w:tc>
        <w:tc>
          <w:tcPr>
            <w:tcW w:w="2518" w:type="dxa"/>
            <w:vAlign w:val="center"/>
          </w:tcPr>
          <w:p w:rsidR="0034716E" w:rsidRDefault="00C94D41">
            <w:pPr>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二维动画</w:t>
            </w:r>
          </w:p>
        </w:tc>
        <w:tc>
          <w:tcPr>
            <w:tcW w:w="992" w:type="dxa"/>
            <w:vAlign w:val="center"/>
          </w:tcPr>
          <w:p w:rsidR="0034716E" w:rsidRDefault="0034716E">
            <w:pPr>
              <w:rPr>
                <w:rFonts w:ascii="宋体" w:hAnsi="宋体" w:cs="宋体"/>
                <w:szCs w:val="21"/>
              </w:rPr>
            </w:pPr>
          </w:p>
        </w:tc>
      </w:tr>
      <w:tr w:rsidR="0034716E">
        <w:trPr>
          <w:trHeight w:val="454"/>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18</w:t>
            </w:r>
          </w:p>
        </w:tc>
        <w:tc>
          <w:tcPr>
            <w:tcW w:w="1384" w:type="dxa"/>
            <w:vAlign w:val="center"/>
          </w:tcPr>
          <w:p w:rsidR="0034716E" w:rsidRDefault="00C94D41">
            <w:pPr>
              <w:rPr>
                <w:rFonts w:ascii="宋体" w:hAnsi="宋体" w:cs="宋体"/>
                <w:szCs w:val="21"/>
              </w:rPr>
            </w:pPr>
            <w:r>
              <w:rPr>
                <w:rFonts w:ascii="宋体" w:hAnsi="宋体" w:cs="宋体" w:hint="eastAsia"/>
                <w:szCs w:val="21"/>
              </w:rPr>
              <w:t>第二十八章</w:t>
            </w:r>
          </w:p>
        </w:tc>
        <w:tc>
          <w:tcPr>
            <w:tcW w:w="1134" w:type="dxa"/>
            <w:vAlign w:val="center"/>
          </w:tcPr>
          <w:p w:rsidR="0034716E" w:rsidRDefault="00C94D41">
            <w:pPr>
              <w:rPr>
                <w:rFonts w:ascii="宋体" w:hAnsi="宋体" w:cs="宋体"/>
                <w:szCs w:val="21"/>
              </w:rPr>
            </w:pPr>
            <w:r>
              <w:rPr>
                <w:rFonts w:ascii="宋体" w:hAnsi="宋体" w:cs="宋体" w:hint="eastAsia"/>
                <w:szCs w:val="21"/>
              </w:rPr>
              <w:t>第二节</w:t>
            </w:r>
          </w:p>
        </w:tc>
        <w:tc>
          <w:tcPr>
            <w:tcW w:w="2443" w:type="dxa"/>
            <w:vAlign w:val="center"/>
          </w:tcPr>
          <w:p w:rsidR="0034716E" w:rsidRDefault="00C94D41">
            <w:pPr>
              <w:rPr>
                <w:rFonts w:ascii="宋体" w:hAnsi="宋体" w:cs="宋体"/>
                <w:color w:val="000000"/>
                <w:szCs w:val="21"/>
              </w:rPr>
            </w:pPr>
            <w:r>
              <w:rPr>
                <w:rFonts w:ascii="宋体" w:hAnsi="宋体" w:cs="宋体" w:hint="eastAsia"/>
                <w:color w:val="000000"/>
                <w:szCs w:val="21"/>
              </w:rPr>
              <w:t>会计政策变更与会计估计变更的划分</w:t>
            </w:r>
          </w:p>
        </w:tc>
        <w:tc>
          <w:tcPr>
            <w:tcW w:w="2518" w:type="dxa"/>
            <w:vAlign w:val="center"/>
          </w:tcPr>
          <w:p w:rsidR="0034716E" w:rsidRDefault="00C94D41">
            <w:pPr>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二维动画</w:t>
            </w:r>
          </w:p>
        </w:tc>
        <w:tc>
          <w:tcPr>
            <w:tcW w:w="992" w:type="dxa"/>
            <w:vAlign w:val="center"/>
          </w:tcPr>
          <w:p w:rsidR="0034716E" w:rsidRDefault="0034716E">
            <w:pPr>
              <w:rPr>
                <w:rFonts w:ascii="宋体" w:hAnsi="宋体" w:cs="宋体"/>
                <w:szCs w:val="21"/>
              </w:rPr>
            </w:pPr>
          </w:p>
        </w:tc>
      </w:tr>
      <w:tr w:rsidR="0034716E">
        <w:trPr>
          <w:trHeight w:val="454"/>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19</w:t>
            </w:r>
          </w:p>
        </w:tc>
        <w:tc>
          <w:tcPr>
            <w:tcW w:w="1384" w:type="dxa"/>
            <w:vAlign w:val="center"/>
          </w:tcPr>
          <w:p w:rsidR="0034716E" w:rsidRDefault="00C94D41">
            <w:pPr>
              <w:rPr>
                <w:rFonts w:ascii="宋体" w:hAnsi="宋体" w:cs="宋体"/>
                <w:szCs w:val="21"/>
              </w:rPr>
            </w:pPr>
            <w:r>
              <w:rPr>
                <w:rFonts w:ascii="宋体" w:hAnsi="宋体" w:cs="宋体" w:hint="eastAsia"/>
                <w:szCs w:val="21"/>
              </w:rPr>
              <w:t>第二十九章</w:t>
            </w:r>
          </w:p>
        </w:tc>
        <w:tc>
          <w:tcPr>
            <w:tcW w:w="1134" w:type="dxa"/>
            <w:vAlign w:val="center"/>
          </w:tcPr>
          <w:p w:rsidR="0034716E" w:rsidRDefault="00C94D41">
            <w:pPr>
              <w:rPr>
                <w:rFonts w:ascii="宋体" w:hAnsi="宋体" w:cs="宋体"/>
                <w:szCs w:val="21"/>
              </w:rPr>
            </w:pPr>
            <w:r>
              <w:rPr>
                <w:rFonts w:ascii="宋体" w:hAnsi="宋体" w:cs="宋体" w:hint="eastAsia"/>
                <w:szCs w:val="21"/>
              </w:rPr>
              <w:t>第二节</w:t>
            </w:r>
          </w:p>
        </w:tc>
        <w:tc>
          <w:tcPr>
            <w:tcW w:w="2443" w:type="dxa"/>
            <w:vAlign w:val="center"/>
          </w:tcPr>
          <w:p w:rsidR="0034716E" w:rsidRDefault="00C94D41">
            <w:pPr>
              <w:rPr>
                <w:rFonts w:ascii="宋体" w:hAnsi="宋体" w:cs="宋体"/>
                <w:color w:val="000000"/>
                <w:szCs w:val="21"/>
              </w:rPr>
            </w:pPr>
            <w:r>
              <w:rPr>
                <w:rFonts w:ascii="宋体" w:hAnsi="宋体" w:cs="宋体" w:hint="eastAsia"/>
                <w:color w:val="000000"/>
                <w:szCs w:val="21"/>
              </w:rPr>
              <w:t>资产负债表日后调整事项</w:t>
            </w:r>
          </w:p>
        </w:tc>
        <w:tc>
          <w:tcPr>
            <w:tcW w:w="2518" w:type="dxa"/>
            <w:vAlign w:val="center"/>
          </w:tcPr>
          <w:p w:rsidR="0034716E" w:rsidRDefault="00C94D41">
            <w:pPr>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二维动画</w:t>
            </w:r>
          </w:p>
        </w:tc>
        <w:tc>
          <w:tcPr>
            <w:tcW w:w="992" w:type="dxa"/>
            <w:vAlign w:val="center"/>
          </w:tcPr>
          <w:p w:rsidR="0034716E" w:rsidRDefault="0034716E">
            <w:pPr>
              <w:rPr>
                <w:rFonts w:ascii="宋体" w:hAnsi="宋体" w:cs="宋体"/>
                <w:szCs w:val="21"/>
              </w:rPr>
            </w:pPr>
          </w:p>
        </w:tc>
      </w:tr>
      <w:tr w:rsidR="0034716E">
        <w:trPr>
          <w:trHeight w:val="454"/>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20</w:t>
            </w:r>
          </w:p>
        </w:tc>
        <w:tc>
          <w:tcPr>
            <w:tcW w:w="1384" w:type="dxa"/>
            <w:vAlign w:val="center"/>
          </w:tcPr>
          <w:p w:rsidR="0034716E" w:rsidRDefault="00C94D41">
            <w:pPr>
              <w:rPr>
                <w:rFonts w:ascii="宋体" w:hAnsi="宋体" w:cs="宋体"/>
                <w:szCs w:val="21"/>
              </w:rPr>
            </w:pPr>
            <w:r>
              <w:rPr>
                <w:rFonts w:ascii="宋体" w:hAnsi="宋体" w:cs="宋体" w:hint="eastAsia"/>
                <w:szCs w:val="21"/>
              </w:rPr>
              <w:t>第三十二章</w:t>
            </w:r>
          </w:p>
        </w:tc>
        <w:tc>
          <w:tcPr>
            <w:tcW w:w="1134" w:type="dxa"/>
            <w:vAlign w:val="center"/>
          </w:tcPr>
          <w:p w:rsidR="0034716E" w:rsidRDefault="00C94D41">
            <w:pPr>
              <w:rPr>
                <w:rFonts w:ascii="宋体" w:hAnsi="宋体" w:cs="宋体"/>
                <w:szCs w:val="21"/>
              </w:rPr>
            </w:pPr>
            <w:r>
              <w:rPr>
                <w:rFonts w:ascii="宋体" w:hAnsi="宋体" w:cs="宋体" w:hint="eastAsia"/>
                <w:szCs w:val="21"/>
              </w:rPr>
              <w:t>第二节</w:t>
            </w:r>
          </w:p>
        </w:tc>
        <w:tc>
          <w:tcPr>
            <w:tcW w:w="2443" w:type="dxa"/>
            <w:tcBorders>
              <w:right w:val="single" w:sz="4" w:space="0" w:color="auto"/>
            </w:tcBorders>
            <w:vAlign w:val="center"/>
          </w:tcPr>
          <w:p w:rsidR="0034716E" w:rsidRDefault="00C94D41">
            <w:pPr>
              <w:rPr>
                <w:rFonts w:ascii="宋体" w:hAnsi="宋体" w:cs="宋体"/>
                <w:color w:val="000000"/>
                <w:szCs w:val="21"/>
              </w:rPr>
            </w:pPr>
            <w:r>
              <w:rPr>
                <w:rFonts w:ascii="宋体" w:hAnsi="宋体" w:cs="宋体" w:hint="eastAsia"/>
                <w:color w:val="000000"/>
                <w:szCs w:val="21"/>
              </w:rPr>
              <w:t>中期财务报告会计计量</w:t>
            </w:r>
          </w:p>
        </w:tc>
        <w:tc>
          <w:tcPr>
            <w:tcW w:w="2518" w:type="dxa"/>
            <w:tcBorders>
              <w:left w:val="single" w:sz="4" w:space="0" w:color="auto"/>
              <w:right w:val="single" w:sz="4" w:space="0" w:color="auto"/>
            </w:tcBorders>
            <w:vAlign w:val="center"/>
          </w:tcPr>
          <w:p w:rsidR="0034716E" w:rsidRDefault="00C94D41">
            <w:pPr>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二维动画</w:t>
            </w:r>
          </w:p>
        </w:tc>
        <w:tc>
          <w:tcPr>
            <w:tcW w:w="992" w:type="dxa"/>
            <w:tcBorders>
              <w:left w:val="single" w:sz="4" w:space="0" w:color="auto"/>
              <w:right w:val="single" w:sz="4" w:space="0" w:color="auto"/>
            </w:tcBorders>
            <w:vAlign w:val="center"/>
          </w:tcPr>
          <w:p w:rsidR="0034716E" w:rsidRDefault="0034716E">
            <w:pPr>
              <w:rPr>
                <w:rFonts w:ascii="宋体" w:hAnsi="宋体" w:cs="宋体"/>
                <w:szCs w:val="21"/>
              </w:rPr>
            </w:pPr>
          </w:p>
        </w:tc>
      </w:tr>
    </w:tbl>
    <w:p w:rsidR="0034716E" w:rsidRDefault="0034716E">
      <w:pPr>
        <w:spacing w:line="440" w:lineRule="exact"/>
        <w:rPr>
          <w:rFonts w:ascii="宋体" w:hAnsi="宋体" w:cs="宋体"/>
          <w:b/>
          <w:sz w:val="24"/>
        </w:rPr>
      </w:pPr>
    </w:p>
    <w:p w:rsidR="0034716E" w:rsidRDefault="00C94D41">
      <w:pPr>
        <w:rPr>
          <w:rFonts w:ascii="宋体" w:hAnsi="宋体" w:cs="宋体"/>
          <w:b/>
          <w:sz w:val="24"/>
        </w:rPr>
      </w:pPr>
      <w:r>
        <w:rPr>
          <w:rFonts w:ascii="宋体" w:hAnsi="宋体" w:cs="宋体" w:hint="eastAsia"/>
          <w:b/>
          <w:sz w:val="24"/>
        </w:rPr>
        <w:t xml:space="preserve">29. </w:t>
      </w:r>
      <w:r>
        <w:rPr>
          <w:rFonts w:ascii="宋体" w:hAnsi="宋体" w:cs="宋体" w:hint="eastAsia"/>
          <w:b/>
          <w:sz w:val="24"/>
        </w:rPr>
        <w:t>桥梁工程</w:t>
      </w:r>
    </w:p>
    <w:tbl>
      <w:tblPr>
        <w:tblpPr w:leftFromText="180" w:rightFromText="180" w:vertAnchor="text" w:horzAnchor="margin" w:tblpXSpec="center" w:tblpY="571"/>
        <w:tblOverlap w:val="neve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1344"/>
        <w:gridCol w:w="2058"/>
        <w:gridCol w:w="1843"/>
        <w:gridCol w:w="709"/>
        <w:gridCol w:w="2551"/>
      </w:tblGrid>
      <w:tr w:rsidR="0034716E">
        <w:trPr>
          <w:cantSplit/>
        </w:trPr>
        <w:tc>
          <w:tcPr>
            <w:tcW w:w="675" w:type="dxa"/>
            <w:vAlign w:val="center"/>
          </w:tcPr>
          <w:p w:rsidR="0034716E" w:rsidRDefault="00C94D41">
            <w:pPr>
              <w:spacing w:line="360" w:lineRule="auto"/>
              <w:jc w:val="center"/>
              <w:rPr>
                <w:rFonts w:ascii="宋体" w:hAnsi="宋体" w:cs="宋体"/>
                <w:szCs w:val="21"/>
              </w:rPr>
            </w:pPr>
            <w:r>
              <w:rPr>
                <w:rFonts w:ascii="宋体" w:hAnsi="宋体" w:cs="宋体" w:hint="eastAsia"/>
                <w:szCs w:val="21"/>
              </w:rPr>
              <w:lastRenderedPageBreak/>
              <w:t>序号</w:t>
            </w:r>
          </w:p>
        </w:tc>
        <w:tc>
          <w:tcPr>
            <w:tcW w:w="1344" w:type="dxa"/>
            <w:vAlign w:val="center"/>
          </w:tcPr>
          <w:p w:rsidR="0034716E" w:rsidRDefault="00C94D41">
            <w:pPr>
              <w:spacing w:line="360" w:lineRule="auto"/>
              <w:rPr>
                <w:rFonts w:ascii="宋体" w:hAnsi="宋体" w:cs="宋体"/>
                <w:szCs w:val="21"/>
              </w:rPr>
            </w:pPr>
            <w:r>
              <w:rPr>
                <w:rFonts w:ascii="宋体" w:hAnsi="宋体" w:cs="宋体" w:hint="eastAsia"/>
                <w:szCs w:val="21"/>
              </w:rPr>
              <w:t>章（项目）</w:t>
            </w:r>
          </w:p>
        </w:tc>
        <w:tc>
          <w:tcPr>
            <w:tcW w:w="2058" w:type="dxa"/>
            <w:vAlign w:val="center"/>
          </w:tcPr>
          <w:p w:rsidR="0034716E" w:rsidRDefault="00C94D41">
            <w:pPr>
              <w:spacing w:line="360" w:lineRule="auto"/>
              <w:rPr>
                <w:rFonts w:ascii="宋体" w:hAnsi="宋体" w:cs="宋体"/>
                <w:szCs w:val="21"/>
              </w:rPr>
            </w:pPr>
            <w:r>
              <w:rPr>
                <w:rFonts w:ascii="宋体" w:hAnsi="宋体" w:cs="宋体" w:hint="eastAsia"/>
                <w:szCs w:val="21"/>
              </w:rPr>
              <w:t>节（任务）</w:t>
            </w:r>
          </w:p>
        </w:tc>
        <w:tc>
          <w:tcPr>
            <w:tcW w:w="1843" w:type="dxa"/>
            <w:vAlign w:val="center"/>
          </w:tcPr>
          <w:p w:rsidR="0034716E" w:rsidRDefault="00C94D41">
            <w:pPr>
              <w:spacing w:line="360" w:lineRule="auto"/>
              <w:rPr>
                <w:rFonts w:ascii="宋体" w:hAnsi="宋体" w:cs="宋体"/>
                <w:szCs w:val="21"/>
              </w:rPr>
            </w:pPr>
            <w:r>
              <w:rPr>
                <w:rFonts w:ascii="宋体" w:hAnsi="宋体" w:cs="宋体" w:hint="eastAsia"/>
                <w:szCs w:val="21"/>
              </w:rPr>
              <w:t>知识点（具体）</w:t>
            </w:r>
          </w:p>
        </w:tc>
        <w:tc>
          <w:tcPr>
            <w:tcW w:w="709" w:type="dxa"/>
            <w:vAlign w:val="center"/>
          </w:tcPr>
          <w:p w:rsidR="0034716E" w:rsidRDefault="00C94D41">
            <w:pPr>
              <w:spacing w:line="360" w:lineRule="auto"/>
              <w:rPr>
                <w:rFonts w:ascii="宋体" w:hAnsi="宋体" w:cs="宋体"/>
                <w:szCs w:val="21"/>
              </w:rPr>
            </w:pPr>
            <w:r>
              <w:rPr>
                <w:rFonts w:ascii="宋体" w:hAnsi="宋体" w:cs="宋体" w:hint="eastAsia"/>
                <w:szCs w:val="21"/>
              </w:rPr>
              <w:t>资源类型</w:t>
            </w:r>
          </w:p>
        </w:tc>
        <w:tc>
          <w:tcPr>
            <w:tcW w:w="2551" w:type="dxa"/>
            <w:vAlign w:val="center"/>
          </w:tcPr>
          <w:p w:rsidR="0034716E" w:rsidRDefault="00C94D41">
            <w:pPr>
              <w:spacing w:line="360" w:lineRule="auto"/>
              <w:rPr>
                <w:rFonts w:ascii="宋体" w:hAnsi="宋体" w:cs="宋体"/>
                <w:szCs w:val="21"/>
              </w:rPr>
            </w:pPr>
            <w:r>
              <w:rPr>
                <w:rFonts w:ascii="宋体" w:hAnsi="宋体" w:cs="宋体" w:hint="eastAsia"/>
                <w:szCs w:val="21"/>
              </w:rPr>
              <w:t>备注（其他要求）</w:t>
            </w:r>
          </w:p>
        </w:tc>
      </w:tr>
      <w:tr w:rsidR="0034716E">
        <w:trPr>
          <w:cantSplit/>
        </w:trPr>
        <w:tc>
          <w:tcPr>
            <w:tcW w:w="675" w:type="dxa"/>
            <w:vMerge w:val="restart"/>
            <w:vAlign w:val="center"/>
          </w:tcPr>
          <w:p w:rsidR="0034716E" w:rsidRDefault="00C94D41">
            <w:pPr>
              <w:jc w:val="center"/>
              <w:rPr>
                <w:rFonts w:ascii="宋体" w:hAnsi="宋体" w:cs="宋体"/>
                <w:szCs w:val="21"/>
              </w:rPr>
            </w:pPr>
            <w:r>
              <w:rPr>
                <w:rFonts w:ascii="宋体" w:hAnsi="宋体" w:cs="宋体" w:hint="eastAsia"/>
                <w:szCs w:val="21"/>
              </w:rPr>
              <w:t>1</w:t>
            </w:r>
          </w:p>
        </w:tc>
        <w:tc>
          <w:tcPr>
            <w:tcW w:w="1344" w:type="dxa"/>
            <w:vMerge w:val="restart"/>
            <w:vAlign w:val="center"/>
          </w:tcPr>
          <w:p w:rsidR="0034716E" w:rsidRDefault="00C94D41">
            <w:pPr>
              <w:rPr>
                <w:rFonts w:ascii="宋体" w:hAnsi="宋体" w:cs="宋体"/>
                <w:szCs w:val="21"/>
              </w:rPr>
            </w:pPr>
            <w:r>
              <w:rPr>
                <w:rFonts w:ascii="宋体" w:hAnsi="宋体" w:cs="宋体" w:hint="eastAsia"/>
                <w:szCs w:val="21"/>
              </w:rPr>
              <w:t>第一章</w:t>
            </w:r>
            <w:r>
              <w:rPr>
                <w:rFonts w:ascii="宋体" w:hAnsi="宋体" w:cs="宋体" w:hint="eastAsia"/>
                <w:szCs w:val="21"/>
              </w:rPr>
              <w:t xml:space="preserve"> </w:t>
            </w:r>
            <w:r>
              <w:rPr>
                <w:rFonts w:ascii="宋体" w:hAnsi="宋体" w:cs="宋体" w:hint="eastAsia"/>
                <w:szCs w:val="21"/>
              </w:rPr>
              <w:t>桥梁工程总论</w:t>
            </w:r>
          </w:p>
        </w:tc>
        <w:tc>
          <w:tcPr>
            <w:tcW w:w="2058" w:type="dxa"/>
            <w:vAlign w:val="center"/>
          </w:tcPr>
          <w:p w:rsidR="0034716E" w:rsidRDefault="00C94D41">
            <w:pPr>
              <w:rPr>
                <w:rFonts w:ascii="宋体" w:hAnsi="宋体" w:cs="宋体"/>
                <w:szCs w:val="21"/>
              </w:rPr>
            </w:pPr>
            <w:r>
              <w:rPr>
                <w:rFonts w:ascii="宋体" w:hAnsi="宋体" w:cs="宋体" w:hint="eastAsia"/>
                <w:szCs w:val="21"/>
              </w:rPr>
              <w:t xml:space="preserve">1.2 </w:t>
            </w:r>
            <w:r>
              <w:rPr>
                <w:rFonts w:ascii="宋体" w:hAnsi="宋体" w:cs="宋体" w:hint="eastAsia"/>
                <w:szCs w:val="21"/>
              </w:rPr>
              <w:t>桥梁的基本组成和常用术语</w:t>
            </w:r>
          </w:p>
          <w:p w:rsidR="0034716E" w:rsidRDefault="00C94D41">
            <w:pPr>
              <w:rPr>
                <w:rFonts w:ascii="宋体" w:hAnsi="宋体" w:cs="宋体"/>
                <w:szCs w:val="21"/>
              </w:rPr>
            </w:pPr>
            <w:r>
              <w:rPr>
                <w:rFonts w:ascii="宋体" w:hAnsi="宋体" w:cs="宋体" w:hint="eastAsia"/>
                <w:szCs w:val="21"/>
              </w:rPr>
              <w:t xml:space="preserve">1.3 </w:t>
            </w:r>
            <w:r>
              <w:rPr>
                <w:rFonts w:ascii="宋体" w:hAnsi="宋体" w:cs="宋体" w:hint="eastAsia"/>
                <w:szCs w:val="21"/>
              </w:rPr>
              <w:t>桥梁的分类</w:t>
            </w:r>
          </w:p>
        </w:tc>
        <w:tc>
          <w:tcPr>
            <w:tcW w:w="1843" w:type="dxa"/>
            <w:vAlign w:val="center"/>
          </w:tcPr>
          <w:p w:rsidR="0034716E" w:rsidRDefault="00C94D41">
            <w:pPr>
              <w:rPr>
                <w:rFonts w:ascii="宋体" w:hAnsi="宋体" w:cs="宋体"/>
                <w:color w:val="000000"/>
                <w:szCs w:val="21"/>
              </w:rPr>
            </w:pPr>
            <w:r>
              <w:rPr>
                <w:rFonts w:ascii="宋体" w:hAnsi="宋体" w:cs="宋体" w:hint="eastAsia"/>
                <w:szCs w:val="21"/>
              </w:rPr>
              <w:t>桥梁的组成和分类</w:t>
            </w:r>
          </w:p>
        </w:tc>
        <w:tc>
          <w:tcPr>
            <w:tcW w:w="709" w:type="dxa"/>
            <w:vAlign w:val="center"/>
          </w:tcPr>
          <w:p w:rsidR="0034716E" w:rsidRDefault="00C94D41">
            <w:pPr>
              <w:rPr>
                <w:rFonts w:ascii="宋体" w:hAnsi="宋体" w:cs="宋体"/>
                <w:szCs w:val="21"/>
              </w:rPr>
            </w:pPr>
            <w:r>
              <w:rPr>
                <w:rFonts w:ascii="宋体" w:hAnsi="宋体" w:cs="宋体" w:hint="eastAsia"/>
                <w:szCs w:val="21"/>
              </w:rPr>
              <w:t>微课</w:t>
            </w:r>
          </w:p>
        </w:tc>
        <w:tc>
          <w:tcPr>
            <w:tcW w:w="2551" w:type="dxa"/>
            <w:vAlign w:val="center"/>
          </w:tcPr>
          <w:p w:rsidR="0034716E" w:rsidRDefault="0034716E">
            <w:pPr>
              <w:rPr>
                <w:rFonts w:ascii="宋体" w:hAnsi="宋体" w:cs="宋体"/>
                <w:szCs w:val="21"/>
              </w:rPr>
            </w:pPr>
          </w:p>
        </w:tc>
      </w:tr>
      <w:tr w:rsidR="0034716E">
        <w:trPr>
          <w:cantSplit/>
        </w:trPr>
        <w:tc>
          <w:tcPr>
            <w:tcW w:w="675" w:type="dxa"/>
            <w:vMerge/>
            <w:vAlign w:val="center"/>
          </w:tcPr>
          <w:p w:rsidR="0034716E" w:rsidRDefault="0034716E">
            <w:pPr>
              <w:jc w:val="center"/>
              <w:rPr>
                <w:rFonts w:ascii="宋体" w:hAnsi="宋体" w:cs="宋体"/>
                <w:szCs w:val="21"/>
              </w:rPr>
            </w:pPr>
          </w:p>
        </w:tc>
        <w:tc>
          <w:tcPr>
            <w:tcW w:w="1344" w:type="dxa"/>
            <w:vMerge/>
            <w:vAlign w:val="center"/>
          </w:tcPr>
          <w:p w:rsidR="0034716E" w:rsidRDefault="0034716E">
            <w:pPr>
              <w:rPr>
                <w:rFonts w:ascii="宋体" w:hAnsi="宋体" w:cs="宋体"/>
                <w:szCs w:val="21"/>
              </w:rPr>
            </w:pPr>
          </w:p>
        </w:tc>
        <w:tc>
          <w:tcPr>
            <w:tcW w:w="2058" w:type="dxa"/>
            <w:vAlign w:val="center"/>
          </w:tcPr>
          <w:p w:rsidR="0034716E" w:rsidRDefault="00C94D41">
            <w:pPr>
              <w:rPr>
                <w:rFonts w:ascii="宋体" w:hAnsi="宋体" w:cs="宋体"/>
                <w:szCs w:val="21"/>
              </w:rPr>
            </w:pPr>
            <w:r>
              <w:rPr>
                <w:rFonts w:ascii="宋体" w:hAnsi="宋体" w:cs="宋体" w:hint="eastAsia"/>
                <w:szCs w:val="21"/>
              </w:rPr>
              <w:t>1.4</w:t>
            </w:r>
            <w:r>
              <w:rPr>
                <w:rFonts w:ascii="宋体" w:hAnsi="宋体" w:cs="宋体" w:hint="eastAsia"/>
                <w:szCs w:val="21"/>
              </w:rPr>
              <w:t>桥梁的规划与设计</w:t>
            </w:r>
          </w:p>
        </w:tc>
        <w:tc>
          <w:tcPr>
            <w:tcW w:w="1843" w:type="dxa"/>
            <w:vAlign w:val="center"/>
          </w:tcPr>
          <w:p w:rsidR="0034716E" w:rsidRDefault="00C94D41">
            <w:pPr>
              <w:rPr>
                <w:rFonts w:ascii="宋体" w:hAnsi="宋体" w:cs="宋体"/>
                <w:color w:val="000000"/>
                <w:szCs w:val="21"/>
              </w:rPr>
            </w:pPr>
            <w:r>
              <w:rPr>
                <w:rFonts w:ascii="宋体" w:hAnsi="宋体" w:cs="宋体" w:hint="eastAsia"/>
                <w:szCs w:val="21"/>
              </w:rPr>
              <w:t>桥梁纵、横断面设计和平面布置</w:t>
            </w:r>
          </w:p>
        </w:tc>
        <w:tc>
          <w:tcPr>
            <w:tcW w:w="709" w:type="dxa"/>
            <w:vAlign w:val="center"/>
          </w:tcPr>
          <w:p w:rsidR="0034716E" w:rsidRDefault="00C94D41">
            <w:pPr>
              <w:rPr>
                <w:rFonts w:ascii="宋体" w:hAnsi="宋体" w:cs="宋体"/>
                <w:szCs w:val="21"/>
              </w:rPr>
            </w:pPr>
            <w:r>
              <w:rPr>
                <w:rFonts w:ascii="宋体" w:hAnsi="宋体" w:cs="宋体" w:hint="eastAsia"/>
                <w:szCs w:val="21"/>
              </w:rPr>
              <w:t>微课</w:t>
            </w:r>
          </w:p>
        </w:tc>
        <w:tc>
          <w:tcPr>
            <w:tcW w:w="2551" w:type="dxa"/>
            <w:vAlign w:val="center"/>
          </w:tcPr>
          <w:p w:rsidR="0034716E" w:rsidRDefault="0034716E">
            <w:pPr>
              <w:rPr>
                <w:rFonts w:ascii="宋体" w:hAnsi="宋体" w:cs="宋体"/>
                <w:szCs w:val="21"/>
              </w:rPr>
            </w:pPr>
          </w:p>
        </w:tc>
      </w:tr>
      <w:tr w:rsidR="0034716E">
        <w:trPr>
          <w:cantSplit/>
        </w:trPr>
        <w:tc>
          <w:tcPr>
            <w:tcW w:w="675" w:type="dxa"/>
            <w:vMerge/>
            <w:vAlign w:val="center"/>
          </w:tcPr>
          <w:p w:rsidR="0034716E" w:rsidRDefault="0034716E">
            <w:pPr>
              <w:jc w:val="center"/>
              <w:rPr>
                <w:rFonts w:ascii="宋体" w:hAnsi="宋体" w:cs="宋体"/>
                <w:szCs w:val="21"/>
              </w:rPr>
            </w:pPr>
          </w:p>
        </w:tc>
        <w:tc>
          <w:tcPr>
            <w:tcW w:w="1344" w:type="dxa"/>
            <w:vMerge/>
            <w:vAlign w:val="center"/>
          </w:tcPr>
          <w:p w:rsidR="0034716E" w:rsidRDefault="0034716E">
            <w:pPr>
              <w:rPr>
                <w:rFonts w:ascii="宋体" w:hAnsi="宋体" w:cs="宋体"/>
                <w:szCs w:val="21"/>
              </w:rPr>
            </w:pPr>
          </w:p>
        </w:tc>
        <w:tc>
          <w:tcPr>
            <w:tcW w:w="2058" w:type="dxa"/>
            <w:vAlign w:val="center"/>
          </w:tcPr>
          <w:p w:rsidR="0034716E" w:rsidRDefault="00C94D41">
            <w:pPr>
              <w:rPr>
                <w:rFonts w:ascii="宋体" w:hAnsi="宋体" w:cs="宋体"/>
                <w:szCs w:val="21"/>
              </w:rPr>
            </w:pPr>
            <w:r>
              <w:rPr>
                <w:rFonts w:ascii="宋体" w:hAnsi="宋体" w:cs="宋体" w:hint="eastAsia"/>
                <w:szCs w:val="21"/>
              </w:rPr>
              <w:t xml:space="preserve">1.5 </w:t>
            </w:r>
            <w:r>
              <w:rPr>
                <w:rFonts w:ascii="宋体" w:hAnsi="宋体" w:cs="宋体" w:hint="eastAsia"/>
                <w:szCs w:val="21"/>
              </w:rPr>
              <w:t>桥梁设计作用和作用效应组合</w:t>
            </w:r>
          </w:p>
        </w:tc>
        <w:tc>
          <w:tcPr>
            <w:tcW w:w="1843" w:type="dxa"/>
            <w:vAlign w:val="center"/>
          </w:tcPr>
          <w:p w:rsidR="0034716E" w:rsidRDefault="00C94D41">
            <w:pPr>
              <w:ind w:left="420"/>
              <w:rPr>
                <w:rFonts w:ascii="宋体" w:hAnsi="宋体" w:cs="宋体"/>
                <w:szCs w:val="21"/>
              </w:rPr>
            </w:pPr>
            <w:r>
              <w:rPr>
                <w:rFonts w:ascii="宋体" w:hAnsi="宋体" w:cs="宋体" w:hint="eastAsia"/>
                <w:szCs w:val="21"/>
              </w:rPr>
              <w:t>汽车荷载</w:t>
            </w:r>
          </w:p>
        </w:tc>
        <w:tc>
          <w:tcPr>
            <w:tcW w:w="709" w:type="dxa"/>
            <w:vAlign w:val="center"/>
          </w:tcPr>
          <w:p w:rsidR="0034716E" w:rsidRDefault="00C94D41">
            <w:pPr>
              <w:rPr>
                <w:rFonts w:ascii="宋体" w:hAnsi="宋体" w:cs="宋体"/>
                <w:szCs w:val="21"/>
              </w:rPr>
            </w:pPr>
            <w:r>
              <w:rPr>
                <w:rFonts w:ascii="宋体" w:hAnsi="宋体" w:cs="宋体" w:hint="eastAsia"/>
                <w:szCs w:val="21"/>
              </w:rPr>
              <w:t>微课</w:t>
            </w:r>
          </w:p>
        </w:tc>
        <w:tc>
          <w:tcPr>
            <w:tcW w:w="2551" w:type="dxa"/>
            <w:vAlign w:val="center"/>
          </w:tcPr>
          <w:p w:rsidR="0034716E" w:rsidRDefault="0034716E">
            <w:pPr>
              <w:rPr>
                <w:rFonts w:ascii="宋体" w:hAnsi="宋体" w:cs="宋体"/>
                <w:szCs w:val="21"/>
              </w:rPr>
            </w:pPr>
          </w:p>
        </w:tc>
      </w:tr>
      <w:tr w:rsidR="0034716E">
        <w:tc>
          <w:tcPr>
            <w:tcW w:w="675" w:type="dxa"/>
            <w:vMerge w:val="restart"/>
            <w:vAlign w:val="center"/>
          </w:tcPr>
          <w:p w:rsidR="0034716E" w:rsidRDefault="00C94D41">
            <w:pPr>
              <w:jc w:val="center"/>
              <w:rPr>
                <w:rFonts w:ascii="宋体" w:hAnsi="宋体" w:cs="宋体"/>
                <w:szCs w:val="21"/>
              </w:rPr>
            </w:pPr>
            <w:r>
              <w:rPr>
                <w:rFonts w:ascii="宋体" w:hAnsi="宋体" w:cs="宋体" w:hint="eastAsia"/>
                <w:szCs w:val="21"/>
              </w:rPr>
              <w:t>2</w:t>
            </w:r>
          </w:p>
        </w:tc>
        <w:tc>
          <w:tcPr>
            <w:tcW w:w="1344" w:type="dxa"/>
            <w:vMerge w:val="restart"/>
            <w:vAlign w:val="center"/>
          </w:tcPr>
          <w:p w:rsidR="0034716E" w:rsidRDefault="00C94D41">
            <w:pPr>
              <w:rPr>
                <w:rFonts w:ascii="宋体" w:hAnsi="宋体" w:cs="宋体"/>
                <w:szCs w:val="21"/>
              </w:rPr>
            </w:pPr>
            <w:r>
              <w:rPr>
                <w:rFonts w:ascii="宋体" w:hAnsi="宋体" w:cs="宋体" w:hint="eastAsia"/>
                <w:szCs w:val="21"/>
              </w:rPr>
              <w:t>第二章</w:t>
            </w:r>
            <w:r>
              <w:rPr>
                <w:rFonts w:ascii="宋体" w:hAnsi="宋体" w:cs="宋体" w:hint="eastAsia"/>
                <w:szCs w:val="21"/>
              </w:rPr>
              <w:t xml:space="preserve"> </w:t>
            </w:r>
            <w:r>
              <w:rPr>
                <w:rFonts w:ascii="宋体" w:hAnsi="宋体" w:cs="宋体" w:hint="eastAsia"/>
                <w:szCs w:val="21"/>
              </w:rPr>
              <w:t>简支梁桥</w:t>
            </w:r>
          </w:p>
        </w:tc>
        <w:tc>
          <w:tcPr>
            <w:tcW w:w="2058" w:type="dxa"/>
            <w:vAlign w:val="center"/>
          </w:tcPr>
          <w:p w:rsidR="0034716E" w:rsidRDefault="00C94D41">
            <w:pPr>
              <w:rPr>
                <w:rFonts w:ascii="宋体" w:hAnsi="宋体" w:cs="宋体"/>
                <w:szCs w:val="21"/>
              </w:rPr>
            </w:pPr>
            <w:r>
              <w:rPr>
                <w:rFonts w:ascii="宋体" w:hAnsi="宋体" w:cs="宋体" w:hint="eastAsia"/>
                <w:szCs w:val="21"/>
              </w:rPr>
              <w:t xml:space="preserve">2.2 </w:t>
            </w:r>
            <w:r>
              <w:rPr>
                <w:rFonts w:ascii="宋体" w:hAnsi="宋体" w:cs="宋体" w:hint="eastAsia"/>
                <w:szCs w:val="21"/>
              </w:rPr>
              <w:t>桥面构造</w:t>
            </w:r>
          </w:p>
        </w:tc>
        <w:tc>
          <w:tcPr>
            <w:tcW w:w="1843" w:type="dxa"/>
            <w:vAlign w:val="center"/>
          </w:tcPr>
          <w:p w:rsidR="0034716E" w:rsidRDefault="00C94D41">
            <w:pPr>
              <w:rPr>
                <w:rFonts w:ascii="宋体" w:hAnsi="宋体" w:cs="宋体"/>
                <w:color w:val="000000"/>
                <w:szCs w:val="21"/>
              </w:rPr>
            </w:pPr>
            <w:r>
              <w:rPr>
                <w:rFonts w:ascii="宋体" w:hAnsi="宋体" w:cs="宋体" w:hint="eastAsia"/>
                <w:color w:val="000000"/>
                <w:szCs w:val="21"/>
              </w:rPr>
              <w:t>桥面构造</w:t>
            </w:r>
          </w:p>
        </w:tc>
        <w:tc>
          <w:tcPr>
            <w:tcW w:w="709" w:type="dxa"/>
            <w:vAlign w:val="center"/>
          </w:tcPr>
          <w:p w:rsidR="0034716E" w:rsidRDefault="00C94D41">
            <w:pPr>
              <w:rPr>
                <w:rFonts w:ascii="宋体" w:hAnsi="宋体" w:cs="宋体"/>
                <w:szCs w:val="21"/>
              </w:rPr>
            </w:pPr>
            <w:r>
              <w:rPr>
                <w:rFonts w:ascii="宋体" w:hAnsi="宋体" w:cs="宋体" w:hint="eastAsia"/>
                <w:szCs w:val="21"/>
              </w:rPr>
              <w:t>微课</w:t>
            </w:r>
          </w:p>
        </w:tc>
        <w:tc>
          <w:tcPr>
            <w:tcW w:w="2551" w:type="dxa"/>
            <w:vAlign w:val="center"/>
          </w:tcPr>
          <w:p w:rsidR="0034716E" w:rsidRDefault="0034716E">
            <w:pPr>
              <w:rPr>
                <w:rFonts w:ascii="宋体" w:hAnsi="宋体" w:cs="宋体"/>
                <w:szCs w:val="21"/>
              </w:rPr>
            </w:pPr>
          </w:p>
        </w:tc>
      </w:tr>
      <w:tr w:rsidR="0034716E">
        <w:tc>
          <w:tcPr>
            <w:tcW w:w="675" w:type="dxa"/>
            <w:vMerge/>
            <w:vAlign w:val="center"/>
          </w:tcPr>
          <w:p w:rsidR="0034716E" w:rsidRDefault="0034716E">
            <w:pPr>
              <w:jc w:val="center"/>
              <w:rPr>
                <w:rFonts w:ascii="宋体" w:hAnsi="宋体" w:cs="宋体"/>
                <w:szCs w:val="21"/>
              </w:rPr>
            </w:pPr>
          </w:p>
        </w:tc>
        <w:tc>
          <w:tcPr>
            <w:tcW w:w="1344" w:type="dxa"/>
            <w:vMerge/>
            <w:vAlign w:val="center"/>
          </w:tcPr>
          <w:p w:rsidR="0034716E" w:rsidRDefault="0034716E">
            <w:pPr>
              <w:rPr>
                <w:rFonts w:ascii="宋体" w:hAnsi="宋体" w:cs="宋体"/>
                <w:szCs w:val="21"/>
              </w:rPr>
            </w:pPr>
          </w:p>
        </w:tc>
        <w:tc>
          <w:tcPr>
            <w:tcW w:w="2058" w:type="dxa"/>
            <w:vAlign w:val="center"/>
          </w:tcPr>
          <w:p w:rsidR="0034716E" w:rsidRDefault="00C94D41">
            <w:pPr>
              <w:rPr>
                <w:rFonts w:ascii="宋体" w:hAnsi="宋体" w:cs="宋体"/>
                <w:szCs w:val="21"/>
              </w:rPr>
            </w:pPr>
            <w:r>
              <w:rPr>
                <w:rFonts w:ascii="宋体" w:hAnsi="宋体" w:cs="宋体" w:hint="eastAsia"/>
                <w:szCs w:val="21"/>
              </w:rPr>
              <w:t xml:space="preserve">2.3 </w:t>
            </w:r>
            <w:r>
              <w:rPr>
                <w:rFonts w:ascii="宋体" w:hAnsi="宋体" w:cs="宋体" w:hint="eastAsia"/>
                <w:szCs w:val="21"/>
              </w:rPr>
              <w:t>混凝土简支梁桥的构造</w:t>
            </w:r>
          </w:p>
        </w:tc>
        <w:tc>
          <w:tcPr>
            <w:tcW w:w="1843" w:type="dxa"/>
            <w:vAlign w:val="center"/>
          </w:tcPr>
          <w:p w:rsidR="0034716E" w:rsidRDefault="00C94D41">
            <w:pPr>
              <w:rPr>
                <w:rFonts w:ascii="宋体" w:hAnsi="宋体" w:cs="宋体"/>
                <w:color w:val="000000"/>
                <w:szCs w:val="21"/>
              </w:rPr>
            </w:pPr>
            <w:r>
              <w:rPr>
                <w:rFonts w:ascii="宋体" w:hAnsi="宋体" w:cs="宋体" w:hint="eastAsia"/>
                <w:color w:val="000000"/>
                <w:szCs w:val="21"/>
              </w:rPr>
              <w:t>主梁截面类型及尺寸</w:t>
            </w:r>
          </w:p>
        </w:tc>
        <w:tc>
          <w:tcPr>
            <w:tcW w:w="709" w:type="dxa"/>
            <w:vAlign w:val="center"/>
          </w:tcPr>
          <w:p w:rsidR="0034716E" w:rsidRDefault="00C94D41">
            <w:pPr>
              <w:rPr>
                <w:rFonts w:ascii="宋体" w:hAnsi="宋体" w:cs="宋体"/>
                <w:szCs w:val="21"/>
              </w:rPr>
            </w:pPr>
            <w:r>
              <w:rPr>
                <w:rFonts w:ascii="宋体" w:hAnsi="宋体" w:cs="宋体" w:hint="eastAsia"/>
                <w:szCs w:val="21"/>
              </w:rPr>
              <w:t>微课</w:t>
            </w:r>
          </w:p>
        </w:tc>
        <w:tc>
          <w:tcPr>
            <w:tcW w:w="2551" w:type="dxa"/>
            <w:vAlign w:val="center"/>
          </w:tcPr>
          <w:p w:rsidR="0034716E" w:rsidRDefault="0034716E">
            <w:pPr>
              <w:rPr>
                <w:rFonts w:ascii="宋体" w:hAnsi="宋体" w:cs="宋体"/>
                <w:szCs w:val="21"/>
              </w:rPr>
            </w:pPr>
          </w:p>
        </w:tc>
      </w:tr>
      <w:tr w:rsidR="0034716E">
        <w:tc>
          <w:tcPr>
            <w:tcW w:w="675" w:type="dxa"/>
            <w:vMerge/>
            <w:vAlign w:val="center"/>
          </w:tcPr>
          <w:p w:rsidR="0034716E" w:rsidRDefault="0034716E">
            <w:pPr>
              <w:jc w:val="center"/>
              <w:rPr>
                <w:rFonts w:ascii="宋体" w:hAnsi="宋体" w:cs="宋体"/>
                <w:szCs w:val="21"/>
              </w:rPr>
            </w:pPr>
          </w:p>
        </w:tc>
        <w:tc>
          <w:tcPr>
            <w:tcW w:w="1344" w:type="dxa"/>
            <w:vMerge/>
            <w:vAlign w:val="center"/>
          </w:tcPr>
          <w:p w:rsidR="0034716E" w:rsidRDefault="0034716E">
            <w:pPr>
              <w:rPr>
                <w:rFonts w:ascii="宋体" w:hAnsi="宋体" w:cs="宋体"/>
                <w:szCs w:val="21"/>
              </w:rPr>
            </w:pPr>
          </w:p>
        </w:tc>
        <w:tc>
          <w:tcPr>
            <w:tcW w:w="2058" w:type="dxa"/>
            <w:vAlign w:val="center"/>
          </w:tcPr>
          <w:p w:rsidR="0034716E" w:rsidRDefault="00C94D41">
            <w:pPr>
              <w:rPr>
                <w:rFonts w:ascii="宋体" w:hAnsi="宋体" w:cs="宋体"/>
                <w:szCs w:val="21"/>
              </w:rPr>
            </w:pPr>
            <w:r>
              <w:rPr>
                <w:rFonts w:ascii="宋体" w:hAnsi="宋体" w:cs="宋体" w:hint="eastAsia"/>
                <w:szCs w:val="21"/>
              </w:rPr>
              <w:t xml:space="preserve">2.4 </w:t>
            </w:r>
            <w:r>
              <w:rPr>
                <w:rFonts w:ascii="宋体" w:hAnsi="宋体" w:cs="宋体" w:hint="eastAsia"/>
                <w:szCs w:val="21"/>
              </w:rPr>
              <w:t>预应力混凝土简支梁桥的构造</w:t>
            </w:r>
          </w:p>
        </w:tc>
        <w:tc>
          <w:tcPr>
            <w:tcW w:w="1843" w:type="dxa"/>
            <w:vAlign w:val="center"/>
          </w:tcPr>
          <w:p w:rsidR="0034716E" w:rsidRDefault="00C94D41">
            <w:pPr>
              <w:rPr>
                <w:rFonts w:ascii="宋体" w:hAnsi="宋体" w:cs="宋体"/>
                <w:color w:val="000000"/>
                <w:szCs w:val="21"/>
              </w:rPr>
            </w:pPr>
            <w:r>
              <w:rPr>
                <w:rFonts w:ascii="宋体" w:hAnsi="宋体" w:cs="宋体" w:hint="eastAsia"/>
                <w:color w:val="000000"/>
                <w:szCs w:val="21"/>
              </w:rPr>
              <w:t>预应力混凝土张拉施工工艺</w:t>
            </w:r>
          </w:p>
        </w:tc>
        <w:tc>
          <w:tcPr>
            <w:tcW w:w="709" w:type="dxa"/>
            <w:vAlign w:val="center"/>
          </w:tcPr>
          <w:p w:rsidR="0034716E" w:rsidRDefault="00C94D41">
            <w:pPr>
              <w:rPr>
                <w:rFonts w:ascii="宋体" w:hAnsi="宋体" w:cs="宋体"/>
                <w:szCs w:val="21"/>
              </w:rPr>
            </w:pPr>
            <w:r>
              <w:rPr>
                <w:rFonts w:ascii="宋体" w:hAnsi="宋体" w:cs="宋体" w:hint="eastAsia"/>
                <w:szCs w:val="21"/>
              </w:rPr>
              <w:t>微课</w:t>
            </w:r>
          </w:p>
        </w:tc>
        <w:tc>
          <w:tcPr>
            <w:tcW w:w="2551" w:type="dxa"/>
            <w:vAlign w:val="center"/>
          </w:tcPr>
          <w:p w:rsidR="0034716E" w:rsidRDefault="0034716E">
            <w:pPr>
              <w:rPr>
                <w:rFonts w:ascii="宋体" w:hAnsi="宋体" w:cs="宋体"/>
                <w:szCs w:val="21"/>
              </w:rPr>
            </w:pPr>
          </w:p>
        </w:tc>
      </w:tr>
      <w:tr w:rsidR="0034716E">
        <w:tc>
          <w:tcPr>
            <w:tcW w:w="675" w:type="dxa"/>
            <w:vMerge/>
            <w:vAlign w:val="center"/>
          </w:tcPr>
          <w:p w:rsidR="0034716E" w:rsidRDefault="0034716E">
            <w:pPr>
              <w:jc w:val="center"/>
              <w:rPr>
                <w:rFonts w:ascii="宋体" w:hAnsi="宋体" w:cs="宋体"/>
                <w:szCs w:val="21"/>
              </w:rPr>
            </w:pPr>
          </w:p>
        </w:tc>
        <w:tc>
          <w:tcPr>
            <w:tcW w:w="1344" w:type="dxa"/>
            <w:vMerge/>
            <w:vAlign w:val="center"/>
          </w:tcPr>
          <w:p w:rsidR="0034716E" w:rsidRDefault="0034716E">
            <w:pPr>
              <w:rPr>
                <w:rFonts w:ascii="宋体" w:hAnsi="宋体" w:cs="宋体"/>
                <w:szCs w:val="21"/>
              </w:rPr>
            </w:pPr>
          </w:p>
        </w:tc>
        <w:tc>
          <w:tcPr>
            <w:tcW w:w="2058" w:type="dxa"/>
            <w:vAlign w:val="center"/>
          </w:tcPr>
          <w:p w:rsidR="0034716E" w:rsidRDefault="00C94D41">
            <w:pPr>
              <w:rPr>
                <w:rFonts w:ascii="宋体" w:hAnsi="宋体" w:cs="宋体"/>
                <w:szCs w:val="21"/>
              </w:rPr>
            </w:pPr>
            <w:r>
              <w:rPr>
                <w:rFonts w:ascii="宋体" w:hAnsi="宋体" w:cs="宋体" w:hint="eastAsia"/>
                <w:szCs w:val="21"/>
              </w:rPr>
              <w:t xml:space="preserve">2.5 </w:t>
            </w:r>
            <w:r>
              <w:rPr>
                <w:rFonts w:ascii="宋体" w:hAnsi="宋体" w:cs="宋体" w:hint="eastAsia"/>
                <w:szCs w:val="21"/>
              </w:rPr>
              <w:t>行车道板的计算</w:t>
            </w:r>
          </w:p>
        </w:tc>
        <w:tc>
          <w:tcPr>
            <w:tcW w:w="1843" w:type="dxa"/>
            <w:vAlign w:val="center"/>
          </w:tcPr>
          <w:p w:rsidR="0034716E" w:rsidRDefault="00C94D41">
            <w:pPr>
              <w:rPr>
                <w:rFonts w:ascii="宋体" w:hAnsi="宋体" w:cs="宋体"/>
                <w:color w:val="000000"/>
                <w:szCs w:val="21"/>
              </w:rPr>
            </w:pPr>
            <w:r>
              <w:rPr>
                <w:rFonts w:ascii="宋体" w:hAnsi="宋体" w:cs="宋体" w:hint="eastAsia"/>
                <w:color w:val="000000"/>
                <w:szCs w:val="21"/>
              </w:rPr>
              <w:t>行车道板有效工作宽度</w:t>
            </w:r>
          </w:p>
        </w:tc>
        <w:tc>
          <w:tcPr>
            <w:tcW w:w="709" w:type="dxa"/>
            <w:vAlign w:val="center"/>
          </w:tcPr>
          <w:p w:rsidR="0034716E" w:rsidRDefault="00C94D41">
            <w:pPr>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带三维动画</w:t>
            </w:r>
            <w:r>
              <w:rPr>
                <w:rFonts w:ascii="宋体" w:hAnsi="宋体" w:cs="宋体" w:hint="eastAsia"/>
                <w:szCs w:val="21"/>
              </w:rPr>
              <w:t>)</w:t>
            </w:r>
          </w:p>
        </w:tc>
        <w:tc>
          <w:tcPr>
            <w:tcW w:w="2551" w:type="dxa"/>
            <w:vAlign w:val="center"/>
          </w:tcPr>
          <w:p w:rsidR="0034716E" w:rsidRDefault="00C94D41">
            <w:pPr>
              <w:rPr>
                <w:rFonts w:ascii="宋体" w:hAnsi="宋体" w:cs="宋体"/>
                <w:szCs w:val="21"/>
              </w:rPr>
            </w:pPr>
            <w:r>
              <w:rPr>
                <w:rFonts w:ascii="宋体" w:hAnsi="宋体" w:cs="宋体" w:hint="eastAsia"/>
                <w:szCs w:val="21"/>
              </w:rPr>
              <w:t>三维动画知识点：桥面板在局部分布荷载的作用下，不仅直接承压部分的板带参与工作，而且与其相邻的部分板带也分担一部分荷载，因此，在桥面板的计算中，需确定板的有效工作宽度</w:t>
            </w:r>
            <w:r>
              <w:rPr>
                <w:rFonts w:ascii="宋体" w:hAnsi="宋体" w:cs="宋体" w:hint="eastAsia"/>
                <w:szCs w:val="21"/>
              </w:rPr>
              <w:t>(</w:t>
            </w:r>
            <w:r>
              <w:rPr>
                <w:rFonts w:ascii="宋体" w:hAnsi="宋体" w:cs="宋体" w:hint="eastAsia"/>
                <w:szCs w:val="21"/>
              </w:rPr>
              <w:t>也称荷载有效分布宽度</w:t>
            </w:r>
            <w:r>
              <w:rPr>
                <w:rFonts w:ascii="宋体" w:hAnsi="宋体" w:cs="宋体" w:hint="eastAsia"/>
                <w:szCs w:val="21"/>
              </w:rPr>
              <w:t>)</w:t>
            </w:r>
            <w:r>
              <w:rPr>
                <w:rFonts w:ascii="宋体" w:hAnsi="宋体" w:cs="宋体" w:hint="eastAsia"/>
                <w:szCs w:val="21"/>
              </w:rPr>
              <w:t>。</w:t>
            </w:r>
          </w:p>
        </w:tc>
      </w:tr>
      <w:tr w:rsidR="0034716E">
        <w:tc>
          <w:tcPr>
            <w:tcW w:w="675" w:type="dxa"/>
            <w:vMerge/>
            <w:vAlign w:val="center"/>
          </w:tcPr>
          <w:p w:rsidR="0034716E" w:rsidRDefault="0034716E">
            <w:pPr>
              <w:jc w:val="center"/>
              <w:rPr>
                <w:rFonts w:ascii="宋体" w:hAnsi="宋体" w:cs="宋体"/>
                <w:szCs w:val="21"/>
              </w:rPr>
            </w:pPr>
          </w:p>
        </w:tc>
        <w:tc>
          <w:tcPr>
            <w:tcW w:w="1344" w:type="dxa"/>
            <w:vMerge/>
            <w:vAlign w:val="center"/>
          </w:tcPr>
          <w:p w:rsidR="0034716E" w:rsidRDefault="0034716E">
            <w:pPr>
              <w:rPr>
                <w:rFonts w:ascii="宋体" w:hAnsi="宋体" w:cs="宋体"/>
                <w:szCs w:val="21"/>
              </w:rPr>
            </w:pPr>
          </w:p>
        </w:tc>
        <w:tc>
          <w:tcPr>
            <w:tcW w:w="2058" w:type="dxa"/>
            <w:vMerge w:val="restart"/>
            <w:vAlign w:val="center"/>
          </w:tcPr>
          <w:p w:rsidR="0034716E" w:rsidRDefault="00C94D41">
            <w:pPr>
              <w:rPr>
                <w:rFonts w:ascii="宋体" w:hAnsi="宋体" w:cs="宋体"/>
                <w:szCs w:val="21"/>
              </w:rPr>
            </w:pPr>
            <w:r>
              <w:rPr>
                <w:rFonts w:ascii="宋体" w:hAnsi="宋体" w:cs="宋体" w:hint="eastAsia"/>
                <w:szCs w:val="21"/>
              </w:rPr>
              <w:t xml:space="preserve">2.6 </w:t>
            </w:r>
            <w:r>
              <w:rPr>
                <w:rFonts w:ascii="宋体" w:hAnsi="宋体" w:cs="宋体" w:hint="eastAsia"/>
                <w:szCs w:val="21"/>
              </w:rPr>
              <w:t>荷载横向分布计算</w:t>
            </w:r>
          </w:p>
        </w:tc>
        <w:tc>
          <w:tcPr>
            <w:tcW w:w="1843" w:type="dxa"/>
            <w:vAlign w:val="center"/>
          </w:tcPr>
          <w:p w:rsidR="0034716E" w:rsidRDefault="00C94D41">
            <w:pPr>
              <w:rPr>
                <w:rFonts w:ascii="宋体" w:hAnsi="宋体" w:cs="宋体"/>
                <w:color w:val="000000"/>
                <w:szCs w:val="21"/>
              </w:rPr>
            </w:pPr>
            <w:r>
              <w:rPr>
                <w:rFonts w:ascii="宋体" w:hAnsi="宋体" w:cs="宋体" w:hint="eastAsia"/>
                <w:color w:val="000000"/>
                <w:szCs w:val="21"/>
              </w:rPr>
              <w:t>荷载横向分布及主梁内力计算简化</w:t>
            </w:r>
          </w:p>
        </w:tc>
        <w:tc>
          <w:tcPr>
            <w:tcW w:w="709" w:type="dxa"/>
            <w:vAlign w:val="center"/>
          </w:tcPr>
          <w:p w:rsidR="0034716E" w:rsidRDefault="00C94D41">
            <w:pPr>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2551" w:type="dxa"/>
            <w:vAlign w:val="center"/>
          </w:tcPr>
          <w:p w:rsidR="0034716E" w:rsidRDefault="00C94D41">
            <w:pPr>
              <w:rPr>
                <w:rFonts w:ascii="宋体" w:hAnsi="宋体" w:cs="宋体"/>
                <w:szCs w:val="21"/>
              </w:rPr>
            </w:pPr>
            <w:r>
              <w:rPr>
                <w:rFonts w:ascii="宋体" w:hAnsi="宋体" w:cs="宋体" w:hint="eastAsia"/>
                <w:szCs w:val="21"/>
              </w:rPr>
              <w:t>二维动画知识点：在公路桥跨结构中，由于桥面较宽，主梁数量往往较多并与桥面板和横隔梁连接为整体。当桥上车队处于横向不同位置时，各主梁参与工作的程度不同，这种结构的内力分析属于空间计算问题。由于实际结构的复杂性，对这种空间问题进行精确求解是困难且没有必要的。目前广泛采用的方法是将复杂的空间问题合理地简化成平面问题来求解。</w:t>
            </w:r>
          </w:p>
        </w:tc>
      </w:tr>
      <w:tr w:rsidR="0034716E">
        <w:tc>
          <w:tcPr>
            <w:tcW w:w="675" w:type="dxa"/>
            <w:vMerge/>
            <w:vAlign w:val="center"/>
          </w:tcPr>
          <w:p w:rsidR="0034716E" w:rsidRDefault="0034716E">
            <w:pPr>
              <w:jc w:val="center"/>
              <w:rPr>
                <w:rFonts w:ascii="宋体" w:hAnsi="宋体" w:cs="宋体"/>
                <w:szCs w:val="21"/>
              </w:rPr>
            </w:pPr>
          </w:p>
        </w:tc>
        <w:tc>
          <w:tcPr>
            <w:tcW w:w="1344" w:type="dxa"/>
            <w:vMerge/>
            <w:vAlign w:val="center"/>
          </w:tcPr>
          <w:p w:rsidR="0034716E" w:rsidRDefault="0034716E">
            <w:pPr>
              <w:rPr>
                <w:rFonts w:ascii="宋体" w:hAnsi="宋体" w:cs="宋体"/>
                <w:szCs w:val="21"/>
              </w:rPr>
            </w:pPr>
          </w:p>
        </w:tc>
        <w:tc>
          <w:tcPr>
            <w:tcW w:w="2058" w:type="dxa"/>
            <w:vMerge/>
            <w:vAlign w:val="center"/>
          </w:tcPr>
          <w:p w:rsidR="0034716E" w:rsidRDefault="0034716E">
            <w:pPr>
              <w:rPr>
                <w:rFonts w:ascii="宋体" w:hAnsi="宋体" w:cs="宋体"/>
                <w:szCs w:val="21"/>
              </w:rPr>
            </w:pPr>
          </w:p>
        </w:tc>
        <w:tc>
          <w:tcPr>
            <w:tcW w:w="1843" w:type="dxa"/>
            <w:vAlign w:val="center"/>
          </w:tcPr>
          <w:p w:rsidR="0034716E" w:rsidRDefault="00C94D41">
            <w:pPr>
              <w:rPr>
                <w:rFonts w:ascii="宋体" w:hAnsi="宋体" w:cs="宋体"/>
                <w:color w:val="000000"/>
                <w:szCs w:val="21"/>
              </w:rPr>
            </w:pPr>
            <w:r>
              <w:rPr>
                <w:rFonts w:ascii="宋体" w:hAnsi="宋体" w:cs="宋体" w:hint="eastAsia"/>
                <w:color w:val="000000"/>
                <w:szCs w:val="21"/>
              </w:rPr>
              <w:t>计算荷载横向分布系数的杠杆原理法</w:t>
            </w:r>
          </w:p>
        </w:tc>
        <w:tc>
          <w:tcPr>
            <w:tcW w:w="709" w:type="dxa"/>
            <w:vAlign w:val="center"/>
          </w:tcPr>
          <w:p w:rsidR="0034716E" w:rsidRDefault="00C94D41">
            <w:pPr>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2551" w:type="dxa"/>
            <w:vAlign w:val="center"/>
          </w:tcPr>
          <w:p w:rsidR="0034716E" w:rsidRDefault="00C94D41">
            <w:pPr>
              <w:rPr>
                <w:rFonts w:ascii="宋体" w:hAnsi="宋体" w:cs="宋体"/>
                <w:szCs w:val="21"/>
              </w:rPr>
            </w:pPr>
            <w:r>
              <w:rPr>
                <w:rFonts w:ascii="宋体" w:hAnsi="宋体" w:cs="宋体" w:hint="eastAsia"/>
                <w:szCs w:val="21"/>
              </w:rPr>
              <w:t>二维动画知识点：忽略主梁之间横向结构的联系，假设桥面板在主梁上断开并与主梁铰接，把桥面板视作横向支撑在主梁上的</w:t>
            </w:r>
            <w:r>
              <w:rPr>
                <w:rFonts w:ascii="宋体" w:hAnsi="宋体" w:cs="宋体" w:hint="eastAsia"/>
                <w:szCs w:val="21"/>
              </w:rPr>
              <w:lastRenderedPageBreak/>
              <w:t>简支板或带悬臂的简支板。</w:t>
            </w:r>
          </w:p>
        </w:tc>
      </w:tr>
      <w:tr w:rsidR="0034716E">
        <w:trPr>
          <w:cantSplit/>
        </w:trPr>
        <w:tc>
          <w:tcPr>
            <w:tcW w:w="675" w:type="dxa"/>
            <w:vMerge/>
            <w:vAlign w:val="center"/>
          </w:tcPr>
          <w:p w:rsidR="0034716E" w:rsidRDefault="0034716E">
            <w:pPr>
              <w:jc w:val="center"/>
              <w:rPr>
                <w:rFonts w:ascii="宋体" w:hAnsi="宋体" w:cs="宋体"/>
                <w:szCs w:val="21"/>
              </w:rPr>
            </w:pPr>
          </w:p>
        </w:tc>
        <w:tc>
          <w:tcPr>
            <w:tcW w:w="1344" w:type="dxa"/>
            <w:vMerge/>
            <w:vAlign w:val="center"/>
          </w:tcPr>
          <w:p w:rsidR="0034716E" w:rsidRDefault="0034716E">
            <w:pPr>
              <w:rPr>
                <w:rFonts w:ascii="宋体" w:hAnsi="宋体" w:cs="宋体"/>
                <w:szCs w:val="21"/>
              </w:rPr>
            </w:pPr>
          </w:p>
        </w:tc>
        <w:tc>
          <w:tcPr>
            <w:tcW w:w="2058" w:type="dxa"/>
            <w:vAlign w:val="center"/>
          </w:tcPr>
          <w:p w:rsidR="0034716E" w:rsidRDefault="00C94D41">
            <w:pPr>
              <w:rPr>
                <w:rFonts w:ascii="宋体" w:hAnsi="宋体" w:cs="宋体"/>
                <w:szCs w:val="21"/>
              </w:rPr>
            </w:pPr>
            <w:r>
              <w:rPr>
                <w:rFonts w:ascii="宋体" w:hAnsi="宋体" w:cs="宋体" w:hint="eastAsia"/>
                <w:szCs w:val="21"/>
              </w:rPr>
              <w:t xml:space="preserve">2.7 </w:t>
            </w:r>
            <w:r>
              <w:rPr>
                <w:rFonts w:ascii="宋体" w:hAnsi="宋体" w:cs="宋体" w:hint="eastAsia"/>
                <w:szCs w:val="21"/>
              </w:rPr>
              <w:t>钢筋混凝土简支梁桥的设计</w:t>
            </w:r>
          </w:p>
        </w:tc>
        <w:tc>
          <w:tcPr>
            <w:tcW w:w="1843" w:type="dxa"/>
            <w:vAlign w:val="center"/>
          </w:tcPr>
          <w:p w:rsidR="0034716E" w:rsidRDefault="00C94D41">
            <w:pPr>
              <w:rPr>
                <w:rFonts w:ascii="宋体" w:hAnsi="宋体" w:cs="宋体"/>
                <w:color w:val="000000"/>
                <w:szCs w:val="21"/>
              </w:rPr>
            </w:pPr>
            <w:r>
              <w:rPr>
                <w:rFonts w:ascii="宋体" w:hAnsi="宋体" w:cs="宋体" w:hint="eastAsia"/>
                <w:color w:val="000000"/>
                <w:szCs w:val="21"/>
              </w:rPr>
              <w:t>钢筋混凝土简支梁桥主梁设计概述</w:t>
            </w:r>
          </w:p>
        </w:tc>
        <w:tc>
          <w:tcPr>
            <w:tcW w:w="709" w:type="dxa"/>
            <w:vAlign w:val="center"/>
          </w:tcPr>
          <w:p w:rsidR="0034716E" w:rsidRDefault="00C94D41">
            <w:pPr>
              <w:rPr>
                <w:rFonts w:ascii="宋体" w:hAnsi="宋体" w:cs="宋体"/>
                <w:szCs w:val="21"/>
              </w:rPr>
            </w:pPr>
            <w:r>
              <w:rPr>
                <w:rFonts w:ascii="宋体" w:hAnsi="宋体" w:cs="宋体" w:hint="eastAsia"/>
                <w:szCs w:val="21"/>
              </w:rPr>
              <w:t>微课</w:t>
            </w:r>
          </w:p>
        </w:tc>
        <w:tc>
          <w:tcPr>
            <w:tcW w:w="2551" w:type="dxa"/>
            <w:vAlign w:val="center"/>
          </w:tcPr>
          <w:p w:rsidR="0034716E" w:rsidRDefault="0034716E">
            <w:pPr>
              <w:rPr>
                <w:rFonts w:ascii="宋体" w:hAnsi="宋体" w:cs="宋体"/>
                <w:szCs w:val="21"/>
              </w:rPr>
            </w:pPr>
          </w:p>
        </w:tc>
      </w:tr>
      <w:tr w:rsidR="0034716E">
        <w:trPr>
          <w:cantSplit/>
        </w:trPr>
        <w:tc>
          <w:tcPr>
            <w:tcW w:w="675" w:type="dxa"/>
            <w:vMerge w:val="restart"/>
            <w:vAlign w:val="center"/>
          </w:tcPr>
          <w:p w:rsidR="0034716E" w:rsidRDefault="00C94D41">
            <w:pPr>
              <w:jc w:val="center"/>
              <w:rPr>
                <w:rFonts w:ascii="宋体" w:hAnsi="宋体" w:cs="宋体"/>
                <w:szCs w:val="21"/>
              </w:rPr>
            </w:pPr>
            <w:r>
              <w:rPr>
                <w:rFonts w:ascii="宋体" w:hAnsi="宋体" w:cs="宋体" w:hint="eastAsia"/>
                <w:szCs w:val="21"/>
              </w:rPr>
              <w:t>3</w:t>
            </w:r>
          </w:p>
        </w:tc>
        <w:tc>
          <w:tcPr>
            <w:tcW w:w="1344" w:type="dxa"/>
            <w:vMerge w:val="restart"/>
            <w:vAlign w:val="center"/>
          </w:tcPr>
          <w:p w:rsidR="0034716E" w:rsidRDefault="00C94D41">
            <w:pPr>
              <w:rPr>
                <w:rFonts w:ascii="宋体" w:hAnsi="宋体" w:cs="宋体"/>
                <w:szCs w:val="21"/>
              </w:rPr>
            </w:pPr>
            <w:r>
              <w:rPr>
                <w:rFonts w:ascii="宋体" w:hAnsi="宋体" w:cs="宋体" w:hint="eastAsia"/>
                <w:szCs w:val="21"/>
              </w:rPr>
              <w:t>第三章</w:t>
            </w:r>
            <w:r>
              <w:rPr>
                <w:rFonts w:ascii="宋体" w:hAnsi="宋体" w:cs="宋体" w:hint="eastAsia"/>
                <w:szCs w:val="21"/>
              </w:rPr>
              <w:t xml:space="preserve"> </w:t>
            </w:r>
            <w:r>
              <w:rPr>
                <w:rFonts w:ascii="宋体" w:hAnsi="宋体" w:cs="宋体" w:hint="eastAsia"/>
                <w:szCs w:val="21"/>
              </w:rPr>
              <w:t>预应力混凝土连续梁桥</w:t>
            </w:r>
          </w:p>
        </w:tc>
        <w:tc>
          <w:tcPr>
            <w:tcW w:w="2058" w:type="dxa"/>
            <w:vAlign w:val="center"/>
          </w:tcPr>
          <w:p w:rsidR="0034716E" w:rsidRDefault="00C94D41">
            <w:pPr>
              <w:rPr>
                <w:rFonts w:ascii="宋体" w:hAnsi="宋体" w:cs="宋体"/>
                <w:szCs w:val="21"/>
              </w:rPr>
            </w:pPr>
            <w:r>
              <w:rPr>
                <w:rFonts w:ascii="宋体" w:hAnsi="宋体" w:cs="宋体" w:hint="eastAsia"/>
                <w:szCs w:val="21"/>
              </w:rPr>
              <w:t xml:space="preserve">3.2 </w:t>
            </w:r>
            <w:r>
              <w:rPr>
                <w:rFonts w:ascii="宋体" w:hAnsi="宋体" w:cs="宋体" w:hint="eastAsia"/>
                <w:szCs w:val="21"/>
              </w:rPr>
              <w:t>连续梁桥的总体布置与构造</w:t>
            </w:r>
          </w:p>
        </w:tc>
        <w:tc>
          <w:tcPr>
            <w:tcW w:w="1843" w:type="dxa"/>
            <w:vAlign w:val="center"/>
          </w:tcPr>
          <w:p w:rsidR="0034716E" w:rsidRDefault="00C94D41">
            <w:pPr>
              <w:rPr>
                <w:rFonts w:ascii="宋体" w:hAnsi="宋体" w:cs="宋体"/>
                <w:color w:val="000000"/>
                <w:szCs w:val="21"/>
              </w:rPr>
            </w:pPr>
            <w:r>
              <w:rPr>
                <w:rFonts w:ascii="宋体" w:hAnsi="宋体" w:cs="宋体" w:hint="eastAsia"/>
                <w:szCs w:val="21"/>
              </w:rPr>
              <w:t>预应力筋的分类及布置</w:t>
            </w:r>
          </w:p>
        </w:tc>
        <w:tc>
          <w:tcPr>
            <w:tcW w:w="709" w:type="dxa"/>
            <w:vAlign w:val="center"/>
          </w:tcPr>
          <w:p w:rsidR="0034716E" w:rsidRDefault="00C94D41">
            <w:pPr>
              <w:rPr>
                <w:rFonts w:ascii="宋体" w:hAnsi="宋体" w:cs="宋体"/>
                <w:szCs w:val="21"/>
              </w:rPr>
            </w:pPr>
            <w:r>
              <w:rPr>
                <w:rFonts w:ascii="宋体" w:hAnsi="宋体" w:cs="宋体" w:hint="eastAsia"/>
                <w:szCs w:val="21"/>
              </w:rPr>
              <w:t>微课</w:t>
            </w:r>
          </w:p>
        </w:tc>
        <w:tc>
          <w:tcPr>
            <w:tcW w:w="2551" w:type="dxa"/>
            <w:vAlign w:val="center"/>
          </w:tcPr>
          <w:p w:rsidR="0034716E" w:rsidRDefault="0034716E">
            <w:pPr>
              <w:rPr>
                <w:rFonts w:ascii="宋体" w:hAnsi="宋体" w:cs="宋体"/>
                <w:szCs w:val="21"/>
              </w:rPr>
            </w:pPr>
          </w:p>
        </w:tc>
      </w:tr>
      <w:tr w:rsidR="0034716E">
        <w:trPr>
          <w:cantSplit/>
        </w:trPr>
        <w:tc>
          <w:tcPr>
            <w:tcW w:w="675" w:type="dxa"/>
            <w:vMerge/>
            <w:vAlign w:val="center"/>
          </w:tcPr>
          <w:p w:rsidR="0034716E" w:rsidRDefault="0034716E">
            <w:pPr>
              <w:jc w:val="center"/>
              <w:rPr>
                <w:rFonts w:ascii="宋体" w:hAnsi="宋体" w:cs="宋体"/>
                <w:szCs w:val="21"/>
              </w:rPr>
            </w:pPr>
          </w:p>
        </w:tc>
        <w:tc>
          <w:tcPr>
            <w:tcW w:w="1344" w:type="dxa"/>
            <w:vMerge/>
            <w:vAlign w:val="center"/>
          </w:tcPr>
          <w:p w:rsidR="0034716E" w:rsidRDefault="0034716E">
            <w:pPr>
              <w:rPr>
                <w:rFonts w:ascii="宋体" w:hAnsi="宋体" w:cs="宋体"/>
                <w:szCs w:val="21"/>
              </w:rPr>
            </w:pPr>
          </w:p>
        </w:tc>
        <w:tc>
          <w:tcPr>
            <w:tcW w:w="2058" w:type="dxa"/>
            <w:vAlign w:val="center"/>
          </w:tcPr>
          <w:p w:rsidR="0034716E" w:rsidRDefault="00C94D41">
            <w:pPr>
              <w:rPr>
                <w:rFonts w:ascii="宋体" w:hAnsi="宋体" w:cs="宋体"/>
                <w:szCs w:val="21"/>
              </w:rPr>
            </w:pPr>
            <w:r>
              <w:rPr>
                <w:rFonts w:ascii="宋体" w:hAnsi="宋体" w:cs="宋体" w:hint="eastAsia"/>
                <w:szCs w:val="21"/>
              </w:rPr>
              <w:t xml:space="preserve">3.3 </w:t>
            </w:r>
            <w:r>
              <w:rPr>
                <w:rFonts w:ascii="宋体" w:hAnsi="宋体" w:cs="宋体" w:hint="eastAsia"/>
                <w:szCs w:val="21"/>
              </w:rPr>
              <w:t>连续梁桥施工方法</w:t>
            </w:r>
          </w:p>
        </w:tc>
        <w:tc>
          <w:tcPr>
            <w:tcW w:w="1843" w:type="dxa"/>
            <w:vAlign w:val="center"/>
          </w:tcPr>
          <w:p w:rsidR="0034716E" w:rsidRDefault="00C94D41">
            <w:pPr>
              <w:rPr>
                <w:rFonts w:ascii="宋体" w:hAnsi="宋体" w:cs="宋体"/>
                <w:color w:val="000000"/>
                <w:szCs w:val="21"/>
              </w:rPr>
            </w:pPr>
            <w:r>
              <w:rPr>
                <w:rFonts w:ascii="宋体" w:hAnsi="宋体" w:cs="宋体" w:hint="eastAsia"/>
                <w:szCs w:val="21"/>
              </w:rPr>
              <w:t>连续梁桥施工方法</w:t>
            </w:r>
          </w:p>
        </w:tc>
        <w:tc>
          <w:tcPr>
            <w:tcW w:w="709" w:type="dxa"/>
            <w:vAlign w:val="center"/>
          </w:tcPr>
          <w:p w:rsidR="0034716E" w:rsidRDefault="00C94D41">
            <w:pPr>
              <w:rPr>
                <w:rFonts w:ascii="宋体" w:hAnsi="宋体" w:cs="宋体"/>
                <w:szCs w:val="21"/>
              </w:rPr>
            </w:pPr>
            <w:r>
              <w:rPr>
                <w:rFonts w:ascii="宋体" w:hAnsi="宋体" w:cs="宋体" w:hint="eastAsia"/>
                <w:szCs w:val="21"/>
              </w:rPr>
              <w:t>微课</w:t>
            </w:r>
            <w:r>
              <w:rPr>
                <w:rFonts w:ascii="宋体" w:hAnsi="宋体" w:cs="宋体" w:hint="eastAsia"/>
                <w:szCs w:val="21"/>
              </w:rPr>
              <w:t>(</w:t>
            </w:r>
            <w:r>
              <w:rPr>
                <w:rFonts w:ascii="宋体" w:hAnsi="宋体" w:cs="宋体" w:hint="eastAsia"/>
                <w:szCs w:val="21"/>
              </w:rPr>
              <w:t>带二维动画</w:t>
            </w:r>
            <w:r>
              <w:rPr>
                <w:rFonts w:ascii="宋体" w:hAnsi="宋体" w:cs="宋体" w:hint="eastAsia"/>
                <w:szCs w:val="21"/>
              </w:rPr>
              <w:t>)</w:t>
            </w:r>
          </w:p>
        </w:tc>
        <w:tc>
          <w:tcPr>
            <w:tcW w:w="2551" w:type="dxa"/>
            <w:vAlign w:val="center"/>
          </w:tcPr>
          <w:p w:rsidR="0034716E" w:rsidRDefault="00C94D41">
            <w:pPr>
              <w:rPr>
                <w:rFonts w:ascii="宋体" w:hAnsi="宋体" w:cs="宋体"/>
                <w:szCs w:val="21"/>
              </w:rPr>
            </w:pPr>
            <w:r>
              <w:rPr>
                <w:rFonts w:ascii="宋体" w:hAnsi="宋体" w:cs="宋体" w:hint="eastAsia"/>
                <w:szCs w:val="21"/>
              </w:rPr>
              <w:t>二维动画知识点：模拟连续梁桥施工流程</w:t>
            </w:r>
          </w:p>
        </w:tc>
      </w:tr>
      <w:tr w:rsidR="0034716E">
        <w:trPr>
          <w:cantSplit/>
        </w:trPr>
        <w:tc>
          <w:tcPr>
            <w:tcW w:w="675" w:type="dxa"/>
            <w:vMerge w:val="restart"/>
            <w:vAlign w:val="center"/>
          </w:tcPr>
          <w:p w:rsidR="0034716E" w:rsidRDefault="00C94D41">
            <w:pPr>
              <w:jc w:val="center"/>
              <w:rPr>
                <w:rFonts w:ascii="宋体" w:hAnsi="宋体" w:cs="宋体"/>
                <w:szCs w:val="21"/>
              </w:rPr>
            </w:pPr>
            <w:r>
              <w:rPr>
                <w:rFonts w:ascii="宋体" w:hAnsi="宋体" w:cs="宋体" w:hint="eastAsia"/>
                <w:szCs w:val="21"/>
              </w:rPr>
              <w:t>4</w:t>
            </w:r>
          </w:p>
        </w:tc>
        <w:tc>
          <w:tcPr>
            <w:tcW w:w="1344" w:type="dxa"/>
            <w:vMerge w:val="restart"/>
            <w:vAlign w:val="center"/>
          </w:tcPr>
          <w:p w:rsidR="0034716E" w:rsidRDefault="00C94D41">
            <w:pPr>
              <w:rPr>
                <w:rFonts w:ascii="宋体" w:hAnsi="宋体" w:cs="宋体"/>
                <w:szCs w:val="21"/>
              </w:rPr>
            </w:pPr>
            <w:r>
              <w:rPr>
                <w:rFonts w:ascii="宋体" w:hAnsi="宋体" w:cs="宋体" w:hint="eastAsia"/>
                <w:szCs w:val="21"/>
              </w:rPr>
              <w:t>第四章</w:t>
            </w:r>
            <w:r>
              <w:rPr>
                <w:rFonts w:ascii="宋体" w:hAnsi="宋体" w:cs="宋体" w:hint="eastAsia"/>
                <w:szCs w:val="21"/>
              </w:rPr>
              <w:t xml:space="preserve"> </w:t>
            </w:r>
            <w:r>
              <w:rPr>
                <w:rFonts w:ascii="宋体" w:hAnsi="宋体" w:cs="宋体" w:hint="eastAsia"/>
                <w:szCs w:val="21"/>
              </w:rPr>
              <w:t>拱桥</w:t>
            </w:r>
          </w:p>
        </w:tc>
        <w:tc>
          <w:tcPr>
            <w:tcW w:w="2058" w:type="dxa"/>
            <w:vAlign w:val="center"/>
          </w:tcPr>
          <w:p w:rsidR="0034716E" w:rsidRDefault="00C94D41">
            <w:pPr>
              <w:rPr>
                <w:rFonts w:ascii="宋体" w:hAnsi="宋体" w:cs="宋体"/>
                <w:szCs w:val="21"/>
              </w:rPr>
            </w:pPr>
            <w:r>
              <w:rPr>
                <w:rFonts w:ascii="宋体" w:hAnsi="宋体" w:cs="宋体" w:hint="eastAsia"/>
                <w:szCs w:val="21"/>
              </w:rPr>
              <w:t xml:space="preserve">4.2 </w:t>
            </w:r>
            <w:r>
              <w:rPr>
                <w:rFonts w:ascii="宋体" w:hAnsi="宋体" w:cs="宋体" w:hint="eastAsia"/>
                <w:szCs w:val="21"/>
              </w:rPr>
              <w:t>拱桥构造</w:t>
            </w:r>
          </w:p>
        </w:tc>
        <w:tc>
          <w:tcPr>
            <w:tcW w:w="1843" w:type="dxa"/>
            <w:vAlign w:val="center"/>
          </w:tcPr>
          <w:p w:rsidR="0034716E" w:rsidRDefault="00C94D41">
            <w:pPr>
              <w:rPr>
                <w:rFonts w:ascii="宋体" w:hAnsi="宋体" w:cs="宋体"/>
                <w:color w:val="000000"/>
                <w:szCs w:val="21"/>
              </w:rPr>
            </w:pPr>
            <w:r>
              <w:rPr>
                <w:rFonts w:ascii="宋体" w:hAnsi="宋体" w:cs="宋体" w:hint="eastAsia"/>
                <w:color w:val="000000"/>
                <w:szCs w:val="21"/>
              </w:rPr>
              <w:t>拱桥构造</w:t>
            </w:r>
          </w:p>
        </w:tc>
        <w:tc>
          <w:tcPr>
            <w:tcW w:w="709" w:type="dxa"/>
            <w:vAlign w:val="center"/>
          </w:tcPr>
          <w:p w:rsidR="0034716E" w:rsidRDefault="00C94D41">
            <w:pPr>
              <w:rPr>
                <w:rFonts w:ascii="宋体" w:hAnsi="宋体" w:cs="宋体"/>
                <w:szCs w:val="21"/>
              </w:rPr>
            </w:pPr>
            <w:r>
              <w:rPr>
                <w:rFonts w:ascii="宋体" w:hAnsi="宋体" w:cs="宋体" w:hint="eastAsia"/>
                <w:szCs w:val="21"/>
              </w:rPr>
              <w:t>微课</w:t>
            </w:r>
          </w:p>
        </w:tc>
        <w:tc>
          <w:tcPr>
            <w:tcW w:w="2551" w:type="dxa"/>
            <w:vAlign w:val="center"/>
          </w:tcPr>
          <w:p w:rsidR="0034716E" w:rsidRDefault="0034716E">
            <w:pPr>
              <w:rPr>
                <w:rFonts w:ascii="宋体" w:hAnsi="宋体" w:cs="宋体"/>
                <w:szCs w:val="21"/>
              </w:rPr>
            </w:pPr>
          </w:p>
        </w:tc>
      </w:tr>
      <w:tr w:rsidR="0034716E">
        <w:trPr>
          <w:cantSplit/>
        </w:trPr>
        <w:tc>
          <w:tcPr>
            <w:tcW w:w="675" w:type="dxa"/>
            <w:vMerge/>
            <w:vAlign w:val="center"/>
          </w:tcPr>
          <w:p w:rsidR="0034716E" w:rsidRDefault="0034716E">
            <w:pPr>
              <w:jc w:val="center"/>
              <w:rPr>
                <w:rFonts w:ascii="宋体" w:hAnsi="宋体" w:cs="宋体"/>
                <w:szCs w:val="21"/>
              </w:rPr>
            </w:pPr>
          </w:p>
        </w:tc>
        <w:tc>
          <w:tcPr>
            <w:tcW w:w="1344" w:type="dxa"/>
            <w:vMerge/>
            <w:vAlign w:val="center"/>
          </w:tcPr>
          <w:p w:rsidR="0034716E" w:rsidRDefault="0034716E">
            <w:pPr>
              <w:rPr>
                <w:rFonts w:ascii="宋体" w:hAnsi="宋体" w:cs="宋体"/>
                <w:szCs w:val="21"/>
              </w:rPr>
            </w:pPr>
          </w:p>
        </w:tc>
        <w:tc>
          <w:tcPr>
            <w:tcW w:w="2058" w:type="dxa"/>
            <w:vMerge w:val="restart"/>
            <w:vAlign w:val="center"/>
          </w:tcPr>
          <w:p w:rsidR="0034716E" w:rsidRDefault="00C94D41">
            <w:pPr>
              <w:rPr>
                <w:rFonts w:ascii="宋体" w:hAnsi="宋体" w:cs="宋体"/>
                <w:szCs w:val="21"/>
              </w:rPr>
            </w:pPr>
            <w:r>
              <w:rPr>
                <w:rFonts w:ascii="宋体" w:hAnsi="宋体" w:cs="宋体" w:hint="eastAsia"/>
                <w:szCs w:val="21"/>
              </w:rPr>
              <w:t xml:space="preserve">4.3 </w:t>
            </w:r>
            <w:r>
              <w:rPr>
                <w:rFonts w:ascii="宋体" w:hAnsi="宋体" w:cs="宋体" w:hint="eastAsia"/>
                <w:szCs w:val="21"/>
              </w:rPr>
              <w:t>拱桥设计</w:t>
            </w:r>
          </w:p>
        </w:tc>
        <w:tc>
          <w:tcPr>
            <w:tcW w:w="1843" w:type="dxa"/>
            <w:vAlign w:val="center"/>
          </w:tcPr>
          <w:p w:rsidR="0034716E" w:rsidRDefault="00C94D41">
            <w:pPr>
              <w:rPr>
                <w:rFonts w:ascii="宋体" w:hAnsi="宋体" w:cs="宋体"/>
                <w:color w:val="000000"/>
                <w:szCs w:val="21"/>
              </w:rPr>
            </w:pPr>
            <w:r>
              <w:rPr>
                <w:rFonts w:ascii="宋体" w:hAnsi="宋体" w:cs="宋体" w:hint="eastAsia"/>
                <w:color w:val="000000"/>
                <w:szCs w:val="21"/>
              </w:rPr>
              <w:t>拱桥总体布置</w:t>
            </w:r>
          </w:p>
        </w:tc>
        <w:tc>
          <w:tcPr>
            <w:tcW w:w="709" w:type="dxa"/>
            <w:vAlign w:val="center"/>
          </w:tcPr>
          <w:p w:rsidR="0034716E" w:rsidRDefault="00C94D41">
            <w:pPr>
              <w:rPr>
                <w:rFonts w:ascii="宋体" w:hAnsi="宋体" w:cs="宋体"/>
                <w:szCs w:val="21"/>
              </w:rPr>
            </w:pPr>
            <w:r>
              <w:rPr>
                <w:rFonts w:ascii="宋体" w:hAnsi="宋体" w:cs="宋体" w:hint="eastAsia"/>
                <w:szCs w:val="21"/>
              </w:rPr>
              <w:t>微课</w:t>
            </w:r>
          </w:p>
        </w:tc>
        <w:tc>
          <w:tcPr>
            <w:tcW w:w="2551" w:type="dxa"/>
            <w:vAlign w:val="center"/>
          </w:tcPr>
          <w:p w:rsidR="0034716E" w:rsidRDefault="0034716E">
            <w:pPr>
              <w:rPr>
                <w:rFonts w:ascii="宋体" w:hAnsi="宋体" w:cs="宋体"/>
                <w:szCs w:val="21"/>
              </w:rPr>
            </w:pPr>
          </w:p>
        </w:tc>
      </w:tr>
      <w:tr w:rsidR="0034716E">
        <w:trPr>
          <w:cantSplit/>
        </w:trPr>
        <w:tc>
          <w:tcPr>
            <w:tcW w:w="675" w:type="dxa"/>
            <w:vMerge/>
            <w:vAlign w:val="center"/>
          </w:tcPr>
          <w:p w:rsidR="0034716E" w:rsidRDefault="0034716E">
            <w:pPr>
              <w:jc w:val="center"/>
              <w:rPr>
                <w:rFonts w:ascii="宋体" w:hAnsi="宋体" w:cs="宋体"/>
                <w:szCs w:val="21"/>
              </w:rPr>
            </w:pPr>
          </w:p>
        </w:tc>
        <w:tc>
          <w:tcPr>
            <w:tcW w:w="1344" w:type="dxa"/>
            <w:vMerge/>
            <w:vAlign w:val="center"/>
          </w:tcPr>
          <w:p w:rsidR="0034716E" w:rsidRDefault="0034716E">
            <w:pPr>
              <w:rPr>
                <w:rFonts w:ascii="宋体" w:hAnsi="宋体" w:cs="宋体"/>
                <w:szCs w:val="21"/>
              </w:rPr>
            </w:pPr>
          </w:p>
        </w:tc>
        <w:tc>
          <w:tcPr>
            <w:tcW w:w="2058" w:type="dxa"/>
            <w:vMerge/>
            <w:vAlign w:val="center"/>
          </w:tcPr>
          <w:p w:rsidR="0034716E" w:rsidRDefault="0034716E">
            <w:pPr>
              <w:rPr>
                <w:rFonts w:ascii="宋体" w:hAnsi="宋体" w:cs="宋体"/>
                <w:szCs w:val="21"/>
              </w:rPr>
            </w:pPr>
          </w:p>
        </w:tc>
        <w:tc>
          <w:tcPr>
            <w:tcW w:w="1843" w:type="dxa"/>
            <w:vAlign w:val="center"/>
          </w:tcPr>
          <w:p w:rsidR="0034716E" w:rsidRDefault="00C94D41">
            <w:pPr>
              <w:rPr>
                <w:rFonts w:ascii="宋体" w:hAnsi="宋体" w:cs="宋体"/>
                <w:color w:val="000000"/>
                <w:szCs w:val="21"/>
              </w:rPr>
            </w:pPr>
            <w:r>
              <w:rPr>
                <w:rFonts w:ascii="宋体" w:hAnsi="宋体" w:cs="宋体" w:hint="eastAsia"/>
                <w:color w:val="000000"/>
                <w:szCs w:val="21"/>
              </w:rPr>
              <w:t>拱轴线的合理选择</w:t>
            </w:r>
          </w:p>
        </w:tc>
        <w:tc>
          <w:tcPr>
            <w:tcW w:w="709" w:type="dxa"/>
            <w:vAlign w:val="center"/>
          </w:tcPr>
          <w:p w:rsidR="0034716E" w:rsidRDefault="00C94D41">
            <w:pPr>
              <w:rPr>
                <w:rFonts w:ascii="宋体" w:hAnsi="宋体" w:cs="宋体"/>
                <w:szCs w:val="21"/>
              </w:rPr>
            </w:pPr>
            <w:r>
              <w:rPr>
                <w:rFonts w:ascii="宋体" w:hAnsi="宋体" w:cs="宋体" w:hint="eastAsia"/>
                <w:szCs w:val="21"/>
              </w:rPr>
              <w:t>微课</w:t>
            </w:r>
          </w:p>
        </w:tc>
        <w:tc>
          <w:tcPr>
            <w:tcW w:w="2551" w:type="dxa"/>
            <w:vAlign w:val="center"/>
          </w:tcPr>
          <w:p w:rsidR="0034716E" w:rsidRDefault="0034716E">
            <w:pPr>
              <w:rPr>
                <w:rFonts w:ascii="宋体" w:hAnsi="宋体" w:cs="宋体"/>
                <w:szCs w:val="21"/>
              </w:rPr>
            </w:pPr>
          </w:p>
        </w:tc>
      </w:tr>
      <w:tr w:rsidR="0034716E">
        <w:trPr>
          <w:cantSplit/>
          <w:trHeight w:val="438"/>
        </w:trPr>
        <w:tc>
          <w:tcPr>
            <w:tcW w:w="675" w:type="dxa"/>
            <w:vMerge/>
            <w:vAlign w:val="center"/>
          </w:tcPr>
          <w:p w:rsidR="0034716E" w:rsidRDefault="0034716E">
            <w:pPr>
              <w:jc w:val="center"/>
              <w:rPr>
                <w:rFonts w:ascii="宋体" w:hAnsi="宋体" w:cs="宋体"/>
                <w:szCs w:val="21"/>
              </w:rPr>
            </w:pPr>
          </w:p>
        </w:tc>
        <w:tc>
          <w:tcPr>
            <w:tcW w:w="1344" w:type="dxa"/>
            <w:vMerge/>
            <w:vAlign w:val="center"/>
          </w:tcPr>
          <w:p w:rsidR="0034716E" w:rsidRDefault="0034716E">
            <w:pPr>
              <w:rPr>
                <w:rFonts w:ascii="宋体" w:hAnsi="宋体" w:cs="宋体"/>
                <w:szCs w:val="21"/>
              </w:rPr>
            </w:pPr>
          </w:p>
        </w:tc>
        <w:tc>
          <w:tcPr>
            <w:tcW w:w="2058" w:type="dxa"/>
            <w:vAlign w:val="center"/>
          </w:tcPr>
          <w:p w:rsidR="0034716E" w:rsidRDefault="00C94D41">
            <w:pPr>
              <w:rPr>
                <w:rFonts w:ascii="宋体" w:hAnsi="宋体" w:cs="宋体"/>
                <w:szCs w:val="21"/>
              </w:rPr>
            </w:pPr>
            <w:r>
              <w:rPr>
                <w:rFonts w:ascii="宋体" w:hAnsi="宋体" w:cs="宋体" w:hint="eastAsia"/>
                <w:szCs w:val="21"/>
              </w:rPr>
              <w:t xml:space="preserve">4.4 </w:t>
            </w:r>
            <w:r>
              <w:rPr>
                <w:rFonts w:ascii="宋体" w:hAnsi="宋体" w:cs="宋体" w:hint="eastAsia"/>
                <w:szCs w:val="21"/>
              </w:rPr>
              <w:t>拱桥施工</w:t>
            </w:r>
          </w:p>
        </w:tc>
        <w:tc>
          <w:tcPr>
            <w:tcW w:w="1843" w:type="dxa"/>
            <w:vAlign w:val="center"/>
          </w:tcPr>
          <w:p w:rsidR="0034716E" w:rsidRDefault="00C94D41">
            <w:pPr>
              <w:rPr>
                <w:rFonts w:ascii="宋体" w:hAnsi="宋体" w:cs="宋体"/>
                <w:color w:val="000000"/>
                <w:szCs w:val="21"/>
              </w:rPr>
            </w:pPr>
            <w:r>
              <w:rPr>
                <w:rFonts w:ascii="宋体" w:hAnsi="宋体" w:cs="宋体" w:hint="eastAsia"/>
                <w:color w:val="000000"/>
                <w:szCs w:val="21"/>
              </w:rPr>
              <w:t>拱桥施工</w:t>
            </w:r>
          </w:p>
        </w:tc>
        <w:tc>
          <w:tcPr>
            <w:tcW w:w="709" w:type="dxa"/>
            <w:vAlign w:val="center"/>
          </w:tcPr>
          <w:p w:rsidR="0034716E" w:rsidRDefault="00C94D41">
            <w:pPr>
              <w:rPr>
                <w:rFonts w:ascii="宋体" w:hAnsi="宋体" w:cs="宋体"/>
                <w:b/>
                <w:bCs/>
                <w:szCs w:val="21"/>
              </w:rPr>
            </w:pPr>
            <w:r>
              <w:rPr>
                <w:rFonts w:ascii="宋体" w:hAnsi="宋体" w:cs="宋体" w:hint="eastAsia"/>
                <w:szCs w:val="21"/>
              </w:rPr>
              <w:t>视频课</w:t>
            </w:r>
            <w:r>
              <w:rPr>
                <w:rFonts w:ascii="宋体" w:hAnsi="宋体" w:cs="宋体" w:hint="eastAsia"/>
                <w:szCs w:val="21"/>
              </w:rPr>
              <w:t>(</w:t>
            </w:r>
            <w:r>
              <w:rPr>
                <w:rFonts w:ascii="宋体" w:hAnsi="宋体" w:cs="宋体" w:hint="eastAsia"/>
                <w:szCs w:val="21"/>
              </w:rPr>
              <w:t>带三维动画</w:t>
            </w:r>
            <w:r>
              <w:rPr>
                <w:rFonts w:ascii="宋体" w:hAnsi="宋体" w:cs="宋体" w:hint="eastAsia"/>
                <w:szCs w:val="21"/>
              </w:rPr>
              <w:t>)</w:t>
            </w:r>
          </w:p>
        </w:tc>
        <w:tc>
          <w:tcPr>
            <w:tcW w:w="2551" w:type="dxa"/>
            <w:vAlign w:val="center"/>
          </w:tcPr>
          <w:p w:rsidR="0034716E" w:rsidRDefault="00C94D41">
            <w:pPr>
              <w:rPr>
                <w:rFonts w:ascii="宋体" w:hAnsi="宋体" w:cs="宋体"/>
                <w:szCs w:val="21"/>
              </w:rPr>
            </w:pPr>
            <w:r>
              <w:rPr>
                <w:rFonts w:ascii="宋体" w:hAnsi="宋体" w:cs="宋体" w:hint="eastAsia"/>
                <w:szCs w:val="21"/>
              </w:rPr>
              <w:t>二维动画知识点：模拟拱桥施工流程</w:t>
            </w:r>
          </w:p>
        </w:tc>
      </w:tr>
      <w:tr w:rsidR="0034716E">
        <w:trPr>
          <w:cantSplit/>
        </w:trPr>
        <w:tc>
          <w:tcPr>
            <w:tcW w:w="675" w:type="dxa"/>
            <w:vMerge w:val="restart"/>
            <w:vAlign w:val="center"/>
          </w:tcPr>
          <w:p w:rsidR="0034716E" w:rsidRDefault="00C94D41">
            <w:pPr>
              <w:jc w:val="center"/>
              <w:rPr>
                <w:rFonts w:ascii="宋体" w:hAnsi="宋体" w:cs="宋体"/>
                <w:szCs w:val="21"/>
              </w:rPr>
            </w:pPr>
            <w:r>
              <w:rPr>
                <w:rFonts w:ascii="宋体" w:hAnsi="宋体" w:cs="宋体" w:hint="eastAsia"/>
                <w:szCs w:val="21"/>
              </w:rPr>
              <w:t>5</w:t>
            </w:r>
          </w:p>
        </w:tc>
        <w:tc>
          <w:tcPr>
            <w:tcW w:w="1344" w:type="dxa"/>
            <w:vMerge w:val="restart"/>
            <w:vAlign w:val="center"/>
          </w:tcPr>
          <w:p w:rsidR="0034716E" w:rsidRDefault="00C94D41">
            <w:pPr>
              <w:rPr>
                <w:rFonts w:ascii="宋体" w:hAnsi="宋体" w:cs="宋体"/>
                <w:szCs w:val="21"/>
              </w:rPr>
            </w:pPr>
            <w:r>
              <w:rPr>
                <w:rFonts w:ascii="宋体" w:hAnsi="宋体" w:cs="宋体" w:hint="eastAsia"/>
                <w:szCs w:val="21"/>
              </w:rPr>
              <w:t>第五章</w:t>
            </w:r>
            <w:r>
              <w:rPr>
                <w:rFonts w:ascii="宋体" w:hAnsi="宋体" w:cs="宋体" w:hint="eastAsia"/>
                <w:szCs w:val="21"/>
              </w:rPr>
              <w:t xml:space="preserve"> </w:t>
            </w:r>
            <w:r>
              <w:rPr>
                <w:rFonts w:ascii="宋体" w:hAnsi="宋体" w:cs="宋体" w:hint="eastAsia"/>
                <w:szCs w:val="21"/>
              </w:rPr>
              <w:t>缆索承重桥</w:t>
            </w:r>
          </w:p>
        </w:tc>
        <w:tc>
          <w:tcPr>
            <w:tcW w:w="2058" w:type="dxa"/>
            <w:vAlign w:val="center"/>
          </w:tcPr>
          <w:p w:rsidR="0034716E" w:rsidRDefault="00C94D41">
            <w:pPr>
              <w:rPr>
                <w:rFonts w:ascii="宋体" w:hAnsi="宋体" w:cs="宋体"/>
                <w:szCs w:val="21"/>
              </w:rPr>
            </w:pPr>
            <w:r>
              <w:rPr>
                <w:rFonts w:ascii="宋体" w:hAnsi="宋体" w:cs="宋体" w:hint="eastAsia"/>
                <w:szCs w:val="21"/>
              </w:rPr>
              <w:t xml:space="preserve">5.2 </w:t>
            </w:r>
            <w:r>
              <w:rPr>
                <w:rFonts w:ascii="宋体" w:hAnsi="宋体" w:cs="宋体" w:hint="eastAsia"/>
                <w:szCs w:val="21"/>
              </w:rPr>
              <w:t>斜拉桥</w:t>
            </w:r>
          </w:p>
        </w:tc>
        <w:tc>
          <w:tcPr>
            <w:tcW w:w="1843" w:type="dxa"/>
            <w:vAlign w:val="center"/>
          </w:tcPr>
          <w:p w:rsidR="0034716E" w:rsidRDefault="00C94D41">
            <w:pPr>
              <w:rPr>
                <w:rFonts w:ascii="宋体" w:hAnsi="宋体" w:cs="宋体"/>
                <w:color w:val="000000"/>
                <w:szCs w:val="21"/>
              </w:rPr>
            </w:pPr>
            <w:r>
              <w:rPr>
                <w:rFonts w:ascii="宋体" w:hAnsi="宋体" w:cs="宋体" w:hint="eastAsia"/>
                <w:color w:val="000000"/>
                <w:szCs w:val="21"/>
              </w:rPr>
              <w:t>斜拉桥的总体布置</w:t>
            </w:r>
          </w:p>
        </w:tc>
        <w:tc>
          <w:tcPr>
            <w:tcW w:w="709" w:type="dxa"/>
            <w:vAlign w:val="center"/>
          </w:tcPr>
          <w:p w:rsidR="0034716E" w:rsidRDefault="00C94D41">
            <w:pPr>
              <w:rPr>
                <w:rFonts w:ascii="宋体" w:hAnsi="宋体" w:cs="宋体"/>
                <w:szCs w:val="21"/>
              </w:rPr>
            </w:pPr>
            <w:r>
              <w:rPr>
                <w:rFonts w:ascii="宋体" w:hAnsi="宋体" w:cs="宋体" w:hint="eastAsia"/>
                <w:szCs w:val="21"/>
              </w:rPr>
              <w:t>微课</w:t>
            </w:r>
          </w:p>
        </w:tc>
        <w:tc>
          <w:tcPr>
            <w:tcW w:w="2551" w:type="dxa"/>
            <w:vAlign w:val="center"/>
          </w:tcPr>
          <w:p w:rsidR="0034716E" w:rsidRDefault="0034716E">
            <w:pPr>
              <w:rPr>
                <w:rFonts w:ascii="宋体" w:hAnsi="宋体" w:cs="宋体"/>
                <w:szCs w:val="21"/>
              </w:rPr>
            </w:pPr>
          </w:p>
        </w:tc>
      </w:tr>
      <w:tr w:rsidR="0034716E">
        <w:trPr>
          <w:cantSplit/>
        </w:trPr>
        <w:tc>
          <w:tcPr>
            <w:tcW w:w="675" w:type="dxa"/>
            <w:vMerge/>
            <w:vAlign w:val="center"/>
          </w:tcPr>
          <w:p w:rsidR="0034716E" w:rsidRDefault="0034716E">
            <w:pPr>
              <w:jc w:val="center"/>
              <w:rPr>
                <w:rFonts w:ascii="宋体" w:hAnsi="宋体" w:cs="宋体"/>
                <w:szCs w:val="21"/>
              </w:rPr>
            </w:pPr>
          </w:p>
        </w:tc>
        <w:tc>
          <w:tcPr>
            <w:tcW w:w="1344" w:type="dxa"/>
            <w:vMerge/>
            <w:vAlign w:val="center"/>
          </w:tcPr>
          <w:p w:rsidR="0034716E" w:rsidRDefault="0034716E">
            <w:pPr>
              <w:rPr>
                <w:rFonts w:ascii="宋体" w:hAnsi="宋体" w:cs="宋体"/>
                <w:szCs w:val="21"/>
              </w:rPr>
            </w:pPr>
          </w:p>
        </w:tc>
        <w:tc>
          <w:tcPr>
            <w:tcW w:w="2058" w:type="dxa"/>
            <w:vAlign w:val="center"/>
          </w:tcPr>
          <w:p w:rsidR="0034716E" w:rsidRDefault="00C94D41">
            <w:pPr>
              <w:rPr>
                <w:rFonts w:ascii="宋体" w:hAnsi="宋体" w:cs="宋体"/>
                <w:szCs w:val="21"/>
              </w:rPr>
            </w:pPr>
            <w:r>
              <w:rPr>
                <w:rFonts w:ascii="宋体" w:hAnsi="宋体" w:cs="宋体" w:hint="eastAsia"/>
                <w:szCs w:val="21"/>
              </w:rPr>
              <w:t>5.3</w:t>
            </w:r>
            <w:r>
              <w:rPr>
                <w:rFonts w:ascii="宋体" w:hAnsi="宋体" w:cs="宋体" w:hint="eastAsia"/>
                <w:szCs w:val="21"/>
              </w:rPr>
              <w:t>悬索桥</w:t>
            </w:r>
          </w:p>
        </w:tc>
        <w:tc>
          <w:tcPr>
            <w:tcW w:w="1843" w:type="dxa"/>
            <w:vAlign w:val="center"/>
          </w:tcPr>
          <w:p w:rsidR="0034716E" w:rsidRDefault="00C94D41">
            <w:pPr>
              <w:rPr>
                <w:rFonts w:ascii="宋体" w:hAnsi="宋体" w:cs="宋体"/>
                <w:color w:val="000000"/>
                <w:szCs w:val="21"/>
              </w:rPr>
            </w:pPr>
            <w:r>
              <w:rPr>
                <w:rFonts w:ascii="宋体" w:hAnsi="宋体" w:cs="宋体" w:hint="eastAsia"/>
                <w:color w:val="000000"/>
                <w:szCs w:val="21"/>
              </w:rPr>
              <w:t>悬索桥的总体布置</w:t>
            </w:r>
          </w:p>
        </w:tc>
        <w:tc>
          <w:tcPr>
            <w:tcW w:w="709" w:type="dxa"/>
            <w:vAlign w:val="center"/>
          </w:tcPr>
          <w:p w:rsidR="0034716E" w:rsidRDefault="00C94D41">
            <w:pPr>
              <w:rPr>
                <w:rFonts w:ascii="宋体" w:hAnsi="宋体" w:cs="宋体"/>
                <w:szCs w:val="21"/>
              </w:rPr>
            </w:pPr>
            <w:r>
              <w:rPr>
                <w:rFonts w:ascii="宋体" w:hAnsi="宋体" w:cs="宋体" w:hint="eastAsia"/>
                <w:szCs w:val="21"/>
              </w:rPr>
              <w:t>微课</w:t>
            </w:r>
          </w:p>
        </w:tc>
        <w:tc>
          <w:tcPr>
            <w:tcW w:w="2551" w:type="dxa"/>
            <w:vAlign w:val="center"/>
          </w:tcPr>
          <w:p w:rsidR="0034716E" w:rsidRDefault="0034716E">
            <w:pPr>
              <w:rPr>
                <w:rFonts w:ascii="宋体" w:hAnsi="宋体" w:cs="宋体"/>
                <w:szCs w:val="21"/>
              </w:rPr>
            </w:pPr>
          </w:p>
        </w:tc>
      </w:tr>
      <w:tr w:rsidR="0034716E">
        <w:trPr>
          <w:cantSplit/>
        </w:trPr>
        <w:tc>
          <w:tcPr>
            <w:tcW w:w="675" w:type="dxa"/>
            <w:vMerge w:val="restart"/>
            <w:vAlign w:val="center"/>
          </w:tcPr>
          <w:p w:rsidR="0034716E" w:rsidRDefault="00C94D41">
            <w:pPr>
              <w:jc w:val="center"/>
              <w:rPr>
                <w:rFonts w:ascii="宋体" w:hAnsi="宋体" w:cs="宋体"/>
                <w:szCs w:val="21"/>
              </w:rPr>
            </w:pPr>
            <w:r>
              <w:rPr>
                <w:rFonts w:ascii="宋体" w:hAnsi="宋体" w:cs="宋体" w:hint="eastAsia"/>
                <w:szCs w:val="21"/>
              </w:rPr>
              <w:t>6</w:t>
            </w:r>
          </w:p>
        </w:tc>
        <w:tc>
          <w:tcPr>
            <w:tcW w:w="1344" w:type="dxa"/>
            <w:vMerge w:val="restart"/>
            <w:tcBorders>
              <w:right w:val="single" w:sz="4" w:space="0" w:color="auto"/>
            </w:tcBorders>
            <w:vAlign w:val="center"/>
          </w:tcPr>
          <w:p w:rsidR="0034716E" w:rsidRDefault="00C94D41">
            <w:pPr>
              <w:rPr>
                <w:rFonts w:ascii="宋体" w:hAnsi="宋体" w:cs="宋体"/>
                <w:szCs w:val="21"/>
              </w:rPr>
            </w:pPr>
            <w:r>
              <w:rPr>
                <w:rFonts w:ascii="宋体" w:hAnsi="宋体" w:cs="宋体" w:hint="eastAsia"/>
                <w:szCs w:val="21"/>
              </w:rPr>
              <w:t>第六章</w:t>
            </w:r>
            <w:r>
              <w:rPr>
                <w:rFonts w:ascii="宋体" w:hAnsi="宋体" w:cs="宋体" w:hint="eastAsia"/>
                <w:szCs w:val="21"/>
              </w:rPr>
              <w:t xml:space="preserve"> </w:t>
            </w:r>
            <w:r>
              <w:rPr>
                <w:rFonts w:ascii="宋体" w:hAnsi="宋体" w:cs="宋体" w:hint="eastAsia"/>
                <w:szCs w:val="21"/>
              </w:rPr>
              <w:t>钢桥</w:t>
            </w:r>
          </w:p>
        </w:tc>
        <w:tc>
          <w:tcPr>
            <w:tcW w:w="2058" w:type="dxa"/>
            <w:tcBorders>
              <w:left w:val="single" w:sz="4" w:space="0" w:color="auto"/>
            </w:tcBorders>
            <w:vAlign w:val="center"/>
          </w:tcPr>
          <w:p w:rsidR="0034716E" w:rsidRDefault="00C94D41">
            <w:pPr>
              <w:rPr>
                <w:rFonts w:ascii="宋体" w:hAnsi="宋体" w:cs="宋体"/>
                <w:szCs w:val="21"/>
              </w:rPr>
            </w:pPr>
            <w:r>
              <w:rPr>
                <w:rFonts w:ascii="宋体" w:hAnsi="宋体" w:cs="宋体" w:hint="eastAsia"/>
                <w:szCs w:val="21"/>
              </w:rPr>
              <w:t xml:space="preserve">6.2 </w:t>
            </w:r>
            <w:r>
              <w:rPr>
                <w:rFonts w:ascii="宋体" w:hAnsi="宋体" w:cs="宋体" w:hint="eastAsia"/>
                <w:szCs w:val="21"/>
              </w:rPr>
              <w:t>钢板梁桥的结构组成、功能及设计方法</w:t>
            </w:r>
          </w:p>
        </w:tc>
        <w:tc>
          <w:tcPr>
            <w:tcW w:w="1843" w:type="dxa"/>
            <w:vAlign w:val="center"/>
          </w:tcPr>
          <w:p w:rsidR="0034716E" w:rsidRDefault="00C94D41">
            <w:pPr>
              <w:rPr>
                <w:rFonts w:ascii="宋体" w:hAnsi="宋体" w:cs="宋体"/>
                <w:color w:val="000000"/>
                <w:szCs w:val="21"/>
              </w:rPr>
            </w:pPr>
            <w:r>
              <w:rPr>
                <w:rFonts w:ascii="宋体" w:hAnsi="宋体" w:cs="宋体" w:hint="eastAsia"/>
                <w:color w:val="000000"/>
                <w:szCs w:val="21"/>
              </w:rPr>
              <w:t>钢板梁桥的结构组成</w:t>
            </w:r>
          </w:p>
        </w:tc>
        <w:tc>
          <w:tcPr>
            <w:tcW w:w="709" w:type="dxa"/>
            <w:vAlign w:val="center"/>
          </w:tcPr>
          <w:p w:rsidR="0034716E" w:rsidRDefault="00C94D41">
            <w:pPr>
              <w:rPr>
                <w:rFonts w:ascii="宋体" w:hAnsi="宋体" w:cs="宋体"/>
                <w:szCs w:val="21"/>
              </w:rPr>
            </w:pPr>
            <w:r>
              <w:rPr>
                <w:rFonts w:ascii="宋体" w:hAnsi="宋体" w:cs="宋体" w:hint="eastAsia"/>
                <w:szCs w:val="21"/>
              </w:rPr>
              <w:t>微课</w:t>
            </w:r>
          </w:p>
        </w:tc>
        <w:tc>
          <w:tcPr>
            <w:tcW w:w="2551" w:type="dxa"/>
            <w:vAlign w:val="center"/>
          </w:tcPr>
          <w:p w:rsidR="0034716E" w:rsidRDefault="0034716E">
            <w:pPr>
              <w:rPr>
                <w:rFonts w:ascii="宋体" w:hAnsi="宋体" w:cs="宋体"/>
                <w:szCs w:val="21"/>
              </w:rPr>
            </w:pPr>
          </w:p>
        </w:tc>
      </w:tr>
      <w:tr w:rsidR="0034716E">
        <w:trPr>
          <w:cantSplit/>
        </w:trPr>
        <w:tc>
          <w:tcPr>
            <w:tcW w:w="675" w:type="dxa"/>
            <w:vMerge/>
            <w:vAlign w:val="center"/>
          </w:tcPr>
          <w:p w:rsidR="0034716E" w:rsidRDefault="0034716E">
            <w:pPr>
              <w:jc w:val="center"/>
              <w:rPr>
                <w:rFonts w:ascii="宋体" w:hAnsi="宋体" w:cs="宋体"/>
                <w:szCs w:val="21"/>
              </w:rPr>
            </w:pPr>
          </w:p>
        </w:tc>
        <w:tc>
          <w:tcPr>
            <w:tcW w:w="1344" w:type="dxa"/>
            <w:vMerge/>
            <w:tcBorders>
              <w:right w:val="single" w:sz="4" w:space="0" w:color="auto"/>
            </w:tcBorders>
            <w:vAlign w:val="center"/>
          </w:tcPr>
          <w:p w:rsidR="0034716E" w:rsidRDefault="0034716E">
            <w:pPr>
              <w:rPr>
                <w:rFonts w:ascii="宋体" w:hAnsi="宋体" w:cs="宋体"/>
                <w:szCs w:val="21"/>
              </w:rPr>
            </w:pPr>
          </w:p>
        </w:tc>
        <w:tc>
          <w:tcPr>
            <w:tcW w:w="2058" w:type="dxa"/>
            <w:tcBorders>
              <w:left w:val="single" w:sz="4" w:space="0" w:color="auto"/>
            </w:tcBorders>
            <w:vAlign w:val="center"/>
          </w:tcPr>
          <w:p w:rsidR="0034716E" w:rsidRDefault="00C94D41">
            <w:pPr>
              <w:rPr>
                <w:rFonts w:ascii="宋体" w:hAnsi="宋体" w:cs="宋体"/>
                <w:szCs w:val="21"/>
              </w:rPr>
            </w:pPr>
            <w:r>
              <w:rPr>
                <w:rFonts w:ascii="宋体" w:hAnsi="宋体" w:cs="宋体" w:hint="eastAsia"/>
                <w:szCs w:val="21"/>
              </w:rPr>
              <w:t xml:space="preserve">6.3 </w:t>
            </w:r>
            <w:r>
              <w:rPr>
                <w:rFonts w:ascii="宋体" w:hAnsi="宋体" w:cs="宋体" w:hint="eastAsia"/>
                <w:szCs w:val="21"/>
              </w:rPr>
              <w:t>钢桁桥梁桥的结构组成、功能及设计方法</w:t>
            </w:r>
          </w:p>
        </w:tc>
        <w:tc>
          <w:tcPr>
            <w:tcW w:w="1843" w:type="dxa"/>
            <w:vAlign w:val="center"/>
          </w:tcPr>
          <w:p w:rsidR="0034716E" w:rsidRDefault="00C94D41">
            <w:pPr>
              <w:rPr>
                <w:rFonts w:ascii="宋体" w:hAnsi="宋体" w:cs="宋体"/>
                <w:color w:val="000000"/>
                <w:szCs w:val="21"/>
              </w:rPr>
            </w:pPr>
            <w:r>
              <w:rPr>
                <w:rFonts w:ascii="宋体" w:hAnsi="宋体" w:cs="宋体" w:hint="eastAsia"/>
                <w:color w:val="000000"/>
                <w:szCs w:val="21"/>
              </w:rPr>
              <w:t>钢桁梁桥的结构组成</w:t>
            </w:r>
          </w:p>
        </w:tc>
        <w:tc>
          <w:tcPr>
            <w:tcW w:w="709" w:type="dxa"/>
            <w:vAlign w:val="center"/>
          </w:tcPr>
          <w:p w:rsidR="0034716E" w:rsidRDefault="00C94D41">
            <w:pPr>
              <w:rPr>
                <w:rFonts w:ascii="宋体" w:hAnsi="宋体" w:cs="宋体"/>
                <w:szCs w:val="21"/>
              </w:rPr>
            </w:pPr>
            <w:r>
              <w:rPr>
                <w:rFonts w:ascii="宋体" w:hAnsi="宋体" w:cs="宋体" w:hint="eastAsia"/>
                <w:szCs w:val="21"/>
              </w:rPr>
              <w:t>微课</w:t>
            </w:r>
          </w:p>
        </w:tc>
        <w:tc>
          <w:tcPr>
            <w:tcW w:w="2551" w:type="dxa"/>
            <w:vAlign w:val="center"/>
          </w:tcPr>
          <w:p w:rsidR="0034716E" w:rsidRDefault="0034716E">
            <w:pPr>
              <w:rPr>
                <w:rFonts w:ascii="宋体" w:hAnsi="宋体" w:cs="宋体"/>
                <w:szCs w:val="21"/>
              </w:rPr>
            </w:pPr>
          </w:p>
        </w:tc>
      </w:tr>
      <w:tr w:rsidR="0034716E">
        <w:trPr>
          <w:cantSplit/>
        </w:trPr>
        <w:tc>
          <w:tcPr>
            <w:tcW w:w="675" w:type="dxa"/>
            <w:vAlign w:val="center"/>
          </w:tcPr>
          <w:p w:rsidR="0034716E" w:rsidRDefault="00C94D41">
            <w:pPr>
              <w:spacing w:line="360" w:lineRule="auto"/>
              <w:jc w:val="center"/>
              <w:rPr>
                <w:rFonts w:ascii="宋体" w:hAnsi="宋体" w:cs="宋体"/>
                <w:b/>
                <w:szCs w:val="21"/>
              </w:rPr>
            </w:pPr>
            <w:r>
              <w:rPr>
                <w:rFonts w:ascii="宋体" w:hAnsi="宋体" w:cs="宋体" w:hint="eastAsia"/>
                <w:b/>
                <w:szCs w:val="21"/>
              </w:rPr>
              <w:t>合计</w:t>
            </w:r>
          </w:p>
        </w:tc>
        <w:tc>
          <w:tcPr>
            <w:tcW w:w="1344" w:type="dxa"/>
            <w:tcBorders>
              <w:right w:val="single" w:sz="4" w:space="0" w:color="auto"/>
            </w:tcBorders>
            <w:vAlign w:val="center"/>
          </w:tcPr>
          <w:p w:rsidR="0034716E" w:rsidRDefault="0034716E">
            <w:pPr>
              <w:spacing w:line="360" w:lineRule="auto"/>
              <w:jc w:val="center"/>
              <w:rPr>
                <w:rFonts w:ascii="宋体" w:hAnsi="宋体" w:cs="宋体"/>
                <w:b/>
                <w:szCs w:val="21"/>
              </w:rPr>
            </w:pPr>
          </w:p>
        </w:tc>
        <w:tc>
          <w:tcPr>
            <w:tcW w:w="2058" w:type="dxa"/>
            <w:tcBorders>
              <w:left w:val="single" w:sz="4" w:space="0" w:color="auto"/>
              <w:right w:val="single" w:sz="4" w:space="0" w:color="auto"/>
            </w:tcBorders>
            <w:vAlign w:val="center"/>
          </w:tcPr>
          <w:p w:rsidR="0034716E" w:rsidRDefault="0034716E">
            <w:pPr>
              <w:spacing w:line="360" w:lineRule="auto"/>
              <w:jc w:val="center"/>
              <w:rPr>
                <w:rFonts w:ascii="宋体" w:hAnsi="宋体" w:cs="宋体"/>
                <w:b/>
                <w:szCs w:val="21"/>
              </w:rPr>
            </w:pPr>
          </w:p>
        </w:tc>
        <w:tc>
          <w:tcPr>
            <w:tcW w:w="1843" w:type="dxa"/>
            <w:tcBorders>
              <w:left w:val="single" w:sz="4" w:space="0" w:color="auto"/>
              <w:right w:val="single" w:sz="4" w:space="0" w:color="auto"/>
            </w:tcBorders>
            <w:vAlign w:val="center"/>
          </w:tcPr>
          <w:p w:rsidR="0034716E" w:rsidRDefault="0034716E">
            <w:pPr>
              <w:spacing w:line="360" w:lineRule="auto"/>
              <w:jc w:val="center"/>
              <w:rPr>
                <w:rFonts w:ascii="宋体" w:hAnsi="宋体" w:cs="宋体"/>
                <w:b/>
                <w:szCs w:val="21"/>
              </w:rPr>
            </w:pPr>
          </w:p>
        </w:tc>
        <w:tc>
          <w:tcPr>
            <w:tcW w:w="709" w:type="dxa"/>
            <w:tcBorders>
              <w:left w:val="single" w:sz="4" w:space="0" w:color="auto"/>
              <w:right w:val="single" w:sz="4" w:space="0" w:color="auto"/>
            </w:tcBorders>
            <w:vAlign w:val="center"/>
          </w:tcPr>
          <w:p w:rsidR="0034716E" w:rsidRDefault="0034716E">
            <w:pPr>
              <w:spacing w:line="360" w:lineRule="auto"/>
              <w:jc w:val="center"/>
              <w:rPr>
                <w:rFonts w:ascii="宋体" w:hAnsi="宋体" w:cs="宋体"/>
                <w:b/>
                <w:szCs w:val="21"/>
              </w:rPr>
            </w:pPr>
          </w:p>
        </w:tc>
        <w:tc>
          <w:tcPr>
            <w:tcW w:w="2551" w:type="dxa"/>
            <w:tcBorders>
              <w:left w:val="single" w:sz="4" w:space="0" w:color="auto"/>
              <w:right w:val="single" w:sz="4" w:space="0" w:color="auto"/>
            </w:tcBorders>
            <w:vAlign w:val="center"/>
          </w:tcPr>
          <w:p w:rsidR="0034716E" w:rsidRDefault="0034716E">
            <w:pPr>
              <w:spacing w:line="360" w:lineRule="auto"/>
              <w:jc w:val="center"/>
              <w:rPr>
                <w:rFonts w:ascii="宋体" w:hAnsi="宋体" w:cs="宋体"/>
                <w:b/>
                <w:szCs w:val="21"/>
              </w:rPr>
            </w:pPr>
          </w:p>
        </w:tc>
      </w:tr>
    </w:tbl>
    <w:p w:rsidR="0034716E" w:rsidRDefault="0034716E">
      <w:pPr>
        <w:spacing w:line="360" w:lineRule="auto"/>
        <w:ind w:firstLineChars="196" w:firstLine="472"/>
        <w:jc w:val="left"/>
        <w:rPr>
          <w:rFonts w:ascii="宋体" w:hAnsi="宋体" w:cs="宋体"/>
          <w:b/>
          <w:sz w:val="24"/>
        </w:rPr>
      </w:pPr>
    </w:p>
    <w:p w:rsidR="0034716E" w:rsidRDefault="00C94D41">
      <w:pPr>
        <w:spacing w:line="360" w:lineRule="auto"/>
        <w:jc w:val="left"/>
        <w:rPr>
          <w:rFonts w:ascii="宋体" w:hAnsi="宋体" w:cs="宋体"/>
          <w:b/>
          <w:sz w:val="24"/>
        </w:rPr>
      </w:pPr>
      <w:r>
        <w:rPr>
          <w:rFonts w:ascii="宋体" w:hAnsi="宋体" w:cs="宋体" w:hint="eastAsia"/>
          <w:b/>
          <w:sz w:val="24"/>
        </w:rPr>
        <w:t xml:space="preserve"> 30. </w:t>
      </w:r>
      <w:r>
        <w:rPr>
          <w:rFonts w:ascii="宋体" w:hAnsi="宋体" w:cs="宋体" w:hint="eastAsia"/>
          <w:b/>
          <w:sz w:val="24"/>
        </w:rPr>
        <w:t>财务报表分析</w:t>
      </w:r>
    </w:p>
    <w:tbl>
      <w:tblPr>
        <w:tblW w:w="92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99"/>
        <w:gridCol w:w="1559"/>
        <w:gridCol w:w="2462"/>
        <w:gridCol w:w="2500"/>
        <w:gridCol w:w="850"/>
        <w:gridCol w:w="1080"/>
      </w:tblGrid>
      <w:tr w:rsidR="0034716E">
        <w:trPr>
          <w:jc w:val="center"/>
        </w:trPr>
        <w:tc>
          <w:tcPr>
            <w:tcW w:w="799" w:type="dxa"/>
            <w:vAlign w:val="center"/>
          </w:tcPr>
          <w:p w:rsidR="0034716E" w:rsidRDefault="00C94D41">
            <w:pPr>
              <w:jc w:val="center"/>
              <w:rPr>
                <w:rFonts w:ascii="宋体" w:hAnsi="宋体" w:cs="宋体"/>
                <w:szCs w:val="21"/>
              </w:rPr>
            </w:pPr>
            <w:r>
              <w:rPr>
                <w:rFonts w:ascii="宋体" w:hAnsi="宋体" w:cs="宋体" w:hint="eastAsia"/>
                <w:szCs w:val="21"/>
              </w:rPr>
              <w:t>序号</w:t>
            </w:r>
          </w:p>
        </w:tc>
        <w:tc>
          <w:tcPr>
            <w:tcW w:w="1559" w:type="dxa"/>
            <w:vAlign w:val="center"/>
          </w:tcPr>
          <w:p w:rsidR="0034716E" w:rsidRDefault="00C94D41">
            <w:pPr>
              <w:jc w:val="center"/>
              <w:rPr>
                <w:rFonts w:ascii="宋体" w:hAnsi="宋体" w:cs="宋体"/>
                <w:szCs w:val="21"/>
              </w:rPr>
            </w:pPr>
            <w:r>
              <w:rPr>
                <w:rFonts w:ascii="宋体" w:hAnsi="宋体" w:cs="宋体" w:hint="eastAsia"/>
                <w:szCs w:val="21"/>
              </w:rPr>
              <w:t>章（项目）</w:t>
            </w:r>
          </w:p>
        </w:tc>
        <w:tc>
          <w:tcPr>
            <w:tcW w:w="2462" w:type="dxa"/>
            <w:vAlign w:val="center"/>
          </w:tcPr>
          <w:p w:rsidR="0034716E" w:rsidRDefault="00C94D41">
            <w:pPr>
              <w:jc w:val="center"/>
              <w:rPr>
                <w:rFonts w:ascii="宋体" w:hAnsi="宋体" w:cs="宋体"/>
                <w:szCs w:val="21"/>
              </w:rPr>
            </w:pPr>
            <w:r>
              <w:rPr>
                <w:rFonts w:ascii="宋体" w:hAnsi="宋体" w:cs="宋体" w:hint="eastAsia"/>
                <w:szCs w:val="21"/>
              </w:rPr>
              <w:t>节（任务）</w:t>
            </w:r>
          </w:p>
        </w:tc>
        <w:tc>
          <w:tcPr>
            <w:tcW w:w="2500" w:type="dxa"/>
            <w:vAlign w:val="center"/>
          </w:tcPr>
          <w:p w:rsidR="0034716E" w:rsidRDefault="00C94D41">
            <w:pPr>
              <w:jc w:val="center"/>
              <w:rPr>
                <w:rFonts w:ascii="宋体" w:hAnsi="宋体" w:cs="宋体"/>
                <w:szCs w:val="21"/>
              </w:rPr>
            </w:pPr>
            <w:r>
              <w:rPr>
                <w:rFonts w:ascii="宋体" w:hAnsi="宋体" w:cs="宋体" w:hint="eastAsia"/>
                <w:szCs w:val="21"/>
              </w:rPr>
              <w:t>知识点（具体）</w:t>
            </w:r>
          </w:p>
        </w:tc>
        <w:tc>
          <w:tcPr>
            <w:tcW w:w="850" w:type="dxa"/>
            <w:vAlign w:val="center"/>
          </w:tcPr>
          <w:p w:rsidR="0034716E" w:rsidRDefault="00C94D41">
            <w:pPr>
              <w:jc w:val="center"/>
              <w:rPr>
                <w:rFonts w:ascii="宋体" w:hAnsi="宋体" w:cs="宋体"/>
                <w:szCs w:val="21"/>
              </w:rPr>
            </w:pPr>
            <w:r>
              <w:rPr>
                <w:rFonts w:ascii="宋体" w:hAnsi="宋体" w:cs="宋体" w:hint="eastAsia"/>
                <w:szCs w:val="21"/>
              </w:rPr>
              <w:t>资源类型</w:t>
            </w:r>
          </w:p>
        </w:tc>
        <w:tc>
          <w:tcPr>
            <w:tcW w:w="1080" w:type="dxa"/>
            <w:vAlign w:val="center"/>
          </w:tcPr>
          <w:p w:rsidR="0034716E" w:rsidRDefault="00C94D41">
            <w:pPr>
              <w:jc w:val="center"/>
              <w:rPr>
                <w:rFonts w:ascii="宋体" w:hAnsi="宋体" w:cs="宋体"/>
                <w:szCs w:val="21"/>
              </w:rPr>
            </w:pPr>
            <w:r>
              <w:rPr>
                <w:rFonts w:ascii="宋体" w:hAnsi="宋体" w:cs="宋体" w:hint="eastAsia"/>
                <w:szCs w:val="21"/>
              </w:rPr>
              <w:t>备注（其他要求）</w:t>
            </w:r>
          </w:p>
        </w:tc>
      </w:tr>
      <w:tr w:rsidR="0034716E">
        <w:trPr>
          <w:jc w:val="center"/>
        </w:trPr>
        <w:tc>
          <w:tcPr>
            <w:tcW w:w="799" w:type="dxa"/>
            <w:vAlign w:val="center"/>
          </w:tcPr>
          <w:p w:rsidR="0034716E" w:rsidRDefault="00C94D41">
            <w:pPr>
              <w:jc w:val="center"/>
              <w:rPr>
                <w:rFonts w:ascii="宋体" w:hAnsi="宋体" w:cs="宋体"/>
                <w:szCs w:val="21"/>
              </w:rPr>
            </w:pPr>
            <w:r>
              <w:rPr>
                <w:rFonts w:ascii="宋体" w:hAnsi="宋体" w:cs="宋体" w:hint="eastAsia"/>
                <w:szCs w:val="21"/>
              </w:rPr>
              <w:t>1</w:t>
            </w:r>
          </w:p>
        </w:tc>
        <w:tc>
          <w:tcPr>
            <w:tcW w:w="1559" w:type="dxa"/>
            <w:vAlign w:val="center"/>
          </w:tcPr>
          <w:p w:rsidR="0034716E" w:rsidRDefault="00C94D41">
            <w:pPr>
              <w:jc w:val="left"/>
              <w:rPr>
                <w:rFonts w:ascii="宋体" w:hAnsi="宋体" w:cs="宋体"/>
                <w:szCs w:val="21"/>
              </w:rPr>
            </w:pPr>
            <w:r>
              <w:rPr>
                <w:rFonts w:ascii="宋体" w:hAnsi="宋体" w:cs="宋体" w:hint="eastAsia"/>
                <w:color w:val="000000"/>
                <w:szCs w:val="21"/>
              </w:rPr>
              <w:t>第一章财务报表分析概述</w:t>
            </w:r>
          </w:p>
        </w:tc>
        <w:tc>
          <w:tcPr>
            <w:tcW w:w="2462" w:type="dxa"/>
            <w:vAlign w:val="center"/>
          </w:tcPr>
          <w:p w:rsidR="0034716E" w:rsidRDefault="00C94D41">
            <w:pPr>
              <w:jc w:val="left"/>
              <w:rPr>
                <w:rFonts w:ascii="宋体" w:hAnsi="宋体" w:cs="宋体"/>
                <w:szCs w:val="21"/>
              </w:rPr>
            </w:pPr>
            <w:r>
              <w:rPr>
                <w:rFonts w:ascii="宋体" w:hAnsi="宋体" w:cs="宋体" w:hint="eastAsia"/>
                <w:color w:val="000000"/>
                <w:szCs w:val="21"/>
              </w:rPr>
              <w:t>第一节财务报表分析主体及其分析目的</w:t>
            </w:r>
          </w:p>
        </w:tc>
        <w:tc>
          <w:tcPr>
            <w:tcW w:w="2500"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不同分析主体的分析目的</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080" w:type="dxa"/>
            <w:vAlign w:val="center"/>
          </w:tcPr>
          <w:p w:rsidR="0034716E" w:rsidRDefault="0034716E">
            <w:pPr>
              <w:jc w:val="left"/>
              <w:rPr>
                <w:rFonts w:ascii="宋体" w:hAnsi="宋体" w:cs="宋体"/>
                <w:szCs w:val="21"/>
              </w:rPr>
            </w:pPr>
          </w:p>
        </w:tc>
      </w:tr>
      <w:tr w:rsidR="0034716E">
        <w:trPr>
          <w:jc w:val="center"/>
        </w:trPr>
        <w:tc>
          <w:tcPr>
            <w:tcW w:w="799" w:type="dxa"/>
            <w:vAlign w:val="center"/>
          </w:tcPr>
          <w:p w:rsidR="0034716E" w:rsidRDefault="00C94D41">
            <w:pPr>
              <w:jc w:val="center"/>
              <w:rPr>
                <w:rFonts w:ascii="宋体" w:hAnsi="宋体" w:cs="宋体"/>
                <w:szCs w:val="21"/>
              </w:rPr>
            </w:pPr>
            <w:r>
              <w:rPr>
                <w:rFonts w:ascii="宋体" w:hAnsi="宋体" w:cs="宋体" w:hint="eastAsia"/>
                <w:szCs w:val="21"/>
              </w:rPr>
              <w:t>2</w:t>
            </w:r>
          </w:p>
        </w:tc>
        <w:tc>
          <w:tcPr>
            <w:tcW w:w="1559" w:type="dxa"/>
            <w:vAlign w:val="center"/>
          </w:tcPr>
          <w:p w:rsidR="0034716E" w:rsidRDefault="00C94D41">
            <w:pPr>
              <w:jc w:val="left"/>
              <w:rPr>
                <w:rFonts w:ascii="宋体" w:hAnsi="宋体" w:cs="宋体"/>
                <w:szCs w:val="21"/>
              </w:rPr>
            </w:pPr>
            <w:r>
              <w:rPr>
                <w:rFonts w:ascii="宋体" w:hAnsi="宋体" w:cs="宋体" w:hint="eastAsia"/>
                <w:color w:val="000000"/>
                <w:szCs w:val="21"/>
              </w:rPr>
              <w:t>第二章资产负债表解读</w:t>
            </w:r>
          </w:p>
        </w:tc>
        <w:tc>
          <w:tcPr>
            <w:tcW w:w="2462" w:type="dxa"/>
            <w:vAlign w:val="center"/>
          </w:tcPr>
          <w:p w:rsidR="0034716E" w:rsidRDefault="00C94D41">
            <w:pPr>
              <w:jc w:val="left"/>
              <w:rPr>
                <w:rFonts w:ascii="宋体" w:hAnsi="宋体" w:cs="宋体"/>
                <w:szCs w:val="21"/>
              </w:rPr>
            </w:pPr>
            <w:r>
              <w:rPr>
                <w:rFonts w:ascii="宋体" w:hAnsi="宋体" w:cs="宋体" w:hint="eastAsia"/>
                <w:color w:val="000000"/>
                <w:szCs w:val="21"/>
              </w:rPr>
              <w:t>第一节资产负债表重点项目解读</w:t>
            </w:r>
          </w:p>
        </w:tc>
        <w:tc>
          <w:tcPr>
            <w:tcW w:w="2500"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资产负债表的结构与企业经济活动的关系</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080" w:type="dxa"/>
            <w:vAlign w:val="center"/>
          </w:tcPr>
          <w:p w:rsidR="0034716E" w:rsidRDefault="0034716E">
            <w:pPr>
              <w:jc w:val="left"/>
              <w:rPr>
                <w:rFonts w:ascii="宋体" w:hAnsi="宋体" w:cs="宋体"/>
                <w:szCs w:val="21"/>
              </w:rPr>
            </w:pPr>
          </w:p>
        </w:tc>
      </w:tr>
      <w:tr w:rsidR="0034716E">
        <w:trPr>
          <w:jc w:val="center"/>
        </w:trPr>
        <w:tc>
          <w:tcPr>
            <w:tcW w:w="799" w:type="dxa"/>
            <w:vAlign w:val="center"/>
          </w:tcPr>
          <w:p w:rsidR="0034716E" w:rsidRDefault="00C94D41">
            <w:pPr>
              <w:jc w:val="center"/>
              <w:rPr>
                <w:rFonts w:ascii="宋体" w:hAnsi="宋体" w:cs="宋体"/>
                <w:szCs w:val="21"/>
              </w:rPr>
            </w:pPr>
            <w:r>
              <w:rPr>
                <w:rFonts w:ascii="宋体" w:hAnsi="宋体" w:cs="宋体" w:hint="eastAsia"/>
                <w:szCs w:val="21"/>
              </w:rPr>
              <w:t>3</w:t>
            </w:r>
          </w:p>
        </w:tc>
        <w:tc>
          <w:tcPr>
            <w:tcW w:w="1559" w:type="dxa"/>
            <w:vAlign w:val="center"/>
          </w:tcPr>
          <w:p w:rsidR="0034716E" w:rsidRDefault="00C94D41">
            <w:pPr>
              <w:jc w:val="left"/>
              <w:rPr>
                <w:rFonts w:ascii="宋体" w:hAnsi="宋体" w:cs="宋体"/>
                <w:szCs w:val="21"/>
              </w:rPr>
            </w:pPr>
            <w:r>
              <w:rPr>
                <w:rFonts w:ascii="宋体" w:hAnsi="宋体" w:cs="宋体" w:hint="eastAsia"/>
                <w:color w:val="000000"/>
                <w:szCs w:val="21"/>
              </w:rPr>
              <w:t>第二章资产负债表解读</w:t>
            </w:r>
          </w:p>
        </w:tc>
        <w:tc>
          <w:tcPr>
            <w:tcW w:w="2462" w:type="dxa"/>
            <w:vAlign w:val="center"/>
          </w:tcPr>
          <w:p w:rsidR="0034716E" w:rsidRDefault="00C94D41">
            <w:pPr>
              <w:jc w:val="left"/>
              <w:rPr>
                <w:rFonts w:ascii="宋体" w:hAnsi="宋体" w:cs="宋体"/>
                <w:szCs w:val="21"/>
              </w:rPr>
            </w:pPr>
            <w:r>
              <w:rPr>
                <w:rFonts w:ascii="宋体" w:hAnsi="宋体" w:cs="宋体" w:hint="eastAsia"/>
                <w:color w:val="000000"/>
                <w:szCs w:val="21"/>
              </w:rPr>
              <w:t>第二节资产负债表重点项目解读</w:t>
            </w:r>
          </w:p>
        </w:tc>
        <w:tc>
          <w:tcPr>
            <w:tcW w:w="2500"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资产重点项目解读</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080" w:type="dxa"/>
            <w:vAlign w:val="center"/>
          </w:tcPr>
          <w:p w:rsidR="0034716E" w:rsidRDefault="0034716E">
            <w:pPr>
              <w:jc w:val="left"/>
              <w:rPr>
                <w:rFonts w:ascii="宋体" w:hAnsi="宋体" w:cs="宋体"/>
                <w:szCs w:val="21"/>
              </w:rPr>
            </w:pPr>
          </w:p>
        </w:tc>
      </w:tr>
      <w:tr w:rsidR="0034716E">
        <w:trPr>
          <w:jc w:val="center"/>
        </w:trPr>
        <w:tc>
          <w:tcPr>
            <w:tcW w:w="799" w:type="dxa"/>
            <w:vAlign w:val="center"/>
          </w:tcPr>
          <w:p w:rsidR="0034716E" w:rsidRDefault="00C94D41">
            <w:pPr>
              <w:jc w:val="center"/>
              <w:rPr>
                <w:rFonts w:ascii="宋体" w:hAnsi="宋体" w:cs="宋体"/>
                <w:szCs w:val="21"/>
              </w:rPr>
            </w:pPr>
            <w:r>
              <w:rPr>
                <w:rFonts w:ascii="宋体" w:hAnsi="宋体" w:cs="宋体" w:hint="eastAsia"/>
                <w:szCs w:val="21"/>
              </w:rPr>
              <w:t>4</w:t>
            </w:r>
          </w:p>
        </w:tc>
        <w:tc>
          <w:tcPr>
            <w:tcW w:w="1559" w:type="dxa"/>
            <w:vAlign w:val="center"/>
          </w:tcPr>
          <w:p w:rsidR="0034716E" w:rsidRDefault="00C94D41">
            <w:pPr>
              <w:jc w:val="left"/>
              <w:rPr>
                <w:rFonts w:ascii="宋体" w:hAnsi="宋体" w:cs="宋体"/>
                <w:szCs w:val="21"/>
              </w:rPr>
            </w:pPr>
            <w:r>
              <w:rPr>
                <w:rFonts w:ascii="宋体" w:hAnsi="宋体" w:cs="宋体" w:hint="eastAsia"/>
                <w:color w:val="000000"/>
                <w:szCs w:val="21"/>
              </w:rPr>
              <w:t>第二章资产负</w:t>
            </w:r>
            <w:r>
              <w:rPr>
                <w:rFonts w:ascii="宋体" w:hAnsi="宋体" w:cs="宋体" w:hint="eastAsia"/>
                <w:color w:val="000000"/>
                <w:szCs w:val="21"/>
              </w:rPr>
              <w:lastRenderedPageBreak/>
              <w:t>债表解读</w:t>
            </w:r>
          </w:p>
        </w:tc>
        <w:tc>
          <w:tcPr>
            <w:tcW w:w="2462" w:type="dxa"/>
            <w:vAlign w:val="center"/>
          </w:tcPr>
          <w:p w:rsidR="0034716E" w:rsidRDefault="00C94D41">
            <w:pPr>
              <w:jc w:val="left"/>
              <w:rPr>
                <w:rFonts w:ascii="宋体" w:hAnsi="宋体" w:cs="宋体"/>
                <w:szCs w:val="21"/>
              </w:rPr>
            </w:pPr>
            <w:r>
              <w:rPr>
                <w:rFonts w:ascii="宋体" w:hAnsi="宋体" w:cs="宋体" w:hint="eastAsia"/>
                <w:color w:val="000000"/>
                <w:szCs w:val="21"/>
              </w:rPr>
              <w:lastRenderedPageBreak/>
              <w:t>第二节资产负债表重点</w:t>
            </w:r>
            <w:r>
              <w:rPr>
                <w:rFonts w:ascii="宋体" w:hAnsi="宋体" w:cs="宋体" w:hint="eastAsia"/>
                <w:color w:val="000000"/>
                <w:szCs w:val="21"/>
              </w:rPr>
              <w:lastRenderedPageBreak/>
              <w:t>项目解读</w:t>
            </w:r>
          </w:p>
        </w:tc>
        <w:tc>
          <w:tcPr>
            <w:tcW w:w="2500"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lastRenderedPageBreak/>
              <w:t>负债重点项目解读</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080" w:type="dxa"/>
            <w:vAlign w:val="center"/>
          </w:tcPr>
          <w:p w:rsidR="0034716E" w:rsidRDefault="0034716E">
            <w:pPr>
              <w:jc w:val="left"/>
              <w:rPr>
                <w:rFonts w:ascii="宋体" w:hAnsi="宋体" w:cs="宋体"/>
                <w:szCs w:val="21"/>
              </w:rPr>
            </w:pPr>
          </w:p>
        </w:tc>
      </w:tr>
      <w:tr w:rsidR="0034716E">
        <w:trPr>
          <w:jc w:val="center"/>
        </w:trPr>
        <w:tc>
          <w:tcPr>
            <w:tcW w:w="799" w:type="dxa"/>
            <w:vAlign w:val="center"/>
          </w:tcPr>
          <w:p w:rsidR="0034716E" w:rsidRDefault="00C94D41">
            <w:pPr>
              <w:jc w:val="center"/>
              <w:rPr>
                <w:rFonts w:ascii="宋体" w:hAnsi="宋体" w:cs="宋体"/>
                <w:szCs w:val="21"/>
              </w:rPr>
            </w:pPr>
            <w:r>
              <w:rPr>
                <w:rFonts w:ascii="宋体" w:hAnsi="宋体" w:cs="宋体" w:hint="eastAsia"/>
                <w:szCs w:val="21"/>
              </w:rPr>
              <w:lastRenderedPageBreak/>
              <w:t>5</w:t>
            </w:r>
          </w:p>
        </w:tc>
        <w:tc>
          <w:tcPr>
            <w:tcW w:w="1559" w:type="dxa"/>
            <w:vAlign w:val="center"/>
          </w:tcPr>
          <w:p w:rsidR="0034716E" w:rsidRDefault="00C94D41">
            <w:pPr>
              <w:jc w:val="left"/>
              <w:rPr>
                <w:rFonts w:ascii="宋体" w:hAnsi="宋体" w:cs="宋体"/>
                <w:szCs w:val="21"/>
              </w:rPr>
            </w:pPr>
            <w:r>
              <w:rPr>
                <w:rFonts w:ascii="宋体" w:hAnsi="宋体" w:cs="宋体" w:hint="eastAsia"/>
                <w:color w:val="000000"/>
                <w:szCs w:val="21"/>
              </w:rPr>
              <w:t>第二章资产负债表解读</w:t>
            </w:r>
          </w:p>
        </w:tc>
        <w:tc>
          <w:tcPr>
            <w:tcW w:w="2462" w:type="dxa"/>
            <w:vAlign w:val="center"/>
          </w:tcPr>
          <w:p w:rsidR="0034716E" w:rsidRDefault="00C94D41">
            <w:pPr>
              <w:jc w:val="left"/>
              <w:rPr>
                <w:rFonts w:ascii="宋体" w:hAnsi="宋体" w:cs="宋体"/>
                <w:szCs w:val="21"/>
              </w:rPr>
            </w:pPr>
            <w:r>
              <w:rPr>
                <w:rFonts w:ascii="宋体" w:hAnsi="宋体" w:cs="宋体" w:hint="eastAsia"/>
                <w:color w:val="000000"/>
                <w:szCs w:val="21"/>
              </w:rPr>
              <w:t>第二节资产负债表重点项目解读</w:t>
            </w:r>
          </w:p>
        </w:tc>
        <w:tc>
          <w:tcPr>
            <w:tcW w:w="2500"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所有者权益重点项目解读</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080" w:type="dxa"/>
            <w:vAlign w:val="center"/>
          </w:tcPr>
          <w:p w:rsidR="0034716E" w:rsidRDefault="0034716E">
            <w:pPr>
              <w:jc w:val="left"/>
              <w:rPr>
                <w:rFonts w:ascii="宋体" w:hAnsi="宋体" w:cs="宋体"/>
                <w:szCs w:val="21"/>
              </w:rPr>
            </w:pPr>
          </w:p>
        </w:tc>
      </w:tr>
      <w:tr w:rsidR="0034716E">
        <w:trPr>
          <w:jc w:val="center"/>
        </w:trPr>
        <w:tc>
          <w:tcPr>
            <w:tcW w:w="799" w:type="dxa"/>
            <w:vAlign w:val="center"/>
          </w:tcPr>
          <w:p w:rsidR="0034716E" w:rsidRDefault="00C94D41">
            <w:pPr>
              <w:jc w:val="center"/>
              <w:rPr>
                <w:rFonts w:ascii="宋体" w:hAnsi="宋体" w:cs="宋体"/>
                <w:szCs w:val="21"/>
              </w:rPr>
            </w:pPr>
            <w:r>
              <w:rPr>
                <w:rFonts w:ascii="宋体" w:hAnsi="宋体" w:cs="宋体" w:hint="eastAsia"/>
                <w:szCs w:val="21"/>
              </w:rPr>
              <w:t>6</w:t>
            </w:r>
          </w:p>
        </w:tc>
        <w:tc>
          <w:tcPr>
            <w:tcW w:w="1559" w:type="dxa"/>
            <w:vAlign w:val="center"/>
          </w:tcPr>
          <w:p w:rsidR="0034716E" w:rsidRDefault="00C94D41">
            <w:pPr>
              <w:jc w:val="left"/>
              <w:rPr>
                <w:rFonts w:ascii="宋体" w:hAnsi="宋体" w:cs="宋体"/>
                <w:szCs w:val="21"/>
              </w:rPr>
            </w:pPr>
            <w:r>
              <w:rPr>
                <w:rFonts w:ascii="宋体" w:hAnsi="宋体" w:cs="宋体" w:hint="eastAsia"/>
                <w:color w:val="000000"/>
                <w:szCs w:val="21"/>
              </w:rPr>
              <w:t>第三章利润表解读</w:t>
            </w:r>
          </w:p>
        </w:tc>
        <w:tc>
          <w:tcPr>
            <w:tcW w:w="2462" w:type="dxa"/>
            <w:vAlign w:val="center"/>
          </w:tcPr>
          <w:p w:rsidR="0034716E" w:rsidRDefault="00C94D41">
            <w:pPr>
              <w:jc w:val="left"/>
              <w:rPr>
                <w:rFonts w:ascii="宋体" w:hAnsi="宋体" w:cs="宋体"/>
                <w:szCs w:val="21"/>
              </w:rPr>
            </w:pPr>
            <w:r>
              <w:rPr>
                <w:rFonts w:ascii="宋体" w:hAnsi="宋体" w:cs="宋体" w:hint="eastAsia"/>
                <w:color w:val="000000"/>
                <w:szCs w:val="21"/>
              </w:rPr>
              <w:t>第一节利润表结构</w:t>
            </w:r>
          </w:p>
        </w:tc>
        <w:tc>
          <w:tcPr>
            <w:tcW w:w="2500"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利润表的结构与企业经济活动的关系</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080" w:type="dxa"/>
            <w:vAlign w:val="center"/>
          </w:tcPr>
          <w:p w:rsidR="0034716E" w:rsidRDefault="0034716E">
            <w:pPr>
              <w:jc w:val="left"/>
              <w:rPr>
                <w:rFonts w:ascii="宋体" w:hAnsi="宋体" w:cs="宋体"/>
                <w:szCs w:val="21"/>
              </w:rPr>
            </w:pPr>
          </w:p>
        </w:tc>
      </w:tr>
      <w:tr w:rsidR="0034716E">
        <w:trPr>
          <w:jc w:val="center"/>
        </w:trPr>
        <w:tc>
          <w:tcPr>
            <w:tcW w:w="799" w:type="dxa"/>
            <w:vAlign w:val="center"/>
          </w:tcPr>
          <w:p w:rsidR="0034716E" w:rsidRDefault="00C94D41">
            <w:pPr>
              <w:jc w:val="center"/>
              <w:rPr>
                <w:rFonts w:ascii="宋体" w:hAnsi="宋体" w:cs="宋体"/>
                <w:szCs w:val="21"/>
              </w:rPr>
            </w:pPr>
            <w:r>
              <w:rPr>
                <w:rFonts w:ascii="宋体" w:hAnsi="宋体" w:cs="宋体" w:hint="eastAsia"/>
                <w:szCs w:val="21"/>
              </w:rPr>
              <w:t>7</w:t>
            </w:r>
          </w:p>
        </w:tc>
        <w:tc>
          <w:tcPr>
            <w:tcW w:w="1559" w:type="dxa"/>
            <w:vAlign w:val="center"/>
          </w:tcPr>
          <w:p w:rsidR="0034716E" w:rsidRDefault="00C94D41">
            <w:pPr>
              <w:jc w:val="left"/>
              <w:rPr>
                <w:rFonts w:ascii="宋体" w:hAnsi="宋体" w:cs="宋体"/>
                <w:szCs w:val="21"/>
              </w:rPr>
            </w:pPr>
            <w:r>
              <w:rPr>
                <w:rFonts w:ascii="宋体" w:hAnsi="宋体" w:cs="宋体" w:hint="eastAsia"/>
                <w:color w:val="000000"/>
                <w:szCs w:val="21"/>
              </w:rPr>
              <w:t>第三章利润表解读</w:t>
            </w:r>
          </w:p>
        </w:tc>
        <w:tc>
          <w:tcPr>
            <w:tcW w:w="2462" w:type="dxa"/>
            <w:vAlign w:val="center"/>
          </w:tcPr>
          <w:p w:rsidR="0034716E" w:rsidRDefault="00C94D41">
            <w:pPr>
              <w:jc w:val="left"/>
              <w:rPr>
                <w:rFonts w:ascii="宋体" w:hAnsi="宋体" w:cs="宋体"/>
                <w:szCs w:val="21"/>
              </w:rPr>
            </w:pPr>
            <w:r>
              <w:rPr>
                <w:rFonts w:ascii="宋体" w:hAnsi="宋体" w:cs="宋体" w:hint="eastAsia"/>
                <w:color w:val="000000"/>
                <w:szCs w:val="21"/>
              </w:rPr>
              <w:t>第二节利润表重点项目解读</w:t>
            </w:r>
          </w:p>
        </w:tc>
        <w:tc>
          <w:tcPr>
            <w:tcW w:w="2500"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经常性损益</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080" w:type="dxa"/>
            <w:vAlign w:val="center"/>
          </w:tcPr>
          <w:p w:rsidR="0034716E" w:rsidRDefault="0034716E">
            <w:pPr>
              <w:jc w:val="left"/>
              <w:rPr>
                <w:rFonts w:ascii="宋体" w:hAnsi="宋体" w:cs="宋体"/>
                <w:szCs w:val="21"/>
              </w:rPr>
            </w:pPr>
          </w:p>
        </w:tc>
      </w:tr>
      <w:tr w:rsidR="0034716E">
        <w:trPr>
          <w:jc w:val="center"/>
        </w:trPr>
        <w:tc>
          <w:tcPr>
            <w:tcW w:w="799" w:type="dxa"/>
            <w:vAlign w:val="center"/>
          </w:tcPr>
          <w:p w:rsidR="0034716E" w:rsidRDefault="00C94D41">
            <w:pPr>
              <w:jc w:val="center"/>
              <w:rPr>
                <w:rFonts w:ascii="宋体" w:hAnsi="宋体" w:cs="宋体"/>
                <w:szCs w:val="21"/>
              </w:rPr>
            </w:pPr>
            <w:r>
              <w:rPr>
                <w:rFonts w:ascii="宋体" w:hAnsi="宋体" w:cs="宋体" w:hint="eastAsia"/>
                <w:szCs w:val="21"/>
              </w:rPr>
              <w:t>8</w:t>
            </w:r>
          </w:p>
        </w:tc>
        <w:tc>
          <w:tcPr>
            <w:tcW w:w="1559" w:type="dxa"/>
            <w:vAlign w:val="center"/>
          </w:tcPr>
          <w:p w:rsidR="0034716E" w:rsidRDefault="00C94D41">
            <w:pPr>
              <w:jc w:val="left"/>
              <w:rPr>
                <w:rFonts w:ascii="宋体" w:hAnsi="宋体" w:cs="宋体"/>
                <w:szCs w:val="21"/>
              </w:rPr>
            </w:pPr>
            <w:r>
              <w:rPr>
                <w:rFonts w:ascii="宋体" w:hAnsi="宋体" w:cs="宋体" w:hint="eastAsia"/>
                <w:color w:val="000000"/>
                <w:szCs w:val="21"/>
              </w:rPr>
              <w:t>第三章利润表解读</w:t>
            </w:r>
          </w:p>
        </w:tc>
        <w:tc>
          <w:tcPr>
            <w:tcW w:w="2462" w:type="dxa"/>
            <w:vAlign w:val="center"/>
          </w:tcPr>
          <w:p w:rsidR="0034716E" w:rsidRDefault="00C94D41">
            <w:pPr>
              <w:jc w:val="left"/>
              <w:rPr>
                <w:rFonts w:ascii="宋体" w:hAnsi="宋体" w:cs="宋体"/>
                <w:szCs w:val="21"/>
              </w:rPr>
            </w:pPr>
            <w:r>
              <w:rPr>
                <w:rFonts w:ascii="宋体" w:hAnsi="宋体" w:cs="宋体" w:hint="eastAsia"/>
                <w:color w:val="000000"/>
                <w:szCs w:val="21"/>
              </w:rPr>
              <w:t>第二节利润表重点项目解读</w:t>
            </w:r>
          </w:p>
        </w:tc>
        <w:tc>
          <w:tcPr>
            <w:tcW w:w="2500"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非经常性损益</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080" w:type="dxa"/>
            <w:vAlign w:val="center"/>
          </w:tcPr>
          <w:p w:rsidR="0034716E" w:rsidRDefault="0034716E">
            <w:pPr>
              <w:jc w:val="left"/>
              <w:rPr>
                <w:rFonts w:ascii="宋体" w:hAnsi="宋体" w:cs="宋体"/>
                <w:szCs w:val="21"/>
              </w:rPr>
            </w:pPr>
          </w:p>
        </w:tc>
      </w:tr>
      <w:tr w:rsidR="0034716E">
        <w:trPr>
          <w:jc w:val="center"/>
        </w:trPr>
        <w:tc>
          <w:tcPr>
            <w:tcW w:w="799" w:type="dxa"/>
            <w:vAlign w:val="center"/>
          </w:tcPr>
          <w:p w:rsidR="0034716E" w:rsidRDefault="00C94D41">
            <w:pPr>
              <w:jc w:val="center"/>
              <w:rPr>
                <w:rFonts w:ascii="宋体" w:hAnsi="宋体" w:cs="宋体"/>
                <w:szCs w:val="21"/>
              </w:rPr>
            </w:pPr>
            <w:r>
              <w:rPr>
                <w:rFonts w:ascii="宋体" w:hAnsi="宋体" w:cs="宋体" w:hint="eastAsia"/>
                <w:szCs w:val="21"/>
              </w:rPr>
              <w:t>9</w:t>
            </w:r>
          </w:p>
        </w:tc>
        <w:tc>
          <w:tcPr>
            <w:tcW w:w="1559" w:type="dxa"/>
            <w:vAlign w:val="center"/>
          </w:tcPr>
          <w:p w:rsidR="0034716E" w:rsidRDefault="00C94D41">
            <w:pPr>
              <w:jc w:val="left"/>
              <w:rPr>
                <w:rFonts w:ascii="宋体" w:hAnsi="宋体" w:cs="宋体"/>
                <w:szCs w:val="21"/>
              </w:rPr>
            </w:pPr>
            <w:r>
              <w:rPr>
                <w:rFonts w:ascii="宋体" w:hAnsi="宋体" w:cs="宋体" w:hint="eastAsia"/>
                <w:color w:val="000000"/>
                <w:szCs w:val="21"/>
              </w:rPr>
              <w:t>第三章利润表解读</w:t>
            </w:r>
          </w:p>
        </w:tc>
        <w:tc>
          <w:tcPr>
            <w:tcW w:w="2462" w:type="dxa"/>
            <w:vAlign w:val="center"/>
          </w:tcPr>
          <w:p w:rsidR="0034716E" w:rsidRDefault="00C94D41">
            <w:pPr>
              <w:jc w:val="left"/>
              <w:rPr>
                <w:rFonts w:ascii="宋体" w:hAnsi="宋体" w:cs="宋体"/>
                <w:szCs w:val="21"/>
              </w:rPr>
            </w:pPr>
            <w:r>
              <w:rPr>
                <w:rFonts w:ascii="宋体" w:hAnsi="宋体" w:cs="宋体" w:hint="eastAsia"/>
                <w:color w:val="000000"/>
                <w:szCs w:val="21"/>
              </w:rPr>
              <w:t>第二节利润表重点项目解读</w:t>
            </w:r>
          </w:p>
        </w:tc>
        <w:tc>
          <w:tcPr>
            <w:tcW w:w="2500"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综合性收益</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080" w:type="dxa"/>
            <w:vAlign w:val="center"/>
          </w:tcPr>
          <w:p w:rsidR="0034716E" w:rsidRDefault="0034716E">
            <w:pPr>
              <w:jc w:val="left"/>
              <w:rPr>
                <w:rFonts w:ascii="宋体" w:hAnsi="宋体" w:cs="宋体"/>
                <w:szCs w:val="21"/>
              </w:rPr>
            </w:pPr>
          </w:p>
        </w:tc>
      </w:tr>
      <w:tr w:rsidR="0034716E">
        <w:trPr>
          <w:jc w:val="center"/>
        </w:trPr>
        <w:tc>
          <w:tcPr>
            <w:tcW w:w="799" w:type="dxa"/>
            <w:vAlign w:val="center"/>
          </w:tcPr>
          <w:p w:rsidR="0034716E" w:rsidRDefault="00C94D41">
            <w:pPr>
              <w:jc w:val="center"/>
              <w:rPr>
                <w:rFonts w:ascii="宋体" w:hAnsi="宋体" w:cs="宋体"/>
                <w:szCs w:val="21"/>
              </w:rPr>
            </w:pPr>
            <w:r>
              <w:rPr>
                <w:rFonts w:ascii="宋体" w:hAnsi="宋体" w:cs="宋体" w:hint="eastAsia"/>
                <w:szCs w:val="21"/>
              </w:rPr>
              <w:t>10</w:t>
            </w:r>
          </w:p>
        </w:tc>
        <w:tc>
          <w:tcPr>
            <w:tcW w:w="1559" w:type="dxa"/>
            <w:vAlign w:val="center"/>
          </w:tcPr>
          <w:p w:rsidR="0034716E" w:rsidRDefault="00C94D41">
            <w:pPr>
              <w:jc w:val="left"/>
              <w:rPr>
                <w:rFonts w:ascii="宋体" w:hAnsi="宋体" w:cs="宋体"/>
                <w:szCs w:val="21"/>
              </w:rPr>
            </w:pPr>
            <w:r>
              <w:rPr>
                <w:rFonts w:ascii="宋体" w:hAnsi="宋体" w:cs="宋体" w:hint="eastAsia"/>
                <w:color w:val="000000"/>
                <w:szCs w:val="21"/>
              </w:rPr>
              <w:t>第四章现金流量表解读</w:t>
            </w:r>
          </w:p>
        </w:tc>
        <w:tc>
          <w:tcPr>
            <w:tcW w:w="2462" w:type="dxa"/>
            <w:vAlign w:val="center"/>
          </w:tcPr>
          <w:p w:rsidR="0034716E" w:rsidRDefault="00C94D41">
            <w:pPr>
              <w:jc w:val="left"/>
              <w:rPr>
                <w:rFonts w:ascii="宋体" w:hAnsi="宋体" w:cs="宋体"/>
                <w:szCs w:val="21"/>
              </w:rPr>
            </w:pPr>
            <w:r>
              <w:rPr>
                <w:rFonts w:ascii="宋体" w:hAnsi="宋体" w:cs="宋体" w:hint="eastAsia"/>
                <w:color w:val="000000"/>
                <w:szCs w:val="21"/>
              </w:rPr>
              <w:t>第一节现金流量表结构</w:t>
            </w:r>
          </w:p>
        </w:tc>
        <w:tc>
          <w:tcPr>
            <w:tcW w:w="2500"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现金流量表的结构与企业经济活动的关系</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080" w:type="dxa"/>
            <w:vAlign w:val="center"/>
          </w:tcPr>
          <w:p w:rsidR="0034716E" w:rsidRDefault="0034716E">
            <w:pPr>
              <w:jc w:val="left"/>
              <w:rPr>
                <w:rFonts w:ascii="宋体" w:hAnsi="宋体" w:cs="宋体"/>
                <w:szCs w:val="21"/>
              </w:rPr>
            </w:pPr>
          </w:p>
        </w:tc>
      </w:tr>
      <w:tr w:rsidR="0034716E">
        <w:trPr>
          <w:jc w:val="center"/>
        </w:trPr>
        <w:tc>
          <w:tcPr>
            <w:tcW w:w="799" w:type="dxa"/>
            <w:vAlign w:val="center"/>
          </w:tcPr>
          <w:p w:rsidR="0034716E" w:rsidRDefault="00C94D41">
            <w:pPr>
              <w:jc w:val="center"/>
              <w:rPr>
                <w:rFonts w:ascii="宋体" w:hAnsi="宋体" w:cs="宋体"/>
                <w:szCs w:val="21"/>
              </w:rPr>
            </w:pPr>
            <w:r>
              <w:rPr>
                <w:rFonts w:ascii="宋体" w:hAnsi="宋体" w:cs="宋体" w:hint="eastAsia"/>
                <w:szCs w:val="21"/>
              </w:rPr>
              <w:t>11</w:t>
            </w:r>
          </w:p>
        </w:tc>
        <w:tc>
          <w:tcPr>
            <w:tcW w:w="1559" w:type="dxa"/>
            <w:vAlign w:val="center"/>
          </w:tcPr>
          <w:p w:rsidR="0034716E" w:rsidRDefault="00C94D41">
            <w:pPr>
              <w:jc w:val="left"/>
              <w:rPr>
                <w:rFonts w:ascii="宋体" w:hAnsi="宋体" w:cs="宋体"/>
                <w:szCs w:val="21"/>
              </w:rPr>
            </w:pPr>
            <w:r>
              <w:rPr>
                <w:rFonts w:ascii="宋体" w:hAnsi="宋体" w:cs="宋体" w:hint="eastAsia"/>
                <w:color w:val="000000"/>
                <w:szCs w:val="21"/>
              </w:rPr>
              <w:t>第五章偿债能力分析</w:t>
            </w:r>
          </w:p>
        </w:tc>
        <w:tc>
          <w:tcPr>
            <w:tcW w:w="2462" w:type="dxa"/>
            <w:vAlign w:val="center"/>
          </w:tcPr>
          <w:p w:rsidR="0034716E" w:rsidRDefault="00C94D41">
            <w:pPr>
              <w:jc w:val="left"/>
              <w:rPr>
                <w:rFonts w:ascii="宋体" w:hAnsi="宋体" w:cs="宋体"/>
                <w:szCs w:val="21"/>
              </w:rPr>
            </w:pPr>
            <w:r>
              <w:rPr>
                <w:rFonts w:ascii="宋体" w:hAnsi="宋体" w:cs="宋体" w:hint="eastAsia"/>
                <w:color w:val="000000"/>
                <w:szCs w:val="21"/>
              </w:rPr>
              <w:t>第一节短期偿债能力分析</w:t>
            </w:r>
          </w:p>
        </w:tc>
        <w:tc>
          <w:tcPr>
            <w:tcW w:w="2500"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如何理解流动比率</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080" w:type="dxa"/>
            <w:vAlign w:val="center"/>
          </w:tcPr>
          <w:p w:rsidR="0034716E" w:rsidRDefault="0034716E">
            <w:pPr>
              <w:jc w:val="left"/>
              <w:rPr>
                <w:rFonts w:ascii="宋体" w:hAnsi="宋体" w:cs="宋体"/>
                <w:szCs w:val="21"/>
              </w:rPr>
            </w:pPr>
          </w:p>
        </w:tc>
      </w:tr>
      <w:tr w:rsidR="0034716E">
        <w:trPr>
          <w:jc w:val="center"/>
        </w:trPr>
        <w:tc>
          <w:tcPr>
            <w:tcW w:w="799" w:type="dxa"/>
            <w:vAlign w:val="center"/>
          </w:tcPr>
          <w:p w:rsidR="0034716E" w:rsidRDefault="00C94D41">
            <w:pPr>
              <w:jc w:val="center"/>
              <w:rPr>
                <w:rFonts w:ascii="宋体" w:hAnsi="宋体" w:cs="宋体"/>
                <w:szCs w:val="21"/>
              </w:rPr>
            </w:pPr>
            <w:r>
              <w:rPr>
                <w:rFonts w:ascii="宋体" w:hAnsi="宋体" w:cs="宋体" w:hint="eastAsia"/>
                <w:szCs w:val="21"/>
              </w:rPr>
              <w:t>12</w:t>
            </w:r>
          </w:p>
        </w:tc>
        <w:tc>
          <w:tcPr>
            <w:tcW w:w="1559" w:type="dxa"/>
            <w:vAlign w:val="center"/>
          </w:tcPr>
          <w:p w:rsidR="0034716E" w:rsidRDefault="00C94D41">
            <w:pPr>
              <w:jc w:val="left"/>
              <w:rPr>
                <w:rFonts w:ascii="宋体" w:hAnsi="宋体" w:cs="宋体"/>
                <w:szCs w:val="21"/>
              </w:rPr>
            </w:pPr>
            <w:r>
              <w:rPr>
                <w:rFonts w:ascii="宋体" w:hAnsi="宋体" w:cs="宋体" w:hint="eastAsia"/>
                <w:color w:val="000000"/>
                <w:szCs w:val="21"/>
              </w:rPr>
              <w:t>第五章偿债能力分析</w:t>
            </w:r>
          </w:p>
        </w:tc>
        <w:tc>
          <w:tcPr>
            <w:tcW w:w="2462" w:type="dxa"/>
            <w:vAlign w:val="center"/>
          </w:tcPr>
          <w:p w:rsidR="0034716E" w:rsidRDefault="00C94D41">
            <w:pPr>
              <w:jc w:val="left"/>
              <w:rPr>
                <w:rFonts w:ascii="宋体" w:hAnsi="宋体" w:cs="宋体"/>
                <w:szCs w:val="21"/>
              </w:rPr>
            </w:pPr>
            <w:r>
              <w:rPr>
                <w:rFonts w:ascii="宋体" w:hAnsi="宋体" w:cs="宋体" w:hint="eastAsia"/>
                <w:color w:val="000000"/>
                <w:szCs w:val="21"/>
              </w:rPr>
              <w:t>第二节长期偿债能力分析</w:t>
            </w:r>
          </w:p>
        </w:tc>
        <w:tc>
          <w:tcPr>
            <w:tcW w:w="2500"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如何利用资产负债表分析长期偿债能力</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080" w:type="dxa"/>
            <w:vAlign w:val="center"/>
          </w:tcPr>
          <w:p w:rsidR="0034716E" w:rsidRDefault="0034716E">
            <w:pPr>
              <w:jc w:val="left"/>
              <w:rPr>
                <w:rFonts w:ascii="宋体" w:hAnsi="宋体" w:cs="宋体"/>
                <w:szCs w:val="21"/>
              </w:rPr>
            </w:pPr>
          </w:p>
        </w:tc>
      </w:tr>
      <w:tr w:rsidR="0034716E">
        <w:trPr>
          <w:jc w:val="center"/>
        </w:trPr>
        <w:tc>
          <w:tcPr>
            <w:tcW w:w="799" w:type="dxa"/>
            <w:vAlign w:val="center"/>
          </w:tcPr>
          <w:p w:rsidR="0034716E" w:rsidRDefault="00C94D41">
            <w:pPr>
              <w:jc w:val="center"/>
              <w:rPr>
                <w:rFonts w:ascii="宋体" w:hAnsi="宋体" w:cs="宋体"/>
                <w:szCs w:val="21"/>
              </w:rPr>
            </w:pPr>
            <w:r>
              <w:rPr>
                <w:rFonts w:ascii="宋体" w:hAnsi="宋体" w:cs="宋体" w:hint="eastAsia"/>
                <w:szCs w:val="21"/>
              </w:rPr>
              <w:t>13</w:t>
            </w:r>
          </w:p>
        </w:tc>
        <w:tc>
          <w:tcPr>
            <w:tcW w:w="1559" w:type="dxa"/>
            <w:vAlign w:val="center"/>
          </w:tcPr>
          <w:p w:rsidR="0034716E" w:rsidRDefault="00C94D41">
            <w:pPr>
              <w:jc w:val="left"/>
              <w:rPr>
                <w:rFonts w:ascii="宋体" w:hAnsi="宋体" w:cs="宋体"/>
                <w:szCs w:val="21"/>
              </w:rPr>
            </w:pPr>
            <w:r>
              <w:rPr>
                <w:rFonts w:ascii="宋体" w:hAnsi="宋体" w:cs="宋体" w:hint="eastAsia"/>
                <w:color w:val="000000"/>
                <w:szCs w:val="21"/>
              </w:rPr>
              <w:t>第五章偿债能力分析</w:t>
            </w:r>
          </w:p>
        </w:tc>
        <w:tc>
          <w:tcPr>
            <w:tcW w:w="2462" w:type="dxa"/>
            <w:vAlign w:val="center"/>
          </w:tcPr>
          <w:p w:rsidR="0034716E" w:rsidRDefault="00C94D41">
            <w:pPr>
              <w:jc w:val="left"/>
              <w:rPr>
                <w:rFonts w:ascii="宋体" w:hAnsi="宋体" w:cs="宋体"/>
                <w:szCs w:val="21"/>
              </w:rPr>
            </w:pPr>
            <w:r>
              <w:rPr>
                <w:rFonts w:ascii="宋体" w:hAnsi="宋体" w:cs="宋体" w:hint="eastAsia"/>
                <w:color w:val="000000"/>
                <w:szCs w:val="21"/>
              </w:rPr>
              <w:t>第二节长期偿债能力分析</w:t>
            </w:r>
          </w:p>
        </w:tc>
        <w:tc>
          <w:tcPr>
            <w:tcW w:w="2500"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如何利用利润表分析长期偿债能力</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080" w:type="dxa"/>
            <w:vAlign w:val="center"/>
          </w:tcPr>
          <w:p w:rsidR="0034716E" w:rsidRDefault="0034716E">
            <w:pPr>
              <w:jc w:val="left"/>
              <w:rPr>
                <w:rFonts w:ascii="宋体" w:hAnsi="宋体" w:cs="宋体"/>
                <w:szCs w:val="21"/>
              </w:rPr>
            </w:pPr>
          </w:p>
        </w:tc>
      </w:tr>
      <w:tr w:rsidR="0034716E">
        <w:trPr>
          <w:jc w:val="center"/>
        </w:trPr>
        <w:tc>
          <w:tcPr>
            <w:tcW w:w="799" w:type="dxa"/>
            <w:vAlign w:val="center"/>
          </w:tcPr>
          <w:p w:rsidR="0034716E" w:rsidRDefault="00C94D41">
            <w:pPr>
              <w:jc w:val="center"/>
              <w:rPr>
                <w:rFonts w:ascii="宋体" w:hAnsi="宋体" w:cs="宋体"/>
                <w:szCs w:val="21"/>
              </w:rPr>
            </w:pPr>
            <w:r>
              <w:rPr>
                <w:rFonts w:ascii="宋体" w:hAnsi="宋体" w:cs="宋体" w:hint="eastAsia"/>
                <w:szCs w:val="21"/>
              </w:rPr>
              <w:t>14</w:t>
            </w:r>
          </w:p>
        </w:tc>
        <w:tc>
          <w:tcPr>
            <w:tcW w:w="1559" w:type="dxa"/>
            <w:vAlign w:val="center"/>
          </w:tcPr>
          <w:p w:rsidR="0034716E" w:rsidRDefault="00C94D41">
            <w:pPr>
              <w:jc w:val="left"/>
              <w:rPr>
                <w:rFonts w:ascii="宋体" w:hAnsi="宋体" w:cs="宋体"/>
                <w:szCs w:val="21"/>
              </w:rPr>
            </w:pPr>
            <w:r>
              <w:rPr>
                <w:rFonts w:ascii="宋体" w:hAnsi="宋体" w:cs="宋体" w:hint="eastAsia"/>
                <w:color w:val="000000"/>
                <w:szCs w:val="21"/>
              </w:rPr>
              <w:t>第六章营运能力</w:t>
            </w:r>
          </w:p>
        </w:tc>
        <w:tc>
          <w:tcPr>
            <w:tcW w:w="2462" w:type="dxa"/>
            <w:vAlign w:val="center"/>
          </w:tcPr>
          <w:p w:rsidR="0034716E" w:rsidRDefault="00C94D41">
            <w:pPr>
              <w:jc w:val="left"/>
              <w:rPr>
                <w:rFonts w:ascii="宋体" w:hAnsi="宋体" w:cs="宋体"/>
                <w:szCs w:val="21"/>
              </w:rPr>
            </w:pPr>
            <w:r>
              <w:rPr>
                <w:rFonts w:ascii="宋体" w:hAnsi="宋体" w:cs="宋体" w:hint="eastAsia"/>
                <w:color w:val="000000"/>
                <w:szCs w:val="21"/>
              </w:rPr>
              <w:t>第二节营运能力的衡量</w:t>
            </w:r>
          </w:p>
        </w:tc>
        <w:tc>
          <w:tcPr>
            <w:tcW w:w="2500"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应收账款周转率</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080" w:type="dxa"/>
            <w:vAlign w:val="center"/>
          </w:tcPr>
          <w:p w:rsidR="0034716E" w:rsidRDefault="0034716E">
            <w:pPr>
              <w:jc w:val="left"/>
              <w:rPr>
                <w:rFonts w:ascii="宋体" w:hAnsi="宋体" w:cs="宋体"/>
                <w:szCs w:val="21"/>
              </w:rPr>
            </w:pPr>
          </w:p>
        </w:tc>
      </w:tr>
      <w:tr w:rsidR="0034716E">
        <w:trPr>
          <w:jc w:val="center"/>
        </w:trPr>
        <w:tc>
          <w:tcPr>
            <w:tcW w:w="799" w:type="dxa"/>
            <w:vAlign w:val="center"/>
          </w:tcPr>
          <w:p w:rsidR="0034716E" w:rsidRDefault="00C94D41">
            <w:pPr>
              <w:jc w:val="center"/>
              <w:rPr>
                <w:rFonts w:ascii="宋体" w:hAnsi="宋体" w:cs="宋体"/>
                <w:szCs w:val="21"/>
              </w:rPr>
            </w:pPr>
            <w:r>
              <w:rPr>
                <w:rFonts w:ascii="宋体" w:hAnsi="宋体" w:cs="宋体" w:hint="eastAsia"/>
                <w:szCs w:val="21"/>
              </w:rPr>
              <w:t>15</w:t>
            </w:r>
          </w:p>
        </w:tc>
        <w:tc>
          <w:tcPr>
            <w:tcW w:w="1559" w:type="dxa"/>
            <w:vAlign w:val="center"/>
          </w:tcPr>
          <w:p w:rsidR="0034716E" w:rsidRDefault="00C94D41">
            <w:pPr>
              <w:jc w:val="left"/>
              <w:rPr>
                <w:rFonts w:ascii="宋体" w:hAnsi="宋体" w:cs="宋体"/>
                <w:szCs w:val="21"/>
              </w:rPr>
            </w:pPr>
            <w:r>
              <w:rPr>
                <w:rFonts w:ascii="宋体" w:hAnsi="宋体" w:cs="宋体" w:hint="eastAsia"/>
                <w:color w:val="000000"/>
                <w:szCs w:val="21"/>
              </w:rPr>
              <w:t>第六章营运能力</w:t>
            </w:r>
          </w:p>
        </w:tc>
        <w:tc>
          <w:tcPr>
            <w:tcW w:w="2462" w:type="dxa"/>
            <w:vAlign w:val="center"/>
          </w:tcPr>
          <w:p w:rsidR="0034716E" w:rsidRDefault="00C94D41">
            <w:pPr>
              <w:jc w:val="left"/>
              <w:rPr>
                <w:rFonts w:ascii="宋体" w:hAnsi="宋体" w:cs="宋体"/>
                <w:szCs w:val="21"/>
              </w:rPr>
            </w:pPr>
            <w:r>
              <w:rPr>
                <w:rFonts w:ascii="宋体" w:hAnsi="宋体" w:cs="宋体" w:hint="eastAsia"/>
                <w:color w:val="000000"/>
                <w:szCs w:val="21"/>
              </w:rPr>
              <w:t>第二节营运能力的衡量</w:t>
            </w:r>
          </w:p>
        </w:tc>
        <w:tc>
          <w:tcPr>
            <w:tcW w:w="2500"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存货周转率</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080" w:type="dxa"/>
            <w:vAlign w:val="center"/>
          </w:tcPr>
          <w:p w:rsidR="0034716E" w:rsidRDefault="0034716E">
            <w:pPr>
              <w:jc w:val="left"/>
              <w:rPr>
                <w:rFonts w:ascii="宋体" w:hAnsi="宋体" w:cs="宋体"/>
                <w:szCs w:val="21"/>
              </w:rPr>
            </w:pPr>
          </w:p>
        </w:tc>
      </w:tr>
      <w:tr w:rsidR="0034716E">
        <w:trPr>
          <w:jc w:val="center"/>
        </w:trPr>
        <w:tc>
          <w:tcPr>
            <w:tcW w:w="799" w:type="dxa"/>
            <w:vAlign w:val="center"/>
          </w:tcPr>
          <w:p w:rsidR="0034716E" w:rsidRDefault="00C94D41">
            <w:pPr>
              <w:jc w:val="center"/>
              <w:rPr>
                <w:rFonts w:ascii="宋体" w:hAnsi="宋体" w:cs="宋体"/>
                <w:szCs w:val="21"/>
              </w:rPr>
            </w:pPr>
            <w:r>
              <w:rPr>
                <w:rFonts w:ascii="宋体" w:hAnsi="宋体" w:cs="宋体" w:hint="eastAsia"/>
                <w:szCs w:val="21"/>
              </w:rPr>
              <w:t>16</w:t>
            </w:r>
          </w:p>
        </w:tc>
        <w:tc>
          <w:tcPr>
            <w:tcW w:w="1559" w:type="dxa"/>
            <w:vAlign w:val="center"/>
          </w:tcPr>
          <w:p w:rsidR="0034716E" w:rsidRDefault="00C94D41">
            <w:pPr>
              <w:jc w:val="left"/>
              <w:rPr>
                <w:rFonts w:ascii="宋体" w:hAnsi="宋体" w:cs="宋体"/>
                <w:szCs w:val="21"/>
              </w:rPr>
            </w:pPr>
            <w:r>
              <w:rPr>
                <w:rFonts w:ascii="宋体" w:hAnsi="宋体" w:cs="宋体" w:hint="eastAsia"/>
                <w:color w:val="000000"/>
                <w:szCs w:val="21"/>
              </w:rPr>
              <w:t>第七章营运能力</w:t>
            </w:r>
          </w:p>
        </w:tc>
        <w:tc>
          <w:tcPr>
            <w:tcW w:w="2462" w:type="dxa"/>
            <w:vAlign w:val="center"/>
          </w:tcPr>
          <w:p w:rsidR="0034716E" w:rsidRDefault="00C94D41">
            <w:pPr>
              <w:jc w:val="left"/>
              <w:rPr>
                <w:rFonts w:ascii="宋体" w:hAnsi="宋体" w:cs="宋体"/>
                <w:szCs w:val="21"/>
              </w:rPr>
            </w:pPr>
            <w:r>
              <w:rPr>
                <w:rFonts w:ascii="宋体" w:hAnsi="宋体" w:cs="宋体" w:hint="eastAsia"/>
                <w:color w:val="000000"/>
                <w:szCs w:val="21"/>
              </w:rPr>
              <w:t>第二节资产获利能力分析</w:t>
            </w:r>
          </w:p>
        </w:tc>
        <w:tc>
          <w:tcPr>
            <w:tcW w:w="2500"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收入为基础获利能力分析</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080" w:type="dxa"/>
            <w:vAlign w:val="center"/>
          </w:tcPr>
          <w:p w:rsidR="0034716E" w:rsidRDefault="0034716E">
            <w:pPr>
              <w:jc w:val="left"/>
              <w:rPr>
                <w:rFonts w:ascii="宋体" w:hAnsi="宋体" w:cs="宋体"/>
                <w:szCs w:val="21"/>
              </w:rPr>
            </w:pPr>
          </w:p>
        </w:tc>
      </w:tr>
      <w:tr w:rsidR="0034716E">
        <w:trPr>
          <w:jc w:val="center"/>
        </w:trPr>
        <w:tc>
          <w:tcPr>
            <w:tcW w:w="799" w:type="dxa"/>
            <w:vAlign w:val="center"/>
          </w:tcPr>
          <w:p w:rsidR="0034716E" w:rsidRDefault="00C94D41">
            <w:pPr>
              <w:jc w:val="center"/>
              <w:rPr>
                <w:rFonts w:ascii="宋体" w:hAnsi="宋体" w:cs="宋体"/>
                <w:szCs w:val="21"/>
              </w:rPr>
            </w:pPr>
            <w:r>
              <w:rPr>
                <w:rFonts w:ascii="宋体" w:hAnsi="宋体" w:cs="宋体" w:hint="eastAsia"/>
                <w:szCs w:val="21"/>
              </w:rPr>
              <w:t>17</w:t>
            </w:r>
          </w:p>
        </w:tc>
        <w:tc>
          <w:tcPr>
            <w:tcW w:w="1559" w:type="dxa"/>
            <w:vAlign w:val="center"/>
          </w:tcPr>
          <w:p w:rsidR="0034716E" w:rsidRDefault="00C94D41">
            <w:pPr>
              <w:jc w:val="left"/>
              <w:rPr>
                <w:rFonts w:ascii="宋体" w:hAnsi="宋体" w:cs="宋体"/>
                <w:szCs w:val="21"/>
              </w:rPr>
            </w:pPr>
            <w:r>
              <w:rPr>
                <w:rFonts w:ascii="宋体" w:hAnsi="宋体" w:cs="宋体" w:hint="eastAsia"/>
                <w:color w:val="000000"/>
                <w:szCs w:val="21"/>
              </w:rPr>
              <w:t>第七章获利能力分析</w:t>
            </w:r>
          </w:p>
        </w:tc>
        <w:tc>
          <w:tcPr>
            <w:tcW w:w="2462" w:type="dxa"/>
            <w:vAlign w:val="center"/>
          </w:tcPr>
          <w:p w:rsidR="0034716E" w:rsidRDefault="00C94D41">
            <w:pPr>
              <w:jc w:val="left"/>
              <w:rPr>
                <w:rFonts w:ascii="宋体" w:hAnsi="宋体" w:cs="宋体"/>
                <w:szCs w:val="21"/>
              </w:rPr>
            </w:pPr>
            <w:r>
              <w:rPr>
                <w:rFonts w:ascii="宋体" w:hAnsi="宋体" w:cs="宋体" w:hint="eastAsia"/>
                <w:color w:val="000000"/>
                <w:szCs w:val="21"/>
              </w:rPr>
              <w:t>第一节获利能力基础分析</w:t>
            </w:r>
          </w:p>
        </w:tc>
        <w:tc>
          <w:tcPr>
            <w:tcW w:w="2500"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资产获利能力分析</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080" w:type="dxa"/>
            <w:vAlign w:val="center"/>
          </w:tcPr>
          <w:p w:rsidR="0034716E" w:rsidRDefault="0034716E">
            <w:pPr>
              <w:jc w:val="left"/>
              <w:rPr>
                <w:rFonts w:ascii="宋体" w:hAnsi="宋体" w:cs="宋体"/>
                <w:szCs w:val="21"/>
              </w:rPr>
            </w:pPr>
          </w:p>
        </w:tc>
      </w:tr>
      <w:tr w:rsidR="0034716E">
        <w:trPr>
          <w:jc w:val="center"/>
        </w:trPr>
        <w:tc>
          <w:tcPr>
            <w:tcW w:w="799" w:type="dxa"/>
            <w:vAlign w:val="center"/>
          </w:tcPr>
          <w:p w:rsidR="0034716E" w:rsidRDefault="00C94D41">
            <w:pPr>
              <w:jc w:val="center"/>
              <w:rPr>
                <w:rFonts w:ascii="宋体" w:hAnsi="宋体" w:cs="宋体"/>
                <w:szCs w:val="21"/>
              </w:rPr>
            </w:pPr>
            <w:r>
              <w:rPr>
                <w:rFonts w:ascii="宋体" w:hAnsi="宋体" w:cs="宋体" w:hint="eastAsia"/>
                <w:szCs w:val="21"/>
              </w:rPr>
              <w:t>18</w:t>
            </w:r>
          </w:p>
        </w:tc>
        <w:tc>
          <w:tcPr>
            <w:tcW w:w="1559" w:type="dxa"/>
            <w:vAlign w:val="center"/>
          </w:tcPr>
          <w:p w:rsidR="0034716E" w:rsidRDefault="00C94D41">
            <w:pPr>
              <w:jc w:val="left"/>
              <w:rPr>
                <w:rFonts w:ascii="宋体" w:hAnsi="宋体" w:cs="宋体"/>
                <w:szCs w:val="21"/>
              </w:rPr>
            </w:pPr>
            <w:r>
              <w:rPr>
                <w:rFonts w:ascii="宋体" w:hAnsi="宋体" w:cs="宋体" w:hint="eastAsia"/>
                <w:color w:val="000000"/>
                <w:szCs w:val="21"/>
              </w:rPr>
              <w:t>第七章获利能力分析</w:t>
            </w:r>
          </w:p>
        </w:tc>
        <w:tc>
          <w:tcPr>
            <w:tcW w:w="2462" w:type="dxa"/>
            <w:vAlign w:val="center"/>
          </w:tcPr>
          <w:p w:rsidR="0034716E" w:rsidRDefault="00C94D41">
            <w:pPr>
              <w:jc w:val="left"/>
              <w:rPr>
                <w:rFonts w:ascii="宋体" w:hAnsi="宋体" w:cs="宋体"/>
                <w:szCs w:val="21"/>
              </w:rPr>
            </w:pPr>
            <w:r>
              <w:rPr>
                <w:rFonts w:ascii="宋体" w:hAnsi="宋体" w:cs="宋体" w:hint="eastAsia"/>
                <w:color w:val="000000"/>
                <w:szCs w:val="21"/>
              </w:rPr>
              <w:t>第三节股东投资回报分析</w:t>
            </w:r>
          </w:p>
        </w:tc>
        <w:tc>
          <w:tcPr>
            <w:tcW w:w="2500"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股东投资回报分析</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080" w:type="dxa"/>
            <w:vAlign w:val="center"/>
          </w:tcPr>
          <w:p w:rsidR="0034716E" w:rsidRDefault="0034716E">
            <w:pPr>
              <w:jc w:val="left"/>
              <w:rPr>
                <w:rFonts w:ascii="宋体" w:hAnsi="宋体" w:cs="宋体"/>
                <w:szCs w:val="21"/>
              </w:rPr>
            </w:pPr>
          </w:p>
        </w:tc>
      </w:tr>
      <w:tr w:rsidR="0034716E">
        <w:trPr>
          <w:jc w:val="center"/>
        </w:trPr>
        <w:tc>
          <w:tcPr>
            <w:tcW w:w="799" w:type="dxa"/>
            <w:vAlign w:val="center"/>
          </w:tcPr>
          <w:p w:rsidR="0034716E" w:rsidRDefault="00C94D41">
            <w:pPr>
              <w:jc w:val="center"/>
              <w:rPr>
                <w:rFonts w:ascii="宋体" w:hAnsi="宋体" w:cs="宋体"/>
                <w:szCs w:val="21"/>
              </w:rPr>
            </w:pPr>
            <w:r>
              <w:rPr>
                <w:rFonts w:ascii="宋体" w:hAnsi="宋体" w:cs="宋体" w:hint="eastAsia"/>
                <w:szCs w:val="21"/>
              </w:rPr>
              <w:t>19</w:t>
            </w:r>
          </w:p>
        </w:tc>
        <w:tc>
          <w:tcPr>
            <w:tcW w:w="1559" w:type="dxa"/>
            <w:vAlign w:val="center"/>
          </w:tcPr>
          <w:p w:rsidR="0034716E" w:rsidRDefault="00C94D41">
            <w:pPr>
              <w:jc w:val="left"/>
              <w:rPr>
                <w:rFonts w:ascii="宋体" w:hAnsi="宋体" w:cs="宋体"/>
                <w:szCs w:val="21"/>
              </w:rPr>
            </w:pPr>
            <w:r>
              <w:rPr>
                <w:rFonts w:ascii="宋体" w:hAnsi="宋体" w:cs="宋体" w:hint="eastAsia"/>
                <w:color w:val="000000"/>
                <w:szCs w:val="21"/>
              </w:rPr>
              <w:t>第八章财务报表综合分析</w:t>
            </w:r>
          </w:p>
        </w:tc>
        <w:tc>
          <w:tcPr>
            <w:tcW w:w="2462" w:type="dxa"/>
            <w:vAlign w:val="center"/>
          </w:tcPr>
          <w:p w:rsidR="0034716E" w:rsidRDefault="00C94D41">
            <w:pPr>
              <w:jc w:val="left"/>
              <w:rPr>
                <w:rFonts w:ascii="宋体" w:hAnsi="宋体" w:cs="宋体"/>
                <w:szCs w:val="21"/>
              </w:rPr>
            </w:pPr>
            <w:r>
              <w:rPr>
                <w:rFonts w:ascii="宋体" w:hAnsi="宋体" w:cs="宋体" w:hint="eastAsia"/>
                <w:color w:val="000000"/>
                <w:szCs w:val="21"/>
              </w:rPr>
              <w:t>第二节财务报表综合分析方法</w:t>
            </w:r>
          </w:p>
        </w:tc>
        <w:tc>
          <w:tcPr>
            <w:tcW w:w="2500"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杜邦分析法</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080" w:type="dxa"/>
            <w:vAlign w:val="center"/>
          </w:tcPr>
          <w:p w:rsidR="0034716E" w:rsidRDefault="0034716E">
            <w:pPr>
              <w:jc w:val="left"/>
              <w:rPr>
                <w:rFonts w:ascii="宋体" w:hAnsi="宋体" w:cs="宋体"/>
                <w:szCs w:val="21"/>
              </w:rPr>
            </w:pPr>
          </w:p>
        </w:tc>
      </w:tr>
      <w:tr w:rsidR="0034716E">
        <w:trPr>
          <w:jc w:val="center"/>
        </w:trPr>
        <w:tc>
          <w:tcPr>
            <w:tcW w:w="799" w:type="dxa"/>
            <w:vAlign w:val="center"/>
          </w:tcPr>
          <w:p w:rsidR="0034716E" w:rsidRDefault="00C94D41">
            <w:pPr>
              <w:jc w:val="center"/>
              <w:rPr>
                <w:rFonts w:ascii="宋体" w:hAnsi="宋体" w:cs="宋体"/>
                <w:szCs w:val="21"/>
              </w:rPr>
            </w:pPr>
            <w:r>
              <w:rPr>
                <w:rFonts w:ascii="宋体" w:hAnsi="宋体" w:cs="宋体" w:hint="eastAsia"/>
                <w:szCs w:val="21"/>
              </w:rPr>
              <w:t>20</w:t>
            </w:r>
          </w:p>
        </w:tc>
        <w:tc>
          <w:tcPr>
            <w:tcW w:w="1559" w:type="dxa"/>
            <w:tcBorders>
              <w:right w:val="single" w:sz="4" w:space="0" w:color="auto"/>
            </w:tcBorders>
            <w:vAlign w:val="center"/>
          </w:tcPr>
          <w:p w:rsidR="0034716E" w:rsidRDefault="00C94D41">
            <w:pPr>
              <w:jc w:val="left"/>
              <w:rPr>
                <w:rFonts w:ascii="宋体" w:hAnsi="宋体" w:cs="宋体"/>
                <w:szCs w:val="21"/>
              </w:rPr>
            </w:pPr>
            <w:r>
              <w:rPr>
                <w:rFonts w:ascii="宋体" w:hAnsi="宋体" w:cs="宋体" w:hint="eastAsia"/>
                <w:color w:val="000000"/>
                <w:szCs w:val="21"/>
              </w:rPr>
              <w:t>第八章财务报表综合分析</w:t>
            </w:r>
          </w:p>
        </w:tc>
        <w:tc>
          <w:tcPr>
            <w:tcW w:w="2462" w:type="dxa"/>
            <w:tcBorders>
              <w:left w:val="single" w:sz="4" w:space="0" w:color="auto"/>
              <w:right w:val="single" w:sz="4" w:space="0" w:color="auto"/>
            </w:tcBorders>
            <w:vAlign w:val="center"/>
          </w:tcPr>
          <w:p w:rsidR="0034716E" w:rsidRDefault="00C94D41">
            <w:pPr>
              <w:jc w:val="left"/>
              <w:rPr>
                <w:rFonts w:ascii="宋体" w:hAnsi="宋体" w:cs="宋体"/>
                <w:szCs w:val="21"/>
              </w:rPr>
            </w:pPr>
            <w:r>
              <w:rPr>
                <w:rFonts w:ascii="宋体" w:hAnsi="宋体" w:cs="宋体" w:hint="eastAsia"/>
                <w:color w:val="000000"/>
                <w:szCs w:val="21"/>
              </w:rPr>
              <w:t>第三节财务报表综合分析案例</w:t>
            </w:r>
          </w:p>
        </w:tc>
        <w:tc>
          <w:tcPr>
            <w:tcW w:w="2500" w:type="dxa"/>
            <w:tcBorders>
              <w:left w:val="single" w:sz="4" w:space="0" w:color="auto"/>
            </w:tcBorders>
            <w:vAlign w:val="center"/>
          </w:tcPr>
          <w:p w:rsidR="0034716E" w:rsidRDefault="00C94D41">
            <w:pPr>
              <w:jc w:val="left"/>
              <w:rPr>
                <w:rFonts w:ascii="宋体" w:hAnsi="宋体" w:cs="宋体"/>
                <w:color w:val="000000"/>
                <w:szCs w:val="21"/>
              </w:rPr>
            </w:pPr>
            <w:r>
              <w:rPr>
                <w:rFonts w:ascii="宋体" w:hAnsi="宋体" w:cs="宋体" w:hint="eastAsia"/>
                <w:color w:val="000000"/>
                <w:szCs w:val="21"/>
              </w:rPr>
              <w:t>企业价值评估</w:t>
            </w:r>
          </w:p>
        </w:tc>
        <w:tc>
          <w:tcPr>
            <w:tcW w:w="850" w:type="dxa"/>
            <w:tcBorders>
              <w:right w:val="single" w:sz="4" w:space="0" w:color="auto"/>
            </w:tcBorders>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080" w:type="dxa"/>
            <w:tcBorders>
              <w:left w:val="single" w:sz="4" w:space="0" w:color="auto"/>
            </w:tcBorders>
            <w:vAlign w:val="center"/>
          </w:tcPr>
          <w:p w:rsidR="0034716E" w:rsidRDefault="0034716E">
            <w:pPr>
              <w:jc w:val="left"/>
              <w:rPr>
                <w:rFonts w:ascii="宋体" w:hAnsi="宋体" w:cs="宋体"/>
                <w:szCs w:val="21"/>
              </w:rPr>
            </w:pPr>
          </w:p>
        </w:tc>
      </w:tr>
    </w:tbl>
    <w:p w:rsidR="0034716E" w:rsidRDefault="0034716E">
      <w:pPr>
        <w:jc w:val="left"/>
        <w:rPr>
          <w:rFonts w:ascii="宋体" w:hAnsi="宋体" w:cs="宋体"/>
          <w:sz w:val="24"/>
        </w:rPr>
      </w:pPr>
    </w:p>
    <w:p w:rsidR="0034716E" w:rsidRDefault="00C94D41">
      <w:pPr>
        <w:spacing w:line="360" w:lineRule="auto"/>
        <w:jc w:val="left"/>
        <w:rPr>
          <w:rFonts w:ascii="宋体" w:hAnsi="宋体" w:cs="宋体"/>
          <w:b/>
          <w:sz w:val="24"/>
        </w:rPr>
      </w:pPr>
      <w:r>
        <w:rPr>
          <w:rFonts w:ascii="宋体" w:hAnsi="宋体" w:cs="宋体" w:hint="eastAsia"/>
          <w:b/>
          <w:sz w:val="24"/>
        </w:rPr>
        <w:t xml:space="preserve">31. </w:t>
      </w:r>
      <w:r>
        <w:rPr>
          <w:rFonts w:ascii="宋体" w:hAnsi="宋体" w:cs="宋体" w:hint="eastAsia"/>
          <w:b/>
          <w:sz w:val="24"/>
        </w:rPr>
        <w:t>管理会计</w:t>
      </w:r>
    </w:p>
    <w:tbl>
      <w:tblPr>
        <w:tblW w:w="92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91"/>
        <w:gridCol w:w="2126"/>
        <w:gridCol w:w="2268"/>
        <w:gridCol w:w="1985"/>
        <w:gridCol w:w="850"/>
        <w:gridCol w:w="1215"/>
      </w:tblGrid>
      <w:tr w:rsidR="0034716E">
        <w:trPr>
          <w:trHeight w:val="454"/>
          <w:jc w:val="center"/>
        </w:trPr>
        <w:tc>
          <w:tcPr>
            <w:tcW w:w="791" w:type="dxa"/>
            <w:vAlign w:val="center"/>
          </w:tcPr>
          <w:p w:rsidR="0034716E" w:rsidRDefault="00C94D41">
            <w:pPr>
              <w:jc w:val="center"/>
              <w:rPr>
                <w:rFonts w:ascii="宋体" w:hAnsi="宋体" w:cs="宋体"/>
                <w:szCs w:val="21"/>
              </w:rPr>
            </w:pPr>
            <w:r>
              <w:rPr>
                <w:rFonts w:ascii="宋体" w:hAnsi="宋体" w:cs="宋体" w:hint="eastAsia"/>
                <w:szCs w:val="21"/>
              </w:rPr>
              <w:t>序号</w:t>
            </w:r>
          </w:p>
        </w:tc>
        <w:tc>
          <w:tcPr>
            <w:tcW w:w="2126" w:type="dxa"/>
            <w:vAlign w:val="center"/>
          </w:tcPr>
          <w:p w:rsidR="0034716E" w:rsidRDefault="00C94D41">
            <w:pPr>
              <w:rPr>
                <w:rFonts w:ascii="宋体" w:hAnsi="宋体" w:cs="宋体"/>
                <w:szCs w:val="21"/>
              </w:rPr>
            </w:pPr>
            <w:r>
              <w:rPr>
                <w:rFonts w:ascii="宋体" w:hAnsi="宋体" w:cs="宋体" w:hint="eastAsia"/>
                <w:szCs w:val="21"/>
              </w:rPr>
              <w:t>章（项目）</w:t>
            </w:r>
          </w:p>
        </w:tc>
        <w:tc>
          <w:tcPr>
            <w:tcW w:w="2268" w:type="dxa"/>
            <w:vAlign w:val="center"/>
          </w:tcPr>
          <w:p w:rsidR="0034716E" w:rsidRDefault="00C94D41">
            <w:pPr>
              <w:rPr>
                <w:rFonts w:ascii="宋体" w:hAnsi="宋体" w:cs="宋体"/>
                <w:szCs w:val="21"/>
              </w:rPr>
            </w:pPr>
            <w:r>
              <w:rPr>
                <w:rFonts w:ascii="宋体" w:hAnsi="宋体" w:cs="宋体" w:hint="eastAsia"/>
                <w:szCs w:val="21"/>
              </w:rPr>
              <w:t>节（任务）</w:t>
            </w:r>
          </w:p>
        </w:tc>
        <w:tc>
          <w:tcPr>
            <w:tcW w:w="1985" w:type="dxa"/>
            <w:vAlign w:val="center"/>
          </w:tcPr>
          <w:p w:rsidR="0034716E" w:rsidRDefault="00C94D41">
            <w:pPr>
              <w:rPr>
                <w:rFonts w:ascii="宋体" w:hAnsi="宋体" w:cs="宋体"/>
                <w:szCs w:val="21"/>
              </w:rPr>
            </w:pPr>
            <w:r>
              <w:rPr>
                <w:rFonts w:ascii="宋体" w:hAnsi="宋体" w:cs="宋体" w:hint="eastAsia"/>
                <w:szCs w:val="21"/>
              </w:rPr>
              <w:t>知识点（具体）</w:t>
            </w:r>
          </w:p>
        </w:tc>
        <w:tc>
          <w:tcPr>
            <w:tcW w:w="850" w:type="dxa"/>
            <w:vAlign w:val="center"/>
          </w:tcPr>
          <w:p w:rsidR="0034716E" w:rsidRDefault="00C94D41">
            <w:pPr>
              <w:rPr>
                <w:rFonts w:ascii="宋体" w:hAnsi="宋体" w:cs="宋体"/>
                <w:szCs w:val="21"/>
              </w:rPr>
            </w:pPr>
            <w:r>
              <w:rPr>
                <w:rFonts w:ascii="宋体" w:hAnsi="宋体" w:cs="宋体" w:hint="eastAsia"/>
                <w:szCs w:val="21"/>
              </w:rPr>
              <w:t>资源类型</w:t>
            </w:r>
          </w:p>
        </w:tc>
        <w:tc>
          <w:tcPr>
            <w:tcW w:w="1215" w:type="dxa"/>
            <w:vAlign w:val="center"/>
          </w:tcPr>
          <w:p w:rsidR="0034716E" w:rsidRDefault="00C94D41">
            <w:pPr>
              <w:rPr>
                <w:rFonts w:ascii="宋体" w:hAnsi="宋体" w:cs="宋体"/>
                <w:szCs w:val="21"/>
              </w:rPr>
            </w:pPr>
            <w:r>
              <w:rPr>
                <w:rFonts w:ascii="宋体" w:hAnsi="宋体" w:cs="宋体" w:hint="eastAsia"/>
                <w:szCs w:val="21"/>
              </w:rPr>
              <w:t>备注（其他要求）</w:t>
            </w:r>
          </w:p>
        </w:tc>
      </w:tr>
      <w:tr w:rsidR="0034716E">
        <w:trPr>
          <w:trHeight w:val="454"/>
          <w:jc w:val="center"/>
        </w:trPr>
        <w:tc>
          <w:tcPr>
            <w:tcW w:w="791" w:type="dxa"/>
            <w:vAlign w:val="center"/>
          </w:tcPr>
          <w:p w:rsidR="0034716E" w:rsidRDefault="00C94D41">
            <w:pPr>
              <w:jc w:val="center"/>
              <w:rPr>
                <w:rFonts w:ascii="宋体" w:hAnsi="宋体" w:cs="宋体"/>
                <w:szCs w:val="21"/>
              </w:rPr>
            </w:pPr>
            <w:r>
              <w:rPr>
                <w:rFonts w:ascii="宋体" w:hAnsi="宋体" w:cs="宋体" w:hint="eastAsia"/>
                <w:szCs w:val="21"/>
              </w:rPr>
              <w:t>1</w:t>
            </w:r>
          </w:p>
        </w:tc>
        <w:tc>
          <w:tcPr>
            <w:tcW w:w="2126" w:type="dxa"/>
            <w:vAlign w:val="center"/>
          </w:tcPr>
          <w:p w:rsidR="0034716E" w:rsidRDefault="00C94D41">
            <w:pPr>
              <w:jc w:val="left"/>
              <w:rPr>
                <w:rFonts w:ascii="宋体" w:hAnsi="宋体" w:cs="宋体"/>
                <w:szCs w:val="21"/>
              </w:rPr>
            </w:pPr>
            <w:r>
              <w:rPr>
                <w:rFonts w:ascii="宋体" w:hAnsi="宋体" w:cs="宋体" w:hint="eastAsia"/>
                <w:color w:val="000000"/>
                <w:szCs w:val="21"/>
              </w:rPr>
              <w:t>第一章管理会计概论</w:t>
            </w:r>
          </w:p>
        </w:tc>
        <w:tc>
          <w:tcPr>
            <w:tcW w:w="2268" w:type="dxa"/>
            <w:vAlign w:val="center"/>
          </w:tcPr>
          <w:p w:rsidR="0034716E" w:rsidRDefault="00C94D41">
            <w:pPr>
              <w:jc w:val="left"/>
              <w:rPr>
                <w:rFonts w:ascii="宋体" w:hAnsi="宋体" w:cs="宋体"/>
                <w:szCs w:val="21"/>
              </w:rPr>
            </w:pPr>
            <w:r>
              <w:rPr>
                <w:rFonts w:ascii="宋体" w:hAnsi="宋体" w:cs="宋体" w:hint="eastAsia"/>
                <w:color w:val="000000"/>
                <w:szCs w:val="21"/>
              </w:rPr>
              <w:t>第二节管理会计的内涵与边界</w:t>
            </w:r>
          </w:p>
        </w:tc>
        <w:tc>
          <w:tcPr>
            <w:tcW w:w="1985"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管理会计与财务会计的关系</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215" w:type="dxa"/>
            <w:vAlign w:val="center"/>
          </w:tcPr>
          <w:p w:rsidR="0034716E" w:rsidRDefault="0034716E">
            <w:pPr>
              <w:jc w:val="left"/>
              <w:rPr>
                <w:rFonts w:ascii="宋体" w:hAnsi="宋体" w:cs="宋体"/>
                <w:szCs w:val="21"/>
              </w:rPr>
            </w:pPr>
          </w:p>
        </w:tc>
      </w:tr>
      <w:tr w:rsidR="0034716E">
        <w:trPr>
          <w:trHeight w:val="454"/>
          <w:jc w:val="center"/>
        </w:trPr>
        <w:tc>
          <w:tcPr>
            <w:tcW w:w="791" w:type="dxa"/>
            <w:vAlign w:val="center"/>
          </w:tcPr>
          <w:p w:rsidR="0034716E" w:rsidRDefault="00C94D41">
            <w:pPr>
              <w:jc w:val="center"/>
              <w:rPr>
                <w:rFonts w:ascii="宋体" w:hAnsi="宋体" w:cs="宋体"/>
                <w:szCs w:val="21"/>
              </w:rPr>
            </w:pPr>
            <w:r>
              <w:rPr>
                <w:rFonts w:ascii="宋体" w:hAnsi="宋体" w:cs="宋体" w:hint="eastAsia"/>
                <w:szCs w:val="21"/>
              </w:rPr>
              <w:t>2</w:t>
            </w:r>
          </w:p>
        </w:tc>
        <w:tc>
          <w:tcPr>
            <w:tcW w:w="2126" w:type="dxa"/>
            <w:vAlign w:val="center"/>
          </w:tcPr>
          <w:p w:rsidR="0034716E" w:rsidRDefault="00C94D41">
            <w:pPr>
              <w:jc w:val="left"/>
              <w:rPr>
                <w:rFonts w:ascii="宋体" w:hAnsi="宋体" w:cs="宋体"/>
                <w:szCs w:val="21"/>
              </w:rPr>
            </w:pPr>
            <w:r>
              <w:rPr>
                <w:rFonts w:ascii="宋体" w:hAnsi="宋体" w:cs="宋体" w:hint="eastAsia"/>
                <w:color w:val="000000"/>
                <w:szCs w:val="21"/>
              </w:rPr>
              <w:t>第二章成本性态与变动成本法</w:t>
            </w:r>
          </w:p>
        </w:tc>
        <w:tc>
          <w:tcPr>
            <w:tcW w:w="2268" w:type="dxa"/>
            <w:vAlign w:val="center"/>
          </w:tcPr>
          <w:p w:rsidR="0034716E" w:rsidRDefault="00C94D41">
            <w:pPr>
              <w:jc w:val="left"/>
              <w:rPr>
                <w:rFonts w:ascii="宋体" w:hAnsi="宋体" w:cs="宋体"/>
                <w:szCs w:val="21"/>
              </w:rPr>
            </w:pPr>
            <w:r>
              <w:rPr>
                <w:rFonts w:ascii="宋体" w:hAnsi="宋体" w:cs="宋体" w:hint="eastAsia"/>
                <w:color w:val="000000"/>
                <w:szCs w:val="21"/>
              </w:rPr>
              <w:t>第二节成本性态及其分析</w:t>
            </w:r>
          </w:p>
        </w:tc>
        <w:tc>
          <w:tcPr>
            <w:tcW w:w="1985"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成本性态的分类</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215" w:type="dxa"/>
            <w:vAlign w:val="center"/>
          </w:tcPr>
          <w:p w:rsidR="0034716E" w:rsidRDefault="0034716E">
            <w:pPr>
              <w:jc w:val="left"/>
              <w:rPr>
                <w:rFonts w:ascii="宋体" w:hAnsi="宋体" w:cs="宋体"/>
                <w:szCs w:val="21"/>
              </w:rPr>
            </w:pPr>
          </w:p>
        </w:tc>
      </w:tr>
      <w:tr w:rsidR="0034716E">
        <w:trPr>
          <w:trHeight w:val="454"/>
          <w:jc w:val="center"/>
        </w:trPr>
        <w:tc>
          <w:tcPr>
            <w:tcW w:w="791" w:type="dxa"/>
            <w:vAlign w:val="center"/>
          </w:tcPr>
          <w:p w:rsidR="0034716E" w:rsidRDefault="00C94D41">
            <w:pPr>
              <w:jc w:val="center"/>
              <w:rPr>
                <w:rFonts w:ascii="宋体" w:hAnsi="宋体" w:cs="宋体"/>
                <w:szCs w:val="21"/>
              </w:rPr>
            </w:pPr>
            <w:r>
              <w:rPr>
                <w:rFonts w:ascii="宋体" w:hAnsi="宋体" w:cs="宋体" w:hint="eastAsia"/>
                <w:szCs w:val="21"/>
              </w:rPr>
              <w:t>3</w:t>
            </w:r>
          </w:p>
        </w:tc>
        <w:tc>
          <w:tcPr>
            <w:tcW w:w="2126" w:type="dxa"/>
            <w:vAlign w:val="center"/>
          </w:tcPr>
          <w:p w:rsidR="0034716E" w:rsidRDefault="00C94D41">
            <w:pPr>
              <w:jc w:val="left"/>
              <w:rPr>
                <w:rFonts w:ascii="宋体" w:hAnsi="宋体" w:cs="宋体"/>
                <w:szCs w:val="21"/>
              </w:rPr>
            </w:pPr>
            <w:r>
              <w:rPr>
                <w:rFonts w:ascii="宋体" w:hAnsi="宋体" w:cs="宋体" w:hint="eastAsia"/>
                <w:color w:val="000000"/>
                <w:szCs w:val="21"/>
              </w:rPr>
              <w:t>第二章成本性态与变动成本法</w:t>
            </w:r>
          </w:p>
        </w:tc>
        <w:tc>
          <w:tcPr>
            <w:tcW w:w="2268" w:type="dxa"/>
            <w:vAlign w:val="center"/>
          </w:tcPr>
          <w:p w:rsidR="0034716E" w:rsidRDefault="00C94D41">
            <w:pPr>
              <w:jc w:val="left"/>
              <w:rPr>
                <w:rFonts w:ascii="宋体" w:hAnsi="宋体" w:cs="宋体"/>
                <w:szCs w:val="21"/>
              </w:rPr>
            </w:pPr>
            <w:r>
              <w:rPr>
                <w:rFonts w:ascii="宋体" w:hAnsi="宋体" w:cs="宋体" w:hint="eastAsia"/>
                <w:color w:val="000000"/>
                <w:szCs w:val="21"/>
              </w:rPr>
              <w:t>第二节成本性态及其分析</w:t>
            </w:r>
          </w:p>
        </w:tc>
        <w:tc>
          <w:tcPr>
            <w:tcW w:w="1985"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高低点法进行成本性态分析</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215" w:type="dxa"/>
            <w:vAlign w:val="center"/>
          </w:tcPr>
          <w:p w:rsidR="0034716E" w:rsidRDefault="0034716E">
            <w:pPr>
              <w:jc w:val="left"/>
              <w:rPr>
                <w:rFonts w:ascii="宋体" w:hAnsi="宋体" w:cs="宋体"/>
                <w:szCs w:val="21"/>
              </w:rPr>
            </w:pPr>
          </w:p>
        </w:tc>
      </w:tr>
      <w:tr w:rsidR="0034716E">
        <w:trPr>
          <w:trHeight w:val="454"/>
          <w:jc w:val="center"/>
        </w:trPr>
        <w:tc>
          <w:tcPr>
            <w:tcW w:w="791" w:type="dxa"/>
            <w:vAlign w:val="center"/>
          </w:tcPr>
          <w:p w:rsidR="0034716E" w:rsidRDefault="00C94D41">
            <w:pPr>
              <w:jc w:val="center"/>
              <w:rPr>
                <w:rFonts w:ascii="宋体" w:hAnsi="宋体" w:cs="宋体"/>
                <w:szCs w:val="21"/>
              </w:rPr>
            </w:pPr>
            <w:r>
              <w:rPr>
                <w:rFonts w:ascii="宋体" w:hAnsi="宋体" w:cs="宋体" w:hint="eastAsia"/>
                <w:szCs w:val="21"/>
              </w:rPr>
              <w:t>4</w:t>
            </w:r>
          </w:p>
        </w:tc>
        <w:tc>
          <w:tcPr>
            <w:tcW w:w="2126" w:type="dxa"/>
            <w:vAlign w:val="center"/>
          </w:tcPr>
          <w:p w:rsidR="0034716E" w:rsidRDefault="00C94D41">
            <w:pPr>
              <w:jc w:val="left"/>
              <w:rPr>
                <w:rFonts w:ascii="宋体" w:hAnsi="宋体" w:cs="宋体"/>
                <w:szCs w:val="21"/>
              </w:rPr>
            </w:pPr>
            <w:r>
              <w:rPr>
                <w:rFonts w:ascii="宋体" w:hAnsi="宋体" w:cs="宋体" w:hint="eastAsia"/>
                <w:color w:val="000000"/>
                <w:szCs w:val="21"/>
              </w:rPr>
              <w:t>第三章本量利分析</w:t>
            </w:r>
          </w:p>
        </w:tc>
        <w:tc>
          <w:tcPr>
            <w:tcW w:w="2268" w:type="dxa"/>
            <w:vAlign w:val="center"/>
          </w:tcPr>
          <w:p w:rsidR="0034716E" w:rsidRDefault="00C94D41">
            <w:pPr>
              <w:jc w:val="left"/>
              <w:rPr>
                <w:rFonts w:ascii="宋体" w:hAnsi="宋体" w:cs="宋体"/>
                <w:szCs w:val="21"/>
              </w:rPr>
            </w:pPr>
            <w:r>
              <w:rPr>
                <w:rFonts w:ascii="宋体" w:hAnsi="宋体" w:cs="宋体" w:hint="eastAsia"/>
                <w:color w:val="000000"/>
                <w:szCs w:val="21"/>
              </w:rPr>
              <w:t>第一节本量利分析认知</w:t>
            </w:r>
          </w:p>
        </w:tc>
        <w:tc>
          <w:tcPr>
            <w:tcW w:w="1985"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本量利分析的假设、基本公式</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215" w:type="dxa"/>
            <w:vAlign w:val="center"/>
          </w:tcPr>
          <w:p w:rsidR="0034716E" w:rsidRDefault="0034716E">
            <w:pPr>
              <w:jc w:val="left"/>
              <w:rPr>
                <w:rFonts w:ascii="宋体" w:hAnsi="宋体" w:cs="宋体"/>
                <w:szCs w:val="21"/>
              </w:rPr>
            </w:pPr>
          </w:p>
        </w:tc>
      </w:tr>
      <w:tr w:rsidR="0034716E">
        <w:trPr>
          <w:trHeight w:val="454"/>
          <w:jc w:val="center"/>
        </w:trPr>
        <w:tc>
          <w:tcPr>
            <w:tcW w:w="791" w:type="dxa"/>
            <w:vAlign w:val="center"/>
          </w:tcPr>
          <w:p w:rsidR="0034716E" w:rsidRDefault="00C94D41">
            <w:pPr>
              <w:jc w:val="center"/>
              <w:rPr>
                <w:rFonts w:ascii="宋体" w:hAnsi="宋体" w:cs="宋体"/>
                <w:szCs w:val="21"/>
              </w:rPr>
            </w:pPr>
            <w:r>
              <w:rPr>
                <w:rFonts w:ascii="宋体" w:hAnsi="宋体" w:cs="宋体" w:hint="eastAsia"/>
                <w:szCs w:val="21"/>
              </w:rPr>
              <w:lastRenderedPageBreak/>
              <w:t>5</w:t>
            </w:r>
          </w:p>
        </w:tc>
        <w:tc>
          <w:tcPr>
            <w:tcW w:w="2126" w:type="dxa"/>
            <w:vAlign w:val="center"/>
          </w:tcPr>
          <w:p w:rsidR="0034716E" w:rsidRDefault="00C94D41">
            <w:pPr>
              <w:jc w:val="left"/>
              <w:rPr>
                <w:rFonts w:ascii="宋体" w:hAnsi="宋体" w:cs="宋体"/>
                <w:szCs w:val="21"/>
              </w:rPr>
            </w:pPr>
            <w:r>
              <w:rPr>
                <w:rFonts w:ascii="宋体" w:hAnsi="宋体" w:cs="宋体" w:hint="eastAsia"/>
                <w:color w:val="000000"/>
                <w:szCs w:val="21"/>
              </w:rPr>
              <w:t>第三章本量利分析</w:t>
            </w:r>
          </w:p>
        </w:tc>
        <w:tc>
          <w:tcPr>
            <w:tcW w:w="2268" w:type="dxa"/>
            <w:vAlign w:val="center"/>
          </w:tcPr>
          <w:p w:rsidR="0034716E" w:rsidRDefault="00C94D41">
            <w:pPr>
              <w:jc w:val="left"/>
              <w:rPr>
                <w:rFonts w:ascii="宋体" w:hAnsi="宋体" w:cs="宋体"/>
                <w:szCs w:val="21"/>
              </w:rPr>
            </w:pPr>
            <w:r>
              <w:rPr>
                <w:rFonts w:ascii="宋体" w:hAnsi="宋体" w:cs="宋体" w:hint="eastAsia"/>
                <w:color w:val="000000"/>
                <w:szCs w:val="21"/>
              </w:rPr>
              <w:t>第二节盈亏平衡分析</w:t>
            </w:r>
          </w:p>
        </w:tc>
        <w:tc>
          <w:tcPr>
            <w:tcW w:w="1985"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单一产品的盈亏平衡分析</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215" w:type="dxa"/>
            <w:vAlign w:val="center"/>
          </w:tcPr>
          <w:p w:rsidR="0034716E" w:rsidRDefault="0034716E">
            <w:pPr>
              <w:jc w:val="left"/>
              <w:rPr>
                <w:rFonts w:ascii="宋体" w:hAnsi="宋体" w:cs="宋体"/>
                <w:szCs w:val="21"/>
              </w:rPr>
            </w:pPr>
          </w:p>
        </w:tc>
      </w:tr>
      <w:tr w:rsidR="0034716E">
        <w:trPr>
          <w:trHeight w:val="454"/>
          <w:jc w:val="center"/>
        </w:trPr>
        <w:tc>
          <w:tcPr>
            <w:tcW w:w="791" w:type="dxa"/>
            <w:vAlign w:val="center"/>
          </w:tcPr>
          <w:p w:rsidR="0034716E" w:rsidRDefault="00C94D41">
            <w:pPr>
              <w:jc w:val="center"/>
              <w:rPr>
                <w:rFonts w:ascii="宋体" w:hAnsi="宋体" w:cs="宋体"/>
                <w:szCs w:val="21"/>
              </w:rPr>
            </w:pPr>
            <w:r>
              <w:rPr>
                <w:rFonts w:ascii="宋体" w:hAnsi="宋体" w:cs="宋体" w:hint="eastAsia"/>
                <w:szCs w:val="21"/>
              </w:rPr>
              <w:t>6</w:t>
            </w:r>
          </w:p>
        </w:tc>
        <w:tc>
          <w:tcPr>
            <w:tcW w:w="2126" w:type="dxa"/>
            <w:vAlign w:val="center"/>
          </w:tcPr>
          <w:p w:rsidR="0034716E" w:rsidRDefault="00C94D41">
            <w:pPr>
              <w:jc w:val="left"/>
              <w:rPr>
                <w:rFonts w:ascii="宋体" w:hAnsi="宋体" w:cs="宋体"/>
                <w:szCs w:val="21"/>
              </w:rPr>
            </w:pPr>
            <w:r>
              <w:rPr>
                <w:rFonts w:ascii="宋体" w:hAnsi="宋体" w:cs="宋体" w:hint="eastAsia"/>
                <w:color w:val="000000"/>
                <w:szCs w:val="21"/>
              </w:rPr>
              <w:t>第三章本量利分析</w:t>
            </w:r>
          </w:p>
        </w:tc>
        <w:tc>
          <w:tcPr>
            <w:tcW w:w="2268" w:type="dxa"/>
            <w:vAlign w:val="center"/>
          </w:tcPr>
          <w:p w:rsidR="0034716E" w:rsidRDefault="00C94D41">
            <w:pPr>
              <w:jc w:val="left"/>
              <w:rPr>
                <w:rFonts w:ascii="宋体" w:hAnsi="宋体" w:cs="宋体"/>
                <w:szCs w:val="21"/>
              </w:rPr>
            </w:pPr>
            <w:r>
              <w:rPr>
                <w:rFonts w:ascii="宋体" w:hAnsi="宋体" w:cs="宋体" w:hint="eastAsia"/>
                <w:color w:val="000000"/>
                <w:szCs w:val="21"/>
              </w:rPr>
              <w:t>第二节盈亏平衡分析</w:t>
            </w:r>
          </w:p>
        </w:tc>
        <w:tc>
          <w:tcPr>
            <w:tcW w:w="1985"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多品种盈亏平衡分析</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215" w:type="dxa"/>
            <w:vAlign w:val="center"/>
          </w:tcPr>
          <w:p w:rsidR="0034716E" w:rsidRDefault="0034716E">
            <w:pPr>
              <w:jc w:val="left"/>
              <w:rPr>
                <w:rFonts w:ascii="宋体" w:hAnsi="宋体" w:cs="宋体"/>
                <w:szCs w:val="21"/>
              </w:rPr>
            </w:pPr>
          </w:p>
        </w:tc>
      </w:tr>
      <w:tr w:rsidR="0034716E">
        <w:trPr>
          <w:trHeight w:val="454"/>
          <w:jc w:val="center"/>
        </w:trPr>
        <w:tc>
          <w:tcPr>
            <w:tcW w:w="791" w:type="dxa"/>
            <w:vAlign w:val="center"/>
          </w:tcPr>
          <w:p w:rsidR="0034716E" w:rsidRDefault="00C94D41">
            <w:pPr>
              <w:jc w:val="center"/>
              <w:rPr>
                <w:rFonts w:ascii="宋体" w:hAnsi="宋体" w:cs="宋体"/>
                <w:szCs w:val="21"/>
              </w:rPr>
            </w:pPr>
            <w:r>
              <w:rPr>
                <w:rFonts w:ascii="宋体" w:hAnsi="宋体" w:cs="宋体" w:hint="eastAsia"/>
                <w:szCs w:val="21"/>
              </w:rPr>
              <w:t>7</w:t>
            </w:r>
          </w:p>
        </w:tc>
        <w:tc>
          <w:tcPr>
            <w:tcW w:w="2126" w:type="dxa"/>
            <w:vAlign w:val="center"/>
          </w:tcPr>
          <w:p w:rsidR="0034716E" w:rsidRDefault="00C94D41">
            <w:pPr>
              <w:jc w:val="left"/>
              <w:rPr>
                <w:rFonts w:ascii="宋体" w:hAnsi="宋体" w:cs="宋体"/>
                <w:szCs w:val="21"/>
              </w:rPr>
            </w:pPr>
            <w:r>
              <w:rPr>
                <w:rFonts w:ascii="宋体" w:hAnsi="宋体" w:cs="宋体" w:hint="eastAsia"/>
                <w:color w:val="000000"/>
                <w:szCs w:val="21"/>
              </w:rPr>
              <w:t>第四章经营预测</w:t>
            </w:r>
          </w:p>
        </w:tc>
        <w:tc>
          <w:tcPr>
            <w:tcW w:w="2268" w:type="dxa"/>
            <w:vAlign w:val="center"/>
          </w:tcPr>
          <w:p w:rsidR="0034716E" w:rsidRDefault="00C94D41">
            <w:pPr>
              <w:jc w:val="left"/>
              <w:rPr>
                <w:rFonts w:ascii="宋体" w:hAnsi="宋体" w:cs="宋体"/>
                <w:szCs w:val="21"/>
              </w:rPr>
            </w:pPr>
            <w:r>
              <w:rPr>
                <w:rFonts w:ascii="宋体" w:hAnsi="宋体" w:cs="宋体" w:hint="eastAsia"/>
                <w:color w:val="000000"/>
                <w:szCs w:val="21"/>
              </w:rPr>
              <w:t>第二节销售预测</w:t>
            </w:r>
          </w:p>
        </w:tc>
        <w:tc>
          <w:tcPr>
            <w:tcW w:w="1985"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销售预测的定量分析方法</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215" w:type="dxa"/>
            <w:vAlign w:val="center"/>
          </w:tcPr>
          <w:p w:rsidR="0034716E" w:rsidRDefault="0034716E">
            <w:pPr>
              <w:jc w:val="left"/>
              <w:rPr>
                <w:rFonts w:ascii="宋体" w:hAnsi="宋体" w:cs="宋体"/>
                <w:szCs w:val="21"/>
              </w:rPr>
            </w:pPr>
          </w:p>
        </w:tc>
      </w:tr>
      <w:tr w:rsidR="0034716E">
        <w:trPr>
          <w:trHeight w:val="454"/>
          <w:jc w:val="center"/>
        </w:trPr>
        <w:tc>
          <w:tcPr>
            <w:tcW w:w="791" w:type="dxa"/>
            <w:vAlign w:val="center"/>
          </w:tcPr>
          <w:p w:rsidR="0034716E" w:rsidRDefault="00C94D41">
            <w:pPr>
              <w:jc w:val="center"/>
              <w:rPr>
                <w:rFonts w:ascii="宋体" w:hAnsi="宋体" w:cs="宋体"/>
                <w:szCs w:val="21"/>
              </w:rPr>
            </w:pPr>
            <w:r>
              <w:rPr>
                <w:rFonts w:ascii="宋体" w:hAnsi="宋体" w:cs="宋体" w:hint="eastAsia"/>
                <w:szCs w:val="21"/>
              </w:rPr>
              <w:t>8</w:t>
            </w:r>
          </w:p>
        </w:tc>
        <w:tc>
          <w:tcPr>
            <w:tcW w:w="2126" w:type="dxa"/>
            <w:vAlign w:val="center"/>
          </w:tcPr>
          <w:p w:rsidR="0034716E" w:rsidRDefault="00C94D41">
            <w:pPr>
              <w:jc w:val="left"/>
              <w:rPr>
                <w:rFonts w:ascii="宋体" w:hAnsi="宋体" w:cs="宋体"/>
                <w:szCs w:val="21"/>
              </w:rPr>
            </w:pPr>
            <w:r>
              <w:rPr>
                <w:rFonts w:ascii="宋体" w:hAnsi="宋体" w:cs="宋体" w:hint="eastAsia"/>
                <w:color w:val="000000"/>
                <w:szCs w:val="21"/>
              </w:rPr>
              <w:t>第五章短期决策</w:t>
            </w:r>
          </w:p>
        </w:tc>
        <w:tc>
          <w:tcPr>
            <w:tcW w:w="2268" w:type="dxa"/>
            <w:vAlign w:val="center"/>
          </w:tcPr>
          <w:p w:rsidR="0034716E" w:rsidRDefault="00C94D41">
            <w:pPr>
              <w:jc w:val="left"/>
              <w:rPr>
                <w:rFonts w:ascii="宋体" w:hAnsi="宋体" w:cs="宋体"/>
                <w:szCs w:val="21"/>
              </w:rPr>
            </w:pPr>
            <w:r>
              <w:rPr>
                <w:rFonts w:ascii="宋体" w:hAnsi="宋体" w:cs="宋体" w:hint="eastAsia"/>
                <w:color w:val="000000"/>
                <w:szCs w:val="21"/>
              </w:rPr>
              <w:t>第一节短期经营决策概述</w:t>
            </w:r>
          </w:p>
        </w:tc>
        <w:tc>
          <w:tcPr>
            <w:tcW w:w="1985"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短期经营决策要考虑的相关因素</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215" w:type="dxa"/>
            <w:vAlign w:val="center"/>
          </w:tcPr>
          <w:p w:rsidR="0034716E" w:rsidRDefault="0034716E">
            <w:pPr>
              <w:jc w:val="left"/>
              <w:rPr>
                <w:rFonts w:ascii="宋体" w:hAnsi="宋体" w:cs="宋体"/>
                <w:szCs w:val="21"/>
              </w:rPr>
            </w:pPr>
          </w:p>
        </w:tc>
      </w:tr>
      <w:tr w:rsidR="0034716E">
        <w:trPr>
          <w:trHeight w:val="454"/>
          <w:jc w:val="center"/>
        </w:trPr>
        <w:tc>
          <w:tcPr>
            <w:tcW w:w="791" w:type="dxa"/>
            <w:vAlign w:val="center"/>
          </w:tcPr>
          <w:p w:rsidR="0034716E" w:rsidRDefault="00C94D41">
            <w:pPr>
              <w:jc w:val="center"/>
              <w:rPr>
                <w:rFonts w:ascii="宋体" w:hAnsi="宋体" w:cs="宋体"/>
                <w:szCs w:val="21"/>
              </w:rPr>
            </w:pPr>
            <w:r>
              <w:rPr>
                <w:rFonts w:ascii="宋体" w:hAnsi="宋体" w:cs="宋体" w:hint="eastAsia"/>
                <w:szCs w:val="21"/>
              </w:rPr>
              <w:t>9</w:t>
            </w:r>
          </w:p>
        </w:tc>
        <w:tc>
          <w:tcPr>
            <w:tcW w:w="2126" w:type="dxa"/>
            <w:vAlign w:val="center"/>
          </w:tcPr>
          <w:p w:rsidR="0034716E" w:rsidRDefault="00C94D41">
            <w:pPr>
              <w:jc w:val="left"/>
              <w:rPr>
                <w:rFonts w:ascii="宋体" w:hAnsi="宋体" w:cs="宋体"/>
                <w:szCs w:val="21"/>
              </w:rPr>
            </w:pPr>
            <w:r>
              <w:rPr>
                <w:rFonts w:ascii="宋体" w:hAnsi="宋体" w:cs="宋体" w:hint="eastAsia"/>
                <w:color w:val="000000"/>
                <w:szCs w:val="21"/>
              </w:rPr>
              <w:t>第五章短期决策</w:t>
            </w:r>
          </w:p>
        </w:tc>
        <w:tc>
          <w:tcPr>
            <w:tcW w:w="2268" w:type="dxa"/>
            <w:vAlign w:val="center"/>
          </w:tcPr>
          <w:p w:rsidR="0034716E" w:rsidRDefault="00C94D41">
            <w:pPr>
              <w:jc w:val="left"/>
              <w:rPr>
                <w:rFonts w:ascii="宋体" w:hAnsi="宋体" w:cs="宋体"/>
                <w:szCs w:val="21"/>
              </w:rPr>
            </w:pPr>
            <w:r>
              <w:rPr>
                <w:rFonts w:ascii="宋体" w:hAnsi="宋体" w:cs="宋体" w:hint="eastAsia"/>
                <w:color w:val="000000"/>
                <w:szCs w:val="21"/>
              </w:rPr>
              <w:t>第一节短期经营决策概述</w:t>
            </w:r>
          </w:p>
        </w:tc>
        <w:tc>
          <w:tcPr>
            <w:tcW w:w="1985"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短期经营决策的方法</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215" w:type="dxa"/>
            <w:vAlign w:val="center"/>
          </w:tcPr>
          <w:p w:rsidR="0034716E" w:rsidRDefault="0034716E">
            <w:pPr>
              <w:jc w:val="left"/>
              <w:rPr>
                <w:rFonts w:ascii="宋体" w:hAnsi="宋体" w:cs="宋体"/>
                <w:szCs w:val="21"/>
              </w:rPr>
            </w:pPr>
          </w:p>
        </w:tc>
      </w:tr>
      <w:tr w:rsidR="0034716E">
        <w:trPr>
          <w:trHeight w:val="454"/>
          <w:jc w:val="center"/>
        </w:trPr>
        <w:tc>
          <w:tcPr>
            <w:tcW w:w="791" w:type="dxa"/>
            <w:vAlign w:val="center"/>
          </w:tcPr>
          <w:p w:rsidR="0034716E" w:rsidRDefault="00C94D41">
            <w:pPr>
              <w:jc w:val="center"/>
              <w:rPr>
                <w:rFonts w:ascii="宋体" w:hAnsi="宋体" w:cs="宋体"/>
                <w:szCs w:val="21"/>
              </w:rPr>
            </w:pPr>
            <w:r>
              <w:rPr>
                <w:rFonts w:ascii="宋体" w:hAnsi="宋体" w:cs="宋体" w:hint="eastAsia"/>
                <w:szCs w:val="21"/>
              </w:rPr>
              <w:t>10</w:t>
            </w:r>
          </w:p>
        </w:tc>
        <w:tc>
          <w:tcPr>
            <w:tcW w:w="2126" w:type="dxa"/>
            <w:vAlign w:val="center"/>
          </w:tcPr>
          <w:p w:rsidR="0034716E" w:rsidRDefault="00C94D41">
            <w:pPr>
              <w:jc w:val="left"/>
              <w:rPr>
                <w:rFonts w:ascii="宋体" w:hAnsi="宋体" w:cs="宋体"/>
                <w:szCs w:val="21"/>
              </w:rPr>
            </w:pPr>
            <w:r>
              <w:rPr>
                <w:rFonts w:ascii="宋体" w:hAnsi="宋体" w:cs="宋体" w:hint="eastAsia"/>
                <w:color w:val="000000"/>
                <w:szCs w:val="21"/>
              </w:rPr>
              <w:t>第五章短期决策</w:t>
            </w:r>
          </w:p>
        </w:tc>
        <w:tc>
          <w:tcPr>
            <w:tcW w:w="2268" w:type="dxa"/>
            <w:vAlign w:val="center"/>
          </w:tcPr>
          <w:p w:rsidR="0034716E" w:rsidRDefault="00C94D41">
            <w:pPr>
              <w:jc w:val="left"/>
              <w:rPr>
                <w:rFonts w:ascii="宋体" w:hAnsi="宋体" w:cs="宋体"/>
                <w:szCs w:val="21"/>
              </w:rPr>
            </w:pPr>
            <w:r>
              <w:rPr>
                <w:rFonts w:ascii="宋体" w:hAnsi="宋体" w:cs="宋体" w:hint="eastAsia"/>
                <w:color w:val="000000"/>
                <w:szCs w:val="21"/>
              </w:rPr>
              <w:t>第二节生产决策</w:t>
            </w:r>
          </w:p>
        </w:tc>
        <w:tc>
          <w:tcPr>
            <w:tcW w:w="1985"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产品品种选择的决策</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215" w:type="dxa"/>
            <w:vAlign w:val="center"/>
          </w:tcPr>
          <w:p w:rsidR="0034716E" w:rsidRDefault="0034716E">
            <w:pPr>
              <w:jc w:val="left"/>
              <w:rPr>
                <w:rFonts w:ascii="宋体" w:hAnsi="宋体" w:cs="宋体"/>
                <w:szCs w:val="21"/>
              </w:rPr>
            </w:pPr>
          </w:p>
        </w:tc>
      </w:tr>
      <w:tr w:rsidR="0034716E">
        <w:trPr>
          <w:trHeight w:val="454"/>
          <w:jc w:val="center"/>
        </w:trPr>
        <w:tc>
          <w:tcPr>
            <w:tcW w:w="791" w:type="dxa"/>
            <w:vAlign w:val="center"/>
          </w:tcPr>
          <w:p w:rsidR="0034716E" w:rsidRDefault="00C94D41">
            <w:pPr>
              <w:jc w:val="center"/>
              <w:rPr>
                <w:rFonts w:ascii="宋体" w:hAnsi="宋体" w:cs="宋体"/>
                <w:szCs w:val="21"/>
              </w:rPr>
            </w:pPr>
            <w:r>
              <w:rPr>
                <w:rFonts w:ascii="宋体" w:hAnsi="宋体" w:cs="宋体" w:hint="eastAsia"/>
                <w:szCs w:val="21"/>
              </w:rPr>
              <w:t>11</w:t>
            </w:r>
          </w:p>
        </w:tc>
        <w:tc>
          <w:tcPr>
            <w:tcW w:w="2126" w:type="dxa"/>
            <w:vAlign w:val="center"/>
          </w:tcPr>
          <w:p w:rsidR="0034716E" w:rsidRDefault="00C94D41">
            <w:pPr>
              <w:jc w:val="left"/>
              <w:rPr>
                <w:rFonts w:ascii="宋体" w:hAnsi="宋体" w:cs="宋体"/>
                <w:szCs w:val="21"/>
              </w:rPr>
            </w:pPr>
            <w:r>
              <w:rPr>
                <w:rFonts w:ascii="宋体" w:hAnsi="宋体" w:cs="宋体" w:hint="eastAsia"/>
                <w:color w:val="000000"/>
                <w:szCs w:val="21"/>
              </w:rPr>
              <w:t>第五章短期决策</w:t>
            </w:r>
          </w:p>
        </w:tc>
        <w:tc>
          <w:tcPr>
            <w:tcW w:w="2268" w:type="dxa"/>
            <w:vAlign w:val="center"/>
          </w:tcPr>
          <w:p w:rsidR="0034716E" w:rsidRDefault="00C94D41">
            <w:pPr>
              <w:jc w:val="left"/>
              <w:rPr>
                <w:rFonts w:ascii="宋体" w:hAnsi="宋体" w:cs="宋体"/>
                <w:szCs w:val="21"/>
              </w:rPr>
            </w:pPr>
            <w:r>
              <w:rPr>
                <w:rFonts w:ascii="宋体" w:hAnsi="宋体" w:cs="宋体" w:hint="eastAsia"/>
                <w:color w:val="000000"/>
                <w:szCs w:val="21"/>
              </w:rPr>
              <w:t>第二节生产决策</w:t>
            </w:r>
          </w:p>
        </w:tc>
        <w:tc>
          <w:tcPr>
            <w:tcW w:w="1985"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新产品开发的决策</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215" w:type="dxa"/>
            <w:vAlign w:val="center"/>
          </w:tcPr>
          <w:p w:rsidR="0034716E" w:rsidRDefault="0034716E">
            <w:pPr>
              <w:jc w:val="left"/>
              <w:rPr>
                <w:rFonts w:ascii="宋体" w:hAnsi="宋体" w:cs="宋体"/>
                <w:szCs w:val="21"/>
              </w:rPr>
            </w:pPr>
          </w:p>
        </w:tc>
      </w:tr>
      <w:tr w:rsidR="0034716E">
        <w:trPr>
          <w:trHeight w:val="454"/>
          <w:jc w:val="center"/>
        </w:trPr>
        <w:tc>
          <w:tcPr>
            <w:tcW w:w="791" w:type="dxa"/>
            <w:vAlign w:val="center"/>
          </w:tcPr>
          <w:p w:rsidR="0034716E" w:rsidRDefault="00C94D41">
            <w:pPr>
              <w:jc w:val="center"/>
              <w:rPr>
                <w:rFonts w:ascii="宋体" w:hAnsi="宋体" w:cs="宋体"/>
                <w:szCs w:val="21"/>
              </w:rPr>
            </w:pPr>
            <w:r>
              <w:rPr>
                <w:rFonts w:ascii="宋体" w:hAnsi="宋体" w:cs="宋体" w:hint="eastAsia"/>
                <w:szCs w:val="21"/>
              </w:rPr>
              <w:t>12</w:t>
            </w:r>
          </w:p>
        </w:tc>
        <w:tc>
          <w:tcPr>
            <w:tcW w:w="2126" w:type="dxa"/>
            <w:vAlign w:val="center"/>
          </w:tcPr>
          <w:p w:rsidR="0034716E" w:rsidRDefault="00C94D41">
            <w:pPr>
              <w:jc w:val="left"/>
              <w:rPr>
                <w:rFonts w:ascii="宋体" w:hAnsi="宋体" w:cs="宋体"/>
                <w:szCs w:val="21"/>
              </w:rPr>
            </w:pPr>
            <w:r>
              <w:rPr>
                <w:rFonts w:ascii="宋体" w:hAnsi="宋体" w:cs="宋体" w:hint="eastAsia"/>
                <w:color w:val="000000"/>
                <w:szCs w:val="21"/>
              </w:rPr>
              <w:t>第五章短期决策</w:t>
            </w:r>
          </w:p>
        </w:tc>
        <w:tc>
          <w:tcPr>
            <w:tcW w:w="2268" w:type="dxa"/>
            <w:vAlign w:val="center"/>
          </w:tcPr>
          <w:p w:rsidR="0034716E" w:rsidRDefault="00C94D41">
            <w:pPr>
              <w:jc w:val="left"/>
              <w:rPr>
                <w:rFonts w:ascii="宋体" w:hAnsi="宋体" w:cs="宋体"/>
                <w:szCs w:val="21"/>
              </w:rPr>
            </w:pPr>
            <w:r>
              <w:rPr>
                <w:rFonts w:ascii="宋体" w:hAnsi="宋体" w:cs="宋体" w:hint="eastAsia"/>
                <w:color w:val="000000"/>
                <w:szCs w:val="21"/>
              </w:rPr>
              <w:t>第二节生产决策</w:t>
            </w:r>
          </w:p>
        </w:tc>
        <w:tc>
          <w:tcPr>
            <w:tcW w:w="1985"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最优生产批量的决策</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215" w:type="dxa"/>
            <w:vAlign w:val="center"/>
          </w:tcPr>
          <w:p w:rsidR="0034716E" w:rsidRDefault="0034716E">
            <w:pPr>
              <w:jc w:val="left"/>
              <w:rPr>
                <w:rFonts w:ascii="宋体" w:hAnsi="宋体" w:cs="宋体"/>
                <w:szCs w:val="21"/>
              </w:rPr>
            </w:pPr>
          </w:p>
        </w:tc>
      </w:tr>
      <w:tr w:rsidR="0034716E">
        <w:trPr>
          <w:trHeight w:val="454"/>
          <w:jc w:val="center"/>
        </w:trPr>
        <w:tc>
          <w:tcPr>
            <w:tcW w:w="791" w:type="dxa"/>
            <w:vAlign w:val="center"/>
          </w:tcPr>
          <w:p w:rsidR="0034716E" w:rsidRDefault="00C94D41">
            <w:pPr>
              <w:jc w:val="center"/>
              <w:rPr>
                <w:rFonts w:ascii="宋体" w:hAnsi="宋体" w:cs="宋体"/>
                <w:szCs w:val="21"/>
              </w:rPr>
            </w:pPr>
            <w:r>
              <w:rPr>
                <w:rFonts w:ascii="宋体" w:hAnsi="宋体" w:cs="宋体" w:hint="eastAsia"/>
                <w:szCs w:val="21"/>
              </w:rPr>
              <w:t>13</w:t>
            </w:r>
          </w:p>
        </w:tc>
        <w:tc>
          <w:tcPr>
            <w:tcW w:w="2126" w:type="dxa"/>
            <w:vAlign w:val="center"/>
          </w:tcPr>
          <w:p w:rsidR="0034716E" w:rsidRDefault="00C94D41">
            <w:pPr>
              <w:jc w:val="left"/>
              <w:rPr>
                <w:rFonts w:ascii="宋体" w:hAnsi="宋体" w:cs="宋体"/>
                <w:szCs w:val="21"/>
              </w:rPr>
            </w:pPr>
            <w:r>
              <w:rPr>
                <w:rFonts w:ascii="宋体" w:hAnsi="宋体" w:cs="宋体" w:hint="eastAsia"/>
                <w:color w:val="000000"/>
                <w:szCs w:val="21"/>
              </w:rPr>
              <w:t>第五章短期决策</w:t>
            </w:r>
          </w:p>
        </w:tc>
        <w:tc>
          <w:tcPr>
            <w:tcW w:w="2268" w:type="dxa"/>
            <w:vAlign w:val="center"/>
          </w:tcPr>
          <w:p w:rsidR="0034716E" w:rsidRDefault="00C94D41">
            <w:pPr>
              <w:jc w:val="left"/>
              <w:rPr>
                <w:rFonts w:ascii="宋体" w:hAnsi="宋体" w:cs="宋体"/>
                <w:szCs w:val="21"/>
              </w:rPr>
            </w:pPr>
            <w:r>
              <w:rPr>
                <w:rFonts w:ascii="宋体" w:hAnsi="宋体" w:cs="宋体" w:hint="eastAsia"/>
                <w:color w:val="000000"/>
                <w:szCs w:val="21"/>
              </w:rPr>
              <w:t>第三节定价决策</w:t>
            </w:r>
          </w:p>
        </w:tc>
        <w:tc>
          <w:tcPr>
            <w:tcW w:w="1985"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定价决策的基本方法</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215" w:type="dxa"/>
            <w:vAlign w:val="center"/>
          </w:tcPr>
          <w:p w:rsidR="0034716E" w:rsidRDefault="0034716E">
            <w:pPr>
              <w:jc w:val="left"/>
              <w:rPr>
                <w:rFonts w:ascii="宋体" w:hAnsi="宋体" w:cs="宋体"/>
                <w:szCs w:val="21"/>
              </w:rPr>
            </w:pPr>
          </w:p>
        </w:tc>
      </w:tr>
      <w:tr w:rsidR="0034716E">
        <w:trPr>
          <w:trHeight w:val="454"/>
          <w:jc w:val="center"/>
        </w:trPr>
        <w:tc>
          <w:tcPr>
            <w:tcW w:w="791" w:type="dxa"/>
            <w:vAlign w:val="center"/>
          </w:tcPr>
          <w:p w:rsidR="0034716E" w:rsidRDefault="00C94D41">
            <w:pPr>
              <w:jc w:val="center"/>
              <w:rPr>
                <w:rFonts w:ascii="宋体" w:hAnsi="宋体" w:cs="宋体"/>
                <w:szCs w:val="21"/>
              </w:rPr>
            </w:pPr>
            <w:r>
              <w:rPr>
                <w:rFonts w:ascii="宋体" w:hAnsi="宋体" w:cs="宋体" w:hint="eastAsia"/>
                <w:szCs w:val="21"/>
              </w:rPr>
              <w:t>14</w:t>
            </w:r>
          </w:p>
        </w:tc>
        <w:tc>
          <w:tcPr>
            <w:tcW w:w="2126" w:type="dxa"/>
            <w:vAlign w:val="center"/>
          </w:tcPr>
          <w:p w:rsidR="0034716E" w:rsidRDefault="00C94D41">
            <w:pPr>
              <w:jc w:val="left"/>
              <w:rPr>
                <w:rFonts w:ascii="宋体" w:hAnsi="宋体" w:cs="宋体"/>
                <w:szCs w:val="21"/>
              </w:rPr>
            </w:pPr>
            <w:r>
              <w:rPr>
                <w:rFonts w:ascii="宋体" w:hAnsi="宋体" w:cs="宋体" w:hint="eastAsia"/>
                <w:color w:val="000000"/>
                <w:szCs w:val="21"/>
              </w:rPr>
              <w:t>第六章长期投资决策</w:t>
            </w:r>
          </w:p>
        </w:tc>
        <w:tc>
          <w:tcPr>
            <w:tcW w:w="2268" w:type="dxa"/>
            <w:vAlign w:val="center"/>
          </w:tcPr>
          <w:p w:rsidR="0034716E" w:rsidRDefault="00C94D41">
            <w:pPr>
              <w:jc w:val="left"/>
              <w:rPr>
                <w:rFonts w:ascii="宋体" w:hAnsi="宋体" w:cs="宋体"/>
                <w:szCs w:val="21"/>
              </w:rPr>
            </w:pPr>
            <w:r>
              <w:rPr>
                <w:rFonts w:ascii="宋体" w:hAnsi="宋体" w:cs="宋体" w:hint="eastAsia"/>
                <w:color w:val="000000"/>
                <w:szCs w:val="21"/>
              </w:rPr>
              <w:t>第二节长期投资决策的影响因素</w:t>
            </w:r>
          </w:p>
        </w:tc>
        <w:tc>
          <w:tcPr>
            <w:tcW w:w="1985"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货币时间价值（一）</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215" w:type="dxa"/>
            <w:vAlign w:val="center"/>
          </w:tcPr>
          <w:p w:rsidR="0034716E" w:rsidRDefault="0034716E">
            <w:pPr>
              <w:jc w:val="left"/>
              <w:rPr>
                <w:rFonts w:ascii="宋体" w:hAnsi="宋体" w:cs="宋体"/>
                <w:szCs w:val="21"/>
              </w:rPr>
            </w:pPr>
          </w:p>
        </w:tc>
      </w:tr>
      <w:tr w:rsidR="0034716E">
        <w:trPr>
          <w:trHeight w:val="454"/>
          <w:jc w:val="center"/>
        </w:trPr>
        <w:tc>
          <w:tcPr>
            <w:tcW w:w="791" w:type="dxa"/>
            <w:vAlign w:val="center"/>
          </w:tcPr>
          <w:p w:rsidR="0034716E" w:rsidRDefault="00C94D41">
            <w:pPr>
              <w:jc w:val="center"/>
              <w:rPr>
                <w:rFonts w:ascii="宋体" w:hAnsi="宋体" w:cs="宋体"/>
                <w:szCs w:val="21"/>
              </w:rPr>
            </w:pPr>
            <w:r>
              <w:rPr>
                <w:rFonts w:ascii="宋体" w:hAnsi="宋体" w:cs="宋体" w:hint="eastAsia"/>
                <w:szCs w:val="21"/>
              </w:rPr>
              <w:t>15</w:t>
            </w:r>
          </w:p>
        </w:tc>
        <w:tc>
          <w:tcPr>
            <w:tcW w:w="2126" w:type="dxa"/>
            <w:vAlign w:val="center"/>
          </w:tcPr>
          <w:p w:rsidR="0034716E" w:rsidRDefault="00C94D41">
            <w:pPr>
              <w:jc w:val="left"/>
              <w:rPr>
                <w:rFonts w:ascii="宋体" w:hAnsi="宋体" w:cs="宋体"/>
                <w:szCs w:val="21"/>
              </w:rPr>
            </w:pPr>
            <w:r>
              <w:rPr>
                <w:rFonts w:ascii="宋体" w:hAnsi="宋体" w:cs="宋体" w:hint="eastAsia"/>
                <w:color w:val="000000"/>
                <w:szCs w:val="21"/>
              </w:rPr>
              <w:t>第六章长期投资决策</w:t>
            </w:r>
          </w:p>
        </w:tc>
        <w:tc>
          <w:tcPr>
            <w:tcW w:w="2268" w:type="dxa"/>
            <w:vAlign w:val="center"/>
          </w:tcPr>
          <w:p w:rsidR="0034716E" w:rsidRDefault="00C94D41">
            <w:pPr>
              <w:jc w:val="left"/>
              <w:rPr>
                <w:rFonts w:ascii="宋体" w:hAnsi="宋体" w:cs="宋体"/>
                <w:szCs w:val="21"/>
              </w:rPr>
            </w:pPr>
            <w:r>
              <w:rPr>
                <w:rFonts w:ascii="宋体" w:hAnsi="宋体" w:cs="宋体" w:hint="eastAsia"/>
                <w:color w:val="000000"/>
                <w:szCs w:val="21"/>
              </w:rPr>
              <w:t>第二节长期投资决策的影响因素</w:t>
            </w:r>
          </w:p>
        </w:tc>
        <w:tc>
          <w:tcPr>
            <w:tcW w:w="1985"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货币时间价值（二）</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215" w:type="dxa"/>
            <w:vAlign w:val="center"/>
          </w:tcPr>
          <w:p w:rsidR="0034716E" w:rsidRDefault="0034716E">
            <w:pPr>
              <w:jc w:val="left"/>
              <w:rPr>
                <w:rFonts w:ascii="宋体" w:hAnsi="宋体" w:cs="宋体"/>
                <w:szCs w:val="21"/>
              </w:rPr>
            </w:pPr>
          </w:p>
        </w:tc>
      </w:tr>
      <w:tr w:rsidR="0034716E">
        <w:trPr>
          <w:trHeight w:val="454"/>
          <w:jc w:val="center"/>
        </w:trPr>
        <w:tc>
          <w:tcPr>
            <w:tcW w:w="791" w:type="dxa"/>
            <w:vAlign w:val="center"/>
          </w:tcPr>
          <w:p w:rsidR="0034716E" w:rsidRDefault="00C94D41">
            <w:pPr>
              <w:jc w:val="center"/>
              <w:rPr>
                <w:rFonts w:ascii="宋体" w:hAnsi="宋体" w:cs="宋体"/>
                <w:szCs w:val="21"/>
              </w:rPr>
            </w:pPr>
            <w:r>
              <w:rPr>
                <w:rFonts w:ascii="宋体" w:hAnsi="宋体" w:cs="宋体" w:hint="eastAsia"/>
                <w:szCs w:val="21"/>
              </w:rPr>
              <w:t>16</w:t>
            </w:r>
          </w:p>
        </w:tc>
        <w:tc>
          <w:tcPr>
            <w:tcW w:w="2126" w:type="dxa"/>
            <w:vAlign w:val="center"/>
          </w:tcPr>
          <w:p w:rsidR="0034716E" w:rsidRDefault="00C94D41">
            <w:pPr>
              <w:jc w:val="left"/>
              <w:rPr>
                <w:rFonts w:ascii="宋体" w:hAnsi="宋体" w:cs="宋体"/>
                <w:szCs w:val="21"/>
              </w:rPr>
            </w:pPr>
            <w:r>
              <w:rPr>
                <w:rFonts w:ascii="宋体" w:hAnsi="宋体" w:cs="宋体" w:hint="eastAsia"/>
                <w:color w:val="000000"/>
                <w:szCs w:val="21"/>
              </w:rPr>
              <w:t>第六章长期投资决策</w:t>
            </w:r>
          </w:p>
        </w:tc>
        <w:tc>
          <w:tcPr>
            <w:tcW w:w="2268" w:type="dxa"/>
            <w:vAlign w:val="center"/>
          </w:tcPr>
          <w:p w:rsidR="0034716E" w:rsidRDefault="00C94D41">
            <w:pPr>
              <w:jc w:val="left"/>
              <w:rPr>
                <w:rFonts w:ascii="宋体" w:hAnsi="宋体" w:cs="宋体"/>
                <w:szCs w:val="21"/>
              </w:rPr>
            </w:pPr>
            <w:r>
              <w:rPr>
                <w:rFonts w:ascii="宋体" w:hAnsi="宋体" w:cs="宋体" w:hint="eastAsia"/>
                <w:color w:val="000000"/>
                <w:szCs w:val="21"/>
              </w:rPr>
              <w:t>第三节长期投资的评价指标</w:t>
            </w:r>
          </w:p>
        </w:tc>
        <w:tc>
          <w:tcPr>
            <w:tcW w:w="1985"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净现值法</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215" w:type="dxa"/>
            <w:vAlign w:val="center"/>
          </w:tcPr>
          <w:p w:rsidR="0034716E" w:rsidRDefault="0034716E">
            <w:pPr>
              <w:jc w:val="left"/>
              <w:rPr>
                <w:rFonts w:ascii="宋体" w:hAnsi="宋体" w:cs="宋体"/>
                <w:szCs w:val="21"/>
              </w:rPr>
            </w:pPr>
          </w:p>
        </w:tc>
      </w:tr>
      <w:tr w:rsidR="0034716E">
        <w:trPr>
          <w:trHeight w:val="454"/>
          <w:jc w:val="center"/>
        </w:trPr>
        <w:tc>
          <w:tcPr>
            <w:tcW w:w="791" w:type="dxa"/>
            <w:vAlign w:val="center"/>
          </w:tcPr>
          <w:p w:rsidR="0034716E" w:rsidRDefault="00C94D41">
            <w:pPr>
              <w:jc w:val="center"/>
              <w:rPr>
                <w:rFonts w:ascii="宋体" w:hAnsi="宋体" w:cs="宋体"/>
                <w:szCs w:val="21"/>
              </w:rPr>
            </w:pPr>
            <w:r>
              <w:rPr>
                <w:rFonts w:ascii="宋体" w:hAnsi="宋体" w:cs="宋体" w:hint="eastAsia"/>
                <w:szCs w:val="21"/>
              </w:rPr>
              <w:t>17</w:t>
            </w:r>
          </w:p>
        </w:tc>
        <w:tc>
          <w:tcPr>
            <w:tcW w:w="2126" w:type="dxa"/>
            <w:vAlign w:val="center"/>
          </w:tcPr>
          <w:p w:rsidR="0034716E" w:rsidRDefault="00C94D41">
            <w:pPr>
              <w:jc w:val="left"/>
              <w:rPr>
                <w:rFonts w:ascii="宋体" w:hAnsi="宋体" w:cs="宋体"/>
                <w:szCs w:val="21"/>
              </w:rPr>
            </w:pPr>
            <w:r>
              <w:rPr>
                <w:rFonts w:ascii="宋体" w:hAnsi="宋体" w:cs="宋体" w:hint="eastAsia"/>
                <w:color w:val="000000"/>
                <w:szCs w:val="21"/>
              </w:rPr>
              <w:t>第六章长期投资决策</w:t>
            </w:r>
          </w:p>
        </w:tc>
        <w:tc>
          <w:tcPr>
            <w:tcW w:w="2268" w:type="dxa"/>
            <w:vAlign w:val="center"/>
          </w:tcPr>
          <w:p w:rsidR="0034716E" w:rsidRDefault="00C94D41">
            <w:pPr>
              <w:jc w:val="left"/>
              <w:rPr>
                <w:rFonts w:ascii="宋体" w:hAnsi="宋体" w:cs="宋体"/>
                <w:szCs w:val="21"/>
              </w:rPr>
            </w:pPr>
            <w:r>
              <w:rPr>
                <w:rFonts w:ascii="宋体" w:hAnsi="宋体" w:cs="宋体" w:hint="eastAsia"/>
                <w:color w:val="000000"/>
                <w:szCs w:val="21"/>
              </w:rPr>
              <w:t>第三节长期投资的方法</w:t>
            </w:r>
          </w:p>
        </w:tc>
        <w:tc>
          <w:tcPr>
            <w:tcW w:w="1985"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如何运用评价指标进行决策</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215" w:type="dxa"/>
            <w:vAlign w:val="center"/>
          </w:tcPr>
          <w:p w:rsidR="0034716E" w:rsidRDefault="0034716E">
            <w:pPr>
              <w:jc w:val="left"/>
              <w:rPr>
                <w:rFonts w:ascii="宋体" w:hAnsi="宋体" w:cs="宋体"/>
                <w:szCs w:val="21"/>
              </w:rPr>
            </w:pPr>
          </w:p>
        </w:tc>
      </w:tr>
      <w:tr w:rsidR="0034716E">
        <w:trPr>
          <w:trHeight w:val="454"/>
          <w:jc w:val="center"/>
        </w:trPr>
        <w:tc>
          <w:tcPr>
            <w:tcW w:w="791" w:type="dxa"/>
            <w:vAlign w:val="center"/>
          </w:tcPr>
          <w:p w:rsidR="0034716E" w:rsidRDefault="00C94D41">
            <w:pPr>
              <w:jc w:val="center"/>
              <w:rPr>
                <w:rFonts w:ascii="宋体" w:hAnsi="宋体" w:cs="宋体"/>
                <w:szCs w:val="21"/>
              </w:rPr>
            </w:pPr>
            <w:r>
              <w:rPr>
                <w:rFonts w:ascii="宋体" w:hAnsi="宋体" w:cs="宋体" w:hint="eastAsia"/>
                <w:szCs w:val="21"/>
              </w:rPr>
              <w:t>18</w:t>
            </w:r>
          </w:p>
        </w:tc>
        <w:tc>
          <w:tcPr>
            <w:tcW w:w="2126" w:type="dxa"/>
            <w:vAlign w:val="center"/>
          </w:tcPr>
          <w:p w:rsidR="0034716E" w:rsidRDefault="00C94D41">
            <w:pPr>
              <w:jc w:val="left"/>
              <w:rPr>
                <w:rFonts w:ascii="宋体" w:hAnsi="宋体" w:cs="宋体"/>
                <w:szCs w:val="21"/>
              </w:rPr>
            </w:pPr>
            <w:r>
              <w:rPr>
                <w:rFonts w:ascii="宋体" w:hAnsi="宋体" w:cs="宋体" w:hint="eastAsia"/>
                <w:color w:val="000000"/>
                <w:szCs w:val="21"/>
              </w:rPr>
              <w:t>第七章责任会计</w:t>
            </w:r>
          </w:p>
        </w:tc>
        <w:tc>
          <w:tcPr>
            <w:tcW w:w="2268" w:type="dxa"/>
            <w:vAlign w:val="center"/>
          </w:tcPr>
          <w:p w:rsidR="0034716E" w:rsidRDefault="00C94D41">
            <w:pPr>
              <w:jc w:val="left"/>
              <w:rPr>
                <w:rFonts w:ascii="宋体" w:hAnsi="宋体" w:cs="宋体"/>
                <w:szCs w:val="21"/>
              </w:rPr>
            </w:pPr>
            <w:r>
              <w:rPr>
                <w:rFonts w:ascii="宋体" w:hAnsi="宋体" w:cs="宋体" w:hint="eastAsia"/>
                <w:color w:val="000000"/>
                <w:szCs w:val="21"/>
              </w:rPr>
              <w:t>第一节责任会计概述、第二节责任中心业绩评价</w:t>
            </w:r>
          </w:p>
        </w:tc>
        <w:tc>
          <w:tcPr>
            <w:tcW w:w="1985"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责任中心的设置与考核</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215" w:type="dxa"/>
            <w:vAlign w:val="center"/>
          </w:tcPr>
          <w:p w:rsidR="0034716E" w:rsidRDefault="0034716E">
            <w:pPr>
              <w:jc w:val="left"/>
              <w:rPr>
                <w:rFonts w:ascii="宋体" w:hAnsi="宋体" w:cs="宋体"/>
                <w:szCs w:val="21"/>
              </w:rPr>
            </w:pPr>
          </w:p>
        </w:tc>
      </w:tr>
      <w:tr w:rsidR="0034716E">
        <w:trPr>
          <w:trHeight w:val="633"/>
          <w:jc w:val="center"/>
        </w:trPr>
        <w:tc>
          <w:tcPr>
            <w:tcW w:w="791" w:type="dxa"/>
            <w:vAlign w:val="center"/>
          </w:tcPr>
          <w:p w:rsidR="0034716E" w:rsidRDefault="00C94D41">
            <w:pPr>
              <w:jc w:val="center"/>
              <w:rPr>
                <w:rFonts w:ascii="宋体" w:hAnsi="宋体" w:cs="宋体"/>
                <w:szCs w:val="21"/>
              </w:rPr>
            </w:pPr>
            <w:r>
              <w:rPr>
                <w:rFonts w:ascii="宋体" w:hAnsi="宋体" w:cs="宋体" w:hint="eastAsia"/>
                <w:szCs w:val="21"/>
              </w:rPr>
              <w:t>19</w:t>
            </w:r>
          </w:p>
        </w:tc>
        <w:tc>
          <w:tcPr>
            <w:tcW w:w="2126" w:type="dxa"/>
            <w:vAlign w:val="center"/>
          </w:tcPr>
          <w:p w:rsidR="0034716E" w:rsidRDefault="00C94D41">
            <w:pPr>
              <w:jc w:val="left"/>
              <w:rPr>
                <w:rFonts w:ascii="宋体" w:hAnsi="宋体" w:cs="宋体"/>
                <w:szCs w:val="21"/>
              </w:rPr>
            </w:pPr>
            <w:r>
              <w:rPr>
                <w:rFonts w:ascii="宋体" w:hAnsi="宋体" w:cs="宋体" w:hint="eastAsia"/>
                <w:color w:val="000000"/>
                <w:szCs w:val="21"/>
              </w:rPr>
              <w:t>第八章预算管理</w:t>
            </w:r>
          </w:p>
        </w:tc>
        <w:tc>
          <w:tcPr>
            <w:tcW w:w="2268" w:type="dxa"/>
            <w:vAlign w:val="center"/>
          </w:tcPr>
          <w:p w:rsidR="0034716E" w:rsidRDefault="00C94D41">
            <w:pPr>
              <w:jc w:val="left"/>
              <w:rPr>
                <w:rFonts w:ascii="宋体" w:hAnsi="宋体" w:cs="宋体"/>
                <w:szCs w:val="21"/>
              </w:rPr>
            </w:pPr>
            <w:r>
              <w:rPr>
                <w:rFonts w:ascii="宋体" w:hAnsi="宋体" w:cs="宋体" w:hint="eastAsia"/>
                <w:color w:val="000000"/>
                <w:szCs w:val="21"/>
              </w:rPr>
              <w:t>第二节预算编制</w:t>
            </w:r>
          </w:p>
        </w:tc>
        <w:tc>
          <w:tcPr>
            <w:tcW w:w="1985"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预算编制的方法</w:t>
            </w:r>
          </w:p>
        </w:tc>
        <w:tc>
          <w:tcPr>
            <w:tcW w:w="850" w:type="dxa"/>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215" w:type="dxa"/>
            <w:vAlign w:val="center"/>
          </w:tcPr>
          <w:p w:rsidR="0034716E" w:rsidRDefault="0034716E">
            <w:pPr>
              <w:jc w:val="left"/>
              <w:rPr>
                <w:rFonts w:ascii="宋体" w:hAnsi="宋体" w:cs="宋体"/>
                <w:szCs w:val="21"/>
              </w:rPr>
            </w:pPr>
          </w:p>
        </w:tc>
      </w:tr>
      <w:tr w:rsidR="0034716E">
        <w:trPr>
          <w:trHeight w:val="454"/>
          <w:jc w:val="center"/>
        </w:trPr>
        <w:tc>
          <w:tcPr>
            <w:tcW w:w="791" w:type="dxa"/>
            <w:vAlign w:val="center"/>
          </w:tcPr>
          <w:p w:rsidR="0034716E" w:rsidRDefault="00C94D41">
            <w:pPr>
              <w:jc w:val="center"/>
              <w:rPr>
                <w:rFonts w:ascii="宋体" w:hAnsi="宋体" w:cs="宋体"/>
                <w:szCs w:val="21"/>
              </w:rPr>
            </w:pPr>
            <w:r>
              <w:rPr>
                <w:rFonts w:ascii="宋体" w:hAnsi="宋体" w:cs="宋体" w:hint="eastAsia"/>
                <w:szCs w:val="21"/>
              </w:rPr>
              <w:t>20</w:t>
            </w:r>
          </w:p>
        </w:tc>
        <w:tc>
          <w:tcPr>
            <w:tcW w:w="2126" w:type="dxa"/>
            <w:vAlign w:val="center"/>
          </w:tcPr>
          <w:p w:rsidR="0034716E" w:rsidRDefault="00C94D41">
            <w:pPr>
              <w:jc w:val="left"/>
              <w:rPr>
                <w:rFonts w:ascii="宋体" w:hAnsi="宋体" w:cs="宋体"/>
                <w:szCs w:val="21"/>
              </w:rPr>
            </w:pPr>
            <w:r>
              <w:rPr>
                <w:rFonts w:ascii="宋体" w:hAnsi="宋体" w:cs="宋体" w:hint="eastAsia"/>
                <w:color w:val="000000"/>
                <w:szCs w:val="21"/>
              </w:rPr>
              <w:t>第九章成本管理</w:t>
            </w:r>
          </w:p>
        </w:tc>
        <w:tc>
          <w:tcPr>
            <w:tcW w:w="2268" w:type="dxa"/>
            <w:vAlign w:val="center"/>
          </w:tcPr>
          <w:p w:rsidR="0034716E" w:rsidRDefault="00C94D41">
            <w:pPr>
              <w:jc w:val="left"/>
              <w:rPr>
                <w:rFonts w:ascii="宋体" w:hAnsi="宋体" w:cs="宋体"/>
                <w:szCs w:val="21"/>
              </w:rPr>
            </w:pPr>
            <w:r>
              <w:rPr>
                <w:rFonts w:ascii="宋体" w:hAnsi="宋体" w:cs="宋体" w:hint="eastAsia"/>
                <w:color w:val="000000"/>
                <w:szCs w:val="21"/>
              </w:rPr>
              <w:t>第三节标准成本法</w:t>
            </w:r>
          </w:p>
        </w:tc>
        <w:tc>
          <w:tcPr>
            <w:tcW w:w="1985" w:type="dxa"/>
            <w:vAlign w:val="center"/>
          </w:tcPr>
          <w:p w:rsidR="0034716E" w:rsidRDefault="00C94D41">
            <w:pPr>
              <w:jc w:val="left"/>
              <w:rPr>
                <w:rFonts w:ascii="宋体" w:hAnsi="宋体" w:cs="宋体"/>
                <w:color w:val="000000"/>
                <w:szCs w:val="21"/>
              </w:rPr>
            </w:pPr>
            <w:r>
              <w:rPr>
                <w:rFonts w:ascii="宋体" w:hAnsi="宋体" w:cs="宋体" w:hint="eastAsia"/>
                <w:color w:val="000000"/>
                <w:szCs w:val="21"/>
              </w:rPr>
              <w:t>如何计算和分析标准成本</w:t>
            </w:r>
          </w:p>
        </w:tc>
        <w:tc>
          <w:tcPr>
            <w:tcW w:w="850" w:type="dxa"/>
            <w:tcBorders>
              <w:right w:val="single" w:sz="4" w:space="0" w:color="auto"/>
            </w:tcBorders>
            <w:vAlign w:val="center"/>
          </w:tcPr>
          <w:p w:rsidR="0034716E" w:rsidRDefault="00C94D41">
            <w:pPr>
              <w:jc w:val="left"/>
              <w:rPr>
                <w:rFonts w:ascii="宋体" w:hAnsi="宋体" w:cs="宋体"/>
                <w:szCs w:val="21"/>
              </w:rPr>
            </w:pPr>
            <w:r>
              <w:rPr>
                <w:rFonts w:ascii="宋体" w:hAnsi="宋体" w:cs="宋体" w:hint="eastAsia"/>
                <w:szCs w:val="21"/>
              </w:rPr>
              <w:t>视频课</w:t>
            </w:r>
          </w:p>
        </w:tc>
        <w:tc>
          <w:tcPr>
            <w:tcW w:w="1215" w:type="dxa"/>
            <w:tcBorders>
              <w:left w:val="single" w:sz="4" w:space="0" w:color="auto"/>
            </w:tcBorders>
            <w:vAlign w:val="center"/>
          </w:tcPr>
          <w:p w:rsidR="0034716E" w:rsidRDefault="0034716E">
            <w:pPr>
              <w:jc w:val="left"/>
              <w:rPr>
                <w:rFonts w:ascii="宋体" w:hAnsi="宋体" w:cs="宋体"/>
                <w:szCs w:val="21"/>
              </w:rPr>
            </w:pPr>
          </w:p>
        </w:tc>
      </w:tr>
    </w:tbl>
    <w:p w:rsidR="0034716E" w:rsidRDefault="0034716E">
      <w:pPr>
        <w:jc w:val="left"/>
        <w:rPr>
          <w:rFonts w:ascii="宋体" w:hAnsi="宋体" w:cs="宋体"/>
          <w:sz w:val="24"/>
        </w:rPr>
      </w:pPr>
    </w:p>
    <w:p w:rsidR="0034716E" w:rsidRDefault="00C94D41">
      <w:pPr>
        <w:spacing w:line="360" w:lineRule="auto"/>
        <w:rPr>
          <w:rFonts w:ascii="宋体" w:hAnsi="宋体" w:cs="宋体"/>
          <w:b/>
          <w:sz w:val="24"/>
        </w:rPr>
      </w:pPr>
      <w:r>
        <w:rPr>
          <w:rFonts w:ascii="宋体" w:hAnsi="宋体" w:cs="宋体" w:hint="eastAsia"/>
          <w:b/>
          <w:sz w:val="24"/>
        </w:rPr>
        <w:t>32.</w:t>
      </w:r>
      <w:r>
        <w:rPr>
          <w:rFonts w:ascii="宋体" w:hAnsi="宋体" w:cs="宋体" w:hint="eastAsia"/>
          <w:b/>
          <w:sz w:val="24"/>
        </w:rPr>
        <w:t>学前儿童社会教育活动指导</w:t>
      </w:r>
    </w:p>
    <w:tbl>
      <w:tblPr>
        <w:tblW w:w="92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0"/>
        <w:gridCol w:w="1073"/>
        <w:gridCol w:w="1701"/>
        <w:gridCol w:w="1524"/>
        <w:gridCol w:w="1311"/>
        <w:gridCol w:w="1134"/>
        <w:gridCol w:w="1782"/>
      </w:tblGrid>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序号</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章（项目）</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题目</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节（任务）</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知识点（具体）</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建资源类型</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备注（其他要求）</w:t>
            </w: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1</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项目一：导学篇</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课程导学</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任务一</w:t>
            </w:r>
            <w:r>
              <w:rPr>
                <w:rFonts w:ascii="宋体" w:hAnsi="宋体" w:cs="宋体" w:hint="eastAsia"/>
                <w:szCs w:val="21"/>
              </w:rPr>
              <w:t xml:space="preserve"> </w:t>
            </w:r>
            <w:r>
              <w:rPr>
                <w:rFonts w:ascii="宋体" w:hAnsi="宋体" w:cs="宋体" w:hint="eastAsia"/>
                <w:szCs w:val="21"/>
              </w:rPr>
              <w:t>导学导考</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color w:val="000000"/>
                <w:szCs w:val="21"/>
              </w:rPr>
              <w:t>导学</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w:t>
            </w:r>
            <w:r>
              <w:rPr>
                <w:rFonts w:ascii="宋体" w:hAnsi="宋体" w:cs="宋体" w:hint="eastAsia"/>
                <w:szCs w:val="21"/>
              </w:rPr>
              <w:t>-</w:t>
            </w:r>
            <w:r>
              <w:rPr>
                <w:rFonts w:ascii="宋体" w:hAnsi="宋体" w:cs="宋体" w:hint="eastAsia"/>
                <w:szCs w:val="21"/>
              </w:rPr>
              <w:t>二维动画</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说明课程性质、学习目标、学习内容、学习方法（课程教学模式、直播课观看方法、学习网研讨参与方法）等。</w:t>
            </w: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2</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项目一：</w:t>
            </w:r>
            <w:r>
              <w:rPr>
                <w:rFonts w:ascii="宋体" w:hAnsi="宋体" w:cs="宋体" w:hint="eastAsia"/>
                <w:szCs w:val="21"/>
              </w:rPr>
              <w:lastRenderedPageBreak/>
              <w:t>导学篇</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lastRenderedPageBreak/>
              <w:t>课程导学</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color w:val="000000"/>
                <w:szCs w:val="21"/>
              </w:rPr>
            </w:pPr>
            <w:r>
              <w:rPr>
                <w:rFonts w:ascii="宋体" w:hAnsi="宋体" w:cs="宋体" w:hint="eastAsia"/>
                <w:szCs w:val="21"/>
              </w:rPr>
              <w:t>任务一</w:t>
            </w:r>
            <w:r>
              <w:rPr>
                <w:rFonts w:ascii="宋体" w:hAnsi="宋体" w:cs="宋体" w:hint="eastAsia"/>
                <w:szCs w:val="21"/>
              </w:rPr>
              <w:t xml:space="preserve"> </w:t>
            </w:r>
            <w:r>
              <w:rPr>
                <w:rFonts w:ascii="宋体" w:hAnsi="宋体" w:cs="宋体" w:hint="eastAsia"/>
                <w:szCs w:val="21"/>
              </w:rPr>
              <w:t>导学</w:t>
            </w:r>
            <w:r>
              <w:rPr>
                <w:rFonts w:ascii="宋体" w:hAnsi="宋体" w:cs="宋体" w:hint="eastAsia"/>
                <w:szCs w:val="21"/>
              </w:rPr>
              <w:lastRenderedPageBreak/>
              <w:t>导考</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color w:val="000000"/>
                <w:szCs w:val="21"/>
              </w:rPr>
              <w:lastRenderedPageBreak/>
              <w:t>导考</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w:t>
            </w:r>
            <w:r>
              <w:rPr>
                <w:rFonts w:ascii="宋体" w:hAnsi="宋体" w:cs="宋体" w:hint="eastAsia"/>
                <w:szCs w:val="21"/>
              </w:rPr>
              <w:t>-</w:t>
            </w:r>
            <w:r>
              <w:rPr>
                <w:rFonts w:ascii="宋体" w:hAnsi="宋体" w:cs="宋体" w:hint="eastAsia"/>
                <w:szCs w:val="21"/>
              </w:rPr>
              <w:t>二</w:t>
            </w:r>
            <w:r>
              <w:rPr>
                <w:rFonts w:ascii="宋体" w:hAnsi="宋体" w:cs="宋体" w:hint="eastAsia"/>
                <w:szCs w:val="21"/>
              </w:rPr>
              <w:lastRenderedPageBreak/>
              <w:t>维动画</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lastRenderedPageBreak/>
              <w:t>说明形成性考核</w:t>
            </w:r>
            <w:r>
              <w:rPr>
                <w:rFonts w:ascii="宋体" w:hAnsi="宋体" w:cs="宋体" w:hint="eastAsia"/>
                <w:szCs w:val="21"/>
              </w:rPr>
              <w:lastRenderedPageBreak/>
              <w:t>和终结性考核成绩形成方法、注意事项，完成作业和考核的各项须知。</w:t>
            </w: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lastRenderedPageBreak/>
              <w:t>3</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项目一：导学篇</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课程导学</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color w:val="000000"/>
                <w:szCs w:val="21"/>
              </w:rPr>
            </w:pPr>
            <w:r>
              <w:rPr>
                <w:rFonts w:ascii="宋体" w:hAnsi="宋体" w:cs="宋体" w:hint="eastAsia"/>
                <w:szCs w:val="21"/>
              </w:rPr>
              <w:t>任务一</w:t>
            </w:r>
            <w:r>
              <w:rPr>
                <w:rFonts w:ascii="宋体" w:hAnsi="宋体" w:cs="宋体" w:hint="eastAsia"/>
                <w:szCs w:val="21"/>
              </w:rPr>
              <w:t xml:space="preserve"> </w:t>
            </w:r>
            <w:r>
              <w:rPr>
                <w:rFonts w:ascii="宋体" w:hAnsi="宋体" w:cs="宋体" w:hint="eastAsia"/>
                <w:szCs w:val="21"/>
              </w:rPr>
              <w:t>导学导考</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color w:val="000000"/>
                <w:szCs w:val="21"/>
              </w:rPr>
              <w:t>课程资料库</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文本</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推荐学习本课程应知应会的学前教育专业基本法律法规、数字资源、推荐书目等。</w:t>
            </w: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4</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第一单元</w:t>
            </w:r>
            <w:r>
              <w:rPr>
                <w:rFonts w:ascii="宋体" w:hAnsi="宋体" w:cs="宋体" w:hint="eastAsia"/>
                <w:szCs w:val="21"/>
              </w:rPr>
              <w:t xml:space="preserve"> </w:t>
            </w:r>
            <w:r>
              <w:rPr>
                <w:rFonts w:ascii="宋体" w:hAnsi="宋体" w:cs="宋体" w:hint="eastAsia"/>
                <w:szCs w:val="21"/>
              </w:rPr>
              <w:t>学前儿童社会教育概述</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color w:val="000000"/>
                <w:szCs w:val="21"/>
              </w:rPr>
            </w:pPr>
            <w:r>
              <w:rPr>
                <w:rFonts w:ascii="宋体" w:hAnsi="宋体" w:cs="宋体" w:hint="eastAsia"/>
                <w:szCs w:val="21"/>
              </w:rPr>
              <w:t>任务一</w:t>
            </w:r>
            <w:r>
              <w:rPr>
                <w:rFonts w:ascii="宋体" w:hAnsi="宋体" w:cs="宋体" w:hint="eastAsia"/>
                <w:szCs w:val="21"/>
              </w:rPr>
              <w:t xml:space="preserve"> </w:t>
            </w:r>
            <w:r>
              <w:rPr>
                <w:rFonts w:ascii="宋体" w:hAnsi="宋体" w:cs="宋体" w:hint="eastAsia"/>
                <w:szCs w:val="21"/>
              </w:rPr>
              <w:t>学前儿童社会教育的内涵和特点</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color w:val="000000"/>
                <w:szCs w:val="21"/>
              </w:rPr>
              <w:t>走近学前儿童社会教育</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网页—微课</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视频课程均在首尾处及话题过渡环节真人出镜，其余时间以</w:t>
            </w:r>
            <w:r>
              <w:rPr>
                <w:rFonts w:ascii="宋体" w:hAnsi="宋体" w:cs="宋体" w:hint="eastAsia"/>
                <w:szCs w:val="21"/>
              </w:rPr>
              <w:t>PPT</w:t>
            </w:r>
            <w:r>
              <w:rPr>
                <w:rFonts w:ascii="宋体" w:hAnsi="宋体" w:cs="宋体" w:hint="eastAsia"/>
                <w:szCs w:val="21"/>
              </w:rPr>
              <w:t>动画形式展示，加字幕，设计开头视频和结尾页。</w:t>
            </w: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5</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第一单元</w:t>
            </w:r>
            <w:r>
              <w:rPr>
                <w:rFonts w:ascii="宋体" w:hAnsi="宋体" w:cs="宋体" w:hint="eastAsia"/>
                <w:szCs w:val="21"/>
              </w:rPr>
              <w:t xml:space="preserve"> </w:t>
            </w:r>
            <w:r>
              <w:rPr>
                <w:rFonts w:ascii="宋体" w:hAnsi="宋体" w:cs="宋体" w:hint="eastAsia"/>
                <w:szCs w:val="21"/>
              </w:rPr>
              <w:t>学前儿童社会教育概述</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color w:val="000000"/>
                <w:szCs w:val="21"/>
              </w:rPr>
            </w:pPr>
            <w:r>
              <w:rPr>
                <w:rFonts w:ascii="宋体" w:hAnsi="宋体" w:cs="宋体" w:hint="eastAsia"/>
                <w:szCs w:val="21"/>
              </w:rPr>
              <w:t>任务二</w:t>
            </w:r>
            <w:r>
              <w:rPr>
                <w:rFonts w:ascii="宋体" w:hAnsi="宋体" w:cs="宋体" w:hint="eastAsia"/>
                <w:szCs w:val="21"/>
              </w:rPr>
              <w:t xml:space="preserve"> </w:t>
            </w:r>
            <w:r>
              <w:rPr>
                <w:rFonts w:ascii="宋体" w:hAnsi="宋体" w:cs="宋体" w:hint="eastAsia"/>
                <w:szCs w:val="21"/>
              </w:rPr>
              <w:t>学前儿童社会教育与其他领域课程的关系</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幼儿园课程五大领域之一的社会教育</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网页—微课</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6</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第一单元</w:t>
            </w:r>
            <w:r>
              <w:rPr>
                <w:rFonts w:ascii="宋体" w:hAnsi="宋体" w:cs="宋体" w:hint="eastAsia"/>
                <w:szCs w:val="21"/>
              </w:rPr>
              <w:t xml:space="preserve"> </w:t>
            </w:r>
            <w:r>
              <w:rPr>
                <w:rFonts w:ascii="宋体" w:hAnsi="宋体" w:cs="宋体" w:hint="eastAsia"/>
                <w:szCs w:val="21"/>
              </w:rPr>
              <w:t>学前儿童社会教育概述</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color w:val="000000"/>
                <w:szCs w:val="21"/>
              </w:rPr>
            </w:pPr>
            <w:r>
              <w:rPr>
                <w:rFonts w:ascii="宋体" w:hAnsi="宋体" w:cs="宋体" w:hint="eastAsia"/>
                <w:szCs w:val="21"/>
              </w:rPr>
              <w:t>任务三</w:t>
            </w:r>
            <w:r>
              <w:rPr>
                <w:rFonts w:ascii="宋体" w:hAnsi="宋体" w:cs="宋体" w:hint="eastAsia"/>
                <w:szCs w:val="21"/>
              </w:rPr>
              <w:t xml:space="preserve"> </w:t>
            </w:r>
            <w:r>
              <w:rPr>
                <w:rFonts w:ascii="宋体" w:hAnsi="宋体" w:cs="宋体" w:hint="eastAsia"/>
                <w:szCs w:val="21"/>
              </w:rPr>
              <w:t>学前儿童社会教育的意义</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color w:val="000000"/>
                <w:szCs w:val="21"/>
              </w:rPr>
              <w:t>学前儿童社会教育的意义</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网页—微课</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7</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b/>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第一单元</w:t>
            </w:r>
            <w:r>
              <w:rPr>
                <w:rFonts w:ascii="宋体" w:hAnsi="宋体" w:cs="宋体" w:hint="eastAsia"/>
                <w:szCs w:val="21"/>
              </w:rPr>
              <w:t xml:space="preserve"> </w:t>
            </w:r>
            <w:r>
              <w:rPr>
                <w:rFonts w:ascii="宋体" w:hAnsi="宋体" w:cs="宋体" w:hint="eastAsia"/>
                <w:szCs w:val="21"/>
              </w:rPr>
              <w:t>学前儿童社会教育概述</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任务四</w:t>
            </w:r>
            <w:r>
              <w:rPr>
                <w:rFonts w:ascii="宋体" w:hAnsi="宋体" w:cs="宋体" w:hint="eastAsia"/>
                <w:szCs w:val="21"/>
              </w:rPr>
              <w:t xml:space="preserve"> </w:t>
            </w:r>
            <w:r>
              <w:rPr>
                <w:rFonts w:ascii="宋体" w:hAnsi="宋体" w:cs="宋体" w:hint="eastAsia"/>
                <w:szCs w:val="21"/>
              </w:rPr>
              <w:t>学前儿童社会教育对教师素养的要求</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color w:val="000000"/>
                <w:szCs w:val="21"/>
              </w:rPr>
              <w:t>《幼儿园教师专业标准》解读</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网页—微课</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8</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b/>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第二单元</w:t>
            </w:r>
            <w:r>
              <w:rPr>
                <w:rFonts w:ascii="宋体" w:hAnsi="宋体" w:cs="宋体" w:hint="eastAsia"/>
                <w:szCs w:val="21"/>
              </w:rPr>
              <w:t xml:space="preserve"> </w:t>
            </w:r>
            <w:r>
              <w:rPr>
                <w:rFonts w:ascii="宋体" w:hAnsi="宋体" w:cs="宋体" w:hint="eastAsia"/>
                <w:szCs w:val="21"/>
              </w:rPr>
              <w:t>学前儿童社会教育的目标与内容</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任务一</w:t>
            </w:r>
            <w:r>
              <w:rPr>
                <w:rFonts w:ascii="宋体" w:hAnsi="宋体" w:cs="宋体" w:hint="eastAsia"/>
                <w:szCs w:val="21"/>
              </w:rPr>
              <w:t xml:space="preserve"> </w:t>
            </w:r>
            <w:r>
              <w:rPr>
                <w:rFonts w:ascii="宋体" w:hAnsi="宋体" w:cs="宋体" w:hint="eastAsia"/>
                <w:szCs w:val="21"/>
              </w:rPr>
              <w:t>国家对学前儿童社会教育的目标与内容要求</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color w:val="000000"/>
                <w:szCs w:val="21"/>
              </w:rPr>
              <w:t>制定学前儿童社会教育的目标</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网页—微课</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trHeight w:val="90"/>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9</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b/>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第二单元</w:t>
            </w:r>
            <w:r>
              <w:rPr>
                <w:rFonts w:ascii="宋体" w:hAnsi="宋体" w:cs="宋体" w:hint="eastAsia"/>
                <w:szCs w:val="21"/>
              </w:rPr>
              <w:t xml:space="preserve"> </w:t>
            </w:r>
            <w:r>
              <w:rPr>
                <w:rFonts w:ascii="宋体" w:hAnsi="宋体" w:cs="宋体" w:hint="eastAsia"/>
                <w:szCs w:val="21"/>
              </w:rPr>
              <w:t>学前儿童社会教育的目标与内容</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任务一</w:t>
            </w:r>
            <w:r>
              <w:rPr>
                <w:rFonts w:ascii="宋体" w:hAnsi="宋体" w:cs="宋体" w:hint="eastAsia"/>
                <w:szCs w:val="21"/>
              </w:rPr>
              <w:t xml:space="preserve"> </w:t>
            </w:r>
            <w:r>
              <w:rPr>
                <w:rFonts w:ascii="宋体" w:hAnsi="宋体" w:cs="宋体" w:hint="eastAsia"/>
                <w:szCs w:val="21"/>
              </w:rPr>
              <w:t>国家对学前儿童社会教育的目标与内容要求</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color w:val="000000"/>
                <w:szCs w:val="21"/>
              </w:rPr>
              <w:t>选择学前儿童社会教育的内容</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网页—微课</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10</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b/>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第二单元</w:t>
            </w:r>
            <w:r>
              <w:rPr>
                <w:rFonts w:ascii="宋体" w:hAnsi="宋体" w:cs="宋体" w:hint="eastAsia"/>
                <w:szCs w:val="21"/>
              </w:rPr>
              <w:t xml:space="preserve"> </w:t>
            </w:r>
            <w:r>
              <w:rPr>
                <w:rFonts w:ascii="宋体" w:hAnsi="宋体" w:cs="宋体" w:hint="eastAsia"/>
                <w:szCs w:val="21"/>
              </w:rPr>
              <w:t>学前儿童社会教育的目标与内容</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任务二</w:t>
            </w:r>
            <w:r>
              <w:rPr>
                <w:rFonts w:ascii="宋体" w:hAnsi="宋体" w:cs="宋体" w:hint="eastAsia"/>
                <w:szCs w:val="21"/>
              </w:rPr>
              <w:t xml:space="preserve"> </w:t>
            </w:r>
            <w:r>
              <w:rPr>
                <w:rFonts w:ascii="宋体" w:hAnsi="宋体" w:cs="宋体" w:hint="eastAsia"/>
                <w:szCs w:val="21"/>
              </w:rPr>
              <w:t>学前儿童社会教育目标的分解</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学前儿童社会教育的纵向目标</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网页—微课</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11</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b/>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第二单元</w:t>
            </w:r>
            <w:r>
              <w:rPr>
                <w:rFonts w:ascii="宋体" w:hAnsi="宋体" w:cs="宋体" w:hint="eastAsia"/>
                <w:szCs w:val="21"/>
              </w:rPr>
              <w:t xml:space="preserve"> </w:t>
            </w:r>
            <w:r>
              <w:rPr>
                <w:rFonts w:ascii="宋体" w:hAnsi="宋体" w:cs="宋体" w:hint="eastAsia"/>
                <w:szCs w:val="21"/>
              </w:rPr>
              <w:t>学前儿童社会教育的目标与内容</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任务二</w:t>
            </w:r>
            <w:r>
              <w:rPr>
                <w:rFonts w:ascii="宋体" w:hAnsi="宋体" w:cs="宋体" w:hint="eastAsia"/>
                <w:szCs w:val="21"/>
              </w:rPr>
              <w:t xml:space="preserve"> </w:t>
            </w:r>
            <w:r>
              <w:rPr>
                <w:rFonts w:ascii="宋体" w:hAnsi="宋体" w:cs="宋体" w:hint="eastAsia"/>
                <w:szCs w:val="21"/>
              </w:rPr>
              <w:t>学前儿童社会教育目标的分解</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学前儿童社会教育的横向目标</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网页—微课</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12</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b/>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第一二单元</w:t>
            </w:r>
            <w:r>
              <w:rPr>
                <w:rFonts w:ascii="宋体" w:hAnsi="宋体" w:cs="宋体" w:hint="eastAsia"/>
                <w:szCs w:val="21"/>
              </w:rPr>
              <w:t xml:space="preserve"> </w:t>
            </w:r>
            <w:r>
              <w:rPr>
                <w:rFonts w:ascii="宋体" w:hAnsi="宋体" w:cs="宋体" w:hint="eastAsia"/>
                <w:szCs w:val="21"/>
              </w:rPr>
              <w:t>学前儿童社会教育</w:t>
            </w:r>
            <w:r>
              <w:rPr>
                <w:rFonts w:ascii="宋体" w:hAnsi="宋体" w:cs="宋体" w:hint="eastAsia"/>
                <w:szCs w:val="21"/>
              </w:rPr>
              <w:lastRenderedPageBreak/>
              <w:t>概述</w:t>
            </w:r>
          </w:p>
          <w:p w:rsidR="0034716E" w:rsidRDefault="00C94D41">
            <w:pPr>
              <w:rPr>
                <w:rFonts w:ascii="宋体" w:hAnsi="宋体" w:cs="宋体"/>
                <w:szCs w:val="21"/>
              </w:rPr>
            </w:pPr>
            <w:r>
              <w:rPr>
                <w:rFonts w:ascii="宋体" w:hAnsi="宋体" w:cs="宋体" w:hint="eastAsia"/>
                <w:szCs w:val="21"/>
              </w:rPr>
              <w:t>学前儿童社会教育的目标与内容</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lastRenderedPageBreak/>
              <w:t>第一二章小结</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color w:val="000000"/>
                <w:szCs w:val="21"/>
              </w:rPr>
              <w:t>重难点总结与参考资料</w:t>
            </w:r>
            <w:r>
              <w:rPr>
                <w:rFonts w:ascii="宋体" w:hAnsi="宋体" w:cs="宋体" w:hint="eastAsia"/>
                <w:color w:val="000000"/>
                <w:szCs w:val="21"/>
              </w:rPr>
              <w:lastRenderedPageBreak/>
              <w:t>推荐</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lastRenderedPageBreak/>
              <w:t>网页</w:t>
            </w:r>
            <w:r>
              <w:rPr>
                <w:rFonts w:ascii="宋体" w:hAnsi="宋体" w:cs="宋体" w:hint="eastAsia"/>
                <w:szCs w:val="21"/>
              </w:rPr>
              <w:t>-</w:t>
            </w:r>
            <w:r>
              <w:rPr>
                <w:rFonts w:ascii="宋体" w:hAnsi="宋体" w:cs="宋体" w:hint="eastAsia"/>
                <w:szCs w:val="21"/>
              </w:rPr>
              <w:t>微课</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lastRenderedPageBreak/>
              <w:t>13</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b/>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第三单元</w:t>
            </w:r>
            <w:r>
              <w:rPr>
                <w:rFonts w:ascii="宋体" w:hAnsi="宋体" w:cs="宋体" w:hint="eastAsia"/>
                <w:szCs w:val="21"/>
              </w:rPr>
              <w:t xml:space="preserve"> </w:t>
            </w:r>
            <w:r>
              <w:rPr>
                <w:rFonts w:ascii="宋体" w:hAnsi="宋体" w:cs="宋体" w:hint="eastAsia"/>
                <w:szCs w:val="21"/>
              </w:rPr>
              <w:t>学前儿童社会性发展的特点及影响因素</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任务一</w:t>
            </w:r>
            <w:r>
              <w:rPr>
                <w:rFonts w:ascii="宋体" w:hAnsi="宋体" w:cs="宋体" w:hint="eastAsia"/>
                <w:szCs w:val="21"/>
              </w:rPr>
              <w:t xml:space="preserve"> </w:t>
            </w:r>
            <w:r>
              <w:rPr>
                <w:rFonts w:ascii="宋体" w:hAnsi="宋体" w:cs="宋体" w:hint="eastAsia"/>
                <w:szCs w:val="21"/>
              </w:rPr>
              <w:t>学前儿童社会性发展的特点及解读</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color w:val="000000"/>
                <w:szCs w:val="21"/>
              </w:rPr>
              <w:t>学前儿童社会性的内容</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网页—微课</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14</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b/>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第三单元</w:t>
            </w:r>
            <w:r>
              <w:rPr>
                <w:rFonts w:ascii="宋体" w:hAnsi="宋体" w:cs="宋体" w:hint="eastAsia"/>
                <w:szCs w:val="21"/>
              </w:rPr>
              <w:t xml:space="preserve"> </w:t>
            </w:r>
            <w:r>
              <w:rPr>
                <w:rFonts w:ascii="宋体" w:hAnsi="宋体" w:cs="宋体" w:hint="eastAsia"/>
                <w:szCs w:val="21"/>
              </w:rPr>
              <w:t>学前儿童社会性发展的特点及影响因素</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任务一</w:t>
            </w:r>
            <w:r>
              <w:rPr>
                <w:rFonts w:ascii="宋体" w:hAnsi="宋体" w:cs="宋体" w:hint="eastAsia"/>
                <w:szCs w:val="21"/>
              </w:rPr>
              <w:t xml:space="preserve"> </w:t>
            </w:r>
            <w:r>
              <w:rPr>
                <w:rFonts w:ascii="宋体" w:hAnsi="宋体" w:cs="宋体" w:hint="eastAsia"/>
                <w:szCs w:val="21"/>
              </w:rPr>
              <w:t>学前儿童社会性发展的特点及解读</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color w:val="000000"/>
                <w:szCs w:val="21"/>
              </w:rPr>
              <w:t>学前儿童社会性的发展特点</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网页—微课</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15</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b/>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第三单元</w:t>
            </w:r>
            <w:r>
              <w:rPr>
                <w:rFonts w:ascii="宋体" w:hAnsi="宋体" w:cs="宋体" w:hint="eastAsia"/>
                <w:szCs w:val="21"/>
              </w:rPr>
              <w:t xml:space="preserve"> </w:t>
            </w:r>
            <w:r>
              <w:rPr>
                <w:rFonts w:ascii="宋体" w:hAnsi="宋体" w:cs="宋体" w:hint="eastAsia"/>
                <w:szCs w:val="21"/>
              </w:rPr>
              <w:t>学前儿童社会性发展的特点及影响因素</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任务二</w:t>
            </w:r>
            <w:r>
              <w:rPr>
                <w:rFonts w:ascii="宋体" w:hAnsi="宋体" w:cs="宋体" w:hint="eastAsia"/>
                <w:szCs w:val="21"/>
              </w:rPr>
              <w:t xml:space="preserve"> </w:t>
            </w:r>
            <w:r>
              <w:rPr>
                <w:rFonts w:ascii="宋体" w:hAnsi="宋体" w:cs="宋体" w:hint="eastAsia"/>
                <w:szCs w:val="21"/>
              </w:rPr>
              <w:t>学前儿童社会性发展的影响因素</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color w:val="000000"/>
                <w:szCs w:val="21"/>
              </w:rPr>
              <w:t>影响学前儿童社会性发展的二因素</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网页—微课</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16</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b/>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第四单元</w:t>
            </w:r>
            <w:r>
              <w:rPr>
                <w:rFonts w:ascii="宋体" w:hAnsi="宋体" w:cs="宋体" w:hint="eastAsia"/>
                <w:szCs w:val="21"/>
              </w:rPr>
              <w:t xml:space="preserve"> </w:t>
            </w:r>
            <w:r>
              <w:rPr>
                <w:rFonts w:ascii="宋体" w:hAnsi="宋体" w:cs="宋体" w:hint="eastAsia"/>
                <w:szCs w:val="21"/>
              </w:rPr>
              <w:t>社会教育主题教学活动的设计与实施</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任务一</w:t>
            </w:r>
            <w:r>
              <w:rPr>
                <w:rFonts w:ascii="宋体" w:hAnsi="宋体" w:cs="宋体" w:hint="eastAsia"/>
                <w:szCs w:val="21"/>
              </w:rPr>
              <w:t xml:space="preserve"> </w:t>
            </w:r>
            <w:r>
              <w:rPr>
                <w:rFonts w:ascii="宋体" w:hAnsi="宋体" w:cs="宋体" w:hint="eastAsia"/>
                <w:szCs w:val="21"/>
              </w:rPr>
              <w:t>社会教育主题教学活动的设计</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color w:val="000000"/>
                <w:szCs w:val="21"/>
              </w:rPr>
              <w:t>社会教育活动设计的五大原则</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网页—微课</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17</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b/>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第四单元</w:t>
            </w:r>
            <w:r>
              <w:rPr>
                <w:rFonts w:ascii="宋体" w:hAnsi="宋体" w:cs="宋体" w:hint="eastAsia"/>
                <w:szCs w:val="21"/>
              </w:rPr>
              <w:t xml:space="preserve"> </w:t>
            </w:r>
            <w:r>
              <w:rPr>
                <w:rFonts w:ascii="宋体" w:hAnsi="宋体" w:cs="宋体" w:hint="eastAsia"/>
                <w:szCs w:val="21"/>
              </w:rPr>
              <w:t>社会教育主题教学活动的设计与实施</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任务一</w:t>
            </w:r>
            <w:r>
              <w:rPr>
                <w:rFonts w:ascii="宋体" w:hAnsi="宋体" w:cs="宋体" w:hint="eastAsia"/>
                <w:szCs w:val="21"/>
              </w:rPr>
              <w:t xml:space="preserve"> </w:t>
            </w:r>
            <w:r>
              <w:rPr>
                <w:rFonts w:ascii="宋体" w:hAnsi="宋体" w:cs="宋体" w:hint="eastAsia"/>
                <w:szCs w:val="21"/>
              </w:rPr>
              <w:t>社会教育主题教学活动的设计</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color w:val="000000"/>
                <w:szCs w:val="21"/>
              </w:rPr>
              <w:t>社会教育活动设计的常用方法</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网页—微课</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18</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b/>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第四单元</w:t>
            </w:r>
            <w:r>
              <w:rPr>
                <w:rFonts w:ascii="宋体" w:hAnsi="宋体" w:cs="宋体" w:hint="eastAsia"/>
                <w:szCs w:val="21"/>
              </w:rPr>
              <w:t xml:space="preserve"> </w:t>
            </w:r>
            <w:r>
              <w:rPr>
                <w:rFonts w:ascii="宋体" w:hAnsi="宋体" w:cs="宋体" w:hint="eastAsia"/>
                <w:szCs w:val="21"/>
              </w:rPr>
              <w:t>社会教育主题教学活动的设计与实施</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任务一</w:t>
            </w:r>
            <w:r>
              <w:rPr>
                <w:rFonts w:ascii="宋体" w:hAnsi="宋体" w:cs="宋体" w:hint="eastAsia"/>
                <w:szCs w:val="21"/>
              </w:rPr>
              <w:t xml:space="preserve"> </w:t>
            </w:r>
            <w:r>
              <w:rPr>
                <w:rFonts w:ascii="宋体" w:hAnsi="宋体" w:cs="宋体" w:hint="eastAsia"/>
                <w:szCs w:val="21"/>
              </w:rPr>
              <w:t>社会教育主题教学活动的设计</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color w:val="000000"/>
                <w:szCs w:val="21"/>
              </w:rPr>
              <w:t>走近社会教育主题教学活动</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网页—微课</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19</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b/>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第四单元</w:t>
            </w:r>
            <w:r>
              <w:rPr>
                <w:rFonts w:ascii="宋体" w:hAnsi="宋体" w:cs="宋体" w:hint="eastAsia"/>
                <w:szCs w:val="21"/>
              </w:rPr>
              <w:t xml:space="preserve"> </w:t>
            </w:r>
            <w:r>
              <w:rPr>
                <w:rFonts w:ascii="宋体" w:hAnsi="宋体" w:cs="宋体" w:hint="eastAsia"/>
                <w:szCs w:val="21"/>
              </w:rPr>
              <w:t>社会教育主题教学活动的设计与实施</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任务二</w:t>
            </w:r>
            <w:r>
              <w:rPr>
                <w:rFonts w:ascii="宋体" w:hAnsi="宋体" w:cs="宋体" w:hint="eastAsia"/>
                <w:szCs w:val="21"/>
              </w:rPr>
              <w:t xml:space="preserve"> </w:t>
            </w:r>
            <w:r>
              <w:rPr>
                <w:rFonts w:ascii="宋体" w:hAnsi="宋体" w:cs="宋体" w:hint="eastAsia"/>
                <w:szCs w:val="21"/>
              </w:rPr>
              <w:t>社会教育主题教学活动的不同类型及实施</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color w:val="000000"/>
                <w:szCs w:val="21"/>
              </w:rPr>
              <w:t>不同类型社会教育主题教学活动的实施</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网页—微课</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20</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b/>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第四单元</w:t>
            </w:r>
            <w:r>
              <w:rPr>
                <w:rFonts w:ascii="宋体" w:hAnsi="宋体" w:cs="宋体" w:hint="eastAsia"/>
                <w:szCs w:val="21"/>
              </w:rPr>
              <w:t xml:space="preserve"> </w:t>
            </w:r>
            <w:r>
              <w:rPr>
                <w:rFonts w:ascii="宋体" w:hAnsi="宋体" w:cs="宋体" w:hint="eastAsia"/>
                <w:szCs w:val="21"/>
              </w:rPr>
              <w:t>社会教育主题教学活动的设计与实施</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任务二</w:t>
            </w:r>
            <w:r>
              <w:rPr>
                <w:rFonts w:ascii="宋体" w:hAnsi="宋体" w:cs="宋体" w:hint="eastAsia"/>
                <w:szCs w:val="21"/>
              </w:rPr>
              <w:t xml:space="preserve"> </w:t>
            </w:r>
            <w:r>
              <w:rPr>
                <w:rFonts w:ascii="宋体" w:hAnsi="宋体" w:cs="宋体" w:hint="eastAsia"/>
                <w:szCs w:val="21"/>
              </w:rPr>
              <w:t>社会教育主题教学活动的不同类型及实施</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爱祖国启蒙教育活动设计</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微课（带二维动画）</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left"/>
              <w:rPr>
                <w:rFonts w:ascii="宋体" w:hAnsi="宋体" w:cs="宋体"/>
                <w:szCs w:val="21"/>
              </w:rPr>
            </w:pPr>
            <w:r>
              <w:rPr>
                <w:rFonts w:ascii="宋体" w:hAnsi="宋体" w:cs="宋体" w:hint="eastAsia"/>
                <w:szCs w:val="21"/>
              </w:rPr>
              <w:t>二维动画知识点：生活浸润——在日常生活中融入“爱祖国”教育</w:t>
            </w: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21</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b/>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第三四单元</w:t>
            </w:r>
            <w:r>
              <w:rPr>
                <w:rFonts w:ascii="宋体" w:hAnsi="宋体" w:cs="宋体" w:hint="eastAsia"/>
                <w:szCs w:val="21"/>
              </w:rPr>
              <w:t xml:space="preserve">  </w:t>
            </w:r>
            <w:r>
              <w:rPr>
                <w:rFonts w:ascii="宋体" w:hAnsi="宋体" w:cs="宋体" w:hint="eastAsia"/>
                <w:szCs w:val="21"/>
              </w:rPr>
              <w:t>学前儿童社会性发展的特点及影响因素</w:t>
            </w:r>
          </w:p>
          <w:p w:rsidR="0034716E" w:rsidRDefault="00C94D41">
            <w:pPr>
              <w:rPr>
                <w:rFonts w:ascii="宋体" w:hAnsi="宋体" w:cs="宋体"/>
                <w:szCs w:val="21"/>
              </w:rPr>
            </w:pPr>
            <w:r>
              <w:rPr>
                <w:rFonts w:ascii="宋体" w:hAnsi="宋体" w:cs="宋体" w:hint="eastAsia"/>
                <w:szCs w:val="21"/>
              </w:rPr>
              <w:t>社会教育主题教学活动的设计与实施</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第三四单元小结</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color w:val="000000"/>
                <w:szCs w:val="21"/>
              </w:rPr>
              <w:t>重难点总结与参考资料推荐</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w:t>
            </w:r>
            <w:r>
              <w:rPr>
                <w:rFonts w:ascii="宋体" w:hAnsi="宋体" w:cs="宋体" w:hint="eastAsia"/>
                <w:szCs w:val="21"/>
              </w:rPr>
              <w:t>-</w:t>
            </w:r>
            <w:r>
              <w:rPr>
                <w:rFonts w:ascii="宋体" w:hAnsi="宋体" w:cs="宋体" w:hint="eastAsia"/>
                <w:szCs w:val="21"/>
              </w:rPr>
              <w:t>二维动画</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22</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b/>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第五单元</w:t>
            </w:r>
            <w:r>
              <w:rPr>
                <w:rFonts w:ascii="宋体" w:hAnsi="宋体" w:cs="宋体" w:hint="eastAsia"/>
                <w:szCs w:val="21"/>
              </w:rPr>
              <w:t xml:space="preserve"> </w:t>
            </w:r>
            <w:r>
              <w:rPr>
                <w:rFonts w:ascii="宋体" w:hAnsi="宋体" w:cs="宋体" w:hint="eastAsia"/>
                <w:szCs w:val="21"/>
              </w:rPr>
              <w:t>幼儿园一日生活中的学前儿童社会教育</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任务一</w:t>
            </w:r>
            <w:r>
              <w:rPr>
                <w:rFonts w:ascii="宋体" w:hAnsi="宋体" w:cs="宋体" w:hint="eastAsia"/>
                <w:szCs w:val="21"/>
              </w:rPr>
              <w:t xml:space="preserve"> </w:t>
            </w:r>
            <w:r>
              <w:rPr>
                <w:rFonts w:ascii="宋体" w:hAnsi="宋体" w:cs="宋体" w:hint="eastAsia"/>
                <w:szCs w:val="21"/>
              </w:rPr>
              <w:t>创设有利于学前儿童社会性发展的环境</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创设有利于儿童社会性发展的物质环境</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网页—微课</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23</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b/>
                <w:szCs w:val="21"/>
              </w:rPr>
            </w:pPr>
            <w:r>
              <w:rPr>
                <w:rFonts w:ascii="宋体" w:hAnsi="宋体" w:cs="宋体" w:hint="eastAsia"/>
                <w:szCs w:val="21"/>
              </w:rPr>
              <w:t>项目二：</w:t>
            </w:r>
            <w:r>
              <w:rPr>
                <w:rFonts w:ascii="宋体" w:hAnsi="宋体" w:cs="宋体" w:hint="eastAsia"/>
                <w:szCs w:val="21"/>
              </w:rPr>
              <w:lastRenderedPageBreak/>
              <w:t>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lastRenderedPageBreak/>
              <w:t>第五单元</w:t>
            </w:r>
            <w:r>
              <w:rPr>
                <w:rFonts w:ascii="宋体" w:hAnsi="宋体" w:cs="宋体" w:hint="eastAsia"/>
                <w:szCs w:val="21"/>
              </w:rPr>
              <w:t xml:space="preserve"> </w:t>
            </w:r>
            <w:r>
              <w:rPr>
                <w:rFonts w:ascii="宋体" w:hAnsi="宋体" w:cs="宋体" w:hint="eastAsia"/>
                <w:szCs w:val="21"/>
              </w:rPr>
              <w:t>幼儿</w:t>
            </w:r>
            <w:r>
              <w:rPr>
                <w:rFonts w:ascii="宋体" w:hAnsi="宋体" w:cs="宋体" w:hint="eastAsia"/>
                <w:szCs w:val="21"/>
              </w:rPr>
              <w:lastRenderedPageBreak/>
              <w:t>园一日生活中的学前儿童社会教育</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lastRenderedPageBreak/>
              <w:t>任务一</w:t>
            </w:r>
            <w:r>
              <w:rPr>
                <w:rFonts w:ascii="宋体" w:hAnsi="宋体" w:cs="宋体" w:hint="eastAsia"/>
                <w:szCs w:val="21"/>
              </w:rPr>
              <w:t xml:space="preserve"> </w:t>
            </w:r>
            <w:r>
              <w:rPr>
                <w:rFonts w:ascii="宋体" w:hAnsi="宋体" w:cs="宋体" w:hint="eastAsia"/>
                <w:szCs w:val="21"/>
              </w:rPr>
              <w:t>创设</w:t>
            </w:r>
            <w:r>
              <w:rPr>
                <w:rFonts w:ascii="宋体" w:hAnsi="宋体" w:cs="宋体" w:hint="eastAsia"/>
                <w:szCs w:val="21"/>
              </w:rPr>
              <w:lastRenderedPageBreak/>
              <w:t>有利于学前儿童社会性发展的环境</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lastRenderedPageBreak/>
              <w:t>创设有利于</w:t>
            </w:r>
            <w:r>
              <w:rPr>
                <w:rFonts w:ascii="宋体" w:hAnsi="宋体" w:cs="宋体" w:hint="eastAsia"/>
                <w:szCs w:val="21"/>
              </w:rPr>
              <w:lastRenderedPageBreak/>
              <w:t>儿童社会性发展的心理环境</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lastRenderedPageBreak/>
              <w:t>网页—微</w:t>
            </w:r>
            <w:r>
              <w:rPr>
                <w:rFonts w:ascii="宋体" w:hAnsi="宋体" w:cs="宋体" w:hint="eastAsia"/>
                <w:szCs w:val="21"/>
              </w:rPr>
              <w:lastRenderedPageBreak/>
              <w:t>课</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lastRenderedPageBreak/>
              <w:t>24</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b/>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第五单元</w:t>
            </w:r>
            <w:r>
              <w:rPr>
                <w:rFonts w:ascii="宋体" w:hAnsi="宋体" w:cs="宋体" w:hint="eastAsia"/>
                <w:szCs w:val="21"/>
              </w:rPr>
              <w:t xml:space="preserve"> </w:t>
            </w:r>
            <w:r>
              <w:rPr>
                <w:rFonts w:ascii="宋体" w:hAnsi="宋体" w:cs="宋体" w:hint="eastAsia"/>
                <w:szCs w:val="21"/>
              </w:rPr>
              <w:t>幼儿园一日生活中的学前儿童社会教育</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任务一</w:t>
            </w:r>
            <w:r>
              <w:rPr>
                <w:rFonts w:ascii="宋体" w:hAnsi="宋体" w:cs="宋体" w:hint="eastAsia"/>
                <w:szCs w:val="21"/>
              </w:rPr>
              <w:t xml:space="preserve"> </w:t>
            </w:r>
            <w:r>
              <w:rPr>
                <w:rFonts w:ascii="宋体" w:hAnsi="宋体" w:cs="宋体" w:hint="eastAsia"/>
                <w:szCs w:val="21"/>
              </w:rPr>
              <w:t>创设有利于学前儿童社会性发展的环境</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构建良好的师幼关系</w:t>
            </w:r>
            <w:r>
              <w:rPr>
                <w:rFonts w:ascii="宋体" w:hAnsi="宋体" w:cs="宋体" w:hint="eastAsia"/>
                <w:szCs w:val="21"/>
              </w:rPr>
              <w:t xml:space="preserve"> </w:t>
            </w:r>
            <w:r>
              <w:rPr>
                <w:rFonts w:ascii="宋体" w:hAnsi="宋体" w:cs="宋体" w:hint="eastAsia"/>
                <w:szCs w:val="21"/>
              </w:rPr>
              <w:t>促进幼儿社会性发展</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网页—微课（带二维动画）</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二维动画知识点：构建良好师幼关系的实用小技巧</w:t>
            </w: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25</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left"/>
              <w:rPr>
                <w:rFonts w:ascii="宋体" w:hAnsi="宋体" w:cs="宋体"/>
                <w:b/>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第五单元</w:t>
            </w:r>
            <w:r>
              <w:rPr>
                <w:rFonts w:ascii="宋体" w:hAnsi="宋体" w:cs="宋体" w:hint="eastAsia"/>
                <w:szCs w:val="21"/>
              </w:rPr>
              <w:t xml:space="preserve"> </w:t>
            </w:r>
            <w:r>
              <w:rPr>
                <w:rFonts w:ascii="宋体" w:hAnsi="宋体" w:cs="宋体" w:hint="eastAsia"/>
                <w:szCs w:val="21"/>
              </w:rPr>
              <w:t>幼儿园一日生活中的学前儿童社会教育</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任务二</w:t>
            </w:r>
            <w:r>
              <w:rPr>
                <w:rFonts w:ascii="宋体" w:hAnsi="宋体" w:cs="宋体" w:hint="eastAsia"/>
                <w:szCs w:val="21"/>
              </w:rPr>
              <w:t xml:space="preserve"> </w:t>
            </w:r>
            <w:r>
              <w:rPr>
                <w:rFonts w:ascii="宋体" w:hAnsi="宋体" w:cs="宋体" w:hint="eastAsia"/>
                <w:szCs w:val="21"/>
              </w:rPr>
              <w:t>幼儿园一日生活环节中的社会教育</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渗透在幼儿园一日生活环节中的社会教育</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网页—微课</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26</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left"/>
              <w:rPr>
                <w:rFonts w:ascii="宋体" w:hAnsi="宋体" w:cs="宋体"/>
                <w:b/>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第五单元</w:t>
            </w:r>
            <w:r>
              <w:rPr>
                <w:rFonts w:ascii="宋体" w:hAnsi="宋体" w:cs="宋体" w:hint="eastAsia"/>
                <w:szCs w:val="21"/>
              </w:rPr>
              <w:t xml:space="preserve"> </w:t>
            </w:r>
            <w:r>
              <w:rPr>
                <w:rFonts w:ascii="宋体" w:hAnsi="宋体" w:cs="宋体" w:hint="eastAsia"/>
                <w:szCs w:val="21"/>
              </w:rPr>
              <w:t>幼儿园一日生活中的学前儿童社会教育</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任务三</w:t>
            </w:r>
            <w:r>
              <w:rPr>
                <w:rFonts w:ascii="宋体" w:hAnsi="宋体" w:cs="宋体" w:hint="eastAsia"/>
                <w:szCs w:val="21"/>
              </w:rPr>
              <w:t xml:space="preserve"> </w:t>
            </w:r>
            <w:r>
              <w:rPr>
                <w:rFonts w:ascii="宋体" w:hAnsi="宋体" w:cs="宋体" w:hint="eastAsia"/>
                <w:szCs w:val="21"/>
              </w:rPr>
              <w:t>幼儿园一日生活偶发事件中的社会教育</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将偶发事件视为儿童社会性发展的契机</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网页—微课</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27</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left"/>
              <w:rPr>
                <w:rFonts w:ascii="宋体" w:hAnsi="宋体" w:cs="宋体"/>
                <w:b/>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第五单元</w:t>
            </w:r>
            <w:r>
              <w:rPr>
                <w:rFonts w:ascii="宋体" w:hAnsi="宋体" w:cs="宋体" w:hint="eastAsia"/>
                <w:szCs w:val="21"/>
              </w:rPr>
              <w:t xml:space="preserve"> </w:t>
            </w:r>
            <w:r>
              <w:rPr>
                <w:rFonts w:ascii="宋体" w:hAnsi="宋体" w:cs="宋体" w:hint="eastAsia"/>
                <w:szCs w:val="21"/>
              </w:rPr>
              <w:t>幼儿园一日生活中的学前儿童社会教育</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任务三</w:t>
            </w:r>
            <w:r>
              <w:rPr>
                <w:rFonts w:ascii="宋体" w:hAnsi="宋体" w:cs="宋体" w:hint="eastAsia"/>
                <w:szCs w:val="21"/>
              </w:rPr>
              <w:t xml:space="preserve"> </w:t>
            </w:r>
            <w:r>
              <w:rPr>
                <w:rFonts w:ascii="宋体" w:hAnsi="宋体" w:cs="宋体" w:hint="eastAsia"/>
                <w:szCs w:val="21"/>
              </w:rPr>
              <w:t>幼儿园一日生活偶发事件中的社会教育</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提供学前儿童情绪疏导的办法</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网页—视频课</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trHeight w:val="90"/>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28</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left"/>
              <w:rPr>
                <w:rFonts w:ascii="宋体" w:hAnsi="宋体" w:cs="宋体"/>
                <w:b/>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第五单元</w:t>
            </w:r>
            <w:r>
              <w:rPr>
                <w:rFonts w:ascii="宋体" w:hAnsi="宋体" w:cs="宋体" w:hint="eastAsia"/>
                <w:szCs w:val="21"/>
              </w:rPr>
              <w:t xml:space="preserve"> </w:t>
            </w:r>
            <w:r>
              <w:rPr>
                <w:rFonts w:ascii="宋体" w:hAnsi="宋体" w:cs="宋体" w:hint="eastAsia"/>
                <w:szCs w:val="21"/>
              </w:rPr>
              <w:t>幼儿园一日生活中的学前儿童社会教育</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任务三</w:t>
            </w:r>
            <w:r>
              <w:rPr>
                <w:rFonts w:ascii="宋体" w:hAnsi="宋体" w:cs="宋体" w:hint="eastAsia"/>
                <w:szCs w:val="21"/>
              </w:rPr>
              <w:t xml:space="preserve"> </w:t>
            </w:r>
            <w:r>
              <w:rPr>
                <w:rFonts w:ascii="宋体" w:hAnsi="宋体" w:cs="宋体" w:hint="eastAsia"/>
                <w:szCs w:val="21"/>
              </w:rPr>
              <w:t>幼儿园一日生活偶发事件中的社会教育</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偶发事件的应对策略</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网页—微课</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29</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left"/>
              <w:rPr>
                <w:rFonts w:ascii="宋体" w:hAnsi="宋体" w:cs="宋体"/>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第五单元</w:t>
            </w:r>
            <w:r>
              <w:rPr>
                <w:rFonts w:ascii="宋体" w:hAnsi="宋体" w:cs="宋体" w:hint="eastAsia"/>
                <w:szCs w:val="21"/>
              </w:rPr>
              <w:t xml:space="preserve"> </w:t>
            </w:r>
            <w:r>
              <w:rPr>
                <w:rFonts w:ascii="宋体" w:hAnsi="宋体" w:cs="宋体" w:hint="eastAsia"/>
                <w:szCs w:val="21"/>
              </w:rPr>
              <w:t>幼儿园一日生活中的学前儿童社会教育</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第五单元小结</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color w:val="000000"/>
                <w:szCs w:val="21"/>
              </w:rPr>
              <w:t>重难点总结与参考资料推荐</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w:t>
            </w:r>
            <w:r>
              <w:rPr>
                <w:rFonts w:ascii="宋体" w:hAnsi="宋体" w:cs="宋体" w:hint="eastAsia"/>
                <w:szCs w:val="21"/>
              </w:rPr>
              <w:t>-</w:t>
            </w:r>
            <w:r>
              <w:rPr>
                <w:rFonts w:ascii="宋体" w:hAnsi="宋体" w:cs="宋体" w:hint="eastAsia"/>
                <w:szCs w:val="21"/>
              </w:rPr>
              <w:t>二维动画</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30</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第六单元</w:t>
            </w:r>
            <w:r>
              <w:rPr>
                <w:rFonts w:ascii="宋体" w:hAnsi="宋体" w:cs="宋体" w:hint="eastAsia"/>
                <w:szCs w:val="21"/>
              </w:rPr>
              <w:t xml:space="preserve"> </w:t>
            </w:r>
            <w:r>
              <w:rPr>
                <w:rFonts w:ascii="宋体" w:hAnsi="宋体" w:cs="宋体" w:hint="eastAsia"/>
                <w:szCs w:val="21"/>
              </w:rPr>
              <w:t>社会教育中挑战性行为的识别应对及个性化指导</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任务一</w:t>
            </w:r>
            <w:r>
              <w:rPr>
                <w:rFonts w:ascii="宋体" w:hAnsi="宋体" w:cs="宋体" w:hint="eastAsia"/>
                <w:szCs w:val="21"/>
              </w:rPr>
              <w:t xml:space="preserve"> </w:t>
            </w:r>
            <w:r>
              <w:rPr>
                <w:rFonts w:ascii="宋体" w:hAnsi="宋体" w:cs="宋体" w:hint="eastAsia"/>
                <w:szCs w:val="21"/>
              </w:rPr>
              <w:t>学前儿童常见挑战性行为的识别及应对</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学前儿童常见挑战性行为的类型及表现</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网页—视频课</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31</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第六单元</w:t>
            </w:r>
            <w:r>
              <w:rPr>
                <w:rFonts w:ascii="宋体" w:hAnsi="宋体" w:cs="宋体" w:hint="eastAsia"/>
                <w:szCs w:val="21"/>
              </w:rPr>
              <w:t xml:space="preserve"> </w:t>
            </w:r>
            <w:r>
              <w:rPr>
                <w:rFonts w:ascii="宋体" w:hAnsi="宋体" w:cs="宋体" w:hint="eastAsia"/>
                <w:szCs w:val="21"/>
              </w:rPr>
              <w:t>社会教育中挑战性行为的识别应对及个性化指导</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任务一</w:t>
            </w:r>
            <w:r>
              <w:rPr>
                <w:rFonts w:ascii="宋体" w:hAnsi="宋体" w:cs="宋体" w:hint="eastAsia"/>
                <w:szCs w:val="21"/>
              </w:rPr>
              <w:t xml:space="preserve"> </w:t>
            </w:r>
            <w:r>
              <w:rPr>
                <w:rFonts w:ascii="宋体" w:hAnsi="宋体" w:cs="宋体" w:hint="eastAsia"/>
                <w:szCs w:val="21"/>
              </w:rPr>
              <w:t>学前儿童常见挑战性行为的识别及应对</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学前儿童的攻击性行为</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网页—微课</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32</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第六单元</w:t>
            </w:r>
            <w:r>
              <w:rPr>
                <w:rFonts w:ascii="宋体" w:hAnsi="宋体" w:cs="宋体" w:hint="eastAsia"/>
                <w:szCs w:val="21"/>
              </w:rPr>
              <w:t xml:space="preserve"> </w:t>
            </w:r>
            <w:r>
              <w:rPr>
                <w:rFonts w:ascii="宋体" w:hAnsi="宋体" w:cs="宋体" w:hint="eastAsia"/>
                <w:szCs w:val="21"/>
              </w:rPr>
              <w:t>社会教育中挑战性行为的识别应对及个性化指导</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任务一</w:t>
            </w:r>
            <w:r>
              <w:rPr>
                <w:rFonts w:ascii="宋体" w:hAnsi="宋体" w:cs="宋体" w:hint="eastAsia"/>
                <w:szCs w:val="21"/>
              </w:rPr>
              <w:t xml:space="preserve"> </w:t>
            </w:r>
            <w:r>
              <w:rPr>
                <w:rFonts w:ascii="宋体" w:hAnsi="宋体" w:cs="宋体" w:hint="eastAsia"/>
                <w:szCs w:val="21"/>
              </w:rPr>
              <w:t>学前儿童常见挑战性行为的识别及应对</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学前儿童的破坏性行为及情绪失控行为</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网页—微课</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33</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第六单元</w:t>
            </w:r>
            <w:r>
              <w:rPr>
                <w:rFonts w:ascii="宋体" w:hAnsi="宋体" w:cs="宋体" w:hint="eastAsia"/>
                <w:szCs w:val="21"/>
              </w:rPr>
              <w:t xml:space="preserve"> </w:t>
            </w:r>
            <w:r>
              <w:rPr>
                <w:rFonts w:ascii="宋体" w:hAnsi="宋体" w:cs="宋体" w:hint="eastAsia"/>
                <w:szCs w:val="21"/>
              </w:rPr>
              <w:t>社会教育中挑战性行为的识别应对及个性化指导</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任务一</w:t>
            </w:r>
            <w:r>
              <w:rPr>
                <w:rFonts w:ascii="宋体" w:hAnsi="宋体" w:cs="宋体" w:hint="eastAsia"/>
                <w:szCs w:val="21"/>
              </w:rPr>
              <w:t xml:space="preserve"> </w:t>
            </w:r>
            <w:r>
              <w:rPr>
                <w:rFonts w:ascii="宋体" w:hAnsi="宋体" w:cs="宋体" w:hint="eastAsia"/>
                <w:szCs w:val="21"/>
              </w:rPr>
              <w:t>学前儿童常见挑战性行为的识别及应对</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学前儿童的说谎行为</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网页—微课</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34</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第六单元</w:t>
            </w:r>
            <w:r>
              <w:rPr>
                <w:rFonts w:ascii="宋体" w:hAnsi="宋体" w:cs="宋体" w:hint="eastAsia"/>
                <w:szCs w:val="21"/>
              </w:rPr>
              <w:t xml:space="preserve"> </w:t>
            </w:r>
            <w:r>
              <w:rPr>
                <w:rFonts w:ascii="宋体" w:hAnsi="宋体" w:cs="宋体" w:hint="eastAsia"/>
                <w:szCs w:val="21"/>
              </w:rPr>
              <w:t>社会教育中挑战性行</w:t>
            </w:r>
            <w:r>
              <w:rPr>
                <w:rFonts w:ascii="宋体" w:hAnsi="宋体" w:cs="宋体" w:hint="eastAsia"/>
                <w:szCs w:val="21"/>
              </w:rPr>
              <w:lastRenderedPageBreak/>
              <w:t>为的识别应对及个性化指导</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lastRenderedPageBreak/>
              <w:t>任务一</w:t>
            </w:r>
            <w:r>
              <w:rPr>
                <w:rFonts w:ascii="宋体" w:hAnsi="宋体" w:cs="宋体" w:hint="eastAsia"/>
                <w:szCs w:val="21"/>
              </w:rPr>
              <w:t xml:space="preserve"> </w:t>
            </w:r>
            <w:r>
              <w:rPr>
                <w:rFonts w:ascii="宋体" w:hAnsi="宋体" w:cs="宋体" w:hint="eastAsia"/>
                <w:szCs w:val="21"/>
              </w:rPr>
              <w:t>学前儿童常见挑战</w:t>
            </w:r>
            <w:r>
              <w:rPr>
                <w:rFonts w:ascii="宋体" w:hAnsi="宋体" w:cs="宋体" w:hint="eastAsia"/>
                <w:szCs w:val="21"/>
              </w:rPr>
              <w:lastRenderedPageBreak/>
              <w:t>性行为的识别及应对</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lastRenderedPageBreak/>
              <w:t>将挑战性行为视为儿童</w:t>
            </w:r>
            <w:r>
              <w:rPr>
                <w:rFonts w:ascii="宋体" w:hAnsi="宋体" w:cs="宋体" w:hint="eastAsia"/>
                <w:szCs w:val="21"/>
              </w:rPr>
              <w:lastRenderedPageBreak/>
              <w:t>社会性发展的契机</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lastRenderedPageBreak/>
              <w:t>网页—微课</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lastRenderedPageBreak/>
              <w:t>35</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第六单元</w:t>
            </w:r>
            <w:r>
              <w:rPr>
                <w:rFonts w:ascii="宋体" w:hAnsi="宋体" w:cs="宋体" w:hint="eastAsia"/>
                <w:szCs w:val="21"/>
              </w:rPr>
              <w:t xml:space="preserve"> </w:t>
            </w:r>
            <w:r>
              <w:rPr>
                <w:rFonts w:ascii="宋体" w:hAnsi="宋体" w:cs="宋体" w:hint="eastAsia"/>
                <w:szCs w:val="21"/>
              </w:rPr>
              <w:t>社会教育中挑战性行为的识别应对及个性化指导</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任务一</w:t>
            </w:r>
            <w:r>
              <w:rPr>
                <w:rFonts w:ascii="宋体" w:hAnsi="宋体" w:cs="宋体" w:hint="eastAsia"/>
                <w:szCs w:val="21"/>
              </w:rPr>
              <w:t xml:space="preserve"> </w:t>
            </w:r>
            <w:r>
              <w:rPr>
                <w:rFonts w:ascii="宋体" w:hAnsi="宋体" w:cs="宋体" w:hint="eastAsia"/>
                <w:szCs w:val="21"/>
              </w:rPr>
              <w:t>学前儿童常见挑战性行为的识别及应对</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应对学前儿童挑战性行为的常用方法</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网页—微课</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36</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第六单元</w:t>
            </w:r>
            <w:r>
              <w:rPr>
                <w:rFonts w:ascii="宋体" w:hAnsi="宋体" w:cs="宋体" w:hint="eastAsia"/>
                <w:szCs w:val="21"/>
              </w:rPr>
              <w:t xml:space="preserve"> </w:t>
            </w:r>
            <w:r>
              <w:rPr>
                <w:rFonts w:ascii="宋体" w:hAnsi="宋体" w:cs="宋体" w:hint="eastAsia"/>
                <w:szCs w:val="21"/>
              </w:rPr>
              <w:t>社会教育中挑战性行为的识别应对及个性化指导</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任务二</w:t>
            </w:r>
            <w:r>
              <w:rPr>
                <w:rFonts w:ascii="宋体" w:hAnsi="宋体" w:cs="宋体" w:hint="eastAsia"/>
                <w:szCs w:val="21"/>
              </w:rPr>
              <w:t xml:space="preserve"> </w:t>
            </w:r>
            <w:r>
              <w:rPr>
                <w:rFonts w:ascii="宋体" w:hAnsi="宋体" w:cs="宋体" w:hint="eastAsia"/>
                <w:szCs w:val="21"/>
              </w:rPr>
              <w:t>针对学前儿童个性化特质的社会教育指导</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学前儿童个性化特质的表现</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网页—微课</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37</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第六单元</w:t>
            </w:r>
            <w:r>
              <w:rPr>
                <w:rFonts w:ascii="宋体" w:hAnsi="宋体" w:cs="宋体" w:hint="eastAsia"/>
                <w:szCs w:val="21"/>
              </w:rPr>
              <w:t xml:space="preserve"> </w:t>
            </w:r>
            <w:r>
              <w:rPr>
                <w:rFonts w:ascii="宋体" w:hAnsi="宋体" w:cs="宋体" w:hint="eastAsia"/>
                <w:szCs w:val="21"/>
              </w:rPr>
              <w:t>社会教育中挑战性行为的识别应对及个性化指导</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任务二</w:t>
            </w:r>
            <w:r>
              <w:rPr>
                <w:rFonts w:ascii="宋体" w:hAnsi="宋体" w:cs="宋体" w:hint="eastAsia"/>
                <w:szCs w:val="21"/>
              </w:rPr>
              <w:t xml:space="preserve"> </w:t>
            </w:r>
            <w:r>
              <w:rPr>
                <w:rFonts w:ascii="宋体" w:hAnsi="宋体" w:cs="宋体" w:hint="eastAsia"/>
                <w:szCs w:val="21"/>
              </w:rPr>
              <w:t>针对学前儿童个性化特质的社会教育指导</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家园合作背景下的个性化指导</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网页—微课</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38</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项目二：课程内容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第六单元</w:t>
            </w:r>
            <w:r>
              <w:rPr>
                <w:rFonts w:ascii="宋体" w:hAnsi="宋体" w:cs="宋体" w:hint="eastAsia"/>
                <w:szCs w:val="21"/>
              </w:rPr>
              <w:t xml:space="preserve"> </w:t>
            </w:r>
            <w:r>
              <w:rPr>
                <w:rFonts w:ascii="宋体" w:hAnsi="宋体" w:cs="宋体" w:hint="eastAsia"/>
                <w:szCs w:val="21"/>
              </w:rPr>
              <w:t>社会教育中挑战性行为的识别应对及个性化指导</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第六单元小结</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color w:val="000000"/>
                <w:szCs w:val="21"/>
              </w:rPr>
              <w:t>重难点总结与参考资料推荐</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w:t>
            </w:r>
            <w:r>
              <w:rPr>
                <w:rFonts w:ascii="宋体" w:hAnsi="宋体" w:cs="宋体" w:hint="eastAsia"/>
                <w:szCs w:val="21"/>
              </w:rPr>
              <w:t>-</w:t>
            </w:r>
            <w:r>
              <w:rPr>
                <w:rFonts w:ascii="宋体" w:hAnsi="宋体" w:cs="宋体" w:hint="eastAsia"/>
                <w:szCs w:val="21"/>
              </w:rPr>
              <w:t>二维动画</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39</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项目三：形考任务</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形考任务一</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第一二单元</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第一二单元重难点客观题</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作业</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选择题自动批阅</w:t>
            </w: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40</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项目三：形考任务</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形考任务一</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第三四单元</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第三四单元重难点客观题</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作业</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选择题自动批阅</w:t>
            </w: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41</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项目三：形考任务</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形考任务一</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第五单元</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第五单元重难点客观题</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作业</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选择题自动批阅</w:t>
            </w: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42</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项目三：形考任务</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形考任务一</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第六单元</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第六单元重难点客观题</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作业</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选择题自动批阅</w:t>
            </w: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43</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项目四：课程研讨</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研讨主题一</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第一单元</w:t>
            </w:r>
            <w:r>
              <w:rPr>
                <w:rFonts w:ascii="宋体" w:hAnsi="宋体" w:cs="宋体" w:hint="eastAsia"/>
                <w:szCs w:val="21"/>
              </w:rPr>
              <w:t xml:space="preserve"> </w:t>
            </w:r>
            <w:r>
              <w:rPr>
                <w:rFonts w:ascii="宋体" w:hAnsi="宋体" w:cs="宋体" w:hint="eastAsia"/>
                <w:szCs w:val="21"/>
              </w:rPr>
              <w:t>学前儿童社会教育概述</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开展调研</w:t>
            </w:r>
            <w:r>
              <w:rPr>
                <w:rFonts w:ascii="宋体" w:hAnsi="宋体" w:cs="宋体" w:hint="eastAsia"/>
                <w:szCs w:val="21"/>
              </w:rPr>
              <w:t>----</w:t>
            </w:r>
            <w:r>
              <w:rPr>
                <w:rFonts w:ascii="宋体" w:hAnsi="宋体" w:cs="宋体" w:hint="eastAsia"/>
                <w:szCs w:val="21"/>
              </w:rPr>
              <w:t>你眼中的学前儿童社会教育</w:t>
            </w:r>
          </w:p>
        </w:tc>
        <w:tc>
          <w:tcPr>
            <w:tcW w:w="1134" w:type="dxa"/>
            <w:tcBorders>
              <w:top w:val="nil"/>
              <w:left w:val="single" w:sz="4" w:space="0" w:color="000000"/>
              <w:bottom w:val="single" w:sz="4" w:space="0" w:color="auto"/>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虚拟交互（社会教育通关小游戏）</w:t>
            </w:r>
          </w:p>
        </w:tc>
        <w:tc>
          <w:tcPr>
            <w:tcW w:w="1782" w:type="dxa"/>
            <w:tcBorders>
              <w:top w:val="nil"/>
              <w:left w:val="single" w:sz="4" w:space="0" w:color="000000"/>
              <w:bottom w:val="single" w:sz="4" w:space="0" w:color="auto"/>
              <w:right w:val="single" w:sz="4" w:space="0" w:color="000000"/>
            </w:tcBorders>
            <w:vAlign w:val="center"/>
          </w:tcPr>
          <w:p w:rsidR="0034716E" w:rsidRDefault="0034716E">
            <w:pPr>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44</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项目四：课程研讨</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研讨主题二</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第二单元</w:t>
            </w:r>
            <w:r>
              <w:rPr>
                <w:rFonts w:ascii="宋体" w:hAnsi="宋体" w:cs="宋体" w:hint="eastAsia"/>
                <w:szCs w:val="21"/>
              </w:rPr>
              <w:t xml:space="preserve"> </w:t>
            </w:r>
            <w:r>
              <w:rPr>
                <w:rFonts w:ascii="宋体" w:hAnsi="宋体" w:cs="宋体" w:hint="eastAsia"/>
                <w:szCs w:val="21"/>
              </w:rPr>
              <w:t>学前儿童社会教育的目标与内容</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开展研讨</w:t>
            </w:r>
            <w:r>
              <w:rPr>
                <w:rFonts w:ascii="宋体" w:hAnsi="宋体" w:cs="宋体" w:hint="eastAsia"/>
                <w:szCs w:val="21"/>
              </w:rPr>
              <w:t>----</w:t>
            </w:r>
            <w:r>
              <w:rPr>
                <w:rFonts w:ascii="宋体" w:hAnsi="宋体" w:cs="宋体" w:hint="eastAsia"/>
                <w:szCs w:val="21"/>
              </w:rPr>
              <w:t>学前儿童社会教育目标制定的依据</w:t>
            </w:r>
          </w:p>
        </w:tc>
        <w:tc>
          <w:tcPr>
            <w:tcW w:w="1134" w:type="dxa"/>
            <w:tcBorders>
              <w:top w:val="single" w:sz="4" w:space="0" w:color="auto"/>
              <w:left w:val="single" w:sz="4" w:space="0" w:color="000000"/>
              <w:bottom w:val="single" w:sz="4" w:space="0" w:color="auto"/>
              <w:right w:val="single" w:sz="4" w:space="0" w:color="000000"/>
            </w:tcBorders>
            <w:vAlign w:val="center"/>
          </w:tcPr>
          <w:p w:rsidR="0034716E" w:rsidRDefault="00C94D41">
            <w:pPr>
              <w:jc w:val="left"/>
              <w:rPr>
                <w:rFonts w:ascii="宋体" w:hAnsi="宋体" w:cs="宋体"/>
                <w:szCs w:val="21"/>
              </w:rPr>
            </w:pPr>
            <w:r>
              <w:rPr>
                <w:rFonts w:ascii="宋体" w:hAnsi="宋体" w:cs="宋体" w:hint="eastAsia"/>
                <w:szCs w:val="21"/>
              </w:rPr>
              <w:t>虚拟交互（社会教育通关小游戏）</w:t>
            </w:r>
          </w:p>
        </w:tc>
        <w:tc>
          <w:tcPr>
            <w:tcW w:w="1782" w:type="dxa"/>
            <w:tcBorders>
              <w:top w:val="single" w:sz="4" w:space="0" w:color="auto"/>
              <w:left w:val="single" w:sz="4" w:space="0" w:color="000000"/>
              <w:bottom w:val="single" w:sz="4" w:space="0" w:color="auto"/>
              <w:right w:val="single" w:sz="4" w:space="0" w:color="000000"/>
            </w:tcBorders>
            <w:vAlign w:val="center"/>
          </w:tcPr>
          <w:p w:rsidR="0034716E" w:rsidRDefault="0034716E">
            <w:pPr>
              <w:widowControl/>
              <w:jc w:val="left"/>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45</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项目四：课程研讨</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研讨主题三</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第三单元</w:t>
            </w:r>
            <w:r>
              <w:rPr>
                <w:rFonts w:ascii="宋体" w:hAnsi="宋体" w:cs="宋体" w:hint="eastAsia"/>
                <w:szCs w:val="21"/>
              </w:rPr>
              <w:t xml:space="preserve"> </w:t>
            </w:r>
            <w:r>
              <w:rPr>
                <w:rFonts w:ascii="宋体" w:hAnsi="宋体" w:cs="宋体" w:hint="eastAsia"/>
                <w:szCs w:val="21"/>
              </w:rPr>
              <w:t>学前儿童社会性发展的特点及影响因素</w:t>
            </w:r>
          </w:p>
        </w:tc>
        <w:tc>
          <w:tcPr>
            <w:tcW w:w="1311" w:type="dxa"/>
            <w:tcBorders>
              <w:top w:val="single" w:sz="4" w:space="0" w:color="000000"/>
              <w:left w:val="single" w:sz="4" w:space="0" w:color="000000"/>
              <w:bottom w:val="single" w:sz="4" w:space="0" w:color="auto"/>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和谐师幼关系构建的技巧——论师幼关系对幼儿社会性发展的影响</w:t>
            </w:r>
          </w:p>
        </w:tc>
        <w:tc>
          <w:tcPr>
            <w:tcW w:w="1134" w:type="dxa"/>
            <w:tcBorders>
              <w:top w:val="single" w:sz="4" w:space="0" w:color="auto"/>
              <w:left w:val="single" w:sz="4" w:space="0" w:color="000000"/>
              <w:bottom w:val="single" w:sz="4" w:space="0" w:color="auto"/>
              <w:right w:val="single" w:sz="4" w:space="0" w:color="000000"/>
            </w:tcBorders>
            <w:vAlign w:val="center"/>
          </w:tcPr>
          <w:p w:rsidR="0034716E" w:rsidRDefault="00C94D41">
            <w:pPr>
              <w:widowControl/>
              <w:jc w:val="left"/>
              <w:rPr>
                <w:rFonts w:ascii="宋体" w:hAnsi="宋体" w:cs="宋体"/>
                <w:szCs w:val="21"/>
              </w:rPr>
            </w:pPr>
            <w:r>
              <w:rPr>
                <w:rFonts w:ascii="宋体" w:hAnsi="宋体" w:cs="宋体" w:hint="eastAsia"/>
                <w:szCs w:val="21"/>
              </w:rPr>
              <w:t>虚拟交互（社会教育通关小游戏）</w:t>
            </w:r>
          </w:p>
        </w:tc>
        <w:tc>
          <w:tcPr>
            <w:tcW w:w="1782" w:type="dxa"/>
            <w:tcBorders>
              <w:top w:val="single" w:sz="4" w:space="0" w:color="auto"/>
              <w:left w:val="single" w:sz="4" w:space="0" w:color="000000"/>
              <w:bottom w:val="single" w:sz="4" w:space="0" w:color="auto"/>
              <w:right w:val="single" w:sz="4" w:space="0" w:color="000000"/>
            </w:tcBorders>
            <w:vAlign w:val="center"/>
          </w:tcPr>
          <w:p w:rsidR="0034716E" w:rsidRDefault="0034716E">
            <w:pPr>
              <w:widowControl/>
              <w:jc w:val="left"/>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46</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项目四：课程研讨</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研讨主题四</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第四单元</w:t>
            </w:r>
            <w:r>
              <w:rPr>
                <w:rFonts w:ascii="宋体" w:hAnsi="宋体" w:cs="宋体" w:hint="eastAsia"/>
                <w:szCs w:val="21"/>
              </w:rPr>
              <w:t xml:space="preserve"> </w:t>
            </w:r>
            <w:r>
              <w:rPr>
                <w:rFonts w:ascii="宋体" w:hAnsi="宋体" w:cs="宋体" w:hint="eastAsia"/>
                <w:szCs w:val="21"/>
              </w:rPr>
              <w:t>社会教育主题教</w:t>
            </w:r>
            <w:r>
              <w:rPr>
                <w:rFonts w:ascii="宋体" w:hAnsi="宋体" w:cs="宋体" w:hint="eastAsia"/>
                <w:szCs w:val="21"/>
              </w:rPr>
              <w:lastRenderedPageBreak/>
              <w:t>学活动的设计与实施</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lastRenderedPageBreak/>
              <w:t>爱祖国启蒙教育活动评</w:t>
            </w:r>
            <w:r>
              <w:rPr>
                <w:rFonts w:ascii="宋体" w:hAnsi="宋体" w:cs="宋体" w:hint="eastAsia"/>
                <w:szCs w:val="21"/>
              </w:rPr>
              <w:lastRenderedPageBreak/>
              <w:t>析</w:t>
            </w:r>
            <w:r>
              <w:rPr>
                <w:rFonts w:ascii="宋体" w:hAnsi="宋体" w:cs="宋体" w:hint="eastAsia"/>
                <w:szCs w:val="21"/>
              </w:rPr>
              <w:t>----</w:t>
            </w:r>
            <w:r>
              <w:rPr>
                <w:rFonts w:ascii="宋体" w:hAnsi="宋体" w:cs="宋体" w:hint="eastAsia"/>
                <w:szCs w:val="21"/>
              </w:rPr>
              <w:t>评主题教育活动的魅力</w:t>
            </w:r>
          </w:p>
        </w:tc>
        <w:tc>
          <w:tcPr>
            <w:tcW w:w="1134" w:type="dxa"/>
            <w:tcBorders>
              <w:top w:val="single" w:sz="4" w:space="0" w:color="auto"/>
              <w:left w:val="single" w:sz="4" w:space="0" w:color="000000"/>
              <w:bottom w:val="single" w:sz="4" w:space="0" w:color="auto"/>
              <w:right w:val="single" w:sz="4" w:space="0" w:color="000000"/>
            </w:tcBorders>
            <w:vAlign w:val="center"/>
          </w:tcPr>
          <w:p w:rsidR="0034716E" w:rsidRDefault="00C94D41">
            <w:pPr>
              <w:widowControl/>
              <w:jc w:val="left"/>
              <w:rPr>
                <w:rFonts w:ascii="宋体" w:hAnsi="宋体" w:cs="宋体"/>
                <w:szCs w:val="21"/>
              </w:rPr>
            </w:pPr>
            <w:r>
              <w:rPr>
                <w:rFonts w:ascii="宋体" w:hAnsi="宋体" w:cs="宋体" w:hint="eastAsia"/>
                <w:szCs w:val="21"/>
              </w:rPr>
              <w:lastRenderedPageBreak/>
              <w:t>虚拟交互（社会教</w:t>
            </w:r>
            <w:r>
              <w:rPr>
                <w:rFonts w:ascii="宋体" w:hAnsi="宋体" w:cs="宋体" w:hint="eastAsia"/>
                <w:szCs w:val="21"/>
              </w:rPr>
              <w:lastRenderedPageBreak/>
              <w:t>育通关小游戏）</w:t>
            </w:r>
          </w:p>
        </w:tc>
        <w:tc>
          <w:tcPr>
            <w:tcW w:w="1782" w:type="dxa"/>
            <w:tcBorders>
              <w:top w:val="single" w:sz="4" w:space="0" w:color="auto"/>
              <w:left w:val="single" w:sz="4" w:space="0" w:color="000000"/>
              <w:bottom w:val="single" w:sz="4" w:space="0" w:color="auto"/>
              <w:right w:val="single" w:sz="4" w:space="0" w:color="000000"/>
            </w:tcBorders>
            <w:vAlign w:val="center"/>
          </w:tcPr>
          <w:p w:rsidR="0034716E" w:rsidRDefault="0034716E">
            <w:pPr>
              <w:widowControl/>
              <w:jc w:val="left"/>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lastRenderedPageBreak/>
              <w:t>47</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b/>
                <w:szCs w:val="21"/>
              </w:rPr>
            </w:pPr>
            <w:r>
              <w:rPr>
                <w:rFonts w:ascii="宋体" w:hAnsi="宋体" w:cs="宋体" w:hint="eastAsia"/>
                <w:szCs w:val="21"/>
              </w:rPr>
              <w:t>项目四：课程研讨</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研讨主题五</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第五单元</w:t>
            </w:r>
            <w:r>
              <w:rPr>
                <w:rFonts w:ascii="宋体" w:hAnsi="宋体" w:cs="宋体" w:hint="eastAsia"/>
                <w:szCs w:val="21"/>
              </w:rPr>
              <w:t xml:space="preserve"> </w:t>
            </w:r>
            <w:r>
              <w:rPr>
                <w:rFonts w:ascii="宋体" w:hAnsi="宋体" w:cs="宋体" w:hint="eastAsia"/>
                <w:szCs w:val="21"/>
              </w:rPr>
              <w:t>幼儿园一日生活中的学前儿童社会教育</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钉南瓜手工课上的“小插曲”</w:t>
            </w:r>
            <w:r>
              <w:rPr>
                <w:rFonts w:ascii="宋体" w:hAnsi="宋体" w:cs="宋体" w:hint="eastAsia"/>
                <w:szCs w:val="21"/>
              </w:rPr>
              <w:br/>
              <w:t>----</w:t>
            </w:r>
            <w:r>
              <w:rPr>
                <w:rFonts w:ascii="宋体" w:hAnsi="宋体" w:cs="宋体" w:hint="eastAsia"/>
                <w:szCs w:val="21"/>
              </w:rPr>
              <w:t>蕴含在偶发事件中的社会教育</w:t>
            </w:r>
          </w:p>
        </w:tc>
        <w:tc>
          <w:tcPr>
            <w:tcW w:w="1134" w:type="dxa"/>
            <w:tcBorders>
              <w:top w:val="single" w:sz="4" w:space="0" w:color="auto"/>
              <w:left w:val="single" w:sz="4" w:space="0" w:color="000000"/>
              <w:bottom w:val="single" w:sz="4" w:space="0" w:color="auto"/>
              <w:right w:val="single" w:sz="4" w:space="0" w:color="000000"/>
            </w:tcBorders>
            <w:vAlign w:val="center"/>
          </w:tcPr>
          <w:p w:rsidR="0034716E" w:rsidRDefault="00C94D41">
            <w:pPr>
              <w:widowControl/>
              <w:jc w:val="left"/>
              <w:rPr>
                <w:rFonts w:ascii="宋体" w:hAnsi="宋体" w:cs="宋体"/>
                <w:szCs w:val="21"/>
              </w:rPr>
            </w:pPr>
            <w:r>
              <w:rPr>
                <w:rFonts w:ascii="宋体" w:hAnsi="宋体" w:cs="宋体" w:hint="eastAsia"/>
                <w:szCs w:val="21"/>
              </w:rPr>
              <w:t>虚拟交互（社会教育通关小游戏）</w:t>
            </w:r>
          </w:p>
        </w:tc>
        <w:tc>
          <w:tcPr>
            <w:tcW w:w="1782" w:type="dxa"/>
            <w:tcBorders>
              <w:top w:val="single" w:sz="4" w:space="0" w:color="auto"/>
              <w:left w:val="single" w:sz="4" w:space="0" w:color="000000"/>
              <w:bottom w:val="single" w:sz="4" w:space="0" w:color="auto"/>
              <w:right w:val="single" w:sz="4" w:space="0" w:color="000000"/>
            </w:tcBorders>
            <w:vAlign w:val="center"/>
          </w:tcPr>
          <w:p w:rsidR="0034716E" w:rsidRDefault="0034716E">
            <w:pPr>
              <w:widowControl/>
              <w:jc w:val="left"/>
              <w:rPr>
                <w:rFonts w:ascii="宋体" w:hAnsi="宋体" w:cs="宋体"/>
                <w:szCs w:val="21"/>
              </w:rPr>
            </w:pPr>
          </w:p>
        </w:tc>
      </w:tr>
      <w:tr w:rsidR="0034716E">
        <w:trPr>
          <w:trHeight w:val="90"/>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48</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项目四：课程研讨</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研讨主题六</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第六单元</w:t>
            </w:r>
            <w:r>
              <w:rPr>
                <w:rFonts w:ascii="宋体" w:hAnsi="宋体" w:cs="宋体" w:hint="eastAsia"/>
                <w:szCs w:val="21"/>
              </w:rPr>
              <w:t xml:space="preserve"> </w:t>
            </w:r>
            <w:r>
              <w:rPr>
                <w:rFonts w:ascii="宋体" w:hAnsi="宋体" w:cs="宋体" w:hint="eastAsia"/>
                <w:szCs w:val="21"/>
              </w:rPr>
              <w:t>社会教育中挑战性行为的识别应对及个</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一次美术教育活动中孩子们的“争抢画纸”事件</w:t>
            </w:r>
            <w:r>
              <w:rPr>
                <w:rFonts w:ascii="宋体" w:hAnsi="宋体" w:cs="宋体" w:hint="eastAsia"/>
                <w:szCs w:val="21"/>
              </w:rPr>
              <w:t>----</w:t>
            </w:r>
            <w:r>
              <w:rPr>
                <w:rFonts w:ascii="宋体" w:hAnsi="宋体" w:cs="宋体" w:hint="eastAsia"/>
                <w:szCs w:val="21"/>
              </w:rPr>
              <w:t>挑战性行为应对</w:t>
            </w:r>
          </w:p>
        </w:tc>
        <w:tc>
          <w:tcPr>
            <w:tcW w:w="1134" w:type="dxa"/>
            <w:tcBorders>
              <w:top w:val="single" w:sz="4" w:space="0" w:color="auto"/>
              <w:left w:val="single" w:sz="4" w:space="0" w:color="000000"/>
              <w:bottom w:val="single" w:sz="4" w:space="0" w:color="000000"/>
              <w:right w:val="single" w:sz="4" w:space="0" w:color="000000"/>
            </w:tcBorders>
            <w:vAlign w:val="center"/>
          </w:tcPr>
          <w:p w:rsidR="0034716E" w:rsidRDefault="00C94D41">
            <w:pPr>
              <w:widowControl/>
              <w:jc w:val="left"/>
              <w:rPr>
                <w:rFonts w:ascii="宋体" w:hAnsi="宋体" w:cs="宋体"/>
                <w:szCs w:val="21"/>
              </w:rPr>
            </w:pPr>
            <w:r>
              <w:rPr>
                <w:rFonts w:ascii="宋体" w:hAnsi="宋体" w:cs="宋体" w:hint="eastAsia"/>
                <w:szCs w:val="21"/>
              </w:rPr>
              <w:t>虚拟交互（社会教育通关小游戏）</w:t>
            </w:r>
          </w:p>
        </w:tc>
        <w:tc>
          <w:tcPr>
            <w:tcW w:w="1782" w:type="dxa"/>
            <w:tcBorders>
              <w:top w:val="single" w:sz="4" w:space="0" w:color="auto"/>
              <w:left w:val="single" w:sz="4" w:space="0" w:color="000000"/>
              <w:bottom w:val="single" w:sz="4" w:space="0" w:color="000000"/>
              <w:right w:val="single" w:sz="4" w:space="0" w:color="000000"/>
            </w:tcBorders>
            <w:vAlign w:val="center"/>
          </w:tcPr>
          <w:p w:rsidR="0034716E" w:rsidRDefault="0034716E">
            <w:pPr>
              <w:widowControl/>
              <w:jc w:val="left"/>
              <w:rPr>
                <w:rFonts w:ascii="宋体" w:hAnsi="宋体" w:cs="宋体"/>
                <w:szCs w:val="21"/>
              </w:rPr>
            </w:pP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49</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项目五：必读资源</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学前教育相关法律法规</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任务一</w:t>
            </w:r>
            <w:r>
              <w:rPr>
                <w:rFonts w:ascii="宋体" w:hAnsi="宋体" w:cs="宋体" w:hint="eastAsia"/>
                <w:szCs w:val="21"/>
              </w:rPr>
              <w:t xml:space="preserve"> </w:t>
            </w:r>
            <w:r>
              <w:rPr>
                <w:rFonts w:ascii="宋体" w:hAnsi="宋体" w:cs="宋体" w:hint="eastAsia"/>
                <w:szCs w:val="21"/>
              </w:rPr>
              <w:t>必读法律法规集锦</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《纲要》、《指南》、《规程》等教育部文件及本科目相关法律法规</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网页</w:t>
            </w:r>
            <w:r>
              <w:rPr>
                <w:rFonts w:ascii="宋体" w:hAnsi="宋体" w:cs="宋体" w:hint="eastAsia"/>
                <w:szCs w:val="21"/>
              </w:rPr>
              <w:t>-</w:t>
            </w:r>
            <w:r>
              <w:rPr>
                <w:rFonts w:ascii="宋体" w:hAnsi="宋体" w:cs="宋体" w:hint="eastAsia"/>
                <w:szCs w:val="21"/>
              </w:rPr>
              <w:t>二维动画</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介绍重要文件的研制目的和内容结构</w:t>
            </w:r>
          </w:p>
        </w:tc>
      </w:tr>
      <w:tr w:rsidR="0034716E">
        <w:trPr>
          <w:jc w:val="center"/>
        </w:trPr>
        <w:tc>
          <w:tcPr>
            <w:tcW w:w="710"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50</w:t>
            </w:r>
          </w:p>
        </w:tc>
        <w:tc>
          <w:tcPr>
            <w:tcW w:w="1073"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项目五：必读资源</w:t>
            </w:r>
          </w:p>
        </w:tc>
        <w:tc>
          <w:tcPr>
            <w:tcW w:w="170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延伸知识、课例展示及教学反思</w:t>
            </w:r>
          </w:p>
        </w:tc>
        <w:tc>
          <w:tcPr>
            <w:tcW w:w="1524"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任务一</w:t>
            </w:r>
            <w:r>
              <w:rPr>
                <w:rFonts w:ascii="宋体" w:hAnsi="宋体" w:cs="宋体" w:hint="eastAsia"/>
                <w:szCs w:val="21"/>
              </w:rPr>
              <w:t xml:space="preserve"> </w:t>
            </w:r>
            <w:r>
              <w:rPr>
                <w:rFonts w:ascii="宋体" w:hAnsi="宋体" w:cs="宋体" w:hint="eastAsia"/>
                <w:szCs w:val="21"/>
              </w:rPr>
              <w:t>学前儿童社会教育的课程思政案例库</w:t>
            </w:r>
          </w:p>
        </w:tc>
        <w:tc>
          <w:tcPr>
            <w:tcW w:w="1311" w:type="dxa"/>
            <w:tcBorders>
              <w:top w:val="single" w:sz="4" w:space="0" w:color="000000"/>
              <w:left w:val="single" w:sz="4" w:space="0" w:color="000000"/>
              <w:bottom w:val="single" w:sz="4" w:space="0" w:color="000000"/>
              <w:right w:val="single" w:sz="4" w:space="0" w:color="000000"/>
            </w:tcBorders>
            <w:vAlign w:val="center"/>
          </w:tcPr>
          <w:p w:rsidR="0034716E" w:rsidRDefault="00C94D41">
            <w:pPr>
              <w:jc w:val="center"/>
              <w:rPr>
                <w:rFonts w:ascii="宋体" w:hAnsi="宋体" w:cs="宋体"/>
                <w:szCs w:val="21"/>
              </w:rPr>
            </w:pPr>
            <w:r>
              <w:rPr>
                <w:rFonts w:ascii="宋体" w:hAnsi="宋体" w:cs="宋体" w:hint="eastAsia"/>
                <w:szCs w:val="21"/>
              </w:rPr>
              <w:t>本课程每章节课程思政代表性案例</w:t>
            </w:r>
          </w:p>
        </w:tc>
        <w:tc>
          <w:tcPr>
            <w:tcW w:w="1134" w:type="dxa"/>
            <w:tcBorders>
              <w:top w:val="single" w:sz="4" w:space="0" w:color="000000"/>
              <w:left w:val="single" w:sz="4" w:space="0" w:color="000000"/>
              <w:bottom w:val="single" w:sz="4" w:space="0" w:color="000000"/>
              <w:right w:val="single" w:sz="4" w:space="0" w:color="000000"/>
            </w:tcBorders>
            <w:vAlign w:val="center"/>
          </w:tcPr>
          <w:p w:rsidR="0034716E" w:rsidRDefault="00C94D41">
            <w:pPr>
              <w:rPr>
                <w:rFonts w:ascii="宋体" w:hAnsi="宋体" w:cs="宋体"/>
                <w:szCs w:val="21"/>
              </w:rPr>
            </w:pPr>
            <w:r>
              <w:rPr>
                <w:rFonts w:ascii="宋体" w:hAnsi="宋体" w:cs="宋体" w:hint="eastAsia"/>
                <w:szCs w:val="21"/>
              </w:rPr>
              <w:t>文本</w:t>
            </w:r>
          </w:p>
        </w:tc>
        <w:tc>
          <w:tcPr>
            <w:tcW w:w="1782" w:type="dxa"/>
            <w:tcBorders>
              <w:top w:val="single" w:sz="4" w:space="0" w:color="000000"/>
              <w:left w:val="single" w:sz="4" w:space="0" w:color="000000"/>
              <w:bottom w:val="single" w:sz="4" w:space="0" w:color="000000"/>
              <w:right w:val="single" w:sz="4" w:space="0" w:color="000000"/>
            </w:tcBorders>
            <w:vAlign w:val="center"/>
          </w:tcPr>
          <w:p w:rsidR="0034716E" w:rsidRDefault="0034716E">
            <w:pPr>
              <w:rPr>
                <w:rFonts w:ascii="宋体" w:hAnsi="宋体" w:cs="宋体"/>
                <w:szCs w:val="21"/>
              </w:rPr>
            </w:pPr>
          </w:p>
        </w:tc>
      </w:tr>
    </w:tbl>
    <w:p w:rsidR="0034716E" w:rsidRDefault="0034716E">
      <w:pPr>
        <w:jc w:val="left"/>
        <w:rPr>
          <w:rFonts w:ascii="宋体" w:hAnsi="宋体" w:cs="宋体"/>
          <w:sz w:val="24"/>
        </w:rPr>
      </w:pPr>
    </w:p>
    <w:p w:rsidR="0034716E" w:rsidRDefault="0034716E">
      <w:pPr>
        <w:jc w:val="left"/>
        <w:rPr>
          <w:rFonts w:ascii="宋体" w:hAnsi="宋体" w:cs="宋体"/>
          <w:sz w:val="24"/>
        </w:rPr>
      </w:pPr>
    </w:p>
    <w:p w:rsidR="0034716E" w:rsidRDefault="00C94D41">
      <w:pPr>
        <w:adjustRightInd w:val="0"/>
        <w:snapToGrid w:val="0"/>
        <w:spacing w:line="360" w:lineRule="auto"/>
        <w:ind w:firstLineChars="200" w:firstLine="482"/>
        <w:rPr>
          <w:rFonts w:ascii="宋体" w:hAnsi="宋体" w:cs="宋体"/>
          <w:b/>
          <w:bCs/>
          <w:sz w:val="24"/>
        </w:rPr>
      </w:pPr>
      <w:r>
        <w:rPr>
          <w:rFonts w:ascii="宋体" w:hAnsi="宋体" w:cs="宋体" w:hint="eastAsia"/>
          <w:b/>
          <w:bCs/>
          <w:sz w:val="24"/>
        </w:rPr>
        <w:t>（三）技术规格及要求</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、课程视频拍摄人员配备</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业务人员</w:t>
      </w:r>
      <w:r>
        <w:rPr>
          <w:rFonts w:ascii="宋体" w:hAnsi="宋体" w:cs="宋体" w:hint="eastAsia"/>
          <w:sz w:val="24"/>
        </w:rPr>
        <w:t>1</w:t>
      </w:r>
      <w:r>
        <w:rPr>
          <w:rFonts w:ascii="宋体" w:hAnsi="宋体" w:cs="宋体" w:hint="eastAsia"/>
          <w:sz w:val="24"/>
        </w:rPr>
        <w:t>人，主要负责校方与公司各部门协调，拍摄期间全职全程参与；</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课程视频编导及导演</w:t>
      </w:r>
      <w:r>
        <w:rPr>
          <w:rFonts w:ascii="宋体" w:hAnsi="宋体" w:cs="宋体" w:hint="eastAsia"/>
          <w:sz w:val="24"/>
        </w:rPr>
        <w:t>1</w:t>
      </w:r>
      <w:r>
        <w:rPr>
          <w:rFonts w:ascii="宋体" w:hAnsi="宋体" w:cs="宋体" w:hint="eastAsia"/>
          <w:sz w:val="24"/>
        </w:rPr>
        <w:t>人，主要负责现场拍摄、制作监控与管理，拍摄场地勘察以及场景设计不少于</w:t>
      </w:r>
      <w:r>
        <w:rPr>
          <w:rFonts w:ascii="宋体" w:hAnsi="宋体" w:cs="宋体" w:hint="eastAsia"/>
          <w:sz w:val="24"/>
        </w:rPr>
        <w:t>2</w:t>
      </w:r>
      <w:r>
        <w:rPr>
          <w:rFonts w:ascii="宋体" w:hAnsi="宋体" w:cs="宋体" w:hint="eastAsia"/>
          <w:sz w:val="24"/>
        </w:rPr>
        <w:t>个，商定课程视频内容设计、章节及知识点切割及时间的把控，协助教师制作课程脚本；</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摄像师</w:t>
      </w:r>
      <w:r>
        <w:rPr>
          <w:rFonts w:ascii="宋体" w:hAnsi="宋体" w:cs="宋体" w:hint="eastAsia"/>
          <w:sz w:val="24"/>
        </w:rPr>
        <w:t>2</w:t>
      </w:r>
      <w:r>
        <w:rPr>
          <w:rFonts w:ascii="宋体" w:hAnsi="宋体" w:cs="宋体" w:hint="eastAsia"/>
          <w:sz w:val="24"/>
        </w:rPr>
        <w:t>人，主要负责主机位、侧机位、拍摄；</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现场灯光师</w:t>
      </w:r>
      <w:r>
        <w:rPr>
          <w:rFonts w:ascii="宋体" w:hAnsi="宋体" w:cs="宋体" w:hint="eastAsia"/>
          <w:sz w:val="24"/>
        </w:rPr>
        <w:t>1</w:t>
      </w:r>
      <w:r>
        <w:rPr>
          <w:rFonts w:ascii="宋体" w:hAnsi="宋体" w:cs="宋体" w:hint="eastAsia"/>
          <w:sz w:val="24"/>
        </w:rPr>
        <w:t>人，主要负责现场灯光设计及场记；</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后期制作及效果包装</w:t>
      </w:r>
      <w:r>
        <w:rPr>
          <w:rFonts w:ascii="宋体" w:hAnsi="宋体" w:cs="宋体" w:hint="eastAsia"/>
          <w:sz w:val="24"/>
        </w:rPr>
        <w:t>1-3</w:t>
      </w:r>
      <w:r>
        <w:rPr>
          <w:rFonts w:ascii="宋体" w:hAnsi="宋体" w:cs="宋体" w:hint="eastAsia"/>
          <w:sz w:val="24"/>
        </w:rPr>
        <w:t>人负责课程所涉及动画设计。</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、机位设定及设备</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多机位专业广播级高清摄像机，摄像机拍摄时采用分辨率为</w:t>
      </w:r>
      <w:r>
        <w:rPr>
          <w:rFonts w:ascii="宋体" w:hAnsi="宋体" w:cs="宋体" w:hint="eastAsia"/>
          <w:sz w:val="24"/>
        </w:rPr>
        <w:t>4096</w:t>
      </w:r>
      <w:r>
        <w:rPr>
          <w:rFonts w:ascii="宋体" w:hAnsi="宋体" w:cs="宋体" w:hint="eastAsia"/>
          <w:sz w:val="24"/>
        </w:rPr>
        <w:t>×</w:t>
      </w:r>
      <w:r>
        <w:rPr>
          <w:rFonts w:ascii="宋体" w:hAnsi="宋体" w:cs="宋体" w:hint="eastAsia"/>
          <w:sz w:val="24"/>
        </w:rPr>
        <w:t>2160</w:t>
      </w:r>
      <w:r>
        <w:rPr>
          <w:rFonts w:ascii="宋体" w:hAnsi="宋体" w:cs="宋体" w:hint="eastAsia"/>
          <w:sz w:val="24"/>
        </w:rPr>
        <w:t>，录像视频宽</w:t>
      </w:r>
      <w:r>
        <w:rPr>
          <w:rFonts w:ascii="宋体" w:hAnsi="宋体" w:cs="宋体" w:hint="eastAsia"/>
          <w:sz w:val="24"/>
        </w:rPr>
        <w:t xml:space="preserve"> 16:9 </w:t>
      </w:r>
      <w:r>
        <w:rPr>
          <w:rFonts w:ascii="宋体" w:hAnsi="宋体" w:cs="宋体" w:hint="eastAsia"/>
          <w:sz w:val="24"/>
        </w:rPr>
        <w:t>帧率设定为</w:t>
      </w:r>
      <w:r>
        <w:rPr>
          <w:rFonts w:ascii="宋体" w:hAnsi="宋体" w:cs="宋体" w:hint="eastAsia"/>
          <w:sz w:val="24"/>
        </w:rPr>
        <w:t>25</w:t>
      </w:r>
      <w:r>
        <w:rPr>
          <w:rFonts w:ascii="宋体" w:hAnsi="宋体" w:cs="宋体" w:hint="eastAsia"/>
          <w:sz w:val="24"/>
        </w:rPr>
        <w:t>帧；拍摄设备要同型同款，多台高清摄像机保证录制效果的一致性，在实景拍摄时</w:t>
      </w:r>
      <w:r>
        <w:rPr>
          <w:rFonts w:ascii="宋体" w:hAnsi="宋体" w:cs="宋体" w:hint="eastAsia"/>
          <w:sz w:val="24"/>
        </w:rPr>
        <w:t>至少要保证有两个机位同时进行工作，如主机位用于拍摄教师全景，</w:t>
      </w:r>
      <w:r>
        <w:rPr>
          <w:rFonts w:ascii="宋体" w:hAnsi="宋体" w:cs="宋体" w:hint="eastAsia"/>
          <w:sz w:val="24"/>
        </w:rPr>
        <w:lastRenderedPageBreak/>
        <w:t>辅助机位</w:t>
      </w:r>
      <w:r>
        <w:rPr>
          <w:rFonts w:ascii="宋体" w:hAnsi="宋体" w:cs="宋体" w:hint="eastAsia"/>
          <w:sz w:val="24"/>
        </w:rPr>
        <w:t>1</w:t>
      </w:r>
      <w:r>
        <w:rPr>
          <w:rFonts w:ascii="宋体" w:hAnsi="宋体" w:cs="宋体" w:hint="eastAsia"/>
          <w:sz w:val="24"/>
        </w:rPr>
        <w:t>拍摄教师特写，辅助机位</w:t>
      </w:r>
      <w:r>
        <w:rPr>
          <w:rFonts w:ascii="宋体" w:hAnsi="宋体" w:cs="宋体" w:hint="eastAsia"/>
          <w:sz w:val="24"/>
        </w:rPr>
        <w:t>2</w:t>
      </w:r>
      <w:r>
        <w:rPr>
          <w:rFonts w:ascii="宋体" w:hAnsi="宋体" w:cs="宋体" w:hint="eastAsia"/>
          <w:sz w:val="24"/>
        </w:rPr>
        <w:t>用于拍摄全景、板书以及多媒体信息。录音设备要求使用若干个专业级话筒，保证录音质量。保证拍摄现场的音响效果及灯光效果达到摄影棚级别要求。</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w:t>
      </w:r>
      <w:r>
        <w:rPr>
          <w:rFonts w:ascii="宋体" w:hAnsi="宋体" w:cs="宋体" w:hint="eastAsia"/>
          <w:sz w:val="24"/>
        </w:rPr>
        <w:t>PPT</w:t>
      </w:r>
      <w:r>
        <w:rPr>
          <w:rFonts w:ascii="宋体" w:hAnsi="宋体" w:cs="宋体" w:hint="eastAsia"/>
          <w:sz w:val="24"/>
        </w:rPr>
        <w:t>美化制作要求及脚本的要求</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美化后的每一张</w:t>
      </w:r>
      <w:r>
        <w:rPr>
          <w:rFonts w:ascii="宋体" w:hAnsi="宋体" w:cs="宋体" w:hint="eastAsia"/>
          <w:sz w:val="24"/>
        </w:rPr>
        <w:t>PPT</w:t>
      </w:r>
      <w:r>
        <w:rPr>
          <w:rFonts w:ascii="宋体" w:hAnsi="宋体" w:cs="宋体" w:hint="eastAsia"/>
          <w:sz w:val="24"/>
        </w:rPr>
        <w:t>的文字内容要简练，配色合理，字体美观。同一课程的</w:t>
      </w:r>
      <w:r>
        <w:rPr>
          <w:rFonts w:ascii="宋体" w:hAnsi="宋体" w:cs="宋体" w:hint="eastAsia"/>
          <w:sz w:val="24"/>
        </w:rPr>
        <w:t>PPT</w:t>
      </w:r>
      <w:r>
        <w:rPr>
          <w:rFonts w:ascii="宋体" w:hAnsi="宋体" w:cs="宋体" w:hint="eastAsia"/>
          <w:sz w:val="24"/>
        </w:rPr>
        <w:t>课件应保证结构、界面、风格上的统一；</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要求针对课程的相关内容出具相关的课程脚本。</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、后期制作要求</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使用专业非线性编辑软件：大洋、</w:t>
      </w:r>
      <w:r>
        <w:rPr>
          <w:rFonts w:ascii="宋体" w:hAnsi="宋体" w:cs="宋体" w:hint="eastAsia"/>
          <w:sz w:val="24"/>
        </w:rPr>
        <w:t>Edius</w:t>
      </w:r>
      <w:r>
        <w:rPr>
          <w:rFonts w:ascii="宋体" w:hAnsi="宋体" w:cs="宋体" w:hint="eastAsia"/>
          <w:sz w:val="24"/>
        </w:rPr>
        <w:t>、</w:t>
      </w:r>
      <w:r>
        <w:rPr>
          <w:rFonts w:ascii="宋体" w:hAnsi="宋体" w:cs="宋体" w:hint="eastAsia"/>
          <w:sz w:val="24"/>
        </w:rPr>
        <w:t>Premier</w:t>
      </w:r>
      <w:r>
        <w:rPr>
          <w:rFonts w:ascii="宋体" w:hAnsi="宋体" w:cs="宋体" w:hint="eastAsia"/>
          <w:sz w:val="24"/>
        </w:rPr>
        <w:t>等对源视频进行最</w:t>
      </w:r>
      <w:r>
        <w:rPr>
          <w:rFonts w:ascii="宋体" w:hAnsi="宋体" w:cs="宋体" w:hint="eastAsia"/>
          <w:sz w:val="24"/>
        </w:rPr>
        <w:t>基本的处理（如抠像、垃圾镜头处理、颜色校正、双声道处理）。使用专业的视频编辑系统进行视频降噪、音频降噪。根据编导脚本进行编辑片花和引文中的背景板、特定的背景音乐、音乐场景特效、引文字体、字体颜色、构图排版、转场特效、基本剪辑、音视频调整与衔接工作。</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根据每个课程的内容提供片头案例策划不少于</w:t>
      </w:r>
      <w:r>
        <w:rPr>
          <w:rFonts w:ascii="宋体" w:hAnsi="宋体" w:cs="宋体" w:hint="eastAsia"/>
          <w:sz w:val="24"/>
        </w:rPr>
        <w:t>3</w:t>
      </w:r>
      <w:r>
        <w:rPr>
          <w:rFonts w:ascii="宋体" w:hAnsi="宋体" w:cs="宋体" w:hint="eastAsia"/>
          <w:sz w:val="24"/>
        </w:rPr>
        <w:t>套，包含学校</w:t>
      </w:r>
      <w:r>
        <w:rPr>
          <w:rFonts w:ascii="宋体" w:hAnsi="宋体" w:cs="宋体" w:hint="eastAsia"/>
          <w:sz w:val="24"/>
        </w:rPr>
        <w:t>LOGO</w:t>
      </w:r>
      <w:r>
        <w:rPr>
          <w:rFonts w:ascii="宋体" w:hAnsi="宋体" w:cs="宋体" w:hint="eastAsia"/>
          <w:sz w:val="24"/>
        </w:rPr>
        <w:t>、课程名称、讲次、主讲教师姓名、专业技术职务。</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平面设计软件：</w:t>
      </w:r>
      <w:r>
        <w:rPr>
          <w:rFonts w:ascii="宋体" w:hAnsi="宋体" w:cs="宋体" w:hint="eastAsia"/>
          <w:sz w:val="24"/>
        </w:rPr>
        <w:t>Photoshop</w:t>
      </w:r>
      <w:r>
        <w:rPr>
          <w:rFonts w:ascii="宋体" w:hAnsi="宋体" w:cs="宋体" w:hint="eastAsia"/>
          <w:sz w:val="24"/>
        </w:rPr>
        <w:t>，</w:t>
      </w:r>
      <w:r>
        <w:rPr>
          <w:rFonts w:ascii="宋体" w:hAnsi="宋体" w:cs="宋体" w:hint="eastAsia"/>
          <w:sz w:val="24"/>
        </w:rPr>
        <w:t>CorelDRAW</w:t>
      </w:r>
      <w:r>
        <w:rPr>
          <w:rFonts w:ascii="宋体" w:hAnsi="宋体" w:cs="宋体" w:hint="eastAsia"/>
          <w:sz w:val="24"/>
        </w:rPr>
        <w:t>，</w:t>
      </w:r>
      <w:r>
        <w:rPr>
          <w:rFonts w:ascii="宋体" w:hAnsi="宋体" w:cs="宋体" w:hint="eastAsia"/>
          <w:sz w:val="24"/>
        </w:rPr>
        <w:t>Illustrator</w:t>
      </w:r>
      <w:r>
        <w:rPr>
          <w:rFonts w:ascii="宋体" w:hAnsi="宋体" w:cs="宋体" w:hint="eastAsia"/>
          <w:sz w:val="24"/>
        </w:rPr>
        <w:t>；</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二维动画制作软件：</w:t>
      </w:r>
      <w:r>
        <w:rPr>
          <w:rFonts w:ascii="宋体" w:hAnsi="宋体" w:cs="宋体" w:hint="eastAsia"/>
          <w:sz w:val="24"/>
        </w:rPr>
        <w:t>Flash</w:t>
      </w:r>
      <w:r>
        <w:rPr>
          <w:rFonts w:ascii="宋体" w:hAnsi="宋体" w:cs="宋体" w:hint="eastAsia"/>
          <w:sz w:val="24"/>
        </w:rPr>
        <w:t>；</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三维动画制作软件</w:t>
      </w:r>
      <w:r>
        <w:rPr>
          <w:rFonts w:ascii="宋体" w:hAnsi="宋体" w:cs="宋体" w:hint="eastAsia"/>
          <w:sz w:val="24"/>
        </w:rPr>
        <w:t>3dMax</w:t>
      </w:r>
      <w:r>
        <w:rPr>
          <w:rFonts w:ascii="宋体" w:hAnsi="宋体" w:cs="宋体" w:hint="eastAsia"/>
          <w:sz w:val="24"/>
        </w:rPr>
        <w:t>，</w:t>
      </w:r>
      <w:r>
        <w:rPr>
          <w:rFonts w:ascii="宋体" w:hAnsi="宋体" w:cs="宋体" w:hint="eastAsia"/>
          <w:sz w:val="24"/>
        </w:rPr>
        <w:t>Maya</w:t>
      </w:r>
      <w:r>
        <w:rPr>
          <w:rFonts w:ascii="宋体" w:hAnsi="宋体" w:cs="宋体" w:hint="eastAsia"/>
          <w:sz w:val="24"/>
        </w:rPr>
        <w:t>；</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字幕制作软件：</w:t>
      </w:r>
      <w:r>
        <w:rPr>
          <w:rFonts w:ascii="宋体" w:hAnsi="宋体" w:cs="宋体" w:hint="eastAsia"/>
          <w:sz w:val="24"/>
        </w:rPr>
        <w:t xml:space="preserve"> SRT</w:t>
      </w:r>
      <w:r>
        <w:rPr>
          <w:rFonts w:ascii="宋体" w:hAnsi="宋体" w:cs="宋体" w:hint="eastAsia"/>
          <w:sz w:val="24"/>
        </w:rPr>
        <w:t>字幕制作助手。</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、视频图像质量</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①稳定性：全片图像同步性能稳定，无失步现象，</w:t>
      </w:r>
      <w:r>
        <w:rPr>
          <w:rFonts w:ascii="宋体" w:hAnsi="宋体" w:cs="宋体" w:hint="eastAsia"/>
          <w:sz w:val="24"/>
        </w:rPr>
        <w:t>CTL</w:t>
      </w:r>
      <w:r>
        <w:rPr>
          <w:rFonts w:ascii="宋体" w:hAnsi="宋体" w:cs="宋体" w:hint="eastAsia"/>
          <w:sz w:val="24"/>
        </w:rPr>
        <w:t>同步控制信号必须连续；图像无抖动跳跃，色彩无突变，编辑点处图像稳定。</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②信噪比：图像信噪比不低于</w:t>
      </w:r>
      <w:r>
        <w:rPr>
          <w:rFonts w:ascii="宋体" w:hAnsi="宋体" w:cs="宋体" w:hint="eastAsia"/>
          <w:sz w:val="24"/>
        </w:rPr>
        <w:t>55dB</w:t>
      </w:r>
      <w:r>
        <w:rPr>
          <w:rFonts w:ascii="宋体" w:hAnsi="宋体" w:cs="宋体" w:hint="eastAsia"/>
          <w:sz w:val="24"/>
        </w:rPr>
        <w:t>，无明显杂波。</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③色调：白平衡正确，无明显偏色，多机拍摄的镜头衔接处无明显色差。</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④视频电平：视频全讯号幅度为</w:t>
      </w:r>
      <w:r>
        <w:rPr>
          <w:rFonts w:ascii="宋体" w:hAnsi="宋体" w:cs="宋体" w:hint="eastAsia"/>
          <w:sz w:val="24"/>
        </w:rPr>
        <w:t>1</w:t>
      </w:r>
      <w:r>
        <w:rPr>
          <w:rFonts w:ascii="宋体" w:hAnsi="宋体" w:cs="宋体" w:hint="eastAsia"/>
          <w:sz w:val="24"/>
        </w:rPr>
        <w:t>Ⅴ</w:t>
      </w:r>
      <w:r>
        <w:rPr>
          <w:rFonts w:ascii="宋体" w:hAnsi="宋体" w:cs="宋体" w:hint="eastAsia"/>
          <w:sz w:val="24"/>
        </w:rPr>
        <w:t>p-p</w:t>
      </w:r>
      <w:r>
        <w:rPr>
          <w:rFonts w:ascii="宋体" w:hAnsi="宋体" w:cs="宋体" w:hint="eastAsia"/>
          <w:sz w:val="24"/>
        </w:rPr>
        <w:t>，最大不超过</w:t>
      </w:r>
      <w:r>
        <w:rPr>
          <w:rFonts w:ascii="宋体" w:hAnsi="宋体" w:cs="宋体" w:hint="eastAsia"/>
          <w:sz w:val="24"/>
        </w:rPr>
        <w:t>1.1</w:t>
      </w:r>
      <w:r>
        <w:rPr>
          <w:rFonts w:ascii="宋体" w:hAnsi="宋体" w:cs="宋体" w:hint="eastAsia"/>
          <w:sz w:val="24"/>
        </w:rPr>
        <w:t>Ⅴ</w:t>
      </w:r>
      <w:r>
        <w:rPr>
          <w:rFonts w:ascii="宋体" w:hAnsi="宋体" w:cs="宋体" w:hint="eastAsia"/>
          <w:sz w:val="24"/>
        </w:rPr>
        <w:t>p-p</w:t>
      </w:r>
      <w:r>
        <w:rPr>
          <w:rFonts w:ascii="宋体" w:hAnsi="宋体" w:cs="宋体" w:hint="eastAsia"/>
          <w:sz w:val="24"/>
        </w:rPr>
        <w:t>。其中，消隐电平为</w:t>
      </w:r>
      <w:r>
        <w:rPr>
          <w:rFonts w:ascii="宋体" w:hAnsi="宋体" w:cs="宋体" w:hint="eastAsia"/>
          <w:sz w:val="24"/>
        </w:rPr>
        <w:t>0</w:t>
      </w:r>
      <w:r>
        <w:rPr>
          <w:rFonts w:ascii="宋体" w:hAnsi="宋体" w:cs="宋体" w:hint="eastAsia"/>
          <w:sz w:val="24"/>
        </w:rPr>
        <w:t>Ⅴ时，白电平幅度</w:t>
      </w:r>
      <w:r>
        <w:rPr>
          <w:rFonts w:ascii="宋体" w:hAnsi="宋体" w:cs="宋体" w:hint="eastAsia"/>
          <w:sz w:val="24"/>
        </w:rPr>
        <w:t>0.7</w:t>
      </w:r>
      <w:r>
        <w:rPr>
          <w:rFonts w:ascii="宋体" w:hAnsi="宋体" w:cs="宋体" w:hint="eastAsia"/>
          <w:sz w:val="24"/>
        </w:rPr>
        <w:t>Ⅴ</w:t>
      </w:r>
      <w:r>
        <w:rPr>
          <w:rFonts w:ascii="宋体" w:hAnsi="宋体" w:cs="宋体" w:hint="eastAsia"/>
          <w:sz w:val="24"/>
        </w:rPr>
        <w:t>p-p</w:t>
      </w:r>
      <w:r>
        <w:rPr>
          <w:rFonts w:ascii="宋体" w:hAnsi="宋体" w:cs="宋体" w:hint="eastAsia"/>
          <w:sz w:val="24"/>
        </w:rPr>
        <w:t>，同步信号</w:t>
      </w:r>
      <w:r>
        <w:rPr>
          <w:rFonts w:ascii="宋体" w:hAnsi="宋体" w:cs="宋体" w:hint="eastAsia"/>
          <w:sz w:val="24"/>
        </w:rPr>
        <w:t>-0.3</w:t>
      </w:r>
      <w:r>
        <w:rPr>
          <w:rFonts w:ascii="宋体" w:hAnsi="宋体" w:cs="宋体" w:hint="eastAsia"/>
          <w:sz w:val="24"/>
        </w:rPr>
        <w:t>Ⅴ，色同步信号幅度</w:t>
      </w:r>
      <w:r>
        <w:rPr>
          <w:rFonts w:ascii="宋体" w:hAnsi="宋体" w:cs="宋体" w:hint="eastAsia"/>
          <w:sz w:val="24"/>
        </w:rPr>
        <w:t>0.3</w:t>
      </w:r>
      <w:r>
        <w:rPr>
          <w:rFonts w:ascii="宋体" w:hAnsi="宋体" w:cs="宋体" w:hint="eastAsia"/>
          <w:sz w:val="24"/>
        </w:rPr>
        <w:t>Ⅴ</w:t>
      </w:r>
      <w:r>
        <w:rPr>
          <w:rFonts w:ascii="宋体" w:hAnsi="宋体" w:cs="宋体" w:hint="eastAsia"/>
          <w:sz w:val="24"/>
        </w:rPr>
        <w:t>p-p(</w:t>
      </w:r>
      <w:r>
        <w:rPr>
          <w:rFonts w:ascii="宋体" w:hAnsi="宋体" w:cs="宋体" w:hint="eastAsia"/>
          <w:sz w:val="24"/>
        </w:rPr>
        <w:t>以消隐线上下对称</w:t>
      </w:r>
      <w:r>
        <w:rPr>
          <w:rFonts w:ascii="宋体" w:hAnsi="宋体" w:cs="宋体" w:hint="eastAsia"/>
          <w:sz w:val="24"/>
        </w:rPr>
        <w:t>)</w:t>
      </w:r>
      <w:r>
        <w:rPr>
          <w:rFonts w:ascii="宋体" w:hAnsi="宋体" w:cs="宋体" w:hint="eastAsia"/>
          <w:sz w:val="24"/>
        </w:rPr>
        <w:t>，全片一致。</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⑤视频画幅宽高比：宽高比为</w:t>
      </w:r>
      <w:r>
        <w:rPr>
          <w:rFonts w:ascii="宋体" w:hAnsi="宋体" w:cs="宋体" w:hint="eastAsia"/>
          <w:sz w:val="24"/>
        </w:rPr>
        <w:t>16:9</w:t>
      </w:r>
      <w:r>
        <w:rPr>
          <w:rFonts w:ascii="宋体" w:hAnsi="宋体" w:cs="宋体" w:hint="eastAsia"/>
          <w:sz w:val="24"/>
        </w:rPr>
        <w:t>；在同一课程中，各讲应统一画幅的宽高比，不得混用。</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⑥视频压缩：采用</w:t>
      </w:r>
      <w:r>
        <w:rPr>
          <w:rFonts w:ascii="宋体" w:hAnsi="宋体" w:cs="宋体" w:hint="eastAsia"/>
          <w:sz w:val="24"/>
        </w:rPr>
        <w:t>H.264(MPEG-4 Part10</w:t>
      </w:r>
      <w:r>
        <w:rPr>
          <w:rFonts w:ascii="宋体" w:hAnsi="宋体" w:cs="宋体" w:hint="eastAsia"/>
          <w:sz w:val="24"/>
        </w:rPr>
        <w:t>：</w:t>
      </w:r>
      <w:r>
        <w:rPr>
          <w:rFonts w:ascii="宋体" w:hAnsi="宋体" w:cs="宋体" w:hint="eastAsia"/>
          <w:sz w:val="24"/>
        </w:rPr>
        <w:t>profile=main, level=3.0)</w:t>
      </w:r>
      <w:r>
        <w:rPr>
          <w:rFonts w:ascii="宋体" w:hAnsi="宋体" w:cs="宋体" w:hint="eastAsia"/>
          <w:sz w:val="24"/>
        </w:rPr>
        <w:t>编码方式，码流率</w:t>
      </w:r>
      <w:r>
        <w:rPr>
          <w:rFonts w:ascii="宋体" w:hAnsi="宋体" w:cs="宋体" w:hint="eastAsia"/>
          <w:sz w:val="24"/>
        </w:rPr>
        <w:t>5000kbps</w:t>
      </w:r>
      <w:r>
        <w:rPr>
          <w:rFonts w:ascii="宋体" w:hAnsi="宋体" w:cs="宋体" w:hint="eastAsia"/>
          <w:sz w:val="24"/>
        </w:rPr>
        <w:t>以上，帧率不低于</w:t>
      </w:r>
      <w:r>
        <w:rPr>
          <w:rFonts w:ascii="宋体" w:hAnsi="宋体" w:cs="宋体" w:hint="eastAsia"/>
          <w:sz w:val="24"/>
        </w:rPr>
        <w:t>25fps</w:t>
      </w:r>
      <w:r>
        <w:rPr>
          <w:rFonts w:ascii="宋体" w:hAnsi="宋体" w:cs="宋体" w:hint="eastAsia"/>
          <w:sz w:val="24"/>
        </w:rPr>
        <w:t>，分辨率应不低于</w:t>
      </w:r>
      <w:r>
        <w:rPr>
          <w:rFonts w:ascii="宋体" w:hAnsi="宋体" w:cs="宋体" w:hint="eastAsia"/>
          <w:sz w:val="24"/>
        </w:rPr>
        <w:t>1920</w:t>
      </w:r>
      <w:r>
        <w:rPr>
          <w:rFonts w:ascii="宋体" w:hAnsi="宋体" w:cs="宋体" w:hint="eastAsia"/>
          <w:sz w:val="24"/>
        </w:rPr>
        <w:t>×</w:t>
      </w:r>
      <w:r>
        <w:rPr>
          <w:rFonts w:ascii="宋体" w:hAnsi="宋体" w:cs="宋体" w:hint="eastAsia"/>
          <w:sz w:val="24"/>
        </w:rPr>
        <w:t>1080</w:t>
      </w:r>
      <w:r>
        <w:rPr>
          <w:rFonts w:ascii="宋体" w:hAnsi="宋体" w:cs="宋体" w:hint="eastAsia"/>
          <w:sz w:val="24"/>
        </w:rPr>
        <w:t>，成片格式为</w:t>
      </w:r>
      <w:r>
        <w:rPr>
          <w:rFonts w:ascii="宋体" w:hAnsi="宋体" w:cs="宋体" w:hint="eastAsia"/>
          <w:sz w:val="24"/>
        </w:rPr>
        <w:lastRenderedPageBreak/>
        <w:t>采用</w:t>
      </w:r>
      <w:r>
        <w:rPr>
          <w:rFonts w:ascii="宋体" w:hAnsi="宋体" w:cs="宋体" w:hint="eastAsia"/>
          <w:sz w:val="24"/>
        </w:rPr>
        <w:t>MP4</w:t>
      </w:r>
      <w:r>
        <w:rPr>
          <w:rFonts w:ascii="宋体" w:hAnsi="宋体" w:cs="宋体" w:hint="eastAsia"/>
          <w:sz w:val="24"/>
        </w:rPr>
        <w:t>格式，提供片头设计和制作。</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6</w:t>
      </w:r>
      <w:r>
        <w:rPr>
          <w:rFonts w:ascii="宋体" w:hAnsi="宋体" w:cs="宋体" w:hint="eastAsia"/>
          <w:sz w:val="24"/>
        </w:rPr>
        <w:t>、音频压缩格式及技术参数</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①音频压缩采用</w:t>
      </w:r>
      <w:r>
        <w:rPr>
          <w:rFonts w:ascii="宋体" w:hAnsi="宋体" w:cs="宋体" w:hint="eastAsia"/>
          <w:sz w:val="24"/>
        </w:rPr>
        <w:t>AAC(MPEG4 Part3)</w:t>
      </w:r>
      <w:r>
        <w:rPr>
          <w:rFonts w:ascii="宋体" w:hAnsi="宋体" w:cs="宋体" w:hint="eastAsia"/>
          <w:sz w:val="24"/>
        </w:rPr>
        <w:t>格式。</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②采样率</w:t>
      </w:r>
      <w:r>
        <w:rPr>
          <w:rFonts w:ascii="宋体" w:hAnsi="宋体" w:cs="宋体" w:hint="eastAsia"/>
          <w:sz w:val="24"/>
        </w:rPr>
        <w:t>48KHz</w:t>
      </w:r>
      <w:r>
        <w:rPr>
          <w:rFonts w:ascii="宋体" w:hAnsi="宋体" w:cs="宋体" w:hint="eastAsia"/>
          <w:sz w:val="24"/>
        </w:rPr>
        <w:t>。</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③音频码流率</w:t>
      </w:r>
      <w:r>
        <w:rPr>
          <w:rFonts w:ascii="宋体" w:hAnsi="宋体" w:cs="宋体" w:hint="eastAsia"/>
          <w:sz w:val="24"/>
        </w:rPr>
        <w:t>256kbps (</w:t>
      </w:r>
      <w:r>
        <w:rPr>
          <w:rFonts w:ascii="宋体" w:hAnsi="宋体" w:cs="宋体" w:hint="eastAsia"/>
          <w:sz w:val="24"/>
        </w:rPr>
        <w:t>恒定</w:t>
      </w:r>
      <w:r>
        <w:rPr>
          <w:rFonts w:ascii="宋体" w:hAnsi="宋体" w:cs="宋体" w:hint="eastAsia"/>
          <w:sz w:val="24"/>
        </w:rPr>
        <w:t>)</w:t>
      </w:r>
      <w:r>
        <w:rPr>
          <w:rFonts w:ascii="宋体" w:hAnsi="宋体" w:cs="宋体" w:hint="eastAsia"/>
          <w:sz w:val="24"/>
        </w:rPr>
        <w:t>。</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④必须是双声道，必须做混音处理。</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7</w:t>
      </w:r>
      <w:r>
        <w:rPr>
          <w:rFonts w:ascii="宋体" w:hAnsi="宋体" w:cs="宋体" w:hint="eastAsia"/>
          <w:sz w:val="24"/>
        </w:rPr>
        <w:t>、外挂字幕文件</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①格式：独立的</w:t>
      </w:r>
      <w:r>
        <w:rPr>
          <w:rFonts w:ascii="宋体" w:hAnsi="宋体" w:cs="宋体" w:hint="eastAsia"/>
          <w:sz w:val="24"/>
        </w:rPr>
        <w:t>SRT</w:t>
      </w:r>
      <w:r>
        <w:rPr>
          <w:rFonts w:ascii="宋体" w:hAnsi="宋体" w:cs="宋体" w:hint="eastAsia"/>
          <w:sz w:val="24"/>
        </w:rPr>
        <w:t>格式的字幕文件。</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②行数要求：每屏只有一行字幕。</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③字数要求：每行不超过</w:t>
      </w:r>
      <w:r>
        <w:rPr>
          <w:rFonts w:ascii="宋体" w:hAnsi="宋体" w:cs="宋体" w:hint="eastAsia"/>
          <w:sz w:val="24"/>
        </w:rPr>
        <w:t>14</w:t>
      </w:r>
      <w:r>
        <w:rPr>
          <w:rFonts w:ascii="宋体" w:hAnsi="宋体" w:cs="宋体" w:hint="eastAsia"/>
          <w:sz w:val="24"/>
        </w:rPr>
        <w:t>个字。</w:t>
      </w:r>
      <w:r>
        <w:rPr>
          <w:rFonts w:ascii="宋体" w:hAnsi="宋体" w:cs="宋体" w:hint="eastAsia"/>
          <w:sz w:val="24"/>
        </w:rPr>
        <w:t xml:space="preserve"> </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④位置：保持每屏字幕出现位置一致。</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8</w:t>
      </w:r>
      <w:r>
        <w:rPr>
          <w:rFonts w:ascii="宋体" w:hAnsi="宋体" w:cs="宋体" w:hint="eastAsia"/>
          <w:sz w:val="24"/>
        </w:rPr>
        <w:t>、制作规范及要求</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①使用专业的非线性编辑</w:t>
      </w:r>
      <w:r>
        <w:rPr>
          <w:rFonts w:ascii="宋体" w:hAnsi="宋体" w:cs="宋体" w:hint="eastAsia"/>
          <w:sz w:val="24"/>
        </w:rPr>
        <w:t>(1920*50M/S)</w:t>
      </w:r>
      <w:r>
        <w:rPr>
          <w:rFonts w:ascii="宋体" w:hAnsi="宋体" w:cs="宋体" w:hint="eastAsia"/>
          <w:sz w:val="24"/>
        </w:rPr>
        <w:t>系统对源视频进行最基本的处理（如剪辑、抠像、颜色校正、双声道处理）。</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②声音和画面要求同步，无交流声或其他杂音等缺陷，无明显失真、放音过冲、过弱。伴音清晰、饱满、圆润，无失真、噪声杂音干扰、音量忽大忽小现象。解说声与现场声、背景音乐无明显比例失调。音频信噪比不低于</w:t>
      </w:r>
      <w:r>
        <w:rPr>
          <w:rFonts w:ascii="宋体" w:hAnsi="宋体" w:cs="宋体" w:hint="eastAsia"/>
          <w:sz w:val="24"/>
        </w:rPr>
        <w:t>48dB</w:t>
      </w:r>
      <w:r>
        <w:rPr>
          <w:rFonts w:ascii="宋体" w:hAnsi="宋体" w:cs="宋体" w:hint="eastAsia"/>
          <w:sz w:val="24"/>
        </w:rPr>
        <w:t>。</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③后期特效</w:t>
      </w:r>
      <w:r>
        <w:rPr>
          <w:rFonts w:ascii="宋体" w:hAnsi="宋体" w:cs="宋体" w:hint="eastAsia"/>
          <w:sz w:val="24"/>
        </w:rPr>
        <w:t>保证画面美观、色彩真实，符合摄影构图规则。老师视频必须具备人物特写、知识点特效展示、人物中景等场景。场景切换自然流畅，色彩无突变，画面无晃动、抖动、模糊聚焦和镜头频繁拉伸等。</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9</w:t>
      </w:r>
      <w:r>
        <w:rPr>
          <w:rFonts w:ascii="宋体" w:hAnsi="宋体" w:cs="宋体" w:hint="eastAsia"/>
          <w:sz w:val="24"/>
        </w:rPr>
        <w:t>、课程制作及内容要求</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课程设计环节：</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①制作方需出课程制作编导同课程主要负责人根据教学大纲制定整体教学设计。</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②以知识点组织基础教学内容，每个知识点的教学视频内容为</w:t>
      </w:r>
      <w:r>
        <w:rPr>
          <w:rFonts w:ascii="宋体" w:hAnsi="宋体" w:cs="宋体" w:hint="eastAsia"/>
          <w:sz w:val="24"/>
        </w:rPr>
        <w:t>2-20</w:t>
      </w:r>
      <w:r>
        <w:rPr>
          <w:rFonts w:ascii="宋体" w:hAnsi="宋体" w:cs="宋体" w:hint="eastAsia"/>
          <w:sz w:val="24"/>
        </w:rPr>
        <w:t>分钟，超过</w:t>
      </w:r>
      <w:r>
        <w:rPr>
          <w:rFonts w:ascii="宋体" w:hAnsi="宋体" w:cs="宋体" w:hint="eastAsia"/>
          <w:sz w:val="24"/>
        </w:rPr>
        <w:t>20</w:t>
      </w:r>
      <w:r>
        <w:rPr>
          <w:rFonts w:ascii="宋体" w:hAnsi="宋体" w:cs="宋体" w:hint="eastAsia"/>
          <w:sz w:val="24"/>
        </w:rPr>
        <w:t>分钟的，可分为上、下两集。</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③制作方负责出课程编导与课程教师按课程章节和知识点，收集材料如：</w:t>
      </w:r>
      <w:r>
        <w:rPr>
          <w:rFonts w:ascii="宋体" w:hAnsi="宋体" w:cs="宋体" w:hint="eastAsia"/>
          <w:sz w:val="24"/>
        </w:rPr>
        <w:t>PPT</w:t>
      </w:r>
      <w:r>
        <w:rPr>
          <w:rFonts w:ascii="宋体" w:hAnsi="宋体" w:cs="宋体" w:hint="eastAsia"/>
          <w:sz w:val="24"/>
        </w:rPr>
        <w:t>、视频、文档、老师资料以及一些辅助课程的拓展资料。</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④课程编导与课程教师确定拍摄章节和知识点，根据课程内容进行策划制作效果，选择场地、布置现场、服装搭配，协调拍摄注意事项等问题。</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⑤制作方按照课程教师的要求制作三维动画、虚拟交互、二维动画等类型的知识点。</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⑥制作方负责提供视频课程摄制过程中所需的演员、配音、服装、化妆、道具、场</w:t>
      </w:r>
      <w:r>
        <w:rPr>
          <w:rFonts w:ascii="宋体" w:hAnsi="宋体" w:cs="宋体" w:hint="eastAsia"/>
          <w:sz w:val="24"/>
        </w:rPr>
        <w:lastRenderedPageBreak/>
        <w:t>地、图片资料、视频资料。</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课程介绍宣传片：要求不超过</w:t>
      </w:r>
      <w:r>
        <w:rPr>
          <w:rFonts w:ascii="宋体" w:hAnsi="宋体" w:cs="宋体" w:hint="eastAsia"/>
          <w:sz w:val="24"/>
        </w:rPr>
        <w:t>3</w:t>
      </w:r>
      <w:r>
        <w:rPr>
          <w:rFonts w:ascii="宋体" w:hAnsi="宋体" w:cs="宋体" w:hint="eastAsia"/>
          <w:sz w:val="24"/>
        </w:rPr>
        <w:t>分钟的课程介绍，要求能够较充分的反映课程的主要内容概况，集、形、声、色、动态于一体，生动直观、易于接受、感染力强、形式新颖、生动有趣、富有新意。</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10</w:t>
      </w:r>
      <w:r>
        <w:rPr>
          <w:rFonts w:ascii="宋体" w:hAnsi="宋体" w:cs="宋体" w:hint="eastAsia"/>
          <w:sz w:val="24"/>
        </w:rPr>
        <w:t>、成片标准</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视频标准：</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格式为</w:t>
      </w:r>
      <w:r>
        <w:rPr>
          <w:rFonts w:ascii="宋体" w:hAnsi="宋体" w:cs="宋体" w:hint="eastAsia"/>
          <w:sz w:val="24"/>
        </w:rPr>
        <w:t>mp4</w:t>
      </w:r>
      <w:r>
        <w:rPr>
          <w:rFonts w:ascii="宋体" w:hAnsi="宋体" w:cs="宋体" w:hint="eastAsia"/>
          <w:sz w:val="24"/>
        </w:rPr>
        <w:t>，采用</w:t>
      </w:r>
      <w:r>
        <w:rPr>
          <w:rFonts w:ascii="宋体" w:hAnsi="宋体" w:cs="宋体" w:hint="eastAsia"/>
          <w:sz w:val="24"/>
        </w:rPr>
        <w:t>H.264</w:t>
      </w:r>
      <w:r>
        <w:rPr>
          <w:rFonts w:ascii="宋体" w:hAnsi="宋体" w:cs="宋体" w:hint="eastAsia"/>
          <w:sz w:val="24"/>
        </w:rPr>
        <w:t>编码；</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公司应保留全部母带级别文件，至少一年；</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分辨率：</w:t>
      </w:r>
      <w:r>
        <w:rPr>
          <w:rFonts w:ascii="宋体" w:hAnsi="宋体" w:cs="宋体" w:hint="eastAsia"/>
          <w:sz w:val="24"/>
        </w:rPr>
        <w:t>1080p</w:t>
      </w:r>
      <w:r>
        <w:rPr>
          <w:rFonts w:ascii="宋体" w:hAnsi="宋体" w:cs="宋体" w:hint="eastAsia"/>
          <w:sz w:val="24"/>
        </w:rPr>
        <w:t>高清（</w:t>
      </w:r>
      <w:r>
        <w:rPr>
          <w:rFonts w:ascii="宋体" w:hAnsi="宋体" w:cs="宋体" w:hint="eastAsia"/>
          <w:sz w:val="24"/>
        </w:rPr>
        <w:t>1920</w:t>
      </w:r>
      <w:r>
        <w:rPr>
          <w:rFonts w:ascii="宋体" w:hAnsi="宋体" w:cs="宋体" w:hint="eastAsia"/>
          <w:sz w:val="24"/>
        </w:rPr>
        <w:t>×</w:t>
      </w:r>
      <w:r>
        <w:rPr>
          <w:rFonts w:ascii="宋体" w:hAnsi="宋体" w:cs="宋体" w:hint="eastAsia"/>
          <w:sz w:val="24"/>
        </w:rPr>
        <w:t>1080</w:t>
      </w:r>
      <w:r>
        <w:rPr>
          <w:rFonts w:ascii="宋体" w:hAnsi="宋体" w:cs="宋体" w:hint="eastAsia"/>
          <w:sz w:val="24"/>
        </w:rPr>
        <w:t>）；</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压缩码率</w:t>
      </w:r>
      <w:r>
        <w:rPr>
          <w:rFonts w:ascii="宋体" w:hAnsi="宋体" w:cs="宋体" w:hint="eastAsia"/>
          <w:sz w:val="24"/>
        </w:rPr>
        <w:t>&gt;800kb</w:t>
      </w:r>
      <w:r>
        <w:rPr>
          <w:rFonts w:ascii="宋体" w:hAnsi="宋体" w:cs="宋体" w:hint="eastAsia"/>
          <w:sz w:val="24"/>
        </w:rPr>
        <w:t>，</w:t>
      </w:r>
      <w:r>
        <w:rPr>
          <w:rFonts w:ascii="宋体" w:hAnsi="宋体" w:cs="宋体" w:hint="eastAsia"/>
          <w:sz w:val="24"/>
        </w:rPr>
        <w:t>&lt;1024kb</w:t>
      </w:r>
      <w:r>
        <w:rPr>
          <w:rFonts w:ascii="宋体" w:hAnsi="宋体" w:cs="宋体" w:hint="eastAsia"/>
          <w:sz w:val="24"/>
        </w:rPr>
        <w:t>；</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单个文件大小</w:t>
      </w:r>
      <w:r>
        <w:rPr>
          <w:rFonts w:ascii="宋体" w:hAnsi="宋体" w:cs="宋体" w:hint="eastAsia"/>
          <w:sz w:val="24"/>
        </w:rPr>
        <w:t>500m</w:t>
      </w:r>
      <w:r>
        <w:rPr>
          <w:rFonts w:ascii="宋体" w:hAnsi="宋体" w:cs="宋体" w:hint="eastAsia"/>
          <w:sz w:val="24"/>
        </w:rPr>
        <w:t>以内；</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录制视频宽高比</w:t>
      </w:r>
      <w:r>
        <w:rPr>
          <w:rFonts w:ascii="宋体" w:hAnsi="宋体" w:cs="宋体" w:hint="eastAsia"/>
          <w:sz w:val="24"/>
        </w:rPr>
        <w:t>16:9</w:t>
      </w:r>
      <w:r>
        <w:rPr>
          <w:rFonts w:ascii="宋体" w:hAnsi="宋体" w:cs="宋体" w:hint="eastAsia"/>
          <w:sz w:val="24"/>
        </w:rPr>
        <w:t>；</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视频帧率为</w:t>
      </w:r>
      <w:r>
        <w:rPr>
          <w:rFonts w:ascii="宋体" w:hAnsi="宋体" w:cs="宋体" w:hint="eastAsia"/>
          <w:sz w:val="24"/>
        </w:rPr>
        <w:t>25</w:t>
      </w:r>
      <w:r>
        <w:rPr>
          <w:rFonts w:ascii="宋体" w:hAnsi="宋体" w:cs="宋体" w:hint="eastAsia"/>
          <w:sz w:val="24"/>
        </w:rPr>
        <w:t>帧</w:t>
      </w:r>
      <w:r>
        <w:rPr>
          <w:rFonts w:ascii="宋体" w:hAnsi="宋体" w:cs="宋体" w:hint="eastAsia"/>
          <w:sz w:val="24"/>
        </w:rPr>
        <w:t>/</w:t>
      </w:r>
      <w:r>
        <w:rPr>
          <w:rFonts w:ascii="宋体" w:hAnsi="宋体" w:cs="宋体" w:hint="eastAsia"/>
          <w:sz w:val="24"/>
        </w:rPr>
        <w:t>秒。</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音频标准：</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音频压缩采用：</w:t>
      </w:r>
      <w:r>
        <w:rPr>
          <w:rFonts w:ascii="宋体" w:hAnsi="宋体" w:cs="宋体" w:hint="eastAsia"/>
          <w:sz w:val="24"/>
        </w:rPr>
        <w:t>AAC</w:t>
      </w:r>
      <w:r>
        <w:rPr>
          <w:rFonts w:ascii="宋体" w:hAnsi="宋体" w:cs="宋体" w:hint="eastAsia"/>
          <w:sz w:val="24"/>
        </w:rPr>
        <w:t>格式；</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采样率：</w:t>
      </w:r>
      <w:r>
        <w:rPr>
          <w:rFonts w:ascii="宋体" w:hAnsi="宋体" w:cs="宋体" w:hint="eastAsia"/>
          <w:sz w:val="24"/>
        </w:rPr>
        <w:t>48KHz</w:t>
      </w:r>
      <w:r>
        <w:rPr>
          <w:rFonts w:ascii="宋体" w:hAnsi="宋体" w:cs="宋体" w:hint="eastAsia"/>
          <w:sz w:val="24"/>
        </w:rPr>
        <w:t>；</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音频码流率：</w:t>
      </w:r>
      <w:r>
        <w:rPr>
          <w:rFonts w:ascii="宋体" w:hAnsi="宋体" w:cs="宋体" w:hint="eastAsia"/>
          <w:sz w:val="24"/>
        </w:rPr>
        <w:t>128Kbps</w:t>
      </w:r>
      <w:r>
        <w:rPr>
          <w:rFonts w:ascii="宋体" w:hAnsi="宋体" w:cs="宋体" w:hint="eastAsia"/>
          <w:sz w:val="24"/>
        </w:rPr>
        <w:t>；</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声道：双声道。</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字幕标准：</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字幕文件格式为</w:t>
      </w:r>
      <w:r>
        <w:rPr>
          <w:rFonts w:ascii="宋体" w:hAnsi="宋体" w:cs="宋体" w:hint="eastAsia"/>
          <w:sz w:val="24"/>
        </w:rPr>
        <w:t>SRT</w:t>
      </w:r>
      <w:r>
        <w:rPr>
          <w:rFonts w:ascii="宋体" w:hAnsi="宋体" w:cs="宋体" w:hint="eastAsia"/>
          <w:sz w:val="24"/>
        </w:rPr>
        <w:t>，视频中在下方居中位置显示简体中文字幕信息，字幕与教师所讲的内容完全符合，包括表单符号的显示，字幕为一行显示，字幕最多不过</w:t>
      </w:r>
      <w:r>
        <w:rPr>
          <w:rFonts w:ascii="宋体" w:hAnsi="宋体" w:cs="宋体" w:hint="eastAsia"/>
          <w:sz w:val="24"/>
        </w:rPr>
        <w:t>20</w:t>
      </w:r>
      <w:r>
        <w:rPr>
          <w:rFonts w:ascii="宋体" w:hAnsi="宋体" w:cs="宋体" w:hint="eastAsia"/>
          <w:sz w:val="24"/>
        </w:rPr>
        <w:t>字。</w:t>
      </w:r>
    </w:p>
    <w:p w:rsidR="0034716E" w:rsidRDefault="00C94D41">
      <w:pPr>
        <w:adjustRightInd w:val="0"/>
        <w:snapToGrid w:val="0"/>
        <w:spacing w:line="360" w:lineRule="auto"/>
        <w:ind w:firstLineChars="200" w:firstLine="482"/>
        <w:rPr>
          <w:rFonts w:ascii="宋体" w:hAnsi="宋体" w:cs="宋体"/>
          <w:b/>
          <w:bCs/>
          <w:sz w:val="24"/>
        </w:rPr>
      </w:pPr>
      <w:r>
        <w:rPr>
          <w:rFonts w:ascii="宋体" w:hAnsi="宋体" w:cs="宋体" w:hint="eastAsia"/>
          <w:b/>
          <w:bCs/>
          <w:sz w:val="24"/>
        </w:rPr>
        <w:t>三、其他服务要求</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本次供应商除提供采购人所需软件产品，还需按照以下要求提供服务：</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、及时响应</w:t>
      </w:r>
      <w:r>
        <w:rPr>
          <w:rFonts w:ascii="宋体" w:hAnsi="宋体" w:cs="宋体" w:hint="eastAsia"/>
          <w:sz w:val="24"/>
        </w:rPr>
        <w:t>2</w:t>
      </w:r>
      <w:r>
        <w:rPr>
          <w:rFonts w:ascii="宋体" w:hAnsi="宋体" w:cs="宋体" w:hint="eastAsia"/>
          <w:sz w:val="24"/>
        </w:rPr>
        <w:t>小时内到校问题处理能力。</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、每学期至少安排</w:t>
      </w:r>
      <w:r>
        <w:rPr>
          <w:rFonts w:ascii="宋体" w:hAnsi="宋体" w:cs="宋体" w:hint="eastAsia"/>
          <w:sz w:val="24"/>
        </w:rPr>
        <w:t>3</w:t>
      </w:r>
      <w:r>
        <w:rPr>
          <w:rFonts w:ascii="宋体" w:hAnsi="宋体" w:cs="宋体" w:hint="eastAsia"/>
          <w:sz w:val="24"/>
        </w:rPr>
        <w:t>次及以上培训工作。</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、本地服务团队根据校方课程资源使用情况，在提交视频成片后</w:t>
      </w:r>
      <w:r>
        <w:rPr>
          <w:rFonts w:ascii="宋体" w:hAnsi="宋体" w:cs="宋体" w:hint="eastAsia"/>
          <w:sz w:val="24"/>
        </w:rPr>
        <w:t>3</w:t>
      </w:r>
      <w:r>
        <w:rPr>
          <w:rFonts w:ascii="宋体" w:hAnsi="宋体" w:cs="宋体" w:hint="eastAsia"/>
          <w:sz w:val="24"/>
        </w:rPr>
        <w:t>个月内，须根据需求提供相关成片修改服务，服务次数原则上不多于</w:t>
      </w:r>
      <w:r>
        <w:rPr>
          <w:rFonts w:ascii="宋体" w:hAnsi="宋体" w:cs="宋体" w:hint="eastAsia"/>
          <w:sz w:val="24"/>
        </w:rPr>
        <w:t>5</w:t>
      </w:r>
      <w:r>
        <w:rPr>
          <w:rFonts w:ascii="宋体" w:hAnsi="宋体" w:cs="宋体" w:hint="eastAsia"/>
          <w:sz w:val="24"/>
        </w:rPr>
        <w:t>次。</w:t>
      </w:r>
    </w:p>
    <w:p w:rsidR="0034716E" w:rsidRDefault="00C94D41">
      <w:pPr>
        <w:spacing w:line="360" w:lineRule="auto"/>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、承诺提供</w:t>
      </w:r>
      <w:r>
        <w:rPr>
          <w:rFonts w:ascii="宋体" w:hAnsi="宋体" w:cs="宋体" w:hint="eastAsia"/>
          <w:sz w:val="24"/>
        </w:rPr>
        <w:t>2</w:t>
      </w:r>
      <w:r>
        <w:rPr>
          <w:rFonts w:ascii="宋体" w:hAnsi="宋体" w:cs="宋体" w:hint="eastAsia"/>
          <w:sz w:val="24"/>
        </w:rPr>
        <w:t>个月本地化服务小组（至少</w:t>
      </w:r>
      <w:r>
        <w:rPr>
          <w:rFonts w:ascii="宋体" w:hAnsi="宋体" w:cs="宋体" w:hint="eastAsia"/>
          <w:sz w:val="24"/>
        </w:rPr>
        <w:t>3</w:t>
      </w:r>
      <w:r>
        <w:rPr>
          <w:rFonts w:ascii="宋体" w:hAnsi="宋体" w:cs="宋体" w:hint="eastAsia"/>
          <w:sz w:val="24"/>
        </w:rPr>
        <w:t>人）、在课程制作期间提供免费现场服务，设计合理，安排科学，服务周全。</w:t>
      </w:r>
    </w:p>
    <w:p w:rsidR="0034716E" w:rsidRDefault="00C94D41">
      <w:pPr>
        <w:spacing w:line="360" w:lineRule="auto"/>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、签订合同后</w:t>
      </w:r>
      <w:r>
        <w:rPr>
          <w:rFonts w:ascii="宋体" w:hAnsi="宋体" w:cs="宋体"/>
          <w:sz w:val="24"/>
        </w:rPr>
        <w:t>3</w:t>
      </w:r>
      <w:r>
        <w:rPr>
          <w:rFonts w:ascii="宋体" w:hAnsi="宋体" w:cs="宋体" w:hint="eastAsia"/>
          <w:sz w:val="24"/>
        </w:rPr>
        <w:t>个月内完成全部课程制作、课程资源上传和课程的试运行工作，项目验收结束后，提供</w:t>
      </w:r>
      <w:r>
        <w:rPr>
          <w:rFonts w:ascii="宋体" w:hAnsi="宋体" w:cs="宋体" w:hint="eastAsia"/>
          <w:sz w:val="24"/>
        </w:rPr>
        <w:t>3</w:t>
      </w:r>
      <w:r>
        <w:rPr>
          <w:rFonts w:ascii="宋体" w:hAnsi="宋体" w:cs="宋体" w:hint="eastAsia"/>
          <w:sz w:val="24"/>
        </w:rPr>
        <w:t>年免费服务。并根据</w:t>
      </w:r>
      <w:r>
        <w:rPr>
          <w:rFonts w:ascii="宋体" w:hAnsi="宋体" w:cs="宋体" w:hint="eastAsia"/>
          <w:sz w:val="24"/>
        </w:rPr>
        <w:t>课程变化需求提供相关资源的修改服务，</w:t>
      </w:r>
      <w:r>
        <w:rPr>
          <w:rFonts w:ascii="宋体" w:hAnsi="宋体" w:cs="宋体" w:hint="eastAsia"/>
          <w:sz w:val="24"/>
        </w:rPr>
        <w:lastRenderedPageBreak/>
        <w:t>服务次数原则上不多于</w:t>
      </w:r>
      <w:r>
        <w:rPr>
          <w:rFonts w:ascii="宋体" w:hAnsi="宋体" w:cs="宋体" w:hint="eastAsia"/>
          <w:sz w:val="24"/>
        </w:rPr>
        <w:t>8</w:t>
      </w:r>
      <w:r>
        <w:rPr>
          <w:rFonts w:ascii="宋体" w:hAnsi="宋体" w:cs="宋体" w:hint="eastAsia"/>
          <w:sz w:val="24"/>
        </w:rPr>
        <w:t>次。</w:t>
      </w:r>
    </w:p>
    <w:p w:rsidR="0034716E" w:rsidRDefault="00C94D41">
      <w:pPr>
        <w:spacing w:line="360" w:lineRule="auto"/>
        <w:ind w:firstLineChars="200" w:firstLine="480"/>
        <w:rPr>
          <w:rFonts w:ascii="宋体" w:hAnsi="宋体" w:cs="宋体"/>
          <w:sz w:val="24"/>
        </w:rPr>
      </w:pPr>
      <w:r>
        <w:rPr>
          <w:rFonts w:ascii="宋体" w:hAnsi="宋体" w:cs="宋体" w:hint="eastAsia"/>
          <w:sz w:val="24"/>
        </w:rPr>
        <w:t>6</w:t>
      </w:r>
      <w:r>
        <w:rPr>
          <w:rFonts w:ascii="宋体" w:hAnsi="宋体" w:cs="宋体" w:hint="eastAsia"/>
          <w:sz w:val="24"/>
        </w:rPr>
        <w:t>、在项目实施过程中及售后服务期内，项目投标人需承诺指定专人负责与用户保持长期的联系与服务。</w:t>
      </w:r>
    </w:p>
    <w:p w:rsidR="0034716E" w:rsidRDefault="0034716E">
      <w:pPr>
        <w:adjustRightInd w:val="0"/>
        <w:snapToGrid w:val="0"/>
        <w:spacing w:line="360" w:lineRule="auto"/>
        <w:ind w:firstLineChars="200" w:firstLine="480"/>
        <w:rPr>
          <w:rFonts w:ascii="宋体" w:hAnsi="宋体" w:cs="宋体"/>
          <w:sz w:val="24"/>
        </w:rPr>
      </w:pP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注：</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kern w:val="0"/>
          <w:sz w:val="24"/>
        </w:rPr>
        <w:t>1.</w:t>
      </w:r>
      <w:r>
        <w:rPr>
          <w:rFonts w:ascii="宋体" w:hAnsi="宋体" w:cs="宋体" w:hint="eastAsia"/>
          <w:sz w:val="24"/>
        </w:rPr>
        <w:t>本技术规格和技术规范所列的技术、功能作为投标人报价参考。投标人所提供的货物在技术与功能等方面应等同于或高于上述技术、功能要求。</w:t>
      </w:r>
    </w:p>
    <w:p w:rsidR="0034716E" w:rsidRDefault="00C94D41">
      <w:pPr>
        <w:adjustRightInd w:val="0"/>
        <w:snapToGrid w:val="0"/>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本技术规格和技术规范提出的各项功能要求和技术指标是对本项目的最基本要求，并未对一切细节做出全部详细规定，也未充分引述有关标准和规范的条文，投标人所有与本项目有关的技术标准均应高于报价时已颁布的国家和行业标准，或</w:t>
      </w:r>
      <w:r>
        <w:rPr>
          <w:rFonts w:ascii="宋体" w:hAnsi="宋体" w:cs="宋体" w:hint="eastAsia"/>
          <w:sz w:val="24"/>
        </w:rPr>
        <w:t>相应的国际标准的有关条文。使用最新的专利和保密专利需特别说明。</w:t>
      </w:r>
    </w:p>
    <w:p w:rsidR="0034716E" w:rsidRDefault="00C94D41">
      <w:pPr>
        <w:pStyle w:val="a6"/>
        <w:spacing w:line="360" w:lineRule="auto"/>
        <w:ind w:firstLine="480"/>
        <w:rPr>
          <w:rFonts w:ascii="宋体" w:hAnsi="宋体"/>
          <w:sz w:val="24"/>
        </w:rPr>
      </w:pPr>
      <w:r>
        <w:rPr>
          <w:rFonts w:ascii="宋体" w:hAnsi="宋体" w:cs="宋体" w:hint="eastAsia"/>
          <w:sz w:val="24"/>
          <w:lang w:val="en-US"/>
        </w:rPr>
        <w:t>3</w:t>
      </w:r>
      <w:r>
        <w:rPr>
          <w:rFonts w:ascii="宋体" w:hAnsi="宋体" w:cs="宋体" w:hint="eastAsia"/>
          <w:sz w:val="24"/>
          <w:lang w:val="en-US"/>
        </w:rPr>
        <w:t>．投标报价中应包含本项目交付使用前的全部费用，直到验收合格为止，招标人不再支付除合同价款以外的任何费用。</w:t>
      </w:r>
    </w:p>
    <w:p w:rsidR="0034716E" w:rsidRDefault="0034716E">
      <w:pPr>
        <w:spacing w:line="360" w:lineRule="auto"/>
      </w:pPr>
    </w:p>
    <w:p w:rsidR="0034716E" w:rsidRDefault="0034716E">
      <w:pPr>
        <w:snapToGrid w:val="0"/>
        <w:spacing w:line="360" w:lineRule="auto"/>
        <w:jc w:val="center"/>
        <w:rPr>
          <w:rFonts w:ascii="宋体" w:hAnsi="宋体"/>
          <w:b/>
          <w:bCs/>
          <w:sz w:val="44"/>
          <w:szCs w:val="44"/>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snapToGrid w:val="0"/>
        <w:spacing w:line="360" w:lineRule="auto"/>
        <w:jc w:val="center"/>
        <w:rPr>
          <w:rFonts w:ascii="宋体" w:hAnsi="宋体"/>
          <w:b/>
          <w:bCs/>
          <w:sz w:val="44"/>
          <w:szCs w:val="44"/>
        </w:rPr>
      </w:pPr>
    </w:p>
    <w:p w:rsidR="0034716E" w:rsidRDefault="0034716E">
      <w:pPr>
        <w:pStyle w:val="a2"/>
        <w:rPr>
          <w:lang w:val="en-US"/>
        </w:rPr>
      </w:pPr>
    </w:p>
    <w:p w:rsidR="0034716E" w:rsidRDefault="0034716E"/>
    <w:p w:rsidR="0034716E" w:rsidRDefault="0034716E">
      <w:pPr>
        <w:pStyle w:val="a2"/>
        <w:rPr>
          <w:lang w:val="en-US"/>
        </w:rPr>
      </w:pPr>
    </w:p>
    <w:p w:rsidR="0034716E" w:rsidRDefault="0034716E"/>
    <w:p w:rsidR="0034716E" w:rsidRDefault="0034716E">
      <w:pPr>
        <w:pStyle w:val="a2"/>
        <w:rPr>
          <w:lang w:val="en-US"/>
        </w:rPr>
      </w:pPr>
    </w:p>
    <w:p w:rsidR="0034716E" w:rsidRDefault="0034716E"/>
    <w:p w:rsidR="0034716E" w:rsidRDefault="0034716E">
      <w:pPr>
        <w:pStyle w:val="a2"/>
        <w:rPr>
          <w:lang w:val="en-US"/>
        </w:rPr>
      </w:pPr>
    </w:p>
    <w:p w:rsidR="0034716E" w:rsidRDefault="0034716E"/>
    <w:p w:rsidR="0034716E" w:rsidRDefault="0034716E">
      <w:pPr>
        <w:pStyle w:val="a2"/>
        <w:rPr>
          <w:lang w:val="en-US"/>
        </w:rPr>
      </w:pPr>
    </w:p>
    <w:p w:rsidR="0034716E" w:rsidRDefault="0034716E"/>
    <w:p w:rsidR="0034716E" w:rsidRDefault="0034716E">
      <w:pPr>
        <w:pStyle w:val="a2"/>
        <w:rPr>
          <w:lang w:val="en-US"/>
        </w:rPr>
      </w:pPr>
    </w:p>
    <w:p w:rsidR="0034716E" w:rsidRDefault="0034716E"/>
    <w:p w:rsidR="0034716E" w:rsidRDefault="0034716E">
      <w:pPr>
        <w:pStyle w:val="a2"/>
        <w:rPr>
          <w:lang w:val="en-US"/>
        </w:rPr>
      </w:pPr>
    </w:p>
    <w:p w:rsidR="0034716E" w:rsidRDefault="0034716E"/>
    <w:p w:rsidR="0034716E" w:rsidRDefault="0034716E">
      <w:pPr>
        <w:pStyle w:val="a2"/>
        <w:rPr>
          <w:lang w:val="en-US"/>
        </w:rPr>
      </w:pPr>
    </w:p>
    <w:p w:rsidR="0034716E" w:rsidRDefault="0034716E"/>
    <w:p w:rsidR="0034716E" w:rsidRDefault="0034716E"/>
    <w:p w:rsidR="0034716E" w:rsidRDefault="0034716E">
      <w:pPr>
        <w:pStyle w:val="a2"/>
        <w:rPr>
          <w:lang w:val="en-US"/>
        </w:rPr>
      </w:pPr>
    </w:p>
    <w:p w:rsidR="0034716E" w:rsidRDefault="00C94D41">
      <w:pPr>
        <w:snapToGrid w:val="0"/>
        <w:spacing w:line="360" w:lineRule="auto"/>
        <w:jc w:val="center"/>
        <w:rPr>
          <w:rFonts w:ascii="宋体" w:hAnsi="宋体"/>
          <w:b/>
          <w:sz w:val="44"/>
        </w:rPr>
      </w:pPr>
      <w:r>
        <w:rPr>
          <w:rFonts w:ascii="宋体" w:hAnsi="宋体" w:hint="eastAsia"/>
          <w:b/>
          <w:bCs/>
          <w:sz w:val="44"/>
          <w:szCs w:val="44"/>
        </w:rPr>
        <w:t>第四章</w:t>
      </w:r>
      <w:r>
        <w:rPr>
          <w:rFonts w:ascii="宋体" w:hAnsi="宋体" w:hint="eastAsia"/>
          <w:b/>
          <w:sz w:val="44"/>
        </w:rPr>
        <w:t>投标文件格式</w:t>
      </w:r>
    </w:p>
    <w:p w:rsidR="0034716E" w:rsidRDefault="00C94D41">
      <w:pPr>
        <w:snapToGrid w:val="0"/>
        <w:spacing w:line="360" w:lineRule="auto"/>
        <w:jc w:val="center"/>
        <w:rPr>
          <w:rFonts w:ascii="宋体"/>
          <w:b/>
          <w:sz w:val="44"/>
        </w:rPr>
      </w:pPr>
      <w:r>
        <w:rPr>
          <w:rFonts w:hint="eastAsia"/>
          <w:b/>
          <w:bCs/>
          <w:sz w:val="32"/>
          <w:szCs w:val="44"/>
        </w:rPr>
        <w:t>（注：本文件应按规定签署，否则投标文件无效）</w:t>
      </w:r>
    </w:p>
    <w:p w:rsidR="0034716E" w:rsidRDefault="00C94D41">
      <w:pPr>
        <w:pStyle w:val="Aff9"/>
        <w:framePr w:wrap="auto" w:yAlign="inline"/>
        <w:spacing w:line="360" w:lineRule="auto"/>
        <w:jc w:val="center"/>
        <w:rPr>
          <w:rFonts w:ascii="宋体" w:hAnsi="宋体"/>
          <w:color w:val="auto"/>
          <w:sz w:val="36"/>
          <w:szCs w:val="36"/>
        </w:rPr>
      </w:pPr>
      <w:r>
        <w:rPr>
          <w:rFonts w:ascii="宋体"/>
          <w:b/>
          <w:color w:val="auto"/>
          <w:sz w:val="44"/>
        </w:rPr>
        <w:br w:type="page"/>
      </w:r>
      <w:r>
        <w:rPr>
          <w:rFonts w:ascii="宋体" w:eastAsia="宋体" w:hAnsi="宋体" w:cs="宋体" w:hint="eastAsia"/>
          <w:b/>
          <w:color w:val="auto"/>
          <w:sz w:val="36"/>
          <w:szCs w:val="36"/>
          <w:lang w:val="zh-TW" w:eastAsia="zh-TW"/>
        </w:rPr>
        <w:lastRenderedPageBreak/>
        <w:t>一、投标函格式</w:t>
      </w:r>
    </w:p>
    <w:p w:rsidR="0034716E" w:rsidRDefault="00C94D41">
      <w:pPr>
        <w:spacing w:line="276" w:lineRule="auto"/>
        <w:rPr>
          <w:rFonts w:ascii="宋体" w:hAnsi="宋体"/>
          <w:szCs w:val="21"/>
          <w:u w:val="single"/>
        </w:rPr>
      </w:pPr>
      <w:r>
        <w:rPr>
          <w:rFonts w:ascii="宋体" w:hAnsi="宋体" w:hint="eastAsia"/>
          <w:szCs w:val="21"/>
        </w:rPr>
        <w:t>致：</w:t>
      </w:r>
      <w:r>
        <w:rPr>
          <w:rFonts w:ascii="宋体" w:hAnsi="宋体" w:hint="eastAsia"/>
          <w:szCs w:val="21"/>
          <w:u w:val="single"/>
        </w:rPr>
        <w:t>大连成安招投标代理有限公司</w:t>
      </w:r>
    </w:p>
    <w:p w:rsidR="0034716E" w:rsidRDefault="00C94D41">
      <w:pPr>
        <w:ind w:firstLine="435"/>
        <w:rPr>
          <w:rFonts w:ascii="宋体" w:hAnsi="宋体" w:cs="宋体"/>
          <w:szCs w:val="21"/>
        </w:rPr>
      </w:pPr>
      <w:r>
        <w:rPr>
          <w:rFonts w:ascii="宋体" w:hAnsi="宋体" w:cs="宋体" w:hint="eastAsia"/>
          <w:szCs w:val="21"/>
        </w:rPr>
        <w:t>根据贵方</w:t>
      </w:r>
      <w:r>
        <w:rPr>
          <w:rFonts w:ascii="宋体" w:hAnsi="宋体" w:cs="宋体" w:hint="eastAsia"/>
          <w:szCs w:val="21"/>
          <w:u w:val="single"/>
        </w:rPr>
        <w:t>（招标项目名称、包号）（招标编号）</w:t>
      </w:r>
      <w:r>
        <w:rPr>
          <w:rFonts w:ascii="宋体" w:hAnsi="宋体" w:cs="宋体" w:hint="eastAsia"/>
          <w:szCs w:val="21"/>
        </w:rPr>
        <w:t>，投标人代表</w:t>
      </w:r>
      <w:r>
        <w:rPr>
          <w:rFonts w:ascii="宋体" w:hAnsi="宋体" w:cs="宋体" w:hint="eastAsia"/>
          <w:szCs w:val="21"/>
          <w:u w:val="single"/>
        </w:rPr>
        <w:t>（姓名、职务）</w:t>
      </w:r>
      <w:r>
        <w:rPr>
          <w:rFonts w:ascii="宋体" w:hAnsi="宋体" w:cs="宋体" w:hint="eastAsia"/>
          <w:szCs w:val="21"/>
        </w:rPr>
        <w:t>经正式授权并代表投标人</w:t>
      </w:r>
      <w:r>
        <w:rPr>
          <w:rFonts w:ascii="宋体" w:hAnsi="宋体" w:cs="宋体" w:hint="eastAsia"/>
          <w:szCs w:val="21"/>
          <w:u w:val="single"/>
        </w:rPr>
        <w:t>（投标人名称、地址）</w:t>
      </w:r>
      <w:r>
        <w:rPr>
          <w:rFonts w:ascii="宋体" w:hAnsi="宋体" w:hint="eastAsia"/>
          <w:szCs w:val="21"/>
        </w:rPr>
        <w:t>在线提交电子投标文件。</w:t>
      </w:r>
    </w:p>
    <w:p w:rsidR="0034716E" w:rsidRDefault="00C94D41">
      <w:pPr>
        <w:ind w:firstLineChars="200" w:firstLine="420"/>
        <w:rPr>
          <w:rFonts w:ascii="宋体" w:hAnsi="宋体" w:cs="宋体"/>
          <w:szCs w:val="21"/>
        </w:rPr>
      </w:pPr>
      <w:r>
        <w:rPr>
          <w:rFonts w:ascii="宋体" w:hAnsi="宋体" w:cs="宋体" w:hint="eastAsia"/>
          <w:szCs w:val="21"/>
        </w:rPr>
        <w:t>完全理解招标文件的内容，决定投标本项目，据此我方承诺如下：</w:t>
      </w:r>
    </w:p>
    <w:p w:rsidR="0034716E" w:rsidRDefault="00C94D41">
      <w:pPr>
        <w:pStyle w:val="26"/>
        <w:spacing w:before="0" w:after="0" w:line="276" w:lineRule="auto"/>
        <w:ind w:left="0" w:firstLineChars="0" w:firstLine="0"/>
        <w:contextualSpacing w:val="0"/>
        <w:jc w:val="left"/>
        <w:rPr>
          <w:rFonts w:ascii="宋体" w:hAnsi="宋体" w:cs="宋体"/>
          <w:sz w:val="21"/>
          <w:szCs w:val="21"/>
          <w:lang w:eastAsia="zh-CN"/>
        </w:rPr>
      </w:pPr>
      <w:r>
        <w:rPr>
          <w:rFonts w:ascii="宋体" w:hAnsi="宋体" w:cs="宋体" w:hint="eastAsia"/>
          <w:sz w:val="21"/>
          <w:szCs w:val="21"/>
          <w:lang w:eastAsia="zh-CN"/>
        </w:rPr>
        <w:t>1.</w:t>
      </w:r>
      <w:r>
        <w:rPr>
          <w:rFonts w:ascii="宋体" w:hAnsi="宋体" w:cs="宋体" w:hint="eastAsia"/>
          <w:sz w:val="21"/>
          <w:szCs w:val="21"/>
          <w:lang w:eastAsia="zh-CN"/>
        </w:rPr>
        <w:t>我方承诺，我方完全具备《政府采购法》第二十二条第一款规定的条件以及本项目招标文件规定的投标人须满足的特定条件。</w:t>
      </w:r>
    </w:p>
    <w:p w:rsidR="0034716E" w:rsidRDefault="00C94D41">
      <w:pPr>
        <w:widowControl/>
        <w:spacing w:line="276" w:lineRule="auto"/>
        <w:jc w:val="left"/>
        <w:rPr>
          <w:rFonts w:ascii="宋体" w:hAnsi="宋体" w:cs="宋体"/>
          <w:szCs w:val="21"/>
        </w:rPr>
      </w:pPr>
      <w:r>
        <w:rPr>
          <w:rFonts w:ascii="宋体" w:hAnsi="宋体" w:cs="宋体" w:hint="eastAsia"/>
          <w:szCs w:val="21"/>
        </w:rPr>
        <w:t>2.</w:t>
      </w:r>
      <w:r>
        <w:rPr>
          <w:rFonts w:ascii="宋体" w:hAnsi="宋体" w:cs="宋体" w:hint="eastAsia"/>
          <w:szCs w:val="21"/>
        </w:rPr>
        <w:t>所附投标价格表中规定的应提交和交付的货物和服务投标报价为</w:t>
      </w:r>
      <w:r>
        <w:rPr>
          <w:rFonts w:ascii="宋体" w:hAnsi="宋体" w:cs="宋体" w:hint="eastAsia"/>
          <w:szCs w:val="21"/>
          <w:u w:val="single"/>
        </w:rPr>
        <w:t>人民币金额数，（同时用文字和数字表示。）</w:t>
      </w:r>
      <w:r>
        <w:rPr>
          <w:rFonts w:ascii="宋体" w:hAnsi="宋体" w:cs="宋体" w:hint="eastAsia"/>
          <w:szCs w:val="21"/>
        </w:rPr>
        <w:t>。</w:t>
      </w:r>
    </w:p>
    <w:p w:rsidR="0034716E" w:rsidRDefault="00C94D41">
      <w:pPr>
        <w:widowControl/>
        <w:spacing w:line="276" w:lineRule="auto"/>
        <w:jc w:val="left"/>
        <w:rPr>
          <w:rFonts w:ascii="宋体" w:hAnsi="宋体" w:cs="宋体"/>
          <w:szCs w:val="21"/>
        </w:rPr>
      </w:pPr>
      <w:r>
        <w:rPr>
          <w:rFonts w:ascii="宋体" w:hAnsi="宋体" w:cs="宋体" w:hint="eastAsia"/>
          <w:szCs w:val="21"/>
        </w:rPr>
        <w:t>3.</w:t>
      </w:r>
      <w:r>
        <w:rPr>
          <w:rFonts w:ascii="宋体" w:hAnsi="宋体" w:cs="宋体" w:hint="eastAsia"/>
          <w:szCs w:val="21"/>
        </w:rPr>
        <w:t>我方已仔细研究并完全理解了全部招标文件（包括修改文件、附件等相关资料）规定的内容，并承诺在发生争议时，不会以对招标文件存在误解、不明为由，向采购人及采购代理机构行使任何法律上的抗辩权。</w:t>
      </w:r>
    </w:p>
    <w:p w:rsidR="0034716E" w:rsidRDefault="00C94D41">
      <w:pPr>
        <w:widowControl/>
        <w:spacing w:line="276" w:lineRule="auto"/>
        <w:jc w:val="left"/>
        <w:rPr>
          <w:rFonts w:ascii="宋体" w:hAnsi="宋体" w:cs="宋体"/>
          <w:szCs w:val="21"/>
        </w:rPr>
      </w:pPr>
      <w:r>
        <w:rPr>
          <w:rFonts w:ascii="宋体" w:hAnsi="宋体" w:cs="宋体" w:hint="eastAsia"/>
          <w:szCs w:val="21"/>
        </w:rPr>
        <w:t>4.</w:t>
      </w:r>
      <w:r>
        <w:rPr>
          <w:rFonts w:ascii="宋体" w:hAnsi="宋体" w:cs="宋体" w:hint="eastAsia"/>
          <w:szCs w:val="21"/>
        </w:rPr>
        <w:t>本投标有效期为自开标日起</w:t>
      </w:r>
      <w:r>
        <w:rPr>
          <w:rFonts w:ascii="宋体" w:hAnsi="宋体" w:cs="宋体" w:hint="eastAsia"/>
          <w:szCs w:val="21"/>
          <w:u w:val="single"/>
        </w:rPr>
        <w:t xml:space="preserve">  90  </w:t>
      </w:r>
      <w:r>
        <w:rPr>
          <w:rFonts w:ascii="宋体" w:hAnsi="宋体" w:cs="宋体" w:hint="eastAsia"/>
          <w:szCs w:val="21"/>
        </w:rPr>
        <w:t>个日历日。</w:t>
      </w:r>
    </w:p>
    <w:p w:rsidR="0034716E" w:rsidRDefault="00C94D41">
      <w:pPr>
        <w:widowControl/>
        <w:spacing w:line="276" w:lineRule="auto"/>
        <w:jc w:val="left"/>
        <w:rPr>
          <w:rFonts w:ascii="宋体" w:hAnsi="宋体" w:cs="宋体"/>
          <w:szCs w:val="21"/>
          <w:u w:val="single"/>
        </w:rPr>
      </w:pPr>
      <w:r>
        <w:rPr>
          <w:rFonts w:ascii="宋体" w:hAnsi="宋体" w:cs="宋体" w:hint="eastAsia"/>
          <w:szCs w:val="21"/>
        </w:rPr>
        <w:t>5.</w:t>
      </w:r>
      <w:r>
        <w:rPr>
          <w:rFonts w:ascii="宋体" w:hAnsi="宋体" w:cs="宋体" w:hint="eastAsia"/>
          <w:szCs w:val="21"/>
        </w:rPr>
        <w:t>项目完成时间：</w:t>
      </w:r>
      <w:r>
        <w:rPr>
          <w:rFonts w:ascii="宋体" w:hAnsi="宋体" w:cs="宋体" w:hint="eastAsia"/>
          <w:szCs w:val="21"/>
          <w:u w:val="single"/>
        </w:rPr>
        <w:t xml:space="preserve">     </w:t>
      </w:r>
      <w:r>
        <w:rPr>
          <w:rFonts w:ascii="宋体" w:hAnsi="宋体" w:cs="宋体" w:hint="eastAsia"/>
          <w:szCs w:val="21"/>
          <w:u w:val="single"/>
        </w:rPr>
        <w:t>。</w:t>
      </w:r>
    </w:p>
    <w:p w:rsidR="0034716E" w:rsidRDefault="00C94D41">
      <w:pPr>
        <w:widowControl/>
        <w:tabs>
          <w:tab w:val="left" w:pos="0"/>
          <w:tab w:val="left" w:pos="560"/>
        </w:tabs>
        <w:spacing w:line="276" w:lineRule="auto"/>
        <w:jc w:val="left"/>
        <w:rPr>
          <w:rFonts w:ascii="宋体" w:hAnsi="宋体" w:cs="宋体"/>
          <w:szCs w:val="21"/>
        </w:rPr>
      </w:pPr>
      <w:r>
        <w:rPr>
          <w:rFonts w:ascii="宋体" w:hAnsi="宋体" w:cs="宋体" w:hint="eastAsia"/>
          <w:szCs w:val="21"/>
        </w:rPr>
        <w:t>6.</w:t>
      </w:r>
      <w:r>
        <w:rPr>
          <w:rFonts w:ascii="宋体" w:hAnsi="宋体" w:cs="宋体" w:hint="eastAsia"/>
          <w:szCs w:val="21"/>
        </w:rPr>
        <w:t>我方承诺投标文件及所有提供的一切数据或资料均真实、准确、合法、有效。由于我方提供的资料不实而导致中标结果无效，给其他投标人及采购人造成的全部损失，我方同意无条件予以赔偿。</w:t>
      </w:r>
    </w:p>
    <w:p w:rsidR="0034716E" w:rsidRDefault="00C94D41">
      <w:pPr>
        <w:widowControl/>
        <w:tabs>
          <w:tab w:val="left" w:pos="0"/>
          <w:tab w:val="left" w:pos="560"/>
        </w:tabs>
        <w:spacing w:line="276" w:lineRule="auto"/>
        <w:jc w:val="left"/>
        <w:rPr>
          <w:rFonts w:ascii="宋体" w:hAnsi="宋体" w:cs="宋体"/>
          <w:szCs w:val="21"/>
        </w:rPr>
      </w:pPr>
      <w:r>
        <w:rPr>
          <w:rFonts w:ascii="宋体" w:hAnsi="宋体" w:cs="宋体" w:hint="eastAsia"/>
          <w:szCs w:val="21"/>
        </w:rPr>
        <w:t>7.</w:t>
      </w:r>
      <w:r>
        <w:rPr>
          <w:rFonts w:ascii="宋体" w:hAnsi="宋体" w:cs="宋体" w:hint="eastAsia"/>
          <w:szCs w:val="21"/>
        </w:rPr>
        <w:t>我方投标文件、你方的中标通知书、招标文件将成为约束双方的合同文件组成部分，若招标文件存在要求，而投标文件没有拒绝亦没有涉及的情形下，我方接受招标文件的有关约束，并同意将招标文件对投标人的要求作为投标人合同义务的组成部分。</w:t>
      </w:r>
    </w:p>
    <w:p w:rsidR="0034716E" w:rsidRDefault="00C94D41">
      <w:pPr>
        <w:ind w:left="315" w:hangingChars="150" w:hanging="315"/>
        <w:rPr>
          <w:rFonts w:ascii="宋体" w:hAnsi="宋体" w:cs="宋体"/>
          <w:szCs w:val="21"/>
        </w:rPr>
      </w:pPr>
      <w:r>
        <w:rPr>
          <w:rFonts w:ascii="宋体" w:hAnsi="宋体" w:cs="宋体" w:hint="eastAsia"/>
          <w:szCs w:val="21"/>
        </w:rPr>
        <w:t xml:space="preserve">8. </w:t>
      </w:r>
      <w:r>
        <w:rPr>
          <w:rFonts w:ascii="宋体" w:hAnsi="宋体" w:cs="宋体" w:hint="eastAsia"/>
          <w:szCs w:val="21"/>
        </w:rPr>
        <w:t>我方将严格遵守政府采购法律、法规等法律规范性文件的规定，若存在违法违规等行为，将承担相应的法律责任。</w:t>
      </w:r>
    </w:p>
    <w:p w:rsidR="0034716E" w:rsidRDefault="0034716E">
      <w:pPr>
        <w:spacing w:line="360" w:lineRule="auto"/>
        <w:rPr>
          <w:rFonts w:ascii="宋体" w:hAnsi="宋体" w:cs="宋体"/>
          <w:szCs w:val="21"/>
        </w:rPr>
      </w:pPr>
    </w:p>
    <w:p w:rsidR="0034716E" w:rsidRDefault="00C94D41">
      <w:pPr>
        <w:spacing w:line="360" w:lineRule="auto"/>
        <w:rPr>
          <w:rFonts w:ascii="宋体" w:hAnsi="宋体" w:cs="宋体"/>
          <w:szCs w:val="21"/>
        </w:rPr>
      </w:pPr>
      <w:r>
        <w:rPr>
          <w:rFonts w:ascii="宋体" w:hAnsi="宋体" w:cs="宋体" w:hint="eastAsia"/>
          <w:szCs w:val="21"/>
        </w:rPr>
        <w:t>投标人代表签字</w:t>
      </w:r>
    </w:p>
    <w:p w:rsidR="0034716E" w:rsidRDefault="00C94D41">
      <w:pPr>
        <w:spacing w:line="360" w:lineRule="auto"/>
        <w:rPr>
          <w:rFonts w:ascii="宋体" w:hAnsi="宋体" w:cs="宋体"/>
          <w:szCs w:val="21"/>
        </w:rPr>
      </w:pPr>
      <w:r>
        <w:rPr>
          <w:rFonts w:ascii="宋体" w:hAnsi="宋体" w:cs="宋体" w:hint="eastAsia"/>
          <w:szCs w:val="21"/>
        </w:rPr>
        <w:t>投标人名称</w:t>
      </w:r>
    </w:p>
    <w:p w:rsidR="0034716E" w:rsidRDefault="00C94D41">
      <w:pPr>
        <w:spacing w:line="360" w:lineRule="auto"/>
        <w:rPr>
          <w:rFonts w:ascii="宋体" w:hAnsi="宋体" w:cs="宋体"/>
          <w:szCs w:val="21"/>
        </w:rPr>
      </w:pPr>
      <w:r>
        <w:rPr>
          <w:rFonts w:ascii="宋体" w:hAnsi="宋体" w:cs="宋体" w:hint="eastAsia"/>
          <w:szCs w:val="21"/>
        </w:rPr>
        <w:t>投标人公章</w:t>
      </w:r>
    </w:p>
    <w:p w:rsidR="0034716E" w:rsidRDefault="00C94D41">
      <w:pPr>
        <w:spacing w:line="360" w:lineRule="auto"/>
        <w:rPr>
          <w:rFonts w:ascii="宋体" w:hAnsi="宋体" w:cs="宋体"/>
          <w:szCs w:val="21"/>
          <w:u w:val="single"/>
        </w:rPr>
      </w:pPr>
      <w:r>
        <w:rPr>
          <w:rFonts w:ascii="宋体" w:hAnsi="宋体" w:cs="宋体" w:hint="eastAsia"/>
          <w:szCs w:val="21"/>
        </w:rPr>
        <w:t>日期</w:t>
      </w:r>
    </w:p>
    <w:p w:rsidR="0034716E" w:rsidRDefault="00C94D41">
      <w:pPr>
        <w:rPr>
          <w:rFonts w:ascii="宋体" w:hAnsi="宋体" w:cs="宋体"/>
          <w:sz w:val="24"/>
        </w:rPr>
      </w:pPr>
      <w:r>
        <w:rPr>
          <w:rFonts w:ascii="宋体" w:hAnsi="宋体" w:cs="宋体" w:hint="eastAsia"/>
          <w:b/>
          <w:sz w:val="24"/>
        </w:rPr>
        <w:t>注：</w:t>
      </w:r>
      <w:r>
        <w:rPr>
          <w:rFonts w:ascii="宋体" w:hAnsi="宋体" w:cs="宋体" w:hint="eastAsia"/>
          <w:b/>
          <w:sz w:val="24"/>
        </w:rPr>
        <w:t>1</w:t>
      </w:r>
      <w:r>
        <w:rPr>
          <w:rFonts w:ascii="宋体" w:hAnsi="宋体" w:cs="宋体" w:hint="eastAsia"/>
          <w:b/>
          <w:sz w:val="24"/>
        </w:rPr>
        <w:t>、本文件应按规定签署，否则投标文件无效。</w:t>
      </w:r>
    </w:p>
    <w:p w:rsidR="0034716E" w:rsidRDefault="00C94D41">
      <w:pPr>
        <w:spacing w:line="360" w:lineRule="auto"/>
      </w:pPr>
      <w:r>
        <w:rPr>
          <w:rFonts w:ascii="宋体" w:hAnsi="宋体" w:cs="宋体" w:hint="eastAsia"/>
          <w:b/>
          <w:sz w:val="24"/>
        </w:rPr>
        <w:t>2</w:t>
      </w:r>
      <w:r>
        <w:rPr>
          <w:rFonts w:ascii="宋体" w:hAnsi="宋体" w:cs="宋体" w:hint="eastAsia"/>
          <w:b/>
          <w:sz w:val="24"/>
        </w:rPr>
        <w:t>、未提供投标函或未应按规定填写、签署，投标文件无效。</w:t>
      </w:r>
    </w:p>
    <w:p w:rsidR="0034716E" w:rsidRDefault="0034716E">
      <w:pPr>
        <w:spacing w:line="360" w:lineRule="auto"/>
        <w:ind w:firstLineChars="100" w:firstLine="240"/>
        <w:rPr>
          <w:rFonts w:ascii="宋体"/>
          <w:sz w:val="24"/>
          <w:u w:val="single"/>
        </w:rPr>
      </w:pPr>
    </w:p>
    <w:p w:rsidR="0034716E" w:rsidRDefault="0034716E">
      <w:pPr>
        <w:pStyle w:val="a6"/>
        <w:rPr>
          <w:lang w:val="en-US"/>
        </w:rPr>
        <w:sectPr w:rsidR="0034716E">
          <w:headerReference w:type="default" r:id="rId17"/>
          <w:footerReference w:type="default" r:id="rId18"/>
          <w:pgSz w:w="11906" w:h="16838"/>
          <w:pgMar w:top="1264" w:right="1134" w:bottom="1134" w:left="1701" w:header="777" w:footer="828" w:gutter="0"/>
          <w:cols w:space="720"/>
          <w:docGrid w:type="lines" w:linePitch="312"/>
        </w:sectPr>
      </w:pPr>
    </w:p>
    <w:p w:rsidR="0034716E" w:rsidRDefault="00C94D41">
      <w:pPr>
        <w:spacing w:line="360" w:lineRule="auto"/>
        <w:ind w:leftChars="225" w:left="473"/>
        <w:jc w:val="center"/>
        <w:rPr>
          <w:rFonts w:ascii="宋体" w:hAnsi="宋体" w:cs="宋体"/>
          <w:b/>
          <w:bCs/>
          <w:sz w:val="32"/>
          <w:szCs w:val="32"/>
        </w:rPr>
      </w:pPr>
      <w:r>
        <w:rPr>
          <w:rFonts w:ascii="宋体" w:hAnsi="宋体" w:cs="宋体" w:hint="eastAsia"/>
          <w:b/>
          <w:sz w:val="36"/>
          <w:szCs w:val="36"/>
          <w:u w:color="000000"/>
          <w:lang w:val="zh-TW"/>
        </w:rPr>
        <w:lastRenderedPageBreak/>
        <w:t>二、</w:t>
      </w:r>
      <w:r>
        <w:rPr>
          <w:rFonts w:ascii="宋体" w:hAnsi="宋体" w:cs="宋体" w:hint="eastAsia"/>
          <w:b/>
          <w:bCs/>
          <w:sz w:val="32"/>
          <w:szCs w:val="32"/>
        </w:rPr>
        <w:t>服务项目报价表</w:t>
      </w:r>
    </w:p>
    <w:p w:rsidR="0034716E" w:rsidRDefault="00C94D41">
      <w:pPr>
        <w:spacing w:line="360" w:lineRule="auto"/>
        <w:rPr>
          <w:rFonts w:ascii="宋体" w:hAnsi="宋体" w:cs="宋体"/>
          <w:sz w:val="24"/>
        </w:rPr>
      </w:pPr>
      <w:r>
        <w:rPr>
          <w:rFonts w:ascii="宋体" w:hAnsi="宋体" w:cs="宋体" w:hint="eastAsia"/>
          <w:sz w:val="24"/>
        </w:rPr>
        <w:t>项目名称：</w:t>
      </w:r>
    </w:p>
    <w:tbl>
      <w:tblPr>
        <w:tblW w:w="9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0"/>
        <w:gridCol w:w="3483"/>
        <w:gridCol w:w="2268"/>
        <w:gridCol w:w="3068"/>
      </w:tblGrid>
      <w:tr w:rsidR="0034716E">
        <w:trPr>
          <w:trHeight w:val="1021"/>
          <w:jc w:val="center"/>
        </w:trPr>
        <w:tc>
          <w:tcPr>
            <w:tcW w:w="720" w:type="dxa"/>
            <w:vAlign w:val="center"/>
          </w:tcPr>
          <w:p w:rsidR="0034716E" w:rsidRDefault="00C94D41">
            <w:pPr>
              <w:jc w:val="center"/>
              <w:rPr>
                <w:rFonts w:ascii="宋体" w:hAnsi="宋体"/>
                <w:sz w:val="24"/>
              </w:rPr>
            </w:pPr>
            <w:r>
              <w:rPr>
                <w:rFonts w:ascii="宋体" w:hAnsi="宋体" w:hint="eastAsia"/>
                <w:sz w:val="24"/>
              </w:rPr>
              <w:t>序号</w:t>
            </w:r>
          </w:p>
        </w:tc>
        <w:tc>
          <w:tcPr>
            <w:tcW w:w="3483" w:type="dxa"/>
            <w:vAlign w:val="center"/>
          </w:tcPr>
          <w:p w:rsidR="0034716E" w:rsidRDefault="00C94D41">
            <w:pPr>
              <w:jc w:val="center"/>
              <w:rPr>
                <w:rFonts w:ascii="宋体" w:hAnsi="宋体"/>
                <w:sz w:val="24"/>
              </w:rPr>
            </w:pPr>
            <w:r>
              <w:rPr>
                <w:rFonts w:ascii="宋体" w:hAnsi="宋体" w:hint="eastAsia"/>
                <w:sz w:val="24"/>
              </w:rPr>
              <w:t>服务项目名称</w:t>
            </w:r>
          </w:p>
        </w:tc>
        <w:tc>
          <w:tcPr>
            <w:tcW w:w="2268" w:type="dxa"/>
            <w:vAlign w:val="center"/>
          </w:tcPr>
          <w:p w:rsidR="0034716E" w:rsidRDefault="00C94D41">
            <w:pPr>
              <w:jc w:val="center"/>
              <w:rPr>
                <w:rFonts w:ascii="宋体" w:hAnsi="宋体"/>
                <w:sz w:val="24"/>
              </w:rPr>
            </w:pPr>
            <w:r>
              <w:rPr>
                <w:rFonts w:ascii="宋体" w:hAnsi="宋体" w:hint="eastAsia"/>
                <w:sz w:val="24"/>
              </w:rPr>
              <w:t>基本内容</w:t>
            </w:r>
          </w:p>
        </w:tc>
        <w:tc>
          <w:tcPr>
            <w:tcW w:w="3068" w:type="dxa"/>
            <w:vAlign w:val="center"/>
          </w:tcPr>
          <w:p w:rsidR="0034716E" w:rsidRDefault="00C94D41">
            <w:pPr>
              <w:jc w:val="center"/>
              <w:rPr>
                <w:rFonts w:ascii="宋体" w:hAnsi="宋体"/>
                <w:sz w:val="24"/>
              </w:rPr>
            </w:pPr>
            <w:r>
              <w:rPr>
                <w:rFonts w:ascii="宋体" w:hAnsi="宋体" w:hint="eastAsia"/>
                <w:sz w:val="24"/>
              </w:rPr>
              <w:t>合价（元）</w:t>
            </w:r>
          </w:p>
        </w:tc>
      </w:tr>
      <w:tr w:rsidR="0034716E">
        <w:trPr>
          <w:trHeight w:val="851"/>
          <w:jc w:val="center"/>
        </w:trPr>
        <w:tc>
          <w:tcPr>
            <w:tcW w:w="720" w:type="dxa"/>
            <w:vAlign w:val="center"/>
          </w:tcPr>
          <w:p w:rsidR="0034716E" w:rsidRDefault="00C94D41">
            <w:pPr>
              <w:jc w:val="center"/>
              <w:rPr>
                <w:rFonts w:ascii="宋体" w:hAnsi="宋体"/>
                <w:sz w:val="24"/>
              </w:rPr>
            </w:pPr>
            <w:r>
              <w:rPr>
                <w:rFonts w:ascii="宋体" w:hAnsi="宋体"/>
                <w:sz w:val="24"/>
              </w:rPr>
              <w:t>1</w:t>
            </w:r>
          </w:p>
        </w:tc>
        <w:tc>
          <w:tcPr>
            <w:tcW w:w="3483" w:type="dxa"/>
            <w:vAlign w:val="center"/>
          </w:tcPr>
          <w:p w:rsidR="0034716E" w:rsidRDefault="0034716E">
            <w:pPr>
              <w:widowControl/>
              <w:jc w:val="center"/>
              <w:rPr>
                <w:rFonts w:ascii="宋体" w:hAnsi="宋体"/>
                <w:sz w:val="24"/>
              </w:rPr>
            </w:pPr>
          </w:p>
        </w:tc>
        <w:tc>
          <w:tcPr>
            <w:tcW w:w="2268" w:type="dxa"/>
            <w:vAlign w:val="center"/>
          </w:tcPr>
          <w:p w:rsidR="0034716E" w:rsidRDefault="0034716E">
            <w:pPr>
              <w:widowControl/>
              <w:jc w:val="center"/>
              <w:rPr>
                <w:rFonts w:ascii="宋体" w:hAnsi="宋体"/>
                <w:sz w:val="24"/>
              </w:rPr>
            </w:pPr>
          </w:p>
        </w:tc>
        <w:tc>
          <w:tcPr>
            <w:tcW w:w="3068" w:type="dxa"/>
            <w:vAlign w:val="center"/>
          </w:tcPr>
          <w:p w:rsidR="0034716E" w:rsidRDefault="0034716E">
            <w:pPr>
              <w:jc w:val="center"/>
              <w:rPr>
                <w:rFonts w:ascii="宋体" w:hAnsi="宋体"/>
                <w:sz w:val="24"/>
              </w:rPr>
            </w:pPr>
          </w:p>
        </w:tc>
      </w:tr>
      <w:tr w:rsidR="0034716E">
        <w:trPr>
          <w:trHeight w:val="851"/>
          <w:jc w:val="center"/>
        </w:trPr>
        <w:tc>
          <w:tcPr>
            <w:tcW w:w="720" w:type="dxa"/>
            <w:vAlign w:val="center"/>
          </w:tcPr>
          <w:p w:rsidR="0034716E" w:rsidRDefault="00C94D41">
            <w:pPr>
              <w:jc w:val="center"/>
              <w:rPr>
                <w:rFonts w:ascii="宋体" w:hAnsi="宋体"/>
                <w:sz w:val="24"/>
              </w:rPr>
            </w:pPr>
            <w:r>
              <w:rPr>
                <w:rFonts w:ascii="宋体" w:hAnsi="宋体"/>
                <w:sz w:val="24"/>
              </w:rPr>
              <w:t>2</w:t>
            </w:r>
          </w:p>
        </w:tc>
        <w:tc>
          <w:tcPr>
            <w:tcW w:w="3483" w:type="dxa"/>
            <w:vAlign w:val="center"/>
          </w:tcPr>
          <w:p w:rsidR="0034716E" w:rsidRDefault="0034716E">
            <w:pPr>
              <w:jc w:val="center"/>
            </w:pPr>
          </w:p>
        </w:tc>
        <w:tc>
          <w:tcPr>
            <w:tcW w:w="2268" w:type="dxa"/>
            <w:vAlign w:val="center"/>
          </w:tcPr>
          <w:p w:rsidR="0034716E" w:rsidRDefault="0034716E">
            <w:pPr>
              <w:widowControl/>
              <w:jc w:val="left"/>
              <w:rPr>
                <w:rFonts w:ascii="宋体" w:hAnsi="宋体"/>
                <w:sz w:val="24"/>
              </w:rPr>
            </w:pPr>
          </w:p>
        </w:tc>
        <w:tc>
          <w:tcPr>
            <w:tcW w:w="3068" w:type="dxa"/>
            <w:vAlign w:val="center"/>
          </w:tcPr>
          <w:p w:rsidR="0034716E" w:rsidRDefault="0034716E">
            <w:pPr>
              <w:jc w:val="center"/>
              <w:rPr>
                <w:rFonts w:ascii="宋体" w:hAnsi="宋体"/>
                <w:sz w:val="24"/>
              </w:rPr>
            </w:pPr>
          </w:p>
        </w:tc>
      </w:tr>
      <w:tr w:rsidR="0034716E">
        <w:trPr>
          <w:trHeight w:val="851"/>
          <w:jc w:val="center"/>
        </w:trPr>
        <w:tc>
          <w:tcPr>
            <w:tcW w:w="720" w:type="dxa"/>
            <w:vAlign w:val="center"/>
          </w:tcPr>
          <w:p w:rsidR="0034716E" w:rsidRDefault="00C94D41">
            <w:pPr>
              <w:jc w:val="center"/>
              <w:rPr>
                <w:rFonts w:ascii="宋体" w:hAnsi="宋体"/>
                <w:sz w:val="24"/>
              </w:rPr>
            </w:pPr>
            <w:r>
              <w:rPr>
                <w:rFonts w:ascii="宋体" w:hAnsi="宋体"/>
                <w:sz w:val="24"/>
              </w:rPr>
              <w:t>3</w:t>
            </w:r>
          </w:p>
        </w:tc>
        <w:tc>
          <w:tcPr>
            <w:tcW w:w="3483" w:type="dxa"/>
            <w:vAlign w:val="center"/>
          </w:tcPr>
          <w:p w:rsidR="0034716E" w:rsidRDefault="0034716E">
            <w:pPr>
              <w:jc w:val="center"/>
            </w:pPr>
          </w:p>
        </w:tc>
        <w:tc>
          <w:tcPr>
            <w:tcW w:w="2268" w:type="dxa"/>
            <w:vAlign w:val="center"/>
          </w:tcPr>
          <w:p w:rsidR="0034716E" w:rsidRDefault="0034716E">
            <w:pPr>
              <w:widowControl/>
              <w:jc w:val="left"/>
              <w:rPr>
                <w:rFonts w:ascii="宋体" w:hAnsi="宋体"/>
                <w:sz w:val="24"/>
              </w:rPr>
            </w:pPr>
          </w:p>
        </w:tc>
        <w:tc>
          <w:tcPr>
            <w:tcW w:w="3068" w:type="dxa"/>
            <w:vAlign w:val="center"/>
          </w:tcPr>
          <w:p w:rsidR="0034716E" w:rsidRDefault="0034716E">
            <w:pPr>
              <w:jc w:val="center"/>
              <w:rPr>
                <w:rFonts w:ascii="宋体" w:hAnsi="宋体"/>
                <w:sz w:val="24"/>
              </w:rPr>
            </w:pPr>
          </w:p>
        </w:tc>
      </w:tr>
      <w:tr w:rsidR="0034716E">
        <w:trPr>
          <w:trHeight w:val="851"/>
          <w:jc w:val="center"/>
        </w:trPr>
        <w:tc>
          <w:tcPr>
            <w:tcW w:w="720" w:type="dxa"/>
            <w:vAlign w:val="center"/>
          </w:tcPr>
          <w:p w:rsidR="0034716E" w:rsidRDefault="00C94D41">
            <w:pPr>
              <w:jc w:val="center"/>
              <w:rPr>
                <w:rFonts w:ascii="宋体" w:hAnsi="宋体"/>
                <w:sz w:val="24"/>
              </w:rPr>
            </w:pPr>
            <w:r>
              <w:rPr>
                <w:rFonts w:ascii="宋体" w:hAnsi="宋体"/>
                <w:sz w:val="24"/>
              </w:rPr>
              <w:t>4</w:t>
            </w:r>
          </w:p>
        </w:tc>
        <w:tc>
          <w:tcPr>
            <w:tcW w:w="3483" w:type="dxa"/>
            <w:vAlign w:val="center"/>
          </w:tcPr>
          <w:p w:rsidR="0034716E" w:rsidRDefault="0034716E">
            <w:pPr>
              <w:jc w:val="center"/>
            </w:pPr>
          </w:p>
        </w:tc>
        <w:tc>
          <w:tcPr>
            <w:tcW w:w="2268" w:type="dxa"/>
            <w:vAlign w:val="center"/>
          </w:tcPr>
          <w:p w:rsidR="0034716E" w:rsidRDefault="0034716E">
            <w:pPr>
              <w:widowControl/>
              <w:jc w:val="center"/>
              <w:rPr>
                <w:rFonts w:ascii="宋体" w:hAnsi="宋体"/>
                <w:sz w:val="24"/>
              </w:rPr>
            </w:pPr>
          </w:p>
        </w:tc>
        <w:tc>
          <w:tcPr>
            <w:tcW w:w="3068" w:type="dxa"/>
            <w:vAlign w:val="center"/>
          </w:tcPr>
          <w:p w:rsidR="0034716E" w:rsidRDefault="0034716E">
            <w:pPr>
              <w:jc w:val="center"/>
              <w:rPr>
                <w:rFonts w:ascii="宋体" w:hAnsi="宋体"/>
                <w:sz w:val="24"/>
              </w:rPr>
            </w:pPr>
          </w:p>
        </w:tc>
      </w:tr>
      <w:tr w:rsidR="0034716E">
        <w:trPr>
          <w:trHeight w:val="851"/>
          <w:jc w:val="center"/>
        </w:trPr>
        <w:tc>
          <w:tcPr>
            <w:tcW w:w="720" w:type="dxa"/>
            <w:vAlign w:val="center"/>
          </w:tcPr>
          <w:p w:rsidR="0034716E" w:rsidRDefault="00C94D41">
            <w:pPr>
              <w:jc w:val="center"/>
              <w:rPr>
                <w:rFonts w:ascii="宋体" w:hAnsi="宋体"/>
                <w:sz w:val="24"/>
              </w:rPr>
            </w:pPr>
            <w:r>
              <w:rPr>
                <w:rFonts w:ascii="宋体" w:hAnsi="宋体" w:hint="eastAsia"/>
                <w:sz w:val="24"/>
              </w:rPr>
              <w:t>5</w:t>
            </w:r>
          </w:p>
        </w:tc>
        <w:tc>
          <w:tcPr>
            <w:tcW w:w="3483" w:type="dxa"/>
            <w:vAlign w:val="center"/>
          </w:tcPr>
          <w:p w:rsidR="0034716E" w:rsidRDefault="0034716E">
            <w:pPr>
              <w:jc w:val="center"/>
            </w:pPr>
          </w:p>
        </w:tc>
        <w:tc>
          <w:tcPr>
            <w:tcW w:w="2268" w:type="dxa"/>
            <w:vAlign w:val="center"/>
          </w:tcPr>
          <w:p w:rsidR="0034716E" w:rsidRDefault="0034716E">
            <w:pPr>
              <w:widowControl/>
              <w:jc w:val="center"/>
              <w:rPr>
                <w:rFonts w:ascii="宋体" w:hAnsi="宋体"/>
                <w:sz w:val="24"/>
              </w:rPr>
            </w:pPr>
          </w:p>
        </w:tc>
        <w:tc>
          <w:tcPr>
            <w:tcW w:w="3068" w:type="dxa"/>
            <w:vAlign w:val="center"/>
          </w:tcPr>
          <w:p w:rsidR="0034716E" w:rsidRDefault="0034716E">
            <w:pPr>
              <w:jc w:val="center"/>
              <w:rPr>
                <w:rFonts w:ascii="宋体" w:hAnsi="宋体"/>
                <w:sz w:val="24"/>
              </w:rPr>
            </w:pPr>
          </w:p>
        </w:tc>
      </w:tr>
      <w:tr w:rsidR="0034716E">
        <w:trPr>
          <w:trHeight w:val="851"/>
          <w:jc w:val="center"/>
        </w:trPr>
        <w:tc>
          <w:tcPr>
            <w:tcW w:w="720" w:type="dxa"/>
            <w:vAlign w:val="center"/>
          </w:tcPr>
          <w:p w:rsidR="0034716E" w:rsidRDefault="00C94D41">
            <w:pPr>
              <w:jc w:val="center"/>
              <w:rPr>
                <w:rFonts w:ascii="宋体" w:hAnsi="宋体"/>
                <w:sz w:val="24"/>
              </w:rPr>
            </w:pPr>
            <w:r>
              <w:rPr>
                <w:rFonts w:ascii="宋体" w:hAnsi="宋体" w:hint="eastAsia"/>
                <w:sz w:val="24"/>
              </w:rPr>
              <w:t>6</w:t>
            </w:r>
          </w:p>
        </w:tc>
        <w:tc>
          <w:tcPr>
            <w:tcW w:w="3483" w:type="dxa"/>
            <w:vAlign w:val="center"/>
          </w:tcPr>
          <w:p w:rsidR="0034716E" w:rsidRDefault="00C94D41">
            <w:pPr>
              <w:jc w:val="center"/>
              <w:rPr>
                <w:rFonts w:ascii="宋体" w:hAnsi="宋体"/>
                <w:sz w:val="24"/>
              </w:rPr>
            </w:pPr>
            <w:r>
              <w:rPr>
                <w:rFonts w:ascii="宋体" w:hAnsi="宋体" w:hint="eastAsia"/>
                <w:sz w:val="24"/>
              </w:rPr>
              <w:t>合计总价（元）</w:t>
            </w:r>
          </w:p>
        </w:tc>
        <w:tc>
          <w:tcPr>
            <w:tcW w:w="5336" w:type="dxa"/>
            <w:gridSpan w:val="2"/>
            <w:vAlign w:val="center"/>
          </w:tcPr>
          <w:p w:rsidR="0034716E" w:rsidRDefault="0034716E">
            <w:pPr>
              <w:jc w:val="center"/>
              <w:rPr>
                <w:rFonts w:ascii="宋体" w:hAnsi="宋体"/>
                <w:sz w:val="24"/>
              </w:rPr>
            </w:pPr>
          </w:p>
        </w:tc>
      </w:tr>
    </w:tbl>
    <w:p w:rsidR="0034716E" w:rsidRDefault="0034716E">
      <w:pPr>
        <w:pStyle w:val="a6"/>
        <w:ind w:firstLine="480"/>
        <w:rPr>
          <w:rFonts w:ascii="宋体" w:hAnsi="宋体" w:cs="宋体"/>
          <w:sz w:val="24"/>
        </w:rPr>
      </w:pPr>
    </w:p>
    <w:p w:rsidR="0034716E" w:rsidRDefault="00C94D41">
      <w:pPr>
        <w:spacing w:line="360" w:lineRule="auto"/>
        <w:rPr>
          <w:rFonts w:ascii="宋体" w:hAnsi="宋体"/>
          <w:sz w:val="24"/>
        </w:rPr>
      </w:pPr>
      <w:bookmarkStart w:id="4" w:name="_Toc30077809"/>
      <w:r>
        <w:rPr>
          <w:rFonts w:ascii="宋体" w:hAnsi="宋体" w:hint="eastAsia"/>
          <w:sz w:val="24"/>
        </w:rPr>
        <w:t>报价</w:t>
      </w:r>
      <w:r>
        <w:rPr>
          <w:rFonts w:ascii="宋体" w:hAnsi="宋体"/>
          <w:sz w:val="24"/>
        </w:rPr>
        <w:t>要求：</w:t>
      </w:r>
    </w:p>
    <w:p w:rsidR="0034716E" w:rsidRDefault="00C94D41">
      <w:pPr>
        <w:spacing w:line="360" w:lineRule="auto"/>
        <w:rPr>
          <w:rFonts w:ascii="宋体" w:hAnsi="宋体"/>
          <w:sz w:val="24"/>
        </w:rPr>
      </w:pPr>
      <w:r>
        <w:rPr>
          <w:rFonts w:ascii="宋体" w:hAnsi="宋体" w:hint="eastAsia"/>
          <w:sz w:val="24"/>
        </w:rPr>
        <w:t>1</w:t>
      </w:r>
      <w:r>
        <w:rPr>
          <w:rFonts w:ascii="宋体" w:hAnsi="宋体" w:hint="eastAsia"/>
          <w:sz w:val="24"/>
        </w:rPr>
        <w:t>、</w:t>
      </w:r>
      <w:r>
        <w:rPr>
          <w:rFonts w:ascii="宋体" w:hAnsi="宋体"/>
          <w:sz w:val="24"/>
        </w:rPr>
        <w:t>所有价格系用人民币表示，单位：元。</w:t>
      </w:r>
    </w:p>
    <w:p w:rsidR="0034716E" w:rsidRDefault="00C94D41">
      <w:pPr>
        <w:spacing w:line="360" w:lineRule="auto"/>
        <w:rPr>
          <w:rFonts w:ascii="宋体" w:hAnsi="宋体"/>
          <w:sz w:val="24"/>
        </w:rPr>
      </w:pPr>
      <w:r>
        <w:rPr>
          <w:rFonts w:ascii="宋体" w:hAnsi="宋体" w:hint="eastAsia"/>
          <w:sz w:val="24"/>
        </w:rPr>
        <w:t>2</w:t>
      </w:r>
      <w:r>
        <w:rPr>
          <w:rFonts w:ascii="宋体" w:hAnsi="宋体" w:hint="eastAsia"/>
          <w:sz w:val="24"/>
        </w:rPr>
        <w:t>、</w:t>
      </w:r>
      <w:r>
        <w:rPr>
          <w:rFonts w:ascii="宋体" w:hAnsi="宋体"/>
          <w:sz w:val="24"/>
        </w:rPr>
        <w:t>如果单价和总价不符时，以单价为准。</w:t>
      </w:r>
    </w:p>
    <w:p w:rsidR="0034716E" w:rsidRDefault="00C94D41">
      <w:pPr>
        <w:spacing w:line="360" w:lineRule="auto"/>
        <w:rPr>
          <w:rFonts w:ascii="宋体" w:hAnsi="宋体"/>
          <w:sz w:val="24"/>
        </w:rPr>
      </w:pPr>
      <w:r>
        <w:rPr>
          <w:rFonts w:ascii="宋体" w:hAnsi="宋体" w:hint="eastAsia"/>
          <w:sz w:val="24"/>
        </w:rPr>
        <w:t>3</w:t>
      </w:r>
      <w:r>
        <w:rPr>
          <w:rFonts w:ascii="宋体" w:hAnsi="宋体" w:hint="eastAsia"/>
          <w:sz w:val="24"/>
        </w:rPr>
        <w:t>、</w:t>
      </w:r>
      <w:r>
        <w:rPr>
          <w:rFonts w:ascii="宋体" w:hAnsi="宋体"/>
          <w:sz w:val="24"/>
        </w:rPr>
        <w:t>报价包含以实现合同目的所涉及的所有费用。</w:t>
      </w:r>
    </w:p>
    <w:p w:rsidR="0034716E" w:rsidRDefault="00C94D41">
      <w:pPr>
        <w:spacing w:line="360" w:lineRule="auto"/>
        <w:rPr>
          <w:rFonts w:ascii="宋体" w:hAnsi="宋体"/>
          <w:sz w:val="24"/>
        </w:rPr>
      </w:pPr>
      <w:r>
        <w:rPr>
          <w:rFonts w:ascii="宋体" w:hAnsi="宋体"/>
          <w:sz w:val="24"/>
        </w:rPr>
        <w:t>（有调价函时，以调价函中报价为投标人最终投标总价）。</w:t>
      </w:r>
    </w:p>
    <w:p w:rsidR="0034716E" w:rsidRDefault="0034716E">
      <w:pPr>
        <w:spacing w:line="360" w:lineRule="auto"/>
        <w:rPr>
          <w:sz w:val="24"/>
        </w:rPr>
      </w:pPr>
    </w:p>
    <w:p w:rsidR="0034716E" w:rsidRDefault="00C94D41">
      <w:pPr>
        <w:spacing w:line="360" w:lineRule="auto"/>
        <w:rPr>
          <w:sz w:val="24"/>
        </w:rPr>
      </w:pPr>
      <w:r>
        <w:rPr>
          <w:sz w:val="24"/>
        </w:rPr>
        <w:t>投标人法定代表人或其授权委托人签字：</w:t>
      </w:r>
    </w:p>
    <w:p w:rsidR="0034716E" w:rsidRDefault="00C94D41">
      <w:pPr>
        <w:spacing w:line="360" w:lineRule="auto"/>
        <w:rPr>
          <w:sz w:val="24"/>
        </w:rPr>
      </w:pPr>
      <w:r>
        <w:rPr>
          <w:sz w:val="24"/>
        </w:rPr>
        <w:t>投标人公章：</w:t>
      </w:r>
    </w:p>
    <w:p w:rsidR="0034716E" w:rsidRDefault="00C94D41">
      <w:pPr>
        <w:spacing w:line="360" w:lineRule="auto"/>
        <w:rPr>
          <w:sz w:val="24"/>
        </w:rPr>
      </w:pPr>
      <w:r>
        <w:rPr>
          <w:sz w:val="24"/>
        </w:rPr>
        <w:t>日　　　期：</w:t>
      </w:r>
    </w:p>
    <w:p w:rsidR="0034716E" w:rsidRDefault="0034716E">
      <w:pPr>
        <w:pStyle w:val="a2"/>
        <w:rPr>
          <w:lang w:val="en-US"/>
        </w:rPr>
      </w:pPr>
    </w:p>
    <w:p w:rsidR="0034716E" w:rsidRDefault="0034716E"/>
    <w:p w:rsidR="0034716E" w:rsidRDefault="0034716E">
      <w:pPr>
        <w:pStyle w:val="a2"/>
        <w:rPr>
          <w:lang w:val="en-US"/>
        </w:rPr>
      </w:pPr>
    </w:p>
    <w:p w:rsidR="0034716E" w:rsidRDefault="0034716E"/>
    <w:p w:rsidR="0034716E" w:rsidRDefault="0034716E">
      <w:pPr>
        <w:pStyle w:val="a2"/>
        <w:rPr>
          <w:lang w:val="en-US"/>
        </w:rPr>
      </w:pPr>
    </w:p>
    <w:p w:rsidR="0034716E" w:rsidRDefault="0034716E"/>
    <w:p w:rsidR="0034716E" w:rsidRDefault="0034716E">
      <w:pPr>
        <w:pStyle w:val="a2"/>
        <w:rPr>
          <w:lang w:val="en-US"/>
        </w:rPr>
      </w:pPr>
    </w:p>
    <w:p w:rsidR="0034716E" w:rsidRDefault="0034716E"/>
    <w:p w:rsidR="0034716E" w:rsidRDefault="0034716E">
      <w:pPr>
        <w:pStyle w:val="a2"/>
        <w:rPr>
          <w:lang w:val="en-US"/>
        </w:rPr>
      </w:pPr>
    </w:p>
    <w:p w:rsidR="0034716E" w:rsidRDefault="0034716E"/>
    <w:bookmarkEnd w:id="4"/>
    <w:p w:rsidR="0034716E" w:rsidRDefault="00C94D41">
      <w:pPr>
        <w:spacing w:line="360" w:lineRule="auto"/>
        <w:ind w:leftChars="225" w:left="473"/>
        <w:jc w:val="center"/>
        <w:rPr>
          <w:rFonts w:ascii="宋体" w:hAnsi="宋体" w:cs="宋体"/>
          <w:b/>
          <w:sz w:val="36"/>
          <w:szCs w:val="36"/>
          <w:u w:color="000000"/>
          <w:lang w:val="zh-TW"/>
        </w:rPr>
      </w:pPr>
      <w:r>
        <w:rPr>
          <w:rFonts w:ascii="宋体" w:hAnsi="宋体" w:cs="宋体" w:hint="eastAsia"/>
          <w:b/>
          <w:bCs/>
          <w:sz w:val="32"/>
          <w:szCs w:val="32"/>
        </w:rPr>
        <w:lastRenderedPageBreak/>
        <w:t>三、</w:t>
      </w:r>
      <w:r>
        <w:rPr>
          <w:rFonts w:ascii="宋体" w:hAnsi="宋体" w:cs="宋体" w:hint="eastAsia"/>
          <w:b/>
          <w:sz w:val="36"/>
          <w:szCs w:val="36"/>
          <w:u w:color="000000"/>
          <w:lang w:val="zh-TW"/>
        </w:rPr>
        <w:t>服务条款响应表</w:t>
      </w:r>
    </w:p>
    <w:tbl>
      <w:tblPr>
        <w:tblW w:w="8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7"/>
        <w:gridCol w:w="2700"/>
        <w:gridCol w:w="3144"/>
        <w:gridCol w:w="1136"/>
      </w:tblGrid>
      <w:tr w:rsidR="0034716E">
        <w:trPr>
          <w:trHeight w:val="863"/>
          <w:jc w:val="center"/>
        </w:trPr>
        <w:tc>
          <w:tcPr>
            <w:tcW w:w="1817" w:type="dxa"/>
            <w:vAlign w:val="center"/>
          </w:tcPr>
          <w:p w:rsidR="0034716E" w:rsidRDefault="00C94D41">
            <w:pPr>
              <w:snapToGrid w:val="0"/>
              <w:spacing w:line="360" w:lineRule="auto"/>
              <w:jc w:val="center"/>
              <w:rPr>
                <w:rFonts w:ascii="宋体" w:hAnsi="宋体"/>
                <w:sz w:val="24"/>
              </w:rPr>
            </w:pPr>
            <w:r>
              <w:rPr>
                <w:rFonts w:ascii="宋体" w:hAnsi="宋体" w:hint="eastAsia"/>
                <w:sz w:val="24"/>
              </w:rPr>
              <w:t>服务名称</w:t>
            </w:r>
          </w:p>
        </w:tc>
        <w:tc>
          <w:tcPr>
            <w:tcW w:w="2700" w:type="dxa"/>
            <w:vAlign w:val="center"/>
          </w:tcPr>
          <w:p w:rsidR="0034716E" w:rsidRDefault="00C94D41">
            <w:pPr>
              <w:snapToGrid w:val="0"/>
              <w:spacing w:line="360" w:lineRule="auto"/>
              <w:jc w:val="center"/>
              <w:rPr>
                <w:rFonts w:ascii="宋体" w:hAnsi="宋体"/>
                <w:sz w:val="24"/>
              </w:rPr>
            </w:pPr>
            <w:r>
              <w:rPr>
                <w:rFonts w:ascii="宋体" w:hAnsi="宋体" w:hint="eastAsia"/>
                <w:sz w:val="24"/>
              </w:rPr>
              <w:t>招标文件要求服务内容</w:t>
            </w:r>
          </w:p>
        </w:tc>
        <w:tc>
          <w:tcPr>
            <w:tcW w:w="3144" w:type="dxa"/>
            <w:vAlign w:val="center"/>
          </w:tcPr>
          <w:p w:rsidR="0034716E" w:rsidRDefault="00C94D41">
            <w:pPr>
              <w:snapToGrid w:val="0"/>
              <w:spacing w:line="360" w:lineRule="auto"/>
              <w:jc w:val="center"/>
              <w:rPr>
                <w:rFonts w:ascii="宋体" w:hAnsi="宋体"/>
                <w:sz w:val="24"/>
              </w:rPr>
            </w:pPr>
            <w:r>
              <w:rPr>
                <w:rFonts w:ascii="宋体" w:hAnsi="宋体" w:hint="eastAsia"/>
                <w:sz w:val="24"/>
              </w:rPr>
              <w:t>投标文件提供的服务内容</w:t>
            </w:r>
          </w:p>
        </w:tc>
        <w:tc>
          <w:tcPr>
            <w:tcW w:w="1136" w:type="dxa"/>
            <w:vAlign w:val="center"/>
          </w:tcPr>
          <w:p w:rsidR="0034716E" w:rsidRDefault="00C94D41">
            <w:pPr>
              <w:pStyle w:val="xl33"/>
              <w:widowControl w:val="0"/>
              <w:pBdr>
                <w:left w:val="none" w:sz="0" w:space="0" w:color="auto"/>
                <w:bottom w:val="none" w:sz="0" w:space="0" w:color="auto"/>
                <w:right w:val="none" w:sz="0" w:space="0" w:color="auto"/>
              </w:pBdr>
              <w:snapToGrid w:val="0"/>
              <w:spacing w:before="0" w:beforeAutospacing="0" w:after="0" w:afterAutospacing="0" w:line="360" w:lineRule="auto"/>
              <w:rPr>
                <w:rFonts w:ascii="宋体" w:eastAsia="宋体"/>
                <w:kern w:val="2"/>
              </w:rPr>
            </w:pPr>
            <w:r>
              <w:rPr>
                <w:rFonts w:ascii="宋体" w:eastAsia="宋体" w:hint="eastAsia"/>
                <w:kern w:val="2"/>
              </w:rPr>
              <w:t>备注</w:t>
            </w:r>
          </w:p>
        </w:tc>
      </w:tr>
      <w:tr w:rsidR="0034716E">
        <w:trPr>
          <w:trHeight w:val="6426"/>
          <w:jc w:val="center"/>
        </w:trPr>
        <w:tc>
          <w:tcPr>
            <w:tcW w:w="1817" w:type="dxa"/>
          </w:tcPr>
          <w:p w:rsidR="0034716E" w:rsidRDefault="0034716E">
            <w:pPr>
              <w:snapToGrid w:val="0"/>
              <w:spacing w:line="360" w:lineRule="auto"/>
              <w:rPr>
                <w:rFonts w:ascii="宋体" w:hAnsi="宋体"/>
                <w:sz w:val="24"/>
              </w:rPr>
            </w:pPr>
          </w:p>
          <w:p w:rsidR="0034716E" w:rsidRDefault="0034716E">
            <w:pPr>
              <w:snapToGrid w:val="0"/>
              <w:spacing w:line="360" w:lineRule="auto"/>
              <w:rPr>
                <w:rFonts w:ascii="宋体" w:hAnsi="宋体"/>
                <w:sz w:val="24"/>
              </w:rPr>
            </w:pPr>
          </w:p>
          <w:p w:rsidR="0034716E" w:rsidRDefault="0034716E">
            <w:pPr>
              <w:snapToGrid w:val="0"/>
              <w:spacing w:line="360" w:lineRule="auto"/>
              <w:rPr>
                <w:rFonts w:ascii="宋体" w:hAnsi="宋体"/>
                <w:sz w:val="24"/>
              </w:rPr>
            </w:pPr>
          </w:p>
          <w:p w:rsidR="0034716E" w:rsidRDefault="0034716E">
            <w:pPr>
              <w:snapToGrid w:val="0"/>
              <w:spacing w:line="360" w:lineRule="auto"/>
              <w:rPr>
                <w:rFonts w:ascii="宋体" w:hAnsi="宋体"/>
                <w:sz w:val="24"/>
              </w:rPr>
            </w:pPr>
          </w:p>
          <w:p w:rsidR="0034716E" w:rsidRDefault="0034716E">
            <w:pPr>
              <w:snapToGrid w:val="0"/>
              <w:spacing w:line="360" w:lineRule="auto"/>
              <w:rPr>
                <w:rFonts w:ascii="宋体" w:hAnsi="宋体"/>
                <w:sz w:val="24"/>
              </w:rPr>
            </w:pPr>
          </w:p>
          <w:p w:rsidR="0034716E" w:rsidRDefault="0034716E">
            <w:pPr>
              <w:snapToGrid w:val="0"/>
              <w:spacing w:line="360" w:lineRule="auto"/>
              <w:rPr>
                <w:rFonts w:ascii="宋体" w:hAnsi="宋体"/>
                <w:sz w:val="24"/>
              </w:rPr>
            </w:pPr>
          </w:p>
          <w:p w:rsidR="0034716E" w:rsidRDefault="0034716E">
            <w:pPr>
              <w:snapToGrid w:val="0"/>
              <w:spacing w:line="360" w:lineRule="auto"/>
              <w:rPr>
                <w:rFonts w:ascii="宋体" w:hAnsi="宋体"/>
                <w:sz w:val="24"/>
              </w:rPr>
            </w:pPr>
          </w:p>
          <w:p w:rsidR="0034716E" w:rsidRDefault="0034716E">
            <w:pPr>
              <w:snapToGrid w:val="0"/>
              <w:spacing w:line="360" w:lineRule="auto"/>
              <w:rPr>
                <w:rFonts w:ascii="宋体" w:hAnsi="宋体"/>
                <w:sz w:val="24"/>
              </w:rPr>
            </w:pPr>
          </w:p>
          <w:p w:rsidR="0034716E" w:rsidRDefault="0034716E">
            <w:pPr>
              <w:snapToGrid w:val="0"/>
              <w:spacing w:line="360" w:lineRule="auto"/>
              <w:rPr>
                <w:rFonts w:ascii="宋体" w:hAnsi="宋体"/>
                <w:sz w:val="24"/>
              </w:rPr>
            </w:pPr>
          </w:p>
          <w:p w:rsidR="0034716E" w:rsidRDefault="0034716E">
            <w:pPr>
              <w:snapToGrid w:val="0"/>
              <w:spacing w:line="360" w:lineRule="auto"/>
              <w:rPr>
                <w:rFonts w:ascii="宋体" w:hAnsi="宋体"/>
                <w:sz w:val="24"/>
              </w:rPr>
            </w:pPr>
          </w:p>
          <w:p w:rsidR="0034716E" w:rsidRDefault="0034716E">
            <w:pPr>
              <w:snapToGrid w:val="0"/>
              <w:spacing w:line="360" w:lineRule="auto"/>
              <w:rPr>
                <w:rFonts w:ascii="宋体" w:hAnsi="宋体"/>
                <w:sz w:val="24"/>
              </w:rPr>
            </w:pPr>
          </w:p>
          <w:p w:rsidR="0034716E" w:rsidRDefault="0034716E">
            <w:pPr>
              <w:snapToGrid w:val="0"/>
              <w:spacing w:line="360" w:lineRule="auto"/>
              <w:rPr>
                <w:rFonts w:ascii="宋体" w:hAnsi="宋体"/>
                <w:sz w:val="24"/>
              </w:rPr>
            </w:pPr>
          </w:p>
          <w:p w:rsidR="0034716E" w:rsidRDefault="0034716E">
            <w:pPr>
              <w:snapToGrid w:val="0"/>
              <w:spacing w:line="360" w:lineRule="auto"/>
              <w:rPr>
                <w:rFonts w:ascii="宋体" w:hAnsi="宋体"/>
                <w:sz w:val="24"/>
              </w:rPr>
            </w:pPr>
          </w:p>
          <w:p w:rsidR="0034716E" w:rsidRDefault="0034716E">
            <w:pPr>
              <w:snapToGrid w:val="0"/>
              <w:spacing w:line="360" w:lineRule="auto"/>
              <w:rPr>
                <w:rFonts w:ascii="宋体" w:hAnsi="宋体"/>
                <w:sz w:val="24"/>
              </w:rPr>
            </w:pPr>
          </w:p>
          <w:p w:rsidR="0034716E" w:rsidRDefault="0034716E">
            <w:pPr>
              <w:snapToGrid w:val="0"/>
              <w:spacing w:line="360" w:lineRule="auto"/>
              <w:rPr>
                <w:rFonts w:ascii="宋体" w:hAnsi="宋体"/>
                <w:sz w:val="24"/>
              </w:rPr>
            </w:pPr>
          </w:p>
          <w:p w:rsidR="0034716E" w:rsidRDefault="0034716E">
            <w:pPr>
              <w:snapToGrid w:val="0"/>
              <w:spacing w:line="360" w:lineRule="auto"/>
              <w:rPr>
                <w:rFonts w:ascii="宋体" w:hAnsi="宋体"/>
                <w:sz w:val="24"/>
              </w:rPr>
            </w:pPr>
          </w:p>
        </w:tc>
        <w:tc>
          <w:tcPr>
            <w:tcW w:w="2700" w:type="dxa"/>
          </w:tcPr>
          <w:p w:rsidR="0034716E" w:rsidRDefault="0034716E">
            <w:pPr>
              <w:snapToGrid w:val="0"/>
              <w:spacing w:line="360" w:lineRule="auto"/>
              <w:rPr>
                <w:rFonts w:ascii="宋体" w:hAnsi="宋体"/>
                <w:sz w:val="24"/>
              </w:rPr>
            </w:pPr>
          </w:p>
        </w:tc>
        <w:tc>
          <w:tcPr>
            <w:tcW w:w="3144" w:type="dxa"/>
          </w:tcPr>
          <w:p w:rsidR="0034716E" w:rsidRDefault="0034716E">
            <w:pPr>
              <w:snapToGrid w:val="0"/>
              <w:spacing w:line="360" w:lineRule="auto"/>
              <w:rPr>
                <w:rFonts w:ascii="宋体" w:hAnsi="宋体"/>
                <w:sz w:val="24"/>
              </w:rPr>
            </w:pPr>
          </w:p>
        </w:tc>
        <w:tc>
          <w:tcPr>
            <w:tcW w:w="1136" w:type="dxa"/>
          </w:tcPr>
          <w:p w:rsidR="0034716E" w:rsidRDefault="0034716E">
            <w:pPr>
              <w:snapToGrid w:val="0"/>
              <w:spacing w:line="360" w:lineRule="auto"/>
              <w:rPr>
                <w:rFonts w:ascii="宋体" w:hAnsi="宋体"/>
                <w:sz w:val="24"/>
              </w:rPr>
            </w:pPr>
          </w:p>
        </w:tc>
      </w:tr>
    </w:tbl>
    <w:p w:rsidR="0034716E" w:rsidRDefault="0034716E">
      <w:pPr>
        <w:snapToGrid w:val="0"/>
        <w:spacing w:line="360" w:lineRule="auto"/>
        <w:rPr>
          <w:rFonts w:ascii="宋体" w:hAnsi="宋体"/>
          <w:sz w:val="24"/>
        </w:rPr>
      </w:pPr>
    </w:p>
    <w:p w:rsidR="0034716E" w:rsidRDefault="00C94D41">
      <w:pPr>
        <w:snapToGrid w:val="0"/>
        <w:spacing w:line="360" w:lineRule="auto"/>
        <w:rPr>
          <w:rFonts w:ascii="宋体" w:hAnsi="宋体"/>
          <w:sz w:val="24"/>
        </w:rPr>
      </w:pPr>
      <w:r>
        <w:rPr>
          <w:rFonts w:ascii="宋体" w:hAnsi="宋体" w:hint="eastAsia"/>
          <w:sz w:val="24"/>
        </w:rPr>
        <w:t>投标人法定代表人或被授权人</w:t>
      </w:r>
      <w:r>
        <w:rPr>
          <w:rFonts w:ascii="宋体" w:hAnsi="宋体"/>
          <w:sz w:val="24"/>
        </w:rPr>
        <w:t>(</w:t>
      </w:r>
      <w:r>
        <w:rPr>
          <w:rFonts w:ascii="宋体" w:hAnsi="宋体" w:hint="eastAsia"/>
          <w:sz w:val="24"/>
        </w:rPr>
        <w:t>签字或盖章</w:t>
      </w:r>
      <w:r>
        <w:rPr>
          <w:rFonts w:ascii="宋体" w:hAnsi="宋体"/>
          <w:sz w:val="24"/>
        </w:rPr>
        <w:t>)</w:t>
      </w:r>
      <w:r>
        <w:rPr>
          <w:rFonts w:ascii="宋体" w:hAnsi="宋体" w:hint="eastAsia"/>
          <w:sz w:val="24"/>
        </w:rPr>
        <w:t>：</w:t>
      </w:r>
    </w:p>
    <w:p w:rsidR="0034716E" w:rsidRDefault="00C94D41">
      <w:pPr>
        <w:snapToGrid w:val="0"/>
        <w:spacing w:line="360" w:lineRule="auto"/>
        <w:rPr>
          <w:rFonts w:ascii="宋体" w:hAnsi="宋体"/>
          <w:sz w:val="24"/>
        </w:rPr>
      </w:pPr>
      <w:r>
        <w:rPr>
          <w:rFonts w:ascii="宋体" w:hAnsi="宋体" w:hint="eastAsia"/>
          <w:sz w:val="24"/>
        </w:rPr>
        <w:t>注：</w:t>
      </w:r>
      <w:r>
        <w:rPr>
          <w:rFonts w:ascii="宋体" w:hAnsi="宋体"/>
          <w:sz w:val="24"/>
        </w:rPr>
        <w:t>1</w:t>
      </w:r>
      <w:r>
        <w:rPr>
          <w:rFonts w:ascii="宋体" w:hAnsi="宋体" w:hint="eastAsia"/>
          <w:sz w:val="24"/>
        </w:rPr>
        <w:t>.</w:t>
      </w:r>
      <w:r>
        <w:rPr>
          <w:rFonts w:ascii="宋体" w:hAnsi="宋体" w:hint="eastAsia"/>
          <w:sz w:val="24"/>
        </w:rPr>
        <w:t>招标文件要求服务内容在招标文件第三章项目需求及服务要求中有明确规定，应至少包括课程视频总体要求、技术规格及要求、其他服务要求内容；</w:t>
      </w:r>
    </w:p>
    <w:p w:rsidR="0034716E" w:rsidRDefault="00C94D41">
      <w:pPr>
        <w:snapToGrid w:val="0"/>
        <w:spacing w:line="360" w:lineRule="auto"/>
        <w:rPr>
          <w:rFonts w:ascii="宋体" w:hAnsi="宋体"/>
          <w:sz w:val="24"/>
        </w:rPr>
      </w:pPr>
      <w:r>
        <w:rPr>
          <w:rFonts w:ascii="宋体" w:hAnsi="宋体"/>
          <w:sz w:val="24"/>
        </w:rPr>
        <w:t xml:space="preserve">    2</w:t>
      </w:r>
      <w:r>
        <w:rPr>
          <w:rFonts w:ascii="宋体" w:hAnsi="宋体" w:hint="eastAsia"/>
          <w:sz w:val="24"/>
        </w:rPr>
        <w:t>.</w:t>
      </w:r>
      <w:r>
        <w:rPr>
          <w:rFonts w:ascii="宋体" w:hAnsi="宋体" w:hint="eastAsia"/>
          <w:sz w:val="24"/>
        </w:rPr>
        <w:t>本表中填写的内容应与实际投标相一致。存在虚假行为的，投标人应依法承担有关法律责任；</w:t>
      </w:r>
    </w:p>
    <w:p w:rsidR="0034716E" w:rsidRDefault="00C94D41">
      <w:pPr>
        <w:snapToGrid w:val="0"/>
        <w:spacing w:line="360" w:lineRule="auto"/>
        <w:ind w:left="360"/>
        <w:rPr>
          <w:rFonts w:ascii="宋体" w:hAnsi="宋体"/>
          <w:sz w:val="24"/>
        </w:rPr>
      </w:pPr>
      <w:r>
        <w:rPr>
          <w:rFonts w:ascii="宋体" w:hAnsi="宋体"/>
          <w:sz w:val="24"/>
        </w:rPr>
        <w:t xml:space="preserve"> 3</w:t>
      </w:r>
      <w:r>
        <w:rPr>
          <w:rFonts w:ascii="宋体" w:hAnsi="宋体" w:hint="eastAsia"/>
          <w:sz w:val="24"/>
        </w:rPr>
        <w:t>.</w:t>
      </w:r>
      <w:r>
        <w:rPr>
          <w:rFonts w:ascii="宋体" w:hAnsi="宋体" w:hint="eastAsia"/>
          <w:sz w:val="24"/>
        </w:rPr>
        <w:t>投标文件提供的服务内容由投标人填写，要明确服务内容，要对具体数值做出明确性响应；</w:t>
      </w:r>
    </w:p>
    <w:p w:rsidR="0034716E" w:rsidRDefault="00C94D41">
      <w:pPr>
        <w:snapToGrid w:val="0"/>
        <w:spacing w:line="360" w:lineRule="auto"/>
        <w:ind w:left="480" w:hangingChars="200" w:hanging="480"/>
        <w:rPr>
          <w:rFonts w:ascii="宋体" w:hAnsi="宋体"/>
          <w:sz w:val="24"/>
        </w:rPr>
      </w:pPr>
      <w:r>
        <w:rPr>
          <w:rFonts w:ascii="宋体" w:hAnsi="宋体"/>
          <w:sz w:val="24"/>
        </w:rPr>
        <w:t xml:space="preserve">    4</w:t>
      </w:r>
      <w:r>
        <w:rPr>
          <w:rFonts w:ascii="宋体" w:hAnsi="宋体" w:hint="eastAsia"/>
          <w:sz w:val="24"/>
        </w:rPr>
        <w:t>.</w:t>
      </w:r>
      <w:r>
        <w:rPr>
          <w:rFonts w:ascii="宋体" w:hAnsi="宋体" w:hint="eastAsia"/>
          <w:sz w:val="24"/>
        </w:rPr>
        <w:t>如投标人有其他说明，可以在响应表后作出文字说明。</w:t>
      </w:r>
    </w:p>
    <w:p w:rsidR="0034716E" w:rsidRDefault="00C94D41">
      <w:pPr>
        <w:spacing w:line="360" w:lineRule="auto"/>
        <w:ind w:firstLineChars="150" w:firstLine="360"/>
        <w:rPr>
          <w:rFonts w:ascii="宋体" w:hAnsi="宋体" w:cs="宋体"/>
          <w:b/>
          <w:bCs/>
          <w:sz w:val="32"/>
          <w:szCs w:val="32"/>
        </w:rPr>
      </w:pPr>
      <w:r>
        <w:rPr>
          <w:rFonts w:ascii="宋体" w:hAnsi="宋体"/>
          <w:sz w:val="24"/>
        </w:rPr>
        <w:t xml:space="preserve"> 5</w:t>
      </w:r>
      <w:r>
        <w:rPr>
          <w:rFonts w:ascii="宋体" w:hAnsi="宋体" w:hint="eastAsia"/>
          <w:sz w:val="24"/>
        </w:rPr>
        <w:t>.</w:t>
      </w:r>
      <w:r>
        <w:rPr>
          <w:rFonts w:ascii="宋体" w:hAnsi="宋体" w:hint="eastAsia"/>
          <w:sz w:val="24"/>
        </w:rPr>
        <w:t>本文件应按规定签署，否则投标文件无效。</w:t>
      </w:r>
    </w:p>
    <w:p w:rsidR="0034716E" w:rsidRDefault="0034716E">
      <w:pPr>
        <w:spacing w:line="360" w:lineRule="auto"/>
        <w:ind w:firstLineChars="100" w:firstLine="321"/>
        <w:jc w:val="center"/>
        <w:rPr>
          <w:rFonts w:ascii="宋体" w:hAnsi="宋体" w:cs="宋体"/>
          <w:b/>
          <w:bCs/>
          <w:sz w:val="32"/>
          <w:szCs w:val="32"/>
        </w:rPr>
      </w:pPr>
    </w:p>
    <w:p w:rsidR="0034716E" w:rsidRDefault="0034716E">
      <w:pPr>
        <w:pStyle w:val="a2"/>
        <w:rPr>
          <w:lang w:val="en-US"/>
        </w:rPr>
      </w:pPr>
    </w:p>
    <w:p w:rsidR="0034716E" w:rsidRDefault="00C94D41">
      <w:pPr>
        <w:spacing w:line="360" w:lineRule="auto"/>
        <w:ind w:firstLineChars="100" w:firstLine="321"/>
        <w:jc w:val="center"/>
        <w:rPr>
          <w:rFonts w:ascii="宋体" w:hAnsi="宋体" w:cs="宋体"/>
          <w:b/>
          <w:bCs/>
          <w:sz w:val="32"/>
          <w:szCs w:val="32"/>
        </w:rPr>
      </w:pPr>
      <w:r>
        <w:rPr>
          <w:rFonts w:ascii="宋体" w:hAnsi="宋体" w:cs="宋体" w:hint="eastAsia"/>
          <w:b/>
          <w:bCs/>
          <w:sz w:val="32"/>
          <w:szCs w:val="32"/>
        </w:rPr>
        <w:t>四、商务条款响应表</w:t>
      </w:r>
    </w:p>
    <w:p w:rsidR="0034716E" w:rsidRDefault="00C94D41">
      <w:pPr>
        <w:rPr>
          <w:rFonts w:ascii="宋体" w:hAnsi="宋体" w:cs="宋体"/>
          <w:sz w:val="24"/>
        </w:rPr>
      </w:pPr>
      <w:r>
        <w:rPr>
          <w:rFonts w:ascii="宋体" w:hAnsi="宋体" w:cs="宋体" w:hint="eastAsia"/>
          <w:sz w:val="24"/>
        </w:rPr>
        <w:t>投标人名称：</w:t>
      </w:r>
      <w:r>
        <w:rPr>
          <w:rFonts w:ascii="宋体" w:hAnsi="宋体" w:cs="宋体" w:hint="eastAsia"/>
          <w:sz w:val="24"/>
        </w:rPr>
        <w:t xml:space="preserve">                                 </w:t>
      </w:r>
      <w:r>
        <w:rPr>
          <w:rFonts w:ascii="宋体" w:hAnsi="宋体" w:cs="宋体" w:hint="eastAsia"/>
          <w:sz w:val="24"/>
        </w:rPr>
        <w:t>项目编号：</w:t>
      </w:r>
    </w:p>
    <w:tbl>
      <w:tblPr>
        <w:tblW w:w="94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820"/>
        <w:gridCol w:w="3150"/>
        <w:gridCol w:w="723"/>
      </w:tblGrid>
      <w:tr w:rsidR="0034716E">
        <w:trPr>
          <w:trHeight w:val="598"/>
        </w:trPr>
        <w:tc>
          <w:tcPr>
            <w:tcW w:w="709" w:type="dxa"/>
            <w:vAlign w:val="center"/>
          </w:tcPr>
          <w:p w:rsidR="0034716E" w:rsidRDefault="00C94D41">
            <w:pPr>
              <w:jc w:val="center"/>
              <w:rPr>
                <w:rFonts w:ascii="宋体" w:hAnsi="宋体" w:cs="宋体"/>
                <w:sz w:val="24"/>
              </w:rPr>
            </w:pPr>
            <w:r>
              <w:rPr>
                <w:rFonts w:ascii="宋体" w:hAnsi="宋体" w:cs="宋体" w:hint="eastAsia"/>
                <w:sz w:val="24"/>
              </w:rPr>
              <w:t>序号</w:t>
            </w:r>
          </w:p>
        </w:tc>
        <w:tc>
          <w:tcPr>
            <w:tcW w:w="4820" w:type="dxa"/>
            <w:vAlign w:val="center"/>
          </w:tcPr>
          <w:p w:rsidR="0034716E" w:rsidRDefault="00C94D41">
            <w:pPr>
              <w:jc w:val="center"/>
              <w:rPr>
                <w:rFonts w:ascii="宋体" w:hAnsi="宋体" w:cs="宋体"/>
                <w:sz w:val="24"/>
              </w:rPr>
            </w:pPr>
            <w:r>
              <w:rPr>
                <w:rFonts w:ascii="宋体" w:hAnsi="宋体" w:cs="宋体" w:hint="eastAsia"/>
                <w:sz w:val="24"/>
              </w:rPr>
              <w:t>招标文件的商务条款</w:t>
            </w:r>
          </w:p>
        </w:tc>
        <w:tc>
          <w:tcPr>
            <w:tcW w:w="3150" w:type="dxa"/>
            <w:vAlign w:val="center"/>
          </w:tcPr>
          <w:p w:rsidR="0034716E" w:rsidRDefault="00C94D41">
            <w:pPr>
              <w:jc w:val="center"/>
              <w:rPr>
                <w:rFonts w:ascii="宋体" w:hAnsi="宋体" w:cs="宋体"/>
                <w:sz w:val="24"/>
              </w:rPr>
            </w:pPr>
            <w:r>
              <w:rPr>
                <w:rFonts w:ascii="宋体" w:hAnsi="宋体" w:cs="宋体" w:hint="eastAsia"/>
                <w:sz w:val="24"/>
              </w:rPr>
              <w:t>投标文件的商务条款</w:t>
            </w:r>
          </w:p>
        </w:tc>
        <w:tc>
          <w:tcPr>
            <w:tcW w:w="723" w:type="dxa"/>
            <w:vAlign w:val="center"/>
          </w:tcPr>
          <w:p w:rsidR="0034716E" w:rsidRDefault="00C94D41">
            <w:pPr>
              <w:jc w:val="center"/>
              <w:rPr>
                <w:rFonts w:ascii="宋体" w:hAnsi="宋体" w:cs="宋体"/>
                <w:sz w:val="24"/>
              </w:rPr>
            </w:pPr>
            <w:r>
              <w:rPr>
                <w:rFonts w:ascii="宋体" w:hAnsi="宋体" w:cs="宋体" w:hint="eastAsia"/>
                <w:sz w:val="24"/>
              </w:rPr>
              <w:t>说明</w:t>
            </w:r>
          </w:p>
        </w:tc>
      </w:tr>
      <w:tr w:rsidR="0034716E">
        <w:trPr>
          <w:trHeight w:val="838"/>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1</w:t>
            </w:r>
          </w:p>
        </w:tc>
        <w:tc>
          <w:tcPr>
            <w:tcW w:w="4820" w:type="dxa"/>
            <w:vAlign w:val="center"/>
          </w:tcPr>
          <w:p w:rsidR="0034716E" w:rsidRDefault="00C94D41">
            <w:pPr>
              <w:pStyle w:val="a6"/>
              <w:ind w:firstLineChars="0" w:firstLine="0"/>
              <w:rPr>
                <w:rFonts w:ascii="宋体" w:hAnsi="宋体" w:cs="宋体"/>
                <w:bCs/>
                <w:sz w:val="24"/>
              </w:rPr>
            </w:pPr>
            <w:r>
              <w:rPr>
                <w:rFonts w:ascii="宋体" w:hAnsi="宋体" w:cs="宋体" w:hint="eastAsia"/>
                <w:bCs/>
                <w:sz w:val="24"/>
              </w:rPr>
              <w:t>★项目完成时间：签订合同后</w:t>
            </w:r>
            <w:r>
              <w:rPr>
                <w:rFonts w:ascii="宋体" w:hAnsi="宋体" w:cs="宋体" w:hint="eastAsia"/>
                <w:bCs/>
                <w:sz w:val="24"/>
              </w:rPr>
              <w:t>3</w:t>
            </w:r>
            <w:r>
              <w:rPr>
                <w:rFonts w:ascii="宋体" w:hAnsi="宋体" w:cs="宋体" w:hint="eastAsia"/>
                <w:bCs/>
                <w:sz w:val="24"/>
              </w:rPr>
              <w:t>个月内完成全部课程制作、课程资源上传和课程的试运行工作。</w:t>
            </w:r>
          </w:p>
        </w:tc>
        <w:tc>
          <w:tcPr>
            <w:tcW w:w="3150" w:type="dxa"/>
          </w:tcPr>
          <w:p w:rsidR="0034716E" w:rsidRDefault="0034716E">
            <w:pPr>
              <w:rPr>
                <w:rFonts w:ascii="宋体" w:hAnsi="宋体" w:cs="宋体"/>
                <w:sz w:val="24"/>
              </w:rPr>
            </w:pPr>
          </w:p>
        </w:tc>
        <w:tc>
          <w:tcPr>
            <w:tcW w:w="723" w:type="dxa"/>
          </w:tcPr>
          <w:p w:rsidR="0034716E" w:rsidRDefault="0034716E">
            <w:pPr>
              <w:rPr>
                <w:rFonts w:ascii="宋体" w:hAnsi="宋体" w:cs="宋体"/>
                <w:sz w:val="24"/>
              </w:rPr>
            </w:pPr>
          </w:p>
        </w:tc>
      </w:tr>
      <w:tr w:rsidR="0034716E">
        <w:trPr>
          <w:trHeight w:val="838"/>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2</w:t>
            </w:r>
          </w:p>
        </w:tc>
        <w:tc>
          <w:tcPr>
            <w:tcW w:w="4820" w:type="dxa"/>
            <w:vAlign w:val="center"/>
          </w:tcPr>
          <w:p w:rsidR="0034716E" w:rsidRDefault="00C94D41">
            <w:pPr>
              <w:pStyle w:val="a6"/>
              <w:ind w:firstLineChars="0" w:firstLine="0"/>
              <w:rPr>
                <w:rFonts w:ascii="宋体" w:hAnsi="宋体" w:cs="宋体"/>
                <w:bCs/>
                <w:sz w:val="24"/>
              </w:rPr>
            </w:pPr>
            <w:r>
              <w:rPr>
                <w:rFonts w:ascii="宋体" w:hAnsi="宋体" w:cs="宋体" w:hint="eastAsia"/>
                <w:bCs/>
                <w:sz w:val="24"/>
                <w:lang w:val="en-US"/>
              </w:rPr>
              <w:t>★项目服务期限：项目验收结束后，提供</w:t>
            </w:r>
            <w:r>
              <w:rPr>
                <w:rFonts w:ascii="宋体" w:hAnsi="宋体" w:cs="宋体" w:hint="eastAsia"/>
                <w:bCs/>
                <w:sz w:val="24"/>
                <w:lang w:val="en-US"/>
              </w:rPr>
              <w:t>3</w:t>
            </w:r>
            <w:r>
              <w:rPr>
                <w:rFonts w:ascii="宋体" w:hAnsi="宋体" w:cs="宋体" w:hint="eastAsia"/>
                <w:bCs/>
                <w:sz w:val="24"/>
                <w:lang w:val="en-US"/>
              </w:rPr>
              <w:t>年免费服务。</w:t>
            </w:r>
          </w:p>
        </w:tc>
        <w:tc>
          <w:tcPr>
            <w:tcW w:w="3150" w:type="dxa"/>
          </w:tcPr>
          <w:p w:rsidR="0034716E" w:rsidRDefault="0034716E">
            <w:pPr>
              <w:rPr>
                <w:rFonts w:ascii="宋体" w:hAnsi="宋体" w:cs="宋体"/>
                <w:sz w:val="24"/>
              </w:rPr>
            </w:pPr>
          </w:p>
        </w:tc>
        <w:tc>
          <w:tcPr>
            <w:tcW w:w="723" w:type="dxa"/>
          </w:tcPr>
          <w:p w:rsidR="0034716E" w:rsidRDefault="0034716E">
            <w:pPr>
              <w:rPr>
                <w:rFonts w:ascii="宋体" w:hAnsi="宋体" w:cs="宋体"/>
                <w:sz w:val="24"/>
              </w:rPr>
            </w:pPr>
          </w:p>
        </w:tc>
      </w:tr>
      <w:tr w:rsidR="0034716E">
        <w:trPr>
          <w:trHeight w:val="554"/>
        </w:trPr>
        <w:tc>
          <w:tcPr>
            <w:tcW w:w="709" w:type="dxa"/>
            <w:vAlign w:val="center"/>
          </w:tcPr>
          <w:p w:rsidR="0034716E" w:rsidRDefault="00C94D41">
            <w:pPr>
              <w:ind w:firstLineChars="50" w:firstLine="105"/>
              <w:jc w:val="center"/>
              <w:rPr>
                <w:rFonts w:ascii="宋体" w:hAnsi="宋体" w:cs="宋体"/>
                <w:szCs w:val="21"/>
              </w:rPr>
            </w:pPr>
            <w:r>
              <w:rPr>
                <w:rFonts w:ascii="宋体" w:hAnsi="宋体" w:cs="宋体" w:hint="eastAsia"/>
                <w:szCs w:val="21"/>
              </w:rPr>
              <w:t>3</w:t>
            </w:r>
          </w:p>
        </w:tc>
        <w:tc>
          <w:tcPr>
            <w:tcW w:w="4820" w:type="dxa"/>
            <w:vAlign w:val="center"/>
          </w:tcPr>
          <w:p w:rsidR="0034716E" w:rsidRDefault="00C94D41">
            <w:pPr>
              <w:pStyle w:val="a6"/>
              <w:ind w:firstLineChars="0" w:firstLine="0"/>
              <w:rPr>
                <w:rFonts w:ascii="宋体" w:hAnsi="宋体" w:cs="宋体"/>
                <w:bCs/>
                <w:sz w:val="24"/>
              </w:rPr>
            </w:pPr>
            <w:r>
              <w:rPr>
                <w:rFonts w:ascii="宋体" w:hAnsi="宋体" w:cs="宋体" w:hint="eastAsia"/>
                <w:bCs/>
                <w:sz w:val="24"/>
              </w:rPr>
              <w:t>服务地点：采购人指定地点</w:t>
            </w:r>
            <w:r>
              <w:rPr>
                <w:rFonts w:ascii="宋体" w:hAnsi="宋体" w:cs="宋体" w:hint="eastAsia"/>
                <w:bCs/>
                <w:sz w:val="24"/>
                <w:lang w:val="en-US"/>
              </w:rPr>
              <w:t>。</w:t>
            </w:r>
          </w:p>
        </w:tc>
        <w:tc>
          <w:tcPr>
            <w:tcW w:w="3150" w:type="dxa"/>
          </w:tcPr>
          <w:p w:rsidR="0034716E" w:rsidRDefault="0034716E">
            <w:pPr>
              <w:rPr>
                <w:rFonts w:ascii="宋体" w:hAnsi="宋体" w:cs="宋体"/>
                <w:sz w:val="24"/>
              </w:rPr>
            </w:pPr>
          </w:p>
        </w:tc>
        <w:tc>
          <w:tcPr>
            <w:tcW w:w="723" w:type="dxa"/>
          </w:tcPr>
          <w:p w:rsidR="0034716E" w:rsidRDefault="0034716E">
            <w:pPr>
              <w:rPr>
                <w:rFonts w:ascii="宋体" w:hAnsi="宋体" w:cs="宋体"/>
                <w:sz w:val="24"/>
              </w:rPr>
            </w:pPr>
          </w:p>
        </w:tc>
      </w:tr>
      <w:tr w:rsidR="0034716E">
        <w:trPr>
          <w:trHeight w:val="1719"/>
        </w:trPr>
        <w:tc>
          <w:tcPr>
            <w:tcW w:w="709" w:type="dxa"/>
            <w:vAlign w:val="center"/>
          </w:tcPr>
          <w:p w:rsidR="0034716E" w:rsidRDefault="00C94D41">
            <w:pPr>
              <w:jc w:val="center"/>
              <w:rPr>
                <w:rFonts w:ascii="宋体" w:hAnsi="宋体" w:cs="宋体"/>
                <w:szCs w:val="21"/>
              </w:rPr>
            </w:pPr>
            <w:r>
              <w:rPr>
                <w:rFonts w:ascii="宋体" w:hAnsi="宋体" w:cs="宋体" w:hint="eastAsia"/>
                <w:szCs w:val="21"/>
              </w:rPr>
              <w:t>4</w:t>
            </w:r>
          </w:p>
        </w:tc>
        <w:tc>
          <w:tcPr>
            <w:tcW w:w="4820" w:type="dxa"/>
            <w:vAlign w:val="center"/>
          </w:tcPr>
          <w:p w:rsidR="0034716E" w:rsidRDefault="00C94D41">
            <w:pPr>
              <w:pStyle w:val="a6"/>
              <w:spacing w:line="360" w:lineRule="auto"/>
              <w:ind w:firstLineChars="0" w:firstLine="0"/>
              <w:rPr>
                <w:rFonts w:ascii="宋体" w:hAnsi="宋体" w:cs="宋体"/>
                <w:bCs/>
                <w:sz w:val="24"/>
              </w:rPr>
            </w:pPr>
            <w:r>
              <w:rPr>
                <w:rFonts w:ascii="宋体" w:hAnsi="宋体" w:cs="宋体" w:hint="eastAsia"/>
                <w:bCs/>
                <w:sz w:val="24"/>
              </w:rPr>
              <w:t>付款方式：</w:t>
            </w:r>
            <w:r>
              <w:rPr>
                <w:sz w:val="24"/>
              </w:rPr>
              <w:t>完成全部课程制作、课程资源上传和课程的试运行工作，经</w:t>
            </w:r>
            <w:r>
              <w:rPr>
                <w:rFonts w:hint="eastAsia"/>
                <w:sz w:val="24"/>
              </w:rPr>
              <w:t>甲方</w:t>
            </w:r>
            <w:r>
              <w:rPr>
                <w:sz w:val="24"/>
              </w:rPr>
              <w:t>验收合格，并完成支付程序后，支付全部合同价款（无息）。甲方付款前，乙方应向甲方出具合法有效的发票；否则甲方有权不予支付任何款项。在</w:t>
            </w:r>
            <w:r>
              <w:rPr>
                <w:rFonts w:hint="eastAsia"/>
                <w:sz w:val="24"/>
              </w:rPr>
              <w:t>服务期</w:t>
            </w:r>
            <w:r>
              <w:rPr>
                <w:sz w:val="24"/>
              </w:rPr>
              <w:t>内，乙方对</w:t>
            </w:r>
            <w:r>
              <w:rPr>
                <w:rFonts w:hint="eastAsia"/>
                <w:sz w:val="24"/>
              </w:rPr>
              <w:t>课程服务</w:t>
            </w:r>
            <w:r>
              <w:rPr>
                <w:sz w:val="24"/>
              </w:rPr>
              <w:t>质量依然承担质量保证责任，负责</w:t>
            </w:r>
            <w:r>
              <w:rPr>
                <w:rFonts w:hint="eastAsia"/>
                <w:sz w:val="24"/>
              </w:rPr>
              <w:t>修改</w:t>
            </w:r>
            <w:r>
              <w:rPr>
                <w:sz w:val="24"/>
              </w:rPr>
              <w:t>或</w:t>
            </w:r>
            <w:r>
              <w:rPr>
                <w:rFonts w:hint="eastAsia"/>
                <w:sz w:val="24"/>
              </w:rPr>
              <w:t>调试</w:t>
            </w:r>
            <w:r>
              <w:rPr>
                <w:sz w:val="24"/>
              </w:rPr>
              <w:t>，并履行合同约定的售后服务承诺，否则按合同价款的</w:t>
            </w:r>
            <w:r>
              <w:rPr>
                <w:rFonts w:ascii="宋体" w:hAnsi="宋体"/>
                <w:sz w:val="24"/>
              </w:rPr>
              <w:t>10%</w:t>
            </w:r>
            <w:r>
              <w:rPr>
                <w:rFonts w:ascii="宋体" w:hAnsi="宋体"/>
                <w:sz w:val="24"/>
              </w:rPr>
              <w:t>承担违约责任。</w:t>
            </w:r>
          </w:p>
          <w:p w:rsidR="0034716E" w:rsidRDefault="00C94D41">
            <w:pPr>
              <w:pStyle w:val="a6"/>
              <w:spacing w:line="360" w:lineRule="auto"/>
              <w:ind w:firstLineChars="0" w:firstLine="0"/>
              <w:rPr>
                <w:rFonts w:ascii="宋体" w:hAnsi="宋体" w:cs="宋体"/>
                <w:kern w:val="0"/>
                <w:sz w:val="24"/>
              </w:rPr>
            </w:pPr>
            <w:r>
              <w:rPr>
                <w:rFonts w:ascii="宋体" w:hAnsi="宋体" w:cs="宋体" w:hint="eastAsia"/>
                <w:bCs/>
                <w:sz w:val="24"/>
              </w:rPr>
              <w:t>注：甲方完成支付程序指：甲方支付中标人的合同项下的服务经费为财政资金性质，按国家有关规定，财政资金的支付必须履行向政府有关部门报批、审批程序。待相关报批、审批程序履行完毕，甲方可按本合同约定向中标人支付合同项下的款项。</w:t>
            </w:r>
          </w:p>
        </w:tc>
        <w:tc>
          <w:tcPr>
            <w:tcW w:w="3150" w:type="dxa"/>
          </w:tcPr>
          <w:p w:rsidR="0034716E" w:rsidRDefault="0034716E">
            <w:pPr>
              <w:rPr>
                <w:rFonts w:ascii="宋体" w:hAnsi="宋体" w:cs="宋体"/>
                <w:sz w:val="24"/>
              </w:rPr>
            </w:pPr>
          </w:p>
        </w:tc>
        <w:tc>
          <w:tcPr>
            <w:tcW w:w="723" w:type="dxa"/>
          </w:tcPr>
          <w:p w:rsidR="0034716E" w:rsidRDefault="0034716E">
            <w:pPr>
              <w:rPr>
                <w:rFonts w:ascii="宋体" w:hAnsi="宋体" w:cs="宋体"/>
                <w:sz w:val="24"/>
              </w:rPr>
            </w:pPr>
          </w:p>
        </w:tc>
      </w:tr>
    </w:tbl>
    <w:p w:rsidR="0034716E" w:rsidRDefault="00C94D41">
      <w:pPr>
        <w:spacing w:line="360" w:lineRule="auto"/>
        <w:rPr>
          <w:rFonts w:ascii="宋体" w:hAnsi="宋体" w:cs="宋体"/>
          <w:bCs/>
          <w:sz w:val="24"/>
        </w:rPr>
      </w:pPr>
      <w:r>
        <w:rPr>
          <w:rFonts w:ascii="宋体" w:hAnsi="宋体" w:cs="宋体" w:hint="eastAsia"/>
          <w:bCs/>
          <w:sz w:val="24"/>
        </w:rPr>
        <w:t>注：</w:t>
      </w:r>
      <w:r>
        <w:rPr>
          <w:rFonts w:ascii="宋体" w:hAnsi="宋体" w:cs="宋体" w:hint="eastAsia"/>
          <w:bCs/>
          <w:sz w:val="24"/>
        </w:rPr>
        <w:t>1</w:t>
      </w:r>
      <w:r>
        <w:rPr>
          <w:rFonts w:ascii="宋体" w:hAnsi="宋体" w:cs="宋体" w:hint="eastAsia"/>
          <w:bCs/>
          <w:sz w:val="24"/>
        </w:rPr>
        <w:t>、商务条款偏离表响应内容应包括招标文件中加“★”条款，但不仅限于“★”条款，投标单位可自行填写认为有必要的条款。</w:t>
      </w:r>
    </w:p>
    <w:p w:rsidR="0034716E" w:rsidRDefault="00C94D41">
      <w:pPr>
        <w:spacing w:line="360" w:lineRule="auto"/>
        <w:ind w:firstLineChars="195" w:firstLine="470"/>
        <w:rPr>
          <w:rFonts w:ascii="宋体" w:hAnsi="宋体" w:cs="宋体"/>
          <w:b/>
          <w:sz w:val="24"/>
        </w:rPr>
      </w:pPr>
      <w:r>
        <w:rPr>
          <w:rFonts w:ascii="宋体" w:hAnsi="宋体" w:cs="宋体" w:hint="eastAsia"/>
          <w:b/>
          <w:sz w:val="24"/>
        </w:rPr>
        <w:t>2</w:t>
      </w:r>
      <w:r>
        <w:rPr>
          <w:rFonts w:ascii="宋体" w:hAnsi="宋体" w:cs="宋体" w:hint="eastAsia"/>
          <w:b/>
          <w:sz w:val="24"/>
        </w:rPr>
        <w:t>、“★”条款必须逐项填写。</w:t>
      </w:r>
    </w:p>
    <w:p w:rsidR="0034716E" w:rsidRDefault="00C94D41">
      <w:pPr>
        <w:spacing w:line="360" w:lineRule="auto"/>
        <w:ind w:firstLineChars="196" w:firstLine="472"/>
        <w:rPr>
          <w:rFonts w:ascii="宋体" w:hAnsi="宋体" w:cs="宋体"/>
          <w:b/>
          <w:sz w:val="24"/>
        </w:rPr>
      </w:pPr>
      <w:r>
        <w:rPr>
          <w:rFonts w:ascii="宋体" w:hAnsi="宋体" w:cs="宋体" w:hint="eastAsia"/>
          <w:b/>
          <w:sz w:val="24"/>
        </w:rPr>
        <w:t>3</w:t>
      </w:r>
      <w:r>
        <w:rPr>
          <w:rFonts w:ascii="宋体" w:hAnsi="宋体" w:cs="宋体" w:hint="eastAsia"/>
          <w:b/>
          <w:sz w:val="24"/>
        </w:rPr>
        <w:t>、未提供本表或未按规定填写、签署，投标文件无效。</w:t>
      </w:r>
    </w:p>
    <w:p w:rsidR="0034716E" w:rsidRDefault="00C94D41" w:rsidP="00794925">
      <w:pPr>
        <w:spacing w:beforeLines="50" w:afterLines="50" w:line="360" w:lineRule="auto"/>
        <w:rPr>
          <w:rFonts w:ascii="宋体" w:hAnsi="宋体" w:cs="宋体"/>
          <w:sz w:val="24"/>
        </w:rPr>
      </w:pPr>
      <w:r>
        <w:rPr>
          <w:rFonts w:ascii="微软雅黑" w:hAnsi="微软雅黑" w:hint="eastAsia"/>
          <w:sz w:val="24"/>
        </w:rPr>
        <w:t>投标人名称（加盖公章）：</w:t>
      </w:r>
    </w:p>
    <w:p w:rsidR="0034716E" w:rsidRDefault="00C94D41" w:rsidP="00794925">
      <w:pPr>
        <w:spacing w:beforeLines="50" w:afterLines="50" w:line="360" w:lineRule="auto"/>
        <w:rPr>
          <w:rFonts w:ascii="宋体" w:hAnsi="宋体" w:cs="宋体"/>
          <w:sz w:val="24"/>
          <w:u w:val="single"/>
        </w:rPr>
      </w:pPr>
      <w:r>
        <w:rPr>
          <w:rFonts w:ascii="宋体" w:hAnsi="宋体" w:cs="宋体" w:hint="eastAsia"/>
          <w:sz w:val="24"/>
        </w:rPr>
        <w:t>投标人代表签字：</w:t>
      </w:r>
    </w:p>
    <w:p w:rsidR="0034716E" w:rsidRDefault="0034716E">
      <w:pPr>
        <w:spacing w:line="360" w:lineRule="auto"/>
        <w:jc w:val="left"/>
        <w:rPr>
          <w:rFonts w:ascii="宋体" w:hAnsi="宋体"/>
          <w:szCs w:val="21"/>
        </w:rPr>
        <w:sectPr w:rsidR="0034716E">
          <w:footerReference w:type="default" r:id="rId19"/>
          <w:headerReference w:type="first" r:id="rId20"/>
          <w:footerReference w:type="first" r:id="rId21"/>
          <w:pgSz w:w="11906" w:h="16838"/>
          <w:pgMar w:top="1134" w:right="1134" w:bottom="1134" w:left="1701" w:header="851" w:footer="828" w:gutter="0"/>
          <w:cols w:space="720"/>
          <w:docGrid w:linePitch="312"/>
        </w:sectPr>
      </w:pPr>
    </w:p>
    <w:p w:rsidR="0034716E" w:rsidRDefault="00C94D41">
      <w:pPr>
        <w:spacing w:line="360" w:lineRule="auto"/>
        <w:ind w:firstLineChars="100" w:firstLine="321"/>
        <w:jc w:val="center"/>
        <w:rPr>
          <w:rFonts w:ascii="宋体" w:hAnsi="宋体" w:cs="宋体"/>
          <w:sz w:val="32"/>
          <w:szCs w:val="32"/>
        </w:rPr>
      </w:pPr>
      <w:r>
        <w:rPr>
          <w:rFonts w:ascii="宋体" w:hAnsi="宋体" w:cs="宋体" w:hint="eastAsia"/>
          <w:b/>
          <w:kern w:val="0"/>
          <w:sz w:val="32"/>
          <w:szCs w:val="32"/>
        </w:rPr>
        <w:lastRenderedPageBreak/>
        <w:t>五、资格证明文件</w:t>
      </w:r>
    </w:p>
    <w:p w:rsidR="0034716E" w:rsidRDefault="00C94D41">
      <w:pPr>
        <w:spacing w:line="360" w:lineRule="auto"/>
        <w:jc w:val="center"/>
        <w:rPr>
          <w:rFonts w:ascii="宋体" w:hAnsi="宋体" w:cs="宋体"/>
          <w:b/>
          <w:sz w:val="28"/>
          <w:szCs w:val="28"/>
        </w:rPr>
      </w:pPr>
      <w:r>
        <w:rPr>
          <w:rFonts w:ascii="宋体" w:hAnsi="宋体" w:cs="宋体" w:hint="eastAsia"/>
          <w:b/>
          <w:sz w:val="28"/>
          <w:szCs w:val="28"/>
        </w:rPr>
        <w:t>（以下文件复印件均须加盖公章）</w:t>
      </w:r>
    </w:p>
    <w:p w:rsidR="0034716E" w:rsidRDefault="00C94D41">
      <w:pPr>
        <w:spacing w:line="360" w:lineRule="auto"/>
        <w:rPr>
          <w:rFonts w:ascii="宋体" w:hAnsi="宋体" w:cs="宋体"/>
          <w:sz w:val="24"/>
        </w:rPr>
      </w:pPr>
      <w:r>
        <w:rPr>
          <w:rFonts w:ascii="宋体" w:hAnsi="宋体" w:cs="宋体" w:hint="eastAsia"/>
          <w:sz w:val="24"/>
        </w:rPr>
        <w:t>（一）信用承诺书；供应商可自行选择是否提供本承诺书，若不提供，应按《中华人民共和国政府采购法》《中华人民共和国政府采购法实施条例》等规定及采购文件资格要求提供相应的证明材料（见附件</w:t>
      </w:r>
      <w:r>
        <w:rPr>
          <w:rFonts w:ascii="宋体" w:hAnsi="宋体" w:cs="宋体" w:hint="eastAsia"/>
          <w:sz w:val="24"/>
        </w:rPr>
        <w:t>1</w:t>
      </w:r>
      <w:r>
        <w:rPr>
          <w:rFonts w:ascii="宋体" w:hAnsi="宋体" w:cs="宋体" w:hint="eastAsia"/>
          <w:sz w:val="24"/>
        </w:rPr>
        <w:t>）；</w:t>
      </w:r>
    </w:p>
    <w:p w:rsidR="0034716E" w:rsidRDefault="00C94D41">
      <w:pPr>
        <w:spacing w:line="360" w:lineRule="auto"/>
        <w:rPr>
          <w:rFonts w:ascii="宋体" w:hAnsi="宋体" w:cs="宋体"/>
          <w:sz w:val="24"/>
        </w:rPr>
      </w:pPr>
      <w:r>
        <w:rPr>
          <w:rFonts w:ascii="宋体" w:hAnsi="宋体" w:cs="宋体" w:hint="eastAsia"/>
          <w:sz w:val="24"/>
        </w:rPr>
        <w:t>（二）投标企业营业执照副本（或法人证书等）复印件；</w:t>
      </w:r>
    </w:p>
    <w:p w:rsidR="0034716E" w:rsidRDefault="00C94D41">
      <w:pPr>
        <w:spacing w:line="360" w:lineRule="auto"/>
        <w:rPr>
          <w:rFonts w:ascii="宋体" w:hAnsi="宋体" w:cs="宋体"/>
          <w:sz w:val="24"/>
        </w:rPr>
      </w:pPr>
      <w:r>
        <w:rPr>
          <w:rFonts w:ascii="宋体" w:hAnsi="宋体" w:cs="宋体" w:hint="eastAsia"/>
          <w:sz w:val="24"/>
        </w:rPr>
        <w:t>（三）投标人代表为法定代表人的提供：法定代表人身份证复印件；投标人代表为授权委托人的提供：法定代表人授权委托书（见附件</w:t>
      </w:r>
      <w:r>
        <w:rPr>
          <w:rFonts w:ascii="宋体" w:hAnsi="宋体" w:cs="宋体" w:hint="eastAsia"/>
          <w:sz w:val="24"/>
        </w:rPr>
        <w:t>2</w:t>
      </w:r>
      <w:r>
        <w:rPr>
          <w:rFonts w:ascii="宋体" w:hAnsi="宋体" w:cs="宋体" w:hint="eastAsia"/>
          <w:sz w:val="24"/>
        </w:rPr>
        <w:t>）、法定代表人身份证复印件以及授权委托人身份证复印件；</w:t>
      </w:r>
    </w:p>
    <w:p w:rsidR="0034716E" w:rsidRDefault="00C94D41">
      <w:pPr>
        <w:spacing w:line="360" w:lineRule="auto"/>
        <w:rPr>
          <w:rFonts w:ascii="宋体" w:hAnsi="宋体" w:cs="宋体"/>
          <w:sz w:val="24"/>
        </w:rPr>
      </w:pPr>
      <w:r>
        <w:rPr>
          <w:rFonts w:ascii="宋体" w:hAnsi="宋体" w:cs="宋体" w:hint="eastAsia"/>
          <w:sz w:val="24"/>
        </w:rPr>
        <w:t>（四）无重大违法记录声明（见附件</w:t>
      </w:r>
      <w:r>
        <w:rPr>
          <w:rFonts w:ascii="宋体" w:hAnsi="宋体" w:cs="宋体" w:hint="eastAsia"/>
          <w:sz w:val="24"/>
        </w:rPr>
        <w:t>3</w:t>
      </w:r>
      <w:r>
        <w:rPr>
          <w:rFonts w:ascii="宋体" w:hAnsi="宋体" w:cs="宋体" w:hint="eastAsia"/>
          <w:sz w:val="24"/>
        </w:rPr>
        <w:t>）；</w:t>
      </w:r>
    </w:p>
    <w:p w:rsidR="0034716E" w:rsidRDefault="00C94D41">
      <w:pPr>
        <w:spacing w:line="360" w:lineRule="auto"/>
        <w:rPr>
          <w:rFonts w:ascii="宋体" w:hAnsi="宋体" w:cs="宋体"/>
          <w:sz w:val="24"/>
        </w:rPr>
      </w:pPr>
      <w:r>
        <w:rPr>
          <w:rFonts w:ascii="宋体" w:hAnsi="宋体" w:cs="宋体" w:hint="eastAsia"/>
          <w:sz w:val="24"/>
        </w:rPr>
        <w:t>（五）中小企业声明函或监狱企业声明函或残疾人福利性单位声</w:t>
      </w:r>
      <w:r>
        <w:rPr>
          <w:rFonts w:ascii="宋体" w:hAnsi="宋体" w:cs="宋体" w:hint="eastAsia"/>
          <w:sz w:val="24"/>
        </w:rPr>
        <w:t>明函（见附件</w:t>
      </w:r>
      <w:r>
        <w:rPr>
          <w:rFonts w:ascii="宋体" w:hAnsi="宋体" w:cs="宋体" w:hint="eastAsia"/>
          <w:sz w:val="24"/>
        </w:rPr>
        <w:t>4</w:t>
      </w:r>
      <w:r>
        <w:rPr>
          <w:rFonts w:ascii="宋体" w:hAnsi="宋体" w:cs="宋体" w:hint="eastAsia"/>
          <w:sz w:val="24"/>
        </w:rPr>
        <w:t>）。</w:t>
      </w:r>
    </w:p>
    <w:p w:rsidR="0034716E" w:rsidRDefault="00C94D41">
      <w:pPr>
        <w:spacing w:line="360" w:lineRule="auto"/>
        <w:rPr>
          <w:rFonts w:ascii="宋体" w:hAnsi="宋体" w:cs="宋体"/>
          <w:b/>
          <w:sz w:val="24"/>
        </w:rPr>
      </w:pPr>
      <w:r>
        <w:rPr>
          <w:rFonts w:ascii="宋体" w:hAnsi="宋体" w:cs="宋体" w:hint="eastAsia"/>
          <w:b/>
          <w:sz w:val="24"/>
        </w:rPr>
        <w:t>注：以上（一）</w:t>
      </w:r>
      <w:r>
        <w:rPr>
          <w:rFonts w:ascii="宋体" w:hAnsi="宋体" w:cs="宋体" w:hint="eastAsia"/>
          <w:b/>
          <w:sz w:val="24"/>
        </w:rPr>
        <w:t>-</w:t>
      </w:r>
      <w:r>
        <w:rPr>
          <w:rFonts w:ascii="宋体" w:hAnsi="宋体" w:cs="宋体" w:hint="eastAsia"/>
          <w:b/>
          <w:sz w:val="24"/>
        </w:rPr>
        <w:t>（五）项目资格证明文件为必须提供的证明材料，缺少任意一项材料投标文件无效。</w:t>
      </w:r>
    </w:p>
    <w:p w:rsidR="0034716E" w:rsidRDefault="0034716E">
      <w:pPr>
        <w:spacing w:line="360" w:lineRule="auto"/>
        <w:rPr>
          <w:rFonts w:ascii="宋体" w:hAnsi="宋体"/>
          <w:b/>
          <w:sz w:val="32"/>
          <w:szCs w:val="32"/>
        </w:rPr>
      </w:pPr>
    </w:p>
    <w:p w:rsidR="0034716E" w:rsidRDefault="0034716E">
      <w:pPr>
        <w:spacing w:line="360" w:lineRule="auto"/>
        <w:jc w:val="center"/>
        <w:rPr>
          <w:rFonts w:ascii="宋体" w:hAnsi="宋体"/>
          <w:b/>
          <w:sz w:val="32"/>
          <w:szCs w:val="32"/>
        </w:rPr>
      </w:pPr>
    </w:p>
    <w:p w:rsidR="0034716E" w:rsidRDefault="0034716E">
      <w:pPr>
        <w:spacing w:line="360" w:lineRule="auto"/>
        <w:jc w:val="center"/>
        <w:rPr>
          <w:rFonts w:ascii="宋体" w:hAnsi="宋体"/>
          <w:b/>
          <w:sz w:val="32"/>
          <w:szCs w:val="32"/>
        </w:rPr>
      </w:pPr>
    </w:p>
    <w:p w:rsidR="0034716E" w:rsidRDefault="0034716E">
      <w:pPr>
        <w:spacing w:line="360" w:lineRule="auto"/>
        <w:jc w:val="center"/>
        <w:rPr>
          <w:rFonts w:ascii="宋体" w:hAnsi="宋体"/>
          <w:b/>
          <w:sz w:val="32"/>
          <w:szCs w:val="32"/>
        </w:rPr>
      </w:pPr>
    </w:p>
    <w:p w:rsidR="0034716E" w:rsidRDefault="0034716E">
      <w:pPr>
        <w:spacing w:line="360" w:lineRule="auto"/>
        <w:jc w:val="center"/>
        <w:rPr>
          <w:rFonts w:ascii="宋体" w:hAnsi="宋体"/>
          <w:b/>
          <w:sz w:val="32"/>
          <w:szCs w:val="32"/>
        </w:rPr>
      </w:pPr>
    </w:p>
    <w:p w:rsidR="0034716E" w:rsidRDefault="0034716E">
      <w:pPr>
        <w:spacing w:line="360" w:lineRule="auto"/>
        <w:jc w:val="center"/>
        <w:rPr>
          <w:rFonts w:ascii="宋体" w:hAnsi="宋体"/>
          <w:b/>
          <w:sz w:val="32"/>
          <w:szCs w:val="32"/>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C94D41">
      <w:pPr>
        <w:spacing w:line="360" w:lineRule="auto"/>
        <w:jc w:val="left"/>
        <w:rPr>
          <w:rFonts w:ascii="宋体" w:hAnsi="宋体"/>
          <w:b/>
          <w:sz w:val="28"/>
          <w:szCs w:val="28"/>
        </w:rPr>
      </w:pPr>
      <w:r>
        <w:rPr>
          <w:rFonts w:ascii="宋体" w:hAnsi="宋体" w:hint="eastAsia"/>
          <w:b/>
          <w:sz w:val="28"/>
          <w:szCs w:val="28"/>
        </w:rPr>
        <w:lastRenderedPageBreak/>
        <w:t>附件</w:t>
      </w:r>
      <w:r>
        <w:rPr>
          <w:rFonts w:ascii="宋体" w:hAnsi="宋体" w:hint="eastAsia"/>
          <w:b/>
          <w:sz w:val="28"/>
          <w:szCs w:val="28"/>
        </w:rPr>
        <w:t>1:</w:t>
      </w:r>
    </w:p>
    <w:p w:rsidR="0034716E" w:rsidRDefault="00C94D41">
      <w:pPr>
        <w:spacing w:line="360" w:lineRule="auto"/>
        <w:jc w:val="center"/>
        <w:rPr>
          <w:rFonts w:ascii="宋体" w:hAnsi="宋体" w:cs="宋体"/>
          <w:b/>
          <w:bCs/>
          <w:sz w:val="28"/>
          <w:szCs w:val="28"/>
          <w:u w:color="000000"/>
          <w:lang w:val="zh-TW"/>
        </w:rPr>
      </w:pPr>
      <w:r>
        <w:rPr>
          <w:rFonts w:ascii="宋体" w:hAnsi="宋体" w:cs="宋体" w:hint="eastAsia"/>
          <w:b/>
          <w:bCs/>
          <w:sz w:val="28"/>
          <w:szCs w:val="28"/>
          <w:u w:color="000000"/>
          <w:lang w:val="zh-TW"/>
        </w:rPr>
        <w:t>信用承诺书</w:t>
      </w:r>
    </w:p>
    <w:p w:rsidR="0034716E" w:rsidRDefault="00C94D41">
      <w:pPr>
        <w:spacing w:line="360" w:lineRule="auto"/>
        <w:jc w:val="left"/>
        <w:rPr>
          <w:rFonts w:ascii="宋体" w:hAnsi="宋体" w:cs="宋体"/>
          <w:bCs/>
          <w:sz w:val="24"/>
          <w:u w:color="000000"/>
          <w:lang w:val="zh-TW"/>
        </w:rPr>
      </w:pPr>
      <w:r>
        <w:rPr>
          <w:rFonts w:ascii="宋体" w:hAnsi="宋体" w:cs="宋体" w:hint="eastAsia"/>
          <w:bCs/>
          <w:sz w:val="24"/>
          <w:u w:color="000000"/>
          <w:lang w:val="zh-TW"/>
        </w:rPr>
        <w:t>致：（采购单位、采购代理机构）</w:t>
      </w:r>
      <w:r>
        <w:rPr>
          <w:rFonts w:ascii="宋体" w:hAnsi="宋体" w:cs="宋体" w:hint="eastAsia"/>
          <w:bCs/>
          <w:sz w:val="24"/>
          <w:u w:color="000000"/>
          <w:lang w:val="zh-TW"/>
        </w:rPr>
        <w:t xml:space="preserve">                  </w:t>
      </w:r>
    </w:p>
    <w:p w:rsidR="0034716E" w:rsidRDefault="00C94D41">
      <w:pPr>
        <w:spacing w:line="360" w:lineRule="auto"/>
        <w:jc w:val="left"/>
        <w:rPr>
          <w:rFonts w:ascii="宋体" w:hAnsi="宋体" w:cs="宋体"/>
          <w:bCs/>
          <w:sz w:val="24"/>
          <w:u w:color="000000"/>
          <w:lang w:val="zh-TW"/>
        </w:rPr>
      </w:pPr>
      <w:r>
        <w:rPr>
          <w:rFonts w:ascii="宋体" w:hAnsi="宋体" w:cs="宋体" w:hint="eastAsia"/>
          <w:bCs/>
          <w:sz w:val="24"/>
          <w:u w:color="000000"/>
          <w:lang w:val="zh-TW"/>
        </w:rPr>
        <w:t xml:space="preserve">     </w:t>
      </w:r>
      <w:r>
        <w:rPr>
          <w:rFonts w:ascii="宋体" w:hAnsi="宋体" w:cs="宋体" w:hint="eastAsia"/>
          <w:bCs/>
          <w:sz w:val="24"/>
          <w:u w:color="000000"/>
          <w:lang w:val="zh-TW"/>
        </w:rPr>
        <w:t>我单位在参与</w:t>
      </w:r>
      <w:r>
        <w:rPr>
          <w:rFonts w:ascii="宋体" w:hAnsi="宋体" w:cs="宋体" w:hint="eastAsia"/>
          <w:bCs/>
          <w:sz w:val="24"/>
          <w:u w:color="000000"/>
          <w:lang w:val="zh-TW"/>
        </w:rPr>
        <w:t xml:space="preserve"> (</w:t>
      </w:r>
      <w:r>
        <w:rPr>
          <w:rFonts w:ascii="宋体" w:hAnsi="宋体" w:cs="宋体" w:hint="eastAsia"/>
          <w:bCs/>
          <w:sz w:val="24"/>
          <w:u w:color="000000"/>
          <w:lang w:val="zh-TW"/>
        </w:rPr>
        <w:t>项目名称</w:t>
      </w:r>
      <w:r>
        <w:rPr>
          <w:rFonts w:ascii="宋体" w:hAnsi="宋体" w:cs="宋体" w:hint="eastAsia"/>
          <w:bCs/>
          <w:sz w:val="24"/>
          <w:u w:color="000000"/>
          <w:lang w:val="zh-TW"/>
        </w:rPr>
        <w:t>: ,</w:t>
      </w:r>
      <w:r>
        <w:rPr>
          <w:rFonts w:ascii="宋体" w:hAnsi="宋体" w:cs="宋体" w:hint="eastAsia"/>
          <w:bCs/>
          <w:sz w:val="24"/>
          <w:u w:color="000000"/>
          <w:lang w:val="zh-TW"/>
        </w:rPr>
        <w:t>项目编号</w:t>
      </w:r>
      <w:r>
        <w:rPr>
          <w:rFonts w:ascii="宋体" w:hAnsi="宋体" w:cs="宋体" w:hint="eastAsia"/>
          <w:bCs/>
          <w:sz w:val="24"/>
          <w:u w:color="000000"/>
          <w:lang w:val="zh-TW"/>
        </w:rPr>
        <w:t>:</w:t>
      </w:r>
      <w:r>
        <w:rPr>
          <w:rFonts w:ascii="宋体" w:hAnsi="宋体" w:cs="宋体" w:hint="eastAsia"/>
          <w:bCs/>
          <w:sz w:val="24"/>
          <w:u w:color="000000"/>
          <w:lang w:val="zh-TW"/>
        </w:rPr>
        <w:t>）的政府采购活动中，自愿做出承诺：根据《中华人民共和国政府采购法》《中华人民共和国政府采购法实施条例》等规定及采购文件资格要求，我单位符合以下条件：</w:t>
      </w:r>
    </w:p>
    <w:p w:rsidR="0034716E" w:rsidRDefault="00C94D41">
      <w:pPr>
        <w:spacing w:line="360" w:lineRule="auto"/>
        <w:jc w:val="left"/>
        <w:rPr>
          <w:rFonts w:ascii="宋体" w:hAnsi="宋体" w:cs="宋体"/>
          <w:bCs/>
          <w:sz w:val="24"/>
          <w:u w:color="000000"/>
          <w:lang w:val="zh-TW"/>
        </w:rPr>
      </w:pPr>
      <w:r>
        <w:rPr>
          <w:rFonts w:ascii="宋体" w:hAnsi="宋体" w:cs="宋体" w:hint="eastAsia"/>
          <w:bCs/>
          <w:sz w:val="24"/>
          <w:u w:color="000000"/>
          <w:lang w:val="zh-TW"/>
        </w:rPr>
        <w:t>1</w:t>
      </w:r>
      <w:r>
        <w:rPr>
          <w:rFonts w:ascii="宋体" w:hAnsi="宋体" w:cs="宋体" w:hint="eastAsia"/>
          <w:bCs/>
          <w:sz w:val="24"/>
          <w:u w:color="000000"/>
          <w:lang w:val="zh-TW"/>
        </w:rPr>
        <w:t>、具有良好的商业信誉和健全的财务会计制度；</w:t>
      </w:r>
      <w:r>
        <w:rPr>
          <w:rFonts w:ascii="宋体" w:hAnsi="宋体" w:cs="宋体" w:hint="eastAsia"/>
          <w:bCs/>
          <w:sz w:val="24"/>
          <w:u w:color="000000"/>
          <w:lang w:val="zh-TW"/>
        </w:rPr>
        <w:t xml:space="preserve"> </w:t>
      </w:r>
    </w:p>
    <w:p w:rsidR="0034716E" w:rsidRDefault="00C94D41">
      <w:pPr>
        <w:spacing w:line="360" w:lineRule="auto"/>
        <w:jc w:val="left"/>
        <w:rPr>
          <w:rFonts w:ascii="宋体" w:hAnsi="宋体" w:cs="宋体"/>
          <w:bCs/>
          <w:sz w:val="24"/>
          <w:u w:color="000000"/>
          <w:lang w:val="zh-TW"/>
        </w:rPr>
      </w:pPr>
      <w:r>
        <w:rPr>
          <w:rFonts w:ascii="宋体" w:hAnsi="宋体" w:cs="宋体" w:hint="eastAsia"/>
          <w:bCs/>
          <w:sz w:val="24"/>
          <w:u w:color="000000"/>
          <w:lang w:val="zh-TW"/>
        </w:rPr>
        <w:t>2</w:t>
      </w:r>
      <w:r>
        <w:rPr>
          <w:rFonts w:ascii="宋体" w:hAnsi="宋体" w:cs="宋体" w:hint="eastAsia"/>
          <w:bCs/>
          <w:sz w:val="24"/>
          <w:u w:color="000000"/>
          <w:lang w:val="zh-TW"/>
        </w:rPr>
        <w:t>、依法缴纳税收和社会保障资金的良好记录；</w:t>
      </w:r>
    </w:p>
    <w:p w:rsidR="0034716E" w:rsidRDefault="00C94D41">
      <w:pPr>
        <w:spacing w:line="360" w:lineRule="auto"/>
        <w:jc w:val="left"/>
        <w:rPr>
          <w:rFonts w:ascii="宋体" w:hAnsi="宋体" w:cs="宋体"/>
          <w:bCs/>
          <w:sz w:val="24"/>
          <w:u w:color="000000"/>
          <w:lang w:val="zh-TW"/>
        </w:rPr>
      </w:pPr>
      <w:r>
        <w:rPr>
          <w:rFonts w:ascii="宋体" w:hAnsi="宋体" w:cs="宋体" w:hint="eastAsia"/>
          <w:bCs/>
          <w:sz w:val="24"/>
          <w:u w:color="000000"/>
          <w:lang w:val="zh-TW"/>
        </w:rPr>
        <w:t>3</w:t>
      </w:r>
      <w:r>
        <w:rPr>
          <w:rFonts w:ascii="宋体" w:hAnsi="宋体" w:cs="宋体" w:hint="eastAsia"/>
          <w:bCs/>
          <w:sz w:val="24"/>
          <w:u w:color="000000"/>
          <w:lang w:val="zh-TW"/>
        </w:rPr>
        <w:t>、参加政府采购活动前三年内</w:t>
      </w:r>
      <w:r>
        <w:rPr>
          <w:rFonts w:ascii="宋体" w:hAnsi="宋体" w:cs="宋体" w:hint="eastAsia"/>
          <w:bCs/>
          <w:sz w:val="24"/>
          <w:u w:color="000000"/>
          <w:lang w:val="zh-TW"/>
        </w:rPr>
        <w:t>,</w:t>
      </w:r>
      <w:r>
        <w:rPr>
          <w:rFonts w:ascii="宋体" w:hAnsi="宋体" w:cs="宋体" w:hint="eastAsia"/>
          <w:bCs/>
          <w:sz w:val="24"/>
          <w:u w:color="000000"/>
          <w:lang w:val="zh-TW"/>
        </w:rPr>
        <w:t>在经营活动中无重大违法记录。</w:t>
      </w:r>
    </w:p>
    <w:p w:rsidR="0034716E" w:rsidRDefault="00C94D41">
      <w:pPr>
        <w:spacing w:line="360" w:lineRule="auto"/>
        <w:jc w:val="left"/>
        <w:rPr>
          <w:rFonts w:ascii="宋体" w:hAnsi="宋体" w:cs="宋体"/>
          <w:bCs/>
          <w:sz w:val="24"/>
          <w:u w:color="000000"/>
          <w:lang w:val="zh-TW"/>
        </w:rPr>
      </w:pPr>
      <w:r>
        <w:rPr>
          <w:rFonts w:ascii="宋体" w:hAnsi="宋体" w:cs="宋体" w:hint="eastAsia"/>
          <w:bCs/>
          <w:sz w:val="24"/>
          <w:u w:color="000000"/>
          <w:lang w:val="zh-TW"/>
        </w:rPr>
        <w:t>若我单位以上承诺不实</w:t>
      </w:r>
      <w:r>
        <w:rPr>
          <w:rFonts w:ascii="宋体" w:hAnsi="宋体" w:cs="宋体" w:hint="eastAsia"/>
          <w:bCs/>
          <w:sz w:val="24"/>
          <w:u w:color="000000"/>
          <w:lang w:val="zh-TW"/>
        </w:rPr>
        <w:t>,</w:t>
      </w:r>
      <w:r>
        <w:rPr>
          <w:rFonts w:ascii="宋体" w:hAnsi="宋体" w:cs="宋体" w:hint="eastAsia"/>
          <w:bCs/>
          <w:sz w:val="24"/>
          <w:u w:color="000000"/>
          <w:lang w:val="zh-TW"/>
        </w:rPr>
        <w:t>自愿承担提供虚假材料的法律责任。</w:t>
      </w:r>
    </w:p>
    <w:p w:rsidR="0034716E" w:rsidRDefault="0034716E">
      <w:pPr>
        <w:spacing w:line="360" w:lineRule="auto"/>
        <w:jc w:val="left"/>
        <w:rPr>
          <w:rFonts w:ascii="宋体" w:hAnsi="宋体" w:cs="宋体"/>
          <w:bCs/>
          <w:sz w:val="24"/>
          <w:u w:color="000000"/>
          <w:lang w:val="zh-TW"/>
        </w:rPr>
      </w:pPr>
    </w:p>
    <w:p w:rsidR="0034716E" w:rsidRDefault="0034716E">
      <w:pPr>
        <w:spacing w:line="360" w:lineRule="auto"/>
        <w:jc w:val="center"/>
        <w:rPr>
          <w:rFonts w:ascii="宋体" w:hAnsi="宋体" w:cs="宋体"/>
          <w:bCs/>
          <w:sz w:val="24"/>
          <w:u w:color="000000"/>
          <w:lang w:val="zh-TW"/>
        </w:rPr>
      </w:pPr>
    </w:p>
    <w:p w:rsidR="0034716E" w:rsidRDefault="0034716E">
      <w:pPr>
        <w:spacing w:line="360" w:lineRule="auto"/>
        <w:jc w:val="center"/>
        <w:rPr>
          <w:rFonts w:ascii="宋体" w:hAnsi="宋体" w:cs="宋体"/>
          <w:bCs/>
          <w:sz w:val="24"/>
          <w:u w:color="000000"/>
          <w:lang w:val="zh-TW"/>
        </w:rPr>
      </w:pPr>
    </w:p>
    <w:p w:rsidR="0034716E" w:rsidRDefault="00C94D41">
      <w:pPr>
        <w:spacing w:line="360" w:lineRule="auto"/>
        <w:jc w:val="center"/>
        <w:rPr>
          <w:rFonts w:ascii="宋体" w:hAnsi="宋体" w:cs="宋体"/>
          <w:bCs/>
          <w:sz w:val="24"/>
          <w:u w:color="000000"/>
          <w:lang w:val="zh-TW"/>
        </w:rPr>
      </w:pPr>
      <w:r>
        <w:rPr>
          <w:rFonts w:ascii="宋体" w:hAnsi="宋体" w:cs="宋体" w:hint="eastAsia"/>
          <w:bCs/>
          <w:sz w:val="24"/>
          <w:u w:color="000000"/>
          <w:lang w:val="zh-TW"/>
        </w:rPr>
        <w:t>承诺供应商</w:t>
      </w:r>
      <w:r>
        <w:rPr>
          <w:rFonts w:ascii="宋体" w:hAnsi="宋体" w:cs="宋体" w:hint="eastAsia"/>
          <w:bCs/>
          <w:sz w:val="24"/>
          <w:u w:color="000000"/>
          <w:lang w:val="zh-TW"/>
        </w:rPr>
        <w:t>(</w:t>
      </w:r>
      <w:r>
        <w:rPr>
          <w:rFonts w:ascii="宋体" w:hAnsi="宋体" w:cs="宋体" w:hint="eastAsia"/>
          <w:bCs/>
          <w:sz w:val="24"/>
          <w:u w:color="000000"/>
          <w:lang w:val="zh-TW"/>
        </w:rPr>
        <w:t>公章</w:t>
      </w:r>
      <w:r>
        <w:rPr>
          <w:rFonts w:ascii="宋体" w:hAnsi="宋体" w:cs="宋体" w:hint="eastAsia"/>
          <w:bCs/>
          <w:sz w:val="24"/>
          <w:u w:color="000000"/>
          <w:lang w:val="zh-TW"/>
        </w:rPr>
        <w:t>):</w:t>
      </w:r>
    </w:p>
    <w:p w:rsidR="0034716E" w:rsidRDefault="00C94D41">
      <w:pPr>
        <w:spacing w:line="360" w:lineRule="auto"/>
        <w:jc w:val="center"/>
        <w:rPr>
          <w:rFonts w:ascii="宋体" w:hAnsi="宋体" w:cs="宋体"/>
          <w:bCs/>
          <w:sz w:val="24"/>
          <w:u w:color="000000"/>
          <w:lang w:val="zh-TW"/>
        </w:rPr>
      </w:pPr>
      <w:r>
        <w:rPr>
          <w:rFonts w:ascii="宋体" w:hAnsi="宋体" w:cs="宋体" w:hint="eastAsia"/>
          <w:bCs/>
          <w:sz w:val="24"/>
          <w:u w:color="000000"/>
          <w:lang w:val="zh-TW"/>
        </w:rPr>
        <w:t>单位负责人或授权代表</w:t>
      </w:r>
      <w:r>
        <w:rPr>
          <w:rFonts w:ascii="宋体" w:hAnsi="宋体" w:cs="宋体" w:hint="eastAsia"/>
          <w:bCs/>
          <w:sz w:val="24"/>
          <w:u w:color="000000"/>
          <w:lang w:val="zh-TW"/>
        </w:rPr>
        <w:t>(</w:t>
      </w:r>
      <w:r>
        <w:rPr>
          <w:rFonts w:ascii="宋体" w:hAnsi="宋体" w:cs="宋体" w:hint="eastAsia"/>
          <w:bCs/>
          <w:sz w:val="24"/>
          <w:u w:color="000000"/>
          <w:lang w:val="zh-TW"/>
        </w:rPr>
        <w:t>签字</w:t>
      </w:r>
      <w:r>
        <w:rPr>
          <w:rFonts w:ascii="宋体" w:hAnsi="宋体" w:cs="宋体" w:hint="eastAsia"/>
          <w:bCs/>
          <w:sz w:val="24"/>
          <w:u w:color="000000"/>
          <w:lang w:val="zh-TW"/>
        </w:rPr>
        <w:t xml:space="preserve">): </w:t>
      </w:r>
    </w:p>
    <w:p w:rsidR="0034716E" w:rsidRDefault="00C94D41">
      <w:pPr>
        <w:spacing w:line="360" w:lineRule="auto"/>
        <w:jc w:val="center"/>
        <w:rPr>
          <w:rFonts w:ascii="宋体" w:hAnsi="宋体" w:cs="宋体"/>
          <w:bCs/>
          <w:sz w:val="24"/>
          <w:u w:color="000000"/>
          <w:lang w:val="zh-TW"/>
        </w:rPr>
      </w:pPr>
      <w:r>
        <w:rPr>
          <w:rFonts w:ascii="宋体" w:hAnsi="宋体" w:cs="宋体" w:hint="eastAsia"/>
          <w:bCs/>
          <w:sz w:val="24"/>
          <w:u w:color="000000"/>
          <w:lang w:val="zh-TW"/>
        </w:rPr>
        <w:t>日</w:t>
      </w:r>
      <w:r>
        <w:rPr>
          <w:rFonts w:ascii="宋体" w:hAnsi="宋体" w:cs="宋体" w:hint="eastAsia"/>
          <w:bCs/>
          <w:sz w:val="24"/>
          <w:u w:color="000000"/>
          <w:lang w:val="zh-TW"/>
        </w:rPr>
        <w:t xml:space="preserve"> </w:t>
      </w:r>
      <w:r>
        <w:rPr>
          <w:rFonts w:ascii="宋体" w:hAnsi="宋体" w:cs="宋体" w:hint="eastAsia"/>
          <w:bCs/>
          <w:sz w:val="24"/>
          <w:u w:color="000000"/>
          <w:lang w:val="zh-TW"/>
        </w:rPr>
        <w:t>期</w:t>
      </w:r>
      <w:r>
        <w:rPr>
          <w:rFonts w:ascii="宋体" w:hAnsi="宋体" w:cs="宋体" w:hint="eastAsia"/>
          <w:bCs/>
          <w:sz w:val="24"/>
          <w:u w:color="000000"/>
          <w:lang w:val="zh-TW"/>
        </w:rPr>
        <w:t xml:space="preserve"> :</w:t>
      </w:r>
    </w:p>
    <w:p w:rsidR="0034716E" w:rsidRDefault="0034716E">
      <w:pPr>
        <w:spacing w:line="360" w:lineRule="auto"/>
        <w:jc w:val="center"/>
        <w:rPr>
          <w:rFonts w:ascii="宋体" w:hAnsi="宋体" w:cs="宋体"/>
          <w:bCs/>
          <w:sz w:val="24"/>
          <w:u w:color="000000"/>
          <w:lang w:val="zh-TW"/>
        </w:rPr>
      </w:pPr>
    </w:p>
    <w:p w:rsidR="0034716E" w:rsidRDefault="00C94D41">
      <w:pPr>
        <w:spacing w:line="360" w:lineRule="auto"/>
        <w:ind w:firstLineChars="200" w:firstLine="480"/>
        <w:rPr>
          <w:sz w:val="24"/>
        </w:rPr>
      </w:pPr>
      <w:r>
        <w:rPr>
          <w:rFonts w:ascii="宋体" w:hAnsi="宋体" w:cs="宋体" w:hint="eastAsia"/>
          <w:bCs/>
          <w:sz w:val="24"/>
          <w:lang w:val="zh-TW"/>
        </w:rPr>
        <w:t>说明</w:t>
      </w:r>
      <w:r>
        <w:rPr>
          <w:rFonts w:ascii="宋体" w:hAnsi="宋体" w:cs="宋体" w:hint="eastAsia"/>
          <w:bCs/>
          <w:sz w:val="24"/>
          <w:lang w:val="zh-TW"/>
        </w:rPr>
        <w:t>:</w:t>
      </w:r>
      <w:r>
        <w:rPr>
          <w:rFonts w:ascii="宋体" w:hAnsi="宋体" w:cs="宋体" w:hint="eastAsia"/>
          <w:bCs/>
          <w:sz w:val="24"/>
          <w:lang w:val="zh-TW"/>
        </w:rPr>
        <w:t>供应商可自行选择是否提供本承诺书</w:t>
      </w:r>
      <w:r>
        <w:rPr>
          <w:rFonts w:ascii="宋体" w:hAnsi="宋体" w:cs="宋体" w:hint="eastAsia"/>
          <w:bCs/>
          <w:sz w:val="24"/>
          <w:lang w:val="zh-TW"/>
        </w:rPr>
        <w:t>,</w:t>
      </w:r>
      <w:r>
        <w:rPr>
          <w:rFonts w:ascii="宋体" w:hAnsi="宋体" w:cs="宋体" w:hint="eastAsia"/>
          <w:bCs/>
          <w:sz w:val="24"/>
          <w:lang w:val="zh-TW"/>
        </w:rPr>
        <w:t>若不提供</w:t>
      </w:r>
      <w:r>
        <w:rPr>
          <w:rFonts w:ascii="宋体" w:hAnsi="宋体" w:cs="宋体" w:hint="eastAsia"/>
          <w:bCs/>
          <w:sz w:val="24"/>
          <w:lang w:val="zh-TW"/>
        </w:rPr>
        <w:t>,</w:t>
      </w:r>
      <w:r>
        <w:rPr>
          <w:rFonts w:ascii="宋体" w:hAnsi="宋体" w:cs="宋体" w:hint="eastAsia"/>
          <w:bCs/>
          <w:sz w:val="24"/>
          <w:lang w:val="zh-TW"/>
        </w:rPr>
        <w:t>应按《中华人民共和国政府采购法》《中华人民共和国政府采购法实施条例》等规定及采购文件资格要求提供相应的证明材料。</w:t>
      </w:r>
    </w:p>
    <w:p w:rsidR="0034716E" w:rsidRDefault="0034716E">
      <w:pPr>
        <w:spacing w:line="360" w:lineRule="auto"/>
        <w:jc w:val="center"/>
        <w:rPr>
          <w:rFonts w:ascii="宋体" w:hAnsi="宋体"/>
          <w:b/>
          <w:sz w:val="24"/>
        </w:rPr>
      </w:pPr>
    </w:p>
    <w:p w:rsidR="0034716E" w:rsidRDefault="0034716E">
      <w:pPr>
        <w:pStyle w:val="a6"/>
        <w:ind w:firstLine="643"/>
        <w:rPr>
          <w:rFonts w:ascii="宋体" w:hAnsi="宋体"/>
          <w:b/>
          <w:sz w:val="32"/>
          <w:szCs w:val="32"/>
        </w:rPr>
      </w:pPr>
    </w:p>
    <w:p w:rsidR="0034716E" w:rsidRDefault="0034716E">
      <w:pPr>
        <w:pStyle w:val="a6"/>
        <w:ind w:firstLine="643"/>
        <w:rPr>
          <w:rFonts w:ascii="宋体" w:hAnsi="宋体"/>
          <w:b/>
          <w:sz w:val="32"/>
          <w:szCs w:val="32"/>
        </w:rPr>
      </w:pPr>
    </w:p>
    <w:p w:rsidR="0034716E" w:rsidRDefault="0034716E">
      <w:pPr>
        <w:spacing w:line="360" w:lineRule="auto"/>
        <w:jc w:val="center"/>
        <w:rPr>
          <w:rFonts w:ascii="宋体" w:hAnsi="宋体"/>
          <w:b/>
          <w:sz w:val="32"/>
          <w:szCs w:val="32"/>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C94D41">
      <w:pPr>
        <w:spacing w:line="360" w:lineRule="auto"/>
        <w:jc w:val="left"/>
        <w:rPr>
          <w:rFonts w:ascii="宋体" w:hAnsi="宋体"/>
          <w:b/>
          <w:sz w:val="28"/>
          <w:szCs w:val="28"/>
        </w:rPr>
      </w:pPr>
      <w:r>
        <w:rPr>
          <w:rFonts w:ascii="宋体" w:hAnsi="宋体" w:hint="eastAsia"/>
          <w:b/>
          <w:sz w:val="28"/>
          <w:szCs w:val="28"/>
        </w:rPr>
        <w:lastRenderedPageBreak/>
        <w:t>附件</w:t>
      </w:r>
      <w:r>
        <w:rPr>
          <w:rFonts w:ascii="宋体" w:hAnsi="宋体" w:hint="eastAsia"/>
          <w:b/>
          <w:sz w:val="28"/>
          <w:szCs w:val="28"/>
        </w:rPr>
        <w:t>2:</w:t>
      </w:r>
    </w:p>
    <w:p w:rsidR="0034716E" w:rsidRDefault="00C94D41">
      <w:pPr>
        <w:spacing w:line="360" w:lineRule="auto"/>
        <w:jc w:val="center"/>
        <w:rPr>
          <w:rFonts w:ascii="宋体" w:hAnsi="宋体"/>
          <w:b/>
          <w:sz w:val="28"/>
          <w:szCs w:val="28"/>
        </w:rPr>
      </w:pPr>
      <w:r>
        <w:rPr>
          <w:rFonts w:ascii="宋体" w:hAnsi="宋体" w:hint="eastAsia"/>
          <w:b/>
          <w:sz w:val="28"/>
          <w:szCs w:val="28"/>
        </w:rPr>
        <w:t>法</w:t>
      </w:r>
      <w:r>
        <w:rPr>
          <w:rFonts w:ascii="宋体" w:hAnsi="宋体" w:hint="eastAsia"/>
          <w:b/>
          <w:sz w:val="28"/>
          <w:szCs w:val="28"/>
        </w:rPr>
        <w:t xml:space="preserve"> </w:t>
      </w:r>
      <w:r>
        <w:rPr>
          <w:rFonts w:ascii="宋体" w:hAnsi="宋体" w:hint="eastAsia"/>
          <w:b/>
          <w:sz w:val="28"/>
          <w:szCs w:val="28"/>
        </w:rPr>
        <w:t>定</w:t>
      </w:r>
      <w:r>
        <w:rPr>
          <w:rFonts w:ascii="宋体" w:hAnsi="宋体" w:hint="eastAsia"/>
          <w:b/>
          <w:sz w:val="28"/>
          <w:szCs w:val="28"/>
        </w:rPr>
        <w:t xml:space="preserve"> </w:t>
      </w:r>
      <w:r>
        <w:rPr>
          <w:rFonts w:ascii="宋体" w:hAnsi="宋体" w:hint="eastAsia"/>
          <w:b/>
          <w:sz w:val="28"/>
          <w:szCs w:val="28"/>
        </w:rPr>
        <w:t>代</w:t>
      </w:r>
      <w:r>
        <w:rPr>
          <w:rFonts w:ascii="宋体" w:hAnsi="宋体" w:hint="eastAsia"/>
          <w:b/>
          <w:sz w:val="28"/>
          <w:szCs w:val="28"/>
        </w:rPr>
        <w:t xml:space="preserve"> </w:t>
      </w:r>
      <w:r>
        <w:rPr>
          <w:rFonts w:ascii="宋体" w:hAnsi="宋体" w:hint="eastAsia"/>
          <w:b/>
          <w:sz w:val="28"/>
          <w:szCs w:val="28"/>
        </w:rPr>
        <w:t>表</w:t>
      </w:r>
      <w:r>
        <w:rPr>
          <w:rFonts w:ascii="宋体" w:hAnsi="宋体" w:hint="eastAsia"/>
          <w:b/>
          <w:sz w:val="28"/>
          <w:szCs w:val="28"/>
        </w:rPr>
        <w:t xml:space="preserve"> </w:t>
      </w:r>
      <w:r>
        <w:rPr>
          <w:rFonts w:ascii="宋体" w:hAnsi="宋体" w:hint="eastAsia"/>
          <w:b/>
          <w:sz w:val="28"/>
          <w:szCs w:val="28"/>
        </w:rPr>
        <w:t>人</w:t>
      </w:r>
      <w:r>
        <w:rPr>
          <w:rFonts w:ascii="宋体" w:hAnsi="宋体" w:hint="eastAsia"/>
          <w:b/>
          <w:sz w:val="28"/>
          <w:szCs w:val="28"/>
        </w:rPr>
        <w:t xml:space="preserve"> </w:t>
      </w:r>
      <w:r>
        <w:rPr>
          <w:rFonts w:ascii="宋体" w:hAnsi="宋体" w:hint="eastAsia"/>
          <w:b/>
          <w:sz w:val="28"/>
          <w:szCs w:val="28"/>
        </w:rPr>
        <w:t>授</w:t>
      </w:r>
      <w:r>
        <w:rPr>
          <w:rFonts w:ascii="宋体" w:hAnsi="宋体" w:hint="eastAsia"/>
          <w:b/>
          <w:sz w:val="28"/>
          <w:szCs w:val="28"/>
        </w:rPr>
        <w:t xml:space="preserve"> </w:t>
      </w:r>
      <w:r>
        <w:rPr>
          <w:rFonts w:ascii="宋体" w:hAnsi="宋体" w:hint="eastAsia"/>
          <w:b/>
          <w:sz w:val="28"/>
          <w:szCs w:val="28"/>
        </w:rPr>
        <w:t>权</w:t>
      </w:r>
      <w:r>
        <w:rPr>
          <w:rFonts w:ascii="宋体" w:hAnsi="宋体" w:hint="eastAsia"/>
          <w:b/>
          <w:sz w:val="28"/>
          <w:szCs w:val="28"/>
        </w:rPr>
        <w:t xml:space="preserve"> </w:t>
      </w:r>
      <w:r>
        <w:rPr>
          <w:rFonts w:ascii="宋体" w:hAnsi="宋体" w:hint="eastAsia"/>
          <w:b/>
          <w:sz w:val="28"/>
          <w:szCs w:val="28"/>
        </w:rPr>
        <w:t>书</w:t>
      </w:r>
    </w:p>
    <w:p w:rsidR="0034716E" w:rsidRDefault="0034716E">
      <w:pPr>
        <w:spacing w:line="360" w:lineRule="auto"/>
        <w:rPr>
          <w:rFonts w:ascii="宋体" w:hAnsi="宋体"/>
          <w:b/>
        </w:rPr>
      </w:pPr>
    </w:p>
    <w:p w:rsidR="0034716E" w:rsidRDefault="0034716E">
      <w:pPr>
        <w:snapToGrid w:val="0"/>
        <w:spacing w:line="360" w:lineRule="auto"/>
        <w:rPr>
          <w:rFonts w:ascii="宋体" w:hAnsi="宋体"/>
          <w:b/>
        </w:rPr>
      </w:pPr>
    </w:p>
    <w:p w:rsidR="0034716E" w:rsidRDefault="00C94D41">
      <w:pPr>
        <w:spacing w:line="360" w:lineRule="auto"/>
        <w:ind w:leftChars="50" w:left="105" w:firstLineChars="300" w:firstLine="630"/>
        <w:rPr>
          <w:rFonts w:ascii="宋体" w:hAnsi="宋体"/>
          <w:sz w:val="24"/>
        </w:rPr>
      </w:pPr>
      <w:r>
        <w:rPr>
          <w:rFonts w:ascii="宋体" w:hAnsi="宋体" w:hint="eastAsia"/>
        </w:rPr>
        <w:tab/>
      </w:r>
      <w:r>
        <w:rPr>
          <w:rFonts w:ascii="宋体" w:hAnsi="宋体" w:hint="eastAsia"/>
          <w:bCs/>
          <w:sz w:val="24"/>
        </w:rPr>
        <w:t>兹授权</w:t>
      </w:r>
      <w:r>
        <w:rPr>
          <w:rFonts w:ascii="宋体" w:hAnsi="宋体" w:hint="eastAsia"/>
          <w:bCs/>
          <w:sz w:val="24"/>
        </w:rPr>
        <w:t>(</w:t>
      </w:r>
      <w:r>
        <w:rPr>
          <w:rFonts w:ascii="宋体" w:hAnsi="宋体" w:hint="eastAsia"/>
          <w:bCs/>
          <w:sz w:val="24"/>
        </w:rPr>
        <w:t>委托代理人姓名</w:t>
      </w:r>
      <w:r>
        <w:rPr>
          <w:rFonts w:ascii="宋体" w:hAnsi="宋体" w:hint="eastAsia"/>
          <w:bCs/>
          <w:sz w:val="24"/>
        </w:rPr>
        <w:t>) (</w:t>
      </w:r>
      <w:r>
        <w:rPr>
          <w:rFonts w:ascii="宋体" w:hAnsi="宋体" w:hint="eastAsia"/>
          <w:bCs/>
          <w:sz w:val="24"/>
        </w:rPr>
        <w:t>身份</w:t>
      </w:r>
      <w:r>
        <w:rPr>
          <w:rFonts w:ascii="宋体" w:hAnsi="宋体"/>
          <w:bCs/>
          <w:sz w:val="24"/>
        </w:rPr>
        <w:t>证号</w:t>
      </w:r>
      <w:r>
        <w:rPr>
          <w:rFonts w:ascii="宋体" w:hAnsi="宋体" w:hint="eastAsia"/>
          <w:bCs/>
          <w:sz w:val="24"/>
        </w:rPr>
        <w:t>）为我方委托代理人，参加政府</w:t>
      </w:r>
      <w:r>
        <w:rPr>
          <w:rFonts w:ascii="宋体" w:hAnsi="宋体" w:hint="eastAsia"/>
          <w:sz w:val="24"/>
        </w:rPr>
        <w:t>（项目名称、</w:t>
      </w:r>
      <w:r>
        <w:rPr>
          <w:rFonts w:ascii="宋体" w:hAnsi="宋体"/>
          <w:sz w:val="24"/>
        </w:rPr>
        <w:t>包号</w:t>
      </w:r>
      <w:r>
        <w:rPr>
          <w:rFonts w:ascii="宋体" w:hAnsi="宋体" w:hint="eastAsia"/>
          <w:sz w:val="24"/>
        </w:rPr>
        <w:t>）</w:t>
      </w:r>
    </w:p>
    <w:p w:rsidR="0034716E" w:rsidRDefault="00C94D41">
      <w:pPr>
        <w:spacing w:line="360" w:lineRule="auto"/>
        <w:ind w:leftChars="67" w:left="141"/>
        <w:rPr>
          <w:rFonts w:ascii="宋体" w:hAnsi="宋体" w:cs="宋体"/>
          <w:spacing w:val="6"/>
          <w:sz w:val="24"/>
        </w:rPr>
      </w:pPr>
      <w:r>
        <w:rPr>
          <w:rFonts w:ascii="宋体" w:hAnsi="宋体" w:hint="eastAsia"/>
          <w:sz w:val="24"/>
          <w:u w:val="single"/>
        </w:rPr>
        <w:t xml:space="preserve">                </w:t>
      </w:r>
      <w:r>
        <w:rPr>
          <w:rFonts w:ascii="宋体" w:hAnsi="宋体" w:hint="eastAsia"/>
          <w:sz w:val="24"/>
          <w:u w:val="single"/>
        </w:rPr>
        <w:t>（</w:t>
      </w:r>
      <w:r>
        <w:rPr>
          <w:rFonts w:ascii="宋体" w:hAnsi="宋体" w:hint="eastAsia"/>
          <w:sz w:val="24"/>
        </w:rPr>
        <w:t>项目编号</w:t>
      </w:r>
      <w:r>
        <w:rPr>
          <w:rFonts w:ascii="宋体" w:hAnsi="宋体" w:hint="eastAsia"/>
          <w:sz w:val="24"/>
        </w:rPr>
        <w:t>)</w:t>
      </w:r>
      <w:r>
        <w:rPr>
          <w:rFonts w:ascii="宋体" w:hAnsi="宋体" w:hint="eastAsia"/>
          <w:sz w:val="24"/>
        </w:rPr>
        <w:t>的投标活动，并以本公司名义处理一切与此次投标有关的事宜。</w:t>
      </w:r>
      <w:r>
        <w:rPr>
          <w:rFonts w:ascii="宋体" w:hAnsi="宋体"/>
          <w:sz w:val="24"/>
        </w:rPr>
        <w:t>在</w:t>
      </w:r>
      <w:r>
        <w:rPr>
          <w:rFonts w:ascii="宋体" w:hAnsi="宋体" w:hint="eastAsia"/>
          <w:sz w:val="24"/>
        </w:rPr>
        <w:t>此</w:t>
      </w:r>
      <w:r>
        <w:rPr>
          <w:rFonts w:ascii="宋体" w:hAnsi="宋体"/>
          <w:sz w:val="24"/>
        </w:rPr>
        <w:t>次</w:t>
      </w:r>
      <w:r>
        <w:rPr>
          <w:rFonts w:ascii="宋体" w:hAnsi="宋体" w:hint="eastAsia"/>
          <w:sz w:val="24"/>
        </w:rPr>
        <w:t>投标</w:t>
      </w:r>
      <w:r>
        <w:rPr>
          <w:rFonts w:ascii="宋体" w:hAnsi="宋体"/>
          <w:sz w:val="24"/>
        </w:rPr>
        <w:t>过程</w:t>
      </w:r>
      <w:r>
        <w:rPr>
          <w:rFonts w:ascii="宋体" w:hAnsi="宋体" w:hint="eastAsia"/>
          <w:sz w:val="24"/>
        </w:rPr>
        <w:t>中，</w:t>
      </w:r>
      <w:r>
        <w:rPr>
          <w:rFonts w:ascii="宋体" w:hAnsi="宋体"/>
          <w:sz w:val="24"/>
        </w:rPr>
        <w:t>本</w:t>
      </w:r>
      <w:r>
        <w:rPr>
          <w:rFonts w:ascii="宋体" w:hAnsi="宋体" w:hint="eastAsia"/>
          <w:sz w:val="24"/>
        </w:rPr>
        <w:t>公</w:t>
      </w:r>
      <w:r>
        <w:rPr>
          <w:rFonts w:ascii="宋体" w:hAnsi="宋体"/>
          <w:sz w:val="24"/>
        </w:rPr>
        <w:t>司将承担该</w:t>
      </w:r>
      <w:r>
        <w:rPr>
          <w:rFonts w:ascii="宋体" w:hAnsi="宋体" w:hint="eastAsia"/>
          <w:sz w:val="24"/>
        </w:rPr>
        <w:t>代理</w:t>
      </w:r>
      <w:r>
        <w:rPr>
          <w:rFonts w:ascii="宋体" w:hAnsi="宋体"/>
          <w:sz w:val="24"/>
        </w:rPr>
        <w:t>人</w:t>
      </w:r>
      <w:r>
        <w:rPr>
          <w:rFonts w:ascii="宋体" w:hAnsi="宋体" w:hint="eastAsia"/>
          <w:sz w:val="24"/>
        </w:rPr>
        <w:t>行</w:t>
      </w:r>
      <w:r>
        <w:rPr>
          <w:rFonts w:ascii="宋体" w:hAnsi="宋体"/>
          <w:sz w:val="24"/>
        </w:rPr>
        <w:t>为的全部法律</w:t>
      </w:r>
      <w:r>
        <w:rPr>
          <w:rFonts w:ascii="宋体" w:hAnsi="宋体" w:hint="eastAsia"/>
          <w:sz w:val="24"/>
        </w:rPr>
        <w:t>后</w:t>
      </w:r>
      <w:r>
        <w:rPr>
          <w:rFonts w:ascii="宋体" w:hAnsi="宋体"/>
          <w:sz w:val="24"/>
        </w:rPr>
        <w:t>果和法律责任。</w:t>
      </w:r>
    </w:p>
    <w:p w:rsidR="0034716E" w:rsidRDefault="00C94D41" w:rsidP="00794925">
      <w:pPr>
        <w:pStyle w:val="100"/>
        <w:spacing w:line="360" w:lineRule="auto"/>
        <w:ind w:firstLineChars="177" w:firstLine="425"/>
        <w:rPr>
          <w:rFonts w:hAnsi="宋体"/>
          <w:bCs/>
          <w:sz w:val="24"/>
          <w:szCs w:val="24"/>
        </w:rPr>
      </w:pPr>
      <w:r>
        <w:rPr>
          <w:rFonts w:hAnsi="宋体" w:hint="eastAsia"/>
          <w:sz w:val="24"/>
          <w:szCs w:val="24"/>
          <w:lang w:val="en-GB"/>
        </w:rPr>
        <w:t>本</w:t>
      </w:r>
      <w:r>
        <w:rPr>
          <w:rFonts w:hAnsi="宋体" w:hint="eastAsia"/>
          <w:sz w:val="24"/>
          <w:szCs w:val="24"/>
        </w:rPr>
        <w:t>授权书</w:t>
      </w:r>
      <w:r>
        <w:rPr>
          <w:rFonts w:hAnsi="宋体" w:hint="eastAsia"/>
          <w:sz w:val="24"/>
          <w:szCs w:val="24"/>
          <w:lang w:val="en-GB"/>
        </w:rPr>
        <w:t>有效期与本公司投标文件中标注的投标有效期相同，自签章之日起生效。</w:t>
      </w:r>
    </w:p>
    <w:p w:rsidR="0034716E" w:rsidRDefault="0034716E">
      <w:pPr>
        <w:spacing w:line="360" w:lineRule="auto"/>
        <w:ind w:firstLine="435"/>
        <w:rPr>
          <w:rFonts w:ascii="宋体" w:hAnsi="宋体"/>
          <w:sz w:val="24"/>
        </w:rPr>
      </w:pPr>
    </w:p>
    <w:p w:rsidR="0034716E" w:rsidRDefault="0034716E">
      <w:pPr>
        <w:spacing w:line="360" w:lineRule="auto"/>
        <w:ind w:firstLine="435"/>
        <w:rPr>
          <w:rFonts w:ascii="宋体" w:hAnsi="宋体"/>
          <w:sz w:val="24"/>
        </w:rPr>
      </w:pPr>
    </w:p>
    <w:p w:rsidR="0034716E" w:rsidRDefault="0034716E">
      <w:pPr>
        <w:spacing w:line="360" w:lineRule="auto"/>
        <w:ind w:firstLine="435"/>
        <w:rPr>
          <w:rFonts w:ascii="宋体" w:hAnsi="宋体"/>
          <w:sz w:val="24"/>
        </w:rPr>
      </w:pPr>
    </w:p>
    <w:p w:rsidR="0034716E" w:rsidRDefault="00C94D41">
      <w:pPr>
        <w:spacing w:line="360" w:lineRule="auto"/>
        <w:ind w:firstLine="437"/>
        <w:rPr>
          <w:rFonts w:ascii="宋体" w:hAnsi="宋体"/>
          <w:sz w:val="24"/>
          <w:u w:val="single"/>
        </w:rPr>
      </w:pPr>
      <w:r>
        <w:rPr>
          <w:rFonts w:ascii="宋体" w:hAnsi="宋体" w:hint="eastAsia"/>
          <w:sz w:val="24"/>
        </w:rPr>
        <w:t>法定代表人签字或盖章</w:t>
      </w:r>
    </w:p>
    <w:p w:rsidR="0034716E" w:rsidRDefault="00C94D41">
      <w:pPr>
        <w:spacing w:line="360" w:lineRule="auto"/>
        <w:ind w:firstLine="437"/>
        <w:rPr>
          <w:rFonts w:ascii="宋体" w:hAnsi="宋体"/>
          <w:sz w:val="24"/>
          <w:u w:val="single"/>
        </w:rPr>
      </w:pPr>
      <w:r>
        <w:rPr>
          <w:rFonts w:ascii="宋体" w:hAnsi="宋体" w:hint="eastAsia"/>
          <w:sz w:val="24"/>
        </w:rPr>
        <w:t>被授权人签字</w:t>
      </w:r>
    </w:p>
    <w:p w:rsidR="0034716E" w:rsidRDefault="00C94D41">
      <w:pPr>
        <w:spacing w:line="360" w:lineRule="auto"/>
        <w:ind w:firstLine="437"/>
        <w:rPr>
          <w:rFonts w:ascii="宋体" w:hAnsi="宋体"/>
          <w:sz w:val="24"/>
          <w:u w:val="single"/>
        </w:rPr>
      </w:pPr>
      <w:r>
        <w:rPr>
          <w:rFonts w:ascii="宋体" w:hAnsi="宋体" w:hint="eastAsia"/>
          <w:sz w:val="24"/>
        </w:rPr>
        <w:t>投标人公章</w:t>
      </w:r>
    </w:p>
    <w:p w:rsidR="0034716E" w:rsidRDefault="0034716E">
      <w:pPr>
        <w:spacing w:line="360" w:lineRule="auto"/>
        <w:ind w:firstLine="437"/>
        <w:rPr>
          <w:rFonts w:ascii="宋体" w:hAnsi="宋体"/>
          <w:sz w:val="24"/>
          <w:u w:val="single"/>
        </w:rPr>
      </w:pPr>
    </w:p>
    <w:p w:rsidR="0034716E" w:rsidRDefault="0034716E">
      <w:pPr>
        <w:spacing w:line="360" w:lineRule="auto"/>
        <w:ind w:firstLine="437"/>
        <w:rPr>
          <w:rFonts w:ascii="宋体" w:hAnsi="宋体"/>
          <w:sz w:val="24"/>
          <w:u w:val="single"/>
        </w:rPr>
      </w:pPr>
    </w:p>
    <w:p w:rsidR="0034716E" w:rsidRDefault="0034716E">
      <w:pPr>
        <w:spacing w:line="360" w:lineRule="auto"/>
        <w:rPr>
          <w:rFonts w:ascii="宋体" w:hAnsi="宋体"/>
          <w:sz w:val="24"/>
          <w:u w:val="single"/>
        </w:rPr>
      </w:pPr>
    </w:p>
    <w:p w:rsidR="0034716E" w:rsidRDefault="00C94D41">
      <w:pPr>
        <w:spacing w:line="360" w:lineRule="auto"/>
        <w:ind w:leftChars="78" w:left="164" w:firstLineChars="50" w:firstLine="120"/>
        <w:rPr>
          <w:rFonts w:ascii="宋体" w:hAnsi="宋体"/>
          <w:b/>
          <w:sz w:val="24"/>
        </w:rPr>
      </w:pPr>
      <w:r>
        <w:rPr>
          <w:rFonts w:ascii="宋体" w:hAnsi="宋体" w:hint="eastAsia"/>
          <w:b/>
          <w:sz w:val="24"/>
        </w:rPr>
        <w:t>注</w:t>
      </w:r>
      <w:r>
        <w:rPr>
          <w:rFonts w:ascii="宋体" w:hAnsi="宋体"/>
          <w:b/>
          <w:sz w:val="24"/>
        </w:rPr>
        <w:t>：</w:t>
      </w:r>
      <w:r>
        <w:rPr>
          <w:rFonts w:ascii="宋体" w:hAnsi="宋体" w:hint="eastAsia"/>
          <w:b/>
          <w:sz w:val="24"/>
        </w:rPr>
        <w:t>1</w:t>
      </w:r>
      <w:r>
        <w:rPr>
          <w:rFonts w:ascii="宋体" w:hAnsi="宋体" w:hint="eastAsia"/>
          <w:b/>
          <w:sz w:val="24"/>
        </w:rPr>
        <w:t>、法定代表人和</w:t>
      </w:r>
      <w:r>
        <w:rPr>
          <w:rFonts w:ascii="宋体" w:hAnsi="宋体"/>
          <w:b/>
          <w:sz w:val="24"/>
        </w:rPr>
        <w:t>被授权人</w:t>
      </w:r>
      <w:r>
        <w:rPr>
          <w:rFonts w:ascii="宋体" w:hAnsi="宋体" w:hint="eastAsia"/>
          <w:b/>
          <w:sz w:val="24"/>
        </w:rPr>
        <w:t>签字</w:t>
      </w:r>
      <w:r>
        <w:rPr>
          <w:rFonts w:ascii="宋体" w:hAnsi="宋体"/>
          <w:b/>
          <w:sz w:val="24"/>
        </w:rPr>
        <w:t>，</w:t>
      </w:r>
      <w:r>
        <w:rPr>
          <w:rFonts w:ascii="宋体" w:hAnsi="宋体" w:hint="eastAsia"/>
          <w:b/>
          <w:sz w:val="24"/>
        </w:rPr>
        <w:t>必须是亲笔签名。</w:t>
      </w:r>
    </w:p>
    <w:p w:rsidR="0034716E" w:rsidRDefault="00C94D41">
      <w:pPr>
        <w:spacing w:line="360" w:lineRule="auto"/>
        <w:ind w:leftChars="78" w:left="164" w:firstLineChars="250" w:firstLine="602"/>
        <w:rPr>
          <w:rFonts w:ascii="宋体" w:hAnsi="宋体"/>
          <w:b/>
          <w:sz w:val="24"/>
        </w:rPr>
      </w:pPr>
      <w:r>
        <w:rPr>
          <w:rFonts w:ascii="宋体" w:hAnsi="宋体"/>
          <w:b/>
          <w:sz w:val="24"/>
        </w:rPr>
        <w:t>2</w:t>
      </w:r>
      <w:r>
        <w:rPr>
          <w:rFonts w:ascii="宋体" w:hAnsi="宋体" w:hint="eastAsia"/>
          <w:b/>
          <w:sz w:val="24"/>
        </w:rPr>
        <w:t>、</w:t>
      </w:r>
      <w:r>
        <w:rPr>
          <w:rFonts w:ascii="宋体" w:hAnsi="宋体"/>
          <w:b/>
          <w:sz w:val="24"/>
        </w:rPr>
        <w:t>法定代</w:t>
      </w:r>
      <w:r>
        <w:rPr>
          <w:rFonts w:ascii="宋体" w:hAnsi="宋体" w:hint="eastAsia"/>
          <w:b/>
          <w:sz w:val="24"/>
        </w:rPr>
        <w:t>表</w:t>
      </w:r>
      <w:r>
        <w:rPr>
          <w:rFonts w:ascii="宋体" w:hAnsi="宋体"/>
          <w:b/>
          <w:sz w:val="24"/>
        </w:rPr>
        <w:t>人盖章</w:t>
      </w:r>
      <w:r>
        <w:rPr>
          <w:rFonts w:ascii="宋体" w:hAnsi="宋体" w:hint="eastAsia"/>
          <w:b/>
          <w:sz w:val="24"/>
        </w:rPr>
        <w:t>和</w:t>
      </w:r>
      <w:r>
        <w:rPr>
          <w:rFonts w:ascii="宋体" w:hAnsi="宋体"/>
          <w:b/>
          <w:sz w:val="24"/>
        </w:rPr>
        <w:t>投标人公章</w:t>
      </w:r>
      <w:r>
        <w:rPr>
          <w:rFonts w:ascii="宋体" w:hAnsi="宋体" w:hint="eastAsia"/>
          <w:b/>
          <w:sz w:val="24"/>
        </w:rPr>
        <w:t>，</w:t>
      </w:r>
      <w:r>
        <w:rPr>
          <w:rFonts w:ascii="宋体" w:hAnsi="宋体"/>
          <w:b/>
          <w:sz w:val="24"/>
        </w:rPr>
        <w:t>必须</w:t>
      </w:r>
      <w:r>
        <w:rPr>
          <w:rFonts w:ascii="宋体" w:hAnsi="宋体" w:hint="eastAsia"/>
          <w:b/>
          <w:sz w:val="24"/>
        </w:rPr>
        <w:t>是经公安部门备案的印章。</w:t>
      </w:r>
    </w:p>
    <w:p w:rsidR="0034716E" w:rsidRDefault="00C94D41">
      <w:pPr>
        <w:ind w:firstLineChars="294" w:firstLine="708"/>
        <w:rPr>
          <w:rFonts w:ascii="宋体" w:hAnsi="宋体"/>
          <w:b/>
          <w:bCs/>
          <w:sz w:val="24"/>
        </w:rPr>
      </w:pPr>
      <w:r>
        <w:rPr>
          <w:rFonts w:ascii="宋体" w:hAnsi="宋体" w:hint="eastAsia"/>
          <w:b/>
          <w:sz w:val="24"/>
        </w:rPr>
        <w:t>3</w:t>
      </w:r>
      <w:r>
        <w:rPr>
          <w:rFonts w:ascii="宋体" w:hAnsi="宋体" w:hint="eastAsia"/>
          <w:b/>
          <w:sz w:val="24"/>
        </w:rPr>
        <w:t>、本文件应按规定签署，否则投标文件无效。</w:t>
      </w:r>
    </w:p>
    <w:p w:rsidR="0034716E" w:rsidRDefault="0034716E">
      <w:pPr>
        <w:spacing w:line="360" w:lineRule="auto"/>
        <w:ind w:leftChars="78" w:left="164" w:firstLineChars="250" w:firstLine="602"/>
        <w:rPr>
          <w:rFonts w:ascii="宋体" w:hAnsi="宋体"/>
          <w:b/>
          <w:sz w:val="24"/>
        </w:rPr>
      </w:pPr>
    </w:p>
    <w:p w:rsidR="0034716E" w:rsidRDefault="0034716E">
      <w:pPr>
        <w:snapToGrid w:val="0"/>
        <w:spacing w:line="360" w:lineRule="auto"/>
        <w:rPr>
          <w:rFonts w:ascii="宋体" w:hAnsi="宋体"/>
          <w:sz w:val="32"/>
          <w:szCs w:val="32"/>
        </w:rPr>
      </w:pPr>
    </w:p>
    <w:p w:rsidR="0034716E" w:rsidRDefault="0034716E">
      <w:pPr>
        <w:snapToGrid w:val="0"/>
        <w:spacing w:line="360" w:lineRule="auto"/>
        <w:rPr>
          <w:rFonts w:ascii="宋体" w:hAnsi="宋体"/>
          <w:sz w:val="32"/>
          <w:szCs w:val="32"/>
        </w:rPr>
      </w:pPr>
    </w:p>
    <w:p w:rsidR="0034716E" w:rsidRDefault="0034716E">
      <w:pPr>
        <w:snapToGrid w:val="0"/>
        <w:spacing w:line="360" w:lineRule="auto"/>
        <w:rPr>
          <w:rFonts w:ascii="宋体" w:hAnsi="宋体"/>
          <w:sz w:val="32"/>
          <w:szCs w:val="32"/>
        </w:rPr>
      </w:pPr>
    </w:p>
    <w:p w:rsidR="0034716E" w:rsidRDefault="0034716E">
      <w:pPr>
        <w:snapToGrid w:val="0"/>
        <w:spacing w:line="360" w:lineRule="auto"/>
        <w:rPr>
          <w:rFonts w:ascii="宋体" w:hAnsi="宋体"/>
          <w:sz w:val="32"/>
          <w:szCs w:val="32"/>
        </w:rPr>
      </w:pPr>
    </w:p>
    <w:p w:rsidR="0034716E" w:rsidRDefault="0034716E">
      <w:pPr>
        <w:snapToGrid w:val="0"/>
        <w:spacing w:line="360" w:lineRule="auto"/>
        <w:rPr>
          <w:rFonts w:ascii="宋体" w:hAnsi="宋体"/>
          <w:sz w:val="32"/>
          <w:szCs w:val="32"/>
        </w:rPr>
      </w:pPr>
    </w:p>
    <w:p w:rsidR="0034716E" w:rsidRDefault="00C94D41">
      <w:pPr>
        <w:pStyle w:val="Aff9"/>
        <w:framePr w:wrap="auto" w:yAlign="inline"/>
        <w:spacing w:line="360" w:lineRule="auto"/>
        <w:jc w:val="left"/>
        <w:rPr>
          <w:rFonts w:ascii="宋体" w:eastAsia="宋体" w:hAnsi="宋体"/>
          <w:b/>
          <w:color w:val="auto"/>
          <w:sz w:val="28"/>
          <w:szCs w:val="28"/>
        </w:rPr>
      </w:pPr>
      <w:r>
        <w:rPr>
          <w:rFonts w:ascii="宋体" w:hAnsi="宋体"/>
          <w:color w:val="auto"/>
          <w:sz w:val="32"/>
        </w:rPr>
        <w:br w:type="page"/>
      </w:r>
      <w:bookmarkStart w:id="5" w:name="_Toc500926379"/>
      <w:r>
        <w:rPr>
          <w:rFonts w:ascii="宋体" w:eastAsia="宋体" w:hAnsi="宋体" w:hint="eastAsia"/>
          <w:b/>
          <w:color w:val="auto"/>
          <w:sz w:val="28"/>
          <w:szCs w:val="28"/>
        </w:rPr>
        <w:lastRenderedPageBreak/>
        <w:t>附件</w:t>
      </w:r>
      <w:r>
        <w:rPr>
          <w:rFonts w:ascii="宋体" w:eastAsia="宋体" w:hAnsi="宋体" w:hint="eastAsia"/>
          <w:b/>
          <w:color w:val="auto"/>
          <w:sz w:val="28"/>
          <w:szCs w:val="28"/>
        </w:rPr>
        <w:t>3:</w:t>
      </w:r>
    </w:p>
    <w:p w:rsidR="0034716E" w:rsidRDefault="00C94D41">
      <w:pPr>
        <w:pStyle w:val="Aff9"/>
        <w:framePr w:wrap="auto" w:yAlign="inline"/>
        <w:spacing w:line="360" w:lineRule="auto"/>
        <w:jc w:val="center"/>
        <w:rPr>
          <w:color w:val="auto"/>
          <w:sz w:val="28"/>
          <w:szCs w:val="28"/>
        </w:rPr>
      </w:pPr>
      <w:r>
        <w:rPr>
          <w:rFonts w:ascii="宋体" w:eastAsia="宋体" w:hAnsi="宋体" w:cs="宋体" w:hint="eastAsia"/>
          <w:b/>
          <w:bCs/>
          <w:color w:val="auto"/>
          <w:sz w:val="28"/>
          <w:szCs w:val="28"/>
          <w:lang w:val="zh-TW" w:eastAsia="zh-TW"/>
        </w:rPr>
        <w:t>无重大违法记录声明</w:t>
      </w:r>
      <w:bookmarkEnd w:id="5"/>
    </w:p>
    <w:p w:rsidR="0034716E" w:rsidRDefault="0034716E" w:rsidP="00794925">
      <w:pPr>
        <w:spacing w:beforeLines="50" w:afterLines="50" w:line="400" w:lineRule="exact"/>
        <w:ind w:rightChars="300" w:right="630"/>
        <w:rPr>
          <w:rFonts w:ascii="宋体" w:hAnsi="宋体" w:cs="Lucida Sans Unicode"/>
          <w:szCs w:val="21"/>
        </w:rPr>
      </w:pPr>
    </w:p>
    <w:p w:rsidR="0034716E" w:rsidRDefault="00C94D41" w:rsidP="00794925">
      <w:pPr>
        <w:snapToGrid w:val="0"/>
        <w:spacing w:beforeLines="50" w:afterLines="50" w:line="360" w:lineRule="auto"/>
        <w:ind w:rightChars="300" w:right="630" w:firstLineChars="200" w:firstLine="480"/>
        <w:rPr>
          <w:rFonts w:ascii="宋体" w:hAnsi="宋体" w:cs="宋体"/>
          <w:sz w:val="24"/>
        </w:rPr>
      </w:pPr>
      <w:r>
        <w:rPr>
          <w:rFonts w:ascii="宋体" w:hAnsi="宋体" w:cs="宋体" w:hint="eastAsia"/>
          <w:sz w:val="24"/>
        </w:rPr>
        <w:t>（代理机构名称）：</w:t>
      </w:r>
    </w:p>
    <w:p w:rsidR="0034716E" w:rsidRDefault="00C94D41" w:rsidP="00794925">
      <w:pPr>
        <w:snapToGrid w:val="0"/>
        <w:spacing w:beforeLines="50" w:afterLines="50" w:line="360" w:lineRule="auto"/>
        <w:ind w:rightChars="12" w:right="25" w:firstLineChars="200" w:firstLine="480"/>
        <w:jc w:val="left"/>
        <w:rPr>
          <w:rFonts w:ascii="宋体" w:hAnsi="宋体" w:cs="宋体"/>
          <w:sz w:val="24"/>
        </w:rPr>
      </w:pPr>
      <w:r>
        <w:rPr>
          <w:rFonts w:ascii="宋体" w:hAnsi="宋体" w:cs="宋体" w:hint="eastAsia"/>
          <w:sz w:val="24"/>
        </w:rPr>
        <w:t>我单位在参加政府采购项目（项目名称：项目编号：）前</w:t>
      </w:r>
      <w:r>
        <w:rPr>
          <w:rFonts w:ascii="宋体" w:hAnsi="宋体" w:cs="宋体" w:hint="eastAsia"/>
          <w:sz w:val="24"/>
        </w:rPr>
        <w:t>3</w:t>
      </w:r>
      <w:r>
        <w:rPr>
          <w:rFonts w:ascii="宋体" w:hAnsi="宋体" w:cs="宋体" w:hint="eastAsia"/>
          <w:sz w:val="24"/>
        </w:rPr>
        <w:t>年内在经营活动中没有重大违法记录。</w:t>
      </w:r>
    </w:p>
    <w:p w:rsidR="0034716E" w:rsidRDefault="00C94D41" w:rsidP="00794925">
      <w:pPr>
        <w:snapToGrid w:val="0"/>
        <w:spacing w:beforeLines="50" w:afterLines="50" w:line="360" w:lineRule="auto"/>
        <w:ind w:rightChars="500" w:right="1050" w:firstLineChars="200" w:firstLine="480"/>
        <w:jc w:val="left"/>
        <w:rPr>
          <w:rFonts w:ascii="宋体" w:hAnsi="宋体" w:cs="宋体"/>
          <w:sz w:val="24"/>
        </w:rPr>
      </w:pPr>
      <w:r>
        <w:rPr>
          <w:rFonts w:ascii="宋体" w:hAnsi="宋体" w:cs="宋体" w:hint="eastAsia"/>
          <w:sz w:val="24"/>
        </w:rPr>
        <w:t>特此声明。</w:t>
      </w:r>
    </w:p>
    <w:p w:rsidR="0034716E" w:rsidRDefault="0034716E">
      <w:pPr>
        <w:wordWrap w:val="0"/>
        <w:spacing w:line="360" w:lineRule="auto"/>
        <w:jc w:val="left"/>
        <w:rPr>
          <w:rFonts w:ascii="宋体" w:hAnsi="宋体" w:cs="宋体"/>
          <w:sz w:val="24"/>
        </w:rPr>
      </w:pPr>
    </w:p>
    <w:p w:rsidR="0034716E" w:rsidRDefault="0034716E">
      <w:pPr>
        <w:wordWrap w:val="0"/>
        <w:spacing w:line="360" w:lineRule="auto"/>
        <w:jc w:val="left"/>
        <w:rPr>
          <w:rFonts w:ascii="宋体" w:hAnsi="宋体" w:cs="宋体"/>
          <w:sz w:val="24"/>
        </w:rPr>
      </w:pPr>
    </w:p>
    <w:p w:rsidR="0034716E" w:rsidRDefault="0034716E">
      <w:pPr>
        <w:wordWrap w:val="0"/>
        <w:spacing w:line="360" w:lineRule="auto"/>
        <w:jc w:val="left"/>
        <w:rPr>
          <w:rFonts w:ascii="宋体" w:hAnsi="宋体" w:cs="宋体"/>
          <w:sz w:val="24"/>
        </w:rPr>
      </w:pPr>
    </w:p>
    <w:p w:rsidR="0034716E" w:rsidRDefault="0034716E">
      <w:pPr>
        <w:wordWrap w:val="0"/>
        <w:spacing w:line="360" w:lineRule="auto"/>
        <w:ind w:firstLineChars="200" w:firstLine="480"/>
        <w:jc w:val="left"/>
        <w:rPr>
          <w:rFonts w:ascii="宋体" w:hAnsi="宋体" w:cs="宋体"/>
          <w:sz w:val="24"/>
        </w:rPr>
      </w:pPr>
    </w:p>
    <w:p w:rsidR="0034716E" w:rsidRDefault="0034716E">
      <w:pPr>
        <w:wordWrap w:val="0"/>
        <w:spacing w:line="360" w:lineRule="auto"/>
        <w:ind w:firstLineChars="200" w:firstLine="480"/>
        <w:jc w:val="left"/>
        <w:rPr>
          <w:rFonts w:ascii="宋体" w:hAnsi="宋体" w:cs="宋体"/>
          <w:sz w:val="24"/>
        </w:rPr>
      </w:pPr>
    </w:p>
    <w:p w:rsidR="0034716E" w:rsidRDefault="0034716E">
      <w:pPr>
        <w:wordWrap w:val="0"/>
        <w:spacing w:line="360" w:lineRule="auto"/>
        <w:ind w:firstLineChars="200" w:firstLine="480"/>
        <w:jc w:val="left"/>
        <w:rPr>
          <w:rFonts w:ascii="宋体" w:hAnsi="宋体" w:cs="宋体"/>
          <w:sz w:val="24"/>
        </w:rPr>
      </w:pPr>
    </w:p>
    <w:p w:rsidR="0034716E" w:rsidRDefault="0034716E">
      <w:pPr>
        <w:wordWrap w:val="0"/>
        <w:spacing w:line="360" w:lineRule="auto"/>
        <w:ind w:firstLineChars="200" w:firstLine="480"/>
        <w:jc w:val="left"/>
        <w:rPr>
          <w:rFonts w:ascii="宋体" w:hAnsi="宋体" w:cs="宋体"/>
          <w:sz w:val="24"/>
        </w:rPr>
      </w:pPr>
    </w:p>
    <w:p w:rsidR="0034716E" w:rsidRDefault="0034716E">
      <w:pPr>
        <w:wordWrap w:val="0"/>
        <w:spacing w:line="360" w:lineRule="auto"/>
        <w:ind w:firstLineChars="200" w:firstLine="480"/>
        <w:jc w:val="left"/>
        <w:rPr>
          <w:rFonts w:ascii="宋体" w:hAnsi="宋体" w:cs="宋体"/>
          <w:sz w:val="24"/>
        </w:rPr>
      </w:pPr>
    </w:p>
    <w:p w:rsidR="0034716E" w:rsidRDefault="00C94D41">
      <w:pPr>
        <w:wordWrap w:val="0"/>
        <w:spacing w:line="360" w:lineRule="auto"/>
        <w:ind w:firstLineChars="200" w:firstLine="482"/>
        <w:jc w:val="left"/>
        <w:rPr>
          <w:rFonts w:ascii="宋体" w:hAnsi="宋体" w:cs="宋体"/>
          <w:sz w:val="24"/>
        </w:rPr>
      </w:pPr>
      <w:r>
        <w:rPr>
          <w:rFonts w:ascii="宋体" w:hAnsi="宋体" w:hint="eastAsia"/>
          <w:b/>
          <w:sz w:val="24"/>
        </w:rPr>
        <w:t>注：本文件应按规定签署，否则投标文件无效。</w:t>
      </w:r>
    </w:p>
    <w:p w:rsidR="0034716E" w:rsidRDefault="0034716E">
      <w:pPr>
        <w:spacing w:line="360" w:lineRule="exact"/>
        <w:ind w:leftChars="500" w:left="1050" w:rightChars="500" w:right="1050" w:firstLineChars="200" w:firstLine="480"/>
        <w:rPr>
          <w:rFonts w:ascii="宋体" w:hAnsi="宋体" w:cs="宋体"/>
          <w:sz w:val="24"/>
        </w:rPr>
      </w:pPr>
    </w:p>
    <w:p w:rsidR="0034716E" w:rsidRDefault="00C94D41">
      <w:pPr>
        <w:spacing w:line="360" w:lineRule="exact"/>
        <w:ind w:leftChars="933" w:left="1959" w:rightChars="500" w:right="1050"/>
        <w:jc w:val="right"/>
        <w:rPr>
          <w:rFonts w:ascii="宋体" w:hAnsi="宋体" w:cs="宋体"/>
          <w:sz w:val="24"/>
        </w:rPr>
      </w:pPr>
      <w:r>
        <w:rPr>
          <w:rFonts w:ascii="宋体" w:hAnsi="宋体" w:cs="宋体" w:hint="eastAsia"/>
          <w:sz w:val="24"/>
        </w:rPr>
        <w:t>供应商名称：</w:t>
      </w:r>
      <w:r>
        <w:rPr>
          <w:rFonts w:ascii="宋体" w:hAnsi="宋体" w:cs="宋体" w:hint="eastAsia"/>
          <w:sz w:val="24"/>
        </w:rPr>
        <w:t xml:space="preserve">  </w:t>
      </w:r>
      <w:r>
        <w:rPr>
          <w:rFonts w:ascii="宋体" w:hAnsi="宋体" w:cs="宋体" w:hint="eastAsia"/>
          <w:sz w:val="24"/>
        </w:rPr>
        <w:t>（加盖公章）</w:t>
      </w:r>
      <w:r>
        <w:rPr>
          <w:rFonts w:ascii="宋体" w:hAnsi="宋体" w:cs="宋体" w:hint="eastAsia"/>
          <w:sz w:val="24"/>
        </w:rPr>
        <w:t xml:space="preserve"> </w:t>
      </w:r>
    </w:p>
    <w:p w:rsidR="0034716E" w:rsidRDefault="0034716E">
      <w:pPr>
        <w:spacing w:line="360" w:lineRule="exact"/>
        <w:ind w:leftChars="1600" w:left="3360" w:rightChars="500" w:right="1050" w:firstLineChars="200" w:firstLine="480"/>
        <w:jc w:val="right"/>
        <w:rPr>
          <w:rFonts w:ascii="宋体" w:hAnsi="宋体" w:cs="宋体"/>
          <w:sz w:val="24"/>
        </w:rPr>
      </w:pPr>
    </w:p>
    <w:p w:rsidR="0034716E" w:rsidRDefault="00C94D41">
      <w:pPr>
        <w:spacing w:line="360" w:lineRule="exact"/>
        <w:ind w:rightChars="500" w:right="1050" w:firstLineChars="700" w:firstLine="1680"/>
        <w:jc w:val="right"/>
        <w:rPr>
          <w:rFonts w:ascii="宋体" w:hAnsi="宋体" w:cs="宋体"/>
          <w:sz w:val="24"/>
        </w:rPr>
      </w:pPr>
      <w:r>
        <w:rPr>
          <w:rFonts w:ascii="宋体" w:hAnsi="宋体" w:cs="宋体" w:hint="eastAsia"/>
          <w:sz w:val="24"/>
        </w:rPr>
        <w:t>法定代表人或其授权代表人：</w:t>
      </w:r>
      <w:r>
        <w:rPr>
          <w:rFonts w:ascii="宋体" w:hAnsi="宋体" w:cs="宋体" w:hint="eastAsia"/>
          <w:sz w:val="24"/>
        </w:rPr>
        <w:t xml:space="preserve"> (</w:t>
      </w:r>
      <w:r>
        <w:rPr>
          <w:rFonts w:ascii="宋体" w:hAnsi="宋体" w:cs="宋体" w:hint="eastAsia"/>
          <w:sz w:val="24"/>
        </w:rPr>
        <w:t>签字或盖章</w:t>
      </w:r>
      <w:r>
        <w:rPr>
          <w:rFonts w:ascii="宋体" w:hAnsi="宋体" w:cs="宋体" w:hint="eastAsia"/>
          <w:sz w:val="24"/>
        </w:rPr>
        <w:t xml:space="preserve">) </w:t>
      </w:r>
    </w:p>
    <w:p w:rsidR="0034716E" w:rsidRDefault="0034716E">
      <w:pPr>
        <w:spacing w:line="360" w:lineRule="exact"/>
        <w:ind w:leftChars="1600" w:left="3360" w:rightChars="500" w:right="1050" w:firstLineChars="200" w:firstLine="480"/>
        <w:jc w:val="right"/>
        <w:rPr>
          <w:rFonts w:ascii="宋体" w:hAnsi="宋体" w:cs="宋体"/>
          <w:sz w:val="24"/>
        </w:rPr>
      </w:pPr>
    </w:p>
    <w:p w:rsidR="0034716E" w:rsidRDefault="00C94D41">
      <w:pPr>
        <w:snapToGrid w:val="0"/>
        <w:spacing w:line="360" w:lineRule="auto"/>
        <w:jc w:val="right"/>
        <w:rPr>
          <w:rFonts w:ascii="宋体" w:hAnsi="宋体" w:cs="宋体"/>
          <w:sz w:val="24"/>
        </w:rPr>
      </w:pPr>
      <w:r>
        <w:rPr>
          <w:rFonts w:ascii="宋体" w:hAnsi="宋体" w:cs="宋体" w:hint="eastAsia"/>
          <w:sz w:val="24"/>
        </w:rPr>
        <w:t xml:space="preserve">    </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w:t>
      </w:r>
    </w:p>
    <w:p w:rsidR="0034716E" w:rsidRDefault="00C94D41">
      <w:pPr>
        <w:widowControl/>
        <w:jc w:val="left"/>
        <w:rPr>
          <w:rFonts w:ascii="宋体" w:hAnsi="宋体"/>
          <w:b/>
          <w:bCs/>
          <w:sz w:val="24"/>
        </w:rPr>
      </w:pPr>
      <w:r>
        <w:rPr>
          <w:rFonts w:ascii="宋体" w:hAnsi="宋体" w:cs="宋体"/>
          <w:szCs w:val="21"/>
        </w:rPr>
        <w:br w:type="page"/>
      </w:r>
    </w:p>
    <w:p w:rsidR="0034716E" w:rsidRDefault="00C94D41">
      <w:pPr>
        <w:widowControl/>
        <w:ind w:right="-2"/>
        <w:jc w:val="left"/>
        <w:rPr>
          <w:rFonts w:ascii="宋体" w:hAnsi="宋体"/>
          <w:sz w:val="28"/>
          <w:szCs w:val="28"/>
        </w:rPr>
      </w:pPr>
      <w:r>
        <w:rPr>
          <w:rFonts w:ascii="宋体" w:hAnsi="宋体" w:hint="eastAsia"/>
          <w:b/>
          <w:sz w:val="28"/>
          <w:szCs w:val="28"/>
        </w:rPr>
        <w:lastRenderedPageBreak/>
        <w:t>附件</w:t>
      </w:r>
      <w:r>
        <w:rPr>
          <w:rFonts w:ascii="宋体" w:hAnsi="宋体" w:hint="eastAsia"/>
          <w:b/>
          <w:sz w:val="28"/>
          <w:szCs w:val="28"/>
        </w:rPr>
        <w:t>4</w:t>
      </w:r>
      <w:r>
        <w:rPr>
          <w:rFonts w:ascii="宋体" w:hAnsi="宋体" w:hint="eastAsia"/>
          <w:b/>
          <w:sz w:val="28"/>
          <w:szCs w:val="28"/>
        </w:rPr>
        <w:t>：</w:t>
      </w:r>
    </w:p>
    <w:p w:rsidR="0034716E" w:rsidRDefault="00C94D41">
      <w:pPr>
        <w:spacing w:line="360" w:lineRule="auto"/>
        <w:jc w:val="center"/>
        <w:rPr>
          <w:rFonts w:ascii="宋体" w:hAnsi="宋体"/>
          <w:b/>
          <w:sz w:val="28"/>
          <w:szCs w:val="28"/>
        </w:rPr>
      </w:pPr>
      <w:r>
        <w:rPr>
          <w:rFonts w:ascii="宋体" w:hAnsi="宋体" w:hint="eastAsia"/>
          <w:b/>
          <w:sz w:val="28"/>
          <w:szCs w:val="28"/>
        </w:rPr>
        <w:t>中小企业声明函</w:t>
      </w:r>
    </w:p>
    <w:p w:rsidR="0034716E" w:rsidRDefault="0034716E">
      <w:pPr>
        <w:pStyle w:val="a6"/>
        <w:ind w:firstLine="640"/>
        <w:rPr>
          <w:sz w:val="32"/>
          <w:szCs w:val="32"/>
          <w:lang w:val="en-US"/>
        </w:rPr>
      </w:pPr>
    </w:p>
    <w:p w:rsidR="0034716E" w:rsidRDefault="00C94D41">
      <w:pPr>
        <w:spacing w:line="360" w:lineRule="auto"/>
        <w:ind w:firstLineChars="200" w:firstLine="504"/>
        <w:rPr>
          <w:rFonts w:ascii="宋体" w:hAnsi="宋体"/>
          <w:spacing w:val="6"/>
          <w:kern w:val="0"/>
          <w:sz w:val="24"/>
        </w:rPr>
      </w:pPr>
      <w:r>
        <w:rPr>
          <w:rFonts w:ascii="宋体" w:hAnsi="宋体" w:hint="eastAsia"/>
          <w:spacing w:val="6"/>
          <w:kern w:val="0"/>
          <w:sz w:val="24"/>
        </w:rPr>
        <w:t>本公司（联合体）郑重声明，根据《政府采购促进中小企业发展管理办法》（财库﹝</w:t>
      </w:r>
      <w:r>
        <w:rPr>
          <w:rFonts w:ascii="宋体" w:hAnsi="宋体" w:hint="eastAsia"/>
          <w:spacing w:val="6"/>
          <w:kern w:val="0"/>
          <w:sz w:val="24"/>
        </w:rPr>
        <w:t>2020</w:t>
      </w:r>
      <w:r>
        <w:rPr>
          <w:rFonts w:ascii="宋体" w:hAnsi="宋体" w:hint="eastAsia"/>
          <w:spacing w:val="6"/>
          <w:kern w:val="0"/>
          <w:sz w:val="24"/>
        </w:rPr>
        <w:t>﹞</w:t>
      </w:r>
      <w:r>
        <w:rPr>
          <w:rFonts w:ascii="宋体" w:hAnsi="宋体" w:hint="eastAsia"/>
          <w:spacing w:val="6"/>
          <w:kern w:val="0"/>
          <w:sz w:val="24"/>
        </w:rPr>
        <w:t xml:space="preserve">46 </w:t>
      </w:r>
      <w:r>
        <w:rPr>
          <w:rFonts w:ascii="宋体" w:hAnsi="宋体" w:hint="eastAsia"/>
          <w:spacing w:val="6"/>
          <w:kern w:val="0"/>
          <w:sz w:val="24"/>
        </w:rPr>
        <w:t>号）的规定，本公司（联合体）参加（单位名称）的（项目名称）采购活动，服务全部由符合政策要求的中小企业承接。相关企业（含联合体中的中小企业、签订分包意向协议的中小企业）的具体情况如下：</w:t>
      </w:r>
    </w:p>
    <w:p w:rsidR="0034716E" w:rsidRDefault="00C94D41">
      <w:pPr>
        <w:spacing w:line="360" w:lineRule="auto"/>
        <w:ind w:firstLineChars="200" w:firstLine="504"/>
        <w:rPr>
          <w:rFonts w:ascii="宋体" w:hAnsi="宋体"/>
          <w:spacing w:val="6"/>
          <w:kern w:val="0"/>
          <w:sz w:val="24"/>
        </w:rPr>
      </w:pPr>
      <w:r>
        <w:rPr>
          <w:rFonts w:ascii="宋体" w:hAnsi="宋体" w:hint="eastAsia"/>
          <w:spacing w:val="6"/>
          <w:kern w:val="0"/>
          <w:sz w:val="24"/>
        </w:rPr>
        <w:t>1</w:t>
      </w:r>
      <w:r>
        <w:rPr>
          <w:rFonts w:ascii="宋体" w:hAnsi="宋体" w:hint="eastAsia"/>
          <w:spacing w:val="6"/>
          <w:kern w:val="0"/>
          <w:sz w:val="24"/>
        </w:rPr>
        <w:t>、（标的名称），属于（采购文件中明确的所属行业）；承建（承接）企业为（企业名称），从业人员人，营业收入为万元，资产总额为万元，属于（中型企业、小型企业、微型企业）；</w:t>
      </w:r>
    </w:p>
    <w:p w:rsidR="0034716E" w:rsidRDefault="00C94D41">
      <w:pPr>
        <w:spacing w:line="360" w:lineRule="auto"/>
        <w:ind w:firstLineChars="200" w:firstLine="504"/>
        <w:rPr>
          <w:rFonts w:ascii="宋体" w:hAnsi="宋体"/>
          <w:spacing w:val="6"/>
          <w:kern w:val="0"/>
          <w:sz w:val="24"/>
        </w:rPr>
      </w:pPr>
      <w:r>
        <w:rPr>
          <w:rFonts w:ascii="宋体" w:hAnsi="宋体" w:hint="eastAsia"/>
          <w:spacing w:val="6"/>
          <w:kern w:val="0"/>
          <w:sz w:val="24"/>
        </w:rPr>
        <w:t>2</w:t>
      </w:r>
      <w:r>
        <w:rPr>
          <w:rFonts w:ascii="宋体" w:hAnsi="宋体" w:hint="eastAsia"/>
          <w:spacing w:val="6"/>
          <w:kern w:val="0"/>
          <w:sz w:val="24"/>
        </w:rPr>
        <w:t>、（标的名称），属于（采购文件中明确的所属行业）；承建（承接）企业为（企业名称），从业人员人，营业收入为万元，资产总额为万元，属于（中型企业、小型企业、微型企</w:t>
      </w:r>
      <w:r>
        <w:rPr>
          <w:rFonts w:ascii="宋体" w:hAnsi="宋体" w:hint="eastAsia"/>
          <w:spacing w:val="6"/>
          <w:kern w:val="0"/>
          <w:sz w:val="24"/>
        </w:rPr>
        <w:t>业）；</w:t>
      </w:r>
    </w:p>
    <w:p w:rsidR="0034716E" w:rsidRDefault="00C94D41">
      <w:pPr>
        <w:spacing w:line="360" w:lineRule="auto"/>
        <w:ind w:firstLineChars="200" w:firstLine="504"/>
        <w:rPr>
          <w:rFonts w:ascii="宋体" w:hAnsi="宋体"/>
          <w:spacing w:val="6"/>
          <w:kern w:val="0"/>
          <w:sz w:val="24"/>
        </w:rPr>
      </w:pPr>
      <w:r>
        <w:rPr>
          <w:rFonts w:ascii="宋体" w:hAnsi="宋体" w:hint="eastAsia"/>
          <w:spacing w:val="6"/>
          <w:kern w:val="0"/>
          <w:sz w:val="24"/>
        </w:rPr>
        <w:t>……</w:t>
      </w:r>
    </w:p>
    <w:p w:rsidR="0034716E" w:rsidRDefault="00C94D41">
      <w:pPr>
        <w:spacing w:line="360" w:lineRule="auto"/>
        <w:ind w:firstLineChars="200" w:firstLine="504"/>
        <w:rPr>
          <w:rFonts w:ascii="宋体" w:hAnsi="宋体"/>
          <w:spacing w:val="6"/>
          <w:kern w:val="0"/>
          <w:sz w:val="24"/>
        </w:rPr>
      </w:pPr>
      <w:r>
        <w:rPr>
          <w:rFonts w:ascii="宋体" w:hAnsi="宋体" w:hint="eastAsia"/>
          <w:spacing w:val="6"/>
          <w:kern w:val="0"/>
          <w:sz w:val="24"/>
        </w:rPr>
        <w:t>以上企业，不属于大企业的分支机构，不存在控股股东为大企业的情形，也不存在与大企业的负责人为同一人的情形。</w:t>
      </w:r>
    </w:p>
    <w:p w:rsidR="0034716E" w:rsidRDefault="00C94D41">
      <w:pPr>
        <w:spacing w:line="360" w:lineRule="auto"/>
        <w:ind w:firstLineChars="200" w:firstLine="504"/>
        <w:rPr>
          <w:rFonts w:ascii="宋体" w:hAnsi="宋体"/>
          <w:spacing w:val="6"/>
          <w:kern w:val="0"/>
          <w:sz w:val="24"/>
        </w:rPr>
      </w:pPr>
      <w:r>
        <w:rPr>
          <w:rFonts w:ascii="宋体" w:hAnsi="宋体" w:hint="eastAsia"/>
          <w:spacing w:val="6"/>
          <w:kern w:val="0"/>
          <w:sz w:val="24"/>
        </w:rPr>
        <w:t>本企业对上述声明内容的真实性负责。如有虚假，将依法承担相应责任。</w:t>
      </w:r>
    </w:p>
    <w:p w:rsidR="0034716E" w:rsidRDefault="0034716E">
      <w:pPr>
        <w:spacing w:line="360" w:lineRule="auto"/>
        <w:jc w:val="center"/>
        <w:rPr>
          <w:rFonts w:ascii="宋体" w:hAnsi="宋体"/>
          <w:spacing w:val="6"/>
          <w:kern w:val="0"/>
          <w:sz w:val="24"/>
        </w:rPr>
      </w:pPr>
    </w:p>
    <w:p w:rsidR="0034716E" w:rsidRDefault="00C94D41">
      <w:pPr>
        <w:spacing w:line="360" w:lineRule="auto"/>
        <w:jc w:val="center"/>
        <w:rPr>
          <w:rFonts w:ascii="宋体" w:hAnsi="宋体"/>
          <w:spacing w:val="6"/>
          <w:kern w:val="0"/>
          <w:sz w:val="24"/>
        </w:rPr>
      </w:pPr>
      <w:r>
        <w:rPr>
          <w:rFonts w:ascii="宋体" w:hAnsi="宋体" w:hint="eastAsia"/>
          <w:spacing w:val="6"/>
          <w:kern w:val="0"/>
          <w:sz w:val="24"/>
        </w:rPr>
        <w:t xml:space="preserve">          </w:t>
      </w:r>
      <w:r>
        <w:rPr>
          <w:rFonts w:ascii="宋体" w:hAnsi="宋体" w:hint="eastAsia"/>
          <w:spacing w:val="6"/>
          <w:kern w:val="0"/>
          <w:sz w:val="24"/>
        </w:rPr>
        <w:t>企业名称（盖章）：</w:t>
      </w:r>
    </w:p>
    <w:p w:rsidR="0034716E" w:rsidRDefault="00C94D41">
      <w:pPr>
        <w:spacing w:line="360" w:lineRule="auto"/>
        <w:jc w:val="center"/>
        <w:rPr>
          <w:rFonts w:ascii="宋体" w:hAnsi="宋体"/>
          <w:spacing w:val="6"/>
          <w:kern w:val="0"/>
          <w:sz w:val="24"/>
        </w:rPr>
      </w:pPr>
      <w:r>
        <w:rPr>
          <w:rFonts w:ascii="宋体" w:hAnsi="宋体" w:hint="eastAsia"/>
          <w:spacing w:val="6"/>
          <w:kern w:val="0"/>
          <w:sz w:val="24"/>
        </w:rPr>
        <w:t>日</w:t>
      </w:r>
      <w:r>
        <w:rPr>
          <w:rFonts w:ascii="宋体" w:hAnsi="宋体" w:hint="eastAsia"/>
          <w:spacing w:val="6"/>
          <w:kern w:val="0"/>
          <w:sz w:val="24"/>
        </w:rPr>
        <w:t xml:space="preserve"> </w:t>
      </w:r>
      <w:r>
        <w:rPr>
          <w:rFonts w:ascii="宋体" w:hAnsi="宋体" w:hint="eastAsia"/>
          <w:spacing w:val="6"/>
          <w:kern w:val="0"/>
          <w:sz w:val="24"/>
        </w:rPr>
        <w:t>期：</w:t>
      </w: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C94D41">
      <w:pPr>
        <w:snapToGrid w:val="0"/>
        <w:spacing w:line="360" w:lineRule="auto"/>
        <w:jc w:val="center"/>
        <w:rPr>
          <w:rFonts w:ascii="宋体" w:hAnsi="宋体"/>
          <w:b/>
          <w:sz w:val="32"/>
          <w:szCs w:val="32"/>
        </w:rPr>
      </w:pPr>
      <w:r>
        <w:rPr>
          <w:rFonts w:ascii="宋体" w:hAnsi="宋体" w:hint="eastAsia"/>
          <w:spacing w:val="6"/>
          <w:kern w:val="0"/>
          <w:szCs w:val="21"/>
        </w:rPr>
        <w:t>从业人员、营业收入、资产总额填报上一年度数据，无上一年度数据的新成立企业可不填报。</w:t>
      </w:r>
    </w:p>
    <w:p w:rsidR="0034716E" w:rsidRDefault="0034716E">
      <w:pPr>
        <w:snapToGrid w:val="0"/>
        <w:spacing w:line="360" w:lineRule="auto"/>
        <w:jc w:val="center"/>
        <w:rPr>
          <w:rFonts w:ascii="宋体" w:hAnsi="宋体"/>
          <w:b/>
          <w:sz w:val="32"/>
          <w:szCs w:val="32"/>
        </w:rPr>
      </w:pPr>
    </w:p>
    <w:p w:rsidR="0034716E" w:rsidRDefault="0034716E">
      <w:pPr>
        <w:snapToGrid w:val="0"/>
        <w:spacing w:line="360" w:lineRule="auto"/>
        <w:jc w:val="center"/>
        <w:rPr>
          <w:rFonts w:ascii="宋体" w:hAnsi="宋体"/>
          <w:b/>
          <w:sz w:val="32"/>
          <w:szCs w:val="32"/>
        </w:rPr>
      </w:pPr>
    </w:p>
    <w:p w:rsidR="0034716E" w:rsidRDefault="0034716E">
      <w:pPr>
        <w:snapToGrid w:val="0"/>
        <w:spacing w:line="360" w:lineRule="auto"/>
        <w:jc w:val="center"/>
        <w:rPr>
          <w:rFonts w:ascii="宋体" w:hAnsi="宋体"/>
          <w:b/>
          <w:sz w:val="32"/>
          <w:szCs w:val="32"/>
        </w:rPr>
      </w:pPr>
    </w:p>
    <w:p w:rsidR="0034716E" w:rsidRDefault="0034716E">
      <w:pPr>
        <w:snapToGrid w:val="0"/>
        <w:spacing w:line="360" w:lineRule="auto"/>
        <w:jc w:val="center"/>
        <w:rPr>
          <w:rFonts w:ascii="宋体" w:hAnsi="宋体"/>
          <w:b/>
          <w:sz w:val="32"/>
          <w:szCs w:val="32"/>
        </w:rPr>
      </w:pPr>
    </w:p>
    <w:p w:rsidR="0034716E" w:rsidRDefault="0034716E">
      <w:pPr>
        <w:snapToGrid w:val="0"/>
        <w:spacing w:line="360" w:lineRule="auto"/>
        <w:jc w:val="center"/>
        <w:rPr>
          <w:rFonts w:ascii="宋体" w:hAnsi="宋体"/>
          <w:b/>
          <w:sz w:val="32"/>
          <w:szCs w:val="32"/>
        </w:rPr>
      </w:pPr>
    </w:p>
    <w:p w:rsidR="0034716E" w:rsidRDefault="00C94D41">
      <w:pPr>
        <w:spacing w:line="360" w:lineRule="auto"/>
        <w:jc w:val="center"/>
        <w:rPr>
          <w:rFonts w:ascii="宋体" w:hAnsi="宋体"/>
          <w:b/>
          <w:sz w:val="28"/>
          <w:szCs w:val="28"/>
        </w:rPr>
      </w:pPr>
      <w:r>
        <w:rPr>
          <w:rFonts w:ascii="宋体" w:hAnsi="宋体" w:hint="eastAsia"/>
          <w:b/>
          <w:sz w:val="28"/>
          <w:szCs w:val="28"/>
        </w:rPr>
        <w:lastRenderedPageBreak/>
        <w:t>监狱企业声明函（如有提供）</w:t>
      </w:r>
    </w:p>
    <w:p w:rsidR="0034716E" w:rsidRDefault="00C94D41">
      <w:pPr>
        <w:spacing w:line="588" w:lineRule="exact"/>
        <w:ind w:firstLineChars="200" w:firstLine="504"/>
        <w:rPr>
          <w:rFonts w:ascii="宋体" w:hAnsi="宋体" w:cs="宋体"/>
          <w:spacing w:val="6"/>
          <w:sz w:val="24"/>
        </w:rPr>
      </w:pPr>
      <w:r>
        <w:rPr>
          <w:rFonts w:ascii="宋体" w:hAnsi="宋体" w:cs="宋体" w:hint="eastAsia"/>
          <w:spacing w:val="6"/>
          <w:sz w:val="24"/>
        </w:rPr>
        <w:t>本单位郑重声明，根据《关于政府采购支持监狱企业发展有关问题的通知》（财库</w:t>
      </w:r>
      <w:r>
        <w:rPr>
          <w:rFonts w:ascii="宋体" w:hAnsi="宋体" w:cs="宋体" w:hint="eastAsia"/>
          <w:spacing w:val="6"/>
          <w:sz w:val="24"/>
        </w:rPr>
        <w:t>[2014]68</w:t>
      </w:r>
      <w:r>
        <w:rPr>
          <w:rFonts w:ascii="宋体" w:hAnsi="宋体" w:cs="宋体" w:hint="eastAsia"/>
          <w:spacing w:val="6"/>
          <w:sz w:val="24"/>
        </w:rPr>
        <w:t>号）规定，本单位为符合条件的监狱企业，且本单位参加</w:t>
      </w:r>
      <w:r>
        <w:rPr>
          <w:rFonts w:ascii="宋体" w:hAnsi="宋体" w:cs="宋体" w:hint="eastAsia"/>
          <w:spacing w:val="6"/>
          <w:sz w:val="24"/>
        </w:rPr>
        <w:t>______</w:t>
      </w:r>
      <w:r>
        <w:rPr>
          <w:rFonts w:ascii="宋体" w:hAnsi="宋体" w:cs="宋体" w:hint="eastAsia"/>
          <w:spacing w:val="6"/>
          <w:sz w:val="24"/>
        </w:rPr>
        <w:t>单位的</w:t>
      </w:r>
      <w:r>
        <w:rPr>
          <w:rFonts w:ascii="宋体" w:hAnsi="宋体" w:cs="宋体" w:hint="eastAsia"/>
          <w:spacing w:val="6"/>
          <w:sz w:val="24"/>
        </w:rPr>
        <w:t>______</w:t>
      </w:r>
      <w:r>
        <w:rPr>
          <w:rFonts w:ascii="宋体" w:hAnsi="宋体" w:cs="宋体" w:hint="eastAsia"/>
          <w:spacing w:val="6"/>
          <w:sz w:val="24"/>
        </w:rPr>
        <w:t>项目采购活动提供本单位制造的货物（由本单位承担工程</w:t>
      </w:r>
      <w:r>
        <w:rPr>
          <w:rFonts w:ascii="宋体" w:hAnsi="宋体" w:cs="宋体" w:hint="eastAsia"/>
          <w:spacing w:val="6"/>
          <w:sz w:val="24"/>
        </w:rPr>
        <w:t>/</w:t>
      </w:r>
      <w:r>
        <w:rPr>
          <w:rFonts w:ascii="宋体" w:hAnsi="宋体" w:cs="宋体" w:hint="eastAsia"/>
          <w:spacing w:val="6"/>
          <w:sz w:val="24"/>
        </w:rPr>
        <w:t>提供服务），或者提供其他监狱企业制造的货物（不包括使用非监狱企业注册商标的货物）。</w:t>
      </w:r>
    </w:p>
    <w:p w:rsidR="0034716E" w:rsidRDefault="00C94D41">
      <w:pPr>
        <w:spacing w:line="588" w:lineRule="exact"/>
        <w:ind w:firstLineChars="200" w:firstLine="504"/>
        <w:rPr>
          <w:rFonts w:ascii="宋体" w:hAnsi="宋体" w:cs="宋体"/>
          <w:spacing w:val="6"/>
          <w:sz w:val="24"/>
        </w:rPr>
      </w:pPr>
      <w:r>
        <w:rPr>
          <w:rFonts w:ascii="宋体" w:hAnsi="宋体" w:cs="宋体" w:hint="eastAsia"/>
          <w:spacing w:val="6"/>
          <w:sz w:val="24"/>
        </w:rPr>
        <w:t>本单位对上述声明的真实性负责。如有虚假，将依法承担相应责任。</w:t>
      </w:r>
    </w:p>
    <w:p w:rsidR="0034716E" w:rsidRDefault="0034716E">
      <w:pPr>
        <w:spacing w:line="588" w:lineRule="exact"/>
        <w:ind w:firstLineChars="200" w:firstLine="504"/>
        <w:rPr>
          <w:rFonts w:ascii="宋体" w:hAnsi="宋体" w:cs="宋体"/>
          <w:spacing w:val="6"/>
          <w:sz w:val="24"/>
        </w:rPr>
      </w:pPr>
    </w:p>
    <w:p w:rsidR="0034716E" w:rsidRDefault="0034716E">
      <w:pPr>
        <w:spacing w:line="588" w:lineRule="exact"/>
        <w:ind w:firstLineChars="200" w:firstLine="504"/>
        <w:rPr>
          <w:rFonts w:ascii="宋体" w:hAnsi="宋体" w:cs="宋体"/>
          <w:spacing w:val="6"/>
          <w:sz w:val="24"/>
        </w:rPr>
      </w:pPr>
    </w:p>
    <w:p w:rsidR="0034716E" w:rsidRDefault="00C94D41">
      <w:pPr>
        <w:tabs>
          <w:tab w:val="left" w:pos="4860"/>
        </w:tabs>
        <w:spacing w:line="588" w:lineRule="exact"/>
        <w:ind w:right="1560" w:firstLineChars="200" w:firstLine="504"/>
        <w:jc w:val="center"/>
        <w:rPr>
          <w:rFonts w:ascii="宋体" w:hAnsi="宋体" w:cs="宋体"/>
          <w:spacing w:val="6"/>
          <w:sz w:val="24"/>
        </w:rPr>
      </w:pPr>
      <w:r>
        <w:rPr>
          <w:rFonts w:ascii="宋体" w:hAnsi="宋体" w:cs="宋体" w:hint="eastAsia"/>
          <w:spacing w:val="6"/>
          <w:sz w:val="24"/>
        </w:rPr>
        <w:t xml:space="preserve">                </w:t>
      </w:r>
      <w:r>
        <w:rPr>
          <w:rFonts w:ascii="宋体" w:hAnsi="宋体" w:cs="宋体" w:hint="eastAsia"/>
          <w:spacing w:val="6"/>
          <w:sz w:val="24"/>
        </w:rPr>
        <w:t>单位名称（盖章）：</w:t>
      </w:r>
    </w:p>
    <w:p w:rsidR="0034716E" w:rsidRDefault="00C94D41">
      <w:pPr>
        <w:ind w:right="-2"/>
        <w:jc w:val="center"/>
        <w:rPr>
          <w:rFonts w:ascii="宋体" w:hAnsi="宋体" w:cs="宋体"/>
          <w:spacing w:val="6"/>
          <w:sz w:val="24"/>
        </w:rPr>
      </w:pPr>
      <w:r>
        <w:rPr>
          <w:rFonts w:ascii="宋体" w:hAnsi="宋体" w:cs="宋体" w:hint="eastAsia"/>
          <w:spacing w:val="6"/>
          <w:sz w:val="24"/>
        </w:rPr>
        <w:t>日</w:t>
      </w:r>
      <w:r>
        <w:rPr>
          <w:rFonts w:ascii="宋体" w:hAnsi="宋体" w:cs="宋体" w:hint="eastAsia"/>
          <w:spacing w:val="6"/>
          <w:sz w:val="24"/>
        </w:rPr>
        <w:t xml:space="preserve">  </w:t>
      </w:r>
      <w:r>
        <w:rPr>
          <w:rFonts w:ascii="宋体" w:hAnsi="宋体" w:cs="宋体" w:hint="eastAsia"/>
          <w:spacing w:val="6"/>
          <w:sz w:val="24"/>
        </w:rPr>
        <w:t>期：</w:t>
      </w:r>
    </w:p>
    <w:p w:rsidR="0034716E" w:rsidRDefault="0034716E">
      <w:pPr>
        <w:ind w:right="-2"/>
        <w:jc w:val="center"/>
        <w:rPr>
          <w:rFonts w:ascii="宋体" w:hAnsi="宋体" w:cs="宋体"/>
          <w:spacing w:val="6"/>
          <w:sz w:val="24"/>
        </w:rPr>
      </w:pPr>
    </w:p>
    <w:p w:rsidR="0034716E" w:rsidRDefault="0034716E">
      <w:pPr>
        <w:ind w:right="-2"/>
        <w:rPr>
          <w:rFonts w:ascii="宋体" w:hAnsi="宋体" w:cs="宋体"/>
          <w:spacing w:val="6"/>
          <w:sz w:val="24"/>
        </w:rPr>
      </w:pPr>
    </w:p>
    <w:p w:rsidR="0034716E" w:rsidRDefault="00C94D41">
      <w:pPr>
        <w:ind w:right="-2"/>
        <w:rPr>
          <w:rFonts w:ascii="宋体" w:hAnsi="宋体" w:cs="宋体"/>
          <w:spacing w:val="6"/>
          <w:sz w:val="24"/>
        </w:rPr>
      </w:pPr>
      <w:r>
        <w:rPr>
          <w:rFonts w:ascii="宋体" w:hAnsi="宋体" w:cs="宋体" w:hint="eastAsia"/>
          <w:spacing w:val="6"/>
          <w:sz w:val="24"/>
        </w:rPr>
        <w:t>注：</w:t>
      </w:r>
      <w:r>
        <w:rPr>
          <w:rFonts w:ascii="宋体" w:hAnsi="宋体" w:cs="宋体" w:hint="eastAsia"/>
          <w:spacing w:val="6"/>
          <w:sz w:val="24"/>
        </w:rPr>
        <w:t>1</w:t>
      </w:r>
      <w:r>
        <w:rPr>
          <w:rFonts w:ascii="宋体" w:hAnsi="宋体" w:cs="宋体" w:hint="eastAsia"/>
          <w:spacing w:val="6"/>
          <w:sz w:val="24"/>
        </w:rPr>
        <w:t>、中标、成交供应商为监狱企业且评审中享受了监狱企业相关政府采购支持政</w:t>
      </w:r>
      <w:r>
        <w:rPr>
          <w:rFonts w:ascii="宋体" w:hAnsi="宋体" w:cs="宋体" w:hint="eastAsia"/>
          <w:spacing w:val="6"/>
          <w:sz w:val="24"/>
        </w:rPr>
        <w:t>策的，其《监狱企业声明函》将在中标、成交公示中公告，接受社会监督。</w:t>
      </w:r>
    </w:p>
    <w:p w:rsidR="0034716E" w:rsidRDefault="00C94D41">
      <w:pPr>
        <w:ind w:right="-2"/>
        <w:rPr>
          <w:rFonts w:ascii="宋体" w:hAnsi="宋体" w:cs="宋体"/>
          <w:spacing w:val="6"/>
          <w:sz w:val="24"/>
        </w:rPr>
      </w:pPr>
      <w:r>
        <w:rPr>
          <w:rFonts w:ascii="宋体" w:hAnsi="宋体" w:cs="宋体" w:hint="eastAsia"/>
          <w:spacing w:val="6"/>
          <w:sz w:val="24"/>
        </w:rPr>
        <w:t>2</w:t>
      </w:r>
      <w:r>
        <w:rPr>
          <w:rFonts w:ascii="宋体" w:hAnsi="宋体" w:cs="宋体" w:hint="eastAsia"/>
          <w:spacing w:val="6"/>
          <w:sz w:val="24"/>
        </w:rPr>
        <w:t>、供应商提供的《监狱企业单位声明函》与事实不符的，依照《政府采购法》第七十七条第一款的规定，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rsidR="0034716E" w:rsidRDefault="00C94D41">
      <w:pPr>
        <w:ind w:right="-2"/>
        <w:rPr>
          <w:rFonts w:ascii="宋体" w:hAnsi="宋体" w:cs="宋体"/>
          <w:spacing w:val="6"/>
          <w:sz w:val="24"/>
        </w:rPr>
      </w:pPr>
      <w:r>
        <w:rPr>
          <w:rFonts w:ascii="宋体" w:hAnsi="宋体" w:cs="宋体" w:hint="eastAsia"/>
          <w:spacing w:val="6"/>
          <w:sz w:val="24"/>
        </w:rPr>
        <w:t>3</w:t>
      </w:r>
      <w:r>
        <w:rPr>
          <w:rFonts w:ascii="宋体" w:hAnsi="宋体" w:cs="宋体" w:hint="eastAsia"/>
          <w:spacing w:val="6"/>
          <w:sz w:val="24"/>
        </w:rPr>
        <w:t>、监狱企业参加政府采购活动时，应当提供由省级以上监狱管理局、戒毒管理局</w:t>
      </w:r>
      <w:r>
        <w:rPr>
          <w:rFonts w:ascii="宋体" w:hAnsi="宋体" w:cs="宋体" w:hint="eastAsia"/>
          <w:spacing w:val="6"/>
          <w:sz w:val="24"/>
        </w:rPr>
        <w:t>(</w:t>
      </w:r>
      <w:r>
        <w:rPr>
          <w:rFonts w:ascii="宋体" w:hAnsi="宋体" w:cs="宋体" w:hint="eastAsia"/>
          <w:spacing w:val="6"/>
          <w:sz w:val="24"/>
        </w:rPr>
        <w:t>含新疆生产建设兵团</w:t>
      </w:r>
      <w:r>
        <w:rPr>
          <w:rFonts w:ascii="宋体" w:hAnsi="宋体" w:cs="宋体" w:hint="eastAsia"/>
          <w:spacing w:val="6"/>
          <w:sz w:val="24"/>
        </w:rPr>
        <w:t>)</w:t>
      </w:r>
      <w:r>
        <w:rPr>
          <w:rFonts w:ascii="宋体" w:hAnsi="宋体" w:cs="宋体" w:hint="eastAsia"/>
          <w:spacing w:val="6"/>
          <w:sz w:val="24"/>
        </w:rPr>
        <w:t>出具的属于监狱企业的证明文件。</w:t>
      </w:r>
    </w:p>
    <w:p w:rsidR="0034716E" w:rsidRDefault="0034716E">
      <w:pPr>
        <w:spacing w:line="220" w:lineRule="atLeast"/>
        <w:rPr>
          <w:rFonts w:ascii="宋体" w:hAnsi="宋体"/>
          <w:sz w:val="24"/>
        </w:rPr>
      </w:pPr>
    </w:p>
    <w:p w:rsidR="0034716E" w:rsidRDefault="00C94D41">
      <w:pPr>
        <w:spacing w:line="220" w:lineRule="atLeast"/>
        <w:rPr>
          <w:rFonts w:ascii="宋体" w:hAnsi="宋体"/>
          <w:sz w:val="24"/>
        </w:rPr>
      </w:pPr>
      <w:r>
        <w:rPr>
          <w:rFonts w:ascii="宋体" w:hAnsi="宋体"/>
          <w:sz w:val="24"/>
        </w:rPr>
        <w:br w:type="page"/>
      </w:r>
    </w:p>
    <w:p w:rsidR="0034716E" w:rsidRDefault="00C94D41">
      <w:pPr>
        <w:widowControl/>
        <w:spacing w:line="588" w:lineRule="exact"/>
        <w:jc w:val="center"/>
        <w:rPr>
          <w:rFonts w:ascii="宋体" w:hAnsi="宋体" w:cs="宋体"/>
          <w:b/>
          <w:spacing w:val="6"/>
          <w:kern w:val="0"/>
          <w:sz w:val="28"/>
          <w:szCs w:val="28"/>
        </w:rPr>
      </w:pPr>
      <w:r>
        <w:rPr>
          <w:rFonts w:ascii="宋体" w:hAnsi="宋体" w:cs="宋体" w:hint="eastAsia"/>
          <w:b/>
          <w:spacing w:val="6"/>
          <w:kern w:val="0"/>
          <w:sz w:val="28"/>
          <w:szCs w:val="28"/>
        </w:rPr>
        <w:lastRenderedPageBreak/>
        <w:t>残疾人福利性单位声明函（如有提供）</w:t>
      </w:r>
    </w:p>
    <w:p w:rsidR="0034716E" w:rsidRDefault="0034716E">
      <w:pPr>
        <w:spacing w:line="588" w:lineRule="exact"/>
        <w:rPr>
          <w:rFonts w:ascii="宋体" w:hAnsi="宋体" w:cs="宋体"/>
          <w:b/>
          <w:spacing w:val="6"/>
          <w:sz w:val="30"/>
          <w:szCs w:val="30"/>
        </w:rPr>
      </w:pPr>
    </w:p>
    <w:p w:rsidR="0034716E" w:rsidRDefault="00C94D41">
      <w:pPr>
        <w:spacing w:line="588" w:lineRule="exact"/>
        <w:ind w:firstLineChars="200" w:firstLine="504"/>
        <w:rPr>
          <w:rFonts w:ascii="宋体" w:hAnsi="宋体" w:cs="宋体"/>
          <w:spacing w:val="6"/>
          <w:sz w:val="24"/>
        </w:rPr>
      </w:pPr>
      <w:r>
        <w:rPr>
          <w:rFonts w:ascii="宋体" w:hAnsi="宋体" w:cs="宋体" w:hint="eastAsia"/>
          <w:spacing w:val="6"/>
          <w:sz w:val="24"/>
        </w:rPr>
        <w:t>本单位郑重声明，根据《财政部</w:t>
      </w:r>
      <w:r>
        <w:rPr>
          <w:rFonts w:ascii="宋体" w:hAnsi="宋体" w:cs="宋体" w:hint="eastAsia"/>
          <w:spacing w:val="6"/>
          <w:sz w:val="24"/>
        </w:rPr>
        <w:t xml:space="preserve"> </w:t>
      </w:r>
      <w:r>
        <w:rPr>
          <w:rFonts w:ascii="宋体" w:hAnsi="宋体" w:cs="宋体" w:hint="eastAsia"/>
          <w:spacing w:val="6"/>
          <w:sz w:val="24"/>
        </w:rPr>
        <w:t>民政部</w:t>
      </w:r>
      <w:r>
        <w:rPr>
          <w:rFonts w:ascii="宋体" w:hAnsi="宋体" w:cs="宋体" w:hint="eastAsia"/>
          <w:spacing w:val="6"/>
          <w:sz w:val="24"/>
        </w:rPr>
        <w:t xml:space="preserve"> </w:t>
      </w:r>
      <w:r>
        <w:rPr>
          <w:rFonts w:ascii="宋体" w:hAnsi="宋体" w:cs="宋体" w:hint="eastAsia"/>
          <w:spacing w:val="6"/>
          <w:sz w:val="24"/>
        </w:rPr>
        <w:t>中国残疾人联合会关于促进残疾人就业政府采购政策的通知》（财库</w:t>
      </w:r>
      <w:r>
        <w:rPr>
          <w:rFonts w:ascii="宋体" w:hAnsi="宋体" w:cs="宋体" w:hint="eastAsia"/>
          <w:sz w:val="24"/>
        </w:rPr>
        <w:t>〔</w:t>
      </w:r>
      <w:r>
        <w:rPr>
          <w:rFonts w:ascii="宋体" w:hAnsi="宋体" w:cs="宋体" w:hint="eastAsia"/>
          <w:sz w:val="24"/>
        </w:rPr>
        <w:t>2017</w:t>
      </w:r>
      <w:r>
        <w:rPr>
          <w:rFonts w:ascii="宋体" w:hAnsi="宋体" w:cs="宋体" w:hint="eastAsia"/>
          <w:sz w:val="24"/>
        </w:rPr>
        <w:t>〕</w:t>
      </w:r>
      <w:r>
        <w:rPr>
          <w:rFonts w:ascii="宋体" w:hAnsi="宋体" w:cs="宋体" w:hint="eastAsia"/>
          <w:sz w:val="24"/>
        </w:rPr>
        <w:t xml:space="preserve"> 141</w:t>
      </w:r>
      <w:r>
        <w:rPr>
          <w:rFonts w:ascii="宋体" w:hAnsi="宋体" w:cs="宋体" w:hint="eastAsia"/>
          <w:spacing w:val="6"/>
          <w:sz w:val="24"/>
        </w:rPr>
        <w:t>号）的规定，本单位为符合条件的残疾人福利性单位，且本单位参加</w:t>
      </w:r>
      <w:r>
        <w:rPr>
          <w:rFonts w:ascii="宋体" w:hAnsi="宋体" w:cs="宋体" w:hint="eastAsia"/>
          <w:spacing w:val="6"/>
          <w:sz w:val="24"/>
        </w:rPr>
        <w:t>______</w:t>
      </w:r>
      <w:r>
        <w:rPr>
          <w:rFonts w:ascii="宋体" w:hAnsi="宋体" w:cs="宋体" w:hint="eastAsia"/>
          <w:spacing w:val="6"/>
          <w:sz w:val="24"/>
        </w:rPr>
        <w:t>单位的</w:t>
      </w:r>
      <w:r>
        <w:rPr>
          <w:rFonts w:ascii="宋体" w:hAnsi="宋体" w:cs="宋体" w:hint="eastAsia"/>
          <w:spacing w:val="6"/>
          <w:sz w:val="24"/>
        </w:rPr>
        <w:t>______</w:t>
      </w:r>
      <w:r>
        <w:rPr>
          <w:rFonts w:ascii="宋体" w:hAnsi="宋体" w:cs="宋体" w:hint="eastAsia"/>
          <w:spacing w:val="6"/>
          <w:sz w:val="24"/>
        </w:rPr>
        <w:t>项目采购活动提供本单位制造的货物（由本单位承担工程</w:t>
      </w:r>
      <w:r>
        <w:rPr>
          <w:rFonts w:ascii="宋体" w:hAnsi="宋体" w:cs="宋体" w:hint="eastAsia"/>
          <w:spacing w:val="6"/>
          <w:sz w:val="24"/>
        </w:rPr>
        <w:t>/</w:t>
      </w:r>
      <w:r>
        <w:rPr>
          <w:rFonts w:ascii="宋体" w:hAnsi="宋体" w:cs="宋体" w:hint="eastAsia"/>
          <w:spacing w:val="6"/>
          <w:sz w:val="24"/>
        </w:rPr>
        <w:t>提供服务），或者提供其他残疾人福利性单位制造的货物（不包括使用非残疾人福利性单位注册商标的货物）。</w:t>
      </w:r>
    </w:p>
    <w:p w:rsidR="0034716E" w:rsidRDefault="00C94D41">
      <w:pPr>
        <w:spacing w:line="588" w:lineRule="exact"/>
        <w:ind w:firstLineChars="200" w:firstLine="504"/>
        <w:rPr>
          <w:rFonts w:ascii="宋体" w:hAnsi="宋体" w:cs="宋体"/>
          <w:spacing w:val="6"/>
          <w:sz w:val="24"/>
        </w:rPr>
      </w:pPr>
      <w:r>
        <w:rPr>
          <w:rFonts w:ascii="宋体" w:hAnsi="宋体" w:cs="宋体" w:hint="eastAsia"/>
          <w:spacing w:val="6"/>
          <w:sz w:val="24"/>
        </w:rPr>
        <w:t>本单位对上述声明的真实性负责。如有虚假，将依法承担相应责任。</w:t>
      </w:r>
    </w:p>
    <w:p w:rsidR="0034716E" w:rsidRDefault="0034716E">
      <w:pPr>
        <w:spacing w:line="588" w:lineRule="exact"/>
        <w:ind w:firstLineChars="200" w:firstLine="504"/>
        <w:rPr>
          <w:rFonts w:ascii="宋体" w:hAnsi="宋体" w:cs="宋体"/>
          <w:spacing w:val="6"/>
          <w:sz w:val="24"/>
        </w:rPr>
      </w:pPr>
    </w:p>
    <w:p w:rsidR="0034716E" w:rsidRDefault="0034716E">
      <w:pPr>
        <w:spacing w:line="588" w:lineRule="exact"/>
        <w:ind w:firstLineChars="200" w:firstLine="504"/>
        <w:rPr>
          <w:rFonts w:ascii="宋体" w:hAnsi="宋体" w:cs="宋体"/>
          <w:spacing w:val="6"/>
          <w:sz w:val="24"/>
        </w:rPr>
      </w:pPr>
    </w:p>
    <w:p w:rsidR="0034716E" w:rsidRDefault="00C94D41">
      <w:pPr>
        <w:tabs>
          <w:tab w:val="left" w:pos="4860"/>
        </w:tabs>
        <w:spacing w:line="588" w:lineRule="exact"/>
        <w:ind w:right="1560" w:firstLineChars="200" w:firstLine="504"/>
        <w:jc w:val="center"/>
        <w:rPr>
          <w:rFonts w:ascii="宋体" w:hAnsi="宋体" w:cs="宋体"/>
          <w:spacing w:val="6"/>
          <w:sz w:val="24"/>
        </w:rPr>
      </w:pPr>
      <w:r>
        <w:rPr>
          <w:rFonts w:ascii="宋体" w:hAnsi="宋体" w:cs="宋体" w:hint="eastAsia"/>
          <w:spacing w:val="6"/>
          <w:sz w:val="24"/>
        </w:rPr>
        <w:t xml:space="preserve">                </w:t>
      </w:r>
      <w:r>
        <w:rPr>
          <w:rFonts w:ascii="宋体" w:hAnsi="宋体" w:cs="宋体" w:hint="eastAsia"/>
          <w:spacing w:val="6"/>
          <w:sz w:val="24"/>
        </w:rPr>
        <w:t>单位名称（盖章）</w:t>
      </w:r>
      <w:r>
        <w:rPr>
          <w:rFonts w:ascii="宋体" w:hAnsi="宋体" w:cs="宋体" w:hint="eastAsia"/>
          <w:spacing w:val="6"/>
          <w:sz w:val="24"/>
        </w:rPr>
        <w:t>：</w:t>
      </w:r>
    </w:p>
    <w:p w:rsidR="0034716E" w:rsidRDefault="00C94D41">
      <w:pPr>
        <w:ind w:right="-2"/>
        <w:jc w:val="center"/>
        <w:rPr>
          <w:rFonts w:ascii="宋体" w:hAnsi="宋体" w:cs="宋体"/>
          <w:spacing w:val="6"/>
          <w:sz w:val="24"/>
        </w:rPr>
      </w:pPr>
      <w:r>
        <w:rPr>
          <w:rFonts w:ascii="宋体" w:hAnsi="宋体" w:cs="宋体" w:hint="eastAsia"/>
          <w:spacing w:val="6"/>
          <w:sz w:val="24"/>
        </w:rPr>
        <w:t>日</w:t>
      </w:r>
      <w:r>
        <w:rPr>
          <w:rFonts w:ascii="宋体" w:hAnsi="宋体" w:cs="宋体" w:hint="eastAsia"/>
          <w:spacing w:val="6"/>
          <w:sz w:val="24"/>
        </w:rPr>
        <w:t xml:space="preserve">  </w:t>
      </w:r>
      <w:r>
        <w:rPr>
          <w:rFonts w:ascii="宋体" w:hAnsi="宋体" w:cs="宋体" w:hint="eastAsia"/>
          <w:spacing w:val="6"/>
          <w:sz w:val="24"/>
        </w:rPr>
        <w:t>期：</w:t>
      </w:r>
    </w:p>
    <w:p w:rsidR="0034716E" w:rsidRDefault="0034716E">
      <w:pPr>
        <w:ind w:right="-2"/>
        <w:jc w:val="center"/>
        <w:rPr>
          <w:rFonts w:ascii="宋体" w:hAnsi="宋体" w:cs="宋体"/>
          <w:spacing w:val="6"/>
          <w:sz w:val="24"/>
        </w:rPr>
      </w:pPr>
    </w:p>
    <w:p w:rsidR="0034716E" w:rsidRDefault="0034716E">
      <w:pPr>
        <w:ind w:right="-2"/>
        <w:rPr>
          <w:rFonts w:ascii="宋体" w:hAnsi="宋体" w:cs="宋体"/>
          <w:spacing w:val="6"/>
          <w:sz w:val="24"/>
        </w:rPr>
      </w:pPr>
    </w:p>
    <w:p w:rsidR="0034716E" w:rsidRDefault="00C94D41">
      <w:pPr>
        <w:ind w:right="-2"/>
        <w:jc w:val="left"/>
        <w:rPr>
          <w:rFonts w:ascii="宋体" w:hAnsi="宋体" w:cs="宋体"/>
          <w:spacing w:val="6"/>
          <w:sz w:val="24"/>
        </w:rPr>
      </w:pPr>
      <w:r>
        <w:rPr>
          <w:rFonts w:ascii="宋体" w:hAnsi="宋体" w:cs="宋体" w:hint="eastAsia"/>
          <w:spacing w:val="6"/>
          <w:sz w:val="24"/>
        </w:rPr>
        <w:t>注：</w:t>
      </w:r>
      <w:r>
        <w:rPr>
          <w:rFonts w:ascii="宋体" w:hAnsi="宋体" w:cs="宋体" w:hint="eastAsia"/>
          <w:spacing w:val="6"/>
          <w:sz w:val="24"/>
        </w:rPr>
        <w:t>1</w:t>
      </w:r>
      <w:r>
        <w:rPr>
          <w:rFonts w:ascii="宋体" w:hAnsi="宋体" w:cs="宋体" w:hint="eastAsia"/>
          <w:spacing w:val="6"/>
          <w:sz w:val="24"/>
        </w:rPr>
        <w:t>、中标、成交供应商为残疾人福利性单位且评审中享受了残疾人福利性单位相关政府采购支持政策的，其《残疾人福利性单位声明函》将在中标、成交公示中公告，接受社会监督。</w:t>
      </w:r>
    </w:p>
    <w:p w:rsidR="0034716E" w:rsidRDefault="00C94D41">
      <w:pPr>
        <w:snapToGrid w:val="0"/>
        <w:jc w:val="left"/>
        <w:rPr>
          <w:rFonts w:ascii="宋体" w:hAnsi="宋体"/>
          <w:b/>
          <w:sz w:val="32"/>
          <w:szCs w:val="32"/>
        </w:rPr>
      </w:pPr>
      <w:r>
        <w:rPr>
          <w:rFonts w:ascii="宋体" w:hAnsi="宋体" w:cs="宋体" w:hint="eastAsia"/>
          <w:spacing w:val="6"/>
          <w:sz w:val="24"/>
        </w:rPr>
        <w:t>2</w:t>
      </w:r>
      <w:r>
        <w:rPr>
          <w:rFonts w:ascii="宋体" w:hAnsi="宋体" w:cs="宋体" w:hint="eastAsia"/>
          <w:spacing w:val="6"/>
          <w:sz w:val="24"/>
        </w:rPr>
        <w:t>、供应商提供的《残疾人福利性单位声明函》与事实不符的，依照《政府采购法》第七十七条第一款的规定，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rsidR="0034716E" w:rsidRDefault="0034716E">
      <w:pPr>
        <w:snapToGrid w:val="0"/>
        <w:spacing w:line="360" w:lineRule="auto"/>
        <w:jc w:val="center"/>
        <w:rPr>
          <w:rFonts w:ascii="宋体" w:hAnsi="宋体"/>
          <w:b/>
          <w:sz w:val="32"/>
          <w:szCs w:val="32"/>
        </w:rPr>
      </w:pPr>
    </w:p>
    <w:p w:rsidR="0034716E" w:rsidRDefault="0034716E">
      <w:pPr>
        <w:snapToGrid w:val="0"/>
        <w:spacing w:line="360" w:lineRule="auto"/>
        <w:jc w:val="center"/>
        <w:rPr>
          <w:rFonts w:ascii="宋体" w:hAnsi="宋体"/>
          <w:b/>
          <w:sz w:val="32"/>
          <w:szCs w:val="32"/>
        </w:rPr>
      </w:pPr>
    </w:p>
    <w:p w:rsidR="0034716E" w:rsidRDefault="0034716E">
      <w:pPr>
        <w:snapToGrid w:val="0"/>
        <w:spacing w:line="360" w:lineRule="auto"/>
        <w:jc w:val="center"/>
        <w:rPr>
          <w:rFonts w:ascii="宋体" w:hAnsi="宋体"/>
          <w:b/>
          <w:sz w:val="32"/>
          <w:szCs w:val="32"/>
        </w:rPr>
      </w:pPr>
    </w:p>
    <w:p w:rsidR="0034716E" w:rsidRDefault="0034716E">
      <w:pPr>
        <w:snapToGrid w:val="0"/>
        <w:spacing w:line="360" w:lineRule="auto"/>
        <w:jc w:val="center"/>
        <w:rPr>
          <w:rFonts w:ascii="宋体" w:hAnsi="宋体"/>
          <w:b/>
          <w:sz w:val="32"/>
          <w:szCs w:val="32"/>
        </w:rPr>
      </w:pPr>
    </w:p>
    <w:p w:rsidR="0034716E" w:rsidRDefault="0034716E">
      <w:pPr>
        <w:pStyle w:val="a6"/>
        <w:rPr>
          <w:lang w:val="en-US"/>
        </w:rPr>
      </w:pPr>
    </w:p>
    <w:p w:rsidR="0034716E" w:rsidRDefault="0034716E">
      <w:pPr>
        <w:pStyle w:val="a6"/>
        <w:rPr>
          <w:lang w:val="en-US"/>
        </w:rPr>
      </w:pPr>
    </w:p>
    <w:p w:rsidR="0034716E" w:rsidRDefault="0034716E">
      <w:pPr>
        <w:snapToGrid w:val="0"/>
        <w:spacing w:line="360" w:lineRule="auto"/>
        <w:jc w:val="center"/>
        <w:rPr>
          <w:rFonts w:ascii="宋体" w:hAnsi="宋体"/>
          <w:b/>
          <w:sz w:val="32"/>
          <w:szCs w:val="32"/>
        </w:rPr>
      </w:pPr>
    </w:p>
    <w:p w:rsidR="0034716E" w:rsidRDefault="0034716E">
      <w:pPr>
        <w:snapToGrid w:val="0"/>
        <w:spacing w:line="360" w:lineRule="auto"/>
        <w:jc w:val="center"/>
        <w:rPr>
          <w:rFonts w:ascii="宋体" w:hAnsi="宋体"/>
          <w:b/>
          <w:sz w:val="32"/>
          <w:szCs w:val="32"/>
        </w:rPr>
      </w:pPr>
    </w:p>
    <w:p w:rsidR="0034716E" w:rsidRDefault="00C94D41">
      <w:pPr>
        <w:snapToGrid w:val="0"/>
        <w:spacing w:line="360" w:lineRule="auto"/>
        <w:jc w:val="center"/>
        <w:rPr>
          <w:rFonts w:ascii="宋体" w:hAnsi="宋体" w:cs="宋体"/>
          <w:b/>
          <w:kern w:val="0"/>
          <w:sz w:val="32"/>
          <w:szCs w:val="32"/>
        </w:rPr>
      </w:pPr>
      <w:r>
        <w:rPr>
          <w:rFonts w:ascii="宋体" w:hAnsi="宋体" w:hint="eastAsia"/>
          <w:b/>
          <w:sz w:val="32"/>
          <w:szCs w:val="32"/>
        </w:rPr>
        <w:lastRenderedPageBreak/>
        <w:t>六、</w:t>
      </w:r>
      <w:r>
        <w:rPr>
          <w:rFonts w:ascii="宋体" w:hAnsi="宋体" w:cs="宋体" w:hint="eastAsia"/>
          <w:b/>
          <w:kern w:val="0"/>
          <w:sz w:val="32"/>
          <w:szCs w:val="32"/>
        </w:rPr>
        <w:t>技术开发方案（格式自拟）</w:t>
      </w:r>
    </w:p>
    <w:p w:rsidR="0034716E" w:rsidRDefault="0034716E">
      <w:pPr>
        <w:spacing w:line="360" w:lineRule="auto"/>
        <w:jc w:val="center"/>
        <w:rPr>
          <w:rFonts w:ascii="宋体" w:hAnsi="宋体"/>
          <w:sz w:val="32"/>
          <w:szCs w:val="32"/>
        </w:rPr>
      </w:pPr>
    </w:p>
    <w:p w:rsidR="0034716E" w:rsidRDefault="00C94D41">
      <w:pPr>
        <w:pageBreakBefore/>
        <w:snapToGrid w:val="0"/>
        <w:spacing w:line="360" w:lineRule="auto"/>
        <w:jc w:val="center"/>
        <w:rPr>
          <w:rFonts w:ascii="宋体" w:hAnsi="宋体" w:cs="宋体"/>
          <w:b/>
          <w:kern w:val="0"/>
          <w:sz w:val="32"/>
          <w:szCs w:val="32"/>
        </w:rPr>
      </w:pPr>
      <w:r>
        <w:rPr>
          <w:rFonts w:ascii="宋体" w:hAnsi="宋体" w:hint="eastAsia"/>
          <w:b/>
          <w:sz w:val="32"/>
          <w:szCs w:val="32"/>
        </w:rPr>
        <w:lastRenderedPageBreak/>
        <w:t>七、</w:t>
      </w:r>
      <w:r>
        <w:rPr>
          <w:rFonts w:ascii="宋体" w:hAnsi="宋体" w:cs="宋体" w:hint="eastAsia"/>
          <w:b/>
          <w:kern w:val="0"/>
          <w:sz w:val="32"/>
          <w:szCs w:val="32"/>
        </w:rPr>
        <w:t>项目组织实施方案（格式自拟）</w:t>
      </w:r>
    </w:p>
    <w:p w:rsidR="0034716E" w:rsidRDefault="00C94D41">
      <w:pPr>
        <w:pageBreakBefore/>
        <w:snapToGrid w:val="0"/>
        <w:spacing w:line="360" w:lineRule="auto"/>
        <w:jc w:val="center"/>
        <w:rPr>
          <w:rFonts w:ascii="宋体" w:hAnsi="宋体" w:cs="宋体"/>
          <w:b/>
          <w:kern w:val="0"/>
          <w:sz w:val="32"/>
          <w:szCs w:val="32"/>
        </w:rPr>
      </w:pPr>
      <w:r>
        <w:rPr>
          <w:rFonts w:ascii="宋体" w:hAnsi="宋体" w:hint="eastAsia"/>
          <w:b/>
          <w:sz w:val="32"/>
          <w:szCs w:val="32"/>
        </w:rPr>
        <w:lastRenderedPageBreak/>
        <w:t>八、</w:t>
      </w:r>
      <w:r>
        <w:rPr>
          <w:rFonts w:ascii="宋体" w:hAnsi="宋体" w:cs="宋体" w:hint="eastAsia"/>
          <w:b/>
          <w:kern w:val="0"/>
          <w:sz w:val="32"/>
          <w:szCs w:val="32"/>
        </w:rPr>
        <w:t>计划安排与保障措施方案（格式自拟）</w:t>
      </w:r>
    </w:p>
    <w:p w:rsidR="0034716E" w:rsidRDefault="0034716E">
      <w:pPr>
        <w:pStyle w:val="a2"/>
        <w:rPr>
          <w:lang w:val="en-US"/>
        </w:rPr>
      </w:pPr>
    </w:p>
    <w:p w:rsidR="0034716E" w:rsidRDefault="0034716E">
      <w:pPr>
        <w:spacing w:line="360" w:lineRule="auto"/>
        <w:jc w:val="center"/>
        <w:rPr>
          <w:rFonts w:ascii="宋体" w:hAnsi="宋体"/>
          <w:sz w:val="32"/>
          <w:szCs w:val="32"/>
        </w:rPr>
      </w:pPr>
    </w:p>
    <w:p w:rsidR="0034716E" w:rsidRDefault="0034716E">
      <w:pPr>
        <w:spacing w:line="360" w:lineRule="auto"/>
        <w:jc w:val="center"/>
        <w:rPr>
          <w:rFonts w:ascii="宋体" w:hAnsi="宋体"/>
          <w:sz w:val="32"/>
          <w:szCs w:val="32"/>
        </w:rPr>
      </w:pPr>
    </w:p>
    <w:p w:rsidR="0034716E" w:rsidRDefault="0034716E">
      <w:pPr>
        <w:spacing w:line="360" w:lineRule="auto"/>
        <w:jc w:val="center"/>
        <w:rPr>
          <w:rFonts w:ascii="宋体" w:hAnsi="宋体"/>
          <w:sz w:val="32"/>
          <w:szCs w:val="32"/>
        </w:rPr>
      </w:pPr>
    </w:p>
    <w:p w:rsidR="0034716E" w:rsidRDefault="0034716E">
      <w:pPr>
        <w:spacing w:line="360" w:lineRule="auto"/>
        <w:jc w:val="center"/>
        <w:rPr>
          <w:rFonts w:ascii="宋体" w:hAnsi="宋体"/>
          <w:sz w:val="32"/>
          <w:szCs w:val="32"/>
        </w:rPr>
      </w:pPr>
    </w:p>
    <w:p w:rsidR="0034716E" w:rsidRDefault="0034716E">
      <w:pPr>
        <w:spacing w:line="360" w:lineRule="auto"/>
        <w:jc w:val="center"/>
        <w:rPr>
          <w:rFonts w:ascii="宋体" w:hAnsi="宋体"/>
          <w:sz w:val="32"/>
          <w:szCs w:val="32"/>
        </w:rPr>
      </w:pPr>
    </w:p>
    <w:p w:rsidR="0034716E" w:rsidRDefault="0034716E">
      <w:pPr>
        <w:spacing w:line="360" w:lineRule="auto"/>
        <w:jc w:val="center"/>
        <w:rPr>
          <w:rFonts w:ascii="宋体" w:hAnsi="宋体"/>
          <w:sz w:val="32"/>
          <w:szCs w:val="32"/>
        </w:rPr>
      </w:pPr>
    </w:p>
    <w:p w:rsidR="0034716E" w:rsidRDefault="0034716E">
      <w:pPr>
        <w:spacing w:line="360" w:lineRule="auto"/>
        <w:jc w:val="center"/>
        <w:rPr>
          <w:rFonts w:ascii="宋体" w:hAnsi="宋体"/>
          <w:sz w:val="32"/>
          <w:szCs w:val="32"/>
        </w:rPr>
      </w:pPr>
    </w:p>
    <w:p w:rsidR="0034716E" w:rsidRDefault="0034716E">
      <w:pPr>
        <w:spacing w:line="360" w:lineRule="auto"/>
        <w:jc w:val="center"/>
        <w:rPr>
          <w:rFonts w:ascii="宋体" w:hAnsi="宋体"/>
          <w:sz w:val="32"/>
          <w:szCs w:val="32"/>
        </w:rPr>
      </w:pPr>
    </w:p>
    <w:p w:rsidR="0034716E" w:rsidRDefault="0034716E">
      <w:pPr>
        <w:spacing w:line="360" w:lineRule="auto"/>
        <w:jc w:val="center"/>
        <w:rPr>
          <w:rFonts w:ascii="宋体" w:hAnsi="宋体"/>
          <w:sz w:val="32"/>
          <w:szCs w:val="32"/>
        </w:rPr>
      </w:pPr>
    </w:p>
    <w:p w:rsidR="0034716E" w:rsidRDefault="0034716E">
      <w:pPr>
        <w:spacing w:line="360" w:lineRule="auto"/>
        <w:jc w:val="center"/>
        <w:rPr>
          <w:rFonts w:ascii="宋体" w:hAnsi="宋体"/>
          <w:sz w:val="32"/>
          <w:szCs w:val="32"/>
        </w:rPr>
      </w:pPr>
    </w:p>
    <w:p w:rsidR="0034716E" w:rsidRDefault="0034716E">
      <w:pPr>
        <w:spacing w:line="360" w:lineRule="auto"/>
        <w:jc w:val="center"/>
        <w:rPr>
          <w:rFonts w:ascii="宋体" w:hAnsi="宋体"/>
          <w:sz w:val="32"/>
          <w:szCs w:val="32"/>
        </w:rPr>
      </w:pPr>
    </w:p>
    <w:p w:rsidR="0034716E" w:rsidRDefault="0034716E">
      <w:pPr>
        <w:spacing w:line="360" w:lineRule="auto"/>
        <w:jc w:val="center"/>
        <w:rPr>
          <w:rFonts w:ascii="宋体" w:hAnsi="宋体"/>
          <w:sz w:val="32"/>
          <w:szCs w:val="32"/>
        </w:rPr>
      </w:pPr>
    </w:p>
    <w:p w:rsidR="0034716E" w:rsidRDefault="0034716E">
      <w:pPr>
        <w:spacing w:line="360" w:lineRule="auto"/>
        <w:jc w:val="center"/>
        <w:rPr>
          <w:rFonts w:ascii="宋体" w:hAnsi="宋体"/>
          <w:sz w:val="32"/>
          <w:szCs w:val="32"/>
        </w:rPr>
      </w:pPr>
    </w:p>
    <w:p w:rsidR="0034716E" w:rsidRDefault="0034716E">
      <w:pPr>
        <w:spacing w:line="360" w:lineRule="auto"/>
        <w:jc w:val="center"/>
        <w:rPr>
          <w:rFonts w:ascii="宋体" w:hAnsi="宋体"/>
          <w:sz w:val="32"/>
          <w:szCs w:val="32"/>
        </w:rPr>
      </w:pPr>
    </w:p>
    <w:p w:rsidR="0034716E" w:rsidRDefault="0034716E">
      <w:pPr>
        <w:spacing w:line="360" w:lineRule="auto"/>
        <w:jc w:val="center"/>
        <w:rPr>
          <w:rFonts w:ascii="宋体" w:hAnsi="宋体"/>
          <w:sz w:val="32"/>
          <w:szCs w:val="32"/>
        </w:rPr>
      </w:pPr>
    </w:p>
    <w:p w:rsidR="0034716E" w:rsidRDefault="0034716E">
      <w:pPr>
        <w:spacing w:line="360" w:lineRule="auto"/>
        <w:jc w:val="center"/>
        <w:rPr>
          <w:rFonts w:ascii="宋体" w:hAnsi="宋体"/>
          <w:sz w:val="32"/>
          <w:szCs w:val="32"/>
        </w:rPr>
      </w:pPr>
    </w:p>
    <w:p w:rsidR="0034716E" w:rsidRDefault="0034716E">
      <w:pPr>
        <w:spacing w:line="360" w:lineRule="auto"/>
        <w:jc w:val="center"/>
        <w:rPr>
          <w:rFonts w:ascii="宋体" w:hAnsi="宋体"/>
          <w:sz w:val="32"/>
          <w:szCs w:val="32"/>
        </w:rPr>
      </w:pPr>
    </w:p>
    <w:p w:rsidR="0034716E" w:rsidRDefault="0034716E">
      <w:pPr>
        <w:spacing w:line="360" w:lineRule="auto"/>
        <w:jc w:val="center"/>
        <w:rPr>
          <w:rFonts w:ascii="宋体" w:hAnsi="宋体"/>
          <w:sz w:val="32"/>
          <w:szCs w:val="32"/>
        </w:rPr>
      </w:pPr>
    </w:p>
    <w:p w:rsidR="0034716E" w:rsidRDefault="0034716E">
      <w:pPr>
        <w:spacing w:line="360" w:lineRule="auto"/>
        <w:jc w:val="center"/>
        <w:rPr>
          <w:rFonts w:ascii="宋体" w:hAnsi="宋体"/>
          <w:sz w:val="32"/>
          <w:szCs w:val="32"/>
        </w:rPr>
      </w:pPr>
    </w:p>
    <w:p w:rsidR="0034716E" w:rsidRDefault="0034716E">
      <w:pPr>
        <w:pStyle w:val="a2"/>
        <w:rPr>
          <w:lang w:val="en-US"/>
        </w:rPr>
      </w:pPr>
    </w:p>
    <w:p w:rsidR="0034716E" w:rsidRDefault="0034716E"/>
    <w:p w:rsidR="0034716E" w:rsidRDefault="0034716E">
      <w:pPr>
        <w:spacing w:line="360" w:lineRule="auto"/>
        <w:jc w:val="center"/>
        <w:rPr>
          <w:rFonts w:ascii="宋体" w:hAnsi="宋体" w:cs="宋体"/>
          <w:b/>
          <w:kern w:val="0"/>
          <w:sz w:val="32"/>
          <w:szCs w:val="32"/>
        </w:rPr>
      </w:pPr>
    </w:p>
    <w:p w:rsidR="0034716E" w:rsidRDefault="00C94D41">
      <w:pPr>
        <w:adjustRightInd w:val="0"/>
        <w:snapToGrid w:val="0"/>
        <w:spacing w:line="360" w:lineRule="auto"/>
        <w:jc w:val="center"/>
        <w:rPr>
          <w:rFonts w:ascii="宋体" w:hAnsi="宋体" w:cs="宋体"/>
          <w:b/>
          <w:kern w:val="0"/>
          <w:sz w:val="32"/>
          <w:szCs w:val="32"/>
        </w:rPr>
      </w:pPr>
      <w:r>
        <w:rPr>
          <w:rFonts w:ascii="宋体" w:hAnsi="宋体" w:cs="宋体" w:hint="eastAsia"/>
          <w:b/>
          <w:kern w:val="0"/>
          <w:sz w:val="32"/>
          <w:szCs w:val="32"/>
        </w:rPr>
        <w:lastRenderedPageBreak/>
        <w:t>九、项目组配置</w:t>
      </w:r>
    </w:p>
    <w:p w:rsidR="0034716E" w:rsidRDefault="0034716E">
      <w:pPr>
        <w:spacing w:line="340" w:lineRule="exact"/>
        <w:jc w:val="center"/>
        <w:rPr>
          <w:rFonts w:ascii="宋体" w:hAnsi="宋体"/>
          <w:b/>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418"/>
        <w:gridCol w:w="2268"/>
        <w:gridCol w:w="4677"/>
      </w:tblGrid>
      <w:tr w:rsidR="0034716E">
        <w:trPr>
          <w:trHeight w:val="567"/>
        </w:trPr>
        <w:tc>
          <w:tcPr>
            <w:tcW w:w="709" w:type="dxa"/>
            <w:vAlign w:val="center"/>
          </w:tcPr>
          <w:p w:rsidR="0034716E" w:rsidRDefault="00C94D41">
            <w:pPr>
              <w:jc w:val="center"/>
              <w:rPr>
                <w:rFonts w:ascii="宋体" w:hAnsi="宋体"/>
                <w:b/>
                <w:bCs/>
                <w:sz w:val="24"/>
              </w:rPr>
            </w:pPr>
            <w:r>
              <w:rPr>
                <w:rFonts w:ascii="宋体" w:hAnsi="宋体"/>
                <w:b/>
                <w:bCs/>
                <w:sz w:val="24"/>
              </w:rPr>
              <w:t>序号</w:t>
            </w:r>
          </w:p>
        </w:tc>
        <w:tc>
          <w:tcPr>
            <w:tcW w:w="1418" w:type="dxa"/>
            <w:vAlign w:val="center"/>
          </w:tcPr>
          <w:p w:rsidR="0034716E" w:rsidRDefault="00C94D41">
            <w:pPr>
              <w:jc w:val="center"/>
              <w:rPr>
                <w:rFonts w:ascii="宋体" w:hAnsi="宋体"/>
                <w:b/>
                <w:bCs/>
                <w:sz w:val="24"/>
              </w:rPr>
            </w:pPr>
            <w:r>
              <w:rPr>
                <w:rFonts w:ascii="宋体" w:hAnsi="宋体" w:hint="eastAsia"/>
                <w:b/>
                <w:bCs/>
                <w:sz w:val="24"/>
              </w:rPr>
              <w:t>姓名</w:t>
            </w:r>
          </w:p>
        </w:tc>
        <w:tc>
          <w:tcPr>
            <w:tcW w:w="2268" w:type="dxa"/>
            <w:vAlign w:val="center"/>
          </w:tcPr>
          <w:p w:rsidR="0034716E" w:rsidRDefault="00C94D41">
            <w:pPr>
              <w:jc w:val="center"/>
              <w:rPr>
                <w:rFonts w:ascii="宋体" w:hAnsi="宋体"/>
                <w:b/>
                <w:bCs/>
                <w:sz w:val="24"/>
              </w:rPr>
            </w:pPr>
            <w:r>
              <w:rPr>
                <w:rFonts w:ascii="宋体" w:hAnsi="宋体" w:hint="eastAsia"/>
                <w:b/>
                <w:bCs/>
                <w:sz w:val="24"/>
              </w:rPr>
              <w:t>专业</w:t>
            </w:r>
          </w:p>
        </w:tc>
        <w:tc>
          <w:tcPr>
            <w:tcW w:w="4677" w:type="dxa"/>
            <w:vAlign w:val="center"/>
          </w:tcPr>
          <w:p w:rsidR="0034716E" w:rsidRDefault="00C94D41">
            <w:pPr>
              <w:jc w:val="center"/>
              <w:rPr>
                <w:rFonts w:ascii="宋体" w:hAnsi="宋体"/>
                <w:b/>
                <w:bCs/>
                <w:sz w:val="24"/>
              </w:rPr>
            </w:pPr>
            <w:r>
              <w:rPr>
                <w:rFonts w:ascii="宋体" w:hAnsi="宋体" w:hint="eastAsia"/>
                <w:b/>
                <w:bCs/>
                <w:sz w:val="24"/>
              </w:rPr>
              <w:t>技术职称及资质证书</w:t>
            </w:r>
          </w:p>
        </w:tc>
      </w:tr>
      <w:tr w:rsidR="0034716E">
        <w:trPr>
          <w:trHeight w:val="567"/>
        </w:trPr>
        <w:tc>
          <w:tcPr>
            <w:tcW w:w="709" w:type="dxa"/>
          </w:tcPr>
          <w:p w:rsidR="0034716E" w:rsidRDefault="0034716E">
            <w:pPr>
              <w:rPr>
                <w:rFonts w:ascii="宋体" w:hAnsi="宋体"/>
                <w:bCs/>
                <w:sz w:val="24"/>
              </w:rPr>
            </w:pPr>
          </w:p>
        </w:tc>
        <w:tc>
          <w:tcPr>
            <w:tcW w:w="1418" w:type="dxa"/>
          </w:tcPr>
          <w:p w:rsidR="0034716E" w:rsidRDefault="0034716E">
            <w:pPr>
              <w:rPr>
                <w:rFonts w:ascii="宋体" w:hAnsi="宋体"/>
                <w:bCs/>
                <w:sz w:val="24"/>
              </w:rPr>
            </w:pPr>
          </w:p>
        </w:tc>
        <w:tc>
          <w:tcPr>
            <w:tcW w:w="2268" w:type="dxa"/>
            <w:vAlign w:val="center"/>
          </w:tcPr>
          <w:p w:rsidR="0034716E" w:rsidRDefault="0034716E">
            <w:pPr>
              <w:rPr>
                <w:rFonts w:ascii="宋体" w:hAnsi="宋体"/>
                <w:bCs/>
                <w:sz w:val="24"/>
              </w:rPr>
            </w:pPr>
          </w:p>
        </w:tc>
        <w:tc>
          <w:tcPr>
            <w:tcW w:w="4677" w:type="dxa"/>
            <w:vAlign w:val="center"/>
          </w:tcPr>
          <w:p w:rsidR="0034716E" w:rsidRDefault="0034716E">
            <w:pPr>
              <w:rPr>
                <w:rFonts w:ascii="宋体" w:hAnsi="宋体"/>
                <w:bCs/>
                <w:sz w:val="24"/>
              </w:rPr>
            </w:pPr>
          </w:p>
        </w:tc>
      </w:tr>
      <w:tr w:rsidR="0034716E">
        <w:trPr>
          <w:trHeight w:val="567"/>
        </w:trPr>
        <w:tc>
          <w:tcPr>
            <w:tcW w:w="709" w:type="dxa"/>
          </w:tcPr>
          <w:p w:rsidR="0034716E" w:rsidRDefault="0034716E">
            <w:pPr>
              <w:rPr>
                <w:rFonts w:ascii="宋体" w:hAnsi="宋体"/>
                <w:bCs/>
                <w:sz w:val="24"/>
              </w:rPr>
            </w:pPr>
          </w:p>
        </w:tc>
        <w:tc>
          <w:tcPr>
            <w:tcW w:w="1418" w:type="dxa"/>
          </w:tcPr>
          <w:p w:rsidR="0034716E" w:rsidRDefault="0034716E">
            <w:pPr>
              <w:rPr>
                <w:rFonts w:ascii="宋体" w:hAnsi="宋体"/>
                <w:bCs/>
                <w:sz w:val="24"/>
              </w:rPr>
            </w:pPr>
          </w:p>
        </w:tc>
        <w:tc>
          <w:tcPr>
            <w:tcW w:w="2268" w:type="dxa"/>
            <w:vAlign w:val="center"/>
          </w:tcPr>
          <w:p w:rsidR="0034716E" w:rsidRDefault="0034716E">
            <w:pPr>
              <w:rPr>
                <w:rFonts w:ascii="宋体" w:hAnsi="宋体"/>
                <w:bCs/>
                <w:sz w:val="24"/>
              </w:rPr>
            </w:pPr>
          </w:p>
        </w:tc>
        <w:tc>
          <w:tcPr>
            <w:tcW w:w="4677" w:type="dxa"/>
            <w:vAlign w:val="center"/>
          </w:tcPr>
          <w:p w:rsidR="0034716E" w:rsidRDefault="0034716E">
            <w:pPr>
              <w:rPr>
                <w:rFonts w:ascii="宋体" w:hAnsi="宋体"/>
                <w:bCs/>
                <w:sz w:val="24"/>
              </w:rPr>
            </w:pPr>
          </w:p>
        </w:tc>
      </w:tr>
      <w:tr w:rsidR="0034716E">
        <w:trPr>
          <w:trHeight w:val="567"/>
        </w:trPr>
        <w:tc>
          <w:tcPr>
            <w:tcW w:w="709" w:type="dxa"/>
          </w:tcPr>
          <w:p w:rsidR="0034716E" w:rsidRDefault="0034716E">
            <w:pPr>
              <w:rPr>
                <w:rFonts w:ascii="宋体" w:hAnsi="宋体"/>
                <w:bCs/>
                <w:sz w:val="24"/>
              </w:rPr>
            </w:pPr>
          </w:p>
        </w:tc>
        <w:tc>
          <w:tcPr>
            <w:tcW w:w="1418" w:type="dxa"/>
          </w:tcPr>
          <w:p w:rsidR="0034716E" w:rsidRDefault="0034716E">
            <w:pPr>
              <w:rPr>
                <w:rFonts w:ascii="宋体" w:hAnsi="宋体"/>
                <w:bCs/>
                <w:sz w:val="24"/>
              </w:rPr>
            </w:pPr>
          </w:p>
        </w:tc>
        <w:tc>
          <w:tcPr>
            <w:tcW w:w="2268" w:type="dxa"/>
            <w:vAlign w:val="center"/>
          </w:tcPr>
          <w:p w:rsidR="0034716E" w:rsidRDefault="0034716E">
            <w:pPr>
              <w:rPr>
                <w:rFonts w:ascii="宋体" w:hAnsi="宋体"/>
                <w:bCs/>
                <w:sz w:val="24"/>
              </w:rPr>
            </w:pPr>
          </w:p>
        </w:tc>
        <w:tc>
          <w:tcPr>
            <w:tcW w:w="4677" w:type="dxa"/>
            <w:vAlign w:val="center"/>
          </w:tcPr>
          <w:p w:rsidR="0034716E" w:rsidRDefault="0034716E">
            <w:pPr>
              <w:rPr>
                <w:rFonts w:ascii="宋体" w:hAnsi="宋体"/>
                <w:bCs/>
                <w:sz w:val="24"/>
              </w:rPr>
            </w:pPr>
          </w:p>
        </w:tc>
      </w:tr>
      <w:tr w:rsidR="0034716E">
        <w:trPr>
          <w:trHeight w:val="567"/>
        </w:trPr>
        <w:tc>
          <w:tcPr>
            <w:tcW w:w="709" w:type="dxa"/>
          </w:tcPr>
          <w:p w:rsidR="0034716E" w:rsidRDefault="0034716E">
            <w:pPr>
              <w:rPr>
                <w:rFonts w:ascii="宋体" w:hAnsi="宋体"/>
                <w:bCs/>
                <w:sz w:val="24"/>
              </w:rPr>
            </w:pPr>
          </w:p>
        </w:tc>
        <w:tc>
          <w:tcPr>
            <w:tcW w:w="1418" w:type="dxa"/>
          </w:tcPr>
          <w:p w:rsidR="0034716E" w:rsidRDefault="0034716E">
            <w:pPr>
              <w:rPr>
                <w:rFonts w:ascii="宋体" w:hAnsi="宋体"/>
                <w:bCs/>
                <w:sz w:val="24"/>
              </w:rPr>
            </w:pPr>
          </w:p>
        </w:tc>
        <w:tc>
          <w:tcPr>
            <w:tcW w:w="2268" w:type="dxa"/>
            <w:vAlign w:val="center"/>
          </w:tcPr>
          <w:p w:rsidR="0034716E" w:rsidRDefault="0034716E">
            <w:pPr>
              <w:rPr>
                <w:rFonts w:ascii="宋体" w:hAnsi="宋体"/>
                <w:bCs/>
                <w:sz w:val="24"/>
              </w:rPr>
            </w:pPr>
          </w:p>
        </w:tc>
        <w:tc>
          <w:tcPr>
            <w:tcW w:w="4677" w:type="dxa"/>
            <w:vAlign w:val="center"/>
          </w:tcPr>
          <w:p w:rsidR="0034716E" w:rsidRDefault="0034716E">
            <w:pPr>
              <w:rPr>
                <w:rFonts w:ascii="宋体" w:hAnsi="宋体"/>
                <w:bCs/>
                <w:sz w:val="24"/>
              </w:rPr>
            </w:pPr>
          </w:p>
        </w:tc>
      </w:tr>
      <w:tr w:rsidR="0034716E">
        <w:trPr>
          <w:trHeight w:val="567"/>
        </w:trPr>
        <w:tc>
          <w:tcPr>
            <w:tcW w:w="709" w:type="dxa"/>
          </w:tcPr>
          <w:p w:rsidR="0034716E" w:rsidRDefault="0034716E">
            <w:pPr>
              <w:rPr>
                <w:rFonts w:ascii="宋体" w:hAnsi="宋体"/>
                <w:bCs/>
                <w:sz w:val="24"/>
              </w:rPr>
            </w:pPr>
          </w:p>
        </w:tc>
        <w:tc>
          <w:tcPr>
            <w:tcW w:w="1418" w:type="dxa"/>
          </w:tcPr>
          <w:p w:rsidR="0034716E" w:rsidRDefault="0034716E">
            <w:pPr>
              <w:rPr>
                <w:rFonts w:ascii="宋体" w:hAnsi="宋体"/>
                <w:bCs/>
                <w:sz w:val="24"/>
              </w:rPr>
            </w:pPr>
          </w:p>
        </w:tc>
        <w:tc>
          <w:tcPr>
            <w:tcW w:w="2268" w:type="dxa"/>
            <w:vAlign w:val="center"/>
          </w:tcPr>
          <w:p w:rsidR="0034716E" w:rsidRDefault="0034716E">
            <w:pPr>
              <w:rPr>
                <w:rFonts w:ascii="宋体" w:hAnsi="宋体"/>
                <w:bCs/>
                <w:sz w:val="24"/>
              </w:rPr>
            </w:pPr>
          </w:p>
        </w:tc>
        <w:tc>
          <w:tcPr>
            <w:tcW w:w="4677" w:type="dxa"/>
            <w:vAlign w:val="center"/>
          </w:tcPr>
          <w:p w:rsidR="0034716E" w:rsidRDefault="0034716E">
            <w:pPr>
              <w:rPr>
                <w:rFonts w:ascii="宋体" w:hAnsi="宋体"/>
                <w:bCs/>
                <w:sz w:val="24"/>
              </w:rPr>
            </w:pPr>
          </w:p>
        </w:tc>
      </w:tr>
      <w:tr w:rsidR="0034716E">
        <w:trPr>
          <w:trHeight w:val="567"/>
        </w:trPr>
        <w:tc>
          <w:tcPr>
            <w:tcW w:w="709" w:type="dxa"/>
          </w:tcPr>
          <w:p w:rsidR="0034716E" w:rsidRDefault="0034716E">
            <w:pPr>
              <w:rPr>
                <w:rFonts w:ascii="宋体" w:hAnsi="宋体"/>
                <w:bCs/>
                <w:sz w:val="24"/>
              </w:rPr>
            </w:pPr>
          </w:p>
        </w:tc>
        <w:tc>
          <w:tcPr>
            <w:tcW w:w="1418" w:type="dxa"/>
          </w:tcPr>
          <w:p w:rsidR="0034716E" w:rsidRDefault="0034716E">
            <w:pPr>
              <w:rPr>
                <w:rFonts w:ascii="宋体" w:hAnsi="宋体"/>
                <w:bCs/>
                <w:sz w:val="24"/>
              </w:rPr>
            </w:pPr>
          </w:p>
        </w:tc>
        <w:tc>
          <w:tcPr>
            <w:tcW w:w="2268" w:type="dxa"/>
            <w:vAlign w:val="center"/>
          </w:tcPr>
          <w:p w:rsidR="0034716E" w:rsidRDefault="0034716E">
            <w:pPr>
              <w:rPr>
                <w:rFonts w:ascii="宋体" w:hAnsi="宋体"/>
                <w:bCs/>
                <w:sz w:val="24"/>
              </w:rPr>
            </w:pPr>
          </w:p>
        </w:tc>
        <w:tc>
          <w:tcPr>
            <w:tcW w:w="4677" w:type="dxa"/>
            <w:vAlign w:val="center"/>
          </w:tcPr>
          <w:p w:rsidR="0034716E" w:rsidRDefault="0034716E">
            <w:pPr>
              <w:rPr>
                <w:rFonts w:ascii="宋体" w:hAnsi="宋体"/>
                <w:bCs/>
                <w:sz w:val="24"/>
              </w:rPr>
            </w:pPr>
          </w:p>
        </w:tc>
      </w:tr>
      <w:tr w:rsidR="0034716E">
        <w:trPr>
          <w:trHeight w:val="567"/>
        </w:trPr>
        <w:tc>
          <w:tcPr>
            <w:tcW w:w="2127" w:type="dxa"/>
            <w:gridSpan w:val="2"/>
            <w:vAlign w:val="center"/>
          </w:tcPr>
          <w:p w:rsidR="0034716E" w:rsidRDefault="00C94D41">
            <w:pPr>
              <w:jc w:val="center"/>
              <w:rPr>
                <w:rFonts w:ascii="宋体" w:hAnsi="宋体"/>
                <w:b/>
                <w:bCs/>
                <w:sz w:val="24"/>
              </w:rPr>
            </w:pPr>
            <w:r>
              <w:rPr>
                <w:rFonts w:ascii="宋体" w:hAnsi="宋体" w:hint="eastAsia"/>
                <w:b/>
                <w:bCs/>
                <w:sz w:val="24"/>
              </w:rPr>
              <w:t>合计人数</w:t>
            </w:r>
          </w:p>
        </w:tc>
        <w:tc>
          <w:tcPr>
            <w:tcW w:w="2268" w:type="dxa"/>
            <w:vAlign w:val="center"/>
          </w:tcPr>
          <w:p w:rsidR="0034716E" w:rsidRDefault="0034716E">
            <w:pPr>
              <w:jc w:val="center"/>
              <w:rPr>
                <w:rFonts w:ascii="宋体" w:hAnsi="宋体"/>
                <w:b/>
                <w:bCs/>
                <w:sz w:val="24"/>
              </w:rPr>
            </w:pPr>
          </w:p>
        </w:tc>
        <w:tc>
          <w:tcPr>
            <w:tcW w:w="4677" w:type="dxa"/>
            <w:vAlign w:val="center"/>
          </w:tcPr>
          <w:p w:rsidR="0034716E" w:rsidRDefault="0034716E">
            <w:pPr>
              <w:rPr>
                <w:rFonts w:ascii="宋体" w:hAnsi="宋体"/>
                <w:bCs/>
                <w:sz w:val="24"/>
              </w:rPr>
            </w:pPr>
          </w:p>
        </w:tc>
      </w:tr>
    </w:tbl>
    <w:p w:rsidR="0034716E" w:rsidRDefault="0034716E">
      <w:pPr>
        <w:spacing w:line="360" w:lineRule="auto"/>
        <w:jc w:val="left"/>
        <w:rPr>
          <w:rFonts w:ascii="宋体" w:hAnsi="宋体"/>
          <w:b/>
          <w:sz w:val="24"/>
        </w:rPr>
      </w:pPr>
    </w:p>
    <w:p w:rsidR="0034716E" w:rsidRDefault="00C94D41">
      <w:pPr>
        <w:spacing w:line="360" w:lineRule="auto"/>
        <w:ind w:firstLineChars="200" w:firstLine="482"/>
        <w:jc w:val="left"/>
        <w:rPr>
          <w:rFonts w:ascii="宋体" w:hAnsi="宋体"/>
          <w:b/>
          <w:sz w:val="24"/>
        </w:rPr>
      </w:pPr>
      <w:r>
        <w:rPr>
          <w:rFonts w:ascii="宋体" w:hAnsi="宋体" w:hint="eastAsia"/>
          <w:b/>
          <w:sz w:val="24"/>
        </w:rPr>
        <w:t>注：</w:t>
      </w:r>
      <w:r>
        <w:rPr>
          <w:rFonts w:ascii="宋体" w:hAnsi="宋体" w:hint="eastAsia"/>
          <w:b/>
          <w:sz w:val="24"/>
        </w:rPr>
        <w:t>1</w:t>
      </w:r>
      <w:r>
        <w:rPr>
          <w:rFonts w:ascii="宋体" w:hAnsi="宋体" w:hint="eastAsia"/>
          <w:b/>
          <w:sz w:val="24"/>
        </w:rPr>
        <w:t>、综合素质从简历和相关职业从业资格证书中体现。</w:t>
      </w:r>
    </w:p>
    <w:p w:rsidR="0034716E" w:rsidRDefault="00C94D41">
      <w:pPr>
        <w:widowControl/>
        <w:spacing w:line="360" w:lineRule="auto"/>
        <w:ind w:firstLineChars="200" w:firstLine="482"/>
        <w:jc w:val="left"/>
        <w:rPr>
          <w:rFonts w:ascii="宋体" w:hAnsi="宋体"/>
          <w:b/>
          <w:sz w:val="24"/>
        </w:rPr>
      </w:pPr>
      <w:r>
        <w:rPr>
          <w:rFonts w:ascii="宋体" w:hAnsi="宋体" w:hint="eastAsia"/>
          <w:b/>
          <w:sz w:val="24"/>
        </w:rPr>
        <w:t>2</w:t>
      </w:r>
      <w:r>
        <w:rPr>
          <w:rFonts w:ascii="宋体" w:hAnsi="宋体" w:hint="eastAsia"/>
          <w:b/>
          <w:sz w:val="24"/>
        </w:rPr>
        <w:t>、上述材料必须真实可信，如有弄虚作假，一旦被发现将按废标处理，并报请政府采购管理部门严肃处理，追究有关单位和人员的责任。</w:t>
      </w:r>
    </w:p>
    <w:p w:rsidR="0034716E" w:rsidRDefault="0034716E">
      <w:pPr>
        <w:pStyle w:val="a2"/>
        <w:rPr>
          <w:lang w:val="en-US"/>
        </w:rPr>
      </w:pPr>
    </w:p>
    <w:p w:rsidR="0034716E" w:rsidRDefault="00C94D41">
      <w:pPr>
        <w:pageBreakBefore/>
        <w:spacing w:line="360" w:lineRule="auto"/>
        <w:ind w:firstLineChars="100" w:firstLine="321"/>
        <w:jc w:val="center"/>
        <w:rPr>
          <w:rFonts w:ascii="宋体" w:hAnsi="宋体" w:cs="宋体"/>
          <w:b/>
          <w:kern w:val="0"/>
          <w:sz w:val="32"/>
          <w:szCs w:val="32"/>
        </w:rPr>
      </w:pPr>
      <w:r>
        <w:rPr>
          <w:rFonts w:ascii="宋体" w:hAnsi="宋体" w:cs="宋体" w:hint="eastAsia"/>
          <w:b/>
          <w:kern w:val="0"/>
          <w:sz w:val="32"/>
          <w:szCs w:val="32"/>
        </w:rPr>
        <w:lastRenderedPageBreak/>
        <w:t>十、培训方案（格式自拟）</w:t>
      </w:r>
    </w:p>
    <w:p w:rsidR="0034716E" w:rsidRDefault="0034716E">
      <w:pPr>
        <w:spacing w:line="360" w:lineRule="auto"/>
        <w:ind w:firstLineChars="100" w:firstLine="321"/>
        <w:jc w:val="center"/>
        <w:rPr>
          <w:rFonts w:ascii="宋体" w:hAnsi="宋体" w:cs="宋体"/>
          <w:b/>
          <w:kern w:val="0"/>
          <w:sz w:val="32"/>
          <w:szCs w:val="32"/>
        </w:rPr>
      </w:pPr>
    </w:p>
    <w:p w:rsidR="0034716E" w:rsidRDefault="0034716E">
      <w:pPr>
        <w:spacing w:line="360" w:lineRule="auto"/>
        <w:ind w:firstLineChars="100" w:firstLine="321"/>
        <w:jc w:val="center"/>
        <w:rPr>
          <w:rFonts w:ascii="宋体" w:hAnsi="宋体" w:cs="宋体"/>
          <w:b/>
          <w:kern w:val="0"/>
          <w:sz w:val="32"/>
          <w:szCs w:val="32"/>
        </w:rPr>
      </w:pPr>
    </w:p>
    <w:p w:rsidR="0034716E" w:rsidRDefault="0034716E">
      <w:pPr>
        <w:spacing w:line="360" w:lineRule="auto"/>
        <w:ind w:firstLineChars="100" w:firstLine="321"/>
        <w:jc w:val="center"/>
        <w:rPr>
          <w:rFonts w:ascii="宋体" w:hAnsi="宋体" w:cs="宋体"/>
          <w:b/>
          <w:kern w:val="0"/>
          <w:sz w:val="32"/>
          <w:szCs w:val="32"/>
        </w:rPr>
      </w:pPr>
    </w:p>
    <w:p w:rsidR="0034716E" w:rsidRDefault="0034716E">
      <w:pPr>
        <w:spacing w:line="360" w:lineRule="auto"/>
        <w:ind w:firstLineChars="100" w:firstLine="321"/>
        <w:jc w:val="center"/>
        <w:rPr>
          <w:rFonts w:ascii="宋体" w:hAnsi="宋体" w:cs="宋体"/>
          <w:b/>
          <w:kern w:val="0"/>
          <w:sz w:val="32"/>
          <w:szCs w:val="32"/>
        </w:rPr>
      </w:pPr>
    </w:p>
    <w:p w:rsidR="0034716E" w:rsidRDefault="0034716E">
      <w:pPr>
        <w:spacing w:line="360" w:lineRule="auto"/>
        <w:ind w:firstLineChars="100" w:firstLine="321"/>
        <w:jc w:val="center"/>
        <w:rPr>
          <w:rFonts w:ascii="宋体" w:hAnsi="宋体" w:cs="宋体"/>
          <w:b/>
          <w:kern w:val="0"/>
          <w:sz w:val="32"/>
          <w:szCs w:val="32"/>
        </w:rPr>
      </w:pPr>
    </w:p>
    <w:p w:rsidR="0034716E" w:rsidRDefault="0034716E">
      <w:pPr>
        <w:spacing w:line="360" w:lineRule="auto"/>
        <w:ind w:firstLineChars="100" w:firstLine="321"/>
        <w:jc w:val="center"/>
        <w:rPr>
          <w:rFonts w:ascii="宋体" w:hAnsi="宋体" w:cs="宋体"/>
          <w:b/>
          <w:kern w:val="0"/>
          <w:sz w:val="32"/>
          <w:szCs w:val="32"/>
        </w:rPr>
      </w:pPr>
    </w:p>
    <w:p w:rsidR="0034716E" w:rsidRDefault="0034716E">
      <w:pPr>
        <w:spacing w:line="360" w:lineRule="auto"/>
        <w:ind w:firstLineChars="100" w:firstLine="321"/>
        <w:jc w:val="center"/>
        <w:rPr>
          <w:rFonts w:ascii="宋体" w:hAnsi="宋体" w:cs="宋体"/>
          <w:b/>
          <w:kern w:val="0"/>
          <w:sz w:val="32"/>
          <w:szCs w:val="32"/>
        </w:rPr>
      </w:pPr>
    </w:p>
    <w:p w:rsidR="0034716E" w:rsidRDefault="0034716E">
      <w:pPr>
        <w:spacing w:line="360" w:lineRule="auto"/>
        <w:ind w:firstLineChars="100" w:firstLine="321"/>
        <w:jc w:val="center"/>
        <w:rPr>
          <w:rFonts w:ascii="宋体" w:hAnsi="宋体" w:cs="宋体"/>
          <w:b/>
          <w:kern w:val="0"/>
          <w:sz w:val="32"/>
          <w:szCs w:val="32"/>
        </w:rPr>
      </w:pPr>
    </w:p>
    <w:p w:rsidR="0034716E" w:rsidRDefault="0034716E">
      <w:pPr>
        <w:spacing w:line="360" w:lineRule="auto"/>
        <w:ind w:firstLineChars="100" w:firstLine="321"/>
        <w:jc w:val="center"/>
        <w:rPr>
          <w:rFonts w:ascii="宋体" w:hAnsi="宋体" w:cs="宋体"/>
          <w:b/>
          <w:kern w:val="0"/>
          <w:sz w:val="32"/>
          <w:szCs w:val="32"/>
        </w:rPr>
      </w:pPr>
    </w:p>
    <w:p w:rsidR="0034716E" w:rsidRDefault="0034716E">
      <w:pPr>
        <w:spacing w:line="360" w:lineRule="auto"/>
        <w:ind w:firstLineChars="100" w:firstLine="321"/>
        <w:jc w:val="center"/>
        <w:rPr>
          <w:rFonts w:ascii="宋体" w:hAnsi="宋体" w:cs="宋体"/>
          <w:b/>
          <w:kern w:val="0"/>
          <w:sz w:val="32"/>
          <w:szCs w:val="32"/>
        </w:rPr>
      </w:pPr>
    </w:p>
    <w:p w:rsidR="0034716E" w:rsidRDefault="0034716E">
      <w:pPr>
        <w:spacing w:line="360" w:lineRule="auto"/>
        <w:ind w:firstLineChars="100" w:firstLine="321"/>
        <w:jc w:val="center"/>
        <w:rPr>
          <w:rFonts w:ascii="宋体" w:hAnsi="宋体" w:cs="宋体"/>
          <w:b/>
          <w:kern w:val="0"/>
          <w:sz w:val="32"/>
          <w:szCs w:val="32"/>
        </w:rPr>
      </w:pPr>
    </w:p>
    <w:p w:rsidR="0034716E" w:rsidRDefault="0034716E">
      <w:pPr>
        <w:spacing w:line="360" w:lineRule="auto"/>
        <w:ind w:firstLineChars="100" w:firstLine="321"/>
        <w:jc w:val="center"/>
        <w:rPr>
          <w:rFonts w:ascii="宋体" w:hAnsi="宋体" w:cs="宋体"/>
          <w:b/>
          <w:kern w:val="0"/>
          <w:sz w:val="32"/>
          <w:szCs w:val="32"/>
        </w:rPr>
      </w:pPr>
    </w:p>
    <w:p w:rsidR="0034716E" w:rsidRDefault="0034716E">
      <w:pPr>
        <w:spacing w:line="360" w:lineRule="auto"/>
        <w:ind w:firstLineChars="100" w:firstLine="321"/>
        <w:jc w:val="center"/>
        <w:rPr>
          <w:rFonts w:ascii="宋体" w:hAnsi="宋体" w:cs="宋体"/>
          <w:b/>
          <w:kern w:val="0"/>
          <w:sz w:val="32"/>
          <w:szCs w:val="32"/>
        </w:rPr>
      </w:pPr>
    </w:p>
    <w:p w:rsidR="0034716E" w:rsidRDefault="0034716E">
      <w:pPr>
        <w:spacing w:line="360" w:lineRule="auto"/>
        <w:ind w:firstLineChars="100" w:firstLine="321"/>
        <w:jc w:val="center"/>
        <w:rPr>
          <w:rFonts w:ascii="宋体" w:hAnsi="宋体" w:cs="宋体"/>
          <w:b/>
          <w:kern w:val="0"/>
          <w:sz w:val="32"/>
          <w:szCs w:val="32"/>
        </w:rPr>
      </w:pPr>
    </w:p>
    <w:p w:rsidR="0034716E" w:rsidRDefault="0034716E">
      <w:pPr>
        <w:spacing w:line="360" w:lineRule="auto"/>
        <w:ind w:firstLineChars="100" w:firstLine="321"/>
        <w:jc w:val="center"/>
        <w:rPr>
          <w:rFonts w:ascii="宋体" w:hAnsi="宋体" w:cs="宋体"/>
          <w:b/>
          <w:kern w:val="0"/>
          <w:sz w:val="32"/>
          <w:szCs w:val="32"/>
        </w:rPr>
      </w:pPr>
    </w:p>
    <w:p w:rsidR="0034716E" w:rsidRDefault="0034716E">
      <w:pPr>
        <w:spacing w:line="360" w:lineRule="auto"/>
        <w:ind w:firstLineChars="100" w:firstLine="321"/>
        <w:jc w:val="center"/>
        <w:rPr>
          <w:rFonts w:ascii="宋体" w:hAnsi="宋体" w:cs="宋体"/>
          <w:b/>
          <w:kern w:val="0"/>
          <w:sz w:val="32"/>
          <w:szCs w:val="32"/>
        </w:rPr>
      </w:pPr>
    </w:p>
    <w:p w:rsidR="0034716E" w:rsidRDefault="0034716E">
      <w:pPr>
        <w:spacing w:line="360" w:lineRule="auto"/>
        <w:ind w:firstLineChars="100" w:firstLine="321"/>
        <w:jc w:val="center"/>
        <w:rPr>
          <w:rFonts w:ascii="宋体" w:hAnsi="宋体" w:cs="宋体"/>
          <w:b/>
          <w:kern w:val="0"/>
          <w:sz w:val="32"/>
          <w:szCs w:val="32"/>
        </w:rPr>
      </w:pPr>
    </w:p>
    <w:p w:rsidR="0034716E" w:rsidRDefault="0034716E">
      <w:pPr>
        <w:spacing w:line="360" w:lineRule="auto"/>
        <w:ind w:firstLineChars="100" w:firstLine="321"/>
        <w:jc w:val="center"/>
        <w:rPr>
          <w:rFonts w:ascii="宋体" w:hAnsi="宋体" w:cs="宋体"/>
          <w:b/>
          <w:kern w:val="0"/>
          <w:sz w:val="32"/>
          <w:szCs w:val="32"/>
        </w:rPr>
      </w:pPr>
    </w:p>
    <w:p w:rsidR="0034716E" w:rsidRDefault="0034716E">
      <w:pPr>
        <w:spacing w:line="360" w:lineRule="auto"/>
        <w:ind w:firstLineChars="100" w:firstLine="321"/>
        <w:jc w:val="center"/>
        <w:rPr>
          <w:rFonts w:ascii="宋体" w:hAnsi="宋体" w:cs="宋体"/>
          <w:b/>
          <w:kern w:val="0"/>
          <w:sz w:val="32"/>
          <w:szCs w:val="32"/>
        </w:rPr>
      </w:pPr>
    </w:p>
    <w:p w:rsidR="0034716E" w:rsidRDefault="0034716E">
      <w:pPr>
        <w:spacing w:line="360" w:lineRule="auto"/>
        <w:ind w:firstLineChars="100" w:firstLine="321"/>
        <w:jc w:val="center"/>
        <w:rPr>
          <w:rFonts w:ascii="宋体" w:hAnsi="宋体" w:cs="宋体"/>
          <w:b/>
          <w:kern w:val="0"/>
          <w:sz w:val="32"/>
          <w:szCs w:val="32"/>
        </w:rPr>
      </w:pPr>
    </w:p>
    <w:p w:rsidR="0034716E" w:rsidRDefault="0034716E">
      <w:pPr>
        <w:spacing w:line="360" w:lineRule="auto"/>
        <w:ind w:firstLineChars="100" w:firstLine="321"/>
        <w:jc w:val="center"/>
        <w:rPr>
          <w:rFonts w:ascii="宋体" w:hAnsi="宋体" w:cs="宋体"/>
          <w:b/>
          <w:kern w:val="0"/>
          <w:sz w:val="32"/>
          <w:szCs w:val="32"/>
        </w:rPr>
      </w:pPr>
    </w:p>
    <w:p w:rsidR="0034716E" w:rsidRDefault="0034716E">
      <w:pPr>
        <w:spacing w:line="360" w:lineRule="auto"/>
        <w:ind w:firstLineChars="100" w:firstLine="321"/>
        <w:jc w:val="center"/>
        <w:rPr>
          <w:rFonts w:ascii="宋体" w:hAnsi="宋体" w:cs="宋体"/>
          <w:b/>
          <w:kern w:val="0"/>
          <w:sz w:val="32"/>
          <w:szCs w:val="32"/>
        </w:rPr>
      </w:pPr>
    </w:p>
    <w:p w:rsidR="0034716E" w:rsidRDefault="00C94D41">
      <w:pPr>
        <w:pageBreakBefore/>
        <w:spacing w:line="360" w:lineRule="auto"/>
        <w:ind w:firstLineChars="100" w:firstLine="321"/>
        <w:jc w:val="center"/>
        <w:rPr>
          <w:rFonts w:ascii="宋体" w:hAnsi="宋体" w:cs="宋体"/>
          <w:b/>
          <w:kern w:val="0"/>
          <w:sz w:val="32"/>
          <w:szCs w:val="32"/>
        </w:rPr>
      </w:pPr>
      <w:r>
        <w:rPr>
          <w:rFonts w:ascii="宋体" w:hAnsi="宋体" w:cs="宋体" w:hint="eastAsia"/>
          <w:b/>
          <w:kern w:val="0"/>
          <w:sz w:val="32"/>
          <w:szCs w:val="32"/>
        </w:rPr>
        <w:lastRenderedPageBreak/>
        <w:t>十一、设备情况</w:t>
      </w:r>
    </w:p>
    <w:p w:rsidR="0034716E" w:rsidRDefault="0034716E">
      <w:pPr>
        <w:pStyle w:val="a2"/>
        <w:rPr>
          <w:lang w:val="en-US"/>
        </w:rPr>
      </w:pP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9"/>
        <w:gridCol w:w="2721"/>
        <w:gridCol w:w="1320"/>
        <w:gridCol w:w="948"/>
        <w:gridCol w:w="850"/>
        <w:gridCol w:w="992"/>
        <w:gridCol w:w="1134"/>
      </w:tblGrid>
      <w:tr w:rsidR="0034716E">
        <w:trPr>
          <w:trHeight w:val="778"/>
          <w:jc w:val="center"/>
        </w:trPr>
        <w:tc>
          <w:tcPr>
            <w:tcW w:w="1019" w:type="dxa"/>
            <w:vAlign w:val="center"/>
          </w:tcPr>
          <w:p w:rsidR="0034716E" w:rsidRDefault="00C94D41">
            <w:pPr>
              <w:jc w:val="center"/>
              <w:rPr>
                <w:rFonts w:ascii="宋体" w:hAnsi="宋体"/>
                <w:sz w:val="24"/>
              </w:rPr>
            </w:pPr>
            <w:r>
              <w:rPr>
                <w:rFonts w:ascii="宋体" w:hAnsi="宋体" w:hint="eastAsia"/>
                <w:sz w:val="24"/>
              </w:rPr>
              <w:t>序号</w:t>
            </w:r>
          </w:p>
        </w:tc>
        <w:tc>
          <w:tcPr>
            <w:tcW w:w="2721" w:type="dxa"/>
            <w:vAlign w:val="center"/>
          </w:tcPr>
          <w:p w:rsidR="0034716E" w:rsidRDefault="00C94D41">
            <w:pPr>
              <w:jc w:val="center"/>
              <w:rPr>
                <w:rFonts w:ascii="宋体" w:hAnsi="宋体"/>
                <w:sz w:val="24"/>
              </w:rPr>
            </w:pPr>
            <w:r>
              <w:rPr>
                <w:rFonts w:ascii="宋体" w:hAnsi="宋体" w:hint="eastAsia"/>
                <w:sz w:val="24"/>
              </w:rPr>
              <w:t>名称</w:t>
            </w:r>
          </w:p>
        </w:tc>
        <w:tc>
          <w:tcPr>
            <w:tcW w:w="1320" w:type="dxa"/>
            <w:vAlign w:val="center"/>
          </w:tcPr>
          <w:p w:rsidR="0034716E" w:rsidRDefault="00C94D41">
            <w:pPr>
              <w:jc w:val="center"/>
              <w:rPr>
                <w:rFonts w:ascii="宋体" w:hAnsi="宋体"/>
                <w:sz w:val="24"/>
              </w:rPr>
            </w:pPr>
            <w:r>
              <w:rPr>
                <w:rFonts w:ascii="宋体" w:hAnsi="宋体" w:hint="eastAsia"/>
                <w:sz w:val="24"/>
              </w:rPr>
              <w:t>型号</w:t>
            </w:r>
          </w:p>
        </w:tc>
        <w:tc>
          <w:tcPr>
            <w:tcW w:w="948" w:type="dxa"/>
            <w:vAlign w:val="center"/>
          </w:tcPr>
          <w:p w:rsidR="0034716E" w:rsidRDefault="00C94D41">
            <w:pPr>
              <w:jc w:val="center"/>
              <w:rPr>
                <w:rFonts w:ascii="宋体" w:hAnsi="宋体"/>
                <w:sz w:val="24"/>
              </w:rPr>
            </w:pPr>
            <w:r>
              <w:rPr>
                <w:rFonts w:ascii="宋体" w:hAnsi="宋体" w:hint="eastAsia"/>
                <w:sz w:val="24"/>
              </w:rPr>
              <w:t>产地</w:t>
            </w:r>
          </w:p>
        </w:tc>
        <w:tc>
          <w:tcPr>
            <w:tcW w:w="850" w:type="dxa"/>
            <w:vAlign w:val="center"/>
          </w:tcPr>
          <w:p w:rsidR="0034716E" w:rsidRDefault="00C94D41">
            <w:pPr>
              <w:jc w:val="center"/>
              <w:rPr>
                <w:rFonts w:ascii="宋体" w:hAnsi="宋体"/>
                <w:sz w:val="24"/>
              </w:rPr>
            </w:pPr>
            <w:r>
              <w:rPr>
                <w:rFonts w:ascii="宋体" w:hAnsi="宋体" w:hint="eastAsia"/>
                <w:sz w:val="24"/>
              </w:rPr>
              <w:t>数量</w:t>
            </w:r>
          </w:p>
        </w:tc>
        <w:tc>
          <w:tcPr>
            <w:tcW w:w="992" w:type="dxa"/>
            <w:vAlign w:val="center"/>
          </w:tcPr>
          <w:p w:rsidR="0034716E" w:rsidRDefault="00C94D41">
            <w:pPr>
              <w:jc w:val="center"/>
              <w:rPr>
                <w:rFonts w:ascii="宋体" w:hAnsi="宋体"/>
                <w:sz w:val="24"/>
              </w:rPr>
            </w:pPr>
            <w:r>
              <w:rPr>
                <w:rFonts w:ascii="宋体" w:hAnsi="宋体" w:hint="eastAsia"/>
                <w:sz w:val="24"/>
              </w:rPr>
              <w:t>性能</w:t>
            </w:r>
          </w:p>
          <w:p w:rsidR="0034716E" w:rsidRDefault="00C94D41">
            <w:pPr>
              <w:jc w:val="center"/>
              <w:rPr>
                <w:rFonts w:ascii="宋体" w:hAnsi="宋体"/>
                <w:sz w:val="24"/>
              </w:rPr>
            </w:pPr>
            <w:r>
              <w:rPr>
                <w:rFonts w:ascii="宋体" w:hAnsi="宋体" w:hint="eastAsia"/>
                <w:sz w:val="24"/>
              </w:rPr>
              <w:t>状况</w:t>
            </w:r>
          </w:p>
        </w:tc>
        <w:tc>
          <w:tcPr>
            <w:tcW w:w="1134" w:type="dxa"/>
            <w:vAlign w:val="center"/>
          </w:tcPr>
          <w:p w:rsidR="0034716E" w:rsidRDefault="00C94D41">
            <w:pPr>
              <w:jc w:val="center"/>
              <w:rPr>
                <w:rFonts w:ascii="宋体" w:hAnsi="宋体"/>
                <w:sz w:val="24"/>
              </w:rPr>
            </w:pPr>
            <w:r>
              <w:rPr>
                <w:rFonts w:ascii="宋体" w:hAnsi="宋体" w:hint="eastAsia"/>
                <w:sz w:val="24"/>
              </w:rPr>
              <w:t>购买</w:t>
            </w:r>
          </w:p>
          <w:p w:rsidR="0034716E" w:rsidRDefault="00C94D41">
            <w:pPr>
              <w:jc w:val="center"/>
              <w:rPr>
                <w:rFonts w:ascii="宋体" w:hAnsi="宋体"/>
                <w:sz w:val="24"/>
              </w:rPr>
            </w:pPr>
            <w:r>
              <w:rPr>
                <w:rFonts w:ascii="宋体" w:hAnsi="宋体" w:hint="eastAsia"/>
                <w:sz w:val="24"/>
              </w:rPr>
              <w:t>时间</w:t>
            </w:r>
          </w:p>
        </w:tc>
      </w:tr>
      <w:tr w:rsidR="0034716E">
        <w:trPr>
          <w:trHeight w:val="493"/>
          <w:jc w:val="center"/>
        </w:trPr>
        <w:tc>
          <w:tcPr>
            <w:tcW w:w="1019" w:type="dxa"/>
          </w:tcPr>
          <w:p w:rsidR="0034716E" w:rsidRDefault="00C94D41">
            <w:pPr>
              <w:rPr>
                <w:rFonts w:ascii="宋体" w:hAnsi="宋体"/>
                <w:sz w:val="24"/>
              </w:rPr>
            </w:pPr>
            <w:r>
              <w:rPr>
                <w:rFonts w:ascii="宋体" w:hAnsi="宋体" w:hint="eastAsia"/>
                <w:sz w:val="24"/>
              </w:rPr>
              <w:t>1</w:t>
            </w:r>
          </w:p>
        </w:tc>
        <w:tc>
          <w:tcPr>
            <w:tcW w:w="2721" w:type="dxa"/>
          </w:tcPr>
          <w:p w:rsidR="0034716E" w:rsidRDefault="0034716E">
            <w:pPr>
              <w:rPr>
                <w:rFonts w:ascii="宋体" w:hAnsi="宋体"/>
                <w:sz w:val="24"/>
              </w:rPr>
            </w:pPr>
          </w:p>
        </w:tc>
        <w:tc>
          <w:tcPr>
            <w:tcW w:w="1320" w:type="dxa"/>
          </w:tcPr>
          <w:p w:rsidR="0034716E" w:rsidRDefault="0034716E">
            <w:pPr>
              <w:rPr>
                <w:rFonts w:ascii="宋体" w:hAnsi="宋体"/>
                <w:sz w:val="24"/>
              </w:rPr>
            </w:pPr>
          </w:p>
        </w:tc>
        <w:tc>
          <w:tcPr>
            <w:tcW w:w="948" w:type="dxa"/>
          </w:tcPr>
          <w:p w:rsidR="0034716E" w:rsidRDefault="0034716E">
            <w:pPr>
              <w:rPr>
                <w:rFonts w:ascii="宋体" w:hAnsi="宋体"/>
                <w:sz w:val="24"/>
              </w:rPr>
            </w:pPr>
          </w:p>
        </w:tc>
        <w:tc>
          <w:tcPr>
            <w:tcW w:w="850" w:type="dxa"/>
          </w:tcPr>
          <w:p w:rsidR="0034716E" w:rsidRDefault="0034716E">
            <w:pPr>
              <w:rPr>
                <w:rFonts w:ascii="宋体" w:hAnsi="宋体"/>
                <w:sz w:val="24"/>
              </w:rPr>
            </w:pPr>
          </w:p>
        </w:tc>
        <w:tc>
          <w:tcPr>
            <w:tcW w:w="992" w:type="dxa"/>
          </w:tcPr>
          <w:p w:rsidR="0034716E" w:rsidRDefault="0034716E">
            <w:pPr>
              <w:rPr>
                <w:rFonts w:ascii="宋体" w:hAnsi="宋体"/>
                <w:sz w:val="24"/>
              </w:rPr>
            </w:pPr>
          </w:p>
        </w:tc>
        <w:tc>
          <w:tcPr>
            <w:tcW w:w="1134" w:type="dxa"/>
          </w:tcPr>
          <w:p w:rsidR="0034716E" w:rsidRDefault="0034716E">
            <w:pPr>
              <w:rPr>
                <w:rFonts w:ascii="宋体" w:hAnsi="宋体"/>
                <w:sz w:val="24"/>
              </w:rPr>
            </w:pPr>
          </w:p>
        </w:tc>
      </w:tr>
      <w:tr w:rsidR="0034716E">
        <w:trPr>
          <w:trHeight w:val="493"/>
          <w:jc w:val="center"/>
        </w:trPr>
        <w:tc>
          <w:tcPr>
            <w:tcW w:w="1019" w:type="dxa"/>
          </w:tcPr>
          <w:p w:rsidR="0034716E" w:rsidRDefault="00C94D41">
            <w:pPr>
              <w:rPr>
                <w:rFonts w:ascii="宋体" w:hAnsi="宋体"/>
                <w:sz w:val="24"/>
              </w:rPr>
            </w:pPr>
            <w:r>
              <w:rPr>
                <w:rFonts w:ascii="宋体" w:hAnsi="宋体" w:hint="eastAsia"/>
                <w:sz w:val="24"/>
              </w:rPr>
              <w:t>2</w:t>
            </w:r>
          </w:p>
        </w:tc>
        <w:tc>
          <w:tcPr>
            <w:tcW w:w="2721" w:type="dxa"/>
          </w:tcPr>
          <w:p w:rsidR="0034716E" w:rsidRDefault="0034716E">
            <w:pPr>
              <w:rPr>
                <w:rFonts w:ascii="宋体" w:hAnsi="宋体"/>
                <w:sz w:val="24"/>
              </w:rPr>
            </w:pPr>
          </w:p>
        </w:tc>
        <w:tc>
          <w:tcPr>
            <w:tcW w:w="1320" w:type="dxa"/>
          </w:tcPr>
          <w:p w:rsidR="0034716E" w:rsidRDefault="0034716E">
            <w:pPr>
              <w:rPr>
                <w:rFonts w:ascii="宋体" w:hAnsi="宋体"/>
                <w:sz w:val="24"/>
              </w:rPr>
            </w:pPr>
          </w:p>
        </w:tc>
        <w:tc>
          <w:tcPr>
            <w:tcW w:w="948" w:type="dxa"/>
          </w:tcPr>
          <w:p w:rsidR="0034716E" w:rsidRDefault="0034716E">
            <w:pPr>
              <w:rPr>
                <w:rFonts w:ascii="宋体" w:hAnsi="宋体"/>
                <w:sz w:val="24"/>
              </w:rPr>
            </w:pPr>
          </w:p>
        </w:tc>
        <w:tc>
          <w:tcPr>
            <w:tcW w:w="850" w:type="dxa"/>
          </w:tcPr>
          <w:p w:rsidR="0034716E" w:rsidRDefault="0034716E">
            <w:pPr>
              <w:rPr>
                <w:rFonts w:ascii="宋体" w:hAnsi="宋体"/>
                <w:sz w:val="24"/>
              </w:rPr>
            </w:pPr>
          </w:p>
        </w:tc>
        <w:tc>
          <w:tcPr>
            <w:tcW w:w="992" w:type="dxa"/>
          </w:tcPr>
          <w:p w:rsidR="0034716E" w:rsidRDefault="0034716E">
            <w:pPr>
              <w:rPr>
                <w:rFonts w:ascii="宋体" w:hAnsi="宋体"/>
                <w:sz w:val="24"/>
              </w:rPr>
            </w:pPr>
          </w:p>
        </w:tc>
        <w:tc>
          <w:tcPr>
            <w:tcW w:w="1134" w:type="dxa"/>
          </w:tcPr>
          <w:p w:rsidR="0034716E" w:rsidRDefault="0034716E">
            <w:pPr>
              <w:rPr>
                <w:rFonts w:ascii="宋体" w:hAnsi="宋体"/>
                <w:sz w:val="24"/>
              </w:rPr>
            </w:pPr>
          </w:p>
        </w:tc>
      </w:tr>
      <w:tr w:rsidR="0034716E">
        <w:trPr>
          <w:trHeight w:val="493"/>
          <w:jc w:val="center"/>
        </w:trPr>
        <w:tc>
          <w:tcPr>
            <w:tcW w:w="1019" w:type="dxa"/>
          </w:tcPr>
          <w:p w:rsidR="0034716E" w:rsidRDefault="00C94D41">
            <w:pPr>
              <w:rPr>
                <w:rFonts w:ascii="宋体" w:hAnsi="宋体"/>
                <w:sz w:val="24"/>
              </w:rPr>
            </w:pPr>
            <w:r>
              <w:rPr>
                <w:rFonts w:ascii="宋体" w:hAnsi="宋体" w:hint="eastAsia"/>
                <w:sz w:val="24"/>
              </w:rPr>
              <w:t>3</w:t>
            </w:r>
          </w:p>
        </w:tc>
        <w:tc>
          <w:tcPr>
            <w:tcW w:w="2721" w:type="dxa"/>
          </w:tcPr>
          <w:p w:rsidR="0034716E" w:rsidRDefault="0034716E">
            <w:pPr>
              <w:rPr>
                <w:rFonts w:ascii="宋体" w:hAnsi="宋体"/>
                <w:sz w:val="24"/>
              </w:rPr>
            </w:pPr>
          </w:p>
        </w:tc>
        <w:tc>
          <w:tcPr>
            <w:tcW w:w="1320" w:type="dxa"/>
          </w:tcPr>
          <w:p w:rsidR="0034716E" w:rsidRDefault="0034716E">
            <w:pPr>
              <w:rPr>
                <w:rFonts w:ascii="宋体" w:hAnsi="宋体"/>
                <w:sz w:val="24"/>
              </w:rPr>
            </w:pPr>
          </w:p>
        </w:tc>
        <w:tc>
          <w:tcPr>
            <w:tcW w:w="948" w:type="dxa"/>
          </w:tcPr>
          <w:p w:rsidR="0034716E" w:rsidRDefault="0034716E">
            <w:pPr>
              <w:rPr>
                <w:rFonts w:ascii="宋体" w:hAnsi="宋体"/>
                <w:sz w:val="24"/>
              </w:rPr>
            </w:pPr>
          </w:p>
        </w:tc>
        <w:tc>
          <w:tcPr>
            <w:tcW w:w="850" w:type="dxa"/>
          </w:tcPr>
          <w:p w:rsidR="0034716E" w:rsidRDefault="0034716E">
            <w:pPr>
              <w:rPr>
                <w:rFonts w:ascii="宋体" w:hAnsi="宋体"/>
                <w:sz w:val="24"/>
              </w:rPr>
            </w:pPr>
          </w:p>
        </w:tc>
        <w:tc>
          <w:tcPr>
            <w:tcW w:w="992" w:type="dxa"/>
          </w:tcPr>
          <w:p w:rsidR="0034716E" w:rsidRDefault="0034716E">
            <w:pPr>
              <w:rPr>
                <w:rFonts w:ascii="宋体" w:hAnsi="宋体"/>
                <w:sz w:val="24"/>
              </w:rPr>
            </w:pPr>
          </w:p>
        </w:tc>
        <w:tc>
          <w:tcPr>
            <w:tcW w:w="1134" w:type="dxa"/>
          </w:tcPr>
          <w:p w:rsidR="0034716E" w:rsidRDefault="0034716E">
            <w:pPr>
              <w:rPr>
                <w:rFonts w:ascii="宋体" w:hAnsi="宋体"/>
                <w:sz w:val="24"/>
              </w:rPr>
            </w:pPr>
          </w:p>
        </w:tc>
      </w:tr>
      <w:tr w:rsidR="0034716E">
        <w:trPr>
          <w:trHeight w:val="493"/>
          <w:jc w:val="center"/>
        </w:trPr>
        <w:tc>
          <w:tcPr>
            <w:tcW w:w="1019" w:type="dxa"/>
          </w:tcPr>
          <w:p w:rsidR="0034716E" w:rsidRDefault="00C94D41">
            <w:pPr>
              <w:rPr>
                <w:rFonts w:ascii="宋体" w:hAnsi="宋体"/>
                <w:sz w:val="24"/>
              </w:rPr>
            </w:pPr>
            <w:r>
              <w:rPr>
                <w:rFonts w:ascii="宋体" w:hAnsi="宋体" w:hint="eastAsia"/>
                <w:sz w:val="24"/>
              </w:rPr>
              <w:t>4</w:t>
            </w:r>
          </w:p>
        </w:tc>
        <w:tc>
          <w:tcPr>
            <w:tcW w:w="2721" w:type="dxa"/>
          </w:tcPr>
          <w:p w:rsidR="0034716E" w:rsidRDefault="0034716E">
            <w:pPr>
              <w:rPr>
                <w:rFonts w:ascii="宋体" w:hAnsi="宋体"/>
                <w:sz w:val="24"/>
              </w:rPr>
            </w:pPr>
          </w:p>
        </w:tc>
        <w:tc>
          <w:tcPr>
            <w:tcW w:w="1320" w:type="dxa"/>
          </w:tcPr>
          <w:p w:rsidR="0034716E" w:rsidRDefault="0034716E">
            <w:pPr>
              <w:rPr>
                <w:rFonts w:ascii="宋体" w:hAnsi="宋体"/>
                <w:sz w:val="24"/>
              </w:rPr>
            </w:pPr>
          </w:p>
        </w:tc>
        <w:tc>
          <w:tcPr>
            <w:tcW w:w="948" w:type="dxa"/>
          </w:tcPr>
          <w:p w:rsidR="0034716E" w:rsidRDefault="0034716E">
            <w:pPr>
              <w:rPr>
                <w:rFonts w:ascii="宋体" w:hAnsi="宋体"/>
                <w:sz w:val="24"/>
              </w:rPr>
            </w:pPr>
          </w:p>
        </w:tc>
        <w:tc>
          <w:tcPr>
            <w:tcW w:w="850" w:type="dxa"/>
          </w:tcPr>
          <w:p w:rsidR="0034716E" w:rsidRDefault="0034716E">
            <w:pPr>
              <w:rPr>
                <w:rFonts w:ascii="宋体" w:hAnsi="宋体"/>
                <w:sz w:val="24"/>
              </w:rPr>
            </w:pPr>
          </w:p>
        </w:tc>
        <w:tc>
          <w:tcPr>
            <w:tcW w:w="992" w:type="dxa"/>
          </w:tcPr>
          <w:p w:rsidR="0034716E" w:rsidRDefault="0034716E">
            <w:pPr>
              <w:rPr>
                <w:rFonts w:ascii="宋体" w:hAnsi="宋体"/>
                <w:sz w:val="24"/>
              </w:rPr>
            </w:pPr>
          </w:p>
        </w:tc>
        <w:tc>
          <w:tcPr>
            <w:tcW w:w="1134" w:type="dxa"/>
          </w:tcPr>
          <w:p w:rsidR="0034716E" w:rsidRDefault="0034716E">
            <w:pPr>
              <w:rPr>
                <w:rFonts w:ascii="宋体" w:hAnsi="宋体"/>
                <w:sz w:val="24"/>
              </w:rPr>
            </w:pPr>
          </w:p>
        </w:tc>
      </w:tr>
      <w:tr w:rsidR="0034716E">
        <w:trPr>
          <w:trHeight w:val="493"/>
          <w:jc w:val="center"/>
        </w:trPr>
        <w:tc>
          <w:tcPr>
            <w:tcW w:w="1019" w:type="dxa"/>
          </w:tcPr>
          <w:p w:rsidR="0034716E" w:rsidRDefault="00C94D41">
            <w:pPr>
              <w:rPr>
                <w:rFonts w:ascii="宋体" w:hAnsi="宋体"/>
                <w:sz w:val="24"/>
              </w:rPr>
            </w:pPr>
            <w:r>
              <w:rPr>
                <w:rFonts w:ascii="宋体" w:hAnsi="宋体" w:hint="eastAsia"/>
                <w:sz w:val="24"/>
              </w:rPr>
              <w:t>5</w:t>
            </w:r>
          </w:p>
        </w:tc>
        <w:tc>
          <w:tcPr>
            <w:tcW w:w="2721" w:type="dxa"/>
          </w:tcPr>
          <w:p w:rsidR="0034716E" w:rsidRDefault="0034716E">
            <w:pPr>
              <w:rPr>
                <w:rFonts w:ascii="宋体" w:hAnsi="宋体"/>
                <w:sz w:val="24"/>
              </w:rPr>
            </w:pPr>
          </w:p>
        </w:tc>
        <w:tc>
          <w:tcPr>
            <w:tcW w:w="1320" w:type="dxa"/>
          </w:tcPr>
          <w:p w:rsidR="0034716E" w:rsidRDefault="0034716E">
            <w:pPr>
              <w:rPr>
                <w:rFonts w:ascii="宋体" w:hAnsi="宋体"/>
                <w:sz w:val="24"/>
              </w:rPr>
            </w:pPr>
          </w:p>
        </w:tc>
        <w:tc>
          <w:tcPr>
            <w:tcW w:w="948" w:type="dxa"/>
          </w:tcPr>
          <w:p w:rsidR="0034716E" w:rsidRDefault="0034716E">
            <w:pPr>
              <w:rPr>
                <w:rFonts w:ascii="宋体" w:hAnsi="宋体"/>
                <w:sz w:val="24"/>
              </w:rPr>
            </w:pPr>
          </w:p>
        </w:tc>
        <w:tc>
          <w:tcPr>
            <w:tcW w:w="850" w:type="dxa"/>
          </w:tcPr>
          <w:p w:rsidR="0034716E" w:rsidRDefault="0034716E">
            <w:pPr>
              <w:rPr>
                <w:rFonts w:ascii="宋体" w:hAnsi="宋体"/>
                <w:sz w:val="24"/>
              </w:rPr>
            </w:pPr>
          </w:p>
        </w:tc>
        <w:tc>
          <w:tcPr>
            <w:tcW w:w="992" w:type="dxa"/>
          </w:tcPr>
          <w:p w:rsidR="0034716E" w:rsidRDefault="0034716E">
            <w:pPr>
              <w:rPr>
                <w:rFonts w:ascii="宋体" w:hAnsi="宋体"/>
                <w:sz w:val="24"/>
              </w:rPr>
            </w:pPr>
          </w:p>
        </w:tc>
        <w:tc>
          <w:tcPr>
            <w:tcW w:w="1134" w:type="dxa"/>
          </w:tcPr>
          <w:p w:rsidR="0034716E" w:rsidRDefault="0034716E">
            <w:pPr>
              <w:rPr>
                <w:rFonts w:ascii="宋体" w:hAnsi="宋体"/>
                <w:sz w:val="24"/>
              </w:rPr>
            </w:pPr>
          </w:p>
        </w:tc>
      </w:tr>
    </w:tbl>
    <w:p w:rsidR="0034716E" w:rsidRDefault="0034716E">
      <w:pPr>
        <w:spacing w:line="300" w:lineRule="atLeast"/>
        <w:jc w:val="left"/>
        <w:rPr>
          <w:rFonts w:ascii="宋体" w:hAnsi="宋体"/>
          <w:sz w:val="24"/>
        </w:rPr>
      </w:pPr>
    </w:p>
    <w:p w:rsidR="0034716E" w:rsidRDefault="00C94D41">
      <w:pPr>
        <w:spacing w:line="300" w:lineRule="atLeast"/>
        <w:jc w:val="left"/>
        <w:rPr>
          <w:rFonts w:ascii="宋体" w:hAnsi="宋体"/>
          <w:sz w:val="24"/>
        </w:rPr>
      </w:pPr>
      <w:r>
        <w:rPr>
          <w:rFonts w:ascii="宋体" w:hAnsi="宋体"/>
          <w:sz w:val="24"/>
        </w:rPr>
        <w:t>注</w:t>
      </w:r>
      <w:r>
        <w:rPr>
          <w:rFonts w:ascii="宋体" w:hAnsi="宋体" w:hint="eastAsia"/>
          <w:sz w:val="24"/>
        </w:rPr>
        <w:t>：</w:t>
      </w:r>
    </w:p>
    <w:p w:rsidR="0034716E" w:rsidRDefault="00C94D41">
      <w:pPr>
        <w:jc w:val="left"/>
        <w:rPr>
          <w:rFonts w:ascii="宋体" w:hAnsi="宋体"/>
          <w:sz w:val="24"/>
        </w:rPr>
      </w:pPr>
      <w:r>
        <w:rPr>
          <w:rFonts w:ascii="宋体" w:hAnsi="宋体"/>
          <w:sz w:val="24"/>
        </w:rPr>
        <w:t>1.</w:t>
      </w:r>
      <w:r>
        <w:rPr>
          <w:rFonts w:ascii="宋体" w:hAnsi="宋体" w:hint="eastAsia"/>
          <w:sz w:val="24"/>
        </w:rPr>
        <w:t xml:space="preserve"> </w:t>
      </w:r>
      <w:r>
        <w:rPr>
          <w:rFonts w:ascii="宋体" w:hAnsi="宋体" w:hint="eastAsia"/>
          <w:sz w:val="24"/>
        </w:rPr>
        <w:t>提供设备发票复印件（或收据）和设备采购合同复印件的不得分（复印件需加盖投标单位公章）；</w:t>
      </w:r>
    </w:p>
    <w:p w:rsidR="0034716E" w:rsidRDefault="00C94D41">
      <w:pPr>
        <w:spacing w:line="360" w:lineRule="auto"/>
        <w:jc w:val="left"/>
        <w:rPr>
          <w:rFonts w:ascii="宋体" w:hAnsi="宋体"/>
          <w:sz w:val="32"/>
          <w:szCs w:val="32"/>
        </w:rPr>
      </w:pPr>
      <w:r>
        <w:rPr>
          <w:rFonts w:ascii="宋体" w:hAnsi="宋体" w:hint="eastAsia"/>
          <w:sz w:val="24"/>
        </w:rPr>
        <w:t xml:space="preserve">2. </w:t>
      </w:r>
      <w:r>
        <w:rPr>
          <w:rFonts w:ascii="宋体" w:hAnsi="宋体" w:hint="eastAsia"/>
          <w:sz w:val="24"/>
        </w:rPr>
        <w:t>如有其它内容自行添加。</w:t>
      </w:r>
    </w:p>
    <w:p w:rsidR="0034716E" w:rsidRDefault="00C94D41">
      <w:pPr>
        <w:pageBreakBefore/>
        <w:spacing w:line="360" w:lineRule="auto"/>
        <w:jc w:val="center"/>
        <w:rPr>
          <w:rFonts w:ascii="宋体" w:hAnsi="宋体"/>
          <w:b/>
          <w:sz w:val="32"/>
          <w:szCs w:val="32"/>
        </w:rPr>
      </w:pPr>
      <w:r>
        <w:rPr>
          <w:rFonts w:ascii="宋体" w:hAnsi="宋体" w:hint="eastAsia"/>
          <w:b/>
          <w:sz w:val="32"/>
          <w:szCs w:val="32"/>
        </w:rPr>
        <w:lastRenderedPageBreak/>
        <w:t>十二、业绩一览表</w:t>
      </w:r>
    </w:p>
    <w:p w:rsidR="0034716E" w:rsidRDefault="00C94D41">
      <w:pPr>
        <w:spacing w:line="300" w:lineRule="atLeast"/>
        <w:ind w:leftChars="57" w:left="120"/>
        <w:jc w:val="center"/>
        <w:rPr>
          <w:rFonts w:ascii="宋体" w:hAnsi="宋体"/>
          <w:b/>
          <w:sz w:val="24"/>
        </w:rPr>
      </w:pPr>
      <w:r>
        <w:rPr>
          <w:rFonts w:ascii="宋体" w:hAnsi="宋体" w:hint="eastAsia"/>
          <w:b/>
          <w:sz w:val="24"/>
        </w:rPr>
        <w:t>2019</w:t>
      </w:r>
      <w:r>
        <w:rPr>
          <w:rFonts w:ascii="宋体" w:hAnsi="宋体" w:hint="eastAsia"/>
          <w:b/>
          <w:sz w:val="24"/>
        </w:rPr>
        <w:t>年</w:t>
      </w:r>
      <w:r>
        <w:rPr>
          <w:rFonts w:ascii="宋体" w:hAnsi="宋体" w:hint="eastAsia"/>
          <w:b/>
          <w:sz w:val="24"/>
        </w:rPr>
        <w:t>1</w:t>
      </w:r>
      <w:r>
        <w:rPr>
          <w:rFonts w:ascii="宋体" w:hAnsi="宋体" w:hint="eastAsia"/>
          <w:b/>
          <w:sz w:val="24"/>
        </w:rPr>
        <w:t>月</w:t>
      </w:r>
      <w:r>
        <w:rPr>
          <w:rFonts w:ascii="宋体" w:hAnsi="宋体" w:hint="eastAsia"/>
          <w:b/>
          <w:sz w:val="24"/>
        </w:rPr>
        <w:t>1</w:t>
      </w:r>
      <w:r>
        <w:rPr>
          <w:rFonts w:ascii="宋体" w:hAnsi="宋体" w:hint="eastAsia"/>
          <w:b/>
          <w:sz w:val="24"/>
        </w:rPr>
        <w:t>日至开标时间投标人完成相关业绩一览表</w:t>
      </w:r>
    </w:p>
    <w:p w:rsidR="0034716E" w:rsidRDefault="00C94D41">
      <w:pPr>
        <w:spacing w:line="300" w:lineRule="atLeast"/>
        <w:ind w:leftChars="57" w:left="120"/>
        <w:jc w:val="center"/>
        <w:rPr>
          <w:rFonts w:ascii="宋体" w:hAnsi="宋体"/>
          <w:b/>
        </w:rPr>
      </w:pPr>
      <w:r>
        <w:rPr>
          <w:rFonts w:ascii="宋体" w:hAnsi="宋体" w:hint="eastAsia"/>
          <w:b/>
          <w:sz w:val="24"/>
        </w:rPr>
        <w:t>(</w:t>
      </w:r>
      <w:r>
        <w:rPr>
          <w:rFonts w:ascii="宋体" w:hAnsi="宋体" w:hint="eastAsia"/>
          <w:b/>
          <w:sz w:val="24"/>
        </w:rPr>
        <w:t>以中标通知书或采购合同为准</w:t>
      </w:r>
      <w:r>
        <w:rPr>
          <w:rFonts w:ascii="宋体" w:hAnsi="宋体" w:hint="eastAsia"/>
          <w:b/>
          <w:sz w:val="24"/>
        </w:rPr>
        <w:t>)</w:t>
      </w:r>
    </w:p>
    <w:p w:rsidR="0034716E" w:rsidRDefault="00C94D41">
      <w:pPr>
        <w:tabs>
          <w:tab w:val="left" w:pos="2580"/>
        </w:tabs>
        <w:rPr>
          <w:rFonts w:ascii="宋体" w:hAnsi="宋体" w:cs="Arial"/>
          <w:sz w:val="24"/>
        </w:rPr>
      </w:pPr>
      <w:r>
        <w:rPr>
          <w:rFonts w:ascii="宋体" w:hAnsi="宋体" w:cs="Arial"/>
          <w:sz w:val="24"/>
        </w:rPr>
        <w:t>投标人：</w:t>
      </w:r>
      <w:r>
        <w:rPr>
          <w:rFonts w:ascii="宋体" w:hAnsi="宋体" w:cs="Arial"/>
          <w:sz w:val="24"/>
        </w:rPr>
        <w:tab/>
      </w:r>
    </w:p>
    <w:tbl>
      <w:tblPr>
        <w:tblW w:w="9489" w:type="dxa"/>
        <w:tblInd w:w="-5" w:type="dxa"/>
        <w:tblLayout w:type="fixed"/>
        <w:tblLook w:val="04A0"/>
      </w:tblPr>
      <w:tblGrid>
        <w:gridCol w:w="748"/>
        <w:gridCol w:w="1267"/>
        <w:gridCol w:w="1338"/>
        <w:gridCol w:w="1267"/>
        <w:gridCol w:w="1425"/>
        <w:gridCol w:w="875"/>
        <w:gridCol w:w="2569"/>
      </w:tblGrid>
      <w:tr w:rsidR="0034716E">
        <w:trPr>
          <w:trHeight w:val="328"/>
        </w:trPr>
        <w:tc>
          <w:tcPr>
            <w:tcW w:w="748" w:type="dxa"/>
            <w:tcBorders>
              <w:top w:val="single" w:sz="4" w:space="0" w:color="000000"/>
              <w:left w:val="single" w:sz="4" w:space="0" w:color="000000"/>
              <w:bottom w:val="single" w:sz="4" w:space="0" w:color="000000"/>
            </w:tcBorders>
            <w:vAlign w:val="center"/>
          </w:tcPr>
          <w:p w:rsidR="0034716E" w:rsidRDefault="00C94D41">
            <w:pPr>
              <w:snapToGrid w:val="0"/>
              <w:jc w:val="center"/>
              <w:rPr>
                <w:rFonts w:ascii="宋体" w:hAnsi="宋体" w:cs="Arial"/>
                <w:sz w:val="24"/>
              </w:rPr>
            </w:pPr>
            <w:r>
              <w:rPr>
                <w:rFonts w:ascii="宋体" w:hAnsi="宋体" w:cs="Arial"/>
                <w:sz w:val="24"/>
              </w:rPr>
              <w:t>序号</w:t>
            </w:r>
          </w:p>
        </w:tc>
        <w:tc>
          <w:tcPr>
            <w:tcW w:w="1267" w:type="dxa"/>
            <w:tcBorders>
              <w:top w:val="single" w:sz="4" w:space="0" w:color="000000"/>
              <w:left w:val="single" w:sz="4" w:space="0" w:color="000000"/>
              <w:bottom w:val="single" w:sz="4" w:space="0" w:color="000000"/>
            </w:tcBorders>
            <w:vAlign w:val="center"/>
          </w:tcPr>
          <w:p w:rsidR="0034716E" w:rsidRDefault="00C94D41">
            <w:pPr>
              <w:snapToGrid w:val="0"/>
              <w:jc w:val="center"/>
              <w:rPr>
                <w:rFonts w:ascii="宋体" w:hAnsi="宋体" w:cs="Arial"/>
                <w:sz w:val="24"/>
              </w:rPr>
            </w:pPr>
            <w:r>
              <w:rPr>
                <w:rFonts w:ascii="宋体" w:hAnsi="宋体" w:cs="Arial"/>
                <w:sz w:val="24"/>
              </w:rPr>
              <w:t>项目名称</w:t>
            </w:r>
          </w:p>
        </w:tc>
        <w:tc>
          <w:tcPr>
            <w:tcW w:w="1338" w:type="dxa"/>
            <w:tcBorders>
              <w:top w:val="single" w:sz="4" w:space="0" w:color="000000"/>
              <w:left w:val="single" w:sz="4" w:space="0" w:color="000000"/>
              <w:bottom w:val="single" w:sz="4" w:space="0" w:color="000000"/>
            </w:tcBorders>
            <w:vAlign w:val="center"/>
          </w:tcPr>
          <w:p w:rsidR="0034716E" w:rsidRDefault="00C94D41">
            <w:pPr>
              <w:snapToGrid w:val="0"/>
              <w:jc w:val="center"/>
              <w:rPr>
                <w:rFonts w:ascii="宋体" w:hAnsi="宋体" w:cs="Arial"/>
                <w:sz w:val="24"/>
              </w:rPr>
            </w:pPr>
            <w:r>
              <w:rPr>
                <w:rFonts w:ascii="宋体" w:hAnsi="宋体" w:cs="Arial"/>
                <w:sz w:val="24"/>
              </w:rPr>
              <w:t>采购人</w:t>
            </w:r>
          </w:p>
        </w:tc>
        <w:tc>
          <w:tcPr>
            <w:tcW w:w="1267" w:type="dxa"/>
            <w:tcBorders>
              <w:top w:val="single" w:sz="4" w:space="0" w:color="000000"/>
              <w:left w:val="single" w:sz="4" w:space="0" w:color="000000"/>
              <w:bottom w:val="single" w:sz="4" w:space="0" w:color="000000"/>
            </w:tcBorders>
            <w:vAlign w:val="center"/>
          </w:tcPr>
          <w:p w:rsidR="0034716E" w:rsidRDefault="00C94D41">
            <w:pPr>
              <w:snapToGrid w:val="0"/>
              <w:jc w:val="center"/>
              <w:rPr>
                <w:rFonts w:ascii="宋体" w:hAnsi="宋体" w:cs="Arial"/>
                <w:sz w:val="24"/>
              </w:rPr>
            </w:pPr>
            <w:r>
              <w:rPr>
                <w:rFonts w:ascii="宋体" w:hAnsi="宋体" w:cs="Arial"/>
                <w:sz w:val="24"/>
              </w:rPr>
              <w:t>采购时间</w:t>
            </w:r>
          </w:p>
        </w:tc>
        <w:tc>
          <w:tcPr>
            <w:tcW w:w="1425" w:type="dxa"/>
            <w:tcBorders>
              <w:top w:val="single" w:sz="4" w:space="0" w:color="000000"/>
              <w:left w:val="single" w:sz="4" w:space="0" w:color="000000"/>
              <w:bottom w:val="single" w:sz="4" w:space="0" w:color="000000"/>
              <w:right w:val="single" w:sz="4" w:space="0" w:color="auto"/>
            </w:tcBorders>
            <w:vAlign w:val="center"/>
          </w:tcPr>
          <w:p w:rsidR="0034716E" w:rsidRDefault="00C94D41">
            <w:pPr>
              <w:snapToGrid w:val="0"/>
              <w:spacing w:line="260" w:lineRule="exact"/>
              <w:jc w:val="center"/>
              <w:rPr>
                <w:rFonts w:ascii="宋体" w:hAnsi="宋体" w:cs="Arial"/>
                <w:sz w:val="24"/>
              </w:rPr>
            </w:pPr>
            <w:r>
              <w:rPr>
                <w:rFonts w:ascii="宋体" w:hAnsi="宋体" w:cs="Arial"/>
                <w:sz w:val="24"/>
              </w:rPr>
              <w:t>数量</w:t>
            </w:r>
          </w:p>
        </w:tc>
        <w:tc>
          <w:tcPr>
            <w:tcW w:w="875" w:type="dxa"/>
            <w:tcBorders>
              <w:top w:val="single" w:sz="4" w:space="0" w:color="000000"/>
              <w:left w:val="single" w:sz="4" w:space="0" w:color="auto"/>
              <w:bottom w:val="single" w:sz="4" w:space="0" w:color="000000"/>
            </w:tcBorders>
            <w:vAlign w:val="center"/>
          </w:tcPr>
          <w:p w:rsidR="0034716E" w:rsidRDefault="00C94D41">
            <w:pPr>
              <w:snapToGrid w:val="0"/>
              <w:spacing w:line="260" w:lineRule="exact"/>
              <w:jc w:val="center"/>
              <w:rPr>
                <w:rFonts w:ascii="宋体" w:hAnsi="宋体" w:cs="Arial"/>
                <w:sz w:val="24"/>
              </w:rPr>
            </w:pPr>
            <w:r>
              <w:rPr>
                <w:rFonts w:ascii="宋体" w:hAnsi="宋体" w:cs="Arial" w:hint="eastAsia"/>
                <w:sz w:val="24"/>
              </w:rPr>
              <w:t>金额</w:t>
            </w:r>
          </w:p>
        </w:tc>
        <w:tc>
          <w:tcPr>
            <w:tcW w:w="2569" w:type="dxa"/>
            <w:tcBorders>
              <w:top w:val="single" w:sz="4" w:space="0" w:color="000000"/>
              <w:left w:val="single" w:sz="4" w:space="0" w:color="000000"/>
              <w:bottom w:val="single" w:sz="4" w:space="0" w:color="000000"/>
              <w:right w:val="single" w:sz="4" w:space="0" w:color="000000"/>
            </w:tcBorders>
            <w:vAlign w:val="center"/>
          </w:tcPr>
          <w:p w:rsidR="0034716E" w:rsidRDefault="00C94D41">
            <w:pPr>
              <w:snapToGrid w:val="0"/>
              <w:spacing w:line="260" w:lineRule="exact"/>
              <w:jc w:val="center"/>
              <w:rPr>
                <w:rFonts w:ascii="宋体" w:hAnsi="宋体" w:cs="Arial"/>
                <w:sz w:val="24"/>
              </w:rPr>
            </w:pPr>
            <w:r>
              <w:rPr>
                <w:rFonts w:ascii="宋体" w:hAnsi="宋体" w:cs="Arial"/>
                <w:sz w:val="24"/>
              </w:rPr>
              <w:t>单位联系人电话</w:t>
            </w:r>
          </w:p>
        </w:tc>
      </w:tr>
      <w:tr w:rsidR="0034716E">
        <w:trPr>
          <w:trHeight w:val="310"/>
        </w:trPr>
        <w:tc>
          <w:tcPr>
            <w:tcW w:w="748" w:type="dxa"/>
            <w:tcBorders>
              <w:left w:val="single" w:sz="4" w:space="0" w:color="000000"/>
              <w:bottom w:val="single" w:sz="4" w:space="0" w:color="000000"/>
            </w:tcBorders>
            <w:vAlign w:val="center"/>
          </w:tcPr>
          <w:p w:rsidR="0034716E" w:rsidRDefault="0034716E">
            <w:pPr>
              <w:tabs>
                <w:tab w:val="left" w:pos="300"/>
              </w:tabs>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34716E" w:rsidRDefault="0034716E">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34716E" w:rsidRDefault="0034716E">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34716E" w:rsidRDefault="0034716E">
            <w:pPr>
              <w:snapToGrid w:val="0"/>
              <w:jc w:val="center"/>
              <w:rPr>
                <w:rFonts w:ascii="宋体" w:hAnsi="宋体" w:cs="Arial"/>
                <w:sz w:val="24"/>
              </w:rPr>
            </w:pPr>
          </w:p>
        </w:tc>
      </w:tr>
      <w:tr w:rsidR="0034716E">
        <w:trPr>
          <w:trHeight w:val="310"/>
        </w:trPr>
        <w:tc>
          <w:tcPr>
            <w:tcW w:w="74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34716E" w:rsidRDefault="0034716E">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34716E" w:rsidRDefault="0034716E">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34716E" w:rsidRDefault="0034716E">
            <w:pPr>
              <w:snapToGrid w:val="0"/>
              <w:jc w:val="center"/>
              <w:rPr>
                <w:rFonts w:ascii="宋体" w:hAnsi="宋体" w:cs="Arial"/>
                <w:sz w:val="24"/>
              </w:rPr>
            </w:pPr>
          </w:p>
        </w:tc>
      </w:tr>
      <w:tr w:rsidR="0034716E">
        <w:trPr>
          <w:trHeight w:val="310"/>
        </w:trPr>
        <w:tc>
          <w:tcPr>
            <w:tcW w:w="74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34716E" w:rsidRDefault="0034716E">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34716E" w:rsidRDefault="0034716E">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34716E" w:rsidRDefault="0034716E">
            <w:pPr>
              <w:snapToGrid w:val="0"/>
              <w:jc w:val="center"/>
              <w:rPr>
                <w:rFonts w:ascii="宋体" w:hAnsi="宋体" w:cs="Arial"/>
                <w:sz w:val="24"/>
              </w:rPr>
            </w:pPr>
          </w:p>
        </w:tc>
      </w:tr>
      <w:tr w:rsidR="0034716E">
        <w:trPr>
          <w:trHeight w:val="328"/>
        </w:trPr>
        <w:tc>
          <w:tcPr>
            <w:tcW w:w="74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34716E" w:rsidRDefault="0034716E">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34716E" w:rsidRDefault="0034716E">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34716E" w:rsidRDefault="0034716E">
            <w:pPr>
              <w:snapToGrid w:val="0"/>
              <w:jc w:val="center"/>
              <w:rPr>
                <w:rFonts w:ascii="宋体" w:hAnsi="宋体" w:cs="Arial"/>
                <w:sz w:val="24"/>
              </w:rPr>
            </w:pPr>
          </w:p>
        </w:tc>
      </w:tr>
      <w:tr w:rsidR="0034716E">
        <w:trPr>
          <w:trHeight w:val="310"/>
        </w:trPr>
        <w:tc>
          <w:tcPr>
            <w:tcW w:w="74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34716E" w:rsidRDefault="0034716E">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34716E" w:rsidRDefault="0034716E">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34716E" w:rsidRDefault="0034716E">
            <w:pPr>
              <w:snapToGrid w:val="0"/>
              <w:jc w:val="center"/>
              <w:rPr>
                <w:rFonts w:ascii="宋体" w:hAnsi="宋体" w:cs="Arial"/>
                <w:sz w:val="24"/>
              </w:rPr>
            </w:pPr>
          </w:p>
        </w:tc>
      </w:tr>
      <w:tr w:rsidR="0034716E">
        <w:trPr>
          <w:trHeight w:val="310"/>
        </w:trPr>
        <w:tc>
          <w:tcPr>
            <w:tcW w:w="74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34716E" w:rsidRDefault="0034716E">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34716E" w:rsidRDefault="0034716E">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34716E" w:rsidRDefault="0034716E">
            <w:pPr>
              <w:snapToGrid w:val="0"/>
              <w:jc w:val="center"/>
              <w:rPr>
                <w:rFonts w:ascii="宋体" w:hAnsi="宋体" w:cs="Arial"/>
                <w:sz w:val="24"/>
              </w:rPr>
            </w:pPr>
          </w:p>
        </w:tc>
      </w:tr>
      <w:tr w:rsidR="0034716E">
        <w:trPr>
          <w:trHeight w:val="328"/>
        </w:trPr>
        <w:tc>
          <w:tcPr>
            <w:tcW w:w="74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34716E" w:rsidRDefault="0034716E">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34716E" w:rsidRDefault="0034716E">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34716E" w:rsidRDefault="0034716E">
            <w:pPr>
              <w:snapToGrid w:val="0"/>
              <w:jc w:val="center"/>
              <w:rPr>
                <w:rFonts w:ascii="宋体" w:hAnsi="宋体" w:cs="Arial"/>
                <w:sz w:val="24"/>
              </w:rPr>
            </w:pPr>
          </w:p>
        </w:tc>
      </w:tr>
      <w:tr w:rsidR="0034716E">
        <w:trPr>
          <w:trHeight w:val="310"/>
        </w:trPr>
        <w:tc>
          <w:tcPr>
            <w:tcW w:w="74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34716E" w:rsidRDefault="0034716E">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34716E" w:rsidRDefault="0034716E">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34716E" w:rsidRDefault="0034716E">
            <w:pPr>
              <w:snapToGrid w:val="0"/>
              <w:jc w:val="center"/>
              <w:rPr>
                <w:rFonts w:ascii="宋体" w:hAnsi="宋体" w:cs="Arial"/>
                <w:sz w:val="24"/>
              </w:rPr>
            </w:pPr>
          </w:p>
        </w:tc>
      </w:tr>
      <w:tr w:rsidR="0034716E">
        <w:trPr>
          <w:trHeight w:val="310"/>
        </w:trPr>
        <w:tc>
          <w:tcPr>
            <w:tcW w:w="74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34716E" w:rsidRDefault="0034716E">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34716E" w:rsidRDefault="0034716E">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34716E" w:rsidRDefault="0034716E">
            <w:pPr>
              <w:snapToGrid w:val="0"/>
              <w:jc w:val="center"/>
              <w:rPr>
                <w:rFonts w:ascii="宋体" w:hAnsi="宋体" w:cs="Arial"/>
                <w:sz w:val="24"/>
              </w:rPr>
            </w:pPr>
          </w:p>
        </w:tc>
      </w:tr>
      <w:tr w:rsidR="0034716E">
        <w:trPr>
          <w:trHeight w:val="310"/>
        </w:trPr>
        <w:tc>
          <w:tcPr>
            <w:tcW w:w="74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34716E" w:rsidRDefault="0034716E">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34716E" w:rsidRDefault="0034716E">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34716E" w:rsidRDefault="0034716E">
            <w:pPr>
              <w:snapToGrid w:val="0"/>
              <w:jc w:val="center"/>
              <w:rPr>
                <w:rFonts w:ascii="宋体" w:hAnsi="宋体" w:cs="Arial"/>
                <w:sz w:val="24"/>
              </w:rPr>
            </w:pPr>
          </w:p>
        </w:tc>
      </w:tr>
      <w:tr w:rsidR="0034716E">
        <w:trPr>
          <w:trHeight w:val="328"/>
        </w:trPr>
        <w:tc>
          <w:tcPr>
            <w:tcW w:w="74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34716E" w:rsidRDefault="0034716E">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34716E" w:rsidRDefault="0034716E">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34716E" w:rsidRDefault="0034716E">
            <w:pPr>
              <w:snapToGrid w:val="0"/>
              <w:jc w:val="center"/>
              <w:rPr>
                <w:rFonts w:ascii="宋体" w:hAnsi="宋体" w:cs="Arial"/>
                <w:sz w:val="24"/>
              </w:rPr>
            </w:pPr>
          </w:p>
        </w:tc>
      </w:tr>
      <w:tr w:rsidR="0034716E">
        <w:trPr>
          <w:trHeight w:val="310"/>
        </w:trPr>
        <w:tc>
          <w:tcPr>
            <w:tcW w:w="74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34716E" w:rsidRDefault="0034716E">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34716E" w:rsidRDefault="0034716E">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34716E" w:rsidRDefault="0034716E">
            <w:pPr>
              <w:snapToGrid w:val="0"/>
              <w:jc w:val="center"/>
              <w:rPr>
                <w:rFonts w:ascii="宋体" w:hAnsi="宋体" w:cs="Arial"/>
                <w:sz w:val="24"/>
              </w:rPr>
            </w:pPr>
          </w:p>
        </w:tc>
      </w:tr>
      <w:tr w:rsidR="0034716E">
        <w:trPr>
          <w:trHeight w:val="310"/>
        </w:trPr>
        <w:tc>
          <w:tcPr>
            <w:tcW w:w="74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34716E" w:rsidRDefault="0034716E">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34716E" w:rsidRDefault="0034716E">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34716E" w:rsidRDefault="0034716E">
            <w:pPr>
              <w:snapToGrid w:val="0"/>
              <w:jc w:val="center"/>
              <w:rPr>
                <w:rFonts w:ascii="宋体" w:hAnsi="宋体" w:cs="Arial"/>
                <w:sz w:val="24"/>
              </w:rPr>
            </w:pPr>
          </w:p>
        </w:tc>
      </w:tr>
      <w:tr w:rsidR="0034716E">
        <w:trPr>
          <w:trHeight w:val="328"/>
        </w:trPr>
        <w:tc>
          <w:tcPr>
            <w:tcW w:w="74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34716E" w:rsidRDefault="0034716E">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34716E" w:rsidRDefault="0034716E">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34716E" w:rsidRDefault="0034716E">
            <w:pPr>
              <w:snapToGrid w:val="0"/>
              <w:jc w:val="center"/>
              <w:rPr>
                <w:rFonts w:ascii="宋体" w:hAnsi="宋体" w:cs="Arial"/>
                <w:sz w:val="24"/>
              </w:rPr>
            </w:pPr>
          </w:p>
        </w:tc>
      </w:tr>
      <w:tr w:rsidR="0034716E">
        <w:trPr>
          <w:trHeight w:val="310"/>
        </w:trPr>
        <w:tc>
          <w:tcPr>
            <w:tcW w:w="74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34716E" w:rsidRDefault="0034716E">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34716E" w:rsidRDefault="0034716E">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34716E" w:rsidRDefault="0034716E">
            <w:pPr>
              <w:snapToGrid w:val="0"/>
              <w:jc w:val="center"/>
              <w:rPr>
                <w:rFonts w:ascii="宋体" w:hAnsi="宋体" w:cs="Arial"/>
                <w:sz w:val="24"/>
              </w:rPr>
            </w:pPr>
          </w:p>
        </w:tc>
      </w:tr>
      <w:tr w:rsidR="0034716E">
        <w:trPr>
          <w:trHeight w:val="310"/>
        </w:trPr>
        <w:tc>
          <w:tcPr>
            <w:tcW w:w="74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34716E" w:rsidRDefault="0034716E">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34716E" w:rsidRDefault="0034716E">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34716E" w:rsidRDefault="0034716E">
            <w:pPr>
              <w:snapToGrid w:val="0"/>
              <w:jc w:val="center"/>
              <w:rPr>
                <w:rFonts w:ascii="宋体" w:hAnsi="宋体" w:cs="Arial"/>
                <w:sz w:val="24"/>
              </w:rPr>
            </w:pPr>
          </w:p>
        </w:tc>
      </w:tr>
      <w:tr w:rsidR="0034716E">
        <w:trPr>
          <w:trHeight w:val="310"/>
        </w:trPr>
        <w:tc>
          <w:tcPr>
            <w:tcW w:w="74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34716E" w:rsidRDefault="0034716E">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34716E" w:rsidRDefault="0034716E">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34716E" w:rsidRDefault="0034716E">
            <w:pPr>
              <w:snapToGrid w:val="0"/>
              <w:jc w:val="center"/>
              <w:rPr>
                <w:rFonts w:ascii="宋体" w:hAnsi="宋体" w:cs="Arial"/>
                <w:sz w:val="24"/>
              </w:rPr>
            </w:pPr>
          </w:p>
        </w:tc>
      </w:tr>
      <w:tr w:rsidR="0034716E">
        <w:trPr>
          <w:trHeight w:val="328"/>
        </w:trPr>
        <w:tc>
          <w:tcPr>
            <w:tcW w:w="74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34716E" w:rsidRDefault="0034716E">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34716E" w:rsidRDefault="0034716E">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34716E" w:rsidRDefault="0034716E">
            <w:pPr>
              <w:snapToGrid w:val="0"/>
              <w:jc w:val="center"/>
              <w:rPr>
                <w:rFonts w:ascii="宋体" w:hAnsi="宋体" w:cs="Arial"/>
                <w:sz w:val="24"/>
              </w:rPr>
            </w:pPr>
          </w:p>
        </w:tc>
      </w:tr>
      <w:tr w:rsidR="0034716E">
        <w:trPr>
          <w:trHeight w:val="310"/>
        </w:trPr>
        <w:tc>
          <w:tcPr>
            <w:tcW w:w="74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34716E" w:rsidRDefault="0034716E">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34716E" w:rsidRDefault="0034716E">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34716E" w:rsidRDefault="0034716E">
            <w:pPr>
              <w:snapToGrid w:val="0"/>
              <w:jc w:val="center"/>
              <w:rPr>
                <w:rFonts w:ascii="宋体" w:hAnsi="宋体" w:cs="Arial"/>
                <w:sz w:val="24"/>
              </w:rPr>
            </w:pPr>
          </w:p>
        </w:tc>
      </w:tr>
      <w:tr w:rsidR="0034716E">
        <w:trPr>
          <w:trHeight w:val="310"/>
        </w:trPr>
        <w:tc>
          <w:tcPr>
            <w:tcW w:w="74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34716E" w:rsidRDefault="0034716E">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34716E" w:rsidRDefault="0034716E">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34716E" w:rsidRDefault="0034716E">
            <w:pPr>
              <w:snapToGrid w:val="0"/>
              <w:jc w:val="center"/>
              <w:rPr>
                <w:rFonts w:ascii="宋体" w:hAnsi="宋体" w:cs="Arial"/>
                <w:sz w:val="24"/>
              </w:rPr>
            </w:pPr>
          </w:p>
        </w:tc>
      </w:tr>
      <w:tr w:rsidR="0034716E">
        <w:trPr>
          <w:trHeight w:val="328"/>
        </w:trPr>
        <w:tc>
          <w:tcPr>
            <w:tcW w:w="74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34716E" w:rsidRDefault="0034716E">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34716E" w:rsidRDefault="0034716E">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34716E" w:rsidRDefault="0034716E">
            <w:pPr>
              <w:snapToGrid w:val="0"/>
              <w:jc w:val="center"/>
              <w:rPr>
                <w:rFonts w:ascii="宋体" w:hAnsi="宋体" w:cs="Arial"/>
                <w:sz w:val="24"/>
              </w:rPr>
            </w:pPr>
          </w:p>
        </w:tc>
      </w:tr>
      <w:tr w:rsidR="0034716E">
        <w:trPr>
          <w:trHeight w:val="310"/>
        </w:trPr>
        <w:tc>
          <w:tcPr>
            <w:tcW w:w="74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34716E" w:rsidRDefault="0034716E">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34716E" w:rsidRDefault="0034716E">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34716E" w:rsidRDefault="0034716E">
            <w:pPr>
              <w:snapToGrid w:val="0"/>
              <w:jc w:val="center"/>
              <w:rPr>
                <w:rFonts w:ascii="宋体" w:hAnsi="宋体" w:cs="Arial"/>
                <w:sz w:val="24"/>
              </w:rPr>
            </w:pPr>
          </w:p>
        </w:tc>
      </w:tr>
      <w:tr w:rsidR="0034716E">
        <w:trPr>
          <w:trHeight w:val="310"/>
        </w:trPr>
        <w:tc>
          <w:tcPr>
            <w:tcW w:w="74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34716E" w:rsidRDefault="0034716E">
            <w:pPr>
              <w:snapToGrid w:val="0"/>
              <w:jc w:val="center"/>
              <w:rPr>
                <w:rFonts w:ascii="宋体" w:hAnsi="宋体" w:cs="Arial"/>
                <w:sz w:val="24"/>
              </w:rPr>
            </w:pPr>
          </w:p>
        </w:tc>
        <w:tc>
          <w:tcPr>
            <w:tcW w:w="875" w:type="dxa"/>
            <w:tcBorders>
              <w:left w:val="single" w:sz="4" w:space="0" w:color="auto"/>
              <w:bottom w:val="single" w:sz="4" w:space="0" w:color="auto"/>
            </w:tcBorders>
            <w:vAlign w:val="center"/>
          </w:tcPr>
          <w:p w:rsidR="0034716E" w:rsidRDefault="0034716E">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34716E" w:rsidRDefault="0034716E">
            <w:pPr>
              <w:snapToGrid w:val="0"/>
              <w:jc w:val="center"/>
              <w:rPr>
                <w:rFonts w:ascii="宋体" w:hAnsi="宋体" w:cs="Arial"/>
                <w:sz w:val="24"/>
              </w:rPr>
            </w:pPr>
          </w:p>
        </w:tc>
      </w:tr>
      <w:tr w:rsidR="0034716E">
        <w:trPr>
          <w:trHeight w:val="310"/>
        </w:trPr>
        <w:tc>
          <w:tcPr>
            <w:tcW w:w="74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34716E" w:rsidRDefault="0034716E">
            <w:pPr>
              <w:snapToGrid w:val="0"/>
              <w:jc w:val="center"/>
              <w:rPr>
                <w:rFonts w:ascii="宋体" w:hAnsi="宋体" w:cs="Arial"/>
                <w:sz w:val="24"/>
              </w:rPr>
            </w:pPr>
          </w:p>
        </w:tc>
        <w:tc>
          <w:tcPr>
            <w:tcW w:w="875" w:type="dxa"/>
            <w:tcBorders>
              <w:top w:val="single" w:sz="4" w:space="0" w:color="auto"/>
              <w:left w:val="single" w:sz="4" w:space="0" w:color="auto"/>
              <w:bottom w:val="single" w:sz="4" w:space="0" w:color="000000"/>
            </w:tcBorders>
            <w:vAlign w:val="center"/>
          </w:tcPr>
          <w:p w:rsidR="0034716E" w:rsidRDefault="0034716E">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34716E" w:rsidRDefault="0034716E">
            <w:pPr>
              <w:snapToGrid w:val="0"/>
              <w:jc w:val="center"/>
              <w:rPr>
                <w:rFonts w:ascii="宋体" w:hAnsi="宋体" w:cs="Arial"/>
                <w:sz w:val="24"/>
              </w:rPr>
            </w:pPr>
          </w:p>
        </w:tc>
      </w:tr>
      <w:tr w:rsidR="0034716E">
        <w:trPr>
          <w:trHeight w:val="328"/>
        </w:trPr>
        <w:tc>
          <w:tcPr>
            <w:tcW w:w="74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34716E" w:rsidRDefault="0034716E">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34716E" w:rsidRDefault="0034716E">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34716E" w:rsidRDefault="0034716E">
            <w:pPr>
              <w:snapToGrid w:val="0"/>
              <w:jc w:val="center"/>
              <w:rPr>
                <w:rFonts w:ascii="宋体" w:hAnsi="宋体" w:cs="Arial"/>
                <w:sz w:val="24"/>
              </w:rPr>
            </w:pPr>
          </w:p>
        </w:tc>
      </w:tr>
      <w:tr w:rsidR="0034716E">
        <w:trPr>
          <w:trHeight w:val="310"/>
        </w:trPr>
        <w:tc>
          <w:tcPr>
            <w:tcW w:w="74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34716E" w:rsidRDefault="0034716E">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34716E" w:rsidRDefault="0034716E">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34716E" w:rsidRDefault="0034716E">
            <w:pPr>
              <w:snapToGrid w:val="0"/>
              <w:jc w:val="center"/>
              <w:rPr>
                <w:rFonts w:ascii="宋体" w:hAnsi="宋体" w:cs="Arial"/>
                <w:sz w:val="24"/>
              </w:rPr>
            </w:pPr>
          </w:p>
        </w:tc>
      </w:tr>
      <w:tr w:rsidR="0034716E">
        <w:trPr>
          <w:trHeight w:val="310"/>
        </w:trPr>
        <w:tc>
          <w:tcPr>
            <w:tcW w:w="74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34716E" w:rsidRDefault="0034716E">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34716E" w:rsidRDefault="0034716E">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34716E" w:rsidRDefault="0034716E">
            <w:pPr>
              <w:snapToGrid w:val="0"/>
              <w:jc w:val="center"/>
              <w:rPr>
                <w:rFonts w:ascii="宋体" w:hAnsi="宋体" w:cs="Arial"/>
                <w:sz w:val="24"/>
              </w:rPr>
            </w:pPr>
          </w:p>
        </w:tc>
      </w:tr>
      <w:tr w:rsidR="0034716E">
        <w:trPr>
          <w:trHeight w:val="328"/>
        </w:trPr>
        <w:tc>
          <w:tcPr>
            <w:tcW w:w="74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34716E" w:rsidRDefault="0034716E">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34716E" w:rsidRDefault="0034716E">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34716E" w:rsidRDefault="0034716E">
            <w:pPr>
              <w:snapToGrid w:val="0"/>
              <w:jc w:val="center"/>
              <w:rPr>
                <w:rFonts w:ascii="宋体" w:hAnsi="宋体" w:cs="Arial"/>
                <w:sz w:val="24"/>
              </w:rPr>
            </w:pPr>
          </w:p>
        </w:tc>
      </w:tr>
      <w:tr w:rsidR="0034716E">
        <w:trPr>
          <w:trHeight w:val="310"/>
        </w:trPr>
        <w:tc>
          <w:tcPr>
            <w:tcW w:w="74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34716E" w:rsidRDefault="0034716E">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34716E" w:rsidRDefault="0034716E">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34716E" w:rsidRDefault="0034716E">
            <w:pPr>
              <w:snapToGrid w:val="0"/>
              <w:jc w:val="center"/>
              <w:rPr>
                <w:rFonts w:ascii="宋体" w:hAnsi="宋体" w:cs="Arial"/>
                <w:sz w:val="24"/>
              </w:rPr>
            </w:pPr>
          </w:p>
        </w:tc>
      </w:tr>
      <w:tr w:rsidR="0034716E">
        <w:trPr>
          <w:trHeight w:val="328"/>
        </w:trPr>
        <w:tc>
          <w:tcPr>
            <w:tcW w:w="74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34716E" w:rsidRDefault="0034716E">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34716E" w:rsidRDefault="0034716E">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34716E" w:rsidRDefault="0034716E">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34716E" w:rsidRDefault="0034716E">
            <w:pPr>
              <w:snapToGrid w:val="0"/>
              <w:jc w:val="center"/>
              <w:rPr>
                <w:rFonts w:ascii="宋体" w:hAnsi="宋体" w:cs="Arial"/>
                <w:sz w:val="24"/>
              </w:rPr>
            </w:pPr>
          </w:p>
        </w:tc>
      </w:tr>
    </w:tbl>
    <w:p w:rsidR="0034716E" w:rsidRDefault="00C94D41">
      <w:pPr>
        <w:spacing w:line="360" w:lineRule="auto"/>
        <w:rPr>
          <w:rFonts w:ascii="宋体" w:hAnsi="宋体"/>
          <w:b/>
          <w:sz w:val="24"/>
        </w:rPr>
      </w:pPr>
      <w:r>
        <w:rPr>
          <w:rFonts w:ascii="宋体" w:hAnsi="宋体" w:hint="eastAsia"/>
          <w:b/>
          <w:sz w:val="24"/>
        </w:rPr>
        <w:t>注：</w:t>
      </w:r>
      <w:r>
        <w:rPr>
          <w:rFonts w:ascii="宋体" w:hAnsi="宋体" w:hint="eastAsia"/>
          <w:b/>
          <w:sz w:val="24"/>
        </w:rPr>
        <w:t>1</w:t>
      </w:r>
      <w:r>
        <w:rPr>
          <w:rFonts w:ascii="宋体" w:hAnsi="宋体" w:hint="eastAsia"/>
          <w:b/>
          <w:sz w:val="24"/>
        </w:rPr>
        <w:t>、业绩证明以中标通知书或合同为准，须提供复印件加盖投标单位公章。</w:t>
      </w:r>
    </w:p>
    <w:p w:rsidR="0034716E" w:rsidRDefault="00C94D41">
      <w:pPr>
        <w:spacing w:line="360" w:lineRule="auto"/>
        <w:ind w:firstLineChars="200" w:firstLine="482"/>
        <w:rPr>
          <w:rFonts w:ascii="宋体" w:hAnsi="宋体"/>
          <w:b/>
        </w:rPr>
      </w:pPr>
      <w:r>
        <w:rPr>
          <w:rFonts w:ascii="宋体" w:hAnsi="宋体" w:hint="eastAsia"/>
          <w:b/>
          <w:sz w:val="24"/>
        </w:rPr>
        <w:t>2</w:t>
      </w:r>
      <w:r>
        <w:rPr>
          <w:rFonts w:ascii="宋体" w:hAnsi="宋体" w:hint="eastAsia"/>
          <w:b/>
          <w:sz w:val="24"/>
        </w:rPr>
        <w:t>、时间以中标通知书或合同签订时间为准。</w:t>
      </w:r>
    </w:p>
    <w:p w:rsidR="0034716E" w:rsidRDefault="00C94D41">
      <w:pPr>
        <w:spacing w:line="360" w:lineRule="auto"/>
        <w:ind w:firstLineChars="200" w:firstLine="482"/>
        <w:rPr>
          <w:rFonts w:ascii="宋体" w:hAnsi="宋体" w:cs="Arial"/>
          <w:sz w:val="24"/>
        </w:rPr>
      </w:pPr>
      <w:r>
        <w:rPr>
          <w:rFonts w:ascii="宋体" w:hAnsi="宋体" w:hint="eastAsia"/>
          <w:b/>
          <w:sz w:val="24"/>
        </w:rPr>
        <w:t>上述材料必须真实可信，如有弄虚作假，一旦被发现将按废标处理，并报请政府采购管理部门严肃处理，追究有关单位和人员的责任。</w:t>
      </w:r>
    </w:p>
    <w:p w:rsidR="0034716E" w:rsidRDefault="0034716E">
      <w:pPr>
        <w:spacing w:line="360" w:lineRule="auto"/>
        <w:jc w:val="center"/>
        <w:rPr>
          <w:rFonts w:ascii="宋体" w:hAnsi="宋体"/>
          <w:b/>
          <w:sz w:val="32"/>
          <w:szCs w:val="32"/>
        </w:rPr>
      </w:pPr>
    </w:p>
    <w:p w:rsidR="0034716E" w:rsidRDefault="00C94D41">
      <w:pPr>
        <w:spacing w:line="360" w:lineRule="auto"/>
        <w:jc w:val="center"/>
        <w:rPr>
          <w:rFonts w:ascii="宋体" w:hAnsi="宋体"/>
          <w:b/>
          <w:sz w:val="32"/>
          <w:szCs w:val="32"/>
        </w:rPr>
      </w:pPr>
      <w:r>
        <w:rPr>
          <w:rFonts w:ascii="宋体" w:hAnsi="宋体" w:hint="eastAsia"/>
          <w:b/>
          <w:sz w:val="32"/>
          <w:szCs w:val="32"/>
        </w:rPr>
        <w:lastRenderedPageBreak/>
        <w:t>十三、其</w:t>
      </w:r>
      <w:r>
        <w:rPr>
          <w:rFonts w:ascii="宋体" w:hAnsi="宋体" w:hint="eastAsia"/>
          <w:b/>
          <w:sz w:val="32"/>
          <w:szCs w:val="32"/>
        </w:rPr>
        <w:t xml:space="preserve"> </w:t>
      </w:r>
      <w:r>
        <w:rPr>
          <w:rFonts w:ascii="宋体" w:hAnsi="宋体" w:hint="eastAsia"/>
          <w:b/>
          <w:sz w:val="32"/>
          <w:szCs w:val="32"/>
        </w:rPr>
        <w:t>他</w:t>
      </w:r>
    </w:p>
    <w:p w:rsidR="0034716E" w:rsidRDefault="00C94D41">
      <w:pPr>
        <w:spacing w:line="340" w:lineRule="exact"/>
        <w:jc w:val="center"/>
        <w:rPr>
          <w:rFonts w:ascii="宋体" w:hAnsi="宋体"/>
          <w:b/>
          <w:sz w:val="24"/>
        </w:rPr>
      </w:pPr>
      <w:r>
        <w:rPr>
          <w:rFonts w:ascii="宋体" w:hAnsi="宋体" w:hint="eastAsia"/>
          <w:b/>
          <w:sz w:val="24"/>
        </w:rPr>
        <w:t>（一）</w:t>
      </w:r>
      <w:r>
        <w:rPr>
          <w:rFonts w:ascii="宋体" w:hAnsi="宋体" w:hint="eastAsia"/>
          <w:b/>
          <w:sz w:val="24"/>
        </w:rPr>
        <w:t xml:space="preserve"> </w:t>
      </w:r>
      <w:r>
        <w:rPr>
          <w:rFonts w:ascii="宋体" w:hAnsi="宋体" w:hint="eastAsia"/>
          <w:b/>
          <w:sz w:val="24"/>
        </w:rPr>
        <w:t>投标人基本情况表</w:t>
      </w:r>
    </w:p>
    <w:p w:rsidR="0034716E" w:rsidRDefault="0034716E">
      <w:pPr>
        <w:spacing w:line="340" w:lineRule="exact"/>
        <w:jc w:val="center"/>
        <w:rPr>
          <w:rFonts w:ascii="宋体" w:hAnsi="宋体"/>
          <w:sz w:val="32"/>
          <w:szCs w:val="32"/>
        </w:rPr>
      </w:pPr>
    </w:p>
    <w:p w:rsidR="0034716E" w:rsidRDefault="00C94D41">
      <w:pPr>
        <w:spacing w:line="360" w:lineRule="auto"/>
        <w:ind w:firstLine="240"/>
        <w:rPr>
          <w:rFonts w:ascii="宋体" w:hAnsi="宋体"/>
          <w:b/>
          <w:sz w:val="24"/>
        </w:rPr>
      </w:pPr>
      <w:r>
        <w:rPr>
          <w:rFonts w:ascii="宋体" w:hAnsi="宋体" w:cs="Arial" w:hint="eastAsia"/>
          <w:sz w:val="24"/>
        </w:rPr>
        <w:t>（</w:t>
      </w:r>
      <w:r>
        <w:rPr>
          <w:rFonts w:ascii="宋体" w:hAnsi="宋体" w:cs="Arial"/>
          <w:sz w:val="24"/>
        </w:rPr>
        <w:t>1</w:t>
      </w:r>
      <w:r>
        <w:rPr>
          <w:rFonts w:ascii="宋体" w:hAnsi="宋体" w:cs="Arial" w:hint="eastAsia"/>
          <w:sz w:val="24"/>
        </w:rPr>
        <w:t>）</w:t>
      </w:r>
      <w:r>
        <w:rPr>
          <w:rFonts w:ascii="宋体" w:hAnsi="宋体" w:cs="Arial"/>
          <w:sz w:val="24"/>
        </w:rPr>
        <w:t>公司名称：</w:t>
      </w:r>
      <w:r>
        <w:rPr>
          <w:rFonts w:ascii="宋体" w:hAnsi="宋体" w:cs="Arial"/>
          <w:sz w:val="24"/>
        </w:rPr>
        <w:t xml:space="preserve">  </w:t>
      </w:r>
      <w:r>
        <w:rPr>
          <w:rFonts w:ascii="宋体" w:hAnsi="宋体" w:cs="Arial"/>
          <w:sz w:val="24"/>
        </w:rPr>
        <w:t>电话号码：</w:t>
      </w:r>
    </w:p>
    <w:p w:rsidR="0034716E" w:rsidRDefault="00C94D41">
      <w:pPr>
        <w:spacing w:line="360" w:lineRule="auto"/>
        <w:ind w:firstLine="240"/>
        <w:rPr>
          <w:rFonts w:ascii="宋体" w:hAnsi="宋体" w:cs="Arial"/>
          <w:sz w:val="24"/>
        </w:rPr>
      </w:pPr>
      <w:r>
        <w:rPr>
          <w:rFonts w:ascii="宋体" w:hAnsi="宋体" w:cs="Arial" w:hint="eastAsia"/>
          <w:sz w:val="24"/>
        </w:rPr>
        <w:t>（</w:t>
      </w:r>
      <w:r>
        <w:rPr>
          <w:rFonts w:ascii="宋体" w:hAnsi="宋体" w:cs="Arial"/>
          <w:sz w:val="24"/>
        </w:rPr>
        <w:t>2</w:t>
      </w:r>
      <w:r>
        <w:rPr>
          <w:rFonts w:ascii="宋体" w:hAnsi="宋体" w:cs="Arial" w:hint="eastAsia"/>
          <w:sz w:val="24"/>
        </w:rPr>
        <w:t>）</w:t>
      </w:r>
      <w:r>
        <w:rPr>
          <w:rFonts w:ascii="宋体" w:hAnsi="宋体" w:cs="Arial"/>
          <w:sz w:val="24"/>
        </w:rPr>
        <w:t>地</w:t>
      </w:r>
      <w:r>
        <w:rPr>
          <w:rFonts w:ascii="宋体" w:hAnsi="宋体" w:cs="Arial"/>
          <w:sz w:val="24"/>
        </w:rPr>
        <w:t xml:space="preserve">    </w:t>
      </w:r>
      <w:r>
        <w:rPr>
          <w:rFonts w:ascii="宋体" w:hAnsi="宋体" w:cs="Arial"/>
          <w:sz w:val="24"/>
        </w:rPr>
        <w:t>址：</w:t>
      </w:r>
      <w:r>
        <w:rPr>
          <w:rFonts w:ascii="宋体" w:hAnsi="宋体" w:cs="Arial"/>
          <w:sz w:val="24"/>
        </w:rPr>
        <w:t xml:space="preserve">  </w:t>
      </w:r>
      <w:r>
        <w:rPr>
          <w:rFonts w:ascii="宋体" w:hAnsi="宋体" w:cs="Arial"/>
          <w:sz w:val="24"/>
        </w:rPr>
        <w:t>传</w:t>
      </w:r>
      <w:r>
        <w:rPr>
          <w:rFonts w:ascii="宋体" w:hAnsi="宋体" w:cs="Arial"/>
          <w:sz w:val="24"/>
        </w:rPr>
        <w:t xml:space="preserve">    </w:t>
      </w:r>
      <w:r>
        <w:rPr>
          <w:rFonts w:ascii="宋体" w:hAnsi="宋体" w:cs="Arial"/>
          <w:sz w:val="24"/>
        </w:rPr>
        <w:t>真：</w:t>
      </w:r>
    </w:p>
    <w:p w:rsidR="0034716E" w:rsidRDefault="00C94D41">
      <w:pPr>
        <w:spacing w:line="360" w:lineRule="auto"/>
        <w:ind w:firstLine="240"/>
        <w:rPr>
          <w:rFonts w:ascii="宋体" w:hAnsi="宋体" w:cs="Arial"/>
          <w:sz w:val="24"/>
          <w:u w:val="single"/>
        </w:rPr>
      </w:pPr>
      <w:r>
        <w:rPr>
          <w:rFonts w:ascii="宋体" w:hAnsi="宋体" w:cs="Arial" w:hint="eastAsia"/>
          <w:sz w:val="24"/>
        </w:rPr>
        <w:t>（</w:t>
      </w:r>
      <w:r>
        <w:rPr>
          <w:rFonts w:ascii="宋体" w:hAnsi="宋体" w:cs="Arial"/>
          <w:sz w:val="24"/>
        </w:rPr>
        <w:t>3</w:t>
      </w:r>
      <w:r>
        <w:rPr>
          <w:rFonts w:ascii="宋体" w:hAnsi="宋体" w:cs="Arial" w:hint="eastAsia"/>
          <w:sz w:val="24"/>
        </w:rPr>
        <w:t>）</w:t>
      </w:r>
      <w:r>
        <w:rPr>
          <w:rFonts w:ascii="宋体" w:hAnsi="宋体" w:cs="Arial"/>
          <w:sz w:val="24"/>
        </w:rPr>
        <w:t>注册资金：</w:t>
      </w:r>
      <w:r>
        <w:rPr>
          <w:rFonts w:ascii="宋体" w:hAnsi="宋体" w:cs="Arial"/>
          <w:sz w:val="24"/>
        </w:rPr>
        <w:t xml:space="preserve">  </w:t>
      </w:r>
      <w:r>
        <w:rPr>
          <w:rFonts w:ascii="宋体" w:hAnsi="宋体" w:cs="Arial"/>
          <w:sz w:val="24"/>
        </w:rPr>
        <w:t>经济性质</w:t>
      </w:r>
      <w:r>
        <w:rPr>
          <w:rFonts w:ascii="宋体" w:hAnsi="宋体" w:cs="Arial"/>
          <w:sz w:val="24"/>
        </w:rPr>
        <w:t>:</w:t>
      </w:r>
    </w:p>
    <w:p w:rsidR="0034716E" w:rsidRDefault="00C94D41">
      <w:pPr>
        <w:spacing w:line="360" w:lineRule="auto"/>
        <w:ind w:firstLine="240"/>
        <w:rPr>
          <w:rFonts w:ascii="宋体" w:hAnsi="宋体" w:cs="Arial"/>
          <w:sz w:val="24"/>
        </w:rPr>
      </w:pPr>
      <w:r>
        <w:rPr>
          <w:rFonts w:ascii="宋体" w:hAnsi="宋体" w:cs="Arial" w:hint="eastAsia"/>
          <w:sz w:val="24"/>
        </w:rPr>
        <w:t>（</w:t>
      </w:r>
      <w:r>
        <w:rPr>
          <w:rFonts w:ascii="宋体" w:hAnsi="宋体" w:cs="Arial"/>
          <w:sz w:val="24"/>
        </w:rPr>
        <w:t>4</w:t>
      </w:r>
      <w:r>
        <w:rPr>
          <w:rFonts w:ascii="宋体" w:hAnsi="宋体" w:cs="Arial" w:hint="eastAsia"/>
          <w:sz w:val="24"/>
        </w:rPr>
        <w:t>）</w:t>
      </w:r>
      <w:r>
        <w:rPr>
          <w:rFonts w:ascii="宋体" w:hAnsi="宋体" w:cs="Arial"/>
          <w:sz w:val="24"/>
        </w:rPr>
        <w:t>公司经营及资金状况</w:t>
      </w:r>
      <w:r>
        <w:rPr>
          <w:rFonts w:ascii="宋体" w:hAnsi="宋体" w:cs="Arial"/>
          <w:sz w:val="24"/>
        </w:rPr>
        <w:t>:</w:t>
      </w:r>
    </w:p>
    <w:p w:rsidR="0034716E" w:rsidRDefault="0034716E">
      <w:pPr>
        <w:spacing w:line="360" w:lineRule="auto"/>
        <w:rPr>
          <w:rFonts w:ascii="宋体" w:hAnsi="宋体" w:cs="Arial"/>
          <w:sz w:val="24"/>
        </w:rPr>
      </w:pPr>
    </w:p>
    <w:p w:rsidR="0034716E" w:rsidRDefault="0034716E">
      <w:pPr>
        <w:spacing w:line="360" w:lineRule="auto"/>
        <w:rPr>
          <w:rFonts w:ascii="宋体" w:hAnsi="宋体" w:cs="Arial"/>
          <w:sz w:val="24"/>
        </w:rPr>
      </w:pPr>
    </w:p>
    <w:p w:rsidR="0034716E" w:rsidRDefault="0034716E">
      <w:pPr>
        <w:spacing w:line="360" w:lineRule="auto"/>
        <w:rPr>
          <w:rFonts w:ascii="宋体" w:hAnsi="宋体" w:cs="Arial"/>
          <w:sz w:val="24"/>
        </w:rPr>
      </w:pPr>
    </w:p>
    <w:p w:rsidR="0034716E" w:rsidRDefault="00C94D41">
      <w:pPr>
        <w:spacing w:line="360" w:lineRule="auto"/>
        <w:ind w:firstLine="240"/>
        <w:rPr>
          <w:rFonts w:ascii="宋体" w:hAnsi="宋体" w:cs="Arial"/>
          <w:sz w:val="24"/>
        </w:rPr>
      </w:pPr>
      <w:r>
        <w:rPr>
          <w:rFonts w:ascii="宋体" w:hAnsi="宋体" w:cs="Arial" w:hint="eastAsia"/>
          <w:sz w:val="24"/>
        </w:rPr>
        <w:t>（</w:t>
      </w:r>
      <w:r>
        <w:rPr>
          <w:rFonts w:ascii="宋体" w:hAnsi="宋体" w:cs="Arial"/>
          <w:sz w:val="24"/>
        </w:rPr>
        <w:t>5</w:t>
      </w:r>
      <w:r>
        <w:rPr>
          <w:rFonts w:ascii="宋体" w:hAnsi="宋体" w:cs="Arial" w:hint="eastAsia"/>
          <w:sz w:val="24"/>
        </w:rPr>
        <w:t>）</w:t>
      </w:r>
      <w:r>
        <w:rPr>
          <w:rFonts w:ascii="宋体" w:hAnsi="宋体" w:cs="Arial"/>
          <w:sz w:val="24"/>
        </w:rPr>
        <w:t>公司开户银行名称及帐号：</w:t>
      </w:r>
      <w:r>
        <w:rPr>
          <w:rFonts w:ascii="宋体" w:hAnsi="宋体" w:cs="Arial"/>
          <w:sz w:val="24"/>
        </w:rPr>
        <w:t xml:space="preserve">            </w:t>
      </w:r>
      <w:r>
        <w:rPr>
          <w:rFonts w:ascii="宋体" w:hAnsi="宋体" w:cs="Arial"/>
          <w:sz w:val="24"/>
        </w:rPr>
        <w:t>地</w:t>
      </w:r>
      <w:r>
        <w:rPr>
          <w:rFonts w:ascii="宋体" w:hAnsi="宋体" w:cs="Arial"/>
          <w:sz w:val="24"/>
        </w:rPr>
        <w:t xml:space="preserve">   </w:t>
      </w:r>
      <w:r>
        <w:rPr>
          <w:rFonts w:ascii="宋体" w:hAnsi="宋体" w:cs="Arial"/>
          <w:sz w:val="24"/>
        </w:rPr>
        <w:t>址：</w:t>
      </w:r>
    </w:p>
    <w:p w:rsidR="0034716E" w:rsidRDefault="0034716E">
      <w:pPr>
        <w:spacing w:line="360" w:lineRule="auto"/>
        <w:ind w:left="360"/>
        <w:rPr>
          <w:rFonts w:ascii="宋体" w:hAnsi="宋体" w:cs="Arial"/>
          <w:sz w:val="24"/>
          <w:u w:val="single"/>
        </w:rPr>
      </w:pPr>
    </w:p>
    <w:p w:rsidR="0034716E" w:rsidRDefault="0034716E">
      <w:pPr>
        <w:spacing w:line="360" w:lineRule="auto"/>
        <w:ind w:left="360"/>
        <w:rPr>
          <w:rFonts w:ascii="宋体" w:hAnsi="宋体" w:cs="Arial"/>
          <w:sz w:val="24"/>
          <w:u w:val="single"/>
        </w:rPr>
      </w:pPr>
    </w:p>
    <w:p w:rsidR="0034716E" w:rsidRDefault="00C94D41">
      <w:pPr>
        <w:spacing w:line="360" w:lineRule="auto"/>
        <w:ind w:firstLine="240"/>
        <w:rPr>
          <w:rFonts w:ascii="宋体" w:hAnsi="宋体" w:cs="Arial"/>
          <w:sz w:val="24"/>
        </w:rPr>
      </w:pPr>
      <w:r>
        <w:rPr>
          <w:rFonts w:ascii="宋体" w:hAnsi="宋体" w:cs="Arial" w:hint="eastAsia"/>
          <w:sz w:val="24"/>
        </w:rPr>
        <w:t>（</w:t>
      </w:r>
      <w:r>
        <w:rPr>
          <w:rFonts w:ascii="宋体" w:hAnsi="宋体" w:cs="Arial" w:hint="eastAsia"/>
          <w:sz w:val="24"/>
        </w:rPr>
        <w:t>6</w:t>
      </w:r>
      <w:r>
        <w:rPr>
          <w:rFonts w:ascii="宋体" w:hAnsi="宋体" w:cs="Arial" w:hint="eastAsia"/>
          <w:sz w:val="24"/>
        </w:rPr>
        <w:t>）</w:t>
      </w:r>
      <w:r>
        <w:rPr>
          <w:rFonts w:ascii="宋体" w:hAnsi="宋体" w:cs="Arial"/>
          <w:sz w:val="24"/>
        </w:rPr>
        <w:t>营业注册执照号：</w:t>
      </w:r>
      <w:r>
        <w:rPr>
          <w:rFonts w:ascii="宋体" w:hAnsi="宋体" w:cs="Arial"/>
          <w:sz w:val="24"/>
        </w:rPr>
        <w:t xml:space="preserve">   </w:t>
      </w:r>
    </w:p>
    <w:p w:rsidR="0034716E" w:rsidRDefault="0034716E">
      <w:pPr>
        <w:spacing w:line="360" w:lineRule="auto"/>
        <w:rPr>
          <w:rFonts w:ascii="宋体" w:hAnsi="宋体" w:cs="Arial"/>
          <w:sz w:val="24"/>
        </w:rPr>
      </w:pPr>
    </w:p>
    <w:p w:rsidR="0034716E" w:rsidRDefault="00C94D41">
      <w:pPr>
        <w:spacing w:line="360" w:lineRule="auto"/>
        <w:rPr>
          <w:rFonts w:ascii="宋体" w:hAnsi="宋体" w:cs="Arial"/>
          <w:sz w:val="24"/>
        </w:rPr>
      </w:pPr>
      <w:r>
        <w:rPr>
          <w:rFonts w:ascii="宋体" w:hAnsi="宋体" w:cs="Arial" w:hint="eastAsia"/>
          <w:sz w:val="24"/>
        </w:rPr>
        <w:t xml:space="preserve">  </w:t>
      </w:r>
      <w:r>
        <w:rPr>
          <w:rFonts w:ascii="宋体" w:hAnsi="宋体" w:cs="Arial" w:hint="eastAsia"/>
          <w:sz w:val="24"/>
        </w:rPr>
        <w:t>（</w:t>
      </w:r>
      <w:r>
        <w:rPr>
          <w:rFonts w:ascii="宋体" w:hAnsi="宋体" w:cs="Arial" w:hint="eastAsia"/>
          <w:sz w:val="24"/>
        </w:rPr>
        <w:t>7</w:t>
      </w:r>
      <w:r>
        <w:rPr>
          <w:rFonts w:ascii="宋体" w:hAnsi="宋体" w:cs="Arial" w:hint="eastAsia"/>
          <w:sz w:val="24"/>
        </w:rPr>
        <w:t>）其他说明：</w:t>
      </w:r>
    </w:p>
    <w:p w:rsidR="0034716E" w:rsidRDefault="0034716E">
      <w:pPr>
        <w:spacing w:line="360" w:lineRule="auto"/>
        <w:rPr>
          <w:rFonts w:ascii="宋体" w:hAnsi="宋体" w:cs="Arial"/>
          <w:sz w:val="24"/>
        </w:rPr>
      </w:pPr>
    </w:p>
    <w:p w:rsidR="0034716E" w:rsidRDefault="0034716E">
      <w:pPr>
        <w:spacing w:line="340" w:lineRule="exact"/>
        <w:rPr>
          <w:rFonts w:ascii="宋体" w:hAnsi="宋体" w:cs="Arial"/>
          <w:sz w:val="24"/>
        </w:rPr>
      </w:pPr>
    </w:p>
    <w:p w:rsidR="0034716E" w:rsidRDefault="0034716E">
      <w:pPr>
        <w:spacing w:line="360" w:lineRule="auto"/>
        <w:ind w:firstLine="570"/>
        <w:rPr>
          <w:rFonts w:ascii="宋体" w:cs="Arial"/>
          <w:sz w:val="24"/>
        </w:rPr>
      </w:pPr>
    </w:p>
    <w:p w:rsidR="0034716E" w:rsidRDefault="0034716E">
      <w:pPr>
        <w:spacing w:line="360" w:lineRule="auto"/>
        <w:ind w:firstLine="570"/>
        <w:rPr>
          <w:rFonts w:ascii="宋体" w:cs="Arial"/>
          <w:sz w:val="24"/>
        </w:rPr>
      </w:pPr>
    </w:p>
    <w:p w:rsidR="0034716E" w:rsidRDefault="00C94D41">
      <w:pPr>
        <w:spacing w:line="360" w:lineRule="auto"/>
        <w:ind w:firstLine="570"/>
        <w:rPr>
          <w:rFonts w:ascii="宋体" w:cs="Arial"/>
          <w:sz w:val="24"/>
        </w:rPr>
      </w:pPr>
      <w:r>
        <w:rPr>
          <w:rFonts w:ascii="宋体" w:hAnsi="宋体" w:cs="Arial" w:hint="eastAsia"/>
          <w:sz w:val="24"/>
        </w:rPr>
        <w:t>我</w:t>
      </w:r>
      <w:r>
        <w:rPr>
          <w:rFonts w:ascii="宋体" w:hAnsi="宋体" w:cs="Arial"/>
          <w:sz w:val="24"/>
        </w:rPr>
        <w:t>/</w:t>
      </w:r>
      <w:r>
        <w:rPr>
          <w:rFonts w:ascii="宋体" w:hAnsi="宋体" w:cs="Arial" w:hint="eastAsia"/>
          <w:sz w:val="24"/>
        </w:rPr>
        <w:t>我们声明以上所述是正确无误的，您有权进行您认为必要的所有调查。</w:t>
      </w:r>
    </w:p>
    <w:p w:rsidR="0034716E" w:rsidRDefault="0034716E">
      <w:pPr>
        <w:spacing w:line="360" w:lineRule="auto"/>
        <w:rPr>
          <w:rFonts w:ascii="宋体" w:cs="Arial"/>
          <w:sz w:val="24"/>
        </w:rPr>
      </w:pPr>
    </w:p>
    <w:p w:rsidR="0034716E" w:rsidRDefault="0034716E">
      <w:pPr>
        <w:spacing w:line="360" w:lineRule="auto"/>
        <w:rPr>
          <w:rFonts w:ascii="宋体" w:cs="Arial"/>
          <w:sz w:val="24"/>
        </w:rPr>
      </w:pPr>
    </w:p>
    <w:p w:rsidR="0034716E" w:rsidRDefault="00C94D41">
      <w:pPr>
        <w:spacing w:line="360" w:lineRule="auto"/>
        <w:rPr>
          <w:rFonts w:ascii="宋体" w:hAnsi="宋体" w:cs="Arial"/>
          <w:sz w:val="24"/>
        </w:rPr>
      </w:pPr>
      <w:r>
        <w:rPr>
          <w:rFonts w:ascii="宋体" w:hAnsi="宋体" w:cs="Arial" w:hint="eastAsia"/>
          <w:sz w:val="24"/>
        </w:rPr>
        <w:t>日期：</w:t>
      </w:r>
    </w:p>
    <w:p w:rsidR="0034716E" w:rsidRDefault="0034716E">
      <w:pPr>
        <w:spacing w:line="360" w:lineRule="auto"/>
        <w:rPr>
          <w:rFonts w:ascii="宋体" w:hAnsi="宋体" w:cs="Arial"/>
          <w:sz w:val="24"/>
        </w:rPr>
      </w:pPr>
    </w:p>
    <w:p w:rsidR="0034716E" w:rsidRDefault="00C94D41">
      <w:pPr>
        <w:spacing w:line="360" w:lineRule="auto"/>
        <w:rPr>
          <w:rFonts w:ascii="宋体" w:hAnsi="宋体" w:cs="Arial"/>
          <w:sz w:val="24"/>
        </w:rPr>
      </w:pPr>
      <w:r>
        <w:rPr>
          <w:rFonts w:ascii="宋体" w:hAnsi="宋体" w:hint="eastAsia"/>
          <w:sz w:val="24"/>
        </w:rPr>
        <w:t>单位名称（加盖公章）</w:t>
      </w:r>
      <w:r>
        <w:rPr>
          <w:rFonts w:ascii="宋体" w:hAnsi="宋体" w:hint="eastAsia"/>
          <w:sz w:val="24"/>
        </w:rPr>
        <w:t>:</w:t>
      </w:r>
    </w:p>
    <w:p w:rsidR="0034716E" w:rsidRDefault="0034716E">
      <w:pPr>
        <w:spacing w:line="360" w:lineRule="auto"/>
        <w:rPr>
          <w:rFonts w:ascii="宋体" w:hAnsi="宋体" w:cs="Arial"/>
          <w:sz w:val="24"/>
        </w:rPr>
      </w:pPr>
    </w:p>
    <w:p w:rsidR="0034716E" w:rsidRDefault="0034716E">
      <w:pPr>
        <w:snapToGrid w:val="0"/>
        <w:spacing w:line="360" w:lineRule="auto"/>
        <w:rPr>
          <w:rFonts w:ascii="宋体" w:hAnsi="宋体"/>
          <w:szCs w:val="21"/>
        </w:rPr>
      </w:pPr>
    </w:p>
    <w:p w:rsidR="0034716E" w:rsidRDefault="00C94D41">
      <w:pPr>
        <w:snapToGrid w:val="0"/>
        <w:spacing w:line="360" w:lineRule="auto"/>
        <w:rPr>
          <w:rFonts w:ascii="宋体" w:hAnsi="宋体"/>
          <w:sz w:val="24"/>
          <w:u w:val="single"/>
        </w:rPr>
      </w:pPr>
      <w:r>
        <w:rPr>
          <w:rFonts w:ascii="宋体" w:hAnsi="宋体" w:hint="eastAsia"/>
          <w:sz w:val="24"/>
        </w:rPr>
        <w:t>投标人法定代表人或授权委托人签字：</w:t>
      </w:r>
    </w:p>
    <w:p w:rsidR="0034716E" w:rsidRDefault="0034716E">
      <w:pPr>
        <w:spacing w:line="360" w:lineRule="auto"/>
        <w:rPr>
          <w:rFonts w:ascii="宋体" w:cs="Arial"/>
          <w:sz w:val="24"/>
        </w:rPr>
      </w:pPr>
    </w:p>
    <w:p w:rsidR="0034716E" w:rsidRDefault="0034716E">
      <w:pPr>
        <w:spacing w:before="120" w:line="360" w:lineRule="auto"/>
        <w:jc w:val="center"/>
        <w:rPr>
          <w:rFonts w:ascii="宋体" w:hAnsi="宋体"/>
          <w:b/>
          <w:sz w:val="24"/>
        </w:rPr>
      </w:pPr>
    </w:p>
    <w:p w:rsidR="0034716E" w:rsidRDefault="00C94D41">
      <w:pPr>
        <w:spacing w:before="120" w:line="360" w:lineRule="auto"/>
        <w:jc w:val="center"/>
        <w:rPr>
          <w:rFonts w:ascii="宋体"/>
          <w:b/>
          <w:sz w:val="24"/>
        </w:rPr>
      </w:pPr>
      <w:r>
        <w:rPr>
          <w:rFonts w:ascii="宋体" w:hAnsi="宋体" w:hint="eastAsia"/>
          <w:b/>
          <w:sz w:val="24"/>
        </w:rPr>
        <w:lastRenderedPageBreak/>
        <w:t>（二）其他文件和资料</w:t>
      </w:r>
    </w:p>
    <w:p w:rsidR="0034716E" w:rsidRDefault="0034716E">
      <w:pPr>
        <w:rPr>
          <w:rFonts w:ascii="宋体" w:hAnsi="宋体"/>
          <w:sz w:val="24"/>
        </w:rPr>
      </w:pPr>
    </w:p>
    <w:p w:rsidR="0034716E" w:rsidRDefault="00C94D41">
      <w:pPr>
        <w:rPr>
          <w:rFonts w:ascii="宋体" w:hAnsi="宋体"/>
          <w:b/>
          <w:sz w:val="24"/>
          <w:u w:val="single"/>
        </w:rPr>
      </w:pPr>
      <w:r>
        <w:rPr>
          <w:rFonts w:ascii="宋体" w:hAnsi="宋体" w:hint="eastAsia"/>
          <w:b/>
          <w:sz w:val="24"/>
        </w:rPr>
        <w:t>评分标准中涉及的证明材料。</w:t>
      </w:r>
    </w:p>
    <w:p w:rsidR="0034716E" w:rsidRDefault="0034716E">
      <w:pPr>
        <w:spacing w:line="340" w:lineRule="exact"/>
        <w:jc w:val="center"/>
        <w:rPr>
          <w:rFonts w:ascii="宋体" w:hAnsi="宋体"/>
          <w:b/>
          <w:sz w:val="24"/>
        </w:rPr>
      </w:pPr>
    </w:p>
    <w:p w:rsidR="0034716E" w:rsidRDefault="0034716E">
      <w:pPr>
        <w:pStyle w:val="a6"/>
        <w:ind w:firstLine="482"/>
        <w:rPr>
          <w:rFonts w:ascii="宋体" w:hAnsi="宋体"/>
          <w:b/>
          <w:sz w:val="24"/>
        </w:rPr>
      </w:pPr>
    </w:p>
    <w:p w:rsidR="0034716E" w:rsidRDefault="0034716E">
      <w:pPr>
        <w:pStyle w:val="a6"/>
        <w:ind w:firstLine="482"/>
        <w:rPr>
          <w:rFonts w:ascii="宋体" w:hAnsi="宋体"/>
          <w:b/>
          <w:sz w:val="24"/>
        </w:rPr>
      </w:pPr>
    </w:p>
    <w:p w:rsidR="0034716E" w:rsidRDefault="0034716E">
      <w:pPr>
        <w:pStyle w:val="a6"/>
        <w:ind w:firstLine="482"/>
        <w:rPr>
          <w:rFonts w:ascii="宋体" w:hAnsi="宋体"/>
          <w:b/>
          <w:sz w:val="24"/>
        </w:rPr>
      </w:pPr>
    </w:p>
    <w:p w:rsidR="0034716E" w:rsidRDefault="0034716E">
      <w:pPr>
        <w:spacing w:line="340" w:lineRule="exact"/>
        <w:jc w:val="center"/>
        <w:rPr>
          <w:rFonts w:ascii="宋体" w:hAnsi="宋体"/>
          <w:b/>
          <w:sz w:val="24"/>
        </w:rPr>
      </w:pPr>
    </w:p>
    <w:p w:rsidR="0034716E" w:rsidRDefault="0034716E">
      <w:pPr>
        <w:spacing w:line="340" w:lineRule="exact"/>
        <w:jc w:val="center"/>
        <w:rPr>
          <w:rFonts w:ascii="宋体" w:hAnsi="宋体"/>
          <w:b/>
          <w:sz w:val="24"/>
        </w:rPr>
      </w:pPr>
    </w:p>
    <w:p w:rsidR="0034716E" w:rsidRDefault="0034716E">
      <w:pPr>
        <w:spacing w:line="340" w:lineRule="exact"/>
        <w:jc w:val="center"/>
        <w:rPr>
          <w:rFonts w:ascii="宋体" w:hAnsi="宋体"/>
          <w:b/>
          <w:sz w:val="24"/>
        </w:rPr>
      </w:pPr>
    </w:p>
    <w:p w:rsidR="0034716E" w:rsidRDefault="0034716E">
      <w:pPr>
        <w:spacing w:line="340" w:lineRule="exact"/>
        <w:jc w:val="center"/>
        <w:rPr>
          <w:rFonts w:ascii="宋体" w:hAnsi="宋体"/>
          <w:b/>
          <w:sz w:val="24"/>
        </w:rPr>
      </w:pPr>
    </w:p>
    <w:p w:rsidR="0034716E" w:rsidRDefault="0034716E">
      <w:pPr>
        <w:spacing w:line="340" w:lineRule="exact"/>
        <w:jc w:val="center"/>
        <w:rPr>
          <w:rFonts w:ascii="宋体" w:hAnsi="宋体"/>
          <w:b/>
          <w:sz w:val="24"/>
        </w:rPr>
      </w:pPr>
    </w:p>
    <w:p w:rsidR="0034716E" w:rsidRDefault="0034716E">
      <w:pPr>
        <w:spacing w:line="340" w:lineRule="exact"/>
        <w:jc w:val="center"/>
        <w:rPr>
          <w:rFonts w:ascii="宋体" w:hAnsi="宋体"/>
          <w:b/>
          <w:sz w:val="24"/>
        </w:rPr>
      </w:pPr>
    </w:p>
    <w:p w:rsidR="0034716E" w:rsidRDefault="0034716E">
      <w:pPr>
        <w:spacing w:line="340" w:lineRule="exact"/>
        <w:jc w:val="center"/>
        <w:rPr>
          <w:rFonts w:ascii="宋体" w:hAnsi="宋体"/>
          <w:b/>
          <w:sz w:val="24"/>
        </w:rPr>
      </w:pPr>
    </w:p>
    <w:p w:rsidR="0034716E" w:rsidRDefault="0034716E">
      <w:pPr>
        <w:spacing w:line="340" w:lineRule="exact"/>
        <w:jc w:val="center"/>
        <w:rPr>
          <w:rFonts w:ascii="宋体" w:hAnsi="宋体"/>
          <w:b/>
          <w:sz w:val="24"/>
        </w:rPr>
      </w:pPr>
    </w:p>
    <w:p w:rsidR="0034716E" w:rsidRDefault="0034716E">
      <w:pPr>
        <w:spacing w:line="340" w:lineRule="exact"/>
        <w:jc w:val="center"/>
        <w:rPr>
          <w:rFonts w:ascii="宋体" w:hAnsi="宋体"/>
          <w:b/>
          <w:sz w:val="24"/>
        </w:rPr>
      </w:pPr>
    </w:p>
    <w:p w:rsidR="0034716E" w:rsidRDefault="0034716E">
      <w:pPr>
        <w:spacing w:line="340" w:lineRule="exact"/>
        <w:jc w:val="center"/>
        <w:rPr>
          <w:rFonts w:ascii="宋体" w:hAnsi="宋体"/>
          <w:b/>
          <w:sz w:val="24"/>
        </w:rPr>
      </w:pPr>
    </w:p>
    <w:p w:rsidR="0034716E" w:rsidRDefault="0034716E">
      <w:pPr>
        <w:spacing w:line="340" w:lineRule="exact"/>
        <w:jc w:val="center"/>
        <w:rPr>
          <w:rFonts w:ascii="宋体" w:hAnsi="宋体"/>
          <w:b/>
          <w:sz w:val="24"/>
        </w:rPr>
      </w:pPr>
    </w:p>
    <w:p w:rsidR="0034716E" w:rsidRDefault="0034716E">
      <w:pPr>
        <w:spacing w:line="340" w:lineRule="exact"/>
        <w:jc w:val="center"/>
        <w:rPr>
          <w:rFonts w:ascii="宋体" w:hAnsi="宋体"/>
          <w:b/>
          <w:sz w:val="24"/>
        </w:rPr>
      </w:pPr>
    </w:p>
    <w:p w:rsidR="0034716E" w:rsidRDefault="0034716E">
      <w:pPr>
        <w:spacing w:line="340" w:lineRule="exact"/>
        <w:jc w:val="center"/>
        <w:rPr>
          <w:rFonts w:ascii="宋体" w:hAnsi="宋体"/>
          <w:b/>
          <w:sz w:val="24"/>
        </w:rPr>
      </w:pPr>
    </w:p>
    <w:p w:rsidR="0034716E" w:rsidRDefault="0034716E">
      <w:pPr>
        <w:spacing w:line="340" w:lineRule="exact"/>
        <w:jc w:val="center"/>
        <w:rPr>
          <w:rFonts w:ascii="宋体" w:hAnsi="宋体"/>
          <w:b/>
          <w:sz w:val="24"/>
        </w:rPr>
      </w:pPr>
    </w:p>
    <w:p w:rsidR="0034716E" w:rsidRDefault="0034716E">
      <w:pPr>
        <w:spacing w:line="340" w:lineRule="exact"/>
        <w:jc w:val="center"/>
        <w:rPr>
          <w:rFonts w:ascii="宋体" w:hAnsi="宋体"/>
          <w:b/>
          <w:sz w:val="24"/>
        </w:rPr>
      </w:pPr>
    </w:p>
    <w:p w:rsidR="0034716E" w:rsidRDefault="0034716E">
      <w:pPr>
        <w:spacing w:line="340" w:lineRule="exact"/>
        <w:jc w:val="center"/>
        <w:rPr>
          <w:rFonts w:ascii="宋体" w:hAnsi="宋体"/>
          <w:b/>
          <w:sz w:val="24"/>
        </w:rPr>
      </w:pPr>
    </w:p>
    <w:p w:rsidR="0034716E" w:rsidRDefault="0034716E">
      <w:pPr>
        <w:spacing w:line="340" w:lineRule="exact"/>
        <w:jc w:val="center"/>
        <w:rPr>
          <w:rFonts w:ascii="宋体" w:hAnsi="宋体"/>
          <w:b/>
          <w:sz w:val="24"/>
        </w:rPr>
      </w:pPr>
    </w:p>
    <w:p w:rsidR="0034716E" w:rsidRDefault="0034716E">
      <w:pPr>
        <w:spacing w:line="340" w:lineRule="exact"/>
        <w:jc w:val="center"/>
        <w:rPr>
          <w:rFonts w:ascii="宋体" w:hAnsi="宋体"/>
          <w:b/>
          <w:sz w:val="24"/>
        </w:rPr>
      </w:pPr>
    </w:p>
    <w:p w:rsidR="0034716E" w:rsidRDefault="0034716E">
      <w:pPr>
        <w:spacing w:line="340" w:lineRule="exact"/>
        <w:jc w:val="center"/>
        <w:rPr>
          <w:rFonts w:ascii="宋体" w:hAnsi="宋体"/>
          <w:b/>
          <w:sz w:val="24"/>
        </w:rPr>
      </w:pPr>
    </w:p>
    <w:p w:rsidR="0034716E" w:rsidRDefault="0034716E">
      <w:pPr>
        <w:spacing w:line="340" w:lineRule="exact"/>
        <w:jc w:val="center"/>
        <w:rPr>
          <w:rFonts w:ascii="宋体" w:hAnsi="宋体"/>
          <w:b/>
          <w:sz w:val="24"/>
        </w:rPr>
      </w:pPr>
    </w:p>
    <w:p w:rsidR="0034716E" w:rsidRDefault="0034716E">
      <w:pPr>
        <w:spacing w:line="340" w:lineRule="exact"/>
        <w:jc w:val="center"/>
        <w:rPr>
          <w:rFonts w:ascii="宋体" w:hAnsi="宋体"/>
          <w:b/>
          <w:sz w:val="24"/>
        </w:rPr>
      </w:pPr>
    </w:p>
    <w:p w:rsidR="0034716E" w:rsidRDefault="0034716E">
      <w:pPr>
        <w:spacing w:line="340" w:lineRule="exact"/>
        <w:jc w:val="center"/>
        <w:rPr>
          <w:rFonts w:ascii="宋体" w:hAnsi="宋体"/>
          <w:b/>
          <w:sz w:val="24"/>
        </w:rPr>
      </w:pPr>
    </w:p>
    <w:p w:rsidR="0034716E" w:rsidRDefault="0034716E">
      <w:pPr>
        <w:spacing w:line="340" w:lineRule="exact"/>
        <w:jc w:val="center"/>
        <w:rPr>
          <w:rFonts w:ascii="宋体" w:hAnsi="宋体"/>
          <w:b/>
          <w:sz w:val="24"/>
        </w:rPr>
      </w:pPr>
    </w:p>
    <w:p w:rsidR="0034716E" w:rsidRDefault="0034716E">
      <w:pPr>
        <w:spacing w:line="340" w:lineRule="exact"/>
        <w:jc w:val="center"/>
        <w:rPr>
          <w:rFonts w:ascii="宋体" w:hAnsi="宋体"/>
          <w:b/>
          <w:sz w:val="24"/>
        </w:rPr>
      </w:pPr>
    </w:p>
    <w:p w:rsidR="0034716E" w:rsidRDefault="0034716E">
      <w:pPr>
        <w:spacing w:line="340" w:lineRule="exact"/>
        <w:jc w:val="center"/>
        <w:rPr>
          <w:rFonts w:ascii="宋体" w:hAnsi="宋体"/>
          <w:b/>
          <w:sz w:val="24"/>
        </w:rPr>
      </w:pPr>
    </w:p>
    <w:p w:rsidR="0034716E" w:rsidRDefault="0034716E">
      <w:pPr>
        <w:spacing w:line="340" w:lineRule="exact"/>
        <w:jc w:val="center"/>
        <w:rPr>
          <w:rFonts w:ascii="宋体" w:hAnsi="宋体"/>
          <w:b/>
          <w:sz w:val="24"/>
        </w:rPr>
      </w:pPr>
    </w:p>
    <w:p w:rsidR="0034716E" w:rsidRDefault="0034716E">
      <w:pPr>
        <w:spacing w:line="340" w:lineRule="exact"/>
        <w:jc w:val="center"/>
        <w:rPr>
          <w:rFonts w:ascii="宋体" w:hAnsi="宋体"/>
          <w:b/>
          <w:sz w:val="24"/>
        </w:rPr>
      </w:pPr>
    </w:p>
    <w:p w:rsidR="0034716E" w:rsidRDefault="0034716E">
      <w:pPr>
        <w:spacing w:line="340" w:lineRule="exact"/>
        <w:jc w:val="center"/>
        <w:rPr>
          <w:rFonts w:ascii="宋体" w:hAnsi="宋体"/>
          <w:b/>
          <w:sz w:val="24"/>
        </w:rPr>
      </w:pPr>
    </w:p>
    <w:p w:rsidR="0034716E" w:rsidRDefault="0034716E">
      <w:pPr>
        <w:spacing w:line="340" w:lineRule="exact"/>
        <w:jc w:val="center"/>
        <w:rPr>
          <w:rFonts w:ascii="宋体" w:hAnsi="宋体"/>
          <w:b/>
          <w:sz w:val="24"/>
        </w:rPr>
      </w:pPr>
    </w:p>
    <w:p w:rsidR="0034716E" w:rsidRDefault="0034716E">
      <w:pPr>
        <w:spacing w:line="340" w:lineRule="exact"/>
        <w:jc w:val="center"/>
        <w:rPr>
          <w:rFonts w:ascii="宋体" w:hAnsi="宋体"/>
          <w:b/>
          <w:sz w:val="24"/>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spacing w:line="340" w:lineRule="exact"/>
        <w:jc w:val="center"/>
        <w:rPr>
          <w:rFonts w:ascii="宋体" w:hAnsi="宋体"/>
          <w:b/>
          <w:sz w:val="24"/>
        </w:rPr>
      </w:pPr>
    </w:p>
    <w:p w:rsidR="0034716E" w:rsidRDefault="00C94D41">
      <w:pPr>
        <w:spacing w:line="340" w:lineRule="exact"/>
        <w:jc w:val="center"/>
        <w:rPr>
          <w:rFonts w:ascii="宋体" w:hAnsi="宋体"/>
          <w:b/>
          <w:sz w:val="24"/>
        </w:rPr>
      </w:pPr>
      <w:r>
        <w:rPr>
          <w:rFonts w:ascii="宋体" w:hAnsi="宋体" w:hint="eastAsia"/>
          <w:b/>
          <w:sz w:val="24"/>
        </w:rPr>
        <w:t>（三）其他文件</w:t>
      </w:r>
    </w:p>
    <w:p w:rsidR="0034716E" w:rsidRDefault="00C94D41">
      <w:pPr>
        <w:spacing w:before="120" w:line="360" w:lineRule="auto"/>
        <w:ind w:firstLine="435"/>
        <w:jc w:val="center"/>
        <w:rPr>
          <w:rFonts w:ascii="宋体" w:hAnsi="宋体" w:cs="宋体"/>
          <w:b/>
          <w:spacing w:val="6"/>
          <w:kern w:val="0"/>
          <w:sz w:val="24"/>
        </w:rPr>
      </w:pPr>
      <w:r>
        <w:rPr>
          <w:rFonts w:ascii="宋体" w:hAnsi="宋体" w:cs="宋体" w:hint="eastAsia"/>
          <w:b/>
          <w:spacing w:val="6"/>
          <w:kern w:val="0"/>
          <w:sz w:val="24"/>
        </w:rPr>
        <w:t>递交备份投标（响应）文件授权函</w:t>
      </w:r>
    </w:p>
    <w:p w:rsidR="0034716E" w:rsidRDefault="0034716E">
      <w:pPr>
        <w:pStyle w:val="a6"/>
        <w:rPr>
          <w:lang w:val="en-US"/>
        </w:rPr>
      </w:pPr>
    </w:p>
    <w:p w:rsidR="0034716E" w:rsidRDefault="00C94D41">
      <w:pPr>
        <w:pStyle w:val="a9"/>
        <w:spacing w:after="0" w:line="360" w:lineRule="auto"/>
        <w:rPr>
          <w:rFonts w:ascii="宋体" w:hAnsi="宋体"/>
          <w:sz w:val="24"/>
        </w:rPr>
      </w:pPr>
      <w:r>
        <w:rPr>
          <w:rFonts w:ascii="宋体" w:hAnsi="宋体"/>
          <w:sz w:val="24"/>
        </w:rPr>
        <w:t>（</w:t>
      </w:r>
      <w:r>
        <w:rPr>
          <w:rFonts w:ascii="宋体" w:hAnsi="宋体" w:hint="eastAsia"/>
          <w:sz w:val="24"/>
        </w:rPr>
        <w:t>采购人</w:t>
      </w:r>
      <w:r>
        <w:rPr>
          <w:rFonts w:ascii="宋体" w:hAnsi="宋体"/>
          <w:sz w:val="24"/>
        </w:rPr>
        <w:t>，</w:t>
      </w:r>
      <w:r>
        <w:rPr>
          <w:rFonts w:ascii="宋体" w:hAnsi="宋体" w:hint="eastAsia"/>
          <w:sz w:val="24"/>
        </w:rPr>
        <w:t>采购</w:t>
      </w:r>
      <w:r>
        <w:rPr>
          <w:rFonts w:ascii="宋体" w:hAnsi="宋体"/>
          <w:sz w:val="24"/>
        </w:rPr>
        <w:t>代理机构名称）：</w:t>
      </w:r>
    </w:p>
    <w:p w:rsidR="0034716E" w:rsidRDefault="00C94D41">
      <w:pPr>
        <w:pStyle w:val="a9"/>
        <w:spacing w:after="0" w:line="360" w:lineRule="auto"/>
        <w:ind w:firstLineChars="200" w:firstLine="480"/>
        <w:rPr>
          <w:rFonts w:ascii="宋体" w:hAnsi="宋体"/>
          <w:sz w:val="24"/>
        </w:rPr>
      </w:pPr>
      <w:r>
        <w:rPr>
          <w:rFonts w:ascii="宋体" w:hAnsi="宋体"/>
          <w:sz w:val="24"/>
        </w:rPr>
        <w:t>我单位现授权姓名：（身份证号：）性别：职务：向贵单位提交（采购项目名称及项目编号）的备份</w:t>
      </w:r>
      <w:r>
        <w:rPr>
          <w:rFonts w:ascii="宋体" w:hAnsi="宋体" w:hint="eastAsia"/>
          <w:sz w:val="24"/>
        </w:rPr>
        <w:t>投标文件</w:t>
      </w:r>
      <w:r>
        <w:rPr>
          <w:rFonts w:ascii="宋体" w:hAnsi="宋体"/>
          <w:sz w:val="24"/>
        </w:rPr>
        <w:t>。</w:t>
      </w:r>
    </w:p>
    <w:p w:rsidR="0034716E" w:rsidRDefault="00C94D41">
      <w:pPr>
        <w:pStyle w:val="a9"/>
        <w:spacing w:after="0" w:line="360" w:lineRule="auto"/>
        <w:ind w:firstLineChars="200" w:firstLine="480"/>
        <w:rPr>
          <w:rFonts w:ascii="宋体" w:hAnsi="宋体"/>
          <w:sz w:val="24"/>
        </w:rPr>
      </w:pPr>
      <w:r>
        <w:rPr>
          <w:rFonts w:ascii="宋体" w:hAnsi="宋体"/>
          <w:sz w:val="24"/>
        </w:rPr>
        <w:t>我单位知悉：</w:t>
      </w:r>
    </w:p>
    <w:p w:rsidR="0034716E" w:rsidRDefault="00C94D41">
      <w:pPr>
        <w:pStyle w:val="a9"/>
        <w:spacing w:after="0" w:line="360" w:lineRule="auto"/>
        <w:ind w:firstLineChars="200" w:firstLine="480"/>
        <w:rPr>
          <w:rFonts w:ascii="宋体" w:hAnsi="宋体"/>
          <w:sz w:val="24"/>
        </w:rPr>
      </w:pPr>
      <w:r>
        <w:rPr>
          <w:rFonts w:ascii="宋体" w:hAnsi="宋体"/>
          <w:sz w:val="24"/>
        </w:rPr>
        <w:t>1.</w:t>
      </w:r>
      <w:r>
        <w:rPr>
          <w:rFonts w:ascii="宋体" w:hAnsi="宋体"/>
          <w:sz w:val="24"/>
        </w:rPr>
        <w:t>投标人应在</w:t>
      </w:r>
      <w:r>
        <w:rPr>
          <w:rFonts w:ascii="宋体" w:hAnsi="宋体" w:hint="eastAsia"/>
          <w:sz w:val="24"/>
        </w:rPr>
        <w:t>投标</w:t>
      </w:r>
      <w:r>
        <w:rPr>
          <w:rFonts w:ascii="宋体" w:hAnsi="宋体"/>
          <w:sz w:val="24"/>
        </w:rPr>
        <w:t>截止时间前将加密的投标文件上传至</w:t>
      </w:r>
      <w:r>
        <w:rPr>
          <w:rFonts w:ascii="宋体" w:hAnsi="宋体"/>
          <w:sz w:val="24"/>
        </w:rPr>
        <w:t>“</w:t>
      </w:r>
      <w:r>
        <w:rPr>
          <w:rFonts w:ascii="宋体" w:hAnsi="宋体"/>
          <w:sz w:val="24"/>
        </w:rPr>
        <w:t>大连市政府采购管理与交易系统</w:t>
      </w:r>
      <w:r>
        <w:rPr>
          <w:rFonts w:ascii="宋体" w:hAnsi="宋体"/>
          <w:sz w:val="24"/>
        </w:rPr>
        <w:t>”</w:t>
      </w:r>
      <w:r>
        <w:rPr>
          <w:rFonts w:ascii="宋体" w:hAnsi="宋体"/>
          <w:sz w:val="24"/>
        </w:rPr>
        <w:t>，递交备份投标文件的，应在</w:t>
      </w:r>
      <w:r>
        <w:rPr>
          <w:rFonts w:ascii="宋体" w:hAnsi="宋体" w:hint="eastAsia"/>
          <w:sz w:val="24"/>
        </w:rPr>
        <w:t>投标</w:t>
      </w:r>
      <w:r>
        <w:rPr>
          <w:rFonts w:ascii="宋体" w:hAnsi="宋体"/>
          <w:sz w:val="24"/>
        </w:rPr>
        <w:t>截止时间前按采购文件规定的地点递交。</w:t>
      </w:r>
    </w:p>
    <w:p w:rsidR="0034716E" w:rsidRDefault="00C94D41">
      <w:pPr>
        <w:pStyle w:val="a9"/>
        <w:spacing w:after="0" w:line="360" w:lineRule="auto"/>
        <w:ind w:firstLineChars="200" w:firstLine="480"/>
        <w:rPr>
          <w:rFonts w:ascii="宋体" w:hAnsi="宋体"/>
          <w:sz w:val="24"/>
        </w:rPr>
      </w:pPr>
      <w:r>
        <w:rPr>
          <w:rFonts w:ascii="宋体" w:hAnsi="宋体"/>
          <w:sz w:val="24"/>
        </w:rPr>
        <w:t>2.</w:t>
      </w:r>
      <w:r>
        <w:rPr>
          <w:rFonts w:ascii="宋体" w:hAnsi="宋体"/>
          <w:sz w:val="24"/>
        </w:rPr>
        <w:t>备份投标文件必须与通过系统上传加密的投标文件为同一时间使用投标文件制作工具生成的一套文件。</w:t>
      </w:r>
    </w:p>
    <w:p w:rsidR="0034716E" w:rsidRDefault="00C94D41">
      <w:pPr>
        <w:pStyle w:val="a9"/>
        <w:spacing w:after="0" w:line="360" w:lineRule="auto"/>
        <w:ind w:firstLineChars="200" w:firstLine="480"/>
        <w:rPr>
          <w:rFonts w:ascii="宋体" w:hAnsi="宋体"/>
          <w:sz w:val="24"/>
        </w:rPr>
      </w:pPr>
      <w:r>
        <w:rPr>
          <w:rFonts w:ascii="宋体" w:hAnsi="宋体"/>
          <w:sz w:val="24"/>
        </w:rPr>
        <w:t>3.</w:t>
      </w:r>
      <w:r>
        <w:rPr>
          <w:rFonts w:ascii="宋体" w:hAnsi="宋体"/>
          <w:sz w:val="24"/>
        </w:rPr>
        <w:t>备份投标文件的存储、密封、递交等应按照采购文件要求执行。</w:t>
      </w:r>
    </w:p>
    <w:p w:rsidR="0034716E" w:rsidRDefault="00C94D41">
      <w:pPr>
        <w:pStyle w:val="a9"/>
        <w:spacing w:after="0" w:line="360" w:lineRule="auto"/>
        <w:ind w:firstLineChars="200" w:firstLine="480"/>
        <w:rPr>
          <w:rFonts w:ascii="宋体" w:hAnsi="宋体"/>
          <w:sz w:val="24"/>
        </w:rPr>
      </w:pPr>
      <w:r>
        <w:rPr>
          <w:rFonts w:ascii="宋体" w:hAnsi="宋体"/>
          <w:sz w:val="24"/>
        </w:rPr>
        <w:t>4.</w:t>
      </w:r>
      <w:r>
        <w:rPr>
          <w:rFonts w:ascii="宋体" w:hAnsi="宋体"/>
          <w:sz w:val="24"/>
        </w:rPr>
        <w:t>递交备份投标文件时，投标人代表应出具《递交备份投标文件授权函》，未按要求提供的，</w:t>
      </w:r>
      <w:r>
        <w:rPr>
          <w:rFonts w:ascii="宋体" w:hAnsi="宋体" w:hint="eastAsia"/>
          <w:sz w:val="24"/>
        </w:rPr>
        <w:t>采购人</w:t>
      </w:r>
      <w:r>
        <w:rPr>
          <w:rFonts w:ascii="宋体" w:hAnsi="宋体"/>
          <w:sz w:val="24"/>
        </w:rPr>
        <w:t>、</w:t>
      </w:r>
      <w:r>
        <w:rPr>
          <w:rFonts w:ascii="宋体" w:hAnsi="宋体" w:hint="eastAsia"/>
          <w:sz w:val="24"/>
        </w:rPr>
        <w:t>采购</w:t>
      </w:r>
      <w:r>
        <w:rPr>
          <w:rFonts w:ascii="宋体" w:hAnsi="宋体"/>
          <w:sz w:val="24"/>
        </w:rPr>
        <w:t>代理机构应拒收备份投标文件。</w:t>
      </w:r>
    </w:p>
    <w:p w:rsidR="0034716E" w:rsidRDefault="00C94D41">
      <w:pPr>
        <w:pStyle w:val="a9"/>
        <w:spacing w:after="0" w:line="360" w:lineRule="auto"/>
        <w:ind w:firstLineChars="200" w:firstLine="480"/>
        <w:rPr>
          <w:rFonts w:ascii="宋体" w:hAnsi="宋体"/>
          <w:sz w:val="24"/>
        </w:rPr>
      </w:pPr>
      <w:r>
        <w:rPr>
          <w:rFonts w:ascii="宋体" w:hAnsi="宋体"/>
          <w:sz w:val="24"/>
        </w:rPr>
        <w:t>5.</w:t>
      </w:r>
      <w:r>
        <w:rPr>
          <w:rFonts w:ascii="宋体" w:hAnsi="宋体"/>
          <w:sz w:val="24"/>
        </w:rPr>
        <w:t>通过</w:t>
      </w:r>
      <w:r>
        <w:rPr>
          <w:rFonts w:ascii="宋体" w:hAnsi="宋体"/>
          <w:sz w:val="24"/>
        </w:rPr>
        <w:t>“</w:t>
      </w:r>
      <w:r>
        <w:rPr>
          <w:rFonts w:ascii="宋体" w:hAnsi="宋体"/>
          <w:sz w:val="24"/>
        </w:rPr>
        <w:t>大连市政府采购管理与交易系统</w:t>
      </w:r>
      <w:r>
        <w:rPr>
          <w:rFonts w:ascii="宋体" w:hAnsi="宋体"/>
          <w:sz w:val="24"/>
        </w:rPr>
        <w:t>”</w:t>
      </w:r>
      <w:r>
        <w:rPr>
          <w:rFonts w:ascii="宋体" w:hAnsi="宋体"/>
          <w:sz w:val="24"/>
        </w:rPr>
        <w:t>上传递交的投</w:t>
      </w:r>
      <w:r>
        <w:rPr>
          <w:rFonts w:ascii="宋体" w:hAnsi="宋体"/>
          <w:sz w:val="24"/>
        </w:rPr>
        <w:t>标文件无法按时解密，投标供应商递交了备份投标文件的，以备份投标文件为依据，否则视为投标文件撤回。通过</w:t>
      </w:r>
      <w:r>
        <w:rPr>
          <w:rFonts w:ascii="宋体" w:hAnsi="宋体"/>
          <w:sz w:val="24"/>
        </w:rPr>
        <w:t>“</w:t>
      </w:r>
      <w:r>
        <w:rPr>
          <w:rFonts w:ascii="宋体" w:hAnsi="宋体"/>
          <w:sz w:val="24"/>
        </w:rPr>
        <w:t>大连市政府采购管理与交易系统</w:t>
      </w:r>
      <w:r>
        <w:rPr>
          <w:rFonts w:ascii="宋体" w:hAnsi="宋体"/>
          <w:sz w:val="24"/>
        </w:rPr>
        <w:t>”</w:t>
      </w:r>
      <w:r>
        <w:rPr>
          <w:rFonts w:ascii="宋体" w:hAnsi="宋体"/>
          <w:sz w:val="24"/>
        </w:rPr>
        <w:t>上传递交的投标文件已按时解密的，备份投标文件自动失效。投标人仅提交备份投标文件，没有通过</w:t>
      </w:r>
      <w:r>
        <w:rPr>
          <w:rFonts w:ascii="宋体" w:hAnsi="宋体"/>
          <w:sz w:val="24"/>
        </w:rPr>
        <w:t>“</w:t>
      </w:r>
      <w:r>
        <w:rPr>
          <w:rFonts w:ascii="宋体" w:hAnsi="宋体"/>
          <w:sz w:val="24"/>
        </w:rPr>
        <w:t>大连市政府采购管理与交易系统</w:t>
      </w:r>
      <w:r>
        <w:rPr>
          <w:rFonts w:ascii="宋体" w:hAnsi="宋体"/>
          <w:sz w:val="24"/>
        </w:rPr>
        <w:t>”</w:t>
      </w:r>
      <w:r>
        <w:rPr>
          <w:rFonts w:ascii="宋体" w:hAnsi="宋体"/>
          <w:sz w:val="24"/>
        </w:rPr>
        <w:t>上传递交投标文件的，</w:t>
      </w:r>
      <w:r>
        <w:rPr>
          <w:rFonts w:ascii="宋体" w:hAnsi="宋体" w:hint="eastAsia"/>
          <w:sz w:val="24"/>
        </w:rPr>
        <w:t>投标</w:t>
      </w:r>
      <w:r>
        <w:rPr>
          <w:rFonts w:ascii="宋体" w:hAnsi="宋体"/>
          <w:sz w:val="24"/>
        </w:rPr>
        <w:t>无效。</w:t>
      </w:r>
    </w:p>
    <w:p w:rsidR="0034716E" w:rsidRDefault="00C94D41">
      <w:pPr>
        <w:pStyle w:val="a9"/>
        <w:spacing w:after="0" w:line="360" w:lineRule="auto"/>
        <w:ind w:firstLineChars="200" w:firstLine="480"/>
        <w:rPr>
          <w:rFonts w:ascii="宋体" w:hAnsi="宋体"/>
          <w:sz w:val="24"/>
        </w:rPr>
      </w:pPr>
      <w:r>
        <w:rPr>
          <w:rFonts w:ascii="宋体" w:hAnsi="宋体"/>
          <w:sz w:val="24"/>
        </w:rPr>
        <w:t>6.</w:t>
      </w:r>
      <w:r>
        <w:rPr>
          <w:rFonts w:ascii="宋体" w:hAnsi="宋体"/>
          <w:sz w:val="24"/>
        </w:rPr>
        <w:t>备份投标文件不是</w:t>
      </w:r>
      <w:r>
        <w:rPr>
          <w:rFonts w:ascii="宋体" w:hAnsi="宋体" w:hint="eastAsia"/>
          <w:sz w:val="24"/>
        </w:rPr>
        <w:t>投标</w:t>
      </w:r>
      <w:r>
        <w:rPr>
          <w:rFonts w:ascii="宋体" w:hAnsi="宋体"/>
          <w:sz w:val="24"/>
        </w:rPr>
        <w:t>备选方案。</w:t>
      </w:r>
    </w:p>
    <w:p w:rsidR="0034716E" w:rsidRDefault="0034716E">
      <w:pPr>
        <w:pStyle w:val="a9"/>
        <w:spacing w:line="276" w:lineRule="auto"/>
        <w:ind w:firstLineChars="200" w:firstLine="480"/>
        <w:rPr>
          <w:rFonts w:ascii="宋体" w:hAnsi="宋体"/>
          <w:sz w:val="24"/>
        </w:rPr>
      </w:pPr>
    </w:p>
    <w:p w:rsidR="0034716E" w:rsidRDefault="00C94D41">
      <w:pPr>
        <w:pStyle w:val="a9"/>
        <w:spacing w:line="276" w:lineRule="auto"/>
        <w:ind w:firstLineChars="200" w:firstLine="480"/>
        <w:jc w:val="right"/>
        <w:rPr>
          <w:rFonts w:ascii="宋体" w:hAnsi="宋体"/>
          <w:sz w:val="24"/>
        </w:rPr>
      </w:pPr>
      <w:r>
        <w:rPr>
          <w:rFonts w:ascii="宋体" w:hAnsi="宋体"/>
          <w:sz w:val="24"/>
        </w:rPr>
        <w:t>投标人名称（盖章）：</w:t>
      </w:r>
    </w:p>
    <w:p w:rsidR="0034716E" w:rsidRDefault="00C94D41">
      <w:pPr>
        <w:pStyle w:val="a9"/>
        <w:wordWrap w:val="0"/>
        <w:spacing w:line="276" w:lineRule="auto"/>
        <w:ind w:firstLineChars="200" w:firstLine="480"/>
        <w:jc w:val="right"/>
        <w:rPr>
          <w:rFonts w:ascii="宋体" w:hAnsi="宋体"/>
          <w:sz w:val="24"/>
        </w:rPr>
      </w:pPr>
      <w:r>
        <w:rPr>
          <w:rFonts w:ascii="宋体" w:hAnsi="宋体"/>
          <w:sz w:val="24"/>
        </w:rPr>
        <w:t>日期：年月日</w:t>
      </w:r>
    </w:p>
    <w:p w:rsidR="0034716E" w:rsidRDefault="00C94D41">
      <w:pPr>
        <w:pStyle w:val="a9"/>
        <w:spacing w:line="276" w:lineRule="auto"/>
        <w:ind w:firstLineChars="200" w:firstLine="480"/>
        <w:jc w:val="left"/>
        <w:rPr>
          <w:rFonts w:ascii="宋体" w:hAnsi="宋体"/>
          <w:sz w:val="24"/>
        </w:rPr>
      </w:pPr>
      <w:r>
        <w:rPr>
          <w:rFonts w:ascii="宋体" w:hAnsi="宋体"/>
          <w:sz w:val="24"/>
        </w:rPr>
        <w:t>附：授权代表身份证（正反面）</w:t>
      </w:r>
    </w:p>
    <w:tbl>
      <w:tblPr>
        <w:tblW w:w="9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02"/>
        <w:gridCol w:w="4503"/>
      </w:tblGrid>
      <w:tr w:rsidR="0034716E">
        <w:trPr>
          <w:trHeight w:val="2334"/>
        </w:trPr>
        <w:tc>
          <w:tcPr>
            <w:tcW w:w="4502" w:type="dxa"/>
            <w:vAlign w:val="center"/>
          </w:tcPr>
          <w:p w:rsidR="0034716E" w:rsidRDefault="00C94D41">
            <w:pPr>
              <w:pStyle w:val="a9"/>
              <w:spacing w:line="276" w:lineRule="auto"/>
              <w:jc w:val="center"/>
              <w:rPr>
                <w:rFonts w:ascii="宋体" w:hAnsi="宋体"/>
                <w:sz w:val="24"/>
              </w:rPr>
            </w:pPr>
            <w:r>
              <w:rPr>
                <w:rFonts w:ascii="宋体" w:hAnsi="宋体"/>
                <w:sz w:val="24"/>
              </w:rPr>
              <w:t>授权代表身份证复印件（或扫描件）正面</w:t>
            </w:r>
          </w:p>
        </w:tc>
        <w:tc>
          <w:tcPr>
            <w:tcW w:w="4503" w:type="dxa"/>
            <w:vAlign w:val="center"/>
          </w:tcPr>
          <w:p w:rsidR="0034716E" w:rsidRDefault="00C94D41">
            <w:pPr>
              <w:pStyle w:val="a9"/>
              <w:spacing w:line="276" w:lineRule="auto"/>
              <w:jc w:val="center"/>
              <w:rPr>
                <w:rFonts w:ascii="宋体" w:hAnsi="宋体"/>
                <w:sz w:val="24"/>
              </w:rPr>
            </w:pPr>
            <w:r>
              <w:rPr>
                <w:rFonts w:ascii="宋体" w:hAnsi="宋体"/>
                <w:sz w:val="24"/>
              </w:rPr>
              <w:t>授权代表身份证复印件（或扫描件）反面</w:t>
            </w:r>
          </w:p>
        </w:tc>
      </w:tr>
    </w:tbl>
    <w:p w:rsidR="0034716E" w:rsidRDefault="0034716E">
      <w:pPr>
        <w:pStyle w:val="a6"/>
        <w:rPr>
          <w:lang w:val="en-US"/>
        </w:rPr>
      </w:pPr>
    </w:p>
    <w:p w:rsidR="0034716E" w:rsidRDefault="00C94D41">
      <w:pPr>
        <w:spacing w:before="120" w:line="360" w:lineRule="auto"/>
        <w:ind w:firstLine="435"/>
        <w:jc w:val="center"/>
        <w:rPr>
          <w:rFonts w:ascii="宋体" w:hAnsi="宋体"/>
          <w:b/>
          <w:sz w:val="32"/>
          <w:szCs w:val="32"/>
        </w:rPr>
      </w:pPr>
      <w:r>
        <w:rPr>
          <w:rFonts w:ascii="宋体" w:hAnsi="宋体" w:hint="eastAsia"/>
          <w:b/>
          <w:sz w:val="32"/>
          <w:szCs w:val="32"/>
        </w:rPr>
        <w:lastRenderedPageBreak/>
        <w:t>十四、</w:t>
      </w:r>
      <w:r>
        <w:rPr>
          <w:rFonts w:ascii="宋体" w:hAnsi="宋体" w:hint="eastAsia"/>
          <w:b/>
          <w:sz w:val="32"/>
          <w:szCs w:val="32"/>
        </w:rPr>
        <w:t xml:space="preserve"> </w:t>
      </w:r>
      <w:r>
        <w:rPr>
          <w:rFonts w:ascii="宋体" w:hAnsi="宋体" w:hint="eastAsia"/>
          <w:b/>
          <w:sz w:val="32"/>
          <w:szCs w:val="32"/>
        </w:rPr>
        <w:t>投标人需说明的其它问题</w:t>
      </w:r>
    </w:p>
    <w:p w:rsidR="0034716E" w:rsidRDefault="0034716E">
      <w:pPr>
        <w:spacing w:line="340" w:lineRule="exact"/>
        <w:jc w:val="center"/>
        <w:rPr>
          <w:rFonts w:ascii="宋体" w:hAnsi="宋体"/>
          <w:b/>
          <w:sz w:val="28"/>
        </w:rPr>
      </w:pPr>
    </w:p>
    <w:p w:rsidR="0034716E" w:rsidRDefault="00C94D41">
      <w:pPr>
        <w:spacing w:line="340" w:lineRule="exact"/>
        <w:rPr>
          <w:rFonts w:ascii="宋体" w:hAnsi="宋体"/>
          <w:bCs/>
          <w:sz w:val="24"/>
        </w:rPr>
      </w:pPr>
      <w:r>
        <w:rPr>
          <w:rFonts w:ascii="宋体" w:hAnsi="宋体" w:hint="eastAsia"/>
          <w:bCs/>
          <w:sz w:val="24"/>
        </w:rPr>
        <w:t>投标人</w:t>
      </w:r>
      <w:r>
        <w:rPr>
          <w:rFonts w:ascii="宋体" w:hAnsi="宋体"/>
          <w:bCs/>
          <w:sz w:val="24"/>
        </w:rPr>
        <w:t>可提出补充建议或说明，提出比</w:t>
      </w:r>
      <w:r>
        <w:rPr>
          <w:rFonts w:ascii="宋体" w:hAnsi="宋体" w:hint="eastAsia"/>
          <w:bCs/>
          <w:sz w:val="24"/>
        </w:rPr>
        <w:t>招标</w:t>
      </w:r>
      <w:r>
        <w:rPr>
          <w:rFonts w:ascii="宋体" w:hAnsi="宋体"/>
          <w:bCs/>
          <w:sz w:val="24"/>
        </w:rPr>
        <w:t>文件的</w:t>
      </w:r>
      <w:r>
        <w:rPr>
          <w:rFonts w:ascii="宋体" w:hAnsi="宋体" w:hint="eastAsia"/>
          <w:bCs/>
          <w:sz w:val="24"/>
        </w:rPr>
        <w:t>技术</w:t>
      </w:r>
      <w:r>
        <w:rPr>
          <w:rFonts w:ascii="宋体" w:hAnsi="宋体"/>
          <w:bCs/>
          <w:sz w:val="24"/>
        </w:rPr>
        <w:t>要求更合理的建议方案</w:t>
      </w:r>
      <w:r>
        <w:rPr>
          <w:rFonts w:ascii="宋体" w:hAnsi="宋体" w:hint="eastAsia"/>
          <w:bCs/>
          <w:sz w:val="24"/>
        </w:rPr>
        <w:t>或其技术偏离可以满足采购人使用要求的理由</w:t>
      </w:r>
      <w:r>
        <w:rPr>
          <w:rFonts w:ascii="宋体" w:hAnsi="宋体"/>
          <w:bCs/>
          <w:sz w:val="24"/>
        </w:rPr>
        <w:t>，同时应说明对技术条件、价格、维护、检修、安装等方面的影响。</w:t>
      </w:r>
    </w:p>
    <w:p w:rsidR="0034716E" w:rsidRDefault="0034716E">
      <w:pPr>
        <w:spacing w:before="120" w:line="360" w:lineRule="auto"/>
        <w:ind w:firstLine="435"/>
        <w:jc w:val="center"/>
        <w:rPr>
          <w:rFonts w:ascii="宋体" w:hAnsi="宋体"/>
          <w:sz w:val="24"/>
        </w:rPr>
      </w:pPr>
    </w:p>
    <w:p w:rsidR="0034716E" w:rsidRDefault="0034716E">
      <w:pPr>
        <w:spacing w:line="360" w:lineRule="auto"/>
        <w:rPr>
          <w:rFonts w:ascii="宋体" w:hAnsi="宋体"/>
          <w:bCs/>
          <w:sz w:val="24"/>
        </w:rPr>
      </w:pPr>
    </w:p>
    <w:p w:rsidR="0034716E" w:rsidRDefault="0034716E">
      <w:pPr>
        <w:spacing w:line="360" w:lineRule="auto"/>
        <w:rPr>
          <w:rFonts w:ascii="宋体"/>
          <w:sz w:val="24"/>
        </w:rPr>
      </w:pPr>
    </w:p>
    <w:p w:rsidR="0034716E" w:rsidRDefault="0034716E">
      <w:pPr>
        <w:spacing w:line="360" w:lineRule="auto"/>
        <w:rPr>
          <w:rFonts w:ascii="宋体"/>
          <w:sz w:val="24"/>
        </w:rPr>
      </w:pPr>
    </w:p>
    <w:p w:rsidR="0034716E" w:rsidRDefault="00C94D41">
      <w:pPr>
        <w:pStyle w:val="a6"/>
        <w:spacing w:line="360" w:lineRule="auto"/>
        <w:ind w:firstLine="482"/>
        <w:rPr>
          <w:b/>
          <w:sz w:val="24"/>
          <w:lang w:val="en-US"/>
        </w:rPr>
      </w:pPr>
      <w:r>
        <w:rPr>
          <w:rFonts w:hint="eastAsia"/>
          <w:b/>
          <w:sz w:val="24"/>
          <w:lang w:val="en-US"/>
        </w:rPr>
        <w:t>项目联系人：</w:t>
      </w:r>
    </w:p>
    <w:p w:rsidR="0034716E" w:rsidRDefault="00C94D41">
      <w:pPr>
        <w:pStyle w:val="a6"/>
        <w:spacing w:line="360" w:lineRule="auto"/>
        <w:ind w:firstLine="482"/>
        <w:rPr>
          <w:b/>
          <w:sz w:val="24"/>
          <w:lang w:val="en-US"/>
        </w:rPr>
      </w:pPr>
      <w:r>
        <w:rPr>
          <w:rFonts w:hint="eastAsia"/>
          <w:b/>
          <w:sz w:val="24"/>
          <w:lang w:val="en-US"/>
        </w:rPr>
        <w:t>联系电话：</w:t>
      </w:r>
    </w:p>
    <w:p w:rsidR="0034716E" w:rsidRDefault="00C94D41">
      <w:pPr>
        <w:pStyle w:val="a6"/>
        <w:spacing w:line="360" w:lineRule="auto"/>
        <w:ind w:firstLine="482"/>
        <w:rPr>
          <w:b/>
          <w:sz w:val="24"/>
          <w:lang w:val="en-US"/>
        </w:rPr>
      </w:pPr>
      <w:r>
        <w:rPr>
          <w:rFonts w:hint="eastAsia"/>
          <w:b/>
          <w:sz w:val="24"/>
          <w:lang w:val="en-US"/>
        </w:rPr>
        <w:t>邮箱：</w:t>
      </w:r>
    </w:p>
    <w:p w:rsidR="0034716E" w:rsidRDefault="00C94D41">
      <w:pPr>
        <w:spacing w:line="360" w:lineRule="auto"/>
        <w:rPr>
          <w:rFonts w:ascii="宋体" w:hAnsi="宋体"/>
          <w:bCs/>
          <w:sz w:val="28"/>
          <w:szCs w:val="28"/>
        </w:rPr>
      </w:pPr>
      <w:r>
        <w:rPr>
          <w:rFonts w:ascii="宋体"/>
          <w:sz w:val="24"/>
        </w:rPr>
        <w:br w:type="page"/>
      </w:r>
      <w:r>
        <w:rPr>
          <w:rFonts w:ascii="宋体" w:hAnsi="宋体" w:hint="eastAsia"/>
          <w:bCs/>
          <w:sz w:val="28"/>
          <w:szCs w:val="28"/>
        </w:rPr>
        <w:lastRenderedPageBreak/>
        <w:t>附件</w:t>
      </w:r>
      <w:r>
        <w:rPr>
          <w:rFonts w:ascii="宋体" w:hAnsi="宋体" w:hint="eastAsia"/>
          <w:bCs/>
          <w:sz w:val="28"/>
          <w:szCs w:val="28"/>
        </w:rPr>
        <w:t>1</w:t>
      </w:r>
      <w:r>
        <w:rPr>
          <w:rFonts w:ascii="宋体" w:hAnsi="宋体" w:hint="eastAsia"/>
          <w:bCs/>
          <w:sz w:val="28"/>
          <w:szCs w:val="28"/>
        </w:rPr>
        <w:t>：</w:t>
      </w:r>
    </w:p>
    <w:p w:rsidR="0034716E" w:rsidRDefault="00C94D41">
      <w:pPr>
        <w:jc w:val="center"/>
        <w:rPr>
          <w:rFonts w:ascii="宋体" w:hAnsi="宋体"/>
          <w:b/>
          <w:bCs/>
          <w:sz w:val="36"/>
          <w:szCs w:val="36"/>
        </w:rPr>
      </w:pPr>
      <w:r>
        <w:rPr>
          <w:rFonts w:ascii="宋体" w:hAnsi="宋体" w:hint="eastAsia"/>
          <w:b/>
          <w:bCs/>
          <w:sz w:val="36"/>
          <w:szCs w:val="36"/>
        </w:rPr>
        <w:t>开</w:t>
      </w:r>
      <w:r>
        <w:rPr>
          <w:rFonts w:ascii="宋体" w:hAnsi="宋体" w:hint="eastAsia"/>
          <w:b/>
          <w:bCs/>
          <w:sz w:val="36"/>
          <w:szCs w:val="36"/>
        </w:rPr>
        <w:t xml:space="preserve"> </w:t>
      </w:r>
      <w:r>
        <w:rPr>
          <w:rFonts w:ascii="宋体" w:hAnsi="宋体" w:hint="eastAsia"/>
          <w:b/>
          <w:bCs/>
          <w:sz w:val="36"/>
          <w:szCs w:val="36"/>
        </w:rPr>
        <w:t>标</w:t>
      </w:r>
      <w:r>
        <w:rPr>
          <w:rFonts w:ascii="宋体" w:hAnsi="宋体" w:hint="eastAsia"/>
          <w:b/>
          <w:bCs/>
          <w:sz w:val="36"/>
          <w:szCs w:val="36"/>
        </w:rPr>
        <w:t xml:space="preserve"> </w:t>
      </w:r>
      <w:r>
        <w:rPr>
          <w:rFonts w:ascii="宋体" w:hAnsi="宋体" w:hint="eastAsia"/>
          <w:b/>
          <w:bCs/>
          <w:sz w:val="36"/>
          <w:szCs w:val="36"/>
        </w:rPr>
        <w:t>一览</w:t>
      </w:r>
      <w:r>
        <w:rPr>
          <w:rFonts w:ascii="宋体" w:hAnsi="宋体" w:hint="eastAsia"/>
          <w:b/>
          <w:bCs/>
          <w:sz w:val="36"/>
          <w:szCs w:val="36"/>
        </w:rPr>
        <w:t xml:space="preserve"> </w:t>
      </w:r>
      <w:r>
        <w:rPr>
          <w:rFonts w:ascii="宋体" w:hAnsi="宋体" w:hint="eastAsia"/>
          <w:b/>
          <w:bCs/>
          <w:sz w:val="36"/>
          <w:szCs w:val="36"/>
        </w:rPr>
        <w:t>表</w:t>
      </w:r>
    </w:p>
    <w:p w:rsidR="0034716E" w:rsidRDefault="0034716E">
      <w:pPr>
        <w:rPr>
          <w:rFonts w:ascii="宋体" w:hAnsi="宋体"/>
          <w:b/>
          <w:bCs/>
          <w:sz w:val="24"/>
        </w:rPr>
      </w:pPr>
    </w:p>
    <w:p w:rsidR="0034716E" w:rsidRDefault="00C94D41">
      <w:pPr>
        <w:spacing w:line="360" w:lineRule="auto"/>
        <w:rPr>
          <w:rFonts w:ascii="宋体" w:hAnsi="宋体"/>
          <w:sz w:val="24"/>
        </w:rPr>
      </w:pPr>
      <w:r>
        <w:rPr>
          <w:rFonts w:ascii="宋体" w:hAnsi="宋体" w:hint="eastAsia"/>
          <w:sz w:val="24"/>
        </w:rPr>
        <w:t>项目名称：大连职业技术学院（大连开放大学）微课资源建设采购项目</w:t>
      </w:r>
    </w:p>
    <w:p w:rsidR="0034716E" w:rsidRDefault="00C94D41">
      <w:pPr>
        <w:spacing w:line="360" w:lineRule="auto"/>
        <w:rPr>
          <w:rFonts w:ascii="宋体" w:hAnsi="宋体"/>
          <w:bCs/>
          <w:sz w:val="24"/>
        </w:rPr>
      </w:pPr>
      <w:r>
        <w:rPr>
          <w:rFonts w:ascii="宋体" w:hAnsi="宋体" w:hint="eastAsia"/>
          <w:sz w:val="24"/>
        </w:rPr>
        <w:t>项目编号：</w:t>
      </w:r>
      <w:r w:rsidR="00794925">
        <w:rPr>
          <w:rFonts w:ascii="宋体" w:hAnsi="宋体" w:hint="eastAsia"/>
          <w:sz w:val="24"/>
        </w:rPr>
        <w:t>CAZB2022346</w:t>
      </w:r>
      <w:r>
        <w:rPr>
          <w:rFonts w:ascii="宋体" w:hAnsi="宋体" w:hint="eastAsia"/>
          <w:b/>
          <w:bCs/>
          <w:sz w:val="24"/>
        </w:rPr>
        <w:t xml:space="preserve">  </w:t>
      </w:r>
      <w:r>
        <w:rPr>
          <w:rFonts w:ascii="宋体" w:hAnsi="宋体" w:hint="eastAsia"/>
          <w:b/>
          <w:bCs/>
          <w:sz w:val="24"/>
        </w:rPr>
        <w:t xml:space="preserve">　　</w:t>
      </w:r>
      <w:r>
        <w:rPr>
          <w:rFonts w:ascii="宋体" w:hAnsi="宋体" w:hint="eastAsia"/>
          <w:b/>
          <w:bCs/>
          <w:sz w:val="24"/>
        </w:rPr>
        <w:t xml:space="preserve">                </w:t>
      </w:r>
      <w:r>
        <w:rPr>
          <w:rFonts w:ascii="宋体" w:hAnsi="宋体" w:hint="eastAsia"/>
          <w:bCs/>
          <w:sz w:val="24"/>
        </w:rPr>
        <w:t>年</w:t>
      </w:r>
      <w:r>
        <w:rPr>
          <w:rFonts w:ascii="宋体" w:hAnsi="宋体" w:hint="eastAsia"/>
          <w:bCs/>
          <w:sz w:val="24"/>
        </w:rPr>
        <w:t xml:space="preserve">   </w:t>
      </w:r>
      <w:r>
        <w:rPr>
          <w:rFonts w:ascii="宋体" w:hAnsi="宋体" w:hint="eastAsia"/>
          <w:bCs/>
          <w:sz w:val="24"/>
        </w:rPr>
        <w:t>月</w:t>
      </w:r>
      <w:r>
        <w:rPr>
          <w:rFonts w:ascii="宋体" w:hAnsi="宋体" w:hint="eastAsia"/>
          <w:bCs/>
          <w:sz w:val="24"/>
        </w:rPr>
        <w:t xml:space="preserve">   </w:t>
      </w:r>
      <w:r>
        <w:rPr>
          <w:rFonts w:ascii="宋体" w:hAnsi="宋体" w:hint="eastAsia"/>
          <w:bCs/>
          <w:sz w:val="24"/>
        </w:rPr>
        <w:t>日</w:t>
      </w: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02"/>
        <w:gridCol w:w="5934"/>
      </w:tblGrid>
      <w:tr w:rsidR="0034716E">
        <w:trPr>
          <w:cantSplit/>
          <w:trHeight w:val="1106"/>
          <w:jc w:val="center"/>
        </w:trPr>
        <w:tc>
          <w:tcPr>
            <w:tcW w:w="3102" w:type="dxa"/>
          </w:tcPr>
          <w:p w:rsidR="0034716E" w:rsidRDefault="0034716E">
            <w:pPr>
              <w:jc w:val="center"/>
              <w:rPr>
                <w:rFonts w:ascii="宋体" w:hAnsi="宋体"/>
                <w:b/>
                <w:bCs/>
                <w:sz w:val="24"/>
              </w:rPr>
            </w:pPr>
          </w:p>
          <w:p w:rsidR="0034716E" w:rsidRDefault="00C94D41">
            <w:pPr>
              <w:jc w:val="center"/>
              <w:rPr>
                <w:rFonts w:ascii="宋体" w:hAnsi="宋体"/>
                <w:b/>
                <w:bCs/>
                <w:sz w:val="24"/>
              </w:rPr>
            </w:pPr>
            <w:r>
              <w:rPr>
                <w:rFonts w:ascii="宋体" w:hAnsi="宋体" w:hint="eastAsia"/>
                <w:b/>
                <w:bCs/>
                <w:sz w:val="24"/>
              </w:rPr>
              <w:t>投标总报价</w:t>
            </w:r>
          </w:p>
          <w:p w:rsidR="0034716E" w:rsidRDefault="00C94D41">
            <w:pPr>
              <w:jc w:val="center"/>
              <w:rPr>
                <w:rFonts w:ascii="宋体" w:hAnsi="宋体"/>
                <w:b/>
                <w:bCs/>
                <w:sz w:val="24"/>
              </w:rPr>
            </w:pPr>
            <w:r>
              <w:rPr>
                <w:rFonts w:ascii="宋体" w:hAnsi="宋体" w:hint="eastAsia"/>
                <w:b/>
                <w:bCs/>
                <w:sz w:val="24"/>
              </w:rPr>
              <w:t>（人民币</w:t>
            </w:r>
            <w:r>
              <w:rPr>
                <w:rFonts w:ascii="宋体" w:hAnsi="宋体" w:hint="eastAsia"/>
                <w:b/>
                <w:bCs/>
                <w:sz w:val="24"/>
              </w:rPr>
              <w:t>/</w:t>
            </w:r>
            <w:r>
              <w:rPr>
                <w:rFonts w:ascii="宋体" w:hAnsi="宋体" w:hint="eastAsia"/>
                <w:b/>
                <w:bCs/>
                <w:sz w:val="24"/>
              </w:rPr>
              <w:t>万元）</w:t>
            </w:r>
          </w:p>
        </w:tc>
        <w:tc>
          <w:tcPr>
            <w:tcW w:w="5934" w:type="dxa"/>
            <w:vAlign w:val="center"/>
          </w:tcPr>
          <w:p w:rsidR="0034716E" w:rsidRDefault="00C94D41">
            <w:pPr>
              <w:jc w:val="center"/>
              <w:rPr>
                <w:rFonts w:ascii="宋体" w:hAnsi="宋体"/>
                <w:b/>
                <w:bCs/>
                <w:sz w:val="24"/>
              </w:rPr>
            </w:pPr>
            <w:r>
              <w:rPr>
                <w:rFonts w:ascii="宋体" w:hAnsi="宋体" w:hint="eastAsia"/>
                <w:b/>
                <w:bCs/>
                <w:sz w:val="24"/>
              </w:rPr>
              <w:t>项目完成时间</w:t>
            </w:r>
          </w:p>
        </w:tc>
      </w:tr>
      <w:tr w:rsidR="0034716E">
        <w:trPr>
          <w:cantSplit/>
          <w:trHeight w:val="1046"/>
          <w:jc w:val="center"/>
        </w:trPr>
        <w:tc>
          <w:tcPr>
            <w:tcW w:w="3102" w:type="dxa"/>
          </w:tcPr>
          <w:p w:rsidR="0034716E" w:rsidRDefault="0034716E">
            <w:pPr>
              <w:jc w:val="center"/>
              <w:rPr>
                <w:rFonts w:ascii="宋体" w:hAnsi="宋体"/>
                <w:sz w:val="24"/>
              </w:rPr>
            </w:pPr>
          </w:p>
        </w:tc>
        <w:tc>
          <w:tcPr>
            <w:tcW w:w="5934" w:type="dxa"/>
          </w:tcPr>
          <w:p w:rsidR="0034716E" w:rsidRDefault="0034716E">
            <w:pPr>
              <w:jc w:val="center"/>
              <w:rPr>
                <w:rFonts w:ascii="宋体" w:hAnsi="宋体"/>
                <w:sz w:val="24"/>
              </w:rPr>
            </w:pPr>
          </w:p>
        </w:tc>
      </w:tr>
      <w:tr w:rsidR="0034716E">
        <w:trPr>
          <w:cantSplit/>
          <w:trHeight w:val="1119"/>
          <w:jc w:val="center"/>
        </w:trPr>
        <w:tc>
          <w:tcPr>
            <w:tcW w:w="3102" w:type="dxa"/>
            <w:vAlign w:val="center"/>
          </w:tcPr>
          <w:p w:rsidR="0034716E" w:rsidRDefault="00C94D41">
            <w:pPr>
              <w:widowControl/>
              <w:jc w:val="center"/>
              <w:rPr>
                <w:rFonts w:ascii="宋体" w:hAnsi="宋体"/>
                <w:b/>
                <w:bCs/>
                <w:sz w:val="24"/>
              </w:rPr>
            </w:pPr>
            <w:r>
              <w:rPr>
                <w:rFonts w:ascii="宋体" w:hAnsi="宋体" w:hint="eastAsia"/>
                <w:b/>
                <w:sz w:val="24"/>
              </w:rPr>
              <w:t>总报价（大写）</w:t>
            </w:r>
          </w:p>
        </w:tc>
        <w:tc>
          <w:tcPr>
            <w:tcW w:w="5934" w:type="dxa"/>
            <w:vAlign w:val="center"/>
          </w:tcPr>
          <w:p w:rsidR="0034716E" w:rsidRDefault="0034716E">
            <w:pPr>
              <w:widowControl/>
              <w:jc w:val="center"/>
              <w:rPr>
                <w:rFonts w:ascii="宋体" w:hAnsi="宋体"/>
                <w:b/>
                <w:bCs/>
                <w:sz w:val="24"/>
              </w:rPr>
            </w:pPr>
          </w:p>
        </w:tc>
      </w:tr>
    </w:tbl>
    <w:p w:rsidR="0034716E" w:rsidRDefault="0034716E">
      <w:pPr>
        <w:rPr>
          <w:rFonts w:ascii="宋体" w:hAnsi="宋体"/>
          <w:b/>
          <w:bCs/>
          <w:sz w:val="24"/>
        </w:rPr>
      </w:pPr>
    </w:p>
    <w:p w:rsidR="0034716E" w:rsidRDefault="0034716E">
      <w:pPr>
        <w:rPr>
          <w:rFonts w:ascii="宋体" w:hAnsi="宋体"/>
          <w:b/>
          <w:bCs/>
          <w:sz w:val="24"/>
        </w:rPr>
      </w:pPr>
    </w:p>
    <w:p w:rsidR="0034716E" w:rsidRDefault="0034716E">
      <w:pPr>
        <w:rPr>
          <w:rFonts w:ascii="宋体" w:hAnsi="宋体"/>
          <w:b/>
          <w:bCs/>
          <w:sz w:val="24"/>
        </w:rPr>
      </w:pPr>
    </w:p>
    <w:p w:rsidR="0034716E" w:rsidRDefault="0034716E">
      <w:pPr>
        <w:rPr>
          <w:rFonts w:ascii="宋体" w:hAnsi="宋体"/>
          <w:b/>
          <w:bCs/>
          <w:sz w:val="24"/>
        </w:rPr>
      </w:pPr>
    </w:p>
    <w:p w:rsidR="0034716E" w:rsidRDefault="0034716E">
      <w:pPr>
        <w:rPr>
          <w:rFonts w:ascii="宋体" w:hAnsi="宋体"/>
          <w:b/>
          <w:bCs/>
          <w:sz w:val="24"/>
        </w:rPr>
      </w:pPr>
    </w:p>
    <w:p w:rsidR="0034716E" w:rsidRDefault="0034716E">
      <w:pPr>
        <w:rPr>
          <w:rFonts w:ascii="宋体" w:hAnsi="宋体"/>
          <w:sz w:val="24"/>
        </w:rPr>
      </w:pPr>
    </w:p>
    <w:p w:rsidR="0034716E" w:rsidRDefault="0034716E">
      <w:pPr>
        <w:rPr>
          <w:rFonts w:ascii="宋体" w:hAnsi="宋体"/>
          <w:sz w:val="24"/>
        </w:rPr>
      </w:pPr>
    </w:p>
    <w:p w:rsidR="0034716E" w:rsidRDefault="00C94D41">
      <w:pPr>
        <w:ind w:leftChars="-29" w:left="421" w:hangingChars="200" w:hanging="482"/>
        <w:rPr>
          <w:rFonts w:ascii="宋体" w:hAnsi="宋体"/>
          <w:b/>
          <w:bCs/>
          <w:sz w:val="24"/>
        </w:rPr>
      </w:pPr>
      <w:r>
        <w:rPr>
          <w:rFonts w:ascii="宋体" w:hAnsi="宋体" w:hint="eastAsia"/>
          <w:b/>
          <w:bCs/>
          <w:sz w:val="24"/>
        </w:rPr>
        <w:t>注：电子开标时，投标文件中如开标一览表内容与投标文件内容不一致时，以电子开标一览表内容为准。</w:t>
      </w:r>
    </w:p>
    <w:p w:rsidR="0034716E" w:rsidRDefault="00C94D41">
      <w:pPr>
        <w:snapToGrid w:val="0"/>
        <w:rPr>
          <w:rFonts w:ascii="宋体" w:hAnsi="宋体"/>
          <w:b/>
          <w:sz w:val="44"/>
        </w:rPr>
      </w:pPr>
      <w:r>
        <w:rPr>
          <w:rFonts w:ascii="宋体"/>
          <w:bCs/>
          <w:sz w:val="32"/>
          <w:szCs w:val="32"/>
        </w:rPr>
        <w:br w:type="page"/>
      </w:r>
      <w:r>
        <w:rPr>
          <w:rFonts w:ascii="宋体" w:hAnsi="宋体" w:hint="eastAsia"/>
          <w:b/>
          <w:bCs/>
          <w:sz w:val="28"/>
          <w:szCs w:val="28"/>
        </w:rPr>
        <w:lastRenderedPageBreak/>
        <w:t>附件</w:t>
      </w:r>
      <w:r>
        <w:rPr>
          <w:rFonts w:ascii="宋体" w:hAnsi="宋体" w:hint="eastAsia"/>
          <w:b/>
          <w:bCs/>
          <w:sz w:val="28"/>
          <w:szCs w:val="28"/>
        </w:rPr>
        <w:t>2</w:t>
      </w:r>
      <w:r>
        <w:rPr>
          <w:rFonts w:ascii="宋体" w:hAnsi="宋体" w:hint="eastAsia"/>
          <w:b/>
          <w:bCs/>
          <w:sz w:val="28"/>
          <w:szCs w:val="28"/>
        </w:rPr>
        <w:t>：</w:t>
      </w:r>
    </w:p>
    <w:p w:rsidR="0034716E" w:rsidRDefault="00C94D41">
      <w:pPr>
        <w:snapToGrid w:val="0"/>
        <w:jc w:val="center"/>
        <w:rPr>
          <w:rFonts w:ascii="宋体" w:hAnsi="宋体"/>
          <w:b/>
          <w:sz w:val="36"/>
          <w:szCs w:val="36"/>
        </w:rPr>
      </w:pPr>
      <w:r>
        <w:rPr>
          <w:rFonts w:ascii="宋体" w:hAnsi="宋体" w:hint="eastAsia"/>
          <w:b/>
          <w:sz w:val="36"/>
          <w:szCs w:val="36"/>
        </w:rPr>
        <w:t>评</w:t>
      </w:r>
      <w:r>
        <w:rPr>
          <w:rFonts w:ascii="宋体" w:hAnsi="宋体" w:hint="eastAsia"/>
          <w:b/>
          <w:sz w:val="36"/>
          <w:szCs w:val="36"/>
        </w:rPr>
        <w:t xml:space="preserve"> </w:t>
      </w:r>
      <w:r>
        <w:rPr>
          <w:rFonts w:ascii="宋体" w:hAnsi="宋体" w:hint="eastAsia"/>
          <w:b/>
          <w:sz w:val="36"/>
          <w:szCs w:val="36"/>
        </w:rPr>
        <w:t>标</w:t>
      </w:r>
      <w:r>
        <w:rPr>
          <w:rFonts w:ascii="宋体" w:hAnsi="宋体" w:hint="eastAsia"/>
          <w:b/>
          <w:sz w:val="36"/>
          <w:szCs w:val="36"/>
        </w:rPr>
        <w:t xml:space="preserve"> </w:t>
      </w:r>
      <w:r>
        <w:rPr>
          <w:rFonts w:ascii="宋体" w:hAnsi="宋体" w:hint="eastAsia"/>
          <w:b/>
          <w:sz w:val="36"/>
          <w:szCs w:val="36"/>
        </w:rPr>
        <w:t>方</w:t>
      </w:r>
      <w:r>
        <w:rPr>
          <w:rFonts w:ascii="宋体" w:hAnsi="宋体" w:hint="eastAsia"/>
          <w:b/>
          <w:sz w:val="36"/>
          <w:szCs w:val="36"/>
        </w:rPr>
        <w:t xml:space="preserve"> </w:t>
      </w:r>
      <w:r>
        <w:rPr>
          <w:rFonts w:ascii="宋体" w:hAnsi="宋体" w:hint="eastAsia"/>
          <w:b/>
          <w:sz w:val="36"/>
          <w:szCs w:val="36"/>
        </w:rPr>
        <w:t>法</w:t>
      </w:r>
    </w:p>
    <w:p w:rsidR="0034716E" w:rsidRDefault="00C94D41">
      <w:pPr>
        <w:spacing w:line="360" w:lineRule="auto"/>
        <w:ind w:firstLineChars="200" w:firstLine="480"/>
        <w:rPr>
          <w:rFonts w:ascii="宋体" w:hAnsi="宋体" w:cs="宋体"/>
          <w:sz w:val="24"/>
        </w:rPr>
      </w:pPr>
      <w:r>
        <w:rPr>
          <w:rFonts w:ascii="宋体" w:hAnsi="宋体" w:cs="宋体" w:hint="eastAsia"/>
          <w:sz w:val="24"/>
        </w:rPr>
        <w:t>评标方法：本项目采用综合评分法进行评标：</w:t>
      </w:r>
    </w:p>
    <w:p w:rsidR="0034716E" w:rsidRDefault="00C94D41">
      <w:pPr>
        <w:spacing w:line="360" w:lineRule="auto"/>
        <w:ind w:firstLineChars="200" w:firstLine="480"/>
        <w:rPr>
          <w:rFonts w:ascii="宋体" w:hAnsi="宋体" w:cs="宋体"/>
          <w:sz w:val="24"/>
        </w:rPr>
      </w:pPr>
      <w:r>
        <w:rPr>
          <w:rFonts w:ascii="宋体" w:hAnsi="宋体" w:cs="宋体" w:hint="eastAsia"/>
          <w:sz w:val="24"/>
        </w:rPr>
        <w:t>根据投标人的综合得分，计算出投标人的评标总得分，由高到低排出顺序，评标总得分最高的投标人推荐为中标候选人。如果投标人评标总得分相同，报价低的投标人排序在前。得分且投标报价相同的，按技术得分优劣顺序排列；得分、投标报价且技术得分相同的，按业绩得分优劣顺序排列。</w:t>
      </w:r>
    </w:p>
    <w:p w:rsidR="0034716E" w:rsidRDefault="0034716E">
      <w:pPr>
        <w:spacing w:line="360" w:lineRule="auto"/>
        <w:ind w:firstLineChars="200" w:firstLine="480"/>
        <w:rPr>
          <w:rFonts w:ascii="宋体" w:hAnsi="宋体" w:cs="宋体"/>
          <w:sz w:val="24"/>
        </w:rPr>
      </w:pPr>
    </w:p>
    <w:p w:rsidR="0034716E" w:rsidRDefault="0034716E">
      <w:pPr>
        <w:pStyle w:val="a6"/>
        <w:rPr>
          <w:lang w:val="en-US"/>
        </w:rPr>
      </w:pPr>
    </w:p>
    <w:p w:rsidR="0034716E" w:rsidRDefault="0034716E">
      <w:pPr>
        <w:jc w:val="left"/>
        <w:rPr>
          <w:rFonts w:ascii="宋体" w:hAnsi="宋体"/>
          <w:sz w:val="24"/>
        </w:rPr>
      </w:pPr>
    </w:p>
    <w:p w:rsidR="0034716E" w:rsidRDefault="0034716E">
      <w:pPr>
        <w:jc w:val="left"/>
        <w:rPr>
          <w:rFonts w:ascii="宋体" w:hAnsi="宋体"/>
          <w:sz w:val="24"/>
        </w:rPr>
      </w:pPr>
    </w:p>
    <w:p w:rsidR="0034716E" w:rsidRDefault="0034716E">
      <w:pPr>
        <w:jc w:val="left"/>
        <w:rPr>
          <w:rFonts w:ascii="宋体" w:hAnsi="宋体"/>
          <w:sz w:val="24"/>
        </w:rPr>
      </w:pPr>
    </w:p>
    <w:p w:rsidR="0034716E" w:rsidRDefault="0034716E">
      <w:pPr>
        <w:jc w:val="left"/>
        <w:rPr>
          <w:rFonts w:ascii="宋体" w:hAnsi="宋体"/>
          <w:sz w:val="24"/>
        </w:rPr>
      </w:pPr>
    </w:p>
    <w:p w:rsidR="0034716E" w:rsidRDefault="0034716E">
      <w:pPr>
        <w:jc w:val="left"/>
        <w:rPr>
          <w:rFonts w:ascii="宋体" w:hAnsi="宋体"/>
          <w:sz w:val="24"/>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pStyle w:val="a6"/>
        <w:rPr>
          <w:lang w:val="en-US"/>
        </w:rPr>
      </w:pPr>
    </w:p>
    <w:p w:rsidR="0034716E" w:rsidRDefault="0034716E">
      <w:pPr>
        <w:jc w:val="left"/>
        <w:rPr>
          <w:rFonts w:ascii="宋体" w:hAnsi="宋体"/>
          <w:sz w:val="24"/>
        </w:rPr>
      </w:pPr>
    </w:p>
    <w:p w:rsidR="0034716E" w:rsidRDefault="0034716E">
      <w:pPr>
        <w:jc w:val="left"/>
        <w:rPr>
          <w:rFonts w:ascii="宋体" w:hAnsi="宋体"/>
          <w:sz w:val="24"/>
        </w:rPr>
      </w:pPr>
    </w:p>
    <w:p w:rsidR="0034716E" w:rsidRDefault="0034716E">
      <w:pPr>
        <w:jc w:val="left"/>
        <w:rPr>
          <w:rFonts w:ascii="宋体" w:hAnsi="宋体"/>
          <w:sz w:val="24"/>
        </w:rPr>
      </w:pPr>
    </w:p>
    <w:p w:rsidR="0034716E" w:rsidRDefault="0034716E">
      <w:pPr>
        <w:jc w:val="left"/>
        <w:rPr>
          <w:rFonts w:ascii="宋体" w:hAnsi="宋体"/>
          <w:sz w:val="24"/>
        </w:rPr>
      </w:pPr>
    </w:p>
    <w:p w:rsidR="0034716E" w:rsidRDefault="0034716E">
      <w:pPr>
        <w:jc w:val="left"/>
        <w:rPr>
          <w:rFonts w:ascii="宋体" w:hAnsi="宋体"/>
          <w:sz w:val="24"/>
        </w:rPr>
      </w:pPr>
    </w:p>
    <w:p w:rsidR="0034716E" w:rsidRDefault="0034716E">
      <w:pPr>
        <w:jc w:val="left"/>
        <w:rPr>
          <w:b/>
          <w:sz w:val="24"/>
        </w:rPr>
      </w:pPr>
    </w:p>
    <w:p w:rsidR="0034716E" w:rsidRDefault="00C94D41">
      <w:pPr>
        <w:jc w:val="center"/>
        <w:rPr>
          <w:rFonts w:ascii="宋体" w:hAnsi="宋体"/>
          <w:b/>
          <w:sz w:val="30"/>
          <w:szCs w:val="30"/>
        </w:rPr>
      </w:pPr>
      <w:r>
        <w:rPr>
          <w:rFonts w:ascii="宋体" w:hAnsi="宋体" w:hint="eastAsia"/>
          <w:b/>
          <w:sz w:val="30"/>
          <w:szCs w:val="30"/>
        </w:rPr>
        <w:lastRenderedPageBreak/>
        <w:t>资格性审查表</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7"/>
        <w:gridCol w:w="4643"/>
        <w:gridCol w:w="992"/>
        <w:gridCol w:w="850"/>
        <w:gridCol w:w="851"/>
        <w:gridCol w:w="992"/>
      </w:tblGrid>
      <w:tr w:rsidR="0034716E">
        <w:trPr>
          <w:trHeight w:val="567"/>
        </w:trPr>
        <w:tc>
          <w:tcPr>
            <w:tcW w:w="427" w:type="dxa"/>
            <w:vMerge w:val="restart"/>
          </w:tcPr>
          <w:p w:rsidR="0034716E" w:rsidRDefault="00C94D41">
            <w:pPr>
              <w:rPr>
                <w:rFonts w:ascii="宋体" w:hAnsi="宋体" w:cs="宋体"/>
                <w:b/>
                <w:bCs/>
                <w:szCs w:val="21"/>
              </w:rPr>
            </w:pPr>
            <w:r>
              <w:rPr>
                <w:rFonts w:ascii="宋体" w:hAnsi="宋体" w:cs="宋体" w:hint="eastAsia"/>
                <w:b/>
                <w:bCs/>
                <w:szCs w:val="21"/>
              </w:rPr>
              <w:t>序</w:t>
            </w:r>
          </w:p>
          <w:p w:rsidR="0034716E" w:rsidRDefault="00C94D41">
            <w:pPr>
              <w:rPr>
                <w:rFonts w:ascii="宋体" w:hAnsi="宋体" w:cs="宋体"/>
                <w:b/>
                <w:bCs/>
                <w:szCs w:val="21"/>
              </w:rPr>
            </w:pPr>
            <w:r>
              <w:rPr>
                <w:rFonts w:ascii="宋体" w:hAnsi="宋体" w:cs="宋体" w:hint="eastAsia"/>
                <w:b/>
                <w:bCs/>
                <w:szCs w:val="21"/>
              </w:rPr>
              <w:t>号</w:t>
            </w:r>
          </w:p>
        </w:tc>
        <w:tc>
          <w:tcPr>
            <w:tcW w:w="4643" w:type="dxa"/>
            <w:vMerge w:val="restart"/>
            <w:vAlign w:val="center"/>
          </w:tcPr>
          <w:p w:rsidR="0034716E" w:rsidRDefault="00C94D41">
            <w:pPr>
              <w:ind w:firstLine="482"/>
              <w:jc w:val="center"/>
              <w:rPr>
                <w:rFonts w:ascii="宋体" w:hAnsi="宋体" w:cs="宋体"/>
                <w:b/>
                <w:bCs/>
                <w:szCs w:val="21"/>
              </w:rPr>
            </w:pPr>
            <w:r>
              <w:rPr>
                <w:rFonts w:ascii="宋体" w:hAnsi="宋体" w:cs="宋体" w:hint="eastAsia"/>
                <w:b/>
                <w:bCs/>
                <w:szCs w:val="21"/>
              </w:rPr>
              <w:t>审查内容</w:t>
            </w:r>
          </w:p>
          <w:p w:rsidR="0034716E" w:rsidRDefault="0034716E">
            <w:pPr>
              <w:rPr>
                <w:rFonts w:ascii="宋体" w:hAnsi="宋体"/>
                <w:b/>
                <w:bCs/>
                <w:szCs w:val="21"/>
              </w:rPr>
            </w:pPr>
          </w:p>
        </w:tc>
        <w:tc>
          <w:tcPr>
            <w:tcW w:w="3685" w:type="dxa"/>
            <w:gridSpan w:val="4"/>
            <w:vAlign w:val="center"/>
          </w:tcPr>
          <w:p w:rsidR="0034716E" w:rsidRDefault="00C94D41">
            <w:pPr>
              <w:ind w:firstLine="482"/>
              <w:jc w:val="center"/>
              <w:rPr>
                <w:rFonts w:ascii="宋体" w:hAnsi="宋体"/>
                <w:b/>
                <w:bCs/>
                <w:szCs w:val="21"/>
              </w:rPr>
            </w:pPr>
            <w:r>
              <w:rPr>
                <w:rFonts w:ascii="宋体" w:hAnsi="宋体" w:cs="宋体" w:hint="eastAsia"/>
                <w:b/>
                <w:bCs/>
                <w:szCs w:val="21"/>
              </w:rPr>
              <w:t>投标人</w:t>
            </w:r>
          </w:p>
        </w:tc>
      </w:tr>
      <w:tr w:rsidR="0034716E">
        <w:trPr>
          <w:trHeight w:val="567"/>
        </w:trPr>
        <w:tc>
          <w:tcPr>
            <w:tcW w:w="427" w:type="dxa"/>
            <w:vMerge/>
          </w:tcPr>
          <w:p w:rsidR="0034716E" w:rsidRDefault="0034716E">
            <w:pPr>
              <w:ind w:firstLine="482"/>
              <w:rPr>
                <w:rFonts w:ascii="宋体" w:hAnsi="宋体"/>
                <w:b/>
                <w:bCs/>
                <w:szCs w:val="21"/>
              </w:rPr>
            </w:pPr>
          </w:p>
        </w:tc>
        <w:tc>
          <w:tcPr>
            <w:tcW w:w="4643" w:type="dxa"/>
            <w:vMerge/>
            <w:vAlign w:val="center"/>
          </w:tcPr>
          <w:p w:rsidR="0034716E" w:rsidRDefault="0034716E">
            <w:pPr>
              <w:ind w:firstLine="482"/>
              <w:rPr>
                <w:rFonts w:ascii="宋体" w:hAnsi="宋体"/>
                <w:b/>
                <w:bCs/>
                <w:szCs w:val="21"/>
              </w:rPr>
            </w:pPr>
          </w:p>
        </w:tc>
        <w:tc>
          <w:tcPr>
            <w:tcW w:w="992" w:type="dxa"/>
            <w:vAlign w:val="center"/>
          </w:tcPr>
          <w:p w:rsidR="0034716E" w:rsidRDefault="0034716E">
            <w:pPr>
              <w:ind w:firstLine="482"/>
              <w:jc w:val="center"/>
              <w:rPr>
                <w:rFonts w:ascii="宋体" w:hAnsi="宋体"/>
                <w:b/>
                <w:bCs/>
                <w:szCs w:val="21"/>
              </w:rPr>
            </w:pPr>
          </w:p>
        </w:tc>
        <w:tc>
          <w:tcPr>
            <w:tcW w:w="850" w:type="dxa"/>
            <w:vAlign w:val="center"/>
          </w:tcPr>
          <w:p w:rsidR="0034716E" w:rsidRDefault="0034716E">
            <w:pPr>
              <w:ind w:firstLine="482"/>
              <w:jc w:val="center"/>
              <w:rPr>
                <w:rFonts w:ascii="宋体" w:hAnsi="宋体"/>
                <w:b/>
                <w:bCs/>
                <w:szCs w:val="21"/>
              </w:rPr>
            </w:pPr>
          </w:p>
        </w:tc>
        <w:tc>
          <w:tcPr>
            <w:tcW w:w="851" w:type="dxa"/>
            <w:vAlign w:val="center"/>
          </w:tcPr>
          <w:p w:rsidR="0034716E" w:rsidRDefault="0034716E">
            <w:pPr>
              <w:ind w:firstLine="482"/>
              <w:jc w:val="center"/>
              <w:rPr>
                <w:rFonts w:ascii="宋体" w:hAnsi="宋体"/>
                <w:b/>
                <w:bCs/>
                <w:szCs w:val="21"/>
              </w:rPr>
            </w:pPr>
          </w:p>
        </w:tc>
        <w:tc>
          <w:tcPr>
            <w:tcW w:w="992" w:type="dxa"/>
            <w:vAlign w:val="center"/>
          </w:tcPr>
          <w:p w:rsidR="0034716E" w:rsidRDefault="0034716E">
            <w:pPr>
              <w:ind w:firstLine="482"/>
              <w:jc w:val="center"/>
              <w:rPr>
                <w:rFonts w:ascii="宋体" w:hAnsi="宋体"/>
                <w:b/>
                <w:bCs/>
                <w:szCs w:val="21"/>
              </w:rPr>
            </w:pPr>
          </w:p>
        </w:tc>
      </w:tr>
      <w:tr w:rsidR="0034716E">
        <w:trPr>
          <w:trHeight w:val="567"/>
        </w:trPr>
        <w:tc>
          <w:tcPr>
            <w:tcW w:w="427" w:type="dxa"/>
            <w:vAlign w:val="center"/>
          </w:tcPr>
          <w:p w:rsidR="0034716E" w:rsidRDefault="00C94D41">
            <w:pPr>
              <w:snapToGrid w:val="0"/>
              <w:spacing w:line="400" w:lineRule="exact"/>
              <w:jc w:val="center"/>
              <w:rPr>
                <w:rFonts w:ascii="宋体" w:hAnsi="宋体" w:cs="宋体"/>
                <w:szCs w:val="21"/>
              </w:rPr>
            </w:pPr>
            <w:r>
              <w:rPr>
                <w:rFonts w:ascii="宋体" w:hAnsi="宋体" w:cs="宋体" w:hint="eastAsia"/>
                <w:szCs w:val="21"/>
              </w:rPr>
              <w:t>1</w:t>
            </w:r>
          </w:p>
        </w:tc>
        <w:tc>
          <w:tcPr>
            <w:tcW w:w="4643" w:type="dxa"/>
            <w:vAlign w:val="center"/>
          </w:tcPr>
          <w:p w:rsidR="0034716E" w:rsidRDefault="00C94D41">
            <w:pPr>
              <w:snapToGrid w:val="0"/>
              <w:spacing w:line="400" w:lineRule="exact"/>
              <w:rPr>
                <w:rFonts w:ascii="宋体" w:hAnsi="宋体" w:cs="宋体"/>
                <w:szCs w:val="21"/>
              </w:rPr>
            </w:pPr>
            <w:r>
              <w:rPr>
                <w:rFonts w:ascii="宋体" w:hAnsi="宋体" w:cs="宋体" w:hint="eastAsia"/>
                <w:szCs w:val="21"/>
              </w:rPr>
              <w:t>信用承诺书符合要求情况</w:t>
            </w:r>
          </w:p>
        </w:tc>
        <w:tc>
          <w:tcPr>
            <w:tcW w:w="992" w:type="dxa"/>
            <w:vAlign w:val="center"/>
          </w:tcPr>
          <w:p w:rsidR="0034716E" w:rsidRDefault="0034716E">
            <w:pPr>
              <w:adjustRightInd w:val="0"/>
              <w:snapToGrid w:val="0"/>
              <w:ind w:firstLine="480"/>
              <w:jc w:val="left"/>
              <w:rPr>
                <w:rFonts w:ascii="宋体" w:hAnsi="宋体"/>
                <w:szCs w:val="21"/>
              </w:rPr>
            </w:pPr>
          </w:p>
        </w:tc>
        <w:tc>
          <w:tcPr>
            <w:tcW w:w="850" w:type="dxa"/>
            <w:vAlign w:val="center"/>
          </w:tcPr>
          <w:p w:rsidR="0034716E" w:rsidRDefault="0034716E">
            <w:pPr>
              <w:ind w:firstLine="480"/>
              <w:jc w:val="left"/>
              <w:rPr>
                <w:rFonts w:ascii="宋体" w:hAnsi="宋体"/>
                <w:szCs w:val="21"/>
              </w:rPr>
            </w:pPr>
          </w:p>
        </w:tc>
        <w:tc>
          <w:tcPr>
            <w:tcW w:w="851" w:type="dxa"/>
            <w:vAlign w:val="center"/>
          </w:tcPr>
          <w:p w:rsidR="0034716E" w:rsidRDefault="0034716E">
            <w:pPr>
              <w:ind w:firstLine="480"/>
              <w:jc w:val="left"/>
              <w:rPr>
                <w:rFonts w:ascii="宋体" w:hAnsi="宋体"/>
                <w:szCs w:val="21"/>
              </w:rPr>
            </w:pPr>
          </w:p>
        </w:tc>
        <w:tc>
          <w:tcPr>
            <w:tcW w:w="992" w:type="dxa"/>
            <w:vAlign w:val="center"/>
          </w:tcPr>
          <w:p w:rsidR="0034716E" w:rsidRDefault="0034716E">
            <w:pPr>
              <w:ind w:firstLine="480"/>
              <w:jc w:val="left"/>
              <w:rPr>
                <w:rFonts w:ascii="宋体" w:hAnsi="宋体"/>
                <w:szCs w:val="21"/>
              </w:rPr>
            </w:pPr>
          </w:p>
        </w:tc>
      </w:tr>
      <w:tr w:rsidR="0034716E">
        <w:trPr>
          <w:trHeight w:val="567"/>
        </w:trPr>
        <w:tc>
          <w:tcPr>
            <w:tcW w:w="427" w:type="dxa"/>
            <w:vAlign w:val="center"/>
          </w:tcPr>
          <w:p w:rsidR="0034716E" w:rsidRDefault="00C94D41">
            <w:pPr>
              <w:snapToGrid w:val="0"/>
              <w:spacing w:line="400" w:lineRule="exact"/>
              <w:jc w:val="center"/>
              <w:rPr>
                <w:rFonts w:ascii="宋体" w:hAnsi="宋体" w:cs="宋体"/>
                <w:szCs w:val="21"/>
              </w:rPr>
            </w:pPr>
            <w:r>
              <w:rPr>
                <w:rFonts w:ascii="宋体" w:hAnsi="宋体" w:cs="宋体" w:hint="eastAsia"/>
                <w:szCs w:val="21"/>
              </w:rPr>
              <w:t>2</w:t>
            </w:r>
          </w:p>
        </w:tc>
        <w:tc>
          <w:tcPr>
            <w:tcW w:w="4643" w:type="dxa"/>
            <w:vAlign w:val="center"/>
          </w:tcPr>
          <w:p w:rsidR="0034716E" w:rsidRDefault="00C94D41">
            <w:pPr>
              <w:snapToGrid w:val="0"/>
              <w:spacing w:line="400" w:lineRule="exact"/>
              <w:rPr>
                <w:rFonts w:ascii="宋体" w:hAnsi="宋体" w:cs="宋体"/>
                <w:szCs w:val="21"/>
              </w:rPr>
            </w:pPr>
            <w:r>
              <w:rPr>
                <w:rFonts w:ascii="宋体" w:hAnsi="宋体" w:cs="宋体" w:hint="eastAsia"/>
                <w:szCs w:val="21"/>
              </w:rPr>
              <w:t>营业执照副本（或法人证书等）符合要求情况</w:t>
            </w:r>
          </w:p>
        </w:tc>
        <w:tc>
          <w:tcPr>
            <w:tcW w:w="992" w:type="dxa"/>
            <w:vAlign w:val="center"/>
          </w:tcPr>
          <w:p w:rsidR="0034716E" w:rsidRDefault="0034716E">
            <w:pPr>
              <w:adjustRightInd w:val="0"/>
              <w:snapToGrid w:val="0"/>
              <w:ind w:firstLine="480"/>
              <w:jc w:val="left"/>
              <w:rPr>
                <w:rFonts w:ascii="宋体" w:hAnsi="宋体"/>
                <w:szCs w:val="21"/>
              </w:rPr>
            </w:pPr>
          </w:p>
        </w:tc>
        <w:tc>
          <w:tcPr>
            <w:tcW w:w="850" w:type="dxa"/>
            <w:vAlign w:val="center"/>
          </w:tcPr>
          <w:p w:rsidR="0034716E" w:rsidRDefault="0034716E">
            <w:pPr>
              <w:ind w:firstLine="480"/>
              <w:jc w:val="left"/>
              <w:rPr>
                <w:rFonts w:ascii="宋体" w:hAnsi="宋体"/>
                <w:szCs w:val="21"/>
              </w:rPr>
            </w:pPr>
          </w:p>
        </w:tc>
        <w:tc>
          <w:tcPr>
            <w:tcW w:w="851" w:type="dxa"/>
            <w:vAlign w:val="center"/>
          </w:tcPr>
          <w:p w:rsidR="0034716E" w:rsidRDefault="0034716E">
            <w:pPr>
              <w:ind w:firstLine="480"/>
              <w:jc w:val="left"/>
              <w:rPr>
                <w:rFonts w:ascii="宋体" w:hAnsi="宋体"/>
                <w:szCs w:val="21"/>
              </w:rPr>
            </w:pPr>
          </w:p>
        </w:tc>
        <w:tc>
          <w:tcPr>
            <w:tcW w:w="992" w:type="dxa"/>
            <w:vAlign w:val="center"/>
          </w:tcPr>
          <w:p w:rsidR="0034716E" w:rsidRDefault="0034716E">
            <w:pPr>
              <w:ind w:firstLine="480"/>
              <w:jc w:val="left"/>
              <w:rPr>
                <w:rFonts w:ascii="宋体" w:hAnsi="宋体"/>
                <w:szCs w:val="21"/>
              </w:rPr>
            </w:pPr>
          </w:p>
        </w:tc>
      </w:tr>
      <w:tr w:rsidR="0034716E">
        <w:trPr>
          <w:trHeight w:val="567"/>
        </w:trPr>
        <w:tc>
          <w:tcPr>
            <w:tcW w:w="427" w:type="dxa"/>
            <w:vAlign w:val="center"/>
          </w:tcPr>
          <w:p w:rsidR="0034716E" w:rsidRDefault="00C94D41">
            <w:pPr>
              <w:snapToGrid w:val="0"/>
              <w:spacing w:line="400" w:lineRule="exact"/>
              <w:jc w:val="center"/>
              <w:rPr>
                <w:rFonts w:ascii="宋体" w:hAnsi="宋体" w:cs="宋体"/>
                <w:szCs w:val="21"/>
              </w:rPr>
            </w:pPr>
            <w:r>
              <w:rPr>
                <w:rFonts w:ascii="宋体" w:hAnsi="宋体" w:cs="宋体" w:hint="eastAsia"/>
                <w:szCs w:val="21"/>
              </w:rPr>
              <w:t>3</w:t>
            </w:r>
          </w:p>
        </w:tc>
        <w:tc>
          <w:tcPr>
            <w:tcW w:w="4643" w:type="dxa"/>
            <w:vAlign w:val="center"/>
          </w:tcPr>
          <w:p w:rsidR="0034716E" w:rsidRDefault="00C94D41">
            <w:pPr>
              <w:snapToGrid w:val="0"/>
              <w:spacing w:line="400" w:lineRule="exact"/>
              <w:jc w:val="left"/>
              <w:rPr>
                <w:rFonts w:ascii="宋体" w:hAnsi="宋体" w:cs="宋体"/>
                <w:szCs w:val="21"/>
              </w:rPr>
            </w:pPr>
            <w:r>
              <w:rPr>
                <w:rFonts w:ascii="宋体" w:hAnsi="宋体" w:cs="宋体" w:hint="eastAsia"/>
                <w:szCs w:val="21"/>
              </w:rPr>
              <w:t>信用记录符合要求情况</w:t>
            </w:r>
          </w:p>
        </w:tc>
        <w:tc>
          <w:tcPr>
            <w:tcW w:w="992" w:type="dxa"/>
            <w:vAlign w:val="center"/>
          </w:tcPr>
          <w:p w:rsidR="0034716E" w:rsidRDefault="0034716E">
            <w:pPr>
              <w:adjustRightInd w:val="0"/>
              <w:snapToGrid w:val="0"/>
              <w:ind w:firstLine="480"/>
              <w:jc w:val="left"/>
              <w:rPr>
                <w:rFonts w:ascii="宋体" w:hAnsi="宋体"/>
                <w:szCs w:val="21"/>
              </w:rPr>
            </w:pPr>
          </w:p>
        </w:tc>
        <w:tc>
          <w:tcPr>
            <w:tcW w:w="850" w:type="dxa"/>
            <w:vAlign w:val="center"/>
          </w:tcPr>
          <w:p w:rsidR="0034716E" w:rsidRDefault="0034716E">
            <w:pPr>
              <w:adjustRightInd w:val="0"/>
              <w:snapToGrid w:val="0"/>
              <w:ind w:firstLine="480"/>
              <w:jc w:val="left"/>
              <w:rPr>
                <w:rFonts w:ascii="宋体" w:hAnsi="宋体"/>
                <w:szCs w:val="21"/>
              </w:rPr>
            </w:pPr>
          </w:p>
        </w:tc>
        <w:tc>
          <w:tcPr>
            <w:tcW w:w="851" w:type="dxa"/>
            <w:vAlign w:val="center"/>
          </w:tcPr>
          <w:p w:rsidR="0034716E" w:rsidRDefault="0034716E">
            <w:pPr>
              <w:adjustRightInd w:val="0"/>
              <w:snapToGrid w:val="0"/>
              <w:ind w:firstLine="480"/>
              <w:jc w:val="left"/>
              <w:rPr>
                <w:rFonts w:ascii="宋体" w:hAnsi="宋体"/>
                <w:szCs w:val="21"/>
              </w:rPr>
            </w:pPr>
          </w:p>
        </w:tc>
        <w:tc>
          <w:tcPr>
            <w:tcW w:w="992" w:type="dxa"/>
            <w:vAlign w:val="center"/>
          </w:tcPr>
          <w:p w:rsidR="0034716E" w:rsidRDefault="0034716E">
            <w:pPr>
              <w:adjustRightInd w:val="0"/>
              <w:snapToGrid w:val="0"/>
              <w:ind w:firstLine="480"/>
              <w:jc w:val="left"/>
              <w:rPr>
                <w:rFonts w:ascii="宋体" w:hAnsi="宋体"/>
                <w:szCs w:val="21"/>
              </w:rPr>
            </w:pPr>
          </w:p>
        </w:tc>
      </w:tr>
      <w:tr w:rsidR="0034716E">
        <w:trPr>
          <w:trHeight w:val="567"/>
        </w:trPr>
        <w:tc>
          <w:tcPr>
            <w:tcW w:w="427" w:type="dxa"/>
            <w:vAlign w:val="center"/>
          </w:tcPr>
          <w:p w:rsidR="0034716E" w:rsidRDefault="00C94D41">
            <w:pPr>
              <w:snapToGrid w:val="0"/>
              <w:spacing w:line="400" w:lineRule="exact"/>
              <w:jc w:val="center"/>
              <w:rPr>
                <w:rFonts w:ascii="宋体" w:hAnsi="宋体" w:cs="宋体"/>
                <w:szCs w:val="21"/>
              </w:rPr>
            </w:pPr>
            <w:r>
              <w:rPr>
                <w:rFonts w:ascii="宋体" w:hAnsi="宋体" w:cs="宋体" w:hint="eastAsia"/>
                <w:szCs w:val="21"/>
              </w:rPr>
              <w:t>4</w:t>
            </w:r>
          </w:p>
        </w:tc>
        <w:tc>
          <w:tcPr>
            <w:tcW w:w="4643" w:type="dxa"/>
            <w:vAlign w:val="center"/>
          </w:tcPr>
          <w:p w:rsidR="0034716E" w:rsidRDefault="00C94D41">
            <w:pPr>
              <w:snapToGrid w:val="0"/>
              <w:spacing w:line="400" w:lineRule="exact"/>
              <w:jc w:val="left"/>
              <w:rPr>
                <w:rFonts w:ascii="宋体" w:hAnsi="宋体" w:cs="宋体"/>
                <w:szCs w:val="21"/>
              </w:rPr>
            </w:pPr>
            <w:r>
              <w:rPr>
                <w:rFonts w:ascii="宋体" w:hAnsi="宋体" w:cs="宋体" w:hint="eastAsia"/>
                <w:szCs w:val="21"/>
              </w:rPr>
              <w:t>重大违法记录查询情况</w:t>
            </w:r>
          </w:p>
        </w:tc>
        <w:tc>
          <w:tcPr>
            <w:tcW w:w="992" w:type="dxa"/>
            <w:vAlign w:val="center"/>
          </w:tcPr>
          <w:p w:rsidR="0034716E" w:rsidRDefault="0034716E">
            <w:pPr>
              <w:adjustRightInd w:val="0"/>
              <w:snapToGrid w:val="0"/>
              <w:ind w:firstLine="480"/>
              <w:jc w:val="left"/>
              <w:rPr>
                <w:rFonts w:ascii="宋体" w:hAnsi="宋体"/>
                <w:szCs w:val="21"/>
              </w:rPr>
            </w:pPr>
          </w:p>
        </w:tc>
        <w:tc>
          <w:tcPr>
            <w:tcW w:w="850" w:type="dxa"/>
            <w:vAlign w:val="center"/>
          </w:tcPr>
          <w:p w:rsidR="0034716E" w:rsidRDefault="0034716E">
            <w:pPr>
              <w:adjustRightInd w:val="0"/>
              <w:snapToGrid w:val="0"/>
              <w:ind w:firstLine="480"/>
              <w:jc w:val="left"/>
              <w:rPr>
                <w:rFonts w:ascii="宋体" w:hAnsi="宋体"/>
                <w:szCs w:val="21"/>
              </w:rPr>
            </w:pPr>
          </w:p>
        </w:tc>
        <w:tc>
          <w:tcPr>
            <w:tcW w:w="851" w:type="dxa"/>
            <w:vAlign w:val="center"/>
          </w:tcPr>
          <w:p w:rsidR="0034716E" w:rsidRDefault="0034716E">
            <w:pPr>
              <w:adjustRightInd w:val="0"/>
              <w:snapToGrid w:val="0"/>
              <w:ind w:firstLine="480"/>
              <w:jc w:val="left"/>
              <w:rPr>
                <w:rFonts w:ascii="宋体" w:hAnsi="宋体"/>
                <w:szCs w:val="21"/>
              </w:rPr>
            </w:pPr>
          </w:p>
        </w:tc>
        <w:tc>
          <w:tcPr>
            <w:tcW w:w="992" w:type="dxa"/>
            <w:vAlign w:val="center"/>
          </w:tcPr>
          <w:p w:rsidR="0034716E" w:rsidRDefault="0034716E">
            <w:pPr>
              <w:adjustRightInd w:val="0"/>
              <w:snapToGrid w:val="0"/>
              <w:ind w:firstLine="480"/>
              <w:jc w:val="left"/>
              <w:rPr>
                <w:rFonts w:ascii="宋体" w:hAnsi="宋体"/>
                <w:szCs w:val="21"/>
              </w:rPr>
            </w:pPr>
          </w:p>
        </w:tc>
      </w:tr>
      <w:tr w:rsidR="0034716E">
        <w:trPr>
          <w:trHeight w:val="567"/>
        </w:trPr>
        <w:tc>
          <w:tcPr>
            <w:tcW w:w="427" w:type="dxa"/>
            <w:vAlign w:val="center"/>
          </w:tcPr>
          <w:p w:rsidR="0034716E" w:rsidRDefault="00C94D41">
            <w:pPr>
              <w:snapToGrid w:val="0"/>
              <w:spacing w:line="400" w:lineRule="exact"/>
              <w:jc w:val="center"/>
              <w:rPr>
                <w:rFonts w:ascii="宋体" w:hAnsi="宋体" w:cs="宋体"/>
                <w:szCs w:val="21"/>
              </w:rPr>
            </w:pPr>
            <w:r>
              <w:rPr>
                <w:rFonts w:ascii="宋体" w:hAnsi="宋体" w:cs="宋体" w:hint="eastAsia"/>
                <w:szCs w:val="21"/>
              </w:rPr>
              <w:t>5</w:t>
            </w:r>
          </w:p>
        </w:tc>
        <w:tc>
          <w:tcPr>
            <w:tcW w:w="4643" w:type="dxa"/>
            <w:vAlign w:val="center"/>
          </w:tcPr>
          <w:p w:rsidR="0034716E" w:rsidRDefault="00C94D41">
            <w:pPr>
              <w:snapToGrid w:val="0"/>
              <w:spacing w:line="400" w:lineRule="exact"/>
              <w:jc w:val="left"/>
              <w:rPr>
                <w:rFonts w:ascii="宋体" w:hAnsi="宋体" w:cs="宋体"/>
                <w:szCs w:val="21"/>
              </w:rPr>
            </w:pPr>
            <w:r>
              <w:rPr>
                <w:rFonts w:ascii="宋体" w:hAnsi="宋体" w:cs="宋体" w:hint="eastAsia"/>
                <w:szCs w:val="21"/>
              </w:rPr>
              <w:t>供应商无重大违法记录声明情况</w:t>
            </w:r>
          </w:p>
        </w:tc>
        <w:tc>
          <w:tcPr>
            <w:tcW w:w="992" w:type="dxa"/>
            <w:vAlign w:val="center"/>
          </w:tcPr>
          <w:p w:rsidR="0034716E" w:rsidRDefault="0034716E">
            <w:pPr>
              <w:adjustRightInd w:val="0"/>
              <w:snapToGrid w:val="0"/>
              <w:ind w:firstLine="480"/>
              <w:jc w:val="left"/>
              <w:rPr>
                <w:rFonts w:ascii="宋体" w:hAnsi="宋体"/>
                <w:szCs w:val="21"/>
              </w:rPr>
            </w:pPr>
          </w:p>
        </w:tc>
        <w:tc>
          <w:tcPr>
            <w:tcW w:w="850" w:type="dxa"/>
            <w:vAlign w:val="center"/>
          </w:tcPr>
          <w:p w:rsidR="0034716E" w:rsidRDefault="0034716E">
            <w:pPr>
              <w:adjustRightInd w:val="0"/>
              <w:snapToGrid w:val="0"/>
              <w:ind w:firstLine="480"/>
              <w:jc w:val="left"/>
              <w:rPr>
                <w:rFonts w:ascii="宋体" w:hAnsi="宋体"/>
                <w:szCs w:val="21"/>
              </w:rPr>
            </w:pPr>
          </w:p>
        </w:tc>
        <w:tc>
          <w:tcPr>
            <w:tcW w:w="851" w:type="dxa"/>
            <w:vAlign w:val="center"/>
          </w:tcPr>
          <w:p w:rsidR="0034716E" w:rsidRDefault="0034716E">
            <w:pPr>
              <w:adjustRightInd w:val="0"/>
              <w:snapToGrid w:val="0"/>
              <w:ind w:firstLine="480"/>
              <w:jc w:val="left"/>
              <w:rPr>
                <w:rFonts w:ascii="宋体" w:hAnsi="宋体"/>
                <w:szCs w:val="21"/>
              </w:rPr>
            </w:pPr>
          </w:p>
        </w:tc>
        <w:tc>
          <w:tcPr>
            <w:tcW w:w="992" w:type="dxa"/>
            <w:vAlign w:val="center"/>
          </w:tcPr>
          <w:p w:rsidR="0034716E" w:rsidRDefault="0034716E">
            <w:pPr>
              <w:adjustRightInd w:val="0"/>
              <w:snapToGrid w:val="0"/>
              <w:ind w:firstLine="480"/>
              <w:jc w:val="left"/>
              <w:rPr>
                <w:rFonts w:ascii="宋体" w:hAnsi="宋体"/>
                <w:szCs w:val="21"/>
              </w:rPr>
            </w:pPr>
          </w:p>
        </w:tc>
      </w:tr>
      <w:tr w:rsidR="0034716E">
        <w:trPr>
          <w:trHeight w:val="567"/>
        </w:trPr>
        <w:tc>
          <w:tcPr>
            <w:tcW w:w="427" w:type="dxa"/>
            <w:vAlign w:val="center"/>
          </w:tcPr>
          <w:p w:rsidR="0034716E" w:rsidRDefault="00C94D41">
            <w:pPr>
              <w:snapToGrid w:val="0"/>
              <w:spacing w:line="400" w:lineRule="exact"/>
              <w:jc w:val="center"/>
              <w:rPr>
                <w:rFonts w:ascii="宋体" w:hAnsi="宋体" w:cs="宋体"/>
                <w:szCs w:val="21"/>
              </w:rPr>
            </w:pPr>
            <w:r>
              <w:rPr>
                <w:rFonts w:ascii="宋体" w:hAnsi="宋体" w:cs="宋体" w:hint="eastAsia"/>
                <w:szCs w:val="21"/>
              </w:rPr>
              <w:t>6</w:t>
            </w:r>
          </w:p>
        </w:tc>
        <w:tc>
          <w:tcPr>
            <w:tcW w:w="4643" w:type="dxa"/>
            <w:vAlign w:val="center"/>
          </w:tcPr>
          <w:p w:rsidR="0034716E" w:rsidRDefault="00C94D41">
            <w:pPr>
              <w:snapToGrid w:val="0"/>
              <w:spacing w:line="400" w:lineRule="exact"/>
              <w:jc w:val="left"/>
              <w:rPr>
                <w:rFonts w:ascii="宋体" w:hAnsi="宋体" w:cs="宋体"/>
                <w:szCs w:val="21"/>
              </w:rPr>
            </w:pPr>
            <w:r>
              <w:rPr>
                <w:rFonts w:ascii="宋体" w:hAnsi="宋体" w:cs="宋体" w:hint="eastAsia"/>
                <w:szCs w:val="21"/>
              </w:rPr>
              <w:t>中小企业声明函符合要求情况</w:t>
            </w:r>
          </w:p>
        </w:tc>
        <w:tc>
          <w:tcPr>
            <w:tcW w:w="992" w:type="dxa"/>
            <w:vAlign w:val="center"/>
          </w:tcPr>
          <w:p w:rsidR="0034716E" w:rsidRDefault="0034716E">
            <w:pPr>
              <w:adjustRightInd w:val="0"/>
              <w:snapToGrid w:val="0"/>
              <w:ind w:firstLine="480"/>
              <w:jc w:val="left"/>
              <w:rPr>
                <w:rFonts w:ascii="宋体" w:hAnsi="宋体"/>
                <w:szCs w:val="21"/>
              </w:rPr>
            </w:pPr>
          </w:p>
        </w:tc>
        <w:tc>
          <w:tcPr>
            <w:tcW w:w="850" w:type="dxa"/>
            <w:vAlign w:val="center"/>
          </w:tcPr>
          <w:p w:rsidR="0034716E" w:rsidRDefault="0034716E">
            <w:pPr>
              <w:adjustRightInd w:val="0"/>
              <w:snapToGrid w:val="0"/>
              <w:ind w:firstLine="480"/>
              <w:jc w:val="left"/>
              <w:rPr>
                <w:rFonts w:ascii="宋体" w:hAnsi="宋体"/>
                <w:szCs w:val="21"/>
              </w:rPr>
            </w:pPr>
          </w:p>
        </w:tc>
        <w:tc>
          <w:tcPr>
            <w:tcW w:w="851" w:type="dxa"/>
            <w:vAlign w:val="center"/>
          </w:tcPr>
          <w:p w:rsidR="0034716E" w:rsidRDefault="0034716E">
            <w:pPr>
              <w:adjustRightInd w:val="0"/>
              <w:snapToGrid w:val="0"/>
              <w:ind w:firstLine="480"/>
              <w:jc w:val="left"/>
              <w:rPr>
                <w:rFonts w:ascii="宋体" w:hAnsi="宋体"/>
                <w:szCs w:val="21"/>
              </w:rPr>
            </w:pPr>
          </w:p>
        </w:tc>
        <w:tc>
          <w:tcPr>
            <w:tcW w:w="992" w:type="dxa"/>
            <w:vAlign w:val="center"/>
          </w:tcPr>
          <w:p w:rsidR="0034716E" w:rsidRDefault="0034716E">
            <w:pPr>
              <w:adjustRightInd w:val="0"/>
              <w:snapToGrid w:val="0"/>
              <w:ind w:firstLine="480"/>
              <w:jc w:val="left"/>
              <w:rPr>
                <w:rFonts w:ascii="宋体" w:hAnsi="宋体"/>
                <w:szCs w:val="21"/>
              </w:rPr>
            </w:pPr>
          </w:p>
        </w:tc>
      </w:tr>
      <w:tr w:rsidR="0034716E">
        <w:trPr>
          <w:trHeight w:val="567"/>
        </w:trPr>
        <w:tc>
          <w:tcPr>
            <w:tcW w:w="427" w:type="dxa"/>
          </w:tcPr>
          <w:p w:rsidR="0034716E" w:rsidRDefault="00C94D41">
            <w:pPr>
              <w:adjustRightInd w:val="0"/>
              <w:snapToGrid w:val="0"/>
              <w:ind w:firstLine="432"/>
              <w:jc w:val="center"/>
              <w:rPr>
                <w:rFonts w:ascii="宋体" w:hAnsi="宋体" w:cs="宋体"/>
                <w:spacing w:val="-12"/>
                <w:szCs w:val="21"/>
              </w:rPr>
            </w:pPr>
            <w:r>
              <w:rPr>
                <w:rFonts w:ascii="宋体" w:hAnsi="宋体" w:cs="宋体" w:hint="eastAsia"/>
                <w:spacing w:val="-12"/>
                <w:szCs w:val="21"/>
              </w:rPr>
              <w:t>9</w:t>
            </w:r>
          </w:p>
        </w:tc>
        <w:tc>
          <w:tcPr>
            <w:tcW w:w="4643" w:type="dxa"/>
            <w:vAlign w:val="center"/>
          </w:tcPr>
          <w:p w:rsidR="0034716E" w:rsidRDefault="00C94D41">
            <w:pPr>
              <w:adjustRightInd w:val="0"/>
              <w:snapToGrid w:val="0"/>
              <w:ind w:firstLine="432"/>
              <w:jc w:val="center"/>
              <w:rPr>
                <w:rFonts w:ascii="宋体" w:hAnsi="宋体"/>
                <w:spacing w:val="-12"/>
                <w:szCs w:val="21"/>
              </w:rPr>
            </w:pPr>
            <w:r>
              <w:rPr>
                <w:rFonts w:ascii="宋体" w:hAnsi="宋体" w:cs="宋体" w:hint="eastAsia"/>
                <w:spacing w:val="-12"/>
                <w:szCs w:val="21"/>
              </w:rPr>
              <w:t>审查结论</w:t>
            </w:r>
          </w:p>
        </w:tc>
        <w:tc>
          <w:tcPr>
            <w:tcW w:w="992" w:type="dxa"/>
            <w:vAlign w:val="center"/>
          </w:tcPr>
          <w:p w:rsidR="0034716E" w:rsidRDefault="0034716E">
            <w:pPr>
              <w:adjustRightInd w:val="0"/>
              <w:snapToGrid w:val="0"/>
              <w:ind w:firstLine="480"/>
              <w:jc w:val="center"/>
              <w:rPr>
                <w:rFonts w:ascii="宋体" w:hAnsi="宋体"/>
                <w:szCs w:val="21"/>
              </w:rPr>
            </w:pPr>
          </w:p>
        </w:tc>
        <w:tc>
          <w:tcPr>
            <w:tcW w:w="850" w:type="dxa"/>
            <w:vAlign w:val="center"/>
          </w:tcPr>
          <w:p w:rsidR="0034716E" w:rsidRDefault="0034716E">
            <w:pPr>
              <w:adjustRightInd w:val="0"/>
              <w:snapToGrid w:val="0"/>
              <w:ind w:firstLine="480"/>
              <w:jc w:val="center"/>
              <w:rPr>
                <w:rFonts w:ascii="宋体" w:hAnsi="宋体"/>
                <w:szCs w:val="21"/>
              </w:rPr>
            </w:pPr>
          </w:p>
        </w:tc>
        <w:tc>
          <w:tcPr>
            <w:tcW w:w="851" w:type="dxa"/>
            <w:vAlign w:val="center"/>
          </w:tcPr>
          <w:p w:rsidR="0034716E" w:rsidRDefault="0034716E">
            <w:pPr>
              <w:adjustRightInd w:val="0"/>
              <w:snapToGrid w:val="0"/>
              <w:ind w:firstLine="480"/>
              <w:jc w:val="center"/>
              <w:rPr>
                <w:rFonts w:ascii="宋体" w:hAnsi="宋体"/>
                <w:szCs w:val="21"/>
              </w:rPr>
            </w:pPr>
          </w:p>
        </w:tc>
        <w:tc>
          <w:tcPr>
            <w:tcW w:w="992" w:type="dxa"/>
            <w:vAlign w:val="center"/>
          </w:tcPr>
          <w:p w:rsidR="0034716E" w:rsidRDefault="0034716E">
            <w:pPr>
              <w:adjustRightInd w:val="0"/>
              <w:snapToGrid w:val="0"/>
              <w:ind w:firstLine="480"/>
              <w:jc w:val="center"/>
              <w:rPr>
                <w:rFonts w:ascii="宋体" w:hAnsi="宋体"/>
                <w:szCs w:val="21"/>
              </w:rPr>
            </w:pPr>
          </w:p>
        </w:tc>
      </w:tr>
      <w:tr w:rsidR="0034716E">
        <w:trPr>
          <w:trHeight w:val="567"/>
        </w:trPr>
        <w:tc>
          <w:tcPr>
            <w:tcW w:w="427" w:type="dxa"/>
          </w:tcPr>
          <w:p w:rsidR="0034716E" w:rsidRDefault="0034716E">
            <w:pPr>
              <w:adjustRightInd w:val="0"/>
              <w:snapToGrid w:val="0"/>
              <w:rPr>
                <w:rFonts w:ascii="宋体" w:hAnsi="宋体" w:cs="宋体"/>
                <w:szCs w:val="21"/>
              </w:rPr>
            </w:pPr>
          </w:p>
        </w:tc>
        <w:tc>
          <w:tcPr>
            <w:tcW w:w="8328" w:type="dxa"/>
            <w:gridSpan w:val="5"/>
          </w:tcPr>
          <w:p w:rsidR="0034716E" w:rsidRDefault="00C94D41">
            <w:pPr>
              <w:adjustRightInd w:val="0"/>
              <w:snapToGrid w:val="0"/>
              <w:rPr>
                <w:rFonts w:ascii="宋体" w:hAnsi="宋体"/>
                <w:szCs w:val="21"/>
              </w:rPr>
            </w:pPr>
            <w:r>
              <w:rPr>
                <w:rFonts w:ascii="宋体" w:hAnsi="宋体" w:cs="宋体" w:hint="eastAsia"/>
                <w:szCs w:val="21"/>
              </w:rPr>
              <w:t>备注：（有不符合项的，需在此处详细写明理由）</w:t>
            </w:r>
          </w:p>
        </w:tc>
      </w:tr>
      <w:tr w:rsidR="0034716E">
        <w:trPr>
          <w:trHeight w:val="1406"/>
        </w:trPr>
        <w:tc>
          <w:tcPr>
            <w:tcW w:w="427" w:type="dxa"/>
          </w:tcPr>
          <w:p w:rsidR="0034716E" w:rsidRDefault="00C94D41">
            <w:pPr>
              <w:adjustRightInd w:val="0"/>
              <w:snapToGrid w:val="0"/>
              <w:rPr>
                <w:rFonts w:ascii="宋体" w:hAnsi="宋体" w:cs="宋体"/>
                <w:szCs w:val="21"/>
              </w:rPr>
            </w:pPr>
            <w:r>
              <w:rPr>
                <w:rFonts w:ascii="宋体" w:hAnsi="宋体" w:cs="宋体" w:hint="eastAsia"/>
                <w:szCs w:val="21"/>
              </w:rPr>
              <w:t>审查人员</w:t>
            </w:r>
          </w:p>
        </w:tc>
        <w:tc>
          <w:tcPr>
            <w:tcW w:w="8328" w:type="dxa"/>
            <w:gridSpan w:val="5"/>
          </w:tcPr>
          <w:p w:rsidR="0034716E" w:rsidRDefault="00C94D41">
            <w:pPr>
              <w:adjustRightInd w:val="0"/>
              <w:snapToGrid w:val="0"/>
              <w:rPr>
                <w:rFonts w:ascii="宋体" w:hAnsi="宋体" w:cs="宋体"/>
                <w:szCs w:val="21"/>
              </w:rPr>
            </w:pPr>
            <w:r>
              <w:rPr>
                <w:rFonts w:ascii="宋体" w:hAnsi="宋体" w:cs="宋体" w:hint="eastAsia"/>
                <w:szCs w:val="21"/>
              </w:rPr>
              <w:t>采购人代表签字：</w:t>
            </w:r>
          </w:p>
          <w:p w:rsidR="0034716E" w:rsidRDefault="0034716E">
            <w:pPr>
              <w:adjustRightInd w:val="0"/>
              <w:snapToGrid w:val="0"/>
              <w:rPr>
                <w:rFonts w:ascii="宋体" w:hAnsi="宋体" w:cs="宋体"/>
                <w:szCs w:val="21"/>
              </w:rPr>
            </w:pPr>
          </w:p>
          <w:p w:rsidR="0034716E" w:rsidRDefault="0034716E">
            <w:pPr>
              <w:adjustRightInd w:val="0"/>
              <w:snapToGrid w:val="0"/>
              <w:rPr>
                <w:rFonts w:ascii="宋体" w:hAnsi="宋体" w:cs="宋体"/>
                <w:szCs w:val="21"/>
              </w:rPr>
            </w:pPr>
          </w:p>
          <w:p w:rsidR="0034716E" w:rsidRDefault="00C94D41">
            <w:pPr>
              <w:adjustRightInd w:val="0"/>
              <w:snapToGrid w:val="0"/>
              <w:rPr>
                <w:rFonts w:ascii="宋体" w:hAnsi="宋体" w:cs="宋体"/>
                <w:szCs w:val="21"/>
              </w:rPr>
            </w:pPr>
            <w:r>
              <w:rPr>
                <w:rFonts w:ascii="宋体" w:hAnsi="宋体" w:cs="宋体" w:hint="eastAsia"/>
                <w:szCs w:val="21"/>
              </w:rPr>
              <w:t>采购代理机构签字：</w:t>
            </w:r>
          </w:p>
        </w:tc>
      </w:tr>
    </w:tbl>
    <w:p w:rsidR="0034716E" w:rsidRDefault="00C94D41">
      <w:pPr>
        <w:rPr>
          <w:rFonts w:ascii="宋体" w:hAnsi="宋体" w:cs="宋体"/>
          <w:sz w:val="18"/>
          <w:szCs w:val="18"/>
        </w:rPr>
      </w:pPr>
      <w:r>
        <w:rPr>
          <w:rFonts w:ascii="宋体" w:hAnsi="宋体" w:cs="宋体" w:hint="eastAsia"/>
          <w:sz w:val="18"/>
          <w:szCs w:val="18"/>
        </w:rPr>
        <w:t>注：</w:t>
      </w:r>
      <w:r>
        <w:rPr>
          <w:rFonts w:ascii="宋体" w:hAnsi="宋体" w:cs="宋体" w:hint="eastAsia"/>
          <w:sz w:val="18"/>
          <w:szCs w:val="18"/>
        </w:rPr>
        <w:t>1</w:t>
      </w:r>
      <w:r>
        <w:rPr>
          <w:rFonts w:ascii="宋体" w:hAnsi="宋体" w:cs="宋体" w:hint="eastAsia"/>
          <w:sz w:val="18"/>
          <w:szCs w:val="18"/>
        </w:rPr>
        <w:t>、货物和服务招标项目的资格审查由采购人或代理机构进行，至少两人。</w:t>
      </w:r>
    </w:p>
    <w:p w:rsidR="0034716E" w:rsidRDefault="00C94D41">
      <w:pPr>
        <w:ind w:firstLineChars="200" w:firstLine="360"/>
        <w:rPr>
          <w:rFonts w:ascii="宋体" w:hAnsi="宋体" w:cs="宋体"/>
          <w:sz w:val="18"/>
          <w:szCs w:val="18"/>
        </w:rPr>
      </w:pPr>
      <w:r>
        <w:rPr>
          <w:rFonts w:ascii="宋体" w:hAnsi="宋体" w:cs="宋体" w:hint="eastAsia"/>
          <w:sz w:val="18"/>
          <w:szCs w:val="18"/>
        </w:rPr>
        <w:t>2</w:t>
      </w:r>
      <w:r>
        <w:rPr>
          <w:rFonts w:ascii="宋体" w:hAnsi="宋体" w:cs="宋体" w:hint="eastAsia"/>
          <w:sz w:val="18"/>
          <w:szCs w:val="18"/>
        </w:rPr>
        <w:t>、审查情况或结论合格打√，不合格打×，不合格原因请在备注栏内注明。</w:t>
      </w:r>
    </w:p>
    <w:p w:rsidR="0034716E" w:rsidRDefault="00C94D41">
      <w:pPr>
        <w:ind w:firstLineChars="200" w:firstLine="360"/>
        <w:rPr>
          <w:rFonts w:ascii="宋体" w:hAnsi="宋体"/>
          <w:sz w:val="18"/>
          <w:szCs w:val="18"/>
        </w:rPr>
      </w:pPr>
      <w:r>
        <w:rPr>
          <w:rFonts w:ascii="宋体" w:hAnsi="宋体" w:hint="eastAsia"/>
          <w:sz w:val="18"/>
          <w:szCs w:val="18"/>
        </w:rPr>
        <w:t>3</w:t>
      </w:r>
      <w:r>
        <w:rPr>
          <w:rFonts w:ascii="宋体" w:hAnsi="宋体" w:hint="eastAsia"/>
          <w:sz w:val="18"/>
          <w:szCs w:val="18"/>
        </w:rPr>
        <w:t>、《资格性审查表》是资格性评审的依据，不得对《资格性审查表》以外的内容进行资格审查。</w:t>
      </w:r>
    </w:p>
    <w:p w:rsidR="0034716E" w:rsidRDefault="0034716E">
      <w:pPr>
        <w:jc w:val="center"/>
        <w:rPr>
          <w:rFonts w:ascii="宋体" w:hAnsi="宋体"/>
          <w:sz w:val="18"/>
          <w:szCs w:val="18"/>
        </w:rPr>
      </w:pPr>
    </w:p>
    <w:p w:rsidR="0034716E" w:rsidRDefault="0034716E">
      <w:pPr>
        <w:jc w:val="center"/>
        <w:rPr>
          <w:rFonts w:ascii="宋体" w:hAnsi="宋体"/>
          <w:sz w:val="18"/>
          <w:szCs w:val="18"/>
        </w:rPr>
      </w:pPr>
    </w:p>
    <w:p w:rsidR="0034716E" w:rsidRDefault="0034716E">
      <w:pPr>
        <w:jc w:val="center"/>
        <w:rPr>
          <w:rFonts w:ascii="宋体" w:hAnsi="宋体"/>
          <w:sz w:val="18"/>
          <w:szCs w:val="18"/>
        </w:rPr>
      </w:pPr>
    </w:p>
    <w:p w:rsidR="0034716E" w:rsidRDefault="0034716E">
      <w:pPr>
        <w:jc w:val="center"/>
        <w:rPr>
          <w:rFonts w:ascii="宋体" w:hAnsi="宋体"/>
          <w:sz w:val="18"/>
          <w:szCs w:val="18"/>
        </w:rPr>
      </w:pPr>
    </w:p>
    <w:p w:rsidR="0034716E" w:rsidRDefault="0034716E">
      <w:pPr>
        <w:jc w:val="center"/>
        <w:rPr>
          <w:rFonts w:ascii="宋体" w:hAnsi="宋体"/>
          <w:sz w:val="18"/>
          <w:szCs w:val="18"/>
        </w:rPr>
      </w:pPr>
    </w:p>
    <w:p w:rsidR="0034716E" w:rsidRDefault="0034716E">
      <w:pPr>
        <w:jc w:val="center"/>
        <w:rPr>
          <w:rFonts w:ascii="宋体" w:hAnsi="宋体"/>
          <w:sz w:val="18"/>
          <w:szCs w:val="18"/>
        </w:rPr>
      </w:pPr>
    </w:p>
    <w:p w:rsidR="0034716E" w:rsidRDefault="0034716E">
      <w:pPr>
        <w:jc w:val="center"/>
        <w:rPr>
          <w:rFonts w:ascii="宋体" w:hAnsi="宋体"/>
          <w:sz w:val="18"/>
          <w:szCs w:val="18"/>
        </w:rPr>
      </w:pPr>
    </w:p>
    <w:p w:rsidR="0034716E" w:rsidRDefault="0034716E">
      <w:pPr>
        <w:jc w:val="center"/>
        <w:rPr>
          <w:rFonts w:ascii="宋体" w:hAnsi="宋体"/>
          <w:sz w:val="18"/>
          <w:szCs w:val="18"/>
        </w:rPr>
      </w:pPr>
    </w:p>
    <w:p w:rsidR="0034716E" w:rsidRDefault="0034716E">
      <w:pPr>
        <w:jc w:val="center"/>
        <w:rPr>
          <w:rFonts w:ascii="宋体" w:hAnsi="宋体"/>
          <w:sz w:val="18"/>
          <w:szCs w:val="18"/>
        </w:rPr>
      </w:pPr>
    </w:p>
    <w:p w:rsidR="0034716E" w:rsidRDefault="0034716E">
      <w:pPr>
        <w:jc w:val="center"/>
        <w:rPr>
          <w:rFonts w:ascii="宋体" w:hAnsi="宋体"/>
          <w:sz w:val="18"/>
          <w:szCs w:val="18"/>
        </w:rPr>
      </w:pPr>
    </w:p>
    <w:p w:rsidR="0034716E" w:rsidRDefault="0034716E">
      <w:pPr>
        <w:jc w:val="center"/>
        <w:rPr>
          <w:rFonts w:ascii="宋体" w:hAnsi="宋体"/>
          <w:sz w:val="18"/>
          <w:szCs w:val="18"/>
        </w:rPr>
      </w:pPr>
    </w:p>
    <w:p w:rsidR="0034716E" w:rsidRDefault="0034716E">
      <w:pPr>
        <w:snapToGrid w:val="0"/>
        <w:jc w:val="center"/>
        <w:rPr>
          <w:rFonts w:ascii="宋体" w:hAnsi="宋体"/>
          <w:b/>
          <w:sz w:val="30"/>
          <w:szCs w:val="30"/>
        </w:rPr>
      </w:pPr>
    </w:p>
    <w:p w:rsidR="0034716E" w:rsidRDefault="0034716E">
      <w:pPr>
        <w:snapToGrid w:val="0"/>
        <w:jc w:val="center"/>
        <w:rPr>
          <w:rFonts w:ascii="宋体" w:hAnsi="宋体"/>
          <w:b/>
          <w:sz w:val="30"/>
          <w:szCs w:val="30"/>
        </w:rPr>
      </w:pPr>
    </w:p>
    <w:p w:rsidR="0034716E" w:rsidRDefault="0034716E">
      <w:pPr>
        <w:pStyle w:val="a6"/>
        <w:rPr>
          <w:lang w:val="en-US"/>
        </w:rPr>
      </w:pPr>
    </w:p>
    <w:p w:rsidR="0034716E" w:rsidRDefault="0034716E">
      <w:pPr>
        <w:snapToGrid w:val="0"/>
        <w:jc w:val="center"/>
        <w:rPr>
          <w:rFonts w:ascii="宋体" w:hAnsi="宋体"/>
          <w:b/>
          <w:sz w:val="30"/>
          <w:szCs w:val="30"/>
        </w:rPr>
      </w:pPr>
    </w:p>
    <w:p w:rsidR="0034716E" w:rsidRDefault="0034716E">
      <w:pPr>
        <w:pStyle w:val="a6"/>
        <w:rPr>
          <w:lang w:val="en-US"/>
        </w:rPr>
      </w:pPr>
    </w:p>
    <w:p w:rsidR="0034716E" w:rsidRDefault="0034716E">
      <w:pPr>
        <w:snapToGrid w:val="0"/>
        <w:jc w:val="center"/>
        <w:rPr>
          <w:rFonts w:ascii="宋体" w:hAnsi="宋体"/>
          <w:b/>
          <w:sz w:val="30"/>
          <w:szCs w:val="30"/>
        </w:rPr>
      </w:pPr>
    </w:p>
    <w:p w:rsidR="0034716E" w:rsidRDefault="00C94D41">
      <w:pPr>
        <w:snapToGrid w:val="0"/>
        <w:jc w:val="center"/>
        <w:rPr>
          <w:rFonts w:ascii="宋体" w:hAnsi="宋体"/>
          <w:b/>
          <w:sz w:val="30"/>
          <w:szCs w:val="30"/>
        </w:rPr>
      </w:pPr>
      <w:r>
        <w:rPr>
          <w:rFonts w:ascii="宋体" w:hAnsi="宋体" w:hint="eastAsia"/>
          <w:b/>
          <w:sz w:val="30"/>
          <w:szCs w:val="30"/>
        </w:rPr>
        <w:lastRenderedPageBreak/>
        <w:t>符合性审查表</w:t>
      </w:r>
    </w:p>
    <w:tbl>
      <w:tblPr>
        <w:tblpPr w:leftFromText="180" w:rightFromText="180" w:vertAnchor="text" w:horzAnchor="margin" w:tblpXSpec="center" w:tblpY="158"/>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1"/>
        <w:gridCol w:w="5999"/>
        <w:gridCol w:w="712"/>
        <w:gridCol w:w="713"/>
        <w:gridCol w:w="713"/>
        <w:gridCol w:w="713"/>
      </w:tblGrid>
      <w:tr w:rsidR="0034716E">
        <w:trPr>
          <w:trHeight w:val="407"/>
        </w:trPr>
        <w:tc>
          <w:tcPr>
            <w:tcW w:w="741" w:type="dxa"/>
          </w:tcPr>
          <w:p w:rsidR="0034716E" w:rsidRDefault="00C94D41">
            <w:pPr>
              <w:pStyle w:val="a6"/>
              <w:tabs>
                <w:tab w:val="left" w:pos="360"/>
              </w:tabs>
              <w:ind w:firstLineChars="0" w:firstLine="0"/>
              <w:rPr>
                <w:rFonts w:ascii="宋体" w:hAnsi="宋体"/>
                <w:b/>
                <w:szCs w:val="21"/>
                <w:lang w:val="en-US"/>
              </w:rPr>
            </w:pPr>
            <w:r>
              <w:rPr>
                <w:rFonts w:ascii="宋体" w:hAnsi="宋体" w:hint="eastAsia"/>
                <w:b/>
                <w:szCs w:val="21"/>
                <w:lang w:val="en-US"/>
              </w:rPr>
              <w:t>序号</w:t>
            </w:r>
          </w:p>
        </w:tc>
        <w:tc>
          <w:tcPr>
            <w:tcW w:w="5999" w:type="dxa"/>
          </w:tcPr>
          <w:p w:rsidR="0034716E" w:rsidRDefault="00C94D41">
            <w:pPr>
              <w:pStyle w:val="a6"/>
              <w:tabs>
                <w:tab w:val="left" w:pos="360"/>
              </w:tabs>
              <w:ind w:firstLine="422"/>
              <w:jc w:val="center"/>
              <w:rPr>
                <w:rFonts w:ascii="宋体" w:hAnsi="宋体"/>
                <w:b/>
                <w:szCs w:val="21"/>
                <w:lang w:val="en-US"/>
              </w:rPr>
            </w:pPr>
            <w:r>
              <w:rPr>
                <w:rFonts w:ascii="宋体" w:hAnsi="宋体" w:hint="eastAsia"/>
                <w:b/>
                <w:szCs w:val="21"/>
                <w:lang w:val="en-US"/>
              </w:rPr>
              <w:t>审查内容</w:t>
            </w:r>
          </w:p>
        </w:tc>
        <w:tc>
          <w:tcPr>
            <w:tcW w:w="2851" w:type="dxa"/>
            <w:gridSpan w:val="4"/>
          </w:tcPr>
          <w:p w:rsidR="0034716E" w:rsidRDefault="00C94D41">
            <w:pPr>
              <w:pStyle w:val="a6"/>
              <w:tabs>
                <w:tab w:val="left" w:pos="360"/>
              </w:tabs>
              <w:ind w:firstLine="422"/>
              <w:jc w:val="center"/>
              <w:rPr>
                <w:rFonts w:ascii="宋体" w:hAnsi="宋体"/>
                <w:b/>
                <w:szCs w:val="21"/>
                <w:lang w:val="en-US"/>
              </w:rPr>
            </w:pPr>
            <w:r>
              <w:rPr>
                <w:rFonts w:ascii="宋体" w:hAnsi="宋体" w:hint="eastAsia"/>
                <w:b/>
                <w:szCs w:val="21"/>
                <w:lang w:val="en-US"/>
              </w:rPr>
              <w:t>投标人</w:t>
            </w:r>
          </w:p>
        </w:tc>
      </w:tr>
      <w:tr w:rsidR="0034716E">
        <w:trPr>
          <w:trHeight w:val="567"/>
        </w:trPr>
        <w:tc>
          <w:tcPr>
            <w:tcW w:w="741" w:type="dxa"/>
            <w:vAlign w:val="center"/>
          </w:tcPr>
          <w:p w:rsidR="0034716E" w:rsidRDefault="00C94D41">
            <w:pPr>
              <w:pStyle w:val="a6"/>
              <w:tabs>
                <w:tab w:val="left" w:pos="360"/>
              </w:tabs>
              <w:ind w:firstLineChars="0" w:firstLine="0"/>
              <w:jc w:val="center"/>
              <w:rPr>
                <w:rFonts w:ascii="宋体" w:hAnsi="宋体"/>
                <w:szCs w:val="21"/>
                <w:lang w:val="en-US"/>
              </w:rPr>
            </w:pPr>
            <w:r>
              <w:rPr>
                <w:rFonts w:ascii="宋体" w:hAnsi="宋体" w:hint="eastAsia"/>
                <w:szCs w:val="21"/>
                <w:lang w:val="en-US"/>
              </w:rPr>
              <w:t>1</w:t>
            </w:r>
          </w:p>
        </w:tc>
        <w:tc>
          <w:tcPr>
            <w:tcW w:w="5999" w:type="dxa"/>
            <w:vAlign w:val="center"/>
          </w:tcPr>
          <w:p w:rsidR="0034716E" w:rsidRDefault="00C94D41">
            <w:pPr>
              <w:pStyle w:val="a6"/>
              <w:tabs>
                <w:tab w:val="left" w:pos="360"/>
              </w:tabs>
              <w:ind w:firstLineChars="0" w:firstLine="0"/>
              <w:jc w:val="left"/>
              <w:rPr>
                <w:rFonts w:ascii="宋体" w:hAnsi="宋体" w:cs="宋体"/>
                <w:szCs w:val="21"/>
              </w:rPr>
            </w:pPr>
            <w:r>
              <w:rPr>
                <w:rFonts w:ascii="宋体" w:hAnsi="宋体" w:cs="宋体" w:hint="eastAsia"/>
                <w:szCs w:val="21"/>
              </w:rPr>
              <w:t>投标有效期满足招标文件要求。</w:t>
            </w:r>
          </w:p>
        </w:tc>
        <w:tc>
          <w:tcPr>
            <w:tcW w:w="712" w:type="dxa"/>
            <w:vAlign w:val="center"/>
          </w:tcPr>
          <w:p w:rsidR="0034716E" w:rsidRDefault="0034716E">
            <w:pPr>
              <w:pStyle w:val="a6"/>
              <w:tabs>
                <w:tab w:val="left" w:pos="360"/>
              </w:tabs>
              <w:jc w:val="center"/>
              <w:rPr>
                <w:rFonts w:ascii="宋体" w:hAnsi="宋体"/>
                <w:szCs w:val="21"/>
                <w:lang w:val="en-US"/>
              </w:rPr>
            </w:pPr>
          </w:p>
        </w:tc>
        <w:tc>
          <w:tcPr>
            <w:tcW w:w="713" w:type="dxa"/>
            <w:vAlign w:val="center"/>
          </w:tcPr>
          <w:p w:rsidR="0034716E" w:rsidRDefault="0034716E">
            <w:pPr>
              <w:pStyle w:val="a6"/>
              <w:tabs>
                <w:tab w:val="left" w:pos="360"/>
              </w:tabs>
              <w:jc w:val="center"/>
              <w:rPr>
                <w:rFonts w:ascii="宋体" w:hAnsi="宋体"/>
                <w:szCs w:val="21"/>
                <w:lang w:val="en-US"/>
              </w:rPr>
            </w:pPr>
          </w:p>
        </w:tc>
        <w:tc>
          <w:tcPr>
            <w:tcW w:w="713" w:type="dxa"/>
            <w:vAlign w:val="center"/>
          </w:tcPr>
          <w:p w:rsidR="0034716E" w:rsidRDefault="0034716E">
            <w:pPr>
              <w:pStyle w:val="a6"/>
              <w:tabs>
                <w:tab w:val="left" w:pos="360"/>
              </w:tabs>
              <w:jc w:val="center"/>
              <w:rPr>
                <w:rFonts w:ascii="宋体" w:hAnsi="宋体"/>
                <w:szCs w:val="21"/>
                <w:lang w:val="en-US"/>
              </w:rPr>
            </w:pPr>
          </w:p>
        </w:tc>
        <w:tc>
          <w:tcPr>
            <w:tcW w:w="713" w:type="dxa"/>
            <w:vAlign w:val="center"/>
          </w:tcPr>
          <w:p w:rsidR="0034716E" w:rsidRDefault="0034716E">
            <w:pPr>
              <w:pStyle w:val="a6"/>
              <w:tabs>
                <w:tab w:val="left" w:pos="360"/>
              </w:tabs>
              <w:jc w:val="center"/>
              <w:rPr>
                <w:rFonts w:ascii="宋体" w:hAnsi="宋体"/>
                <w:szCs w:val="21"/>
                <w:lang w:val="en-US"/>
              </w:rPr>
            </w:pPr>
          </w:p>
        </w:tc>
      </w:tr>
      <w:tr w:rsidR="0034716E">
        <w:trPr>
          <w:trHeight w:val="567"/>
        </w:trPr>
        <w:tc>
          <w:tcPr>
            <w:tcW w:w="741" w:type="dxa"/>
            <w:vAlign w:val="center"/>
          </w:tcPr>
          <w:p w:rsidR="0034716E" w:rsidRDefault="00C94D41">
            <w:pPr>
              <w:pStyle w:val="a6"/>
              <w:tabs>
                <w:tab w:val="left" w:pos="360"/>
              </w:tabs>
              <w:ind w:firstLineChars="0" w:firstLine="0"/>
              <w:jc w:val="center"/>
              <w:rPr>
                <w:rFonts w:ascii="宋体" w:hAnsi="宋体"/>
                <w:szCs w:val="21"/>
                <w:lang w:val="en-US"/>
              </w:rPr>
            </w:pPr>
            <w:r>
              <w:rPr>
                <w:rFonts w:ascii="宋体" w:hAnsi="宋体" w:hint="eastAsia"/>
                <w:szCs w:val="21"/>
                <w:lang w:val="en-US"/>
              </w:rPr>
              <w:t>2</w:t>
            </w:r>
          </w:p>
        </w:tc>
        <w:tc>
          <w:tcPr>
            <w:tcW w:w="5999" w:type="dxa"/>
            <w:vAlign w:val="center"/>
          </w:tcPr>
          <w:p w:rsidR="0034716E" w:rsidRDefault="00C94D41">
            <w:pPr>
              <w:pStyle w:val="a6"/>
              <w:tabs>
                <w:tab w:val="left" w:pos="360"/>
              </w:tabs>
              <w:ind w:firstLineChars="0" w:firstLine="0"/>
              <w:jc w:val="left"/>
              <w:rPr>
                <w:rFonts w:ascii="宋体" w:hAnsi="宋体" w:cs="宋体"/>
                <w:szCs w:val="21"/>
              </w:rPr>
            </w:pPr>
            <w:r>
              <w:rPr>
                <w:rFonts w:ascii="宋体" w:hAnsi="宋体" w:cs="宋体" w:hint="eastAsia"/>
                <w:szCs w:val="21"/>
              </w:rPr>
              <w:t>投标文件完整性符合招标文件实质性要求</w:t>
            </w:r>
          </w:p>
        </w:tc>
        <w:tc>
          <w:tcPr>
            <w:tcW w:w="712" w:type="dxa"/>
            <w:vAlign w:val="center"/>
          </w:tcPr>
          <w:p w:rsidR="0034716E" w:rsidRDefault="0034716E">
            <w:pPr>
              <w:pStyle w:val="a6"/>
              <w:tabs>
                <w:tab w:val="left" w:pos="360"/>
              </w:tabs>
              <w:jc w:val="center"/>
              <w:rPr>
                <w:rFonts w:ascii="宋体" w:hAnsi="宋体"/>
                <w:szCs w:val="21"/>
                <w:lang w:val="en-US"/>
              </w:rPr>
            </w:pPr>
          </w:p>
        </w:tc>
        <w:tc>
          <w:tcPr>
            <w:tcW w:w="713" w:type="dxa"/>
            <w:vAlign w:val="center"/>
          </w:tcPr>
          <w:p w:rsidR="0034716E" w:rsidRDefault="0034716E">
            <w:pPr>
              <w:pStyle w:val="a6"/>
              <w:tabs>
                <w:tab w:val="left" w:pos="360"/>
              </w:tabs>
              <w:jc w:val="center"/>
              <w:rPr>
                <w:rFonts w:ascii="宋体" w:hAnsi="宋体"/>
                <w:szCs w:val="21"/>
                <w:lang w:val="en-US"/>
              </w:rPr>
            </w:pPr>
          </w:p>
        </w:tc>
        <w:tc>
          <w:tcPr>
            <w:tcW w:w="713" w:type="dxa"/>
            <w:vAlign w:val="center"/>
          </w:tcPr>
          <w:p w:rsidR="0034716E" w:rsidRDefault="0034716E">
            <w:pPr>
              <w:pStyle w:val="a6"/>
              <w:tabs>
                <w:tab w:val="left" w:pos="360"/>
              </w:tabs>
              <w:jc w:val="center"/>
              <w:rPr>
                <w:rFonts w:ascii="宋体" w:hAnsi="宋体"/>
                <w:szCs w:val="21"/>
                <w:lang w:val="en-US"/>
              </w:rPr>
            </w:pPr>
          </w:p>
        </w:tc>
        <w:tc>
          <w:tcPr>
            <w:tcW w:w="713" w:type="dxa"/>
            <w:vAlign w:val="center"/>
          </w:tcPr>
          <w:p w:rsidR="0034716E" w:rsidRDefault="0034716E">
            <w:pPr>
              <w:pStyle w:val="a6"/>
              <w:tabs>
                <w:tab w:val="left" w:pos="360"/>
              </w:tabs>
              <w:jc w:val="center"/>
              <w:rPr>
                <w:rFonts w:ascii="宋体" w:hAnsi="宋体"/>
                <w:szCs w:val="21"/>
                <w:lang w:val="en-US"/>
              </w:rPr>
            </w:pPr>
          </w:p>
        </w:tc>
      </w:tr>
      <w:tr w:rsidR="0034716E">
        <w:trPr>
          <w:trHeight w:val="567"/>
        </w:trPr>
        <w:tc>
          <w:tcPr>
            <w:tcW w:w="741" w:type="dxa"/>
            <w:vAlign w:val="center"/>
          </w:tcPr>
          <w:p w:rsidR="0034716E" w:rsidRDefault="00C94D41">
            <w:pPr>
              <w:pStyle w:val="a6"/>
              <w:tabs>
                <w:tab w:val="left" w:pos="360"/>
              </w:tabs>
              <w:ind w:firstLineChars="0" w:firstLine="0"/>
              <w:jc w:val="center"/>
              <w:rPr>
                <w:rFonts w:ascii="宋体" w:hAnsi="宋体"/>
                <w:szCs w:val="21"/>
                <w:lang w:val="en-US"/>
              </w:rPr>
            </w:pPr>
            <w:r>
              <w:rPr>
                <w:rFonts w:ascii="宋体" w:hAnsi="宋体" w:hint="eastAsia"/>
                <w:szCs w:val="21"/>
                <w:lang w:val="en-US"/>
              </w:rPr>
              <w:t>3</w:t>
            </w:r>
          </w:p>
        </w:tc>
        <w:tc>
          <w:tcPr>
            <w:tcW w:w="5999" w:type="dxa"/>
            <w:vAlign w:val="center"/>
          </w:tcPr>
          <w:p w:rsidR="0034716E" w:rsidRDefault="00C94D41">
            <w:pPr>
              <w:pStyle w:val="a6"/>
              <w:tabs>
                <w:tab w:val="left" w:pos="360"/>
              </w:tabs>
              <w:ind w:firstLineChars="0" w:firstLine="0"/>
              <w:jc w:val="left"/>
              <w:rPr>
                <w:rFonts w:ascii="宋体" w:hAnsi="宋体" w:cs="宋体"/>
                <w:szCs w:val="21"/>
              </w:rPr>
            </w:pPr>
            <w:r>
              <w:rPr>
                <w:rFonts w:ascii="宋体" w:hAnsi="宋体" w:cs="宋体" w:hint="eastAsia"/>
                <w:szCs w:val="21"/>
              </w:rPr>
              <w:t>投标文件签署情况符合招标文件实质性要求</w:t>
            </w:r>
          </w:p>
        </w:tc>
        <w:tc>
          <w:tcPr>
            <w:tcW w:w="712" w:type="dxa"/>
            <w:vAlign w:val="center"/>
          </w:tcPr>
          <w:p w:rsidR="0034716E" w:rsidRDefault="0034716E">
            <w:pPr>
              <w:pStyle w:val="a6"/>
              <w:tabs>
                <w:tab w:val="left" w:pos="360"/>
              </w:tabs>
              <w:jc w:val="center"/>
              <w:rPr>
                <w:rFonts w:ascii="宋体" w:hAnsi="宋体"/>
                <w:szCs w:val="21"/>
                <w:lang w:val="en-US"/>
              </w:rPr>
            </w:pPr>
          </w:p>
        </w:tc>
        <w:tc>
          <w:tcPr>
            <w:tcW w:w="713" w:type="dxa"/>
            <w:vAlign w:val="center"/>
          </w:tcPr>
          <w:p w:rsidR="0034716E" w:rsidRDefault="0034716E">
            <w:pPr>
              <w:pStyle w:val="a6"/>
              <w:tabs>
                <w:tab w:val="left" w:pos="360"/>
              </w:tabs>
              <w:jc w:val="center"/>
              <w:rPr>
                <w:rFonts w:ascii="宋体" w:hAnsi="宋体"/>
                <w:szCs w:val="21"/>
                <w:lang w:val="en-US"/>
              </w:rPr>
            </w:pPr>
          </w:p>
        </w:tc>
        <w:tc>
          <w:tcPr>
            <w:tcW w:w="713" w:type="dxa"/>
            <w:vAlign w:val="center"/>
          </w:tcPr>
          <w:p w:rsidR="0034716E" w:rsidRDefault="0034716E">
            <w:pPr>
              <w:pStyle w:val="a6"/>
              <w:tabs>
                <w:tab w:val="left" w:pos="360"/>
              </w:tabs>
              <w:jc w:val="center"/>
              <w:rPr>
                <w:rFonts w:ascii="宋体" w:hAnsi="宋体"/>
                <w:szCs w:val="21"/>
                <w:lang w:val="en-US"/>
              </w:rPr>
            </w:pPr>
          </w:p>
        </w:tc>
        <w:tc>
          <w:tcPr>
            <w:tcW w:w="713" w:type="dxa"/>
            <w:vAlign w:val="center"/>
          </w:tcPr>
          <w:p w:rsidR="0034716E" w:rsidRDefault="0034716E">
            <w:pPr>
              <w:pStyle w:val="a6"/>
              <w:tabs>
                <w:tab w:val="left" w:pos="360"/>
              </w:tabs>
              <w:jc w:val="center"/>
              <w:rPr>
                <w:rFonts w:ascii="宋体" w:hAnsi="宋体"/>
                <w:szCs w:val="21"/>
                <w:lang w:val="en-US"/>
              </w:rPr>
            </w:pPr>
          </w:p>
        </w:tc>
      </w:tr>
      <w:tr w:rsidR="0034716E">
        <w:trPr>
          <w:trHeight w:val="567"/>
        </w:trPr>
        <w:tc>
          <w:tcPr>
            <w:tcW w:w="741" w:type="dxa"/>
            <w:vAlign w:val="center"/>
          </w:tcPr>
          <w:p w:rsidR="0034716E" w:rsidRDefault="00C94D41">
            <w:pPr>
              <w:pStyle w:val="a6"/>
              <w:tabs>
                <w:tab w:val="left" w:pos="360"/>
              </w:tabs>
              <w:ind w:firstLineChars="0" w:firstLine="0"/>
              <w:jc w:val="center"/>
              <w:rPr>
                <w:rFonts w:ascii="宋体" w:hAnsi="宋体"/>
                <w:szCs w:val="21"/>
                <w:lang w:val="en-US"/>
              </w:rPr>
            </w:pPr>
            <w:r>
              <w:rPr>
                <w:rFonts w:ascii="宋体" w:hAnsi="宋体" w:hint="eastAsia"/>
                <w:szCs w:val="21"/>
                <w:lang w:val="en-US"/>
              </w:rPr>
              <w:t>4</w:t>
            </w:r>
          </w:p>
        </w:tc>
        <w:tc>
          <w:tcPr>
            <w:tcW w:w="5999" w:type="dxa"/>
            <w:vAlign w:val="center"/>
          </w:tcPr>
          <w:p w:rsidR="0034716E" w:rsidRDefault="00C94D41">
            <w:pPr>
              <w:pStyle w:val="a6"/>
              <w:tabs>
                <w:tab w:val="left" w:pos="360"/>
              </w:tabs>
              <w:ind w:firstLineChars="0" w:firstLine="0"/>
              <w:jc w:val="left"/>
              <w:rPr>
                <w:rFonts w:ascii="宋体" w:hAnsi="宋体" w:cs="宋体"/>
                <w:szCs w:val="21"/>
              </w:rPr>
            </w:pPr>
            <w:r>
              <w:rPr>
                <w:rFonts w:ascii="宋体" w:hAnsi="宋体" w:cs="宋体" w:hint="eastAsia"/>
                <w:szCs w:val="21"/>
              </w:rPr>
              <w:t>按照招标文件规定报价，没有漏项。</w:t>
            </w:r>
          </w:p>
        </w:tc>
        <w:tc>
          <w:tcPr>
            <w:tcW w:w="712" w:type="dxa"/>
            <w:vAlign w:val="center"/>
          </w:tcPr>
          <w:p w:rsidR="0034716E" w:rsidRDefault="0034716E">
            <w:pPr>
              <w:pStyle w:val="a6"/>
              <w:tabs>
                <w:tab w:val="left" w:pos="360"/>
              </w:tabs>
              <w:jc w:val="center"/>
              <w:rPr>
                <w:rFonts w:ascii="宋体" w:hAnsi="宋体"/>
                <w:szCs w:val="21"/>
                <w:lang w:val="en-US"/>
              </w:rPr>
            </w:pPr>
          </w:p>
        </w:tc>
        <w:tc>
          <w:tcPr>
            <w:tcW w:w="713" w:type="dxa"/>
            <w:vAlign w:val="center"/>
          </w:tcPr>
          <w:p w:rsidR="0034716E" w:rsidRDefault="0034716E">
            <w:pPr>
              <w:pStyle w:val="a6"/>
              <w:tabs>
                <w:tab w:val="left" w:pos="360"/>
              </w:tabs>
              <w:jc w:val="center"/>
              <w:rPr>
                <w:rFonts w:ascii="宋体" w:hAnsi="宋体"/>
                <w:szCs w:val="21"/>
                <w:lang w:val="en-US"/>
              </w:rPr>
            </w:pPr>
          </w:p>
        </w:tc>
        <w:tc>
          <w:tcPr>
            <w:tcW w:w="713" w:type="dxa"/>
            <w:vAlign w:val="center"/>
          </w:tcPr>
          <w:p w:rsidR="0034716E" w:rsidRDefault="0034716E">
            <w:pPr>
              <w:pStyle w:val="a6"/>
              <w:tabs>
                <w:tab w:val="left" w:pos="360"/>
              </w:tabs>
              <w:jc w:val="center"/>
              <w:rPr>
                <w:rFonts w:ascii="宋体" w:hAnsi="宋体"/>
                <w:szCs w:val="21"/>
                <w:lang w:val="en-US"/>
              </w:rPr>
            </w:pPr>
          </w:p>
        </w:tc>
        <w:tc>
          <w:tcPr>
            <w:tcW w:w="713" w:type="dxa"/>
            <w:vAlign w:val="center"/>
          </w:tcPr>
          <w:p w:rsidR="0034716E" w:rsidRDefault="0034716E">
            <w:pPr>
              <w:pStyle w:val="a6"/>
              <w:tabs>
                <w:tab w:val="left" w:pos="360"/>
              </w:tabs>
              <w:jc w:val="center"/>
              <w:rPr>
                <w:rFonts w:ascii="宋体" w:hAnsi="宋体"/>
                <w:szCs w:val="21"/>
                <w:lang w:val="en-US"/>
              </w:rPr>
            </w:pPr>
          </w:p>
        </w:tc>
      </w:tr>
      <w:tr w:rsidR="0034716E">
        <w:trPr>
          <w:trHeight w:val="567"/>
        </w:trPr>
        <w:tc>
          <w:tcPr>
            <w:tcW w:w="741" w:type="dxa"/>
            <w:vAlign w:val="center"/>
          </w:tcPr>
          <w:p w:rsidR="0034716E" w:rsidRDefault="00C94D41">
            <w:pPr>
              <w:pStyle w:val="a6"/>
              <w:tabs>
                <w:tab w:val="left" w:pos="360"/>
              </w:tabs>
              <w:ind w:firstLineChars="0" w:firstLine="0"/>
              <w:jc w:val="center"/>
              <w:rPr>
                <w:rFonts w:ascii="宋体" w:hAnsi="宋体"/>
                <w:szCs w:val="21"/>
                <w:lang w:val="en-US"/>
              </w:rPr>
            </w:pPr>
            <w:r>
              <w:rPr>
                <w:rFonts w:ascii="宋体" w:hAnsi="宋体" w:hint="eastAsia"/>
                <w:szCs w:val="21"/>
                <w:lang w:val="en-US"/>
              </w:rPr>
              <w:t>5</w:t>
            </w:r>
          </w:p>
        </w:tc>
        <w:tc>
          <w:tcPr>
            <w:tcW w:w="5999" w:type="dxa"/>
            <w:vAlign w:val="center"/>
          </w:tcPr>
          <w:p w:rsidR="0034716E" w:rsidRDefault="00C94D41">
            <w:pPr>
              <w:pStyle w:val="a6"/>
              <w:tabs>
                <w:tab w:val="left" w:pos="360"/>
              </w:tabs>
              <w:ind w:firstLineChars="0" w:firstLine="0"/>
              <w:jc w:val="left"/>
              <w:rPr>
                <w:rFonts w:ascii="宋体" w:hAnsi="宋体" w:cs="宋体"/>
                <w:szCs w:val="21"/>
              </w:rPr>
            </w:pPr>
            <w:r>
              <w:rPr>
                <w:rFonts w:ascii="宋体" w:hAnsi="宋体" w:cs="宋体" w:hint="eastAsia"/>
                <w:szCs w:val="21"/>
              </w:rPr>
              <w:t>对“★”条款做出实质性响应，未发生重大偏离。</w:t>
            </w:r>
          </w:p>
          <w:p w:rsidR="0034716E" w:rsidRDefault="00C94D41">
            <w:pPr>
              <w:pStyle w:val="a6"/>
              <w:tabs>
                <w:tab w:val="left" w:pos="360"/>
              </w:tabs>
              <w:ind w:firstLineChars="0" w:firstLine="0"/>
              <w:jc w:val="left"/>
              <w:rPr>
                <w:rFonts w:ascii="宋体" w:hAnsi="宋体" w:cs="宋体"/>
                <w:szCs w:val="21"/>
              </w:rPr>
            </w:pPr>
            <w:r>
              <w:rPr>
                <w:rFonts w:ascii="宋体" w:hAnsi="宋体" w:cs="宋体" w:hint="eastAsia"/>
                <w:szCs w:val="21"/>
              </w:rPr>
              <w:t>★项目完成时间：签订合同后</w:t>
            </w:r>
            <w:r>
              <w:rPr>
                <w:rFonts w:ascii="宋体" w:hAnsi="宋体" w:cs="宋体" w:hint="eastAsia"/>
                <w:szCs w:val="21"/>
              </w:rPr>
              <w:t>3</w:t>
            </w:r>
            <w:r>
              <w:rPr>
                <w:rFonts w:ascii="宋体" w:hAnsi="宋体" w:cs="宋体" w:hint="eastAsia"/>
                <w:szCs w:val="21"/>
              </w:rPr>
              <w:t>个月内完成全部课程制作、课程资源上传和课程的试运行工作。</w:t>
            </w:r>
          </w:p>
          <w:p w:rsidR="0034716E" w:rsidRDefault="00C94D41">
            <w:pPr>
              <w:pStyle w:val="a6"/>
              <w:tabs>
                <w:tab w:val="left" w:pos="360"/>
              </w:tabs>
              <w:ind w:firstLineChars="0" w:firstLine="0"/>
              <w:jc w:val="left"/>
              <w:rPr>
                <w:rFonts w:ascii="宋体" w:hAnsi="宋体" w:cs="宋体"/>
                <w:szCs w:val="21"/>
              </w:rPr>
            </w:pPr>
            <w:r>
              <w:rPr>
                <w:rFonts w:ascii="宋体" w:hAnsi="宋体" w:cs="宋体" w:hint="eastAsia"/>
                <w:bCs/>
                <w:szCs w:val="21"/>
                <w:lang w:val="en-US"/>
              </w:rPr>
              <w:t>★项目服务期限：项目验收结束后，提供</w:t>
            </w:r>
            <w:r>
              <w:rPr>
                <w:rFonts w:ascii="宋体" w:hAnsi="宋体" w:cs="宋体" w:hint="eastAsia"/>
                <w:bCs/>
                <w:szCs w:val="21"/>
                <w:lang w:val="en-US"/>
              </w:rPr>
              <w:t>3</w:t>
            </w:r>
            <w:r>
              <w:rPr>
                <w:rFonts w:ascii="宋体" w:hAnsi="宋体" w:cs="宋体" w:hint="eastAsia"/>
                <w:bCs/>
                <w:szCs w:val="21"/>
                <w:lang w:val="en-US"/>
              </w:rPr>
              <w:t>年免费服务。</w:t>
            </w:r>
          </w:p>
        </w:tc>
        <w:tc>
          <w:tcPr>
            <w:tcW w:w="712" w:type="dxa"/>
            <w:vAlign w:val="center"/>
          </w:tcPr>
          <w:p w:rsidR="0034716E" w:rsidRDefault="0034716E">
            <w:pPr>
              <w:pStyle w:val="a6"/>
              <w:tabs>
                <w:tab w:val="left" w:pos="360"/>
              </w:tabs>
              <w:jc w:val="center"/>
              <w:rPr>
                <w:rFonts w:ascii="宋体" w:hAnsi="宋体"/>
                <w:szCs w:val="21"/>
                <w:lang w:val="en-US"/>
              </w:rPr>
            </w:pPr>
          </w:p>
        </w:tc>
        <w:tc>
          <w:tcPr>
            <w:tcW w:w="713" w:type="dxa"/>
            <w:vAlign w:val="center"/>
          </w:tcPr>
          <w:p w:rsidR="0034716E" w:rsidRDefault="0034716E">
            <w:pPr>
              <w:pStyle w:val="a6"/>
              <w:tabs>
                <w:tab w:val="left" w:pos="360"/>
              </w:tabs>
              <w:jc w:val="center"/>
              <w:rPr>
                <w:rFonts w:ascii="宋体" w:hAnsi="宋体"/>
                <w:szCs w:val="21"/>
                <w:lang w:val="en-US"/>
              </w:rPr>
            </w:pPr>
          </w:p>
        </w:tc>
        <w:tc>
          <w:tcPr>
            <w:tcW w:w="713" w:type="dxa"/>
            <w:vAlign w:val="center"/>
          </w:tcPr>
          <w:p w:rsidR="0034716E" w:rsidRDefault="0034716E">
            <w:pPr>
              <w:pStyle w:val="a6"/>
              <w:tabs>
                <w:tab w:val="left" w:pos="360"/>
              </w:tabs>
              <w:jc w:val="center"/>
              <w:rPr>
                <w:rFonts w:ascii="宋体" w:hAnsi="宋体"/>
                <w:szCs w:val="21"/>
                <w:lang w:val="en-US"/>
              </w:rPr>
            </w:pPr>
          </w:p>
        </w:tc>
        <w:tc>
          <w:tcPr>
            <w:tcW w:w="713" w:type="dxa"/>
            <w:vAlign w:val="center"/>
          </w:tcPr>
          <w:p w:rsidR="0034716E" w:rsidRDefault="0034716E">
            <w:pPr>
              <w:pStyle w:val="a6"/>
              <w:tabs>
                <w:tab w:val="left" w:pos="360"/>
              </w:tabs>
              <w:jc w:val="center"/>
              <w:rPr>
                <w:rFonts w:ascii="宋体" w:hAnsi="宋体"/>
                <w:szCs w:val="21"/>
                <w:lang w:val="en-US"/>
              </w:rPr>
            </w:pPr>
          </w:p>
        </w:tc>
      </w:tr>
      <w:tr w:rsidR="0034716E">
        <w:trPr>
          <w:trHeight w:val="567"/>
        </w:trPr>
        <w:tc>
          <w:tcPr>
            <w:tcW w:w="741" w:type="dxa"/>
            <w:vAlign w:val="center"/>
          </w:tcPr>
          <w:p w:rsidR="0034716E" w:rsidRDefault="00C94D41">
            <w:pPr>
              <w:pStyle w:val="a6"/>
              <w:tabs>
                <w:tab w:val="left" w:pos="360"/>
              </w:tabs>
              <w:ind w:firstLineChars="0" w:firstLine="0"/>
              <w:jc w:val="center"/>
              <w:rPr>
                <w:rFonts w:ascii="宋体" w:hAnsi="宋体"/>
                <w:szCs w:val="21"/>
                <w:lang w:val="en-US"/>
              </w:rPr>
            </w:pPr>
            <w:r>
              <w:rPr>
                <w:rFonts w:ascii="宋体" w:hAnsi="宋体" w:hint="eastAsia"/>
                <w:szCs w:val="21"/>
                <w:lang w:val="en-US"/>
              </w:rPr>
              <w:t>6</w:t>
            </w:r>
          </w:p>
        </w:tc>
        <w:tc>
          <w:tcPr>
            <w:tcW w:w="5999" w:type="dxa"/>
            <w:vAlign w:val="center"/>
          </w:tcPr>
          <w:p w:rsidR="0034716E" w:rsidRDefault="00C94D41">
            <w:pPr>
              <w:pStyle w:val="a6"/>
              <w:tabs>
                <w:tab w:val="left" w:pos="360"/>
              </w:tabs>
              <w:ind w:firstLineChars="0" w:firstLine="0"/>
              <w:jc w:val="left"/>
              <w:rPr>
                <w:rFonts w:ascii="宋体" w:hAnsi="宋体" w:cs="宋体"/>
                <w:szCs w:val="21"/>
              </w:rPr>
            </w:pPr>
            <w:r>
              <w:rPr>
                <w:rFonts w:ascii="宋体" w:hAnsi="宋体" w:cs="宋体" w:hint="eastAsia"/>
                <w:szCs w:val="21"/>
              </w:rPr>
              <w:t>未发现投标人涂改证明材料或者提供虚假材料。</w:t>
            </w:r>
          </w:p>
        </w:tc>
        <w:tc>
          <w:tcPr>
            <w:tcW w:w="712" w:type="dxa"/>
            <w:vAlign w:val="center"/>
          </w:tcPr>
          <w:p w:rsidR="0034716E" w:rsidRDefault="0034716E">
            <w:pPr>
              <w:pStyle w:val="a6"/>
              <w:tabs>
                <w:tab w:val="left" w:pos="360"/>
              </w:tabs>
              <w:jc w:val="center"/>
              <w:rPr>
                <w:rFonts w:ascii="宋体" w:hAnsi="宋体"/>
                <w:szCs w:val="21"/>
                <w:lang w:val="en-US"/>
              </w:rPr>
            </w:pPr>
          </w:p>
        </w:tc>
        <w:tc>
          <w:tcPr>
            <w:tcW w:w="713" w:type="dxa"/>
            <w:vAlign w:val="center"/>
          </w:tcPr>
          <w:p w:rsidR="0034716E" w:rsidRDefault="0034716E">
            <w:pPr>
              <w:pStyle w:val="a6"/>
              <w:tabs>
                <w:tab w:val="left" w:pos="360"/>
              </w:tabs>
              <w:jc w:val="center"/>
              <w:rPr>
                <w:rFonts w:ascii="宋体" w:hAnsi="宋体"/>
                <w:szCs w:val="21"/>
                <w:lang w:val="en-US"/>
              </w:rPr>
            </w:pPr>
          </w:p>
        </w:tc>
        <w:tc>
          <w:tcPr>
            <w:tcW w:w="713" w:type="dxa"/>
            <w:vAlign w:val="center"/>
          </w:tcPr>
          <w:p w:rsidR="0034716E" w:rsidRDefault="0034716E">
            <w:pPr>
              <w:pStyle w:val="a6"/>
              <w:tabs>
                <w:tab w:val="left" w:pos="360"/>
              </w:tabs>
              <w:jc w:val="center"/>
              <w:rPr>
                <w:rFonts w:ascii="宋体" w:hAnsi="宋体"/>
                <w:szCs w:val="21"/>
                <w:lang w:val="en-US"/>
              </w:rPr>
            </w:pPr>
          </w:p>
        </w:tc>
        <w:tc>
          <w:tcPr>
            <w:tcW w:w="713" w:type="dxa"/>
            <w:vAlign w:val="center"/>
          </w:tcPr>
          <w:p w:rsidR="0034716E" w:rsidRDefault="0034716E">
            <w:pPr>
              <w:pStyle w:val="a6"/>
              <w:tabs>
                <w:tab w:val="left" w:pos="360"/>
              </w:tabs>
              <w:jc w:val="center"/>
              <w:rPr>
                <w:rFonts w:ascii="宋体" w:hAnsi="宋体"/>
                <w:szCs w:val="21"/>
                <w:lang w:val="en-US"/>
              </w:rPr>
            </w:pPr>
          </w:p>
        </w:tc>
      </w:tr>
      <w:tr w:rsidR="0034716E">
        <w:trPr>
          <w:trHeight w:val="567"/>
        </w:trPr>
        <w:tc>
          <w:tcPr>
            <w:tcW w:w="741" w:type="dxa"/>
            <w:vAlign w:val="center"/>
          </w:tcPr>
          <w:p w:rsidR="0034716E" w:rsidRDefault="00C94D41">
            <w:pPr>
              <w:pStyle w:val="a6"/>
              <w:tabs>
                <w:tab w:val="left" w:pos="360"/>
              </w:tabs>
              <w:ind w:firstLineChars="0" w:firstLine="0"/>
              <w:jc w:val="center"/>
              <w:rPr>
                <w:rFonts w:ascii="宋体" w:hAnsi="宋体"/>
                <w:szCs w:val="21"/>
                <w:lang w:val="en-US"/>
              </w:rPr>
            </w:pPr>
            <w:r>
              <w:rPr>
                <w:rFonts w:ascii="宋体" w:hAnsi="宋体" w:hint="eastAsia"/>
                <w:szCs w:val="21"/>
                <w:lang w:val="en-US"/>
              </w:rPr>
              <w:t>7</w:t>
            </w:r>
          </w:p>
        </w:tc>
        <w:tc>
          <w:tcPr>
            <w:tcW w:w="5999" w:type="dxa"/>
            <w:vAlign w:val="center"/>
          </w:tcPr>
          <w:p w:rsidR="0034716E" w:rsidRDefault="00C94D41">
            <w:pPr>
              <w:pStyle w:val="a6"/>
              <w:tabs>
                <w:tab w:val="left" w:pos="360"/>
              </w:tabs>
              <w:ind w:firstLineChars="0" w:firstLine="0"/>
              <w:jc w:val="left"/>
              <w:rPr>
                <w:rFonts w:ascii="宋体" w:hAnsi="宋体" w:cs="宋体"/>
                <w:szCs w:val="21"/>
              </w:rPr>
            </w:pPr>
            <w:r>
              <w:rPr>
                <w:rFonts w:ascii="宋体" w:hAnsi="宋体" w:cs="宋体" w:hint="eastAsia"/>
                <w:szCs w:val="21"/>
              </w:rPr>
              <w:t>未发现其他不符合法律法规规定的实质性要求。</w:t>
            </w:r>
          </w:p>
        </w:tc>
        <w:tc>
          <w:tcPr>
            <w:tcW w:w="712" w:type="dxa"/>
            <w:vAlign w:val="center"/>
          </w:tcPr>
          <w:p w:rsidR="0034716E" w:rsidRDefault="0034716E">
            <w:pPr>
              <w:pStyle w:val="a6"/>
              <w:tabs>
                <w:tab w:val="left" w:pos="360"/>
              </w:tabs>
              <w:jc w:val="center"/>
              <w:rPr>
                <w:rFonts w:ascii="宋体" w:hAnsi="宋体"/>
                <w:szCs w:val="21"/>
                <w:lang w:val="en-US"/>
              </w:rPr>
            </w:pPr>
          </w:p>
        </w:tc>
        <w:tc>
          <w:tcPr>
            <w:tcW w:w="713" w:type="dxa"/>
            <w:vAlign w:val="center"/>
          </w:tcPr>
          <w:p w:rsidR="0034716E" w:rsidRDefault="0034716E">
            <w:pPr>
              <w:pStyle w:val="a6"/>
              <w:tabs>
                <w:tab w:val="left" w:pos="360"/>
              </w:tabs>
              <w:jc w:val="center"/>
              <w:rPr>
                <w:rFonts w:ascii="宋体" w:hAnsi="宋体"/>
                <w:szCs w:val="21"/>
                <w:lang w:val="en-US"/>
              </w:rPr>
            </w:pPr>
          </w:p>
        </w:tc>
        <w:tc>
          <w:tcPr>
            <w:tcW w:w="713" w:type="dxa"/>
            <w:vAlign w:val="center"/>
          </w:tcPr>
          <w:p w:rsidR="0034716E" w:rsidRDefault="0034716E">
            <w:pPr>
              <w:pStyle w:val="a6"/>
              <w:tabs>
                <w:tab w:val="left" w:pos="360"/>
              </w:tabs>
              <w:jc w:val="center"/>
              <w:rPr>
                <w:rFonts w:ascii="宋体" w:hAnsi="宋体"/>
                <w:szCs w:val="21"/>
                <w:lang w:val="en-US"/>
              </w:rPr>
            </w:pPr>
          </w:p>
        </w:tc>
        <w:tc>
          <w:tcPr>
            <w:tcW w:w="713" w:type="dxa"/>
            <w:vAlign w:val="center"/>
          </w:tcPr>
          <w:p w:rsidR="0034716E" w:rsidRDefault="0034716E">
            <w:pPr>
              <w:pStyle w:val="a6"/>
              <w:tabs>
                <w:tab w:val="left" w:pos="360"/>
              </w:tabs>
              <w:jc w:val="center"/>
              <w:rPr>
                <w:rFonts w:ascii="宋体" w:hAnsi="宋体"/>
                <w:szCs w:val="21"/>
                <w:lang w:val="en-US"/>
              </w:rPr>
            </w:pPr>
          </w:p>
        </w:tc>
      </w:tr>
      <w:tr w:rsidR="0034716E">
        <w:trPr>
          <w:trHeight w:val="1618"/>
        </w:trPr>
        <w:tc>
          <w:tcPr>
            <w:tcW w:w="9591" w:type="dxa"/>
            <w:gridSpan w:val="6"/>
            <w:vAlign w:val="center"/>
          </w:tcPr>
          <w:p w:rsidR="0034716E" w:rsidRDefault="00C94D41">
            <w:pPr>
              <w:adjustRightInd w:val="0"/>
              <w:snapToGrid w:val="0"/>
              <w:rPr>
                <w:rFonts w:ascii="宋体" w:hAnsi="宋体"/>
                <w:szCs w:val="21"/>
              </w:rPr>
            </w:pPr>
            <w:r>
              <w:rPr>
                <w:rFonts w:ascii="宋体" w:hAnsi="宋体" w:cs="宋体" w:hint="eastAsia"/>
                <w:szCs w:val="21"/>
              </w:rPr>
              <w:t>备注：（有不符合项的，需在此处详细写明理由）</w:t>
            </w:r>
          </w:p>
          <w:p w:rsidR="0034716E" w:rsidRDefault="0034716E">
            <w:pPr>
              <w:pStyle w:val="a6"/>
              <w:tabs>
                <w:tab w:val="left" w:pos="360"/>
              </w:tabs>
              <w:jc w:val="center"/>
              <w:rPr>
                <w:rFonts w:ascii="宋体" w:hAnsi="宋体"/>
                <w:lang w:val="en-US"/>
              </w:rPr>
            </w:pPr>
          </w:p>
          <w:p w:rsidR="0034716E" w:rsidRDefault="0034716E">
            <w:pPr>
              <w:pStyle w:val="a6"/>
              <w:tabs>
                <w:tab w:val="left" w:pos="360"/>
              </w:tabs>
              <w:jc w:val="center"/>
              <w:rPr>
                <w:rFonts w:ascii="宋体" w:hAnsi="宋体" w:cs="宋体"/>
                <w:lang w:val="en-US"/>
              </w:rPr>
            </w:pPr>
          </w:p>
          <w:p w:rsidR="0034716E" w:rsidRDefault="00C94D41">
            <w:pPr>
              <w:pStyle w:val="a6"/>
              <w:tabs>
                <w:tab w:val="left" w:pos="360"/>
              </w:tabs>
              <w:jc w:val="center"/>
              <w:rPr>
                <w:rFonts w:ascii="宋体" w:hAnsi="宋体"/>
                <w:szCs w:val="21"/>
                <w:lang w:val="en-US"/>
              </w:rPr>
            </w:pPr>
            <w:r>
              <w:rPr>
                <w:rFonts w:ascii="宋体" w:hAnsi="宋体" w:cs="宋体" w:hint="eastAsia"/>
                <w:lang w:val="en-US"/>
              </w:rPr>
              <w:t>评委签字：</w:t>
            </w:r>
          </w:p>
        </w:tc>
      </w:tr>
    </w:tbl>
    <w:p w:rsidR="0034716E" w:rsidRDefault="00C94D41">
      <w:pPr>
        <w:rPr>
          <w:szCs w:val="21"/>
        </w:rPr>
      </w:pPr>
      <w:r>
        <w:rPr>
          <w:rFonts w:hint="eastAsia"/>
          <w:szCs w:val="21"/>
        </w:rPr>
        <w:t>注：</w:t>
      </w:r>
      <w:r>
        <w:rPr>
          <w:rFonts w:hint="eastAsia"/>
          <w:szCs w:val="21"/>
        </w:rPr>
        <w:t>1</w:t>
      </w:r>
      <w:r>
        <w:rPr>
          <w:rFonts w:hint="eastAsia"/>
          <w:szCs w:val="21"/>
        </w:rPr>
        <w:t>、合格项打√，不合格项打×，不合格原因请在备注栏内注明。</w:t>
      </w:r>
    </w:p>
    <w:p w:rsidR="0034716E" w:rsidRDefault="00C94D41">
      <w:pPr>
        <w:ind w:firstLine="420"/>
        <w:rPr>
          <w:rFonts w:cs="宋体"/>
        </w:rPr>
      </w:pPr>
      <w:r>
        <w:rPr>
          <w:rFonts w:hint="eastAsia"/>
          <w:szCs w:val="21"/>
        </w:rPr>
        <w:t>2</w:t>
      </w:r>
      <w:r>
        <w:rPr>
          <w:rFonts w:hint="eastAsia"/>
          <w:szCs w:val="21"/>
        </w:rPr>
        <w:t>、</w:t>
      </w:r>
      <w:r>
        <w:rPr>
          <w:rFonts w:cs="宋体" w:hint="eastAsia"/>
        </w:rPr>
        <w:t>认定投标文件无效的依据应属于《符合性审查表》所列内容。《符合性审查表》未列明的，不得作为认定投标文件无效的依据。（属于法律法规规定的投标文件无效的情形除外）</w:t>
      </w:r>
    </w:p>
    <w:p w:rsidR="0034716E" w:rsidRDefault="0034716E">
      <w:pPr>
        <w:spacing w:line="360" w:lineRule="auto"/>
        <w:jc w:val="center"/>
        <w:rPr>
          <w:rFonts w:ascii="宋体" w:hAnsi="宋体"/>
          <w:sz w:val="28"/>
        </w:rPr>
      </w:pPr>
    </w:p>
    <w:p w:rsidR="0034716E" w:rsidRDefault="0034716E">
      <w:pPr>
        <w:spacing w:line="360" w:lineRule="auto"/>
        <w:jc w:val="center"/>
        <w:rPr>
          <w:rFonts w:ascii="宋体" w:hAnsi="宋体"/>
          <w:sz w:val="28"/>
        </w:rPr>
      </w:pPr>
    </w:p>
    <w:p w:rsidR="0034716E" w:rsidRDefault="0034716E">
      <w:pPr>
        <w:spacing w:line="360" w:lineRule="auto"/>
        <w:jc w:val="center"/>
        <w:rPr>
          <w:rFonts w:ascii="宋体" w:hAnsi="宋体"/>
          <w:sz w:val="28"/>
        </w:rPr>
      </w:pPr>
    </w:p>
    <w:p w:rsidR="0034716E" w:rsidRDefault="0034716E">
      <w:pPr>
        <w:spacing w:line="360" w:lineRule="auto"/>
        <w:jc w:val="center"/>
        <w:rPr>
          <w:rFonts w:ascii="宋体" w:hAnsi="宋体"/>
          <w:sz w:val="28"/>
        </w:rPr>
      </w:pPr>
    </w:p>
    <w:p w:rsidR="0034716E" w:rsidRDefault="0034716E">
      <w:pPr>
        <w:pStyle w:val="a6"/>
      </w:pPr>
    </w:p>
    <w:p w:rsidR="0034716E" w:rsidRDefault="0034716E">
      <w:pPr>
        <w:pStyle w:val="a6"/>
      </w:pPr>
    </w:p>
    <w:p w:rsidR="0034716E" w:rsidRDefault="0034716E">
      <w:pPr>
        <w:pStyle w:val="a6"/>
      </w:pPr>
    </w:p>
    <w:p w:rsidR="0034716E" w:rsidRDefault="0034716E">
      <w:pPr>
        <w:pStyle w:val="a6"/>
      </w:pPr>
    </w:p>
    <w:p w:rsidR="0034716E" w:rsidRDefault="0034716E">
      <w:pPr>
        <w:pStyle w:val="a6"/>
      </w:pPr>
    </w:p>
    <w:p w:rsidR="0034716E" w:rsidRDefault="0034716E">
      <w:pPr>
        <w:pStyle w:val="a6"/>
      </w:pPr>
    </w:p>
    <w:p w:rsidR="0034716E" w:rsidRDefault="0034716E">
      <w:pPr>
        <w:pStyle w:val="a6"/>
      </w:pPr>
    </w:p>
    <w:p w:rsidR="0034716E" w:rsidRDefault="0034716E">
      <w:pPr>
        <w:pStyle w:val="a6"/>
      </w:pPr>
    </w:p>
    <w:p w:rsidR="0034716E" w:rsidRDefault="0034716E">
      <w:pPr>
        <w:pStyle w:val="a6"/>
      </w:pPr>
    </w:p>
    <w:p w:rsidR="0034716E" w:rsidRDefault="0034716E">
      <w:pPr>
        <w:pStyle w:val="a6"/>
      </w:pPr>
    </w:p>
    <w:p w:rsidR="0034716E" w:rsidRDefault="0034716E">
      <w:pPr>
        <w:pStyle w:val="a6"/>
      </w:pPr>
    </w:p>
    <w:p w:rsidR="0034716E" w:rsidRDefault="00C94D41">
      <w:pPr>
        <w:spacing w:line="360" w:lineRule="auto"/>
        <w:jc w:val="center"/>
        <w:rPr>
          <w:rFonts w:ascii="宋体" w:hAnsi="宋体"/>
          <w:sz w:val="28"/>
        </w:rPr>
      </w:pPr>
      <w:r>
        <w:rPr>
          <w:rFonts w:ascii="宋体" w:hAnsi="宋体" w:hint="eastAsia"/>
          <w:sz w:val="28"/>
        </w:rPr>
        <w:lastRenderedPageBreak/>
        <w:t>基本评分标准</w:t>
      </w:r>
    </w:p>
    <w:tbl>
      <w:tblPr>
        <w:tblW w:w="9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7"/>
        <w:gridCol w:w="1462"/>
        <w:gridCol w:w="830"/>
        <w:gridCol w:w="6258"/>
      </w:tblGrid>
      <w:tr w:rsidR="0034716E">
        <w:trPr>
          <w:trHeight w:val="612"/>
          <w:jc w:val="center"/>
        </w:trPr>
        <w:tc>
          <w:tcPr>
            <w:tcW w:w="787" w:type="dxa"/>
            <w:vAlign w:val="center"/>
          </w:tcPr>
          <w:p w:rsidR="0034716E" w:rsidRDefault="00C94D41">
            <w:pPr>
              <w:spacing w:line="340" w:lineRule="exact"/>
              <w:jc w:val="center"/>
              <w:rPr>
                <w:rFonts w:ascii="宋体" w:hAnsi="宋体" w:cs="宋体"/>
                <w:sz w:val="24"/>
              </w:rPr>
            </w:pPr>
            <w:r>
              <w:rPr>
                <w:rFonts w:ascii="宋体" w:hAnsi="宋体" w:cs="宋体" w:hint="eastAsia"/>
                <w:sz w:val="24"/>
              </w:rPr>
              <w:t>分项</w:t>
            </w:r>
          </w:p>
        </w:tc>
        <w:tc>
          <w:tcPr>
            <w:tcW w:w="1462" w:type="dxa"/>
            <w:vAlign w:val="center"/>
          </w:tcPr>
          <w:p w:rsidR="0034716E" w:rsidRDefault="00C94D41">
            <w:pPr>
              <w:spacing w:line="340" w:lineRule="exact"/>
              <w:jc w:val="center"/>
              <w:rPr>
                <w:rFonts w:ascii="宋体" w:hAnsi="宋体" w:cs="宋体"/>
                <w:sz w:val="24"/>
              </w:rPr>
            </w:pPr>
            <w:r>
              <w:rPr>
                <w:rFonts w:ascii="宋体" w:hAnsi="宋体" w:cs="宋体" w:hint="eastAsia"/>
                <w:sz w:val="24"/>
              </w:rPr>
              <w:t>评分因素</w:t>
            </w:r>
          </w:p>
        </w:tc>
        <w:tc>
          <w:tcPr>
            <w:tcW w:w="830" w:type="dxa"/>
            <w:vAlign w:val="center"/>
          </w:tcPr>
          <w:p w:rsidR="0034716E" w:rsidRDefault="00C94D41">
            <w:pPr>
              <w:spacing w:line="340" w:lineRule="exact"/>
              <w:jc w:val="center"/>
              <w:rPr>
                <w:rFonts w:ascii="宋体" w:hAnsi="宋体" w:cs="宋体"/>
                <w:sz w:val="24"/>
              </w:rPr>
            </w:pPr>
            <w:r>
              <w:rPr>
                <w:rFonts w:ascii="宋体" w:hAnsi="宋体" w:cs="宋体" w:hint="eastAsia"/>
                <w:sz w:val="24"/>
              </w:rPr>
              <w:t>分值</w:t>
            </w:r>
          </w:p>
        </w:tc>
        <w:tc>
          <w:tcPr>
            <w:tcW w:w="6258" w:type="dxa"/>
            <w:vAlign w:val="center"/>
          </w:tcPr>
          <w:p w:rsidR="0034716E" w:rsidRDefault="00C94D41">
            <w:pPr>
              <w:spacing w:line="340" w:lineRule="exact"/>
              <w:jc w:val="center"/>
              <w:rPr>
                <w:rFonts w:ascii="宋体" w:hAnsi="宋体" w:cs="宋体"/>
                <w:sz w:val="24"/>
              </w:rPr>
            </w:pPr>
            <w:r>
              <w:rPr>
                <w:rFonts w:ascii="宋体" w:hAnsi="宋体" w:cs="宋体" w:hint="eastAsia"/>
                <w:sz w:val="24"/>
              </w:rPr>
              <w:t>说明</w:t>
            </w:r>
          </w:p>
        </w:tc>
      </w:tr>
      <w:tr w:rsidR="0034716E">
        <w:trPr>
          <w:trHeight w:val="955"/>
          <w:jc w:val="center"/>
        </w:trPr>
        <w:tc>
          <w:tcPr>
            <w:tcW w:w="787" w:type="dxa"/>
            <w:vAlign w:val="center"/>
          </w:tcPr>
          <w:p w:rsidR="0034716E" w:rsidRDefault="00C94D41">
            <w:pPr>
              <w:spacing w:line="340" w:lineRule="exact"/>
              <w:jc w:val="center"/>
              <w:rPr>
                <w:rFonts w:ascii="宋体" w:hAnsi="宋体" w:cs="宋体"/>
                <w:sz w:val="24"/>
              </w:rPr>
            </w:pPr>
            <w:r>
              <w:rPr>
                <w:rFonts w:ascii="宋体" w:hAnsi="宋体" w:cs="宋体" w:hint="eastAsia"/>
                <w:sz w:val="24"/>
              </w:rPr>
              <w:t>报价</w:t>
            </w:r>
          </w:p>
        </w:tc>
        <w:tc>
          <w:tcPr>
            <w:tcW w:w="1462" w:type="dxa"/>
            <w:vAlign w:val="center"/>
          </w:tcPr>
          <w:p w:rsidR="0034716E" w:rsidRDefault="00C94D41">
            <w:pPr>
              <w:spacing w:line="340" w:lineRule="exact"/>
              <w:jc w:val="center"/>
              <w:rPr>
                <w:rFonts w:ascii="宋体" w:hAnsi="宋体" w:cs="宋体"/>
                <w:sz w:val="24"/>
              </w:rPr>
            </w:pPr>
            <w:r>
              <w:rPr>
                <w:rFonts w:ascii="宋体" w:hAnsi="宋体" w:cs="宋体" w:hint="eastAsia"/>
                <w:sz w:val="24"/>
              </w:rPr>
              <w:t>投标报价</w:t>
            </w:r>
          </w:p>
        </w:tc>
        <w:tc>
          <w:tcPr>
            <w:tcW w:w="830" w:type="dxa"/>
            <w:vAlign w:val="center"/>
          </w:tcPr>
          <w:p w:rsidR="0034716E" w:rsidRDefault="00C94D41">
            <w:pPr>
              <w:spacing w:line="340" w:lineRule="exact"/>
              <w:jc w:val="center"/>
              <w:rPr>
                <w:rFonts w:ascii="宋体" w:hAnsi="宋体" w:cs="宋体"/>
                <w:sz w:val="24"/>
              </w:rPr>
            </w:pPr>
            <w:r>
              <w:rPr>
                <w:rFonts w:ascii="宋体" w:hAnsi="宋体" w:cs="宋体" w:hint="eastAsia"/>
                <w:sz w:val="24"/>
              </w:rPr>
              <w:t>20</w:t>
            </w:r>
          </w:p>
        </w:tc>
        <w:tc>
          <w:tcPr>
            <w:tcW w:w="6258" w:type="dxa"/>
            <w:vAlign w:val="center"/>
          </w:tcPr>
          <w:p w:rsidR="0034716E" w:rsidRDefault="00C94D41">
            <w:pPr>
              <w:spacing w:line="340" w:lineRule="exact"/>
              <w:rPr>
                <w:rFonts w:ascii="宋体" w:hAnsi="宋体" w:cs="宋体"/>
                <w:sz w:val="24"/>
              </w:rPr>
            </w:pPr>
            <w:r>
              <w:rPr>
                <w:rFonts w:ascii="宋体" w:hAnsi="宋体" w:cs="宋体" w:hint="eastAsia"/>
                <w:sz w:val="24"/>
              </w:rPr>
              <w:t>投标人报价得分＝（评标基准价</w:t>
            </w:r>
            <w:r>
              <w:rPr>
                <w:rFonts w:ascii="宋体" w:hAnsi="宋体" w:cs="宋体" w:hint="eastAsia"/>
                <w:sz w:val="24"/>
              </w:rPr>
              <w:t>/</w:t>
            </w:r>
            <w:r>
              <w:rPr>
                <w:rFonts w:ascii="宋体" w:hAnsi="宋体" w:cs="宋体" w:hint="eastAsia"/>
                <w:sz w:val="24"/>
              </w:rPr>
              <w:t>投标报价）×</w:t>
            </w:r>
            <w:r>
              <w:rPr>
                <w:rFonts w:ascii="宋体" w:hAnsi="宋体" w:cs="宋体" w:hint="eastAsia"/>
                <w:sz w:val="24"/>
              </w:rPr>
              <w:t>20</w:t>
            </w:r>
            <w:r>
              <w:rPr>
                <w:rFonts w:ascii="宋体" w:hAnsi="宋体" w:cs="宋体" w:hint="eastAsia"/>
                <w:sz w:val="24"/>
              </w:rPr>
              <w:t>。</w:t>
            </w:r>
          </w:p>
          <w:p w:rsidR="0034716E" w:rsidRDefault="00C94D41">
            <w:pPr>
              <w:spacing w:line="340" w:lineRule="exact"/>
              <w:rPr>
                <w:rFonts w:ascii="宋体" w:hAnsi="宋体" w:cs="宋体"/>
                <w:sz w:val="24"/>
              </w:rPr>
            </w:pPr>
            <w:r>
              <w:rPr>
                <w:rFonts w:ascii="宋体" w:hAnsi="宋体" w:cs="宋体" w:hint="eastAsia"/>
                <w:sz w:val="24"/>
              </w:rPr>
              <w:t>注解：</w:t>
            </w:r>
          </w:p>
          <w:p w:rsidR="0034716E" w:rsidRDefault="00C94D41">
            <w:pPr>
              <w:spacing w:line="340" w:lineRule="exact"/>
              <w:rPr>
                <w:rFonts w:ascii="宋体" w:hAnsi="宋体" w:cs="宋体"/>
                <w:sz w:val="24"/>
              </w:rPr>
            </w:pPr>
            <w:r>
              <w:rPr>
                <w:rFonts w:ascii="宋体" w:hAnsi="宋体" w:cs="宋体" w:hint="eastAsia"/>
                <w:sz w:val="24"/>
              </w:rPr>
              <w:t>1</w:t>
            </w:r>
            <w:r>
              <w:rPr>
                <w:rFonts w:ascii="宋体" w:hAnsi="宋体" w:cs="宋体" w:hint="eastAsia"/>
                <w:sz w:val="24"/>
              </w:rPr>
              <w:t>、评标基准价为满足招标文件要求且投标价格最低的投标报价；</w:t>
            </w:r>
          </w:p>
          <w:p w:rsidR="0034716E" w:rsidRDefault="00C94D41">
            <w:pPr>
              <w:spacing w:line="340" w:lineRule="exact"/>
              <w:rPr>
                <w:rFonts w:ascii="宋体" w:hAnsi="宋体" w:cs="宋体"/>
                <w:sz w:val="24"/>
              </w:rPr>
            </w:pPr>
            <w:r>
              <w:rPr>
                <w:rFonts w:ascii="宋体" w:hAnsi="宋体" w:cs="宋体" w:hint="eastAsia"/>
                <w:sz w:val="24"/>
              </w:rPr>
              <w:t>2</w:t>
            </w:r>
            <w:r>
              <w:rPr>
                <w:rFonts w:ascii="宋体" w:hAnsi="宋体" w:cs="宋体" w:hint="eastAsia"/>
                <w:sz w:val="24"/>
              </w:rPr>
              <w:t>、投标人报价为投标函中投标总价。</w:t>
            </w:r>
          </w:p>
        </w:tc>
      </w:tr>
      <w:tr w:rsidR="0034716E">
        <w:trPr>
          <w:trHeight w:val="1251"/>
          <w:jc w:val="center"/>
        </w:trPr>
        <w:tc>
          <w:tcPr>
            <w:tcW w:w="787" w:type="dxa"/>
            <w:vMerge w:val="restart"/>
            <w:vAlign w:val="center"/>
          </w:tcPr>
          <w:p w:rsidR="0034716E" w:rsidRDefault="0034716E">
            <w:pPr>
              <w:spacing w:line="340" w:lineRule="exact"/>
              <w:jc w:val="center"/>
              <w:rPr>
                <w:rFonts w:ascii="宋体" w:hAnsi="宋体" w:cs="宋体"/>
                <w:sz w:val="24"/>
              </w:rPr>
            </w:pPr>
          </w:p>
          <w:p w:rsidR="0034716E" w:rsidRDefault="0034716E">
            <w:pPr>
              <w:spacing w:line="340" w:lineRule="exact"/>
              <w:jc w:val="center"/>
              <w:rPr>
                <w:rFonts w:ascii="宋体" w:hAnsi="宋体" w:cs="宋体"/>
                <w:sz w:val="24"/>
              </w:rPr>
            </w:pPr>
          </w:p>
          <w:p w:rsidR="0034716E" w:rsidRDefault="0034716E">
            <w:pPr>
              <w:spacing w:line="340" w:lineRule="exact"/>
              <w:jc w:val="center"/>
              <w:rPr>
                <w:rFonts w:ascii="宋体" w:hAnsi="宋体" w:cs="宋体"/>
                <w:sz w:val="24"/>
              </w:rPr>
            </w:pPr>
          </w:p>
          <w:p w:rsidR="0034716E" w:rsidRDefault="0034716E">
            <w:pPr>
              <w:spacing w:line="340" w:lineRule="exact"/>
              <w:jc w:val="center"/>
              <w:rPr>
                <w:rFonts w:ascii="宋体" w:hAnsi="宋体" w:cs="宋体"/>
                <w:sz w:val="24"/>
              </w:rPr>
            </w:pPr>
          </w:p>
          <w:p w:rsidR="0034716E" w:rsidRDefault="0034716E">
            <w:pPr>
              <w:spacing w:line="340" w:lineRule="exact"/>
              <w:jc w:val="center"/>
              <w:rPr>
                <w:rFonts w:ascii="宋体" w:hAnsi="宋体" w:cs="宋体"/>
                <w:sz w:val="24"/>
              </w:rPr>
            </w:pPr>
          </w:p>
          <w:p w:rsidR="0034716E" w:rsidRDefault="0034716E">
            <w:pPr>
              <w:spacing w:line="340" w:lineRule="exact"/>
              <w:jc w:val="center"/>
              <w:rPr>
                <w:rFonts w:ascii="宋体" w:hAnsi="宋体" w:cs="宋体"/>
                <w:sz w:val="24"/>
              </w:rPr>
            </w:pPr>
          </w:p>
          <w:p w:rsidR="0034716E" w:rsidRDefault="0034716E">
            <w:pPr>
              <w:spacing w:line="340" w:lineRule="exact"/>
              <w:jc w:val="center"/>
              <w:rPr>
                <w:rFonts w:ascii="宋体" w:hAnsi="宋体" w:cs="宋体"/>
                <w:sz w:val="24"/>
              </w:rPr>
            </w:pPr>
          </w:p>
          <w:p w:rsidR="0034716E" w:rsidRDefault="0034716E">
            <w:pPr>
              <w:spacing w:line="340" w:lineRule="exact"/>
              <w:jc w:val="center"/>
              <w:rPr>
                <w:rFonts w:ascii="宋体" w:hAnsi="宋体" w:cs="宋体"/>
                <w:sz w:val="24"/>
              </w:rPr>
            </w:pPr>
          </w:p>
          <w:p w:rsidR="0034716E" w:rsidRDefault="0034716E">
            <w:pPr>
              <w:spacing w:line="340" w:lineRule="exact"/>
              <w:jc w:val="center"/>
              <w:rPr>
                <w:rFonts w:ascii="宋体" w:hAnsi="宋体" w:cs="宋体"/>
                <w:sz w:val="24"/>
              </w:rPr>
            </w:pPr>
          </w:p>
          <w:p w:rsidR="0034716E" w:rsidRDefault="00C94D41">
            <w:pPr>
              <w:spacing w:line="340" w:lineRule="exact"/>
              <w:jc w:val="center"/>
              <w:rPr>
                <w:rFonts w:ascii="宋体" w:hAnsi="宋体" w:cs="宋体"/>
                <w:sz w:val="24"/>
              </w:rPr>
            </w:pPr>
            <w:r>
              <w:rPr>
                <w:rFonts w:ascii="宋体" w:hAnsi="宋体" w:cs="宋体" w:hint="eastAsia"/>
                <w:sz w:val="24"/>
              </w:rPr>
              <w:t>技术</w:t>
            </w:r>
          </w:p>
        </w:tc>
        <w:tc>
          <w:tcPr>
            <w:tcW w:w="1462" w:type="dxa"/>
            <w:vAlign w:val="center"/>
          </w:tcPr>
          <w:p w:rsidR="0034716E" w:rsidRDefault="00C94D41">
            <w:pPr>
              <w:spacing w:line="340" w:lineRule="exact"/>
              <w:jc w:val="center"/>
              <w:rPr>
                <w:rFonts w:ascii="宋体" w:hAnsi="宋体" w:cs="宋体"/>
                <w:sz w:val="24"/>
              </w:rPr>
            </w:pPr>
            <w:r>
              <w:rPr>
                <w:rFonts w:ascii="宋体" w:hAnsi="宋体" w:cs="宋体" w:hint="eastAsia"/>
                <w:sz w:val="24"/>
              </w:rPr>
              <w:t>技术开发方案</w:t>
            </w:r>
          </w:p>
        </w:tc>
        <w:tc>
          <w:tcPr>
            <w:tcW w:w="830" w:type="dxa"/>
            <w:vAlign w:val="center"/>
          </w:tcPr>
          <w:p w:rsidR="0034716E" w:rsidRDefault="00C94D41">
            <w:pPr>
              <w:spacing w:line="340" w:lineRule="exact"/>
              <w:jc w:val="center"/>
              <w:rPr>
                <w:rFonts w:ascii="宋体" w:hAnsi="宋体" w:cs="宋体"/>
                <w:sz w:val="24"/>
              </w:rPr>
            </w:pPr>
            <w:r>
              <w:rPr>
                <w:rFonts w:ascii="宋体" w:hAnsi="宋体" w:cs="宋体" w:hint="eastAsia"/>
                <w:sz w:val="24"/>
              </w:rPr>
              <w:t>10</w:t>
            </w:r>
          </w:p>
        </w:tc>
        <w:tc>
          <w:tcPr>
            <w:tcW w:w="6258" w:type="dxa"/>
            <w:vAlign w:val="center"/>
          </w:tcPr>
          <w:p w:rsidR="0034716E" w:rsidRDefault="00C94D41">
            <w:pPr>
              <w:spacing w:line="340" w:lineRule="exact"/>
              <w:jc w:val="left"/>
              <w:rPr>
                <w:rFonts w:ascii="宋体" w:hAnsi="宋体"/>
                <w:bCs/>
                <w:sz w:val="24"/>
              </w:rPr>
            </w:pPr>
            <w:r>
              <w:rPr>
                <w:rFonts w:ascii="宋体" w:hAnsi="宋体" w:hint="eastAsia"/>
                <w:bCs/>
                <w:sz w:val="24"/>
              </w:rPr>
              <w:t>1</w:t>
            </w:r>
            <w:r>
              <w:rPr>
                <w:rFonts w:ascii="宋体" w:hAnsi="宋体" w:hint="eastAsia"/>
                <w:bCs/>
                <w:sz w:val="24"/>
              </w:rPr>
              <w:t>、优秀标准：投标人提供的技术开发方案内容完整，在科学性、合理性、针对性方面非常优秀，能够充分满足并优于招标文件要求。（得</w:t>
            </w:r>
            <w:r>
              <w:rPr>
                <w:rFonts w:ascii="宋体" w:hAnsi="宋体" w:hint="eastAsia"/>
                <w:bCs/>
                <w:sz w:val="24"/>
              </w:rPr>
              <w:t>8-10</w:t>
            </w:r>
            <w:r>
              <w:rPr>
                <w:rFonts w:ascii="宋体" w:hAnsi="宋体" w:hint="eastAsia"/>
                <w:bCs/>
                <w:sz w:val="24"/>
              </w:rPr>
              <w:t>分）</w:t>
            </w:r>
          </w:p>
          <w:p w:rsidR="0034716E" w:rsidRDefault="00C94D41">
            <w:pPr>
              <w:spacing w:line="340" w:lineRule="exact"/>
              <w:jc w:val="left"/>
              <w:rPr>
                <w:rFonts w:ascii="宋体" w:hAnsi="宋体"/>
                <w:bCs/>
                <w:sz w:val="24"/>
              </w:rPr>
            </w:pPr>
            <w:r>
              <w:rPr>
                <w:rFonts w:ascii="宋体" w:hAnsi="宋体" w:hint="eastAsia"/>
                <w:bCs/>
                <w:sz w:val="24"/>
              </w:rPr>
              <w:t>2</w:t>
            </w:r>
            <w:r>
              <w:rPr>
                <w:rFonts w:ascii="宋体" w:hAnsi="宋体" w:hint="eastAsia"/>
                <w:bCs/>
                <w:sz w:val="24"/>
              </w:rPr>
              <w:t>、</w:t>
            </w:r>
            <w:r>
              <w:rPr>
                <w:rFonts w:ascii="宋体" w:hAnsi="宋体"/>
                <w:bCs/>
                <w:sz w:val="24"/>
              </w:rPr>
              <w:t>良好</w:t>
            </w:r>
            <w:r>
              <w:rPr>
                <w:rFonts w:ascii="宋体" w:hAnsi="宋体" w:hint="eastAsia"/>
                <w:bCs/>
                <w:sz w:val="24"/>
              </w:rPr>
              <w:t>标准：投标人提供的技术开发内容较完整，在科学性、合理性、针对性方面良好，基本满足采购人需求。（得</w:t>
            </w:r>
            <w:r>
              <w:rPr>
                <w:rFonts w:ascii="宋体" w:hAnsi="宋体" w:hint="eastAsia"/>
                <w:bCs/>
                <w:sz w:val="24"/>
              </w:rPr>
              <w:t>4-7</w:t>
            </w:r>
            <w:r>
              <w:rPr>
                <w:rFonts w:ascii="宋体" w:hAnsi="宋体" w:hint="eastAsia"/>
                <w:bCs/>
                <w:sz w:val="24"/>
              </w:rPr>
              <w:t>分）</w:t>
            </w:r>
          </w:p>
          <w:p w:rsidR="0034716E" w:rsidRDefault="00C94D41">
            <w:pPr>
              <w:spacing w:line="340" w:lineRule="exact"/>
              <w:jc w:val="left"/>
              <w:rPr>
                <w:rFonts w:ascii="宋体" w:hAnsi="宋体"/>
                <w:bCs/>
                <w:sz w:val="24"/>
              </w:rPr>
            </w:pPr>
            <w:r>
              <w:rPr>
                <w:rFonts w:ascii="宋体" w:hAnsi="宋体" w:hint="eastAsia"/>
                <w:bCs/>
                <w:sz w:val="24"/>
              </w:rPr>
              <w:t>3</w:t>
            </w:r>
            <w:r>
              <w:rPr>
                <w:rFonts w:ascii="宋体" w:hAnsi="宋体" w:hint="eastAsia"/>
                <w:bCs/>
                <w:sz w:val="24"/>
              </w:rPr>
              <w:t>、一般标准：投标人提供的技术开发内容部分完整，在科学性、合理性、针对性方面一般，无法满足采购人需求。（得</w:t>
            </w:r>
            <w:r>
              <w:rPr>
                <w:rFonts w:ascii="宋体" w:hAnsi="宋体" w:hint="eastAsia"/>
                <w:bCs/>
                <w:sz w:val="24"/>
              </w:rPr>
              <w:t>1-3</w:t>
            </w:r>
            <w:r>
              <w:rPr>
                <w:rFonts w:ascii="宋体" w:hAnsi="宋体" w:hint="eastAsia"/>
                <w:bCs/>
                <w:sz w:val="24"/>
              </w:rPr>
              <w:t>分）</w:t>
            </w:r>
          </w:p>
          <w:p w:rsidR="0034716E" w:rsidRDefault="00C94D41">
            <w:pPr>
              <w:spacing w:line="340" w:lineRule="exact"/>
              <w:jc w:val="left"/>
              <w:rPr>
                <w:rFonts w:ascii="宋体" w:hAnsi="宋体" w:cs="宋体"/>
                <w:sz w:val="24"/>
              </w:rPr>
            </w:pPr>
            <w:r>
              <w:rPr>
                <w:rFonts w:ascii="宋体" w:hAnsi="宋体" w:hint="eastAsia"/>
                <w:bCs/>
                <w:sz w:val="24"/>
              </w:rPr>
              <w:t>4</w:t>
            </w:r>
            <w:r>
              <w:rPr>
                <w:rFonts w:ascii="宋体" w:hAnsi="宋体" w:hint="eastAsia"/>
                <w:bCs/>
                <w:sz w:val="24"/>
              </w:rPr>
              <w:t>、未提供得</w:t>
            </w:r>
            <w:r>
              <w:rPr>
                <w:rFonts w:ascii="宋体" w:hAnsi="宋体" w:hint="eastAsia"/>
                <w:bCs/>
                <w:sz w:val="24"/>
              </w:rPr>
              <w:t>0</w:t>
            </w:r>
            <w:r>
              <w:rPr>
                <w:rFonts w:ascii="宋体" w:hAnsi="宋体" w:hint="eastAsia"/>
                <w:bCs/>
                <w:sz w:val="24"/>
              </w:rPr>
              <w:t>分。</w:t>
            </w:r>
          </w:p>
        </w:tc>
      </w:tr>
      <w:tr w:rsidR="0034716E">
        <w:trPr>
          <w:trHeight w:val="1251"/>
          <w:jc w:val="center"/>
        </w:trPr>
        <w:tc>
          <w:tcPr>
            <w:tcW w:w="787" w:type="dxa"/>
            <w:vMerge/>
            <w:vAlign w:val="center"/>
          </w:tcPr>
          <w:p w:rsidR="0034716E" w:rsidRDefault="0034716E">
            <w:pPr>
              <w:spacing w:line="340" w:lineRule="exact"/>
              <w:jc w:val="center"/>
              <w:rPr>
                <w:rFonts w:ascii="宋体" w:hAnsi="宋体" w:cs="宋体"/>
                <w:sz w:val="24"/>
              </w:rPr>
            </w:pPr>
          </w:p>
        </w:tc>
        <w:tc>
          <w:tcPr>
            <w:tcW w:w="1462" w:type="dxa"/>
            <w:vAlign w:val="center"/>
          </w:tcPr>
          <w:p w:rsidR="0034716E" w:rsidRDefault="00C94D41">
            <w:pPr>
              <w:spacing w:line="340" w:lineRule="exact"/>
              <w:jc w:val="center"/>
              <w:rPr>
                <w:rFonts w:ascii="宋体" w:hAnsi="宋体" w:cs="宋体"/>
                <w:sz w:val="24"/>
              </w:rPr>
            </w:pPr>
            <w:r>
              <w:rPr>
                <w:rFonts w:ascii="宋体" w:hAnsi="宋体" w:cs="宋体" w:hint="eastAsia"/>
                <w:sz w:val="24"/>
              </w:rPr>
              <w:t>项目组织</w:t>
            </w:r>
          </w:p>
          <w:p w:rsidR="0034716E" w:rsidRDefault="00C94D41">
            <w:pPr>
              <w:spacing w:line="340" w:lineRule="exact"/>
              <w:jc w:val="center"/>
              <w:rPr>
                <w:rFonts w:ascii="宋体" w:hAnsi="宋体" w:cs="宋体"/>
                <w:sz w:val="24"/>
              </w:rPr>
            </w:pPr>
            <w:r>
              <w:rPr>
                <w:rFonts w:ascii="宋体" w:hAnsi="宋体" w:cs="宋体" w:hint="eastAsia"/>
                <w:sz w:val="24"/>
              </w:rPr>
              <w:t>实施方案</w:t>
            </w:r>
          </w:p>
        </w:tc>
        <w:tc>
          <w:tcPr>
            <w:tcW w:w="830" w:type="dxa"/>
            <w:vAlign w:val="center"/>
          </w:tcPr>
          <w:p w:rsidR="0034716E" w:rsidRDefault="00C94D41">
            <w:pPr>
              <w:spacing w:line="340" w:lineRule="exact"/>
              <w:jc w:val="center"/>
              <w:rPr>
                <w:rFonts w:ascii="宋体" w:hAnsi="宋体" w:cs="宋体"/>
                <w:sz w:val="24"/>
              </w:rPr>
            </w:pPr>
            <w:r>
              <w:rPr>
                <w:rFonts w:ascii="宋体" w:hAnsi="宋体" w:cs="宋体" w:hint="eastAsia"/>
                <w:sz w:val="24"/>
              </w:rPr>
              <w:t>10</w:t>
            </w:r>
          </w:p>
        </w:tc>
        <w:tc>
          <w:tcPr>
            <w:tcW w:w="6258" w:type="dxa"/>
            <w:vAlign w:val="center"/>
          </w:tcPr>
          <w:p w:rsidR="0034716E" w:rsidRDefault="00C94D41">
            <w:pPr>
              <w:spacing w:line="340" w:lineRule="exact"/>
              <w:jc w:val="left"/>
              <w:rPr>
                <w:rFonts w:ascii="宋体" w:hAnsi="宋体"/>
                <w:bCs/>
                <w:sz w:val="24"/>
              </w:rPr>
            </w:pPr>
            <w:r>
              <w:rPr>
                <w:rFonts w:ascii="宋体" w:hAnsi="宋体" w:hint="eastAsia"/>
                <w:bCs/>
                <w:sz w:val="24"/>
              </w:rPr>
              <w:t>1</w:t>
            </w:r>
            <w:r>
              <w:rPr>
                <w:rFonts w:ascii="宋体" w:hAnsi="宋体" w:hint="eastAsia"/>
                <w:bCs/>
                <w:sz w:val="24"/>
              </w:rPr>
              <w:t>、优秀标准：投标人提供的项目组织实施方案，项目流程和细则内容成熟完整，符合职业教育专业教学资源开发项目标准，针对性强，能够充分满足并优于招标文件要求。（得</w:t>
            </w:r>
            <w:r>
              <w:rPr>
                <w:rFonts w:ascii="宋体" w:hAnsi="宋体" w:hint="eastAsia"/>
                <w:bCs/>
                <w:sz w:val="24"/>
              </w:rPr>
              <w:t>8-10</w:t>
            </w:r>
            <w:r>
              <w:rPr>
                <w:rFonts w:ascii="宋体" w:hAnsi="宋体" w:hint="eastAsia"/>
                <w:bCs/>
                <w:sz w:val="24"/>
              </w:rPr>
              <w:t>分）</w:t>
            </w:r>
          </w:p>
          <w:p w:rsidR="0034716E" w:rsidRDefault="00C94D41">
            <w:pPr>
              <w:spacing w:line="340" w:lineRule="exact"/>
              <w:jc w:val="left"/>
              <w:rPr>
                <w:rFonts w:ascii="宋体" w:hAnsi="宋体"/>
                <w:bCs/>
                <w:sz w:val="24"/>
              </w:rPr>
            </w:pPr>
            <w:r>
              <w:rPr>
                <w:rFonts w:ascii="宋体" w:hAnsi="宋体" w:hint="eastAsia"/>
                <w:bCs/>
                <w:sz w:val="24"/>
              </w:rPr>
              <w:t>2</w:t>
            </w:r>
            <w:r>
              <w:rPr>
                <w:rFonts w:ascii="宋体" w:hAnsi="宋体" w:hint="eastAsia"/>
                <w:bCs/>
                <w:sz w:val="24"/>
              </w:rPr>
              <w:t>、</w:t>
            </w:r>
            <w:r>
              <w:rPr>
                <w:rFonts w:ascii="宋体" w:hAnsi="宋体"/>
                <w:bCs/>
                <w:sz w:val="24"/>
              </w:rPr>
              <w:t>良好</w:t>
            </w:r>
            <w:r>
              <w:rPr>
                <w:rFonts w:ascii="宋体" w:hAnsi="宋体" w:hint="eastAsia"/>
                <w:bCs/>
                <w:sz w:val="24"/>
              </w:rPr>
              <w:t>标准：投标人提供的项目组织实施方案，项目流程和细则内容比较成熟完整，符合职业教育专业教学资源开发项目标准，针对性较弱，基本满足采购人需求。（得</w:t>
            </w:r>
            <w:r>
              <w:rPr>
                <w:rFonts w:ascii="宋体" w:hAnsi="宋体" w:hint="eastAsia"/>
                <w:bCs/>
                <w:sz w:val="24"/>
              </w:rPr>
              <w:t>4-7</w:t>
            </w:r>
            <w:r>
              <w:rPr>
                <w:rFonts w:ascii="宋体" w:hAnsi="宋体" w:hint="eastAsia"/>
                <w:bCs/>
                <w:sz w:val="24"/>
              </w:rPr>
              <w:t>分）</w:t>
            </w:r>
          </w:p>
          <w:p w:rsidR="0034716E" w:rsidRDefault="00C94D41">
            <w:pPr>
              <w:spacing w:line="340" w:lineRule="exact"/>
              <w:jc w:val="left"/>
              <w:rPr>
                <w:rFonts w:ascii="宋体" w:hAnsi="宋体"/>
                <w:bCs/>
                <w:sz w:val="24"/>
              </w:rPr>
            </w:pPr>
            <w:r>
              <w:rPr>
                <w:rFonts w:ascii="宋体" w:hAnsi="宋体" w:hint="eastAsia"/>
                <w:bCs/>
                <w:sz w:val="24"/>
              </w:rPr>
              <w:t>3</w:t>
            </w:r>
            <w:r>
              <w:rPr>
                <w:rFonts w:ascii="宋体" w:hAnsi="宋体" w:hint="eastAsia"/>
                <w:bCs/>
                <w:sz w:val="24"/>
              </w:rPr>
              <w:t>、一般标准：投标人提供的项目组织实施方案，项目流程和细则内容部分完整，符合职业教育专业教学资源开发项目标准，无针对性，无法满足采购人需求。（得</w:t>
            </w:r>
            <w:r>
              <w:rPr>
                <w:rFonts w:ascii="宋体" w:hAnsi="宋体" w:hint="eastAsia"/>
                <w:bCs/>
                <w:sz w:val="24"/>
              </w:rPr>
              <w:t>1-3</w:t>
            </w:r>
            <w:r>
              <w:rPr>
                <w:rFonts w:ascii="宋体" w:hAnsi="宋体" w:hint="eastAsia"/>
                <w:bCs/>
                <w:sz w:val="24"/>
              </w:rPr>
              <w:t>分）</w:t>
            </w:r>
          </w:p>
          <w:p w:rsidR="0034716E" w:rsidRDefault="00C94D41">
            <w:pPr>
              <w:pStyle w:val="a2"/>
              <w:spacing w:line="340" w:lineRule="exact"/>
              <w:rPr>
                <w:lang w:val="en-US"/>
              </w:rPr>
            </w:pPr>
            <w:r>
              <w:rPr>
                <w:rFonts w:hAnsi="宋体" w:hint="eastAsia"/>
                <w:bCs/>
                <w:sz w:val="24"/>
              </w:rPr>
              <w:t>4</w:t>
            </w:r>
            <w:r>
              <w:rPr>
                <w:rFonts w:hAnsi="宋体" w:hint="eastAsia"/>
                <w:bCs/>
                <w:sz w:val="24"/>
              </w:rPr>
              <w:t>、未提供得</w:t>
            </w:r>
            <w:r>
              <w:rPr>
                <w:rFonts w:hAnsi="宋体" w:hint="eastAsia"/>
                <w:bCs/>
                <w:sz w:val="24"/>
              </w:rPr>
              <w:t>0</w:t>
            </w:r>
            <w:r>
              <w:rPr>
                <w:rFonts w:hAnsi="宋体" w:hint="eastAsia"/>
                <w:bCs/>
                <w:sz w:val="24"/>
              </w:rPr>
              <w:t>分。</w:t>
            </w:r>
          </w:p>
        </w:tc>
      </w:tr>
      <w:tr w:rsidR="0034716E">
        <w:trPr>
          <w:cantSplit/>
          <w:trHeight w:val="1251"/>
          <w:jc w:val="center"/>
        </w:trPr>
        <w:tc>
          <w:tcPr>
            <w:tcW w:w="787" w:type="dxa"/>
            <w:vMerge/>
            <w:vAlign w:val="center"/>
          </w:tcPr>
          <w:p w:rsidR="0034716E" w:rsidRDefault="0034716E">
            <w:pPr>
              <w:spacing w:line="340" w:lineRule="exact"/>
              <w:jc w:val="center"/>
              <w:rPr>
                <w:rFonts w:ascii="宋体" w:hAnsi="宋体" w:cs="宋体"/>
                <w:sz w:val="24"/>
              </w:rPr>
            </w:pPr>
          </w:p>
        </w:tc>
        <w:tc>
          <w:tcPr>
            <w:tcW w:w="1462" w:type="dxa"/>
            <w:vAlign w:val="center"/>
          </w:tcPr>
          <w:p w:rsidR="0034716E" w:rsidRDefault="00C94D41">
            <w:pPr>
              <w:spacing w:line="340" w:lineRule="exact"/>
              <w:jc w:val="center"/>
              <w:rPr>
                <w:rFonts w:ascii="宋体" w:hAnsi="宋体" w:cs="宋体"/>
                <w:sz w:val="24"/>
              </w:rPr>
            </w:pPr>
            <w:r>
              <w:rPr>
                <w:rFonts w:ascii="宋体" w:hAnsi="宋体" w:cs="宋体" w:hint="eastAsia"/>
                <w:sz w:val="24"/>
              </w:rPr>
              <w:t>计划安排与保障措施方案</w:t>
            </w:r>
          </w:p>
        </w:tc>
        <w:tc>
          <w:tcPr>
            <w:tcW w:w="830" w:type="dxa"/>
            <w:vAlign w:val="center"/>
          </w:tcPr>
          <w:p w:rsidR="0034716E" w:rsidRDefault="00C94D41">
            <w:pPr>
              <w:spacing w:line="340" w:lineRule="exact"/>
              <w:jc w:val="center"/>
              <w:rPr>
                <w:rFonts w:ascii="宋体" w:hAnsi="宋体" w:cs="宋体"/>
                <w:sz w:val="24"/>
              </w:rPr>
            </w:pPr>
            <w:r>
              <w:rPr>
                <w:rFonts w:ascii="宋体" w:hAnsi="宋体" w:cs="宋体" w:hint="eastAsia"/>
                <w:sz w:val="24"/>
              </w:rPr>
              <w:t>10</w:t>
            </w:r>
          </w:p>
        </w:tc>
        <w:tc>
          <w:tcPr>
            <w:tcW w:w="6258" w:type="dxa"/>
            <w:vAlign w:val="center"/>
          </w:tcPr>
          <w:p w:rsidR="0034716E" w:rsidRDefault="00C94D41">
            <w:pPr>
              <w:spacing w:line="340" w:lineRule="exact"/>
              <w:jc w:val="left"/>
              <w:rPr>
                <w:rFonts w:ascii="宋体" w:hAnsi="宋体"/>
                <w:bCs/>
                <w:sz w:val="24"/>
              </w:rPr>
            </w:pPr>
            <w:r>
              <w:rPr>
                <w:rFonts w:ascii="宋体" w:hAnsi="宋体" w:hint="eastAsia"/>
                <w:bCs/>
                <w:sz w:val="24"/>
              </w:rPr>
              <w:t>1</w:t>
            </w:r>
            <w:r>
              <w:rPr>
                <w:rFonts w:ascii="宋体" w:hAnsi="宋体" w:hint="eastAsia"/>
                <w:bCs/>
                <w:sz w:val="24"/>
              </w:rPr>
              <w:t>、优秀标准：投标人提供的计划安排与保障措施方案，工作任务分配合理，保障措施及风险控制内容全面，完全符合业务需求，逻辑严谨，有很强的针对性。（得</w:t>
            </w:r>
            <w:r>
              <w:rPr>
                <w:rFonts w:ascii="宋体" w:hAnsi="宋体" w:hint="eastAsia"/>
                <w:bCs/>
                <w:sz w:val="24"/>
              </w:rPr>
              <w:t>8-10</w:t>
            </w:r>
            <w:r>
              <w:rPr>
                <w:rFonts w:ascii="宋体" w:hAnsi="宋体" w:hint="eastAsia"/>
                <w:bCs/>
                <w:sz w:val="24"/>
              </w:rPr>
              <w:t>分）</w:t>
            </w:r>
          </w:p>
          <w:p w:rsidR="0034716E" w:rsidRDefault="00C94D41">
            <w:pPr>
              <w:spacing w:line="340" w:lineRule="exact"/>
              <w:jc w:val="left"/>
              <w:rPr>
                <w:rFonts w:ascii="宋体" w:hAnsi="宋体"/>
                <w:bCs/>
                <w:sz w:val="24"/>
              </w:rPr>
            </w:pPr>
            <w:r>
              <w:rPr>
                <w:rFonts w:ascii="宋体" w:hAnsi="宋体" w:hint="eastAsia"/>
                <w:bCs/>
                <w:sz w:val="24"/>
              </w:rPr>
              <w:t>2</w:t>
            </w:r>
            <w:r>
              <w:rPr>
                <w:rFonts w:ascii="宋体" w:hAnsi="宋体" w:hint="eastAsia"/>
                <w:bCs/>
                <w:sz w:val="24"/>
              </w:rPr>
              <w:t>、</w:t>
            </w:r>
            <w:r>
              <w:rPr>
                <w:rFonts w:ascii="宋体" w:hAnsi="宋体"/>
                <w:bCs/>
                <w:sz w:val="24"/>
              </w:rPr>
              <w:t>良好</w:t>
            </w:r>
            <w:r>
              <w:rPr>
                <w:rFonts w:ascii="宋体" w:hAnsi="宋体" w:hint="eastAsia"/>
                <w:bCs/>
                <w:sz w:val="24"/>
              </w:rPr>
              <w:t>标准：投标人提供的计划安排与保障措施方案，工作任务分配较合理，保障措施及风险控制内容较全面，无逻辑矛盾，对本项目针对性较低。（得</w:t>
            </w:r>
            <w:r>
              <w:rPr>
                <w:rFonts w:ascii="宋体" w:hAnsi="宋体" w:hint="eastAsia"/>
                <w:bCs/>
                <w:sz w:val="24"/>
              </w:rPr>
              <w:t>4-7</w:t>
            </w:r>
            <w:r>
              <w:rPr>
                <w:rFonts w:ascii="宋体" w:hAnsi="宋体" w:hint="eastAsia"/>
                <w:bCs/>
                <w:sz w:val="24"/>
              </w:rPr>
              <w:t>分）</w:t>
            </w:r>
          </w:p>
          <w:p w:rsidR="0034716E" w:rsidRDefault="00C94D41">
            <w:pPr>
              <w:spacing w:line="340" w:lineRule="exact"/>
              <w:jc w:val="left"/>
              <w:rPr>
                <w:rFonts w:ascii="宋体" w:hAnsi="宋体"/>
                <w:bCs/>
                <w:sz w:val="24"/>
              </w:rPr>
            </w:pPr>
            <w:r>
              <w:rPr>
                <w:rFonts w:ascii="宋体" w:hAnsi="宋体" w:hint="eastAsia"/>
                <w:bCs/>
                <w:sz w:val="24"/>
              </w:rPr>
              <w:t>3</w:t>
            </w:r>
            <w:r>
              <w:rPr>
                <w:rFonts w:ascii="宋体" w:hAnsi="宋体" w:hint="eastAsia"/>
                <w:bCs/>
                <w:sz w:val="24"/>
              </w:rPr>
              <w:t>、一般标准：投标人提供的计划安排与保障措施方案，工作任务分配一般，保障措施及风险控制内容不全面，无逻辑矛盾，无项目针对性。（得</w:t>
            </w:r>
            <w:r>
              <w:rPr>
                <w:rFonts w:ascii="宋体" w:hAnsi="宋体" w:hint="eastAsia"/>
                <w:bCs/>
                <w:sz w:val="24"/>
              </w:rPr>
              <w:t>1-3</w:t>
            </w:r>
            <w:r>
              <w:rPr>
                <w:rFonts w:ascii="宋体" w:hAnsi="宋体" w:hint="eastAsia"/>
                <w:bCs/>
                <w:sz w:val="24"/>
              </w:rPr>
              <w:t>分）</w:t>
            </w:r>
          </w:p>
          <w:p w:rsidR="0034716E" w:rsidRDefault="00C94D41">
            <w:pPr>
              <w:spacing w:line="340" w:lineRule="exact"/>
              <w:jc w:val="left"/>
              <w:rPr>
                <w:rFonts w:ascii="宋体" w:hAnsi="宋体"/>
                <w:bCs/>
                <w:sz w:val="24"/>
              </w:rPr>
            </w:pPr>
            <w:r>
              <w:rPr>
                <w:rFonts w:ascii="宋体" w:hAnsi="宋体" w:hint="eastAsia"/>
                <w:bCs/>
                <w:sz w:val="24"/>
              </w:rPr>
              <w:t>4</w:t>
            </w:r>
            <w:r>
              <w:rPr>
                <w:rFonts w:ascii="宋体" w:hAnsi="宋体" w:hint="eastAsia"/>
                <w:bCs/>
                <w:sz w:val="24"/>
              </w:rPr>
              <w:t>、未提供得</w:t>
            </w:r>
            <w:r>
              <w:rPr>
                <w:rFonts w:ascii="宋体" w:hAnsi="宋体" w:hint="eastAsia"/>
                <w:bCs/>
                <w:sz w:val="24"/>
              </w:rPr>
              <w:t>0</w:t>
            </w:r>
            <w:r>
              <w:rPr>
                <w:rFonts w:ascii="宋体" w:hAnsi="宋体" w:hint="eastAsia"/>
                <w:bCs/>
                <w:sz w:val="24"/>
              </w:rPr>
              <w:t>分。</w:t>
            </w:r>
          </w:p>
        </w:tc>
      </w:tr>
      <w:tr w:rsidR="0034716E">
        <w:trPr>
          <w:cantSplit/>
          <w:trHeight w:val="1251"/>
          <w:jc w:val="center"/>
        </w:trPr>
        <w:tc>
          <w:tcPr>
            <w:tcW w:w="787" w:type="dxa"/>
            <w:vMerge/>
            <w:vAlign w:val="center"/>
          </w:tcPr>
          <w:p w:rsidR="0034716E" w:rsidRDefault="0034716E">
            <w:pPr>
              <w:spacing w:line="340" w:lineRule="exact"/>
              <w:jc w:val="center"/>
              <w:rPr>
                <w:rFonts w:ascii="宋体" w:hAnsi="宋体" w:cs="宋体"/>
                <w:sz w:val="24"/>
              </w:rPr>
            </w:pPr>
          </w:p>
        </w:tc>
        <w:tc>
          <w:tcPr>
            <w:tcW w:w="1462" w:type="dxa"/>
            <w:vAlign w:val="center"/>
          </w:tcPr>
          <w:p w:rsidR="0034716E" w:rsidRDefault="00C94D41">
            <w:pPr>
              <w:spacing w:line="340" w:lineRule="exact"/>
              <w:jc w:val="center"/>
              <w:rPr>
                <w:rFonts w:ascii="宋体" w:hAnsi="宋体" w:cs="宋体"/>
                <w:kern w:val="0"/>
                <w:sz w:val="24"/>
              </w:rPr>
            </w:pPr>
            <w:r>
              <w:rPr>
                <w:rFonts w:ascii="宋体" w:hAnsi="宋体" w:cs="宋体" w:hint="eastAsia"/>
                <w:kern w:val="0"/>
                <w:sz w:val="24"/>
              </w:rPr>
              <w:t>项目组配置</w:t>
            </w:r>
          </w:p>
        </w:tc>
        <w:tc>
          <w:tcPr>
            <w:tcW w:w="830" w:type="dxa"/>
            <w:vAlign w:val="center"/>
          </w:tcPr>
          <w:p w:rsidR="0034716E" w:rsidRDefault="00C94D41">
            <w:pPr>
              <w:spacing w:line="340" w:lineRule="exact"/>
              <w:jc w:val="center"/>
              <w:rPr>
                <w:rFonts w:ascii="宋体" w:hAnsi="宋体" w:cs="宋体"/>
                <w:sz w:val="24"/>
              </w:rPr>
            </w:pPr>
            <w:r>
              <w:rPr>
                <w:rFonts w:ascii="宋体" w:hAnsi="宋体" w:cs="宋体" w:hint="eastAsia"/>
                <w:kern w:val="0"/>
                <w:sz w:val="24"/>
              </w:rPr>
              <w:t>8</w:t>
            </w:r>
          </w:p>
        </w:tc>
        <w:tc>
          <w:tcPr>
            <w:tcW w:w="6258" w:type="dxa"/>
            <w:vAlign w:val="center"/>
          </w:tcPr>
          <w:p w:rsidR="0034716E" w:rsidRDefault="00C94D41">
            <w:pPr>
              <w:pStyle w:val="a6"/>
              <w:spacing w:line="340" w:lineRule="exact"/>
              <w:ind w:firstLineChars="0" w:firstLine="0"/>
              <w:rPr>
                <w:rFonts w:ascii="宋体" w:hAnsi="宋体" w:cs="宋体"/>
                <w:sz w:val="24"/>
                <w:lang w:val="en-US"/>
              </w:rPr>
            </w:pPr>
            <w:r>
              <w:rPr>
                <w:rFonts w:ascii="宋体" w:hAnsi="宋体" w:cs="宋体" w:hint="eastAsia"/>
                <w:sz w:val="24"/>
                <w:lang w:val="en-US"/>
              </w:rPr>
              <w:t>拥有专业团队和项目经理，成立针对本项目技术开发团队不少于</w:t>
            </w:r>
            <w:r>
              <w:rPr>
                <w:rFonts w:ascii="宋体" w:hAnsi="宋体" w:cs="宋体" w:hint="eastAsia"/>
                <w:sz w:val="24"/>
                <w:lang w:val="en-US"/>
              </w:rPr>
              <w:t>10</w:t>
            </w:r>
            <w:r>
              <w:rPr>
                <w:rFonts w:ascii="宋体" w:hAnsi="宋体" w:cs="宋体" w:hint="eastAsia"/>
                <w:sz w:val="24"/>
                <w:lang w:val="en-US"/>
              </w:rPr>
              <w:t>人（少于</w:t>
            </w:r>
            <w:r>
              <w:rPr>
                <w:rFonts w:ascii="宋体" w:hAnsi="宋体" w:cs="宋体" w:hint="eastAsia"/>
                <w:sz w:val="24"/>
                <w:lang w:val="en-US"/>
              </w:rPr>
              <w:t>10</w:t>
            </w:r>
            <w:r>
              <w:rPr>
                <w:rFonts w:ascii="宋体" w:hAnsi="宋体" w:cs="宋体" w:hint="eastAsia"/>
                <w:sz w:val="24"/>
                <w:lang w:val="en-US"/>
              </w:rPr>
              <w:t>人不得分），具有课程编导、课程顾问、摄影师、剪辑师、动画制作、灯光师等专业人员，人员完整、结构合理，提供简历和相关职业从业资格证书。</w:t>
            </w:r>
          </w:p>
          <w:p w:rsidR="0034716E" w:rsidRDefault="00C94D41">
            <w:pPr>
              <w:pStyle w:val="a6"/>
              <w:spacing w:line="340" w:lineRule="exact"/>
              <w:ind w:firstLineChars="0" w:firstLine="0"/>
              <w:rPr>
                <w:rFonts w:ascii="宋体" w:hAnsi="宋体" w:cs="宋体"/>
                <w:sz w:val="24"/>
                <w:lang w:val="en-US"/>
              </w:rPr>
            </w:pPr>
            <w:r>
              <w:rPr>
                <w:rFonts w:ascii="宋体" w:hAnsi="宋体" w:cs="宋体" w:hint="eastAsia"/>
                <w:sz w:val="24"/>
                <w:lang w:val="en-US"/>
              </w:rPr>
              <w:t>1.</w:t>
            </w:r>
            <w:r>
              <w:rPr>
                <w:rFonts w:ascii="宋体" w:hAnsi="宋体" w:cs="宋体" w:hint="eastAsia"/>
                <w:sz w:val="24"/>
                <w:lang w:val="en-US"/>
              </w:rPr>
              <w:t>优秀标准：人员配置方案合理、技术人员综合素质强，完全能够满足项目需求。（得</w:t>
            </w:r>
            <w:r>
              <w:rPr>
                <w:rFonts w:ascii="宋体" w:hAnsi="宋体" w:cs="宋体" w:hint="eastAsia"/>
                <w:sz w:val="24"/>
                <w:lang w:val="en-US"/>
              </w:rPr>
              <w:t>6-8</w:t>
            </w:r>
            <w:r>
              <w:rPr>
                <w:rFonts w:ascii="宋体" w:hAnsi="宋体" w:cs="宋体" w:hint="eastAsia"/>
                <w:sz w:val="24"/>
                <w:lang w:val="en-US"/>
              </w:rPr>
              <w:t>分）</w:t>
            </w:r>
          </w:p>
          <w:p w:rsidR="0034716E" w:rsidRDefault="00C94D41">
            <w:pPr>
              <w:pStyle w:val="a6"/>
              <w:spacing w:line="340" w:lineRule="exact"/>
              <w:ind w:firstLineChars="0" w:firstLine="0"/>
              <w:rPr>
                <w:rFonts w:ascii="宋体" w:hAnsi="宋体" w:cs="宋体"/>
                <w:sz w:val="24"/>
                <w:lang w:val="en-US"/>
              </w:rPr>
            </w:pPr>
            <w:r>
              <w:rPr>
                <w:rFonts w:ascii="宋体" w:hAnsi="宋体" w:cs="宋体" w:hint="eastAsia"/>
                <w:sz w:val="24"/>
                <w:lang w:val="en-US"/>
              </w:rPr>
              <w:t>2.</w:t>
            </w:r>
            <w:r>
              <w:rPr>
                <w:rFonts w:ascii="宋体" w:hAnsi="宋体" w:cs="宋体" w:hint="eastAsia"/>
                <w:sz w:val="24"/>
                <w:lang w:val="en-US"/>
              </w:rPr>
              <w:t>良好标准：人员配置方案较合理，技术人员综合素质一般，能够满足项目需求。（得</w:t>
            </w:r>
            <w:r>
              <w:rPr>
                <w:rFonts w:ascii="宋体" w:hAnsi="宋体" w:cs="宋体" w:hint="eastAsia"/>
                <w:sz w:val="24"/>
                <w:lang w:val="en-US"/>
              </w:rPr>
              <w:t>3-5</w:t>
            </w:r>
            <w:r>
              <w:rPr>
                <w:rFonts w:ascii="宋体" w:hAnsi="宋体" w:cs="宋体" w:hint="eastAsia"/>
                <w:sz w:val="24"/>
                <w:lang w:val="en-US"/>
              </w:rPr>
              <w:t>分）</w:t>
            </w:r>
          </w:p>
          <w:p w:rsidR="0034716E" w:rsidRDefault="00C94D41">
            <w:pPr>
              <w:pStyle w:val="a6"/>
              <w:spacing w:line="340" w:lineRule="exact"/>
              <w:ind w:firstLineChars="0" w:firstLine="0"/>
              <w:rPr>
                <w:rFonts w:ascii="宋体" w:hAnsi="宋体" w:cs="宋体"/>
                <w:sz w:val="24"/>
                <w:lang w:val="en-US"/>
              </w:rPr>
            </w:pPr>
            <w:r>
              <w:rPr>
                <w:rFonts w:ascii="宋体" w:hAnsi="宋体" w:cs="宋体" w:hint="eastAsia"/>
                <w:sz w:val="24"/>
                <w:lang w:val="en-US"/>
              </w:rPr>
              <w:t>3.</w:t>
            </w:r>
            <w:r>
              <w:rPr>
                <w:rFonts w:ascii="宋体" w:hAnsi="宋体" w:cs="宋体" w:hint="eastAsia"/>
                <w:sz w:val="24"/>
                <w:lang w:val="en-US"/>
              </w:rPr>
              <w:t>一般标准：人员配置方案一般。（得</w:t>
            </w:r>
            <w:r>
              <w:rPr>
                <w:rFonts w:ascii="宋体" w:hAnsi="宋体" w:cs="宋体" w:hint="eastAsia"/>
                <w:sz w:val="24"/>
                <w:lang w:val="en-US"/>
              </w:rPr>
              <w:t>1-2</w:t>
            </w:r>
            <w:r>
              <w:rPr>
                <w:rFonts w:ascii="宋体" w:hAnsi="宋体" w:cs="宋体" w:hint="eastAsia"/>
                <w:sz w:val="24"/>
                <w:lang w:val="en-US"/>
              </w:rPr>
              <w:t>分）</w:t>
            </w:r>
          </w:p>
          <w:p w:rsidR="0034716E" w:rsidRDefault="00C94D41">
            <w:pPr>
              <w:pStyle w:val="a6"/>
              <w:spacing w:line="340" w:lineRule="exact"/>
              <w:ind w:firstLineChars="0" w:firstLine="0"/>
              <w:rPr>
                <w:rFonts w:ascii="宋体" w:hAnsi="宋体" w:cs="宋体"/>
                <w:sz w:val="24"/>
                <w:lang w:val="en-US"/>
              </w:rPr>
            </w:pPr>
            <w:r>
              <w:rPr>
                <w:rFonts w:ascii="宋体" w:hAnsi="宋体" w:cs="宋体" w:hint="eastAsia"/>
                <w:sz w:val="24"/>
                <w:lang w:val="en-US"/>
              </w:rPr>
              <w:t>4.</w:t>
            </w:r>
            <w:r>
              <w:rPr>
                <w:rFonts w:ascii="宋体" w:hAnsi="宋体" w:cs="宋体" w:hint="eastAsia"/>
                <w:sz w:val="24"/>
                <w:lang w:val="en-US"/>
              </w:rPr>
              <w:t>未提供人员配置方案得</w:t>
            </w:r>
            <w:r>
              <w:rPr>
                <w:rFonts w:ascii="宋体" w:hAnsi="宋体" w:cs="宋体" w:hint="eastAsia"/>
                <w:sz w:val="24"/>
                <w:lang w:val="en-US"/>
              </w:rPr>
              <w:t>0</w:t>
            </w:r>
            <w:r>
              <w:rPr>
                <w:rFonts w:ascii="宋体" w:hAnsi="宋体" w:cs="宋体" w:hint="eastAsia"/>
                <w:sz w:val="24"/>
                <w:lang w:val="en-US"/>
              </w:rPr>
              <w:t>分。</w:t>
            </w:r>
          </w:p>
          <w:p w:rsidR="0034716E" w:rsidRDefault="00C94D41">
            <w:pPr>
              <w:pStyle w:val="a6"/>
              <w:spacing w:line="340" w:lineRule="exact"/>
              <w:ind w:firstLineChars="0" w:firstLine="0"/>
              <w:rPr>
                <w:rFonts w:ascii="宋体" w:hAnsi="宋体"/>
                <w:lang w:val="en-US"/>
              </w:rPr>
            </w:pPr>
            <w:r>
              <w:rPr>
                <w:rFonts w:ascii="宋体" w:hAnsi="宋体" w:cs="宋体" w:hint="eastAsia"/>
                <w:sz w:val="24"/>
                <w:lang w:val="en-US"/>
              </w:rPr>
              <w:t>注：综合素质从简历和相关职业从业资格证书中</w:t>
            </w:r>
            <w:r>
              <w:rPr>
                <w:rFonts w:ascii="宋体" w:hAnsi="宋体" w:cs="宋体" w:hint="eastAsia"/>
                <w:sz w:val="24"/>
                <w:lang w:val="en-US"/>
              </w:rPr>
              <w:t>体现。</w:t>
            </w:r>
          </w:p>
        </w:tc>
      </w:tr>
      <w:tr w:rsidR="0034716E">
        <w:trPr>
          <w:cantSplit/>
          <w:trHeight w:val="1251"/>
          <w:jc w:val="center"/>
        </w:trPr>
        <w:tc>
          <w:tcPr>
            <w:tcW w:w="787" w:type="dxa"/>
            <w:vMerge/>
            <w:vAlign w:val="center"/>
          </w:tcPr>
          <w:p w:rsidR="0034716E" w:rsidRDefault="0034716E">
            <w:pPr>
              <w:spacing w:line="340" w:lineRule="exact"/>
              <w:jc w:val="center"/>
              <w:rPr>
                <w:rFonts w:ascii="宋体" w:hAnsi="宋体" w:cs="宋体"/>
                <w:sz w:val="24"/>
              </w:rPr>
            </w:pPr>
          </w:p>
        </w:tc>
        <w:tc>
          <w:tcPr>
            <w:tcW w:w="1462" w:type="dxa"/>
            <w:vAlign w:val="center"/>
          </w:tcPr>
          <w:p w:rsidR="0034716E" w:rsidRDefault="00C94D41">
            <w:pPr>
              <w:spacing w:line="340" w:lineRule="exact"/>
              <w:jc w:val="center"/>
              <w:rPr>
                <w:rFonts w:ascii="宋体" w:hAnsi="宋体" w:cs="宋体"/>
                <w:kern w:val="0"/>
                <w:sz w:val="24"/>
              </w:rPr>
            </w:pPr>
            <w:r>
              <w:rPr>
                <w:rFonts w:ascii="宋体" w:hAnsi="宋体" w:cs="宋体" w:hint="eastAsia"/>
                <w:kern w:val="0"/>
                <w:sz w:val="24"/>
              </w:rPr>
              <w:t>视频演示</w:t>
            </w:r>
          </w:p>
        </w:tc>
        <w:tc>
          <w:tcPr>
            <w:tcW w:w="830" w:type="dxa"/>
            <w:vAlign w:val="center"/>
          </w:tcPr>
          <w:p w:rsidR="0034716E" w:rsidRDefault="00C94D41">
            <w:pPr>
              <w:spacing w:line="340" w:lineRule="exact"/>
              <w:jc w:val="center"/>
              <w:rPr>
                <w:rFonts w:ascii="宋体" w:hAnsi="宋体" w:cs="宋体"/>
                <w:kern w:val="0"/>
                <w:sz w:val="24"/>
              </w:rPr>
            </w:pPr>
            <w:r>
              <w:rPr>
                <w:rFonts w:ascii="宋体" w:hAnsi="宋体" w:cs="宋体" w:hint="eastAsia"/>
                <w:kern w:val="0"/>
                <w:sz w:val="24"/>
              </w:rPr>
              <w:t>10</w:t>
            </w:r>
          </w:p>
        </w:tc>
        <w:tc>
          <w:tcPr>
            <w:tcW w:w="6258" w:type="dxa"/>
            <w:vAlign w:val="center"/>
          </w:tcPr>
          <w:p w:rsidR="0034716E" w:rsidRDefault="00C94D41">
            <w:pPr>
              <w:pStyle w:val="a6"/>
              <w:spacing w:line="340" w:lineRule="exact"/>
              <w:ind w:firstLineChars="0" w:firstLine="0"/>
              <w:jc w:val="left"/>
              <w:rPr>
                <w:rFonts w:ascii="宋体" w:hAnsi="宋体" w:cs="宋体"/>
                <w:sz w:val="24"/>
                <w:lang w:val="en-US"/>
              </w:rPr>
            </w:pPr>
            <w:r>
              <w:rPr>
                <w:rFonts w:ascii="宋体" w:hAnsi="宋体" w:cs="宋体" w:hint="eastAsia"/>
                <w:sz w:val="24"/>
                <w:lang w:val="en-US"/>
              </w:rPr>
              <w:t>视频演示</w:t>
            </w:r>
            <w:r>
              <w:rPr>
                <w:rFonts w:ascii="宋体" w:hAnsi="宋体" w:cs="宋体" w:hint="eastAsia"/>
                <w:sz w:val="24"/>
                <w:lang w:val="en-US"/>
              </w:rPr>
              <w:t>5</w:t>
            </w:r>
            <w:r>
              <w:rPr>
                <w:rFonts w:ascii="宋体" w:hAnsi="宋体" w:cs="宋体" w:hint="eastAsia"/>
                <w:sz w:val="24"/>
                <w:lang w:val="en-US"/>
              </w:rPr>
              <w:t>个与招标课程及知识点相符合且自主开发的教学资源，演示至少涵盖</w:t>
            </w:r>
            <w:r>
              <w:rPr>
                <w:rFonts w:ascii="宋体" w:hAnsi="宋体" w:cs="宋体" w:hint="eastAsia"/>
                <w:sz w:val="24"/>
                <w:lang w:val="en-US"/>
              </w:rPr>
              <w:t>3</w:t>
            </w:r>
            <w:r>
              <w:rPr>
                <w:rFonts w:ascii="宋体" w:hAnsi="宋体" w:cs="宋体" w:hint="eastAsia"/>
                <w:sz w:val="24"/>
                <w:lang w:val="en-US"/>
              </w:rPr>
              <w:t>门与招标文件相符的课程。根据演示与招标文件技术要求及采购需求相符性、优劣性酌情打分。每演示</w:t>
            </w:r>
            <w:r>
              <w:rPr>
                <w:rFonts w:ascii="宋体" w:hAnsi="宋体" w:cs="宋体" w:hint="eastAsia"/>
                <w:sz w:val="24"/>
                <w:lang w:val="en-US"/>
              </w:rPr>
              <w:t>1</w:t>
            </w:r>
            <w:r>
              <w:rPr>
                <w:rFonts w:ascii="宋体" w:hAnsi="宋体" w:cs="宋体" w:hint="eastAsia"/>
                <w:sz w:val="24"/>
                <w:lang w:val="en-US"/>
              </w:rPr>
              <w:t>个教学资源得</w:t>
            </w:r>
            <w:r>
              <w:rPr>
                <w:rFonts w:ascii="宋体" w:hAnsi="宋体" w:cs="宋体" w:hint="eastAsia"/>
                <w:sz w:val="24"/>
                <w:lang w:val="en-US"/>
              </w:rPr>
              <w:t>0-2</w:t>
            </w:r>
            <w:r>
              <w:rPr>
                <w:rFonts w:ascii="宋体" w:hAnsi="宋体" w:cs="宋体" w:hint="eastAsia"/>
                <w:sz w:val="24"/>
                <w:lang w:val="en-US"/>
              </w:rPr>
              <w:t>分，总计</w:t>
            </w:r>
            <w:r>
              <w:rPr>
                <w:rFonts w:ascii="宋体" w:hAnsi="宋体" w:cs="宋体" w:hint="eastAsia"/>
                <w:sz w:val="24"/>
                <w:lang w:val="en-US"/>
              </w:rPr>
              <w:t>10</w:t>
            </w:r>
            <w:r>
              <w:rPr>
                <w:rFonts w:ascii="宋体" w:hAnsi="宋体" w:cs="宋体" w:hint="eastAsia"/>
                <w:sz w:val="24"/>
                <w:lang w:val="en-US"/>
              </w:rPr>
              <w:t>分。</w:t>
            </w:r>
          </w:p>
          <w:p w:rsidR="0034716E" w:rsidRDefault="00C94D41">
            <w:pPr>
              <w:pStyle w:val="a6"/>
              <w:spacing w:line="340" w:lineRule="exact"/>
              <w:ind w:firstLineChars="0" w:firstLine="0"/>
              <w:jc w:val="left"/>
              <w:rPr>
                <w:rFonts w:ascii="宋体" w:hAnsi="宋体" w:cs="宋体"/>
                <w:sz w:val="24"/>
                <w:lang w:val="en-US"/>
              </w:rPr>
            </w:pPr>
            <w:r>
              <w:rPr>
                <w:rFonts w:ascii="宋体" w:hAnsi="宋体" w:cs="宋体" w:hint="eastAsia"/>
                <w:sz w:val="24"/>
                <w:lang w:val="en-US"/>
              </w:rPr>
              <w:t>每个教学资源的具体赋分标准如下：</w:t>
            </w:r>
            <w:r>
              <w:rPr>
                <w:rFonts w:ascii="宋体" w:hAnsi="宋体" w:cs="宋体" w:hint="eastAsia"/>
                <w:sz w:val="24"/>
                <w:lang w:val="en-US"/>
              </w:rPr>
              <w:t xml:space="preserve">                                                    1</w:t>
            </w:r>
            <w:r>
              <w:rPr>
                <w:rFonts w:ascii="宋体" w:hAnsi="宋体" w:cs="宋体" w:hint="eastAsia"/>
                <w:sz w:val="24"/>
                <w:lang w:val="en-US"/>
              </w:rPr>
              <w:t>、内容符合度高且设计制作精良的计</w:t>
            </w:r>
            <w:r>
              <w:rPr>
                <w:rFonts w:ascii="宋体" w:hAnsi="宋体" w:cs="宋体" w:hint="eastAsia"/>
                <w:sz w:val="24"/>
                <w:lang w:val="en-US"/>
              </w:rPr>
              <w:t>2</w:t>
            </w:r>
            <w:r>
              <w:rPr>
                <w:rFonts w:ascii="宋体" w:hAnsi="宋体" w:cs="宋体" w:hint="eastAsia"/>
                <w:sz w:val="24"/>
                <w:lang w:val="en-US"/>
              </w:rPr>
              <w:t>分。</w:t>
            </w:r>
            <w:r>
              <w:rPr>
                <w:rFonts w:ascii="宋体" w:hAnsi="宋体" w:cs="宋体" w:hint="eastAsia"/>
                <w:sz w:val="24"/>
                <w:lang w:val="en-US"/>
              </w:rPr>
              <w:t xml:space="preserve">                 </w:t>
            </w:r>
          </w:p>
          <w:p w:rsidR="0034716E" w:rsidRDefault="00C94D41">
            <w:pPr>
              <w:pStyle w:val="a6"/>
              <w:spacing w:line="340" w:lineRule="exact"/>
              <w:ind w:firstLineChars="0" w:firstLine="0"/>
              <w:jc w:val="left"/>
              <w:rPr>
                <w:rFonts w:ascii="宋体" w:hAnsi="宋体" w:cs="宋体"/>
                <w:sz w:val="24"/>
                <w:lang w:val="en-US"/>
              </w:rPr>
            </w:pPr>
            <w:r>
              <w:rPr>
                <w:rFonts w:ascii="宋体" w:hAnsi="宋体" w:cs="宋体" w:hint="eastAsia"/>
                <w:sz w:val="24"/>
                <w:lang w:val="en-US"/>
              </w:rPr>
              <w:t>2</w:t>
            </w:r>
            <w:r>
              <w:rPr>
                <w:rFonts w:ascii="宋体" w:hAnsi="宋体" w:cs="宋体" w:hint="eastAsia"/>
                <w:sz w:val="24"/>
                <w:lang w:val="en-US"/>
              </w:rPr>
              <w:t>、内容符合度基本符合或设计制作一般的计</w:t>
            </w:r>
            <w:r>
              <w:rPr>
                <w:rFonts w:ascii="宋体" w:hAnsi="宋体" w:cs="宋体" w:hint="eastAsia"/>
                <w:sz w:val="24"/>
                <w:lang w:val="en-US"/>
              </w:rPr>
              <w:t>1</w:t>
            </w:r>
            <w:r>
              <w:rPr>
                <w:rFonts w:ascii="宋体" w:hAnsi="宋体" w:cs="宋体" w:hint="eastAsia"/>
                <w:sz w:val="24"/>
                <w:lang w:val="en-US"/>
              </w:rPr>
              <w:t>分。</w:t>
            </w:r>
            <w:r>
              <w:rPr>
                <w:rFonts w:ascii="宋体" w:hAnsi="宋体" w:cs="宋体" w:hint="eastAsia"/>
                <w:sz w:val="24"/>
                <w:lang w:val="en-US"/>
              </w:rPr>
              <w:t xml:space="preserve">                        </w:t>
            </w:r>
          </w:p>
          <w:p w:rsidR="0034716E" w:rsidRDefault="00C94D41">
            <w:pPr>
              <w:pStyle w:val="a6"/>
              <w:spacing w:line="340" w:lineRule="exact"/>
              <w:ind w:firstLineChars="0" w:firstLine="0"/>
              <w:jc w:val="left"/>
              <w:rPr>
                <w:rFonts w:ascii="宋体" w:hAnsi="宋体" w:cs="宋体"/>
                <w:sz w:val="24"/>
                <w:lang w:val="en-US"/>
              </w:rPr>
            </w:pPr>
            <w:r>
              <w:rPr>
                <w:rFonts w:ascii="宋体" w:hAnsi="宋体" w:cs="宋体" w:hint="eastAsia"/>
                <w:sz w:val="24"/>
                <w:lang w:val="en-US"/>
              </w:rPr>
              <w:t>3</w:t>
            </w:r>
            <w:r>
              <w:rPr>
                <w:rFonts w:ascii="宋体" w:hAnsi="宋体" w:cs="宋体" w:hint="eastAsia"/>
                <w:sz w:val="24"/>
                <w:lang w:val="en-US"/>
              </w:rPr>
              <w:t>、内容与采购需求不相符的计</w:t>
            </w:r>
            <w:r>
              <w:rPr>
                <w:rFonts w:ascii="宋体" w:hAnsi="宋体" w:cs="宋体" w:hint="eastAsia"/>
                <w:sz w:val="24"/>
                <w:lang w:val="en-US"/>
              </w:rPr>
              <w:t>0</w:t>
            </w:r>
            <w:r>
              <w:rPr>
                <w:rFonts w:ascii="宋体" w:hAnsi="宋体" w:cs="宋体" w:hint="eastAsia"/>
                <w:sz w:val="24"/>
                <w:lang w:val="en-US"/>
              </w:rPr>
              <w:t>分。</w:t>
            </w:r>
          </w:p>
          <w:p w:rsidR="0034716E" w:rsidRDefault="00C94D41">
            <w:pPr>
              <w:pStyle w:val="a6"/>
              <w:spacing w:line="340" w:lineRule="exact"/>
              <w:ind w:firstLineChars="0" w:firstLine="0"/>
              <w:jc w:val="left"/>
              <w:rPr>
                <w:rFonts w:ascii="宋体" w:hAnsi="宋体" w:cs="宋体"/>
                <w:sz w:val="24"/>
                <w:lang w:val="en-US"/>
              </w:rPr>
            </w:pPr>
            <w:r>
              <w:rPr>
                <w:rFonts w:ascii="宋体" w:hAnsi="宋体" w:cs="宋体" w:hint="eastAsia"/>
                <w:sz w:val="24"/>
                <w:lang w:val="en-US"/>
              </w:rPr>
              <w:t>注：本项目需要对线上课程进行视频演示及讲解，具体要求如下：</w:t>
            </w:r>
          </w:p>
          <w:p w:rsidR="0034716E" w:rsidRDefault="00C94D41">
            <w:pPr>
              <w:pStyle w:val="a6"/>
              <w:spacing w:line="340" w:lineRule="exact"/>
              <w:ind w:firstLineChars="0" w:firstLine="0"/>
              <w:jc w:val="left"/>
              <w:rPr>
                <w:rFonts w:ascii="宋体" w:hAnsi="宋体" w:cs="宋体"/>
                <w:sz w:val="24"/>
                <w:lang w:val="en-US"/>
              </w:rPr>
            </w:pPr>
            <w:r>
              <w:rPr>
                <w:rFonts w:ascii="宋体" w:hAnsi="宋体" w:cs="宋体" w:hint="eastAsia"/>
                <w:sz w:val="24"/>
                <w:lang w:val="en-US"/>
              </w:rPr>
              <w:t>（</w:t>
            </w:r>
            <w:r>
              <w:rPr>
                <w:rFonts w:ascii="宋体" w:hAnsi="宋体" w:cs="宋体" w:hint="eastAsia"/>
                <w:sz w:val="24"/>
                <w:lang w:val="en-US"/>
              </w:rPr>
              <w:t>1</w:t>
            </w:r>
            <w:r>
              <w:rPr>
                <w:rFonts w:ascii="宋体" w:hAnsi="宋体" w:cs="宋体" w:hint="eastAsia"/>
                <w:sz w:val="24"/>
                <w:lang w:val="en-US"/>
              </w:rPr>
              <w:t>）总演示时间不超过</w:t>
            </w:r>
            <w:r>
              <w:rPr>
                <w:rFonts w:ascii="宋体" w:hAnsi="宋体" w:cs="宋体" w:hint="eastAsia"/>
                <w:sz w:val="24"/>
                <w:lang w:val="en-US"/>
              </w:rPr>
              <w:t>15</w:t>
            </w:r>
            <w:r>
              <w:rPr>
                <w:rFonts w:ascii="宋体" w:hAnsi="宋体" w:cs="宋体" w:hint="eastAsia"/>
                <w:sz w:val="24"/>
                <w:lang w:val="en-US"/>
              </w:rPr>
              <w:t>分钟。</w:t>
            </w:r>
          </w:p>
          <w:p w:rsidR="0034716E" w:rsidRDefault="00C94D41">
            <w:pPr>
              <w:pStyle w:val="a6"/>
              <w:spacing w:line="340" w:lineRule="exact"/>
              <w:ind w:firstLineChars="0" w:firstLine="0"/>
              <w:jc w:val="left"/>
              <w:rPr>
                <w:rFonts w:ascii="宋体" w:hAnsi="宋体" w:cs="宋体"/>
                <w:sz w:val="24"/>
                <w:lang w:val="en-US"/>
              </w:rPr>
            </w:pPr>
            <w:r>
              <w:rPr>
                <w:rFonts w:ascii="宋体" w:hAnsi="宋体" w:cs="宋体" w:hint="eastAsia"/>
                <w:sz w:val="24"/>
                <w:lang w:val="en-US"/>
              </w:rPr>
              <w:t>（</w:t>
            </w:r>
            <w:r>
              <w:rPr>
                <w:rFonts w:ascii="宋体" w:hAnsi="宋体" w:cs="宋体" w:hint="eastAsia"/>
                <w:sz w:val="24"/>
                <w:lang w:val="en-US"/>
              </w:rPr>
              <w:t>2</w:t>
            </w:r>
            <w:r>
              <w:rPr>
                <w:rFonts w:ascii="宋体" w:hAnsi="宋体" w:cs="宋体" w:hint="eastAsia"/>
                <w:sz w:val="24"/>
                <w:lang w:val="en-US"/>
              </w:rPr>
              <w:t>）</w:t>
            </w:r>
            <w:r>
              <w:rPr>
                <w:rFonts w:ascii="宋体" w:hAnsi="宋体" w:cs="宋体" w:hint="eastAsia"/>
                <w:color w:val="000000"/>
                <w:kern w:val="0"/>
                <w:sz w:val="24"/>
              </w:rPr>
              <w:t>未按招标文件要求进行腾讯会议演示，视频演示不得分。</w:t>
            </w:r>
          </w:p>
        </w:tc>
      </w:tr>
      <w:tr w:rsidR="0034716E">
        <w:trPr>
          <w:cantSplit/>
          <w:trHeight w:val="2330"/>
          <w:jc w:val="center"/>
        </w:trPr>
        <w:tc>
          <w:tcPr>
            <w:tcW w:w="787" w:type="dxa"/>
            <w:vMerge/>
            <w:vAlign w:val="center"/>
          </w:tcPr>
          <w:p w:rsidR="0034716E" w:rsidRDefault="0034716E">
            <w:pPr>
              <w:spacing w:line="340" w:lineRule="exact"/>
              <w:ind w:firstLine="28"/>
              <w:jc w:val="center"/>
              <w:rPr>
                <w:rFonts w:ascii="宋体" w:hAnsi="宋体" w:cs="宋体"/>
                <w:kern w:val="0"/>
                <w:sz w:val="24"/>
              </w:rPr>
            </w:pPr>
          </w:p>
        </w:tc>
        <w:tc>
          <w:tcPr>
            <w:tcW w:w="1462" w:type="dxa"/>
            <w:vAlign w:val="center"/>
          </w:tcPr>
          <w:p w:rsidR="0034716E" w:rsidRDefault="00C94D41">
            <w:pPr>
              <w:spacing w:line="340" w:lineRule="exact"/>
              <w:jc w:val="center"/>
              <w:rPr>
                <w:rFonts w:ascii="宋体" w:hAnsi="宋体" w:cs="宋体"/>
                <w:sz w:val="24"/>
              </w:rPr>
            </w:pPr>
            <w:r>
              <w:rPr>
                <w:rFonts w:ascii="仿宋" w:hAnsi="仿宋" w:cs="宋体" w:hint="eastAsia"/>
                <w:sz w:val="24"/>
              </w:rPr>
              <w:t>培训方案</w:t>
            </w:r>
          </w:p>
        </w:tc>
        <w:tc>
          <w:tcPr>
            <w:tcW w:w="830" w:type="dxa"/>
            <w:vAlign w:val="center"/>
          </w:tcPr>
          <w:p w:rsidR="0034716E" w:rsidRDefault="00C94D41">
            <w:pPr>
              <w:widowControl/>
              <w:spacing w:line="340" w:lineRule="exact"/>
              <w:jc w:val="center"/>
              <w:rPr>
                <w:rFonts w:ascii="宋体" w:hAnsi="宋体" w:cs="宋体"/>
                <w:sz w:val="24"/>
              </w:rPr>
            </w:pPr>
            <w:r>
              <w:rPr>
                <w:rFonts w:ascii="宋体" w:hAnsi="宋体" w:cs="宋体" w:hint="eastAsia"/>
                <w:kern w:val="0"/>
                <w:sz w:val="24"/>
              </w:rPr>
              <w:t>8</w:t>
            </w:r>
          </w:p>
        </w:tc>
        <w:tc>
          <w:tcPr>
            <w:tcW w:w="6258" w:type="dxa"/>
            <w:vAlign w:val="center"/>
          </w:tcPr>
          <w:p w:rsidR="0034716E" w:rsidRDefault="00C94D41">
            <w:pPr>
              <w:spacing w:line="340" w:lineRule="exact"/>
              <w:rPr>
                <w:rFonts w:ascii="宋体" w:hAnsi="宋体" w:cs="宋体"/>
                <w:sz w:val="24"/>
              </w:rPr>
            </w:pPr>
            <w:r>
              <w:rPr>
                <w:rFonts w:ascii="宋体" w:hAnsi="宋体" w:cs="宋体" w:hint="eastAsia"/>
                <w:bCs/>
                <w:sz w:val="24"/>
              </w:rPr>
              <w:t>1</w:t>
            </w:r>
            <w:r>
              <w:rPr>
                <w:rFonts w:ascii="宋体" w:hAnsi="宋体" w:cs="宋体" w:hint="eastAsia"/>
                <w:bCs/>
                <w:sz w:val="24"/>
              </w:rPr>
              <w:t>、</w:t>
            </w:r>
            <w:r>
              <w:rPr>
                <w:rFonts w:ascii="宋体" w:hAnsi="宋体" w:cs="宋体" w:hint="eastAsia"/>
                <w:bCs/>
                <w:color w:val="000000"/>
                <w:sz w:val="24"/>
              </w:rPr>
              <w:t>优秀标准：</w:t>
            </w:r>
            <w:r>
              <w:rPr>
                <w:rFonts w:ascii="宋体" w:hAnsi="宋体" w:cs="宋体" w:hint="eastAsia"/>
                <w:sz w:val="24"/>
              </w:rPr>
              <w:t>培训方案中，</w:t>
            </w:r>
            <w:r>
              <w:rPr>
                <w:rFonts w:ascii="仿宋" w:hAnsi="仿宋"/>
                <w:sz w:val="24"/>
              </w:rPr>
              <w:t>对培训计划、培训目标、培训内容等方面表述完整，且方案内容全面、丰富，完全符合业务需求，逻辑严谨，有很强的项目针对性</w:t>
            </w:r>
            <w:r>
              <w:rPr>
                <w:rFonts w:ascii="仿宋" w:hAnsi="仿宋" w:hint="eastAsia"/>
                <w:sz w:val="24"/>
              </w:rPr>
              <w:t>。</w:t>
            </w:r>
            <w:r>
              <w:rPr>
                <w:rFonts w:ascii="宋体" w:hAnsi="宋体" w:cs="宋体" w:hint="eastAsia"/>
                <w:sz w:val="24"/>
              </w:rPr>
              <w:t>（得</w:t>
            </w:r>
            <w:r>
              <w:rPr>
                <w:rFonts w:ascii="宋体" w:hAnsi="宋体" w:cs="宋体" w:hint="eastAsia"/>
                <w:sz w:val="24"/>
              </w:rPr>
              <w:t>6-8</w:t>
            </w:r>
            <w:r>
              <w:rPr>
                <w:rFonts w:ascii="宋体" w:hAnsi="宋体" w:cs="宋体" w:hint="eastAsia"/>
                <w:sz w:val="24"/>
              </w:rPr>
              <w:t>分）</w:t>
            </w:r>
          </w:p>
          <w:p w:rsidR="0034716E" w:rsidRDefault="00C94D41">
            <w:pPr>
              <w:pStyle w:val="a6"/>
              <w:spacing w:line="340" w:lineRule="exact"/>
              <w:ind w:firstLineChars="0" w:firstLine="0"/>
              <w:rPr>
                <w:rFonts w:ascii="宋体" w:hAnsi="宋体" w:cs="宋体"/>
                <w:sz w:val="24"/>
                <w:lang w:val="en-US"/>
              </w:rPr>
            </w:pPr>
            <w:r>
              <w:rPr>
                <w:rFonts w:ascii="宋体" w:hAnsi="宋体" w:cs="宋体" w:hint="eastAsia"/>
                <w:bCs/>
                <w:sz w:val="24"/>
              </w:rPr>
              <w:t>2</w:t>
            </w:r>
            <w:r>
              <w:rPr>
                <w:rFonts w:ascii="宋体" w:hAnsi="宋体" w:cs="宋体" w:hint="eastAsia"/>
                <w:bCs/>
                <w:sz w:val="24"/>
              </w:rPr>
              <w:t>、</w:t>
            </w:r>
            <w:r>
              <w:rPr>
                <w:rFonts w:ascii="宋体" w:hAnsi="宋体" w:cs="宋体" w:hint="eastAsia"/>
                <w:bCs/>
                <w:color w:val="000000"/>
                <w:sz w:val="24"/>
              </w:rPr>
              <w:t>良好标准：</w:t>
            </w:r>
            <w:r>
              <w:rPr>
                <w:rFonts w:ascii="宋体" w:hAnsi="宋体" w:cs="宋体" w:hint="eastAsia"/>
                <w:sz w:val="24"/>
              </w:rPr>
              <w:t>培训方案中，</w:t>
            </w:r>
            <w:r>
              <w:rPr>
                <w:rFonts w:ascii="仿宋" w:hAnsi="仿宋"/>
                <w:sz w:val="24"/>
              </w:rPr>
              <w:t>对培训计划、培训目标、培训内容等方面表述</w:t>
            </w:r>
            <w:r>
              <w:rPr>
                <w:rFonts w:ascii="仿宋" w:hAnsi="仿宋" w:hint="eastAsia"/>
                <w:sz w:val="24"/>
              </w:rPr>
              <w:t>基本</w:t>
            </w:r>
            <w:r>
              <w:rPr>
                <w:rFonts w:ascii="仿宋" w:hAnsi="仿宋"/>
                <w:sz w:val="24"/>
              </w:rPr>
              <w:t>完整，</w:t>
            </w:r>
            <w:r>
              <w:rPr>
                <w:rFonts w:ascii="仿宋" w:hAnsi="仿宋" w:hint="eastAsia"/>
                <w:sz w:val="24"/>
              </w:rPr>
              <w:t>无较大</w:t>
            </w:r>
            <w:r>
              <w:rPr>
                <w:rFonts w:ascii="仿宋" w:hAnsi="仿宋"/>
                <w:sz w:val="24"/>
              </w:rPr>
              <w:t>逻辑</w:t>
            </w:r>
            <w:r>
              <w:rPr>
                <w:rFonts w:ascii="仿宋" w:hAnsi="仿宋" w:hint="eastAsia"/>
                <w:sz w:val="24"/>
              </w:rPr>
              <w:t>矛盾</w:t>
            </w:r>
            <w:r>
              <w:rPr>
                <w:rFonts w:ascii="仿宋" w:hAnsi="仿宋"/>
                <w:sz w:val="24"/>
              </w:rPr>
              <w:t>，</w:t>
            </w:r>
            <w:r>
              <w:rPr>
                <w:rFonts w:ascii="仿宋" w:hAnsi="仿宋" w:hint="eastAsia"/>
                <w:sz w:val="24"/>
              </w:rPr>
              <w:t>项</w:t>
            </w:r>
            <w:r>
              <w:rPr>
                <w:rFonts w:ascii="仿宋" w:hAnsi="仿宋"/>
                <w:sz w:val="24"/>
              </w:rPr>
              <w:t>目针对性</w:t>
            </w:r>
            <w:r>
              <w:rPr>
                <w:rFonts w:ascii="仿宋" w:hAnsi="仿宋" w:hint="eastAsia"/>
                <w:sz w:val="24"/>
              </w:rPr>
              <w:t>较低。</w:t>
            </w:r>
            <w:r>
              <w:rPr>
                <w:rFonts w:ascii="宋体" w:hAnsi="宋体" w:cs="宋体" w:hint="eastAsia"/>
                <w:sz w:val="24"/>
                <w:lang w:val="en-US"/>
              </w:rPr>
              <w:t>（得</w:t>
            </w:r>
            <w:r>
              <w:rPr>
                <w:rFonts w:ascii="宋体" w:hAnsi="宋体" w:cs="宋体" w:hint="eastAsia"/>
                <w:sz w:val="24"/>
                <w:lang w:val="en-US"/>
              </w:rPr>
              <w:t>3-5</w:t>
            </w:r>
            <w:r>
              <w:rPr>
                <w:rFonts w:ascii="宋体" w:hAnsi="宋体" w:cs="宋体" w:hint="eastAsia"/>
                <w:sz w:val="24"/>
                <w:lang w:val="en-US"/>
              </w:rPr>
              <w:t>分）</w:t>
            </w:r>
          </w:p>
          <w:p w:rsidR="0034716E" w:rsidRDefault="00C94D41">
            <w:pPr>
              <w:spacing w:line="340" w:lineRule="exact"/>
              <w:rPr>
                <w:rFonts w:ascii="宋体" w:hAnsi="宋体" w:cs="宋体"/>
                <w:sz w:val="24"/>
              </w:rPr>
            </w:pPr>
            <w:r>
              <w:rPr>
                <w:rFonts w:ascii="宋体" w:hAnsi="宋体" w:cs="宋体" w:hint="eastAsia"/>
                <w:bCs/>
                <w:sz w:val="24"/>
              </w:rPr>
              <w:t>3</w:t>
            </w:r>
            <w:r>
              <w:rPr>
                <w:rFonts w:ascii="宋体" w:hAnsi="宋体" w:cs="宋体" w:hint="eastAsia"/>
                <w:bCs/>
                <w:sz w:val="24"/>
              </w:rPr>
              <w:t>、</w:t>
            </w:r>
            <w:r>
              <w:rPr>
                <w:rFonts w:ascii="宋体" w:hAnsi="宋体" w:cs="宋体" w:hint="eastAsia"/>
                <w:bCs/>
                <w:color w:val="000000"/>
                <w:sz w:val="24"/>
              </w:rPr>
              <w:t>一般标准：</w:t>
            </w:r>
            <w:r>
              <w:rPr>
                <w:rFonts w:ascii="宋体" w:hAnsi="宋体" w:cs="宋体" w:hint="eastAsia"/>
                <w:sz w:val="24"/>
              </w:rPr>
              <w:t>培训方案中，</w:t>
            </w:r>
            <w:r>
              <w:rPr>
                <w:rFonts w:ascii="仿宋" w:hAnsi="仿宋"/>
                <w:sz w:val="24"/>
              </w:rPr>
              <w:t>对培训计划、培训目标、培训内容等方面表述</w:t>
            </w:r>
            <w:r>
              <w:rPr>
                <w:rFonts w:ascii="仿宋" w:hAnsi="仿宋" w:hint="eastAsia"/>
                <w:sz w:val="24"/>
              </w:rPr>
              <w:t>不完整，前后逻辑不通。</w:t>
            </w:r>
            <w:r>
              <w:rPr>
                <w:rFonts w:ascii="宋体" w:hAnsi="宋体" w:cs="宋体" w:hint="eastAsia"/>
                <w:sz w:val="24"/>
              </w:rPr>
              <w:t>（得</w:t>
            </w:r>
            <w:r>
              <w:rPr>
                <w:rFonts w:ascii="宋体" w:hAnsi="宋体" w:cs="宋体" w:hint="eastAsia"/>
                <w:sz w:val="24"/>
              </w:rPr>
              <w:t>1-2</w:t>
            </w:r>
            <w:r>
              <w:rPr>
                <w:rFonts w:ascii="宋体" w:hAnsi="宋体" w:cs="宋体" w:hint="eastAsia"/>
                <w:sz w:val="24"/>
              </w:rPr>
              <w:t>分）</w:t>
            </w:r>
          </w:p>
          <w:p w:rsidR="0034716E" w:rsidRDefault="00C94D41">
            <w:pPr>
              <w:pStyle w:val="a6"/>
              <w:spacing w:line="340" w:lineRule="exact"/>
              <w:ind w:firstLineChars="0" w:firstLine="0"/>
              <w:rPr>
                <w:rFonts w:ascii="宋体" w:hAnsi="宋体" w:cs="宋体"/>
                <w:sz w:val="24"/>
                <w:lang w:val="en-US"/>
              </w:rPr>
            </w:pPr>
            <w:r>
              <w:rPr>
                <w:rFonts w:ascii="宋体" w:hAnsi="宋体" w:cs="宋体" w:hint="eastAsia"/>
                <w:bCs/>
                <w:sz w:val="24"/>
              </w:rPr>
              <w:t>4</w:t>
            </w:r>
            <w:r>
              <w:rPr>
                <w:rFonts w:ascii="宋体" w:hAnsi="宋体" w:cs="宋体" w:hint="eastAsia"/>
                <w:bCs/>
                <w:sz w:val="24"/>
              </w:rPr>
              <w:t>、未提供得</w:t>
            </w:r>
            <w:r>
              <w:rPr>
                <w:rFonts w:ascii="宋体" w:hAnsi="宋体" w:cs="宋体" w:hint="eastAsia"/>
                <w:bCs/>
                <w:sz w:val="24"/>
              </w:rPr>
              <w:t>0</w:t>
            </w:r>
            <w:r>
              <w:rPr>
                <w:rFonts w:ascii="宋体" w:hAnsi="宋体" w:cs="宋体" w:hint="eastAsia"/>
                <w:bCs/>
                <w:sz w:val="24"/>
              </w:rPr>
              <w:t>分。</w:t>
            </w:r>
          </w:p>
        </w:tc>
      </w:tr>
      <w:tr w:rsidR="0034716E">
        <w:trPr>
          <w:cantSplit/>
          <w:trHeight w:val="768"/>
          <w:jc w:val="center"/>
        </w:trPr>
        <w:tc>
          <w:tcPr>
            <w:tcW w:w="787" w:type="dxa"/>
            <w:vMerge w:val="restart"/>
            <w:vAlign w:val="center"/>
          </w:tcPr>
          <w:p w:rsidR="0034716E" w:rsidRDefault="00C94D41">
            <w:pPr>
              <w:spacing w:line="340" w:lineRule="exact"/>
              <w:jc w:val="center"/>
              <w:rPr>
                <w:rFonts w:ascii="宋体" w:hAnsi="宋体" w:cs="宋体"/>
                <w:kern w:val="0"/>
                <w:sz w:val="24"/>
                <w:lang w:val="zh-CN"/>
              </w:rPr>
            </w:pPr>
            <w:r>
              <w:rPr>
                <w:rFonts w:ascii="宋体" w:hAnsi="宋体" w:cs="宋体" w:hint="eastAsia"/>
                <w:kern w:val="0"/>
                <w:sz w:val="24"/>
                <w:lang w:val="zh-CN"/>
              </w:rPr>
              <w:t>商务</w:t>
            </w:r>
          </w:p>
        </w:tc>
        <w:tc>
          <w:tcPr>
            <w:tcW w:w="1462" w:type="dxa"/>
            <w:vMerge w:val="restart"/>
            <w:vAlign w:val="center"/>
          </w:tcPr>
          <w:p w:rsidR="0034716E" w:rsidRDefault="00C94D41">
            <w:pPr>
              <w:spacing w:line="340" w:lineRule="exact"/>
              <w:jc w:val="center"/>
              <w:rPr>
                <w:rFonts w:ascii="宋体" w:hAnsi="宋体" w:cs="宋体"/>
                <w:kern w:val="0"/>
                <w:sz w:val="24"/>
                <w:lang w:val="zh-CN"/>
              </w:rPr>
            </w:pPr>
            <w:r>
              <w:rPr>
                <w:rFonts w:ascii="宋体" w:hAnsi="宋体" w:cs="宋体" w:hint="eastAsia"/>
                <w:kern w:val="0"/>
                <w:sz w:val="24"/>
              </w:rPr>
              <w:t>资质能力要求</w:t>
            </w:r>
          </w:p>
        </w:tc>
        <w:tc>
          <w:tcPr>
            <w:tcW w:w="830" w:type="dxa"/>
            <w:vMerge w:val="restart"/>
            <w:vAlign w:val="center"/>
          </w:tcPr>
          <w:p w:rsidR="0034716E" w:rsidRDefault="00C94D41">
            <w:pPr>
              <w:spacing w:line="340" w:lineRule="exact"/>
              <w:jc w:val="center"/>
              <w:rPr>
                <w:rFonts w:ascii="宋体" w:hAnsi="宋体" w:cs="宋体"/>
                <w:sz w:val="24"/>
              </w:rPr>
            </w:pPr>
            <w:r>
              <w:rPr>
                <w:rFonts w:ascii="宋体" w:hAnsi="宋体" w:cs="宋体" w:hint="eastAsia"/>
                <w:sz w:val="24"/>
              </w:rPr>
              <w:t>5</w:t>
            </w:r>
          </w:p>
        </w:tc>
        <w:tc>
          <w:tcPr>
            <w:tcW w:w="6258" w:type="dxa"/>
            <w:vAlign w:val="center"/>
          </w:tcPr>
          <w:p w:rsidR="0034716E" w:rsidRDefault="00C94D41">
            <w:pPr>
              <w:pStyle w:val="a6"/>
              <w:spacing w:line="340" w:lineRule="exact"/>
              <w:ind w:firstLineChars="0" w:firstLine="0"/>
              <w:jc w:val="left"/>
              <w:rPr>
                <w:rFonts w:ascii="宋体" w:hAnsi="宋体" w:cs="宋体"/>
                <w:sz w:val="24"/>
                <w:lang w:val="en-US"/>
              </w:rPr>
            </w:pPr>
            <w:r>
              <w:rPr>
                <w:rFonts w:ascii="宋体" w:hAnsi="宋体" w:cs="宋体" w:hint="eastAsia"/>
                <w:sz w:val="24"/>
                <w:lang w:val="en-US"/>
              </w:rPr>
              <w:t>投标人具有有效期内的信用等级报告，</w:t>
            </w:r>
            <w:r>
              <w:rPr>
                <w:rFonts w:ascii="宋体" w:hAnsi="宋体" w:cs="宋体" w:hint="eastAsia"/>
                <w:sz w:val="24"/>
                <w:lang w:val="en-US"/>
              </w:rPr>
              <w:t>AAA</w:t>
            </w:r>
            <w:r>
              <w:rPr>
                <w:rFonts w:ascii="宋体" w:hAnsi="宋体" w:cs="宋体" w:hint="eastAsia"/>
                <w:sz w:val="24"/>
                <w:lang w:val="en-US"/>
              </w:rPr>
              <w:t>等级得</w:t>
            </w:r>
            <w:r>
              <w:rPr>
                <w:rFonts w:ascii="宋体" w:hAnsi="宋体" w:cs="宋体" w:hint="eastAsia"/>
                <w:sz w:val="24"/>
                <w:lang w:val="en-US"/>
              </w:rPr>
              <w:t>1</w:t>
            </w:r>
            <w:r>
              <w:rPr>
                <w:rFonts w:ascii="宋体" w:hAnsi="宋体" w:cs="宋体" w:hint="eastAsia"/>
                <w:sz w:val="24"/>
                <w:lang w:val="en-US"/>
              </w:rPr>
              <w:t>分，</w:t>
            </w:r>
            <w:r>
              <w:rPr>
                <w:rFonts w:ascii="宋体" w:hAnsi="宋体" w:cs="宋体" w:hint="eastAsia"/>
                <w:sz w:val="24"/>
                <w:lang w:val="en-US"/>
              </w:rPr>
              <w:t>AA</w:t>
            </w:r>
            <w:r>
              <w:rPr>
                <w:rFonts w:ascii="宋体" w:hAnsi="宋体" w:cs="宋体" w:hint="eastAsia"/>
                <w:sz w:val="24"/>
                <w:lang w:val="en-US"/>
              </w:rPr>
              <w:t>等级得</w:t>
            </w:r>
            <w:r>
              <w:rPr>
                <w:rFonts w:ascii="宋体" w:hAnsi="宋体" w:cs="宋体" w:hint="eastAsia"/>
                <w:sz w:val="24"/>
                <w:lang w:val="en-US"/>
              </w:rPr>
              <w:t>0.5</w:t>
            </w:r>
            <w:r>
              <w:rPr>
                <w:rFonts w:ascii="宋体" w:hAnsi="宋体" w:cs="宋体" w:hint="eastAsia"/>
                <w:sz w:val="24"/>
                <w:lang w:val="en-US"/>
              </w:rPr>
              <w:t>分，其他等级不得分。</w:t>
            </w:r>
          </w:p>
          <w:p w:rsidR="0034716E" w:rsidRDefault="00C94D41">
            <w:pPr>
              <w:pStyle w:val="a6"/>
              <w:spacing w:line="340" w:lineRule="exact"/>
              <w:ind w:firstLineChars="0" w:firstLine="0"/>
              <w:jc w:val="left"/>
              <w:rPr>
                <w:rFonts w:ascii="宋体" w:hAnsi="宋体" w:cs="宋体"/>
                <w:sz w:val="24"/>
                <w:lang w:val="en-US"/>
              </w:rPr>
            </w:pPr>
            <w:r>
              <w:rPr>
                <w:rFonts w:ascii="宋体" w:hAnsi="宋体" w:cs="宋体" w:hint="eastAsia"/>
                <w:sz w:val="24"/>
                <w:lang w:val="en-US"/>
              </w:rPr>
              <w:t>注：须提供信用报告复印件。</w:t>
            </w:r>
          </w:p>
        </w:tc>
      </w:tr>
      <w:tr w:rsidR="0034716E">
        <w:trPr>
          <w:cantSplit/>
          <w:trHeight w:val="768"/>
          <w:jc w:val="center"/>
        </w:trPr>
        <w:tc>
          <w:tcPr>
            <w:tcW w:w="787" w:type="dxa"/>
            <w:vMerge/>
            <w:vAlign w:val="center"/>
          </w:tcPr>
          <w:p w:rsidR="0034716E" w:rsidRDefault="0034716E">
            <w:pPr>
              <w:spacing w:line="340" w:lineRule="exact"/>
              <w:jc w:val="center"/>
              <w:rPr>
                <w:rFonts w:ascii="宋体" w:hAnsi="宋体" w:cs="宋体"/>
                <w:kern w:val="0"/>
                <w:sz w:val="24"/>
                <w:lang w:val="zh-CN"/>
              </w:rPr>
            </w:pPr>
          </w:p>
        </w:tc>
        <w:tc>
          <w:tcPr>
            <w:tcW w:w="1462" w:type="dxa"/>
            <w:vMerge/>
            <w:vAlign w:val="center"/>
          </w:tcPr>
          <w:p w:rsidR="0034716E" w:rsidRDefault="0034716E">
            <w:pPr>
              <w:spacing w:line="340" w:lineRule="exact"/>
              <w:jc w:val="center"/>
              <w:rPr>
                <w:rFonts w:ascii="宋体" w:hAnsi="宋体" w:cs="宋体"/>
                <w:kern w:val="0"/>
                <w:sz w:val="24"/>
              </w:rPr>
            </w:pPr>
          </w:p>
        </w:tc>
        <w:tc>
          <w:tcPr>
            <w:tcW w:w="830" w:type="dxa"/>
            <w:vMerge/>
            <w:vAlign w:val="center"/>
          </w:tcPr>
          <w:p w:rsidR="0034716E" w:rsidRDefault="0034716E">
            <w:pPr>
              <w:spacing w:line="340" w:lineRule="exact"/>
              <w:jc w:val="center"/>
              <w:rPr>
                <w:rFonts w:ascii="宋体" w:hAnsi="宋体" w:cs="宋体"/>
                <w:sz w:val="24"/>
              </w:rPr>
            </w:pPr>
          </w:p>
        </w:tc>
        <w:tc>
          <w:tcPr>
            <w:tcW w:w="6258" w:type="dxa"/>
            <w:vAlign w:val="center"/>
          </w:tcPr>
          <w:p w:rsidR="0034716E" w:rsidRDefault="00C94D41">
            <w:pPr>
              <w:pStyle w:val="a6"/>
              <w:spacing w:line="340" w:lineRule="exact"/>
              <w:ind w:firstLineChars="0" w:firstLine="0"/>
              <w:jc w:val="left"/>
              <w:rPr>
                <w:rFonts w:ascii="宋体" w:hAnsi="宋体" w:cs="宋体"/>
                <w:sz w:val="24"/>
                <w:lang w:val="en-US"/>
              </w:rPr>
            </w:pPr>
            <w:r>
              <w:rPr>
                <w:rFonts w:ascii="宋体" w:hAnsi="宋体" w:cs="宋体" w:hint="eastAsia"/>
                <w:sz w:val="24"/>
                <w:lang w:val="en-US"/>
              </w:rPr>
              <w:t>投标人具有有效期内的质量管理体系认证，得</w:t>
            </w:r>
            <w:r>
              <w:rPr>
                <w:rFonts w:ascii="宋体" w:hAnsi="宋体" w:cs="宋体" w:hint="eastAsia"/>
                <w:sz w:val="24"/>
                <w:lang w:val="en-US"/>
              </w:rPr>
              <w:t>1</w:t>
            </w:r>
            <w:r>
              <w:rPr>
                <w:rFonts w:ascii="宋体" w:hAnsi="宋体" w:cs="宋体" w:hint="eastAsia"/>
                <w:sz w:val="24"/>
                <w:lang w:val="en-US"/>
              </w:rPr>
              <w:t>分。</w:t>
            </w:r>
          </w:p>
          <w:p w:rsidR="0034716E" w:rsidRDefault="00C94D41">
            <w:pPr>
              <w:pStyle w:val="a6"/>
              <w:spacing w:line="340" w:lineRule="exact"/>
              <w:ind w:firstLineChars="0" w:firstLine="0"/>
              <w:jc w:val="left"/>
              <w:rPr>
                <w:rFonts w:ascii="宋体" w:hAnsi="宋体" w:cs="宋体"/>
                <w:sz w:val="24"/>
                <w:lang w:val="en-US"/>
              </w:rPr>
            </w:pPr>
            <w:r>
              <w:rPr>
                <w:rFonts w:ascii="宋体" w:hAnsi="宋体" w:cs="宋体" w:hint="eastAsia"/>
                <w:sz w:val="24"/>
                <w:lang w:val="en-US"/>
              </w:rPr>
              <w:t>注：需提供认证证书复印件。</w:t>
            </w:r>
          </w:p>
        </w:tc>
      </w:tr>
      <w:tr w:rsidR="0034716E">
        <w:trPr>
          <w:cantSplit/>
          <w:trHeight w:val="768"/>
          <w:jc w:val="center"/>
        </w:trPr>
        <w:tc>
          <w:tcPr>
            <w:tcW w:w="787" w:type="dxa"/>
            <w:vMerge/>
            <w:vAlign w:val="center"/>
          </w:tcPr>
          <w:p w:rsidR="0034716E" w:rsidRDefault="0034716E">
            <w:pPr>
              <w:spacing w:line="340" w:lineRule="exact"/>
              <w:jc w:val="center"/>
              <w:rPr>
                <w:rFonts w:ascii="宋体" w:hAnsi="宋体" w:cs="宋体"/>
                <w:kern w:val="0"/>
                <w:sz w:val="24"/>
                <w:lang w:val="zh-CN"/>
              </w:rPr>
            </w:pPr>
          </w:p>
        </w:tc>
        <w:tc>
          <w:tcPr>
            <w:tcW w:w="1462" w:type="dxa"/>
            <w:vMerge/>
            <w:vAlign w:val="center"/>
          </w:tcPr>
          <w:p w:rsidR="0034716E" w:rsidRDefault="0034716E">
            <w:pPr>
              <w:spacing w:line="340" w:lineRule="exact"/>
              <w:jc w:val="center"/>
              <w:rPr>
                <w:rFonts w:ascii="宋体" w:hAnsi="宋体" w:cs="宋体"/>
                <w:kern w:val="0"/>
                <w:sz w:val="24"/>
              </w:rPr>
            </w:pPr>
          </w:p>
        </w:tc>
        <w:tc>
          <w:tcPr>
            <w:tcW w:w="830" w:type="dxa"/>
            <w:vMerge/>
            <w:vAlign w:val="center"/>
          </w:tcPr>
          <w:p w:rsidR="0034716E" w:rsidRDefault="0034716E">
            <w:pPr>
              <w:spacing w:line="340" w:lineRule="exact"/>
              <w:jc w:val="center"/>
              <w:rPr>
                <w:rFonts w:ascii="宋体" w:hAnsi="宋体" w:cs="宋体"/>
                <w:sz w:val="24"/>
              </w:rPr>
            </w:pPr>
          </w:p>
        </w:tc>
        <w:tc>
          <w:tcPr>
            <w:tcW w:w="6258" w:type="dxa"/>
            <w:vAlign w:val="center"/>
          </w:tcPr>
          <w:p w:rsidR="0034716E" w:rsidRDefault="00C94D41">
            <w:pPr>
              <w:pStyle w:val="a6"/>
              <w:spacing w:line="340" w:lineRule="exact"/>
              <w:ind w:firstLineChars="0" w:firstLine="0"/>
              <w:jc w:val="left"/>
              <w:rPr>
                <w:rFonts w:ascii="宋体" w:hAnsi="宋体" w:cs="宋体"/>
                <w:sz w:val="24"/>
                <w:lang w:val="en-US"/>
              </w:rPr>
            </w:pPr>
            <w:r>
              <w:rPr>
                <w:rFonts w:ascii="宋体" w:hAnsi="宋体" w:cs="宋体" w:hint="eastAsia"/>
                <w:sz w:val="24"/>
                <w:lang w:val="en-US"/>
              </w:rPr>
              <w:t>投标人具有有效期内的信息网络传播视听节目许可证，得</w:t>
            </w:r>
            <w:r>
              <w:rPr>
                <w:rFonts w:ascii="宋体" w:hAnsi="宋体" w:cs="宋体" w:hint="eastAsia"/>
                <w:sz w:val="24"/>
                <w:lang w:val="en-US"/>
              </w:rPr>
              <w:t>1</w:t>
            </w:r>
            <w:r>
              <w:rPr>
                <w:rFonts w:ascii="宋体" w:hAnsi="宋体" w:cs="宋体" w:hint="eastAsia"/>
                <w:sz w:val="24"/>
                <w:lang w:val="en-US"/>
              </w:rPr>
              <w:t>分。</w:t>
            </w:r>
          </w:p>
          <w:p w:rsidR="0034716E" w:rsidRDefault="00C94D41">
            <w:pPr>
              <w:pStyle w:val="a6"/>
              <w:spacing w:line="340" w:lineRule="exact"/>
              <w:ind w:firstLineChars="0" w:firstLine="0"/>
              <w:jc w:val="left"/>
              <w:rPr>
                <w:rFonts w:ascii="宋体" w:hAnsi="宋体" w:cs="宋体"/>
                <w:sz w:val="24"/>
                <w:lang w:val="en-US"/>
              </w:rPr>
            </w:pPr>
            <w:r>
              <w:rPr>
                <w:rFonts w:ascii="宋体" w:hAnsi="宋体" w:cs="宋体" w:hint="eastAsia"/>
                <w:sz w:val="24"/>
                <w:lang w:val="en-US"/>
              </w:rPr>
              <w:t>注：须提供许可证复印件。</w:t>
            </w:r>
          </w:p>
        </w:tc>
      </w:tr>
      <w:tr w:rsidR="0034716E">
        <w:trPr>
          <w:cantSplit/>
          <w:trHeight w:val="768"/>
          <w:jc w:val="center"/>
        </w:trPr>
        <w:tc>
          <w:tcPr>
            <w:tcW w:w="787" w:type="dxa"/>
            <w:vMerge/>
            <w:vAlign w:val="center"/>
          </w:tcPr>
          <w:p w:rsidR="0034716E" w:rsidRDefault="0034716E">
            <w:pPr>
              <w:spacing w:line="340" w:lineRule="exact"/>
              <w:jc w:val="center"/>
              <w:rPr>
                <w:rFonts w:ascii="宋体" w:hAnsi="宋体" w:cs="宋体"/>
                <w:kern w:val="0"/>
                <w:sz w:val="24"/>
                <w:lang w:val="zh-CN"/>
              </w:rPr>
            </w:pPr>
          </w:p>
        </w:tc>
        <w:tc>
          <w:tcPr>
            <w:tcW w:w="1462" w:type="dxa"/>
            <w:vMerge/>
            <w:vAlign w:val="center"/>
          </w:tcPr>
          <w:p w:rsidR="0034716E" w:rsidRDefault="0034716E">
            <w:pPr>
              <w:spacing w:line="340" w:lineRule="exact"/>
              <w:jc w:val="center"/>
              <w:rPr>
                <w:rFonts w:ascii="宋体" w:hAnsi="宋体" w:cs="宋体"/>
                <w:kern w:val="0"/>
                <w:sz w:val="24"/>
              </w:rPr>
            </w:pPr>
          </w:p>
        </w:tc>
        <w:tc>
          <w:tcPr>
            <w:tcW w:w="830" w:type="dxa"/>
            <w:vMerge/>
            <w:vAlign w:val="center"/>
          </w:tcPr>
          <w:p w:rsidR="0034716E" w:rsidRDefault="0034716E">
            <w:pPr>
              <w:spacing w:line="340" w:lineRule="exact"/>
              <w:jc w:val="center"/>
              <w:rPr>
                <w:rFonts w:ascii="宋体" w:hAnsi="宋体" w:cs="宋体"/>
                <w:sz w:val="24"/>
              </w:rPr>
            </w:pPr>
          </w:p>
        </w:tc>
        <w:tc>
          <w:tcPr>
            <w:tcW w:w="6258" w:type="dxa"/>
            <w:vAlign w:val="center"/>
          </w:tcPr>
          <w:p w:rsidR="0034716E" w:rsidRDefault="00C94D41">
            <w:pPr>
              <w:pStyle w:val="a6"/>
              <w:spacing w:line="340" w:lineRule="exact"/>
              <w:ind w:firstLineChars="0" w:firstLine="0"/>
              <w:jc w:val="left"/>
              <w:rPr>
                <w:rFonts w:ascii="宋体" w:hAnsi="宋体" w:cs="宋体"/>
                <w:sz w:val="24"/>
                <w:lang w:val="en-US"/>
              </w:rPr>
            </w:pPr>
            <w:r>
              <w:rPr>
                <w:rFonts w:ascii="宋体" w:hAnsi="宋体" w:cs="宋体" w:hint="eastAsia"/>
                <w:sz w:val="24"/>
                <w:lang w:val="en-US"/>
              </w:rPr>
              <w:t>投标人具有有效期内的广播电视节目制作经营许可证，得</w:t>
            </w:r>
            <w:r>
              <w:rPr>
                <w:rFonts w:ascii="宋体" w:hAnsi="宋体" w:cs="宋体" w:hint="eastAsia"/>
                <w:sz w:val="24"/>
                <w:lang w:val="en-US"/>
              </w:rPr>
              <w:t>1</w:t>
            </w:r>
            <w:r>
              <w:rPr>
                <w:rFonts w:ascii="宋体" w:hAnsi="宋体" w:cs="宋体" w:hint="eastAsia"/>
                <w:sz w:val="24"/>
                <w:lang w:val="en-US"/>
              </w:rPr>
              <w:t>分。</w:t>
            </w:r>
          </w:p>
          <w:p w:rsidR="0034716E" w:rsidRDefault="00C94D41">
            <w:pPr>
              <w:pStyle w:val="a6"/>
              <w:spacing w:line="340" w:lineRule="exact"/>
              <w:ind w:firstLineChars="0" w:firstLine="0"/>
              <w:jc w:val="left"/>
              <w:rPr>
                <w:rFonts w:ascii="宋体" w:hAnsi="宋体" w:cs="宋体"/>
                <w:sz w:val="24"/>
                <w:lang w:val="en-US"/>
              </w:rPr>
            </w:pPr>
            <w:r>
              <w:rPr>
                <w:rFonts w:ascii="宋体" w:hAnsi="宋体" w:cs="宋体" w:hint="eastAsia"/>
                <w:sz w:val="24"/>
                <w:lang w:val="en-US"/>
              </w:rPr>
              <w:t>注：须提供许可证复印件。</w:t>
            </w:r>
          </w:p>
        </w:tc>
      </w:tr>
      <w:tr w:rsidR="0034716E">
        <w:trPr>
          <w:cantSplit/>
          <w:trHeight w:val="768"/>
          <w:jc w:val="center"/>
        </w:trPr>
        <w:tc>
          <w:tcPr>
            <w:tcW w:w="787" w:type="dxa"/>
            <w:vMerge/>
            <w:vAlign w:val="center"/>
          </w:tcPr>
          <w:p w:rsidR="0034716E" w:rsidRDefault="0034716E">
            <w:pPr>
              <w:spacing w:line="340" w:lineRule="exact"/>
              <w:jc w:val="center"/>
              <w:rPr>
                <w:rFonts w:ascii="宋体" w:hAnsi="宋体" w:cs="宋体"/>
                <w:kern w:val="0"/>
                <w:sz w:val="24"/>
                <w:lang w:val="zh-CN"/>
              </w:rPr>
            </w:pPr>
          </w:p>
        </w:tc>
        <w:tc>
          <w:tcPr>
            <w:tcW w:w="1462" w:type="dxa"/>
            <w:vMerge/>
            <w:vAlign w:val="center"/>
          </w:tcPr>
          <w:p w:rsidR="0034716E" w:rsidRDefault="0034716E">
            <w:pPr>
              <w:spacing w:line="340" w:lineRule="exact"/>
              <w:jc w:val="center"/>
              <w:rPr>
                <w:rFonts w:ascii="宋体" w:hAnsi="宋体" w:cs="宋体"/>
                <w:kern w:val="0"/>
                <w:sz w:val="24"/>
              </w:rPr>
            </w:pPr>
          </w:p>
        </w:tc>
        <w:tc>
          <w:tcPr>
            <w:tcW w:w="830" w:type="dxa"/>
            <w:vMerge/>
            <w:vAlign w:val="center"/>
          </w:tcPr>
          <w:p w:rsidR="0034716E" w:rsidRDefault="0034716E">
            <w:pPr>
              <w:spacing w:line="340" w:lineRule="exact"/>
              <w:jc w:val="center"/>
              <w:rPr>
                <w:rFonts w:ascii="宋体" w:hAnsi="宋体" w:cs="宋体"/>
                <w:sz w:val="24"/>
              </w:rPr>
            </w:pPr>
          </w:p>
        </w:tc>
        <w:tc>
          <w:tcPr>
            <w:tcW w:w="6258" w:type="dxa"/>
            <w:vAlign w:val="center"/>
          </w:tcPr>
          <w:p w:rsidR="0034716E" w:rsidRDefault="00C94D41">
            <w:pPr>
              <w:pStyle w:val="a6"/>
              <w:spacing w:line="340" w:lineRule="exact"/>
              <w:ind w:firstLineChars="0" w:firstLine="0"/>
              <w:jc w:val="left"/>
              <w:rPr>
                <w:rFonts w:ascii="宋体" w:hAnsi="宋体" w:cs="宋体"/>
                <w:sz w:val="24"/>
                <w:lang w:val="en-US"/>
              </w:rPr>
            </w:pPr>
            <w:r>
              <w:rPr>
                <w:rFonts w:ascii="宋体" w:hAnsi="宋体" w:cs="宋体" w:hint="eastAsia"/>
                <w:sz w:val="24"/>
                <w:lang w:val="en-US"/>
              </w:rPr>
              <w:t>投标人具有有效期内的互联网出版许可证得</w:t>
            </w:r>
            <w:r>
              <w:rPr>
                <w:rFonts w:ascii="宋体" w:hAnsi="宋体" w:cs="宋体" w:hint="eastAsia"/>
                <w:sz w:val="24"/>
                <w:lang w:val="en-US"/>
              </w:rPr>
              <w:t>1</w:t>
            </w:r>
            <w:r>
              <w:rPr>
                <w:rFonts w:ascii="宋体" w:hAnsi="宋体" w:cs="宋体" w:hint="eastAsia"/>
                <w:sz w:val="24"/>
                <w:lang w:val="en-US"/>
              </w:rPr>
              <w:t>分。</w:t>
            </w:r>
          </w:p>
          <w:p w:rsidR="0034716E" w:rsidRDefault="00C94D41">
            <w:pPr>
              <w:pStyle w:val="ab"/>
              <w:spacing w:line="340" w:lineRule="exact"/>
              <w:jc w:val="left"/>
              <w:rPr>
                <w:rFonts w:hAnsi="宋体" w:cs="宋体"/>
                <w:sz w:val="24"/>
                <w:szCs w:val="24"/>
              </w:rPr>
            </w:pPr>
            <w:r>
              <w:rPr>
                <w:rFonts w:hAnsi="宋体" w:cs="宋体" w:hint="eastAsia"/>
                <w:sz w:val="24"/>
                <w:lang w:val="en-US"/>
              </w:rPr>
              <w:t>注：须提供许可证复印件。</w:t>
            </w:r>
          </w:p>
        </w:tc>
      </w:tr>
      <w:tr w:rsidR="0034716E">
        <w:trPr>
          <w:cantSplit/>
          <w:trHeight w:val="768"/>
          <w:jc w:val="center"/>
        </w:trPr>
        <w:tc>
          <w:tcPr>
            <w:tcW w:w="787" w:type="dxa"/>
            <w:vMerge/>
            <w:vAlign w:val="center"/>
          </w:tcPr>
          <w:p w:rsidR="0034716E" w:rsidRDefault="0034716E">
            <w:pPr>
              <w:spacing w:line="340" w:lineRule="exact"/>
              <w:jc w:val="center"/>
              <w:rPr>
                <w:rFonts w:ascii="宋体" w:hAnsi="宋体" w:cs="宋体"/>
                <w:kern w:val="0"/>
                <w:sz w:val="24"/>
                <w:lang w:val="zh-CN"/>
              </w:rPr>
            </w:pPr>
          </w:p>
        </w:tc>
        <w:tc>
          <w:tcPr>
            <w:tcW w:w="1462" w:type="dxa"/>
            <w:vAlign w:val="center"/>
          </w:tcPr>
          <w:p w:rsidR="0034716E" w:rsidRDefault="00C94D41">
            <w:pPr>
              <w:spacing w:line="340" w:lineRule="exact"/>
              <w:jc w:val="center"/>
              <w:rPr>
                <w:rFonts w:ascii="宋体" w:hAnsi="宋体" w:cs="宋体"/>
                <w:kern w:val="0"/>
                <w:sz w:val="24"/>
                <w:lang w:val="zh-CN"/>
              </w:rPr>
            </w:pPr>
            <w:r>
              <w:rPr>
                <w:rFonts w:ascii="宋体" w:hAnsi="宋体" w:cs="宋体" w:hint="eastAsia"/>
                <w:kern w:val="0"/>
                <w:sz w:val="24"/>
                <w:lang w:val="zh-CN"/>
              </w:rPr>
              <w:t>业绩</w:t>
            </w:r>
          </w:p>
        </w:tc>
        <w:tc>
          <w:tcPr>
            <w:tcW w:w="830" w:type="dxa"/>
            <w:vAlign w:val="center"/>
          </w:tcPr>
          <w:p w:rsidR="0034716E" w:rsidRDefault="00C94D41">
            <w:pPr>
              <w:spacing w:line="340" w:lineRule="exact"/>
              <w:jc w:val="center"/>
              <w:rPr>
                <w:rFonts w:ascii="宋体" w:hAnsi="宋体" w:cs="宋体"/>
                <w:sz w:val="24"/>
              </w:rPr>
            </w:pPr>
            <w:r>
              <w:rPr>
                <w:rFonts w:ascii="宋体" w:hAnsi="宋体" w:cs="宋体" w:hint="eastAsia"/>
                <w:sz w:val="24"/>
              </w:rPr>
              <w:t>10</w:t>
            </w:r>
          </w:p>
        </w:tc>
        <w:tc>
          <w:tcPr>
            <w:tcW w:w="6258" w:type="dxa"/>
            <w:vAlign w:val="center"/>
          </w:tcPr>
          <w:p w:rsidR="0034716E" w:rsidRDefault="00C94D41">
            <w:pPr>
              <w:pStyle w:val="ab"/>
              <w:spacing w:line="340" w:lineRule="exact"/>
              <w:jc w:val="left"/>
              <w:rPr>
                <w:rFonts w:hAnsi="宋体" w:cs="宋体"/>
                <w:sz w:val="24"/>
                <w:szCs w:val="24"/>
              </w:rPr>
            </w:pPr>
            <w:r>
              <w:rPr>
                <w:rFonts w:hAnsi="宋体" w:cs="宋体" w:hint="eastAsia"/>
                <w:sz w:val="24"/>
                <w:szCs w:val="24"/>
              </w:rPr>
              <w:t>投标人每提供一份近三年（</w:t>
            </w:r>
            <w:r>
              <w:rPr>
                <w:rFonts w:hAnsi="宋体" w:cs="宋体" w:hint="eastAsia"/>
                <w:sz w:val="24"/>
                <w:szCs w:val="24"/>
              </w:rPr>
              <w:t>2019</w:t>
            </w:r>
            <w:r>
              <w:rPr>
                <w:rFonts w:hAnsi="宋体" w:cs="宋体" w:hint="eastAsia"/>
                <w:sz w:val="24"/>
                <w:szCs w:val="24"/>
              </w:rPr>
              <w:t>年</w:t>
            </w:r>
            <w:r>
              <w:rPr>
                <w:rFonts w:hAnsi="宋体" w:cs="宋体" w:hint="eastAsia"/>
                <w:sz w:val="24"/>
                <w:szCs w:val="24"/>
              </w:rPr>
              <w:t>1</w:t>
            </w:r>
            <w:r>
              <w:rPr>
                <w:rFonts w:hAnsi="宋体" w:cs="宋体" w:hint="eastAsia"/>
                <w:sz w:val="24"/>
                <w:szCs w:val="24"/>
              </w:rPr>
              <w:t>月</w:t>
            </w:r>
            <w:r>
              <w:rPr>
                <w:rFonts w:hAnsi="宋体" w:cs="宋体" w:hint="eastAsia"/>
                <w:sz w:val="24"/>
                <w:szCs w:val="24"/>
              </w:rPr>
              <w:t>1</w:t>
            </w:r>
            <w:r>
              <w:rPr>
                <w:rFonts w:hAnsi="宋体" w:cs="宋体" w:hint="eastAsia"/>
                <w:sz w:val="24"/>
                <w:szCs w:val="24"/>
              </w:rPr>
              <w:t>日至开标时间前）类似项目业绩得</w:t>
            </w:r>
            <w:r>
              <w:rPr>
                <w:rFonts w:hAnsi="宋体" w:cs="宋体" w:hint="eastAsia"/>
                <w:sz w:val="24"/>
                <w:szCs w:val="24"/>
              </w:rPr>
              <w:t>1</w:t>
            </w:r>
            <w:r>
              <w:rPr>
                <w:rFonts w:hAnsi="宋体" w:cs="宋体" w:hint="eastAsia"/>
                <w:sz w:val="24"/>
                <w:szCs w:val="24"/>
              </w:rPr>
              <w:t>分，最高得</w:t>
            </w:r>
            <w:r>
              <w:rPr>
                <w:rFonts w:hAnsi="宋体" w:cs="宋体" w:hint="eastAsia"/>
                <w:sz w:val="24"/>
                <w:szCs w:val="24"/>
              </w:rPr>
              <w:t>10</w:t>
            </w:r>
            <w:r>
              <w:rPr>
                <w:rFonts w:hAnsi="宋体" w:cs="宋体" w:hint="eastAsia"/>
                <w:sz w:val="24"/>
                <w:szCs w:val="24"/>
              </w:rPr>
              <w:t>分，没有不得分。</w:t>
            </w:r>
          </w:p>
          <w:p w:rsidR="0034716E" w:rsidRDefault="00C94D41">
            <w:pPr>
              <w:pStyle w:val="ab"/>
              <w:spacing w:line="340" w:lineRule="exact"/>
              <w:jc w:val="left"/>
              <w:rPr>
                <w:rFonts w:hAnsi="宋体" w:cs="宋体"/>
                <w:sz w:val="24"/>
                <w:szCs w:val="24"/>
              </w:rPr>
            </w:pPr>
            <w:r>
              <w:rPr>
                <w:rFonts w:hAnsi="宋体" w:cs="宋体" w:hint="eastAsia"/>
                <w:sz w:val="24"/>
                <w:szCs w:val="24"/>
              </w:rPr>
              <w:t>注：</w:t>
            </w:r>
            <w:r>
              <w:rPr>
                <w:rFonts w:hAnsi="宋体" w:cs="宋体" w:hint="eastAsia"/>
                <w:sz w:val="24"/>
                <w:szCs w:val="24"/>
              </w:rPr>
              <w:t>1</w:t>
            </w:r>
            <w:r>
              <w:rPr>
                <w:rFonts w:hAnsi="宋体" w:cs="宋体" w:hint="eastAsia"/>
                <w:sz w:val="24"/>
                <w:szCs w:val="24"/>
              </w:rPr>
              <w:t>、业绩证明以中标通知书或合同为准，须提供复印件加盖投标单位公章。</w:t>
            </w:r>
          </w:p>
          <w:p w:rsidR="0034716E" w:rsidRDefault="00C94D41">
            <w:pPr>
              <w:spacing w:line="340" w:lineRule="exact"/>
              <w:rPr>
                <w:rFonts w:ascii="宋体" w:hAnsi="宋体" w:cs="宋体"/>
                <w:sz w:val="24"/>
              </w:rPr>
            </w:pPr>
            <w:r>
              <w:rPr>
                <w:rFonts w:ascii="宋体" w:hAnsi="宋体" w:cs="宋体" w:hint="eastAsia"/>
                <w:sz w:val="24"/>
              </w:rPr>
              <w:t>2</w:t>
            </w:r>
            <w:r>
              <w:rPr>
                <w:rFonts w:ascii="宋体" w:hAnsi="宋体" w:cs="宋体" w:hint="eastAsia"/>
                <w:sz w:val="24"/>
              </w:rPr>
              <w:t>、时间以中标通知书或合同签订时间为准。</w:t>
            </w:r>
          </w:p>
        </w:tc>
      </w:tr>
      <w:tr w:rsidR="0034716E">
        <w:trPr>
          <w:cantSplit/>
          <w:trHeight w:val="768"/>
          <w:jc w:val="center"/>
        </w:trPr>
        <w:tc>
          <w:tcPr>
            <w:tcW w:w="787" w:type="dxa"/>
            <w:vMerge/>
            <w:vAlign w:val="center"/>
          </w:tcPr>
          <w:p w:rsidR="0034716E" w:rsidRDefault="0034716E">
            <w:pPr>
              <w:spacing w:line="340" w:lineRule="exact"/>
              <w:jc w:val="center"/>
              <w:rPr>
                <w:rFonts w:ascii="宋体" w:hAnsi="宋体" w:cs="宋体"/>
                <w:kern w:val="0"/>
                <w:sz w:val="24"/>
                <w:lang w:val="zh-CN"/>
              </w:rPr>
            </w:pPr>
          </w:p>
        </w:tc>
        <w:tc>
          <w:tcPr>
            <w:tcW w:w="1462" w:type="dxa"/>
            <w:vAlign w:val="center"/>
          </w:tcPr>
          <w:p w:rsidR="0034716E" w:rsidRDefault="00C94D41">
            <w:pPr>
              <w:spacing w:line="340" w:lineRule="exact"/>
              <w:jc w:val="center"/>
              <w:rPr>
                <w:rFonts w:ascii="宋体" w:hAnsi="宋体"/>
                <w:sz w:val="24"/>
              </w:rPr>
            </w:pPr>
            <w:r>
              <w:rPr>
                <w:rFonts w:ascii="宋体" w:hAnsi="宋体" w:hint="eastAsia"/>
                <w:sz w:val="24"/>
              </w:rPr>
              <w:t>设备情况</w:t>
            </w:r>
          </w:p>
        </w:tc>
        <w:tc>
          <w:tcPr>
            <w:tcW w:w="830" w:type="dxa"/>
            <w:vAlign w:val="center"/>
          </w:tcPr>
          <w:p w:rsidR="0034716E" w:rsidRDefault="00C94D41">
            <w:pPr>
              <w:spacing w:line="340" w:lineRule="exact"/>
              <w:jc w:val="center"/>
              <w:rPr>
                <w:rFonts w:ascii="宋体" w:hAnsi="宋体"/>
                <w:sz w:val="24"/>
              </w:rPr>
            </w:pPr>
            <w:r>
              <w:rPr>
                <w:rFonts w:ascii="宋体" w:hAnsi="宋体" w:hint="eastAsia"/>
                <w:sz w:val="24"/>
              </w:rPr>
              <w:t>6</w:t>
            </w:r>
          </w:p>
        </w:tc>
        <w:tc>
          <w:tcPr>
            <w:tcW w:w="6258" w:type="dxa"/>
            <w:vAlign w:val="center"/>
          </w:tcPr>
          <w:p w:rsidR="0034716E" w:rsidRDefault="00C94D41">
            <w:pPr>
              <w:spacing w:line="340" w:lineRule="exact"/>
              <w:rPr>
                <w:rFonts w:ascii="宋体" w:hAnsi="宋体" w:cs="宋体"/>
                <w:kern w:val="0"/>
                <w:sz w:val="24"/>
              </w:rPr>
            </w:pPr>
            <w:r>
              <w:rPr>
                <w:rFonts w:ascii="宋体" w:hAnsi="宋体" w:cs="宋体" w:hint="eastAsia"/>
                <w:kern w:val="0"/>
                <w:sz w:val="24"/>
              </w:rPr>
              <w:t>拥有①广播级全高清摄像机②灯光系统③专业级录音系统④摇臂⑤影视轨道⑥后期制作用计算机等专业设备。</w:t>
            </w:r>
          </w:p>
          <w:p w:rsidR="0034716E" w:rsidRDefault="00C94D41">
            <w:pPr>
              <w:spacing w:line="340" w:lineRule="exact"/>
              <w:rPr>
                <w:rFonts w:ascii="宋体" w:hAnsi="宋体" w:cs="宋体"/>
                <w:kern w:val="0"/>
                <w:sz w:val="24"/>
              </w:rPr>
            </w:pPr>
            <w:r>
              <w:rPr>
                <w:rFonts w:ascii="宋体" w:hAnsi="宋体" w:cs="宋体" w:hint="eastAsia"/>
                <w:kern w:val="0"/>
                <w:sz w:val="24"/>
              </w:rPr>
              <w:t>投标人须提供设备清单，并附设备发票复印件（或收据）和设备采购合同复印件，每项设备得</w:t>
            </w:r>
            <w:r>
              <w:rPr>
                <w:rFonts w:ascii="宋体" w:hAnsi="宋体" w:cs="宋体" w:hint="eastAsia"/>
                <w:kern w:val="0"/>
                <w:sz w:val="24"/>
              </w:rPr>
              <w:t>1</w:t>
            </w:r>
            <w:r>
              <w:rPr>
                <w:rFonts w:ascii="宋体" w:hAnsi="宋体" w:cs="宋体" w:hint="eastAsia"/>
                <w:kern w:val="0"/>
                <w:sz w:val="24"/>
              </w:rPr>
              <w:t>分，满分</w:t>
            </w:r>
            <w:r>
              <w:rPr>
                <w:rFonts w:ascii="宋体" w:hAnsi="宋体" w:cs="宋体" w:hint="eastAsia"/>
                <w:kern w:val="0"/>
                <w:sz w:val="24"/>
              </w:rPr>
              <w:t>6</w:t>
            </w:r>
            <w:r>
              <w:rPr>
                <w:rFonts w:ascii="宋体" w:hAnsi="宋体" w:cs="宋体" w:hint="eastAsia"/>
                <w:kern w:val="0"/>
                <w:sz w:val="24"/>
              </w:rPr>
              <w:t>分。</w:t>
            </w:r>
          </w:p>
          <w:p w:rsidR="0034716E" w:rsidRDefault="00C94D41">
            <w:pPr>
              <w:spacing w:line="340" w:lineRule="exact"/>
              <w:rPr>
                <w:rFonts w:ascii="宋体" w:hAnsi="宋体"/>
                <w:sz w:val="24"/>
              </w:rPr>
            </w:pPr>
            <w:r>
              <w:rPr>
                <w:rFonts w:ascii="宋体" w:hAnsi="宋体" w:cs="宋体" w:hint="eastAsia"/>
                <w:kern w:val="0"/>
                <w:sz w:val="24"/>
              </w:rPr>
              <w:t>注：未提供设备发票复印件（或收据）和设备采购合同复印件的不得分。</w:t>
            </w:r>
          </w:p>
        </w:tc>
      </w:tr>
      <w:tr w:rsidR="0034716E">
        <w:trPr>
          <w:cantSplit/>
          <w:trHeight w:val="768"/>
          <w:jc w:val="center"/>
        </w:trPr>
        <w:tc>
          <w:tcPr>
            <w:tcW w:w="787" w:type="dxa"/>
            <w:vMerge/>
            <w:vAlign w:val="center"/>
          </w:tcPr>
          <w:p w:rsidR="0034716E" w:rsidRDefault="0034716E">
            <w:pPr>
              <w:spacing w:line="340" w:lineRule="exact"/>
              <w:jc w:val="center"/>
              <w:rPr>
                <w:rFonts w:ascii="宋体" w:hAnsi="宋体" w:cs="宋体"/>
                <w:kern w:val="0"/>
                <w:sz w:val="24"/>
                <w:lang w:val="zh-CN"/>
              </w:rPr>
            </w:pPr>
          </w:p>
        </w:tc>
        <w:tc>
          <w:tcPr>
            <w:tcW w:w="1462" w:type="dxa"/>
            <w:vAlign w:val="center"/>
          </w:tcPr>
          <w:p w:rsidR="0034716E" w:rsidRDefault="00C94D41">
            <w:pPr>
              <w:spacing w:line="340" w:lineRule="exact"/>
              <w:jc w:val="center"/>
              <w:rPr>
                <w:rFonts w:ascii="宋体" w:hAnsi="宋体"/>
                <w:sz w:val="24"/>
              </w:rPr>
            </w:pPr>
            <w:r>
              <w:rPr>
                <w:rFonts w:ascii="宋体" w:hAnsi="宋体" w:cs="宋体" w:hint="eastAsia"/>
                <w:kern w:val="0"/>
                <w:sz w:val="24"/>
              </w:rPr>
              <w:t>其他</w:t>
            </w:r>
          </w:p>
        </w:tc>
        <w:tc>
          <w:tcPr>
            <w:tcW w:w="830" w:type="dxa"/>
            <w:vAlign w:val="center"/>
          </w:tcPr>
          <w:p w:rsidR="0034716E" w:rsidRDefault="00C94D41">
            <w:pPr>
              <w:spacing w:line="340" w:lineRule="exact"/>
              <w:jc w:val="center"/>
              <w:rPr>
                <w:rFonts w:ascii="宋体" w:hAnsi="宋体"/>
                <w:sz w:val="24"/>
              </w:rPr>
            </w:pPr>
            <w:r>
              <w:rPr>
                <w:rFonts w:ascii="宋体" w:hAnsi="宋体" w:hint="eastAsia"/>
                <w:sz w:val="24"/>
              </w:rPr>
              <w:t>3</w:t>
            </w:r>
          </w:p>
        </w:tc>
        <w:tc>
          <w:tcPr>
            <w:tcW w:w="6258" w:type="dxa"/>
            <w:vAlign w:val="center"/>
          </w:tcPr>
          <w:p w:rsidR="0034716E" w:rsidRDefault="00C94D41">
            <w:pPr>
              <w:spacing w:line="340" w:lineRule="exact"/>
              <w:rPr>
                <w:rFonts w:ascii="宋体" w:hAnsi="宋体"/>
                <w:sz w:val="24"/>
              </w:rPr>
            </w:pPr>
            <w:r>
              <w:rPr>
                <w:rFonts w:ascii="宋体" w:hAnsi="宋体" w:hint="eastAsia"/>
                <w:sz w:val="24"/>
              </w:rPr>
              <w:t>拥有课程建设基地（专业影棚），需提供相关证明文件或协议复印件加盖公章并附带能证明拍摄基地现场实景的照片复印件加盖公章，得</w:t>
            </w:r>
            <w:r>
              <w:rPr>
                <w:rFonts w:ascii="宋体" w:hAnsi="宋体" w:hint="eastAsia"/>
                <w:sz w:val="24"/>
              </w:rPr>
              <w:t>3</w:t>
            </w:r>
            <w:r>
              <w:rPr>
                <w:rFonts w:ascii="宋体" w:hAnsi="宋体" w:hint="eastAsia"/>
                <w:sz w:val="24"/>
              </w:rPr>
              <w:t>分，没有</w:t>
            </w:r>
            <w:r>
              <w:rPr>
                <w:rFonts w:ascii="宋体" w:hAnsi="宋体" w:hint="eastAsia"/>
                <w:sz w:val="24"/>
              </w:rPr>
              <w:t>0</w:t>
            </w:r>
            <w:r>
              <w:rPr>
                <w:rFonts w:ascii="宋体" w:hAnsi="宋体" w:hint="eastAsia"/>
                <w:sz w:val="24"/>
              </w:rPr>
              <w:t>分。</w:t>
            </w:r>
          </w:p>
        </w:tc>
      </w:tr>
    </w:tbl>
    <w:p w:rsidR="0034716E" w:rsidRDefault="0034716E">
      <w:pPr>
        <w:pStyle w:val="a6"/>
        <w:rPr>
          <w:lang w:val="en-US"/>
        </w:rPr>
      </w:pPr>
    </w:p>
    <w:p w:rsidR="0034716E" w:rsidRDefault="00C94D41">
      <w:pPr>
        <w:rPr>
          <w:rFonts w:ascii="宋体" w:hAnsi="宋体"/>
          <w:sz w:val="24"/>
        </w:rPr>
      </w:pPr>
      <w:r>
        <w:rPr>
          <w:rFonts w:ascii="宋体" w:hAnsi="宋体" w:hint="eastAsia"/>
          <w:sz w:val="24"/>
        </w:rPr>
        <w:t>注：</w:t>
      </w:r>
    </w:p>
    <w:p w:rsidR="0034716E" w:rsidRDefault="00C94D41">
      <w:pPr>
        <w:ind w:firstLine="480"/>
        <w:rPr>
          <w:rFonts w:ascii="宋体" w:hAnsi="宋体"/>
          <w:sz w:val="24"/>
        </w:rPr>
      </w:pPr>
      <w:r>
        <w:rPr>
          <w:rFonts w:ascii="宋体" w:hAnsi="宋体" w:hint="eastAsia"/>
          <w:sz w:val="24"/>
        </w:rPr>
        <w:t>1</w:t>
      </w:r>
      <w:r>
        <w:rPr>
          <w:rFonts w:ascii="宋体" w:hAnsi="宋体" w:hint="eastAsia"/>
          <w:sz w:val="24"/>
        </w:rPr>
        <w:t>、保留小数点后两位（按四舍五入原则）</w:t>
      </w:r>
    </w:p>
    <w:p w:rsidR="0034716E" w:rsidRDefault="00C94D41">
      <w:pPr>
        <w:tabs>
          <w:tab w:val="left" w:pos="360"/>
        </w:tabs>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、获得最高评估分的投标人将被推荐为合格的中标候选人。</w:t>
      </w:r>
    </w:p>
    <w:p w:rsidR="0034716E" w:rsidRDefault="00C94D41">
      <w:pPr>
        <w:tabs>
          <w:tab w:val="left" w:pos="360"/>
        </w:tabs>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、如果投标人综合得分相同，按下列顺序排列以确定将被推荐为合格的中标候选人：</w:t>
      </w:r>
    </w:p>
    <w:p w:rsidR="0034716E" w:rsidRDefault="00C94D41">
      <w:pPr>
        <w:tabs>
          <w:tab w:val="left" w:pos="360"/>
        </w:tabs>
        <w:spacing w:line="360" w:lineRule="auto"/>
        <w:ind w:firstLineChars="200"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）投标价低的；</w:t>
      </w:r>
    </w:p>
    <w:p w:rsidR="0034716E" w:rsidRDefault="00C94D41">
      <w:pPr>
        <w:tabs>
          <w:tab w:val="left" w:pos="360"/>
        </w:tabs>
        <w:spacing w:line="360" w:lineRule="auto"/>
        <w:ind w:firstLineChars="200"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w:t>
      </w:r>
      <w:r>
        <w:rPr>
          <w:rFonts w:ascii="宋体" w:hAnsi="宋体" w:cs="宋体" w:hint="eastAsia"/>
          <w:sz w:val="24"/>
        </w:rPr>
        <w:t>技术评估</w:t>
      </w:r>
      <w:r>
        <w:rPr>
          <w:rFonts w:ascii="宋体" w:hAnsi="宋体" w:hint="eastAsia"/>
          <w:sz w:val="24"/>
        </w:rPr>
        <w:t>得分高的；</w:t>
      </w:r>
    </w:p>
    <w:p w:rsidR="0034716E" w:rsidRDefault="00C94D41">
      <w:pPr>
        <w:spacing w:line="360" w:lineRule="auto"/>
        <w:rPr>
          <w:rFonts w:ascii="宋体" w:hAnsi="宋体"/>
          <w:kern w:val="0"/>
          <w:sz w:val="24"/>
        </w:rPr>
      </w:pPr>
      <w:r>
        <w:rPr>
          <w:rFonts w:ascii="宋体" w:hAnsi="宋体" w:hint="eastAsia"/>
          <w:sz w:val="24"/>
        </w:rPr>
        <w:t xml:space="preserve">    </w:t>
      </w:r>
      <w:r>
        <w:rPr>
          <w:rFonts w:ascii="宋体" w:hAnsi="宋体" w:hint="eastAsia"/>
          <w:sz w:val="24"/>
        </w:rPr>
        <w:t>（</w:t>
      </w:r>
      <w:r>
        <w:rPr>
          <w:rFonts w:ascii="宋体" w:hAnsi="宋体" w:hint="eastAsia"/>
          <w:sz w:val="24"/>
        </w:rPr>
        <w:t>3</w:t>
      </w:r>
      <w:r>
        <w:rPr>
          <w:rFonts w:ascii="宋体" w:hAnsi="宋体" w:hint="eastAsia"/>
          <w:sz w:val="24"/>
        </w:rPr>
        <w:t>）</w:t>
      </w:r>
      <w:r>
        <w:rPr>
          <w:rFonts w:ascii="宋体" w:hAnsi="宋体" w:hint="eastAsia"/>
          <w:kern w:val="0"/>
          <w:sz w:val="24"/>
        </w:rPr>
        <w:t>业绩</w:t>
      </w:r>
      <w:r>
        <w:rPr>
          <w:rFonts w:ascii="宋体" w:hAnsi="宋体" w:hint="eastAsia"/>
          <w:sz w:val="24"/>
        </w:rPr>
        <w:t>得分高的。</w:t>
      </w:r>
    </w:p>
    <w:p w:rsidR="0034716E" w:rsidRDefault="00C94D41">
      <w:pPr>
        <w:tabs>
          <w:tab w:val="left" w:pos="360"/>
        </w:tabs>
        <w:spacing w:line="360" w:lineRule="auto"/>
        <w:ind w:firstLineChars="200" w:firstLine="480"/>
        <w:rPr>
          <w:rFonts w:ascii="宋体" w:hAnsi="宋体"/>
          <w:sz w:val="24"/>
        </w:rPr>
      </w:pPr>
      <w:r>
        <w:rPr>
          <w:rFonts w:ascii="宋体" w:hAnsi="宋体" w:hint="eastAsia"/>
          <w:sz w:val="24"/>
        </w:rPr>
        <w:t>4</w:t>
      </w:r>
      <w:r>
        <w:rPr>
          <w:rFonts w:ascii="宋体" w:hAnsi="宋体" w:hint="eastAsia"/>
          <w:sz w:val="24"/>
        </w:rPr>
        <w:t>、投标人加分项相应产品投标报价之和以评标委员会复核结果为准。</w:t>
      </w:r>
    </w:p>
    <w:p w:rsidR="0034716E" w:rsidRDefault="00C94D41">
      <w:pPr>
        <w:tabs>
          <w:tab w:val="left" w:pos="360"/>
        </w:tabs>
        <w:spacing w:line="360" w:lineRule="auto"/>
        <w:ind w:firstLineChars="200" w:firstLine="480"/>
        <w:rPr>
          <w:rFonts w:ascii="宋体" w:hAnsi="宋体"/>
          <w:sz w:val="24"/>
        </w:rPr>
      </w:pPr>
      <w:r>
        <w:rPr>
          <w:rFonts w:ascii="宋体" w:hAnsi="宋体" w:hint="eastAsia"/>
          <w:sz w:val="24"/>
        </w:rPr>
        <w:t>5</w:t>
      </w:r>
      <w:r>
        <w:rPr>
          <w:rFonts w:ascii="宋体" w:hAnsi="宋体" w:hint="eastAsia"/>
          <w:sz w:val="24"/>
        </w:rPr>
        <w:t>、投标人在投标时须提供与以上评分因素相关的材料。如果发现有弄虚作假的，将取消其投标资格。</w:t>
      </w:r>
    </w:p>
    <w:p w:rsidR="0034716E" w:rsidRDefault="00C94D41">
      <w:pPr>
        <w:spacing w:line="360" w:lineRule="auto"/>
        <w:ind w:firstLineChars="200" w:firstLine="480"/>
        <w:rPr>
          <w:rFonts w:ascii="宋体" w:hAnsi="宋体"/>
          <w:b/>
          <w:sz w:val="24"/>
        </w:rPr>
      </w:pPr>
      <w:r>
        <w:rPr>
          <w:rFonts w:ascii="宋体" w:hAnsi="宋体" w:hint="eastAsia"/>
          <w:sz w:val="24"/>
        </w:rPr>
        <w:t>6</w:t>
      </w:r>
      <w:r>
        <w:rPr>
          <w:rFonts w:ascii="宋体" w:hAnsi="宋体" w:hint="eastAsia"/>
          <w:sz w:val="24"/>
        </w:rPr>
        <w:t>、保密要求</w:t>
      </w:r>
    </w:p>
    <w:p w:rsidR="0034716E" w:rsidRDefault="00C94D41">
      <w:pPr>
        <w:spacing w:line="360" w:lineRule="auto"/>
        <w:ind w:firstLineChars="200" w:firstLine="480"/>
        <w:rPr>
          <w:rFonts w:ascii="宋体" w:hAnsi="宋体"/>
          <w:sz w:val="24"/>
        </w:rPr>
      </w:pPr>
      <w:r>
        <w:rPr>
          <w:rFonts w:ascii="宋体" w:hAnsi="宋体" w:hint="eastAsia"/>
          <w:sz w:val="24"/>
        </w:rPr>
        <w:t>从开标时起到中标公告发布时止，有关投标文件的审查、澄清、评估和比较以及有关授予合同的意向的一切情况都不得透露给投标人或与上述评审工作无关的人员。</w:t>
      </w:r>
    </w:p>
    <w:sectPr w:rsidR="0034716E" w:rsidSect="0034716E">
      <w:footerReference w:type="default" r:id="rId22"/>
      <w:pgSz w:w="11906" w:h="16838"/>
      <w:pgMar w:top="1134" w:right="1134" w:bottom="1134" w:left="1701" w:header="851" w:footer="828"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4D41" w:rsidRDefault="00C94D41" w:rsidP="0034716E">
      <w:r>
        <w:separator/>
      </w:r>
    </w:p>
  </w:endnote>
  <w:endnote w:type="continuationSeparator" w:id="0">
    <w:p w:rsidR="00C94D41" w:rsidRDefault="00C94D41" w:rsidP="003471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default"/>
    <w:sig w:usb0="00000000"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
    <w:altName w:val="Times New Roman"/>
    <w:charset w:val="00"/>
    <w:family w:val="roman"/>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New Roman”“">
    <w:altName w:val="宋体"/>
    <w:charset w:val="86"/>
    <w:family w:val="roma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微软雅黑.栀.">
    <w:altName w:val="黑体"/>
    <w:charset w:val="86"/>
    <w:family w:val="swiss"/>
    <w:pitch w:val="default"/>
    <w:sig w:usb0="00000000" w:usb1="0000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华文仿宋">
    <w:altName w:val="仿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等线 Light">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16E" w:rsidRDefault="0034716E">
    <w:pPr>
      <w:pStyle w:val="ae"/>
      <w:framePr w:wrap="around" w:vAnchor="text" w:hAnchor="margin" w:xAlign="center" w:y="1"/>
      <w:rPr>
        <w:rStyle w:val="13"/>
      </w:rPr>
    </w:pPr>
  </w:p>
  <w:p w:rsidR="0034716E" w:rsidRDefault="0034716E">
    <w:pPr>
      <w:pStyle w:val="ae"/>
      <w:rPr>
        <w:rFonts w:ascii="宋体" w:hAnsi="宋体"/>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16E" w:rsidRDefault="0034716E">
    <w:pPr>
      <w:pStyle w:val="ae"/>
      <w:framePr w:wrap="around" w:vAnchor="text" w:hAnchor="margin" w:xAlign="center" w:y="1"/>
      <w:rPr>
        <w:rStyle w:val="13"/>
      </w:rPr>
    </w:pPr>
    <w:r>
      <w:fldChar w:fldCharType="begin"/>
    </w:r>
    <w:r w:rsidR="00C94D41">
      <w:rPr>
        <w:rStyle w:val="13"/>
      </w:rPr>
      <w:instrText xml:space="preserve">PAGE  </w:instrText>
    </w:r>
    <w:r>
      <w:fldChar w:fldCharType="separate"/>
    </w:r>
    <w:r w:rsidR="00794925">
      <w:rPr>
        <w:rStyle w:val="13"/>
        <w:noProof/>
      </w:rPr>
      <w:t>14</w:t>
    </w:r>
    <w:r>
      <w:fldChar w:fldCharType="end"/>
    </w:r>
  </w:p>
  <w:p w:rsidR="0034716E" w:rsidRDefault="0034716E">
    <w:pPr>
      <w:pStyle w:val="ae"/>
      <w:rPr>
        <w:rFonts w:ascii="宋体" w:hAnsi="宋体"/>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16E" w:rsidRDefault="0034716E">
    <w:pPr>
      <w:pStyle w:val="ae"/>
      <w:framePr w:wrap="around" w:vAnchor="text" w:hAnchor="margin" w:xAlign="center" w:y="1"/>
      <w:rPr>
        <w:rStyle w:val="13"/>
      </w:rPr>
    </w:pPr>
    <w:r>
      <w:fldChar w:fldCharType="begin"/>
    </w:r>
    <w:r w:rsidR="00C94D41">
      <w:rPr>
        <w:rStyle w:val="13"/>
      </w:rPr>
      <w:instrText xml:space="preserve">PAGE  </w:instrText>
    </w:r>
    <w:r>
      <w:fldChar w:fldCharType="separate"/>
    </w:r>
    <w:r w:rsidR="00794925">
      <w:rPr>
        <w:rStyle w:val="13"/>
        <w:noProof/>
      </w:rPr>
      <w:t>72</w:t>
    </w:r>
    <w:r>
      <w:fldChar w:fldCharType="end"/>
    </w:r>
  </w:p>
  <w:p w:rsidR="0034716E" w:rsidRDefault="0034716E">
    <w:pPr>
      <w:pStyle w:val="ae"/>
      <w:rPr>
        <w:rFonts w:ascii="宋体" w:hAnsi="宋体"/>
        <w:sz w:val="21"/>
        <w:szCs w:val="21"/>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16E" w:rsidRDefault="0034716E">
    <w:pPr>
      <w:pStyle w:val="ae"/>
      <w:rPr>
        <w:szCs w:val="21"/>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16E" w:rsidRDefault="0034716E">
    <w:pPr>
      <w:pStyle w:val="ae"/>
      <w:jc w:val="center"/>
    </w:pPr>
    <w:r w:rsidRPr="0034716E">
      <w:fldChar w:fldCharType="begin"/>
    </w:r>
    <w:r w:rsidR="00C94D41">
      <w:instrText xml:space="preserve"> PAGE   \* MERGEFORMAT </w:instrText>
    </w:r>
    <w:r w:rsidRPr="0034716E">
      <w:fldChar w:fldCharType="separate"/>
    </w:r>
    <w:r w:rsidR="00794925" w:rsidRPr="00794925">
      <w:rPr>
        <w:noProof/>
        <w:lang w:val="zh-CN"/>
      </w:rPr>
      <w:t>97</w:t>
    </w:r>
    <w:r>
      <w:rPr>
        <w:lang w:val="zh-CN"/>
      </w:rPr>
      <w:fldChar w:fldCharType="end"/>
    </w:r>
  </w:p>
  <w:p w:rsidR="0034716E" w:rsidRDefault="0034716E">
    <w:pPr>
      <w:pStyle w:val="ae"/>
      <w:rPr>
        <w:rFonts w:ascii="仿宋_GB2312" w:eastAsia="仿宋_GB2312"/>
        <w:sz w:val="21"/>
        <w:szCs w:val="21"/>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4D41" w:rsidRDefault="00C94D41" w:rsidP="0034716E">
      <w:r>
        <w:separator/>
      </w:r>
    </w:p>
  </w:footnote>
  <w:footnote w:type="continuationSeparator" w:id="0">
    <w:p w:rsidR="00C94D41" w:rsidRDefault="00C94D41" w:rsidP="003471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16E" w:rsidRDefault="00C94D41">
    <w:pPr>
      <w:pStyle w:val="af"/>
      <w:jc w:val="both"/>
    </w:pPr>
    <w:r>
      <w:rPr>
        <w:rFonts w:ascii="仿宋_GB2312" w:eastAsia="仿宋_GB2312" w:hAnsi="华文仿宋" w:hint="eastAsia"/>
        <w:sz w:val="21"/>
        <w:szCs w:val="21"/>
      </w:rPr>
      <w:t>大连成安招投标代理有限公司项目编号：</w:t>
    </w:r>
    <w:r>
      <w:rPr>
        <w:rFonts w:ascii="仿宋_GB2312" w:eastAsia="仿宋_GB2312" w:hAnsi="华文仿宋" w:hint="eastAsia"/>
        <w:sz w:val="21"/>
        <w:szCs w:val="21"/>
      </w:rPr>
      <w:t>CAZB2017137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16E" w:rsidRDefault="00C94D41">
    <w:pPr>
      <w:pStyle w:val="af"/>
      <w:jc w:val="both"/>
      <w:rPr>
        <w:sz w:val="21"/>
        <w:szCs w:val="21"/>
      </w:rPr>
    </w:pPr>
    <w:r>
      <w:rPr>
        <w:rFonts w:hint="eastAsia"/>
        <w:sz w:val="21"/>
        <w:szCs w:val="21"/>
      </w:rPr>
      <w:t>大连成安招投标代理有限公司</w:t>
    </w:r>
    <w:r>
      <w:rPr>
        <w:rFonts w:hint="eastAsia"/>
        <w:sz w:val="21"/>
        <w:szCs w:val="21"/>
      </w:rPr>
      <w:t xml:space="preserve">                                        </w:t>
    </w:r>
    <w:r>
      <w:rPr>
        <w:rFonts w:hint="eastAsia"/>
        <w:sz w:val="21"/>
        <w:szCs w:val="21"/>
      </w:rPr>
      <w:t>项目编号：</w:t>
    </w:r>
    <w:r w:rsidR="00794925">
      <w:rPr>
        <w:rFonts w:ascii="宋体" w:hAnsi="宋体" w:cs="宋体" w:hint="eastAsia"/>
        <w:sz w:val="21"/>
        <w:szCs w:val="21"/>
      </w:rPr>
      <w:t>CAZB2022346</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16E" w:rsidRDefault="0034716E">
    <w:pPr>
      <w:pStyle w:val="af"/>
      <w:pBdr>
        <w:bottom w:val="single" w:sz="6" w:space="0" w:color="auto"/>
      </w:pBd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FFFFFF7F"/>
    <w:lvl w:ilvl="0">
      <w:start w:val="1"/>
      <w:numFmt w:val="decimal"/>
      <w:pStyle w:val="2"/>
      <w:lvlText w:val="%1."/>
      <w:lvlJc w:val="left"/>
      <w:pPr>
        <w:tabs>
          <w:tab w:val="left" w:pos="780"/>
        </w:tabs>
        <w:ind w:leftChars="200" w:left="780" w:hangingChars="200" w:hanging="360"/>
      </w:pPr>
    </w:lvl>
  </w:abstractNum>
  <w:abstractNum w:abstractNumId="1">
    <w:nsid w:val="0000000B"/>
    <w:multiLevelType w:val="multilevel"/>
    <w:tmpl w:val="0000000B"/>
    <w:lvl w:ilvl="0">
      <w:start w:val="1"/>
      <w:numFmt w:val="chineseCountingThousand"/>
      <w:pStyle w:val="a"/>
      <w:lvlText w:val="%1."/>
      <w:lvlJc w:val="left"/>
      <w:pPr>
        <w:tabs>
          <w:tab w:val="left" w:pos="425"/>
        </w:tabs>
        <w:ind w:left="425" w:hanging="425"/>
      </w:pPr>
      <w:rPr>
        <w:rFonts w:cs="Times New Roman"/>
      </w:rPr>
    </w:lvl>
    <w:lvl w:ilvl="1">
      <w:start w:val="1"/>
      <w:numFmt w:val="decimal"/>
      <w:pStyle w:val="21"/>
      <w:lvlText w:val="%2."/>
      <w:lvlJc w:val="left"/>
      <w:pPr>
        <w:tabs>
          <w:tab w:val="left" w:pos="927"/>
        </w:tabs>
        <w:ind w:left="567"/>
      </w:pPr>
      <w:rPr>
        <w:rFonts w:cs="Times New Roman"/>
      </w:rPr>
    </w:lvl>
    <w:lvl w:ilvl="2">
      <w:start w:val="1"/>
      <w:numFmt w:val="decimal"/>
      <w:pStyle w:val="31"/>
      <w:lvlText w:val="（%3）"/>
      <w:lvlJc w:val="left"/>
      <w:pPr>
        <w:tabs>
          <w:tab w:val="left" w:pos="1647"/>
        </w:tabs>
        <w:ind w:left="284" w:firstLine="283"/>
      </w:pPr>
      <w:rPr>
        <w:rFonts w:cs="Times New Roman"/>
      </w:rPr>
    </w:lvl>
    <w:lvl w:ilvl="3">
      <w:start w:val="1"/>
      <w:numFmt w:val="lowerLetter"/>
      <w:pStyle w:val="41"/>
      <w:lvlText w:val="%4"/>
      <w:lvlJc w:val="left"/>
      <w:pPr>
        <w:tabs>
          <w:tab w:val="left" w:pos="1352"/>
        </w:tabs>
        <w:ind w:left="992"/>
      </w:pPr>
      <w:rPr>
        <w:rFonts w:cs="Times New Roman"/>
      </w:rPr>
    </w:lvl>
    <w:lvl w:ilvl="4">
      <w:start w:val="1"/>
      <w:numFmt w:val="upperRoman"/>
      <w:pStyle w:val="51"/>
      <w:lvlText w:val="%5"/>
      <w:lvlJc w:val="left"/>
      <w:pPr>
        <w:tabs>
          <w:tab w:val="left" w:pos="1854"/>
        </w:tabs>
        <w:ind w:left="1134"/>
      </w:pPr>
      <w:rPr>
        <w:rFonts w:cs="Times New Roman"/>
      </w:rPr>
    </w:lvl>
    <w:lvl w:ilvl="5">
      <w:start w:val="1"/>
      <w:numFmt w:val="bullet"/>
      <w:lvlText w:val=""/>
      <w:lvlJc w:val="left"/>
      <w:pPr>
        <w:tabs>
          <w:tab w:val="left" w:pos="1607"/>
        </w:tabs>
        <w:ind w:left="1247"/>
      </w:pPr>
      <w:rPr>
        <w:rFonts w:ascii="Symbol" w:hAnsi="Symbol" w:hint="default"/>
        <w:color w:val="auto"/>
      </w:rPr>
    </w:lvl>
    <w:lvl w:ilvl="6">
      <w:start w:val="1"/>
      <w:numFmt w:val="decimal"/>
      <w:lvlText w:val="%1.%2.%3.%4.%5.%6.%7."/>
      <w:lvlJc w:val="left"/>
      <w:pPr>
        <w:tabs>
          <w:tab w:val="left" w:pos="1276"/>
        </w:tabs>
        <w:ind w:left="1276" w:hanging="1276"/>
      </w:pPr>
      <w:rPr>
        <w:rFonts w:cs="Times New Roman"/>
      </w:rPr>
    </w:lvl>
    <w:lvl w:ilvl="7">
      <w:start w:val="1"/>
      <w:numFmt w:val="decimal"/>
      <w:lvlText w:val="%1.%2.%3.%4.%5.%6.%7.%8."/>
      <w:lvlJc w:val="left"/>
      <w:pPr>
        <w:tabs>
          <w:tab w:val="left" w:pos="1418"/>
        </w:tabs>
        <w:ind w:left="1418" w:hanging="1418"/>
      </w:pPr>
      <w:rPr>
        <w:rFonts w:cs="Times New Roman"/>
      </w:rPr>
    </w:lvl>
    <w:lvl w:ilvl="8">
      <w:start w:val="1"/>
      <w:numFmt w:val="decimal"/>
      <w:lvlText w:val="%1.%2.%3.%4.%5.%6.%7.%8.%9."/>
      <w:lvlJc w:val="left"/>
      <w:pPr>
        <w:tabs>
          <w:tab w:val="left" w:pos="1559"/>
        </w:tabs>
        <w:ind w:left="1559" w:hanging="1559"/>
      </w:pPr>
      <w:rPr>
        <w:rFonts w:cs="Times New Roman"/>
      </w:rPr>
    </w:lvl>
  </w:abstractNum>
  <w:abstractNum w:abstractNumId="2">
    <w:nsid w:val="0000000C"/>
    <w:multiLevelType w:val="multilevel"/>
    <w:tmpl w:val="0000000C"/>
    <w:lvl w:ilvl="0">
      <w:start w:val="1"/>
      <w:numFmt w:val="bullet"/>
      <w:pStyle w:val="20"/>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3">
    <w:nsid w:val="0000000D"/>
    <w:multiLevelType w:val="multilevel"/>
    <w:tmpl w:val="0000000D"/>
    <w:lvl w:ilvl="0">
      <w:start w:val="1"/>
      <w:numFmt w:val="chineseCountingThousand"/>
      <w:pStyle w:val="1"/>
      <w:suff w:val="space"/>
      <w:lvlText w:val="第%1章"/>
      <w:lvlJc w:val="left"/>
      <w:rPr>
        <w:rFonts w:ascii="Arial" w:eastAsia="黑体" w:hAnsi="Arial" w:cs="Times New Roman" w:hint="default"/>
      </w:rPr>
    </w:lvl>
    <w:lvl w:ilvl="1">
      <w:start w:val="1"/>
      <w:numFmt w:val="decimal"/>
      <w:pStyle w:val="22"/>
      <w:isLgl/>
      <w:suff w:val="space"/>
      <w:lvlText w:val="%1.%2"/>
      <w:lvlJc w:val="left"/>
      <w:pPr>
        <w:ind w:left="1"/>
      </w:pPr>
      <w:rPr>
        <w:rFonts w:ascii="Arial" w:hAnsi="Arial" w:cs="Arial" w:hint="default"/>
      </w:rPr>
    </w:lvl>
    <w:lvl w:ilvl="2">
      <w:start w:val="1"/>
      <w:numFmt w:val="decimal"/>
      <w:pStyle w:val="3"/>
      <w:isLgl/>
      <w:suff w:val="space"/>
      <w:lvlText w:val="%1.%2.%3"/>
      <w:lvlJc w:val="left"/>
      <w:pPr>
        <w:ind w:left="1"/>
      </w:pPr>
      <w:rPr>
        <w:rFonts w:cs="Times New Roman" w:hint="eastAsia"/>
        <w:color w:val="auto"/>
      </w:rPr>
    </w:lvl>
    <w:lvl w:ilvl="3">
      <w:start w:val="1"/>
      <w:numFmt w:val="decimal"/>
      <w:pStyle w:val="4"/>
      <w:isLgl/>
      <w:suff w:val="space"/>
      <w:lvlText w:val="%1.%2.%3.%4"/>
      <w:lvlJc w:val="left"/>
      <w:pPr>
        <w:ind w:left="1"/>
      </w:pPr>
      <w:rPr>
        <w:rFonts w:ascii="Arial" w:hAnsi="Arial" w:cs="Arial" w:hint="default"/>
      </w:rPr>
    </w:lvl>
    <w:lvl w:ilvl="4">
      <w:start w:val="1"/>
      <w:numFmt w:val="decimal"/>
      <w:pStyle w:val="5"/>
      <w:isLgl/>
      <w:suff w:val="space"/>
      <w:lvlText w:val="%1.%2.%3.%4.%5"/>
      <w:lvlJc w:val="left"/>
      <w:pPr>
        <w:ind w:left="1"/>
      </w:pPr>
      <w:rPr>
        <w:rFonts w:ascii="Arial" w:hAnsi="Arial" w:cs="Arial" w:hint="default"/>
        <w:b/>
        <w:bCs w:val="0"/>
      </w:rPr>
    </w:lvl>
    <w:lvl w:ilvl="5">
      <w:start w:val="1"/>
      <w:numFmt w:val="decimal"/>
      <w:pStyle w:val="6"/>
      <w:isLgl/>
      <w:suff w:val="space"/>
      <w:lvlText w:val="%1.%2.%3.%4.%5.%6"/>
      <w:lvlJc w:val="left"/>
      <w:pPr>
        <w:ind w:left="1"/>
      </w:pPr>
      <w:rPr>
        <w:rFonts w:cs="Times New Roman" w:hint="eastAsia"/>
      </w:rPr>
    </w:lvl>
    <w:lvl w:ilvl="6">
      <w:start w:val="1"/>
      <w:numFmt w:val="decimal"/>
      <w:pStyle w:val="7"/>
      <w:isLgl/>
      <w:suff w:val="space"/>
      <w:lvlText w:val="%1.%2.%3.%4.%5.%6.%7"/>
      <w:lvlJc w:val="left"/>
      <w:pPr>
        <w:ind w:left="1"/>
      </w:pPr>
      <w:rPr>
        <w:rFonts w:ascii="Arial" w:eastAsia="黑体" w:hAnsi="Arial" w:cs="Times New Roman" w:hint="default"/>
        <w:b/>
        <w:i w:val="0"/>
        <w:sz w:val="24"/>
        <w:szCs w:val="24"/>
      </w:rPr>
    </w:lvl>
    <w:lvl w:ilvl="7">
      <w:start w:val="1"/>
      <w:numFmt w:val="none"/>
      <w:suff w:val="nothing"/>
      <w:lvlText w:val=""/>
      <w:lvlJc w:val="left"/>
      <w:pPr>
        <w:ind w:left="1"/>
      </w:pPr>
      <w:rPr>
        <w:rFonts w:cs="Times New Roman" w:hint="eastAsia"/>
      </w:rPr>
    </w:lvl>
    <w:lvl w:ilvl="8">
      <w:start w:val="1"/>
      <w:numFmt w:val="none"/>
      <w:suff w:val="nothing"/>
      <w:lvlText w:val=""/>
      <w:lvlJc w:val="left"/>
      <w:pPr>
        <w:ind w:left="1"/>
      </w:pPr>
      <w:rPr>
        <w:rFonts w:cs="Times New Roman" w:hint="eastAsia"/>
      </w:rPr>
    </w:lvl>
  </w:abstractNum>
  <w:abstractNum w:abstractNumId="4">
    <w:nsid w:val="0000000E"/>
    <w:multiLevelType w:val="multilevel"/>
    <w:tmpl w:val="0000000E"/>
    <w:lvl w:ilvl="0">
      <w:start w:val="1"/>
      <w:numFmt w:val="decimal"/>
      <w:pStyle w:val="a0"/>
      <w:suff w:val="nothing"/>
      <w:lvlText w:val="%1　"/>
      <w:lvlJc w:val="left"/>
      <w:pPr>
        <w:ind w:left="210"/>
      </w:pPr>
      <w:rPr>
        <w:rFonts w:ascii="黑体" w:eastAsia="黑体" w:hAnsi="Times New Roman" w:cs="Times New Roman" w:hint="eastAsia"/>
        <w:b w:val="0"/>
        <w:i w:val="0"/>
        <w:sz w:val="21"/>
        <w:szCs w:val="21"/>
      </w:rPr>
    </w:lvl>
    <w:lvl w:ilvl="1">
      <w:start w:val="1"/>
      <w:numFmt w:val="decimal"/>
      <w:suff w:val="nothing"/>
      <w:lvlText w:val="%1.%2　"/>
      <w:lvlJc w:val="left"/>
      <w:pPr>
        <w:ind w:left="945"/>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suff w:val="nothing"/>
      <w:lvlText w:val="%1.%2.%3　"/>
      <w:lvlJc w:val="left"/>
      <w:pPr>
        <w:ind w:left="1050"/>
      </w:pPr>
      <w:rPr>
        <w:rFonts w:ascii="黑体" w:eastAsia="黑体" w:hAnsi="Times New Roman" w:cs="Times New Roman" w:hint="eastAsia"/>
        <w:b w:val="0"/>
        <w:i w:val="0"/>
        <w:sz w:val="21"/>
      </w:rPr>
    </w:lvl>
    <w:lvl w:ilvl="3">
      <w:start w:val="1"/>
      <w:numFmt w:val="decimal"/>
      <w:suff w:val="nothing"/>
      <w:lvlText w:val="%1.%2.%3.%4　"/>
      <w:lvlJc w:val="left"/>
      <w:pPr>
        <w:ind w:left="945"/>
      </w:pPr>
      <w:rPr>
        <w:rFonts w:ascii="黑体" w:eastAsia="黑体" w:hAnsi="Times New Roman" w:cs="Times New Roman" w:hint="eastAsia"/>
        <w:b w:val="0"/>
        <w:i w:val="0"/>
        <w:sz w:val="21"/>
      </w:rPr>
    </w:lvl>
    <w:lvl w:ilvl="4">
      <w:start w:val="1"/>
      <w:numFmt w:val="decimal"/>
      <w:suff w:val="nothing"/>
      <w:lvlText w:val="%1.%2.%3.%4.%5　"/>
      <w:lvlJc w:val="left"/>
      <w:rPr>
        <w:rFonts w:ascii="黑体" w:eastAsia="黑体" w:hAnsi="Times New Roman" w:cs="Times New Roman" w:hint="eastAsia"/>
        <w:b w:val="0"/>
        <w:i w:val="0"/>
        <w:sz w:val="21"/>
      </w:rPr>
    </w:lvl>
    <w:lvl w:ilvl="5">
      <w:start w:val="1"/>
      <w:numFmt w:val="decimal"/>
      <w:suff w:val="nothing"/>
      <w:lvlText w:val="%1.%2.%3.%4.%5.%6　"/>
      <w:lvlJc w:val="left"/>
      <w:rPr>
        <w:rFonts w:ascii="黑体" w:eastAsia="黑体" w:hAnsi="Times New Roman" w:cs="Times New Roman" w:hint="eastAsia"/>
        <w:b w:val="0"/>
        <w:i w:val="0"/>
        <w:sz w:val="21"/>
      </w:rPr>
    </w:lvl>
    <w:lvl w:ilvl="6">
      <w:start w:val="1"/>
      <w:numFmt w:val="decimal"/>
      <w:suff w:val="nothing"/>
      <w:lvlText w:val="%1%2.%3.%4.%5.%6.%7　"/>
      <w:lvlJc w:val="left"/>
      <w:rPr>
        <w:rFonts w:ascii="黑体" w:eastAsia="黑体" w:hAnsi="Times New Roman" w:cs="Times New Roman" w:hint="eastAsia"/>
        <w:b w:val="0"/>
        <w:i w:val="0"/>
        <w:sz w:val="21"/>
      </w:rPr>
    </w:lvl>
    <w:lvl w:ilvl="7">
      <w:start w:val="1"/>
      <w:numFmt w:val="decimal"/>
      <w:lvlText w:val="%1.%2.%3.%4.%5.%6.%7.%8"/>
      <w:lvlJc w:val="left"/>
      <w:pPr>
        <w:tabs>
          <w:tab w:val="left" w:pos="4351"/>
        </w:tabs>
        <w:ind w:left="3969" w:hanging="1418"/>
      </w:pPr>
      <w:rPr>
        <w:rFonts w:cs="Times New Roman" w:hint="eastAsia"/>
      </w:rPr>
    </w:lvl>
    <w:lvl w:ilvl="8">
      <w:start w:val="1"/>
      <w:numFmt w:val="decimal"/>
      <w:lvlText w:val="%1.%2.%3.%4.%5.%6.%7.%8.%9"/>
      <w:lvlJc w:val="left"/>
      <w:pPr>
        <w:tabs>
          <w:tab w:val="left" w:pos="4777"/>
        </w:tabs>
        <w:ind w:left="4677" w:hanging="1700"/>
      </w:pPr>
      <w:rPr>
        <w:rFonts w:cs="Times New Roman" w:hint="eastAsia"/>
      </w:rPr>
    </w:lvl>
  </w:abstractNum>
  <w:abstractNum w:abstractNumId="5">
    <w:nsid w:val="0C3461B3"/>
    <w:multiLevelType w:val="multilevel"/>
    <w:tmpl w:val="0C3461B3"/>
    <w:lvl w:ilvl="0">
      <w:start w:val="1"/>
      <w:numFmt w:val="decimal"/>
      <w:lvlText w:val="%1)"/>
      <w:lvlJc w:val="left"/>
      <w:pPr>
        <w:ind w:left="84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
    <w:nsid w:val="0ED47B7B"/>
    <w:multiLevelType w:val="multilevel"/>
    <w:tmpl w:val="0ED47B7B"/>
    <w:lvl w:ilvl="0">
      <w:start w:val="1"/>
      <w:numFmt w:val="decimal"/>
      <w:pStyle w:val="hik1"/>
      <w:lvlText w:val="第%1章"/>
      <w:lvlJc w:val="left"/>
      <w:pPr>
        <w:ind w:left="420" w:hanging="420"/>
      </w:pPr>
      <w:rPr>
        <w:rFonts w:hint="eastAsia"/>
      </w:rPr>
    </w:lvl>
    <w:lvl w:ilvl="1">
      <w:start w:val="1"/>
      <w:numFmt w:val="decimal"/>
      <w:pStyle w:val="hik2"/>
      <w:suff w:val="space"/>
      <w:lvlText w:val="%1.%2."/>
      <w:lvlJc w:val="left"/>
      <w:pPr>
        <w:ind w:left="4545" w:hanging="576"/>
      </w:pPr>
      <w:rPr>
        <w:rFonts w:hint="eastAsia"/>
      </w:rPr>
    </w:lvl>
    <w:lvl w:ilvl="2">
      <w:start w:val="1"/>
      <w:numFmt w:val="decimal"/>
      <w:pStyle w:val="hik3"/>
      <w:suff w:val="space"/>
      <w:lvlText w:val="%1.%2.%3."/>
      <w:lvlJc w:val="left"/>
      <w:pPr>
        <w:ind w:left="720" w:hanging="720"/>
      </w:pPr>
      <w:rPr>
        <w:rFonts w:hint="eastAsia"/>
      </w:rPr>
    </w:lvl>
    <w:lvl w:ilvl="3">
      <w:start w:val="1"/>
      <w:numFmt w:val="decimal"/>
      <w:pStyle w:val="hik4"/>
      <w:suff w:val="space"/>
      <w:lvlText w:val="%1.%2.%3.%4."/>
      <w:lvlJc w:val="left"/>
      <w:pPr>
        <w:ind w:left="864" w:hanging="864"/>
      </w:pPr>
      <w:rPr>
        <w:rFonts w:hint="eastAsia"/>
      </w:rPr>
    </w:lvl>
    <w:lvl w:ilvl="4">
      <w:start w:val="1"/>
      <w:numFmt w:val="decimal"/>
      <w:pStyle w:val="hik5"/>
      <w:suff w:val="space"/>
      <w:lvlText w:val="%1.%2.%3.%4.%5."/>
      <w:lvlJc w:val="left"/>
      <w:pPr>
        <w:ind w:left="1008" w:hanging="1008"/>
      </w:pPr>
      <w:rPr>
        <w:rFonts w:hint="eastAsia"/>
      </w:rPr>
    </w:lvl>
    <w:lvl w:ilvl="5">
      <w:start w:val="1"/>
      <w:numFmt w:val="decimal"/>
      <w:pStyle w:val="HIK-6"/>
      <w:suff w:val="space"/>
      <w:lvlText w:val="%1.%2.%3.%4.%5.%6."/>
      <w:lvlJc w:val="left"/>
      <w:pPr>
        <w:ind w:left="1152" w:hanging="1152"/>
      </w:pPr>
      <w:rPr>
        <w:rFonts w:hint="eastAsia"/>
      </w:rPr>
    </w:lvl>
    <w:lvl w:ilvl="6">
      <w:start w:val="1"/>
      <w:numFmt w:val="decimal"/>
      <w:pStyle w:val="HIK-7"/>
      <w:suff w:val="space"/>
      <w:lvlText w:val="%1.%2.%3.%4.%5.%6.%7."/>
      <w:lvlJc w:val="left"/>
      <w:pPr>
        <w:ind w:left="1296" w:hanging="1296"/>
      </w:pPr>
      <w:rPr>
        <w:rFonts w:hint="eastAsia"/>
      </w:rPr>
    </w:lvl>
    <w:lvl w:ilvl="7">
      <w:start w:val="1"/>
      <w:numFmt w:val="decimal"/>
      <w:pStyle w:val="HIK-8"/>
      <w:suff w:val="space"/>
      <w:lvlText w:val="%1.%2.%3.%4.%5.%6.%7.%8."/>
      <w:lvlJc w:val="left"/>
      <w:pPr>
        <w:ind w:left="1440" w:hanging="1440"/>
      </w:pPr>
      <w:rPr>
        <w:rFonts w:hint="eastAsia"/>
      </w:rPr>
    </w:lvl>
    <w:lvl w:ilvl="8">
      <w:start w:val="1"/>
      <w:numFmt w:val="decimal"/>
      <w:pStyle w:val="HIK-9"/>
      <w:suff w:val="space"/>
      <w:lvlText w:val="%1.%2.%3.%4.%5.%6.%7.%8.%9."/>
      <w:lvlJc w:val="left"/>
      <w:pPr>
        <w:ind w:left="1584" w:hanging="1584"/>
      </w:pPr>
      <w:rPr>
        <w:rFonts w:hint="eastAsia"/>
      </w:rPr>
    </w:lvl>
  </w:abstractNum>
  <w:abstractNum w:abstractNumId="7">
    <w:nsid w:val="378C2850"/>
    <w:multiLevelType w:val="multilevel"/>
    <w:tmpl w:val="378C2850"/>
    <w:lvl w:ilvl="0">
      <w:start w:val="1"/>
      <w:numFmt w:val="japaneseCounting"/>
      <w:lvlText w:val="%1、"/>
      <w:lvlJc w:val="left"/>
      <w:pPr>
        <w:ind w:left="982" w:hanging="510"/>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8">
    <w:nsid w:val="37BD0264"/>
    <w:multiLevelType w:val="multilevel"/>
    <w:tmpl w:val="37BD0264"/>
    <w:lvl w:ilvl="0">
      <w:start w:val="2"/>
      <w:numFmt w:val="japaneseCounting"/>
      <w:lvlText w:val="（%1）"/>
      <w:lvlJc w:val="left"/>
      <w:pPr>
        <w:ind w:left="765" w:hanging="765"/>
      </w:pPr>
      <w:rPr>
        <w:rFonts w:hAnsi="宋体"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1"/>
  </w:num>
  <w:num w:numId="4">
    <w:abstractNumId w:val="4"/>
  </w:num>
  <w:num w:numId="5">
    <w:abstractNumId w:val="2"/>
  </w:num>
  <w:num w:numId="6">
    <w:abstractNumId w:val="6"/>
  </w:num>
  <w:num w:numId="7">
    <w:abstractNumId w:val="7"/>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bordersDoNotSurroundHeader/>
  <w:bordersDoNotSurroundFooter/>
  <w:hideSpellingErrors/>
  <w:defaultTabStop w:val="420"/>
  <w:drawingGridHorizontalSpacing w:val="105"/>
  <w:drawingGridVerticalSpacing w:val="156"/>
  <w:displayHorizontalDrawingGridEvery w:val="2"/>
  <w:noPunctuationKerning/>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commondata" w:val="eyJoZGlkIjoiNTdjMGY0Y2M5ZWI4Zjg5YWRkZGZlZTYyZGZkYjYxN2QifQ=="/>
  </w:docVars>
  <w:rsids>
    <w:rsidRoot w:val="00172A27"/>
    <w:rsid w:val="00002B8E"/>
    <w:rsid w:val="00002BAC"/>
    <w:rsid w:val="00002BEF"/>
    <w:rsid w:val="0000330E"/>
    <w:rsid w:val="0000537B"/>
    <w:rsid w:val="0000707C"/>
    <w:rsid w:val="0000716C"/>
    <w:rsid w:val="00007255"/>
    <w:rsid w:val="00007C37"/>
    <w:rsid w:val="00007F12"/>
    <w:rsid w:val="00010F22"/>
    <w:rsid w:val="000121EC"/>
    <w:rsid w:val="000129E0"/>
    <w:rsid w:val="000135B4"/>
    <w:rsid w:val="00013601"/>
    <w:rsid w:val="000137F7"/>
    <w:rsid w:val="0001635D"/>
    <w:rsid w:val="00017268"/>
    <w:rsid w:val="00017365"/>
    <w:rsid w:val="00017B20"/>
    <w:rsid w:val="00017FA1"/>
    <w:rsid w:val="00017FE6"/>
    <w:rsid w:val="000200D1"/>
    <w:rsid w:val="0002023A"/>
    <w:rsid w:val="000202C0"/>
    <w:rsid w:val="000214BB"/>
    <w:rsid w:val="00022AE4"/>
    <w:rsid w:val="00022DE8"/>
    <w:rsid w:val="0002362F"/>
    <w:rsid w:val="00023FE9"/>
    <w:rsid w:val="00024CDF"/>
    <w:rsid w:val="000258E8"/>
    <w:rsid w:val="00025DD4"/>
    <w:rsid w:val="0002600F"/>
    <w:rsid w:val="000261DC"/>
    <w:rsid w:val="0002750E"/>
    <w:rsid w:val="00027892"/>
    <w:rsid w:val="00027EC5"/>
    <w:rsid w:val="000307DF"/>
    <w:rsid w:val="0003200E"/>
    <w:rsid w:val="000336C0"/>
    <w:rsid w:val="00034BBF"/>
    <w:rsid w:val="00034CE9"/>
    <w:rsid w:val="00034FA5"/>
    <w:rsid w:val="000352AC"/>
    <w:rsid w:val="0003544A"/>
    <w:rsid w:val="00035D08"/>
    <w:rsid w:val="00035E57"/>
    <w:rsid w:val="000363C5"/>
    <w:rsid w:val="0004092E"/>
    <w:rsid w:val="00040CFE"/>
    <w:rsid w:val="00042999"/>
    <w:rsid w:val="00042DCB"/>
    <w:rsid w:val="00042F37"/>
    <w:rsid w:val="00043747"/>
    <w:rsid w:val="00043D3F"/>
    <w:rsid w:val="00043D66"/>
    <w:rsid w:val="00045855"/>
    <w:rsid w:val="00046792"/>
    <w:rsid w:val="000468C4"/>
    <w:rsid w:val="00046A27"/>
    <w:rsid w:val="000500FB"/>
    <w:rsid w:val="00052013"/>
    <w:rsid w:val="000525C7"/>
    <w:rsid w:val="000527AA"/>
    <w:rsid w:val="000533A9"/>
    <w:rsid w:val="000537A4"/>
    <w:rsid w:val="000539C0"/>
    <w:rsid w:val="00053EB5"/>
    <w:rsid w:val="00054599"/>
    <w:rsid w:val="000545EB"/>
    <w:rsid w:val="00055465"/>
    <w:rsid w:val="00055749"/>
    <w:rsid w:val="000563C5"/>
    <w:rsid w:val="00056C35"/>
    <w:rsid w:val="000607B7"/>
    <w:rsid w:val="00060CF4"/>
    <w:rsid w:val="00061A75"/>
    <w:rsid w:val="0006392F"/>
    <w:rsid w:val="00063D0E"/>
    <w:rsid w:val="0006446F"/>
    <w:rsid w:val="000647F8"/>
    <w:rsid w:val="0006489F"/>
    <w:rsid w:val="00065722"/>
    <w:rsid w:val="00065986"/>
    <w:rsid w:val="0006644E"/>
    <w:rsid w:val="00066D91"/>
    <w:rsid w:val="0006794D"/>
    <w:rsid w:val="00070B05"/>
    <w:rsid w:val="000710DA"/>
    <w:rsid w:val="000726FA"/>
    <w:rsid w:val="0007306C"/>
    <w:rsid w:val="000753FC"/>
    <w:rsid w:val="0007641D"/>
    <w:rsid w:val="00076987"/>
    <w:rsid w:val="00077225"/>
    <w:rsid w:val="00080799"/>
    <w:rsid w:val="00081F0A"/>
    <w:rsid w:val="0008225E"/>
    <w:rsid w:val="00082F29"/>
    <w:rsid w:val="000838D1"/>
    <w:rsid w:val="00083C44"/>
    <w:rsid w:val="00085CEF"/>
    <w:rsid w:val="00086150"/>
    <w:rsid w:val="00086297"/>
    <w:rsid w:val="000863A9"/>
    <w:rsid w:val="00087391"/>
    <w:rsid w:val="00087530"/>
    <w:rsid w:val="00091C35"/>
    <w:rsid w:val="00093648"/>
    <w:rsid w:val="00094350"/>
    <w:rsid w:val="0009472D"/>
    <w:rsid w:val="00095617"/>
    <w:rsid w:val="00097A0F"/>
    <w:rsid w:val="000A02B3"/>
    <w:rsid w:val="000A17C7"/>
    <w:rsid w:val="000A2570"/>
    <w:rsid w:val="000A28AE"/>
    <w:rsid w:val="000A37B4"/>
    <w:rsid w:val="000A3C90"/>
    <w:rsid w:val="000A42B0"/>
    <w:rsid w:val="000A4A80"/>
    <w:rsid w:val="000A4C91"/>
    <w:rsid w:val="000A4F87"/>
    <w:rsid w:val="000A61E2"/>
    <w:rsid w:val="000A6C95"/>
    <w:rsid w:val="000B1FA5"/>
    <w:rsid w:val="000B25EF"/>
    <w:rsid w:val="000B266B"/>
    <w:rsid w:val="000B3E72"/>
    <w:rsid w:val="000B4FCA"/>
    <w:rsid w:val="000B50C3"/>
    <w:rsid w:val="000B62B6"/>
    <w:rsid w:val="000B6595"/>
    <w:rsid w:val="000C0560"/>
    <w:rsid w:val="000C103D"/>
    <w:rsid w:val="000C119F"/>
    <w:rsid w:val="000C18DC"/>
    <w:rsid w:val="000C2114"/>
    <w:rsid w:val="000C3766"/>
    <w:rsid w:val="000C3C98"/>
    <w:rsid w:val="000C422C"/>
    <w:rsid w:val="000C4A93"/>
    <w:rsid w:val="000C6FCA"/>
    <w:rsid w:val="000C7EBB"/>
    <w:rsid w:val="000D1767"/>
    <w:rsid w:val="000D2A1D"/>
    <w:rsid w:val="000D3388"/>
    <w:rsid w:val="000D34CE"/>
    <w:rsid w:val="000D548F"/>
    <w:rsid w:val="000D6BE3"/>
    <w:rsid w:val="000D6E5F"/>
    <w:rsid w:val="000D7017"/>
    <w:rsid w:val="000D7C3F"/>
    <w:rsid w:val="000E0740"/>
    <w:rsid w:val="000E16B1"/>
    <w:rsid w:val="000E1864"/>
    <w:rsid w:val="000E3725"/>
    <w:rsid w:val="000E4199"/>
    <w:rsid w:val="000E47E3"/>
    <w:rsid w:val="000E5B93"/>
    <w:rsid w:val="000E6B9C"/>
    <w:rsid w:val="000E6BD4"/>
    <w:rsid w:val="000E6CF5"/>
    <w:rsid w:val="000E7519"/>
    <w:rsid w:val="000F09B7"/>
    <w:rsid w:val="000F4377"/>
    <w:rsid w:val="000F45F3"/>
    <w:rsid w:val="000F4E28"/>
    <w:rsid w:val="000F570F"/>
    <w:rsid w:val="00100ED7"/>
    <w:rsid w:val="00100FDE"/>
    <w:rsid w:val="0010211A"/>
    <w:rsid w:val="00102BEE"/>
    <w:rsid w:val="00102F84"/>
    <w:rsid w:val="00103BF3"/>
    <w:rsid w:val="00104EC6"/>
    <w:rsid w:val="00105548"/>
    <w:rsid w:val="00106990"/>
    <w:rsid w:val="0010782A"/>
    <w:rsid w:val="00107BD8"/>
    <w:rsid w:val="00107CB2"/>
    <w:rsid w:val="00110E18"/>
    <w:rsid w:val="0011132B"/>
    <w:rsid w:val="00111AFA"/>
    <w:rsid w:val="00115C37"/>
    <w:rsid w:val="001165CC"/>
    <w:rsid w:val="00116807"/>
    <w:rsid w:val="00117939"/>
    <w:rsid w:val="001206DB"/>
    <w:rsid w:val="00121A2B"/>
    <w:rsid w:val="00121C4D"/>
    <w:rsid w:val="00121D00"/>
    <w:rsid w:val="00121FC1"/>
    <w:rsid w:val="00122610"/>
    <w:rsid w:val="00126781"/>
    <w:rsid w:val="00127B13"/>
    <w:rsid w:val="0013008E"/>
    <w:rsid w:val="001300B6"/>
    <w:rsid w:val="00130A31"/>
    <w:rsid w:val="001335A3"/>
    <w:rsid w:val="001343BA"/>
    <w:rsid w:val="001346B0"/>
    <w:rsid w:val="00135001"/>
    <w:rsid w:val="001359A4"/>
    <w:rsid w:val="00135F8A"/>
    <w:rsid w:val="001369A3"/>
    <w:rsid w:val="00137958"/>
    <w:rsid w:val="001408D7"/>
    <w:rsid w:val="001426DB"/>
    <w:rsid w:val="001427A7"/>
    <w:rsid w:val="001432A7"/>
    <w:rsid w:val="001439A4"/>
    <w:rsid w:val="001441AE"/>
    <w:rsid w:val="001449FD"/>
    <w:rsid w:val="0014503E"/>
    <w:rsid w:val="00146A65"/>
    <w:rsid w:val="001501E3"/>
    <w:rsid w:val="00151E94"/>
    <w:rsid w:val="0015250B"/>
    <w:rsid w:val="00153B74"/>
    <w:rsid w:val="00156FC9"/>
    <w:rsid w:val="00157466"/>
    <w:rsid w:val="0016159C"/>
    <w:rsid w:val="001638D4"/>
    <w:rsid w:val="00163CA0"/>
    <w:rsid w:val="00164DFC"/>
    <w:rsid w:val="0016524E"/>
    <w:rsid w:val="00167CF4"/>
    <w:rsid w:val="0017065A"/>
    <w:rsid w:val="00170944"/>
    <w:rsid w:val="0017095A"/>
    <w:rsid w:val="00171A67"/>
    <w:rsid w:val="00172770"/>
    <w:rsid w:val="00172A27"/>
    <w:rsid w:val="00172BF6"/>
    <w:rsid w:val="00172D46"/>
    <w:rsid w:val="001732B0"/>
    <w:rsid w:val="00173780"/>
    <w:rsid w:val="00174028"/>
    <w:rsid w:val="00174AE5"/>
    <w:rsid w:val="00175842"/>
    <w:rsid w:val="00175D75"/>
    <w:rsid w:val="00177E67"/>
    <w:rsid w:val="00181FB2"/>
    <w:rsid w:val="00182A99"/>
    <w:rsid w:val="00182DF4"/>
    <w:rsid w:val="00182E2E"/>
    <w:rsid w:val="00184B4A"/>
    <w:rsid w:val="00185F5E"/>
    <w:rsid w:val="00186058"/>
    <w:rsid w:val="001861C5"/>
    <w:rsid w:val="001878B5"/>
    <w:rsid w:val="00190157"/>
    <w:rsid w:val="001905A8"/>
    <w:rsid w:val="00191FE3"/>
    <w:rsid w:val="0019279F"/>
    <w:rsid w:val="00193EE4"/>
    <w:rsid w:val="00194A9E"/>
    <w:rsid w:val="00195085"/>
    <w:rsid w:val="0019537B"/>
    <w:rsid w:val="00195431"/>
    <w:rsid w:val="00195645"/>
    <w:rsid w:val="001957EC"/>
    <w:rsid w:val="001974E8"/>
    <w:rsid w:val="00197E05"/>
    <w:rsid w:val="001A1715"/>
    <w:rsid w:val="001A199D"/>
    <w:rsid w:val="001A1ECB"/>
    <w:rsid w:val="001A3F34"/>
    <w:rsid w:val="001A424F"/>
    <w:rsid w:val="001A470B"/>
    <w:rsid w:val="001A4B31"/>
    <w:rsid w:val="001A4D64"/>
    <w:rsid w:val="001A513F"/>
    <w:rsid w:val="001A5BB7"/>
    <w:rsid w:val="001A5DDE"/>
    <w:rsid w:val="001A652D"/>
    <w:rsid w:val="001A7A7B"/>
    <w:rsid w:val="001A7B76"/>
    <w:rsid w:val="001B0471"/>
    <w:rsid w:val="001B0D66"/>
    <w:rsid w:val="001B0FE9"/>
    <w:rsid w:val="001B3256"/>
    <w:rsid w:val="001B3F74"/>
    <w:rsid w:val="001B4C15"/>
    <w:rsid w:val="001B6041"/>
    <w:rsid w:val="001B71BB"/>
    <w:rsid w:val="001B7B06"/>
    <w:rsid w:val="001C04BB"/>
    <w:rsid w:val="001C11BC"/>
    <w:rsid w:val="001C21B5"/>
    <w:rsid w:val="001C295B"/>
    <w:rsid w:val="001C5D2E"/>
    <w:rsid w:val="001C601E"/>
    <w:rsid w:val="001C6238"/>
    <w:rsid w:val="001C6D16"/>
    <w:rsid w:val="001C7558"/>
    <w:rsid w:val="001C7A34"/>
    <w:rsid w:val="001D22E5"/>
    <w:rsid w:val="001D2DBA"/>
    <w:rsid w:val="001D2EB0"/>
    <w:rsid w:val="001D35FA"/>
    <w:rsid w:val="001D3666"/>
    <w:rsid w:val="001D4309"/>
    <w:rsid w:val="001D56F5"/>
    <w:rsid w:val="001D61FB"/>
    <w:rsid w:val="001D6FFA"/>
    <w:rsid w:val="001E1564"/>
    <w:rsid w:val="001E19B3"/>
    <w:rsid w:val="001E1D91"/>
    <w:rsid w:val="001E40A6"/>
    <w:rsid w:val="001E41F1"/>
    <w:rsid w:val="001E4258"/>
    <w:rsid w:val="001E4A1C"/>
    <w:rsid w:val="001E5410"/>
    <w:rsid w:val="001E6AB7"/>
    <w:rsid w:val="001E7C09"/>
    <w:rsid w:val="001F1569"/>
    <w:rsid w:val="001F16F5"/>
    <w:rsid w:val="001F262B"/>
    <w:rsid w:val="001F3B45"/>
    <w:rsid w:val="001F4CB2"/>
    <w:rsid w:val="001F4F9C"/>
    <w:rsid w:val="001F54C5"/>
    <w:rsid w:val="001F6080"/>
    <w:rsid w:val="001F6818"/>
    <w:rsid w:val="001F71F3"/>
    <w:rsid w:val="001F759D"/>
    <w:rsid w:val="001F7A88"/>
    <w:rsid w:val="002003F1"/>
    <w:rsid w:val="002006AB"/>
    <w:rsid w:val="00201BBA"/>
    <w:rsid w:val="00205C39"/>
    <w:rsid w:val="00206328"/>
    <w:rsid w:val="00206A4F"/>
    <w:rsid w:val="002072B7"/>
    <w:rsid w:val="002079C8"/>
    <w:rsid w:val="00210341"/>
    <w:rsid w:val="00210BF6"/>
    <w:rsid w:val="00212373"/>
    <w:rsid w:val="00214BEA"/>
    <w:rsid w:val="00215714"/>
    <w:rsid w:val="00215B25"/>
    <w:rsid w:val="002169E5"/>
    <w:rsid w:val="00217691"/>
    <w:rsid w:val="00220977"/>
    <w:rsid w:val="00221251"/>
    <w:rsid w:val="00221D33"/>
    <w:rsid w:val="0022212B"/>
    <w:rsid w:val="002225B7"/>
    <w:rsid w:val="002237FA"/>
    <w:rsid w:val="002246DF"/>
    <w:rsid w:val="0022504E"/>
    <w:rsid w:val="002257F8"/>
    <w:rsid w:val="002259E0"/>
    <w:rsid w:val="00225A5C"/>
    <w:rsid w:val="00225B64"/>
    <w:rsid w:val="002261C4"/>
    <w:rsid w:val="00226C0F"/>
    <w:rsid w:val="00226D73"/>
    <w:rsid w:val="0023260A"/>
    <w:rsid w:val="002329FF"/>
    <w:rsid w:val="0023387A"/>
    <w:rsid w:val="0023411C"/>
    <w:rsid w:val="00234991"/>
    <w:rsid w:val="00234A56"/>
    <w:rsid w:val="0023506E"/>
    <w:rsid w:val="00236D01"/>
    <w:rsid w:val="0023743B"/>
    <w:rsid w:val="00240728"/>
    <w:rsid w:val="00240C20"/>
    <w:rsid w:val="00241AB5"/>
    <w:rsid w:val="00242356"/>
    <w:rsid w:val="0024287F"/>
    <w:rsid w:val="00243685"/>
    <w:rsid w:val="0024382A"/>
    <w:rsid w:val="0024394D"/>
    <w:rsid w:val="002442B5"/>
    <w:rsid w:val="00244AE7"/>
    <w:rsid w:val="00245372"/>
    <w:rsid w:val="0024607E"/>
    <w:rsid w:val="00246352"/>
    <w:rsid w:val="002470EE"/>
    <w:rsid w:val="00247EC6"/>
    <w:rsid w:val="00250981"/>
    <w:rsid w:val="00250A2C"/>
    <w:rsid w:val="002512F7"/>
    <w:rsid w:val="00252CD5"/>
    <w:rsid w:val="002552DE"/>
    <w:rsid w:val="002554FF"/>
    <w:rsid w:val="00255501"/>
    <w:rsid w:val="002558A1"/>
    <w:rsid w:val="00255EF7"/>
    <w:rsid w:val="00257813"/>
    <w:rsid w:val="002578B6"/>
    <w:rsid w:val="00257EC3"/>
    <w:rsid w:val="00257F6D"/>
    <w:rsid w:val="002601C7"/>
    <w:rsid w:val="002602FD"/>
    <w:rsid w:val="00260C5D"/>
    <w:rsid w:val="002626CC"/>
    <w:rsid w:val="00263A27"/>
    <w:rsid w:val="002667FE"/>
    <w:rsid w:val="0026712D"/>
    <w:rsid w:val="00270807"/>
    <w:rsid w:val="002717EE"/>
    <w:rsid w:val="00271F3F"/>
    <w:rsid w:val="00273B6C"/>
    <w:rsid w:val="00273E3A"/>
    <w:rsid w:val="00276154"/>
    <w:rsid w:val="0027729A"/>
    <w:rsid w:val="00277752"/>
    <w:rsid w:val="002806CA"/>
    <w:rsid w:val="00281422"/>
    <w:rsid w:val="00281C9E"/>
    <w:rsid w:val="002843C4"/>
    <w:rsid w:val="002850F3"/>
    <w:rsid w:val="00286791"/>
    <w:rsid w:val="00286C52"/>
    <w:rsid w:val="00287B30"/>
    <w:rsid w:val="00290881"/>
    <w:rsid w:val="00290F56"/>
    <w:rsid w:val="00292C43"/>
    <w:rsid w:val="00293785"/>
    <w:rsid w:val="00293A53"/>
    <w:rsid w:val="00293ECA"/>
    <w:rsid w:val="00294104"/>
    <w:rsid w:val="0029413D"/>
    <w:rsid w:val="002957D0"/>
    <w:rsid w:val="002958D9"/>
    <w:rsid w:val="00295ED5"/>
    <w:rsid w:val="00297820"/>
    <w:rsid w:val="002978B5"/>
    <w:rsid w:val="002979FE"/>
    <w:rsid w:val="00297AB4"/>
    <w:rsid w:val="002A236E"/>
    <w:rsid w:val="002A2EF3"/>
    <w:rsid w:val="002A39CB"/>
    <w:rsid w:val="002A5831"/>
    <w:rsid w:val="002B0A46"/>
    <w:rsid w:val="002B0C28"/>
    <w:rsid w:val="002B0DE4"/>
    <w:rsid w:val="002B1443"/>
    <w:rsid w:val="002B1873"/>
    <w:rsid w:val="002B25E2"/>
    <w:rsid w:val="002B45E5"/>
    <w:rsid w:val="002B463A"/>
    <w:rsid w:val="002B4A1A"/>
    <w:rsid w:val="002B61A2"/>
    <w:rsid w:val="002B6303"/>
    <w:rsid w:val="002B7C0B"/>
    <w:rsid w:val="002C038F"/>
    <w:rsid w:val="002C062B"/>
    <w:rsid w:val="002C2445"/>
    <w:rsid w:val="002C3C89"/>
    <w:rsid w:val="002C639A"/>
    <w:rsid w:val="002C68F6"/>
    <w:rsid w:val="002D3898"/>
    <w:rsid w:val="002D43DC"/>
    <w:rsid w:val="002D4B31"/>
    <w:rsid w:val="002D51F2"/>
    <w:rsid w:val="002D6979"/>
    <w:rsid w:val="002D7DE8"/>
    <w:rsid w:val="002E16A7"/>
    <w:rsid w:val="002E2E83"/>
    <w:rsid w:val="002E2FCE"/>
    <w:rsid w:val="002E3135"/>
    <w:rsid w:val="002E3DF4"/>
    <w:rsid w:val="002E4DF0"/>
    <w:rsid w:val="002E53D3"/>
    <w:rsid w:val="002E5E38"/>
    <w:rsid w:val="002E697F"/>
    <w:rsid w:val="002E7404"/>
    <w:rsid w:val="002F0533"/>
    <w:rsid w:val="002F06A3"/>
    <w:rsid w:val="002F146E"/>
    <w:rsid w:val="002F1595"/>
    <w:rsid w:val="002F202A"/>
    <w:rsid w:val="002F20CB"/>
    <w:rsid w:val="002F223D"/>
    <w:rsid w:val="002F399C"/>
    <w:rsid w:val="002F5D29"/>
    <w:rsid w:val="002F66A0"/>
    <w:rsid w:val="002F7833"/>
    <w:rsid w:val="002F7A93"/>
    <w:rsid w:val="00300E96"/>
    <w:rsid w:val="00301277"/>
    <w:rsid w:val="00301A96"/>
    <w:rsid w:val="00303C5E"/>
    <w:rsid w:val="003041E3"/>
    <w:rsid w:val="003042DC"/>
    <w:rsid w:val="00304B0E"/>
    <w:rsid w:val="00304E7E"/>
    <w:rsid w:val="003055C9"/>
    <w:rsid w:val="00305E08"/>
    <w:rsid w:val="003060C1"/>
    <w:rsid w:val="0030778F"/>
    <w:rsid w:val="003107E6"/>
    <w:rsid w:val="00311212"/>
    <w:rsid w:val="00311977"/>
    <w:rsid w:val="00312645"/>
    <w:rsid w:val="00312E2B"/>
    <w:rsid w:val="00312F0F"/>
    <w:rsid w:val="00315754"/>
    <w:rsid w:val="00316F90"/>
    <w:rsid w:val="00317637"/>
    <w:rsid w:val="003177B7"/>
    <w:rsid w:val="00320A35"/>
    <w:rsid w:val="00321B93"/>
    <w:rsid w:val="0032205A"/>
    <w:rsid w:val="0032299A"/>
    <w:rsid w:val="003229CC"/>
    <w:rsid w:val="00322C29"/>
    <w:rsid w:val="00323007"/>
    <w:rsid w:val="00324543"/>
    <w:rsid w:val="00326BAF"/>
    <w:rsid w:val="0032703C"/>
    <w:rsid w:val="0032750C"/>
    <w:rsid w:val="00330795"/>
    <w:rsid w:val="003308AC"/>
    <w:rsid w:val="00331846"/>
    <w:rsid w:val="00331B40"/>
    <w:rsid w:val="00333A22"/>
    <w:rsid w:val="003345AA"/>
    <w:rsid w:val="00334E7D"/>
    <w:rsid w:val="00335272"/>
    <w:rsid w:val="0033669B"/>
    <w:rsid w:val="003376A1"/>
    <w:rsid w:val="0033779E"/>
    <w:rsid w:val="003406D9"/>
    <w:rsid w:val="00340833"/>
    <w:rsid w:val="00341235"/>
    <w:rsid w:val="0034130E"/>
    <w:rsid w:val="00341C2C"/>
    <w:rsid w:val="00342908"/>
    <w:rsid w:val="00343C8D"/>
    <w:rsid w:val="0034558F"/>
    <w:rsid w:val="00345EA1"/>
    <w:rsid w:val="00346CD1"/>
    <w:rsid w:val="0034716E"/>
    <w:rsid w:val="003471F1"/>
    <w:rsid w:val="003475D5"/>
    <w:rsid w:val="003479DB"/>
    <w:rsid w:val="003504A3"/>
    <w:rsid w:val="00350E27"/>
    <w:rsid w:val="00351219"/>
    <w:rsid w:val="003515A7"/>
    <w:rsid w:val="003538E1"/>
    <w:rsid w:val="0035447A"/>
    <w:rsid w:val="003548E0"/>
    <w:rsid w:val="00354C3E"/>
    <w:rsid w:val="00356CC8"/>
    <w:rsid w:val="0036008E"/>
    <w:rsid w:val="003611A6"/>
    <w:rsid w:val="00361705"/>
    <w:rsid w:val="00362C4B"/>
    <w:rsid w:val="0036368F"/>
    <w:rsid w:val="00363DE6"/>
    <w:rsid w:val="003656C5"/>
    <w:rsid w:val="00365912"/>
    <w:rsid w:val="003660C4"/>
    <w:rsid w:val="003665E9"/>
    <w:rsid w:val="00366FE6"/>
    <w:rsid w:val="00367695"/>
    <w:rsid w:val="00371B27"/>
    <w:rsid w:val="00372011"/>
    <w:rsid w:val="003743DC"/>
    <w:rsid w:val="003744BF"/>
    <w:rsid w:val="00375630"/>
    <w:rsid w:val="00375CF6"/>
    <w:rsid w:val="0037685B"/>
    <w:rsid w:val="00376963"/>
    <w:rsid w:val="00376EC6"/>
    <w:rsid w:val="00377E15"/>
    <w:rsid w:val="00381549"/>
    <w:rsid w:val="003824ED"/>
    <w:rsid w:val="00383A28"/>
    <w:rsid w:val="00383CBA"/>
    <w:rsid w:val="00383CC7"/>
    <w:rsid w:val="00383F53"/>
    <w:rsid w:val="00385066"/>
    <w:rsid w:val="00385409"/>
    <w:rsid w:val="003854FC"/>
    <w:rsid w:val="00386BE7"/>
    <w:rsid w:val="00386CC5"/>
    <w:rsid w:val="00386EB4"/>
    <w:rsid w:val="00386FDB"/>
    <w:rsid w:val="003878CA"/>
    <w:rsid w:val="00387C91"/>
    <w:rsid w:val="003900A3"/>
    <w:rsid w:val="00391668"/>
    <w:rsid w:val="003929E2"/>
    <w:rsid w:val="00393630"/>
    <w:rsid w:val="003954F3"/>
    <w:rsid w:val="00395ED6"/>
    <w:rsid w:val="00397550"/>
    <w:rsid w:val="00397BF0"/>
    <w:rsid w:val="003A0461"/>
    <w:rsid w:val="003A318F"/>
    <w:rsid w:val="003A3440"/>
    <w:rsid w:val="003A5D0E"/>
    <w:rsid w:val="003A6333"/>
    <w:rsid w:val="003A795C"/>
    <w:rsid w:val="003A7A63"/>
    <w:rsid w:val="003A7DB9"/>
    <w:rsid w:val="003B0248"/>
    <w:rsid w:val="003B08BC"/>
    <w:rsid w:val="003B5B8D"/>
    <w:rsid w:val="003B6CF1"/>
    <w:rsid w:val="003C34B9"/>
    <w:rsid w:val="003C4184"/>
    <w:rsid w:val="003C4483"/>
    <w:rsid w:val="003C6226"/>
    <w:rsid w:val="003C7A65"/>
    <w:rsid w:val="003D02C8"/>
    <w:rsid w:val="003D06F2"/>
    <w:rsid w:val="003D1590"/>
    <w:rsid w:val="003D21BF"/>
    <w:rsid w:val="003D2E13"/>
    <w:rsid w:val="003D38B7"/>
    <w:rsid w:val="003D435B"/>
    <w:rsid w:val="003D442A"/>
    <w:rsid w:val="003D518D"/>
    <w:rsid w:val="003D72FD"/>
    <w:rsid w:val="003D737C"/>
    <w:rsid w:val="003D7D55"/>
    <w:rsid w:val="003E012E"/>
    <w:rsid w:val="003E16DE"/>
    <w:rsid w:val="003E34C3"/>
    <w:rsid w:val="003E495B"/>
    <w:rsid w:val="003E5BD6"/>
    <w:rsid w:val="003E6DF9"/>
    <w:rsid w:val="003F3D07"/>
    <w:rsid w:val="003F3D32"/>
    <w:rsid w:val="003F5479"/>
    <w:rsid w:val="003F54F1"/>
    <w:rsid w:val="003F5658"/>
    <w:rsid w:val="003F56E5"/>
    <w:rsid w:val="003F62BB"/>
    <w:rsid w:val="003F6957"/>
    <w:rsid w:val="003F749B"/>
    <w:rsid w:val="003F79D7"/>
    <w:rsid w:val="00400031"/>
    <w:rsid w:val="00400698"/>
    <w:rsid w:val="00400BDF"/>
    <w:rsid w:val="004017EC"/>
    <w:rsid w:val="004020B3"/>
    <w:rsid w:val="004028F4"/>
    <w:rsid w:val="00402DD8"/>
    <w:rsid w:val="00402F38"/>
    <w:rsid w:val="00403560"/>
    <w:rsid w:val="004053FA"/>
    <w:rsid w:val="0040551C"/>
    <w:rsid w:val="00406FC0"/>
    <w:rsid w:val="004071E2"/>
    <w:rsid w:val="00410F15"/>
    <w:rsid w:val="00411626"/>
    <w:rsid w:val="00411710"/>
    <w:rsid w:val="00411CD1"/>
    <w:rsid w:val="00413B8B"/>
    <w:rsid w:val="00414292"/>
    <w:rsid w:val="0041601D"/>
    <w:rsid w:val="00416755"/>
    <w:rsid w:val="00422D1D"/>
    <w:rsid w:val="00423E09"/>
    <w:rsid w:val="00424194"/>
    <w:rsid w:val="00425EED"/>
    <w:rsid w:val="00426463"/>
    <w:rsid w:val="004270CC"/>
    <w:rsid w:val="00427DBF"/>
    <w:rsid w:val="00427F5C"/>
    <w:rsid w:val="00431053"/>
    <w:rsid w:val="00431469"/>
    <w:rsid w:val="00431D71"/>
    <w:rsid w:val="004326FE"/>
    <w:rsid w:val="004332D8"/>
    <w:rsid w:val="0043392C"/>
    <w:rsid w:val="00434C1C"/>
    <w:rsid w:val="004351F9"/>
    <w:rsid w:val="004355CC"/>
    <w:rsid w:val="00435A35"/>
    <w:rsid w:val="00436BF8"/>
    <w:rsid w:val="00436E16"/>
    <w:rsid w:val="00437FD7"/>
    <w:rsid w:val="004405D1"/>
    <w:rsid w:val="004409FD"/>
    <w:rsid w:val="0044240F"/>
    <w:rsid w:val="00442AA9"/>
    <w:rsid w:val="0044349A"/>
    <w:rsid w:val="00443FEC"/>
    <w:rsid w:val="004440C7"/>
    <w:rsid w:val="00445316"/>
    <w:rsid w:val="0044579D"/>
    <w:rsid w:val="0044680A"/>
    <w:rsid w:val="0044699B"/>
    <w:rsid w:val="004472F7"/>
    <w:rsid w:val="00447BFE"/>
    <w:rsid w:val="00447CA9"/>
    <w:rsid w:val="004510BC"/>
    <w:rsid w:val="00451CC8"/>
    <w:rsid w:val="00451FE9"/>
    <w:rsid w:val="0045260C"/>
    <w:rsid w:val="004537BD"/>
    <w:rsid w:val="00454198"/>
    <w:rsid w:val="004545E7"/>
    <w:rsid w:val="00456656"/>
    <w:rsid w:val="00457B25"/>
    <w:rsid w:val="00457CDE"/>
    <w:rsid w:val="0046003B"/>
    <w:rsid w:val="00462856"/>
    <w:rsid w:val="00462F4D"/>
    <w:rsid w:val="004636A5"/>
    <w:rsid w:val="00463D03"/>
    <w:rsid w:val="00463D1D"/>
    <w:rsid w:val="00465032"/>
    <w:rsid w:val="0046707C"/>
    <w:rsid w:val="00467105"/>
    <w:rsid w:val="00470154"/>
    <w:rsid w:val="004703B7"/>
    <w:rsid w:val="0047041E"/>
    <w:rsid w:val="00470736"/>
    <w:rsid w:val="00471CB7"/>
    <w:rsid w:val="004722B8"/>
    <w:rsid w:val="00472583"/>
    <w:rsid w:val="00472F12"/>
    <w:rsid w:val="00475503"/>
    <w:rsid w:val="0047564A"/>
    <w:rsid w:val="00476DBD"/>
    <w:rsid w:val="0048108B"/>
    <w:rsid w:val="00481976"/>
    <w:rsid w:val="00482140"/>
    <w:rsid w:val="004821ED"/>
    <w:rsid w:val="0048257A"/>
    <w:rsid w:val="00482A34"/>
    <w:rsid w:val="0048475A"/>
    <w:rsid w:val="004858F2"/>
    <w:rsid w:val="00486DFA"/>
    <w:rsid w:val="004875BB"/>
    <w:rsid w:val="0049105C"/>
    <w:rsid w:val="00492B79"/>
    <w:rsid w:val="0049387E"/>
    <w:rsid w:val="00493B8F"/>
    <w:rsid w:val="0049449D"/>
    <w:rsid w:val="00495801"/>
    <w:rsid w:val="004970BA"/>
    <w:rsid w:val="00497699"/>
    <w:rsid w:val="004A00F6"/>
    <w:rsid w:val="004A1B2E"/>
    <w:rsid w:val="004A1E07"/>
    <w:rsid w:val="004A2FB2"/>
    <w:rsid w:val="004A3735"/>
    <w:rsid w:val="004A38B9"/>
    <w:rsid w:val="004A4451"/>
    <w:rsid w:val="004A4A28"/>
    <w:rsid w:val="004A6C9E"/>
    <w:rsid w:val="004B057A"/>
    <w:rsid w:val="004B0E3C"/>
    <w:rsid w:val="004B1F28"/>
    <w:rsid w:val="004B2211"/>
    <w:rsid w:val="004B399E"/>
    <w:rsid w:val="004B40EC"/>
    <w:rsid w:val="004B49B2"/>
    <w:rsid w:val="004B565C"/>
    <w:rsid w:val="004B7BE0"/>
    <w:rsid w:val="004C084F"/>
    <w:rsid w:val="004C2051"/>
    <w:rsid w:val="004C2F49"/>
    <w:rsid w:val="004C4311"/>
    <w:rsid w:val="004C45F4"/>
    <w:rsid w:val="004C5BA7"/>
    <w:rsid w:val="004C5CF9"/>
    <w:rsid w:val="004C6788"/>
    <w:rsid w:val="004C6BA5"/>
    <w:rsid w:val="004D0013"/>
    <w:rsid w:val="004D0149"/>
    <w:rsid w:val="004D068A"/>
    <w:rsid w:val="004D2857"/>
    <w:rsid w:val="004D2AF0"/>
    <w:rsid w:val="004D344C"/>
    <w:rsid w:val="004D4CEA"/>
    <w:rsid w:val="004D5431"/>
    <w:rsid w:val="004D549D"/>
    <w:rsid w:val="004D5B93"/>
    <w:rsid w:val="004D65DD"/>
    <w:rsid w:val="004E03A9"/>
    <w:rsid w:val="004E14DE"/>
    <w:rsid w:val="004E1CBB"/>
    <w:rsid w:val="004E2B61"/>
    <w:rsid w:val="004E2DF9"/>
    <w:rsid w:val="004E31E4"/>
    <w:rsid w:val="004E49C2"/>
    <w:rsid w:val="004E735D"/>
    <w:rsid w:val="004E77F7"/>
    <w:rsid w:val="004F1FAE"/>
    <w:rsid w:val="004F2CF1"/>
    <w:rsid w:val="004F3B09"/>
    <w:rsid w:val="004F4BD5"/>
    <w:rsid w:val="004F4C11"/>
    <w:rsid w:val="004F4FF7"/>
    <w:rsid w:val="004F67DD"/>
    <w:rsid w:val="005007E1"/>
    <w:rsid w:val="005013F9"/>
    <w:rsid w:val="005017A8"/>
    <w:rsid w:val="00502A5D"/>
    <w:rsid w:val="005045BC"/>
    <w:rsid w:val="00504F36"/>
    <w:rsid w:val="00504F48"/>
    <w:rsid w:val="00505B00"/>
    <w:rsid w:val="005065BC"/>
    <w:rsid w:val="0050776F"/>
    <w:rsid w:val="00507E4A"/>
    <w:rsid w:val="005101CB"/>
    <w:rsid w:val="00510957"/>
    <w:rsid w:val="00510B59"/>
    <w:rsid w:val="0051139C"/>
    <w:rsid w:val="0051159B"/>
    <w:rsid w:val="00511CEB"/>
    <w:rsid w:val="005126DD"/>
    <w:rsid w:val="005134AF"/>
    <w:rsid w:val="00513E0E"/>
    <w:rsid w:val="00514272"/>
    <w:rsid w:val="00514A3B"/>
    <w:rsid w:val="005154A6"/>
    <w:rsid w:val="00515997"/>
    <w:rsid w:val="00516E75"/>
    <w:rsid w:val="005175CA"/>
    <w:rsid w:val="005205A5"/>
    <w:rsid w:val="005217E0"/>
    <w:rsid w:val="005227C7"/>
    <w:rsid w:val="005229D1"/>
    <w:rsid w:val="00523995"/>
    <w:rsid w:val="0052425A"/>
    <w:rsid w:val="00525453"/>
    <w:rsid w:val="00525838"/>
    <w:rsid w:val="00526936"/>
    <w:rsid w:val="005275AF"/>
    <w:rsid w:val="00527871"/>
    <w:rsid w:val="00527C88"/>
    <w:rsid w:val="00527D3D"/>
    <w:rsid w:val="00530EAF"/>
    <w:rsid w:val="005311DD"/>
    <w:rsid w:val="005318D7"/>
    <w:rsid w:val="005319FD"/>
    <w:rsid w:val="00531A6F"/>
    <w:rsid w:val="00532058"/>
    <w:rsid w:val="00533886"/>
    <w:rsid w:val="00533E46"/>
    <w:rsid w:val="005345EB"/>
    <w:rsid w:val="0053539E"/>
    <w:rsid w:val="0053596F"/>
    <w:rsid w:val="00535999"/>
    <w:rsid w:val="005364A8"/>
    <w:rsid w:val="0053678A"/>
    <w:rsid w:val="005372C2"/>
    <w:rsid w:val="00537C0E"/>
    <w:rsid w:val="00541D09"/>
    <w:rsid w:val="00543DA4"/>
    <w:rsid w:val="005444A9"/>
    <w:rsid w:val="00544565"/>
    <w:rsid w:val="0054467F"/>
    <w:rsid w:val="00544BCA"/>
    <w:rsid w:val="00544CD3"/>
    <w:rsid w:val="00544F27"/>
    <w:rsid w:val="005465C3"/>
    <w:rsid w:val="00550330"/>
    <w:rsid w:val="00550DC5"/>
    <w:rsid w:val="00551B81"/>
    <w:rsid w:val="00551E1E"/>
    <w:rsid w:val="005523F7"/>
    <w:rsid w:val="0055241B"/>
    <w:rsid w:val="00552993"/>
    <w:rsid w:val="005537D3"/>
    <w:rsid w:val="00554C2B"/>
    <w:rsid w:val="0055532E"/>
    <w:rsid w:val="00555485"/>
    <w:rsid w:val="00555717"/>
    <w:rsid w:val="0055632B"/>
    <w:rsid w:val="00556B34"/>
    <w:rsid w:val="00556EF2"/>
    <w:rsid w:val="00557992"/>
    <w:rsid w:val="00560885"/>
    <w:rsid w:val="0056168D"/>
    <w:rsid w:val="0056205A"/>
    <w:rsid w:val="00562E78"/>
    <w:rsid w:val="0056426B"/>
    <w:rsid w:val="00564C21"/>
    <w:rsid w:val="00566046"/>
    <w:rsid w:val="00566D4B"/>
    <w:rsid w:val="00566D59"/>
    <w:rsid w:val="005673DC"/>
    <w:rsid w:val="00567CD7"/>
    <w:rsid w:val="00571341"/>
    <w:rsid w:val="0057143A"/>
    <w:rsid w:val="00571684"/>
    <w:rsid w:val="00571F88"/>
    <w:rsid w:val="005763D0"/>
    <w:rsid w:val="00576526"/>
    <w:rsid w:val="0057683E"/>
    <w:rsid w:val="00576D1F"/>
    <w:rsid w:val="00577414"/>
    <w:rsid w:val="005809A0"/>
    <w:rsid w:val="00580D54"/>
    <w:rsid w:val="00580DAC"/>
    <w:rsid w:val="00581190"/>
    <w:rsid w:val="005811C3"/>
    <w:rsid w:val="00581AFC"/>
    <w:rsid w:val="005843C0"/>
    <w:rsid w:val="0058746D"/>
    <w:rsid w:val="00587829"/>
    <w:rsid w:val="00587859"/>
    <w:rsid w:val="005904DA"/>
    <w:rsid w:val="00590BF1"/>
    <w:rsid w:val="00590F0F"/>
    <w:rsid w:val="00590FC5"/>
    <w:rsid w:val="00592679"/>
    <w:rsid w:val="00593846"/>
    <w:rsid w:val="00593D1B"/>
    <w:rsid w:val="00595D2D"/>
    <w:rsid w:val="00596258"/>
    <w:rsid w:val="005A06D2"/>
    <w:rsid w:val="005A08A2"/>
    <w:rsid w:val="005A0AD6"/>
    <w:rsid w:val="005A10C9"/>
    <w:rsid w:val="005A1818"/>
    <w:rsid w:val="005A1FFB"/>
    <w:rsid w:val="005A23F3"/>
    <w:rsid w:val="005A30A7"/>
    <w:rsid w:val="005A398E"/>
    <w:rsid w:val="005A40CE"/>
    <w:rsid w:val="005A4967"/>
    <w:rsid w:val="005A4C6C"/>
    <w:rsid w:val="005A508D"/>
    <w:rsid w:val="005A52D9"/>
    <w:rsid w:val="005A5F73"/>
    <w:rsid w:val="005A67FE"/>
    <w:rsid w:val="005A713B"/>
    <w:rsid w:val="005A7FC9"/>
    <w:rsid w:val="005B16CC"/>
    <w:rsid w:val="005B22EE"/>
    <w:rsid w:val="005B49FA"/>
    <w:rsid w:val="005B4E98"/>
    <w:rsid w:val="005B5296"/>
    <w:rsid w:val="005B5D9B"/>
    <w:rsid w:val="005B6D81"/>
    <w:rsid w:val="005B6F07"/>
    <w:rsid w:val="005B77AB"/>
    <w:rsid w:val="005B7912"/>
    <w:rsid w:val="005B7AAF"/>
    <w:rsid w:val="005C06CC"/>
    <w:rsid w:val="005C09C6"/>
    <w:rsid w:val="005C0BF8"/>
    <w:rsid w:val="005C152E"/>
    <w:rsid w:val="005C1FDA"/>
    <w:rsid w:val="005C200E"/>
    <w:rsid w:val="005C3D71"/>
    <w:rsid w:val="005C3F5F"/>
    <w:rsid w:val="005C481A"/>
    <w:rsid w:val="005C53FD"/>
    <w:rsid w:val="005C55C6"/>
    <w:rsid w:val="005C55FD"/>
    <w:rsid w:val="005C596F"/>
    <w:rsid w:val="005C7416"/>
    <w:rsid w:val="005D0F40"/>
    <w:rsid w:val="005D116C"/>
    <w:rsid w:val="005D20D7"/>
    <w:rsid w:val="005D2124"/>
    <w:rsid w:val="005D3C02"/>
    <w:rsid w:val="005D44E3"/>
    <w:rsid w:val="005D4645"/>
    <w:rsid w:val="005D6ABE"/>
    <w:rsid w:val="005D6DC8"/>
    <w:rsid w:val="005D709F"/>
    <w:rsid w:val="005D7DD4"/>
    <w:rsid w:val="005E13CF"/>
    <w:rsid w:val="005E1BA3"/>
    <w:rsid w:val="005E23EC"/>
    <w:rsid w:val="005E364B"/>
    <w:rsid w:val="005E3C44"/>
    <w:rsid w:val="005E3E99"/>
    <w:rsid w:val="005E457B"/>
    <w:rsid w:val="005E5D02"/>
    <w:rsid w:val="005E782E"/>
    <w:rsid w:val="005F0B7F"/>
    <w:rsid w:val="005F215B"/>
    <w:rsid w:val="005F2BF5"/>
    <w:rsid w:val="005F2C4B"/>
    <w:rsid w:val="005F3281"/>
    <w:rsid w:val="005F3643"/>
    <w:rsid w:val="005F5C46"/>
    <w:rsid w:val="005F6684"/>
    <w:rsid w:val="005F7451"/>
    <w:rsid w:val="005F7902"/>
    <w:rsid w:val="00600E00"/>
    <w:rsid w:val="006013E1"/>
    <w:rsid w:val="00601DB9"/>
    <w:rsid w:val="00601DD8"/>
    <w:rsid w:val="00601EB5"/>
    <w:rsid w:val="00601FB6"/>
    <w:rsid w:val="00602831"/>
    <w:rsid w:val="006038EB"/>
    <w:rsid w:val="006040C3"/>
    <w:rsid w:val="0060420B"/>
    <w:rsid w:val="006045FA"/>
    <w:rsid w:val="00607418"/>
    <w:rsid w:val="006103C9"/>
    <w:rsid w:val="00611F34"/>
    <w:rsid w:val="00612268"/>
    <w:rsid w:val="00612C6F"/>
    <w:rsid w:val="00613270"/>
    <w:rsid w:val="006147FC"/>
    <w:rsid w:val="006155AF"/>
    <w:rsid w:val="00616D7F"/>
    <w:rsid w:val="00616F98"/>
    <w:rsid w:val="00617D36"/>
    <w:rsid w:val="0062013D"/>
    <w:rsid w:val="00621BAA"/>
    <w:rsid w:val="00622710"/>
    <w:rsid w:val="00622AD8"/>
    <w:rsid w:val="0062349A"/>
    <w:rsid w:val="00623C09"/>
    <w:rsid w:val="0062441F"/>
    <w:rsid w:val="00625CB4"/>
    <w:rsid w:val="0062607F"/>
    <w:rsid w:val="006265C2"/>
    <w:rsid w:val="00626A7B"/>
    <w:rsid w:val="006273BE"/>
    <w:rsid w:val="00627BA1"/>
    <w:rsid w:val="00627E69"/>
    <w:rsid w:val="006309E1"/>
    <w:rsid w:val="00630D61"/>
    <w:rsid w:val="00630E76"/>
    <w:rsid w:val="006312F0"/>
    <w:rsid w:val="006349E9"/>
    <w:rsid w:val="00634A40"/>
    <w:rsid w:val="00635B17"/>
    <w:rsid w:val="00636019"/>
    <w:rsid w:val="0063771D"/>
    <w:rsid w:val="0063779A"/>
    <w:rsid w:val="006377EE"/>
    <w:rsid w:val="0064010F"/>
    <w:rsid w:val="00640FD1"/>
    <w:rsid w:val="00641295"/>
    <w:rsid w:val="00641A27"/>
    <w:rsid w:val="006424D1"/>
    <w:rsid w:val="00643559"/>
    <w:rsid w:val="0064383B"/>
    <w:rsid w:val="00645733"/>
    <w:rsid w:val="00645817"/>
    <w:rsid w:val="00646667"/>
    <w:rsid w:val="00646A0B"/>
    <w:rsid w:val="00646B4A"/>
    <w:rsid w:val="006500ED"/>
    <w:rsid w:val="00652201"/>
    <w:rsid w:val="00652BB2"/>
    <w:rsid w:val="00653D68"/>
    <w:rsid w:val="0065499F"/>
    <w:rsid w:val="006553EF"/>
    <w:rsid w:val="00655530"/>
    <w:rsid w:val="0065567F"/>
    <w:rsid w:val="00657568"/>
    <w:rsid w:val="0066316E"/>
    <w:rsid w:val="00664121"/>
    <w:rsid w:val="00664467"/>
    <w:rsid w:val="00664AF3"/>
    <w:rsid w:val="00665301"/>
    <w:rsid w:val="00665720"/>
    <w:rsid w:val="00666072"/>
    <w:rsid w:val="00670894"/>
    <w:rsid w:val="00671DE6"/>
    <w:rsid w:val="00673C52"/>
    <w:rsid w:val="006741DA"/>
    <w:rsid w:val="006754A0"/>
    <w:rsid w:val="00680009"/>
    <w:rsid w:val="0068013C"/>
    <w:rsid w:val="0068060B"/>
    <w:rsid w:val="006827A3"/>
    <w:rsid w:val="006842C9"/>
    <w:rsid w:val="00684A7B"/>
    <w:rsid w:val="00685E16"/>
    <w:rsid w:val="0068677D"/>
    <w:rsid w:val="006867CB"/>
    <w:rsid w:val="006869CA"/>
    <w:rsid w:val="0069074E"/>
    <w:rsid w:val="00693A44"/>
    <w:rsid w:val="006943E5"/>
    <w:rsid w:val="00696085"/>
    <w:rsid w:val="006961F2"/>
    <w:rsid w:val="0069748A"/>
    <w:rsid w:val="006974FF"/>
    <w:rsid w:val="00697759"/>
    <w:rsid w:val="006A0569"/>
    <w:rsid w:val="006A0D2F"/>
    <w:rsid w:val="006A19FC"/>
    <w:rsid w:val="006A39EC"/>
    <w:rsid w:val="006A3D07"/>
    <w:rsid w:val="006A3FF1"/>
    <w:rsid w:val="006A5C8A"/>
    <w:rsid w:val="006A5F51"/>
    <w:rsid w:val="006A6337"/>
    <w:rsid w:val="006A68D4"/>
    <w:rsid w:val="006A6D01"/>
    <w:rsid w:val="006A6DD3"/>
    <w:rsid w:val="006A7D81"/>
    <w:rsid w:val="006B0CB6"/>
    <w:rsid w:val="006B0D40"/>
    <w:rsid w:val="006B2D42"/>
    <w:rsid w:val="006B4AA9"/>
    <w:rsid w:val="006B5403"/>
    <w:rsid w:val="006B5894"/>
    <w:rsid w:val="006B7BF7"/>
    <w:rsid w:val="006C01FE"/>
    <w:rsid w:val="006C0CC0"/>
    <w:rsid w:val="006C0E02"/>
    <w:rsid w:val="006C1806"/>
    <w:rsid w:val="006C3D60"/>
    <w:rsid w:val="006C4572"/>
    <w:rsid w:val="006C4842"/>
    <w:rsid w:val="006C4B50"/>
    <w:rsid w:val="006C5B9D"/>
    <w:rsid w:val="006C63A6"/>
    <w:rsid w:val="006C6D56"/>
    <w:rsid w:val="006D01EC"/>
    <w:rsid w:val="006D0230"/>
    <w:rsid w:val="006D3B42"/>
    <w:rsid w:val="006D44BA"/>
    <w:rsid w:val="006D45E4"/>
    <w:rsid w:val="006D6C91"/>
    <w:rsid w:val="006D7AA0"/>
    <w:rsid w:val="006D7EF8"/>
    <w:rsid w:val="006D7F5F"/>
    <w:rsid w:val="006E075D"/>
    <w:rsid w:val="006E0F9A"/>
    <w:rsid w:val="006E1810"/>
    <w:rsid w:val="006E1C28"/>
    <w:rsid w:val="006E2283"/>
    <w:rsid w:val="006E23D7"/>
    <w:rsid w:val="006E39FA"/>
    <w:rsid w:val="006E4321"/>
    <w:rsid w:val="006E436A"/>
    <w:rsid w:val="006E484D"/>
    <w:rsid w:val="006E4E52"/>
    <w:rsid w:val="006E6E50"/>
    <w:rsid w:val="006E7056"/>
    <w:rsid w:val="006E79B5"/>
    <w:rsid w:val="006E7A12"/>
    <w:rsid w:val="006E7EEA"/>
    <w:rsid w:val="006F0BFB"/>
    <w:rsid w:val="006F1C0B"/>
    <w:rsid w:val="006F22D4"/>
    <w:rsid w:val="006F4523"/>
    <w:rsid w:val="006F4F51"/>
    <w:rsid w:val="006F5453"/>
    <w:rsid w:val="006F6A84"/>
    <w:rsid w:val="006F7F96"/>
    <w:rsid w:val="007035C6"/>
    <w:rsid w:val="00703A66"/>
    <w:rsid w:val="007047C6"/>
    <w:rsid w:val="007049BE"/>
    <w:rsid w:val="00704DBB"/>
    <w:rsid w:val="007055F0"/>
    <w:rsid w:val="00706909"/>
    <w:rsid w:val="00710614"/>
    <w:rsid w:val="00710814"/>
    <w:rsid w:val="007124EE"/>
    <w:rsid w:val="00712D0C"/>
    <w:rsid w:val="0071311B"/>
    <w:rsid w:val="007138DD"/>
    <w:rsid w:val="0071427A"/>
    <w:rsid w:val="007153E6"/>
    <w:rsid w:val="007156DC"/>
    <w:rsid w:val="00715DC6"/>
    <w:rsid w:val="007171F4"/>
    <w:rsid w:val="00717B3B"/>
    <w:rsid w:val="00717F95"/>
    <w:rsid w:val="007201BB"/>
    <w:rsid w:val="007203AE"/>
    <w:rsid w:val="00721DF0"/>
    <w:rsid w:val="00725177"/>
    <w:rsid w:val="00725AA4"/>
    <w:rsid w:val="00725B0D"/>
    <w:rsid w:val="007264A4"/>
    <w:rsid w:val="0072762F"/>
    <w:rsid w:val="00727CA8"/>
    <w:rsid w:val="00727D2A"/>
    <w:rsid w:val="0073263F"/>
    <w:rsid w:val="007327C2"/>
    <w:rsid w:val="00734AF9"/>
    <w:rsid w:val="007372DD"/>
    <w:rsid w:val="00737FD6"/>
    <w:rsid w:val="00741251"/>
    <w:rsid w:val="007427F2"/>
    <w:rsid w:val="0074315C"/>
    <w:rsid w:val="0074436A"/>
    <w:rsid w:val="00744940"/>
    <w:rsid w:val="0074636C"/>
    <w:rsid w:val="00746985"/>
    <w:rsid w:val="00747815"/>
    <w:rsid w:val="00747ABD"/>
    <w:rsid w:val="007507AC"/>
    <w:rsid w:val="00750B42"/>
    <w:rsid w:val="00750CF8"/>
    <w:rsid w:val="00750EB1"/>
    <w:rsid w:val="0075240B"/>
    <w:rsid w:val="007526B4"/>
    <w:rsid w:val="00752ADD"/>
    <w:rsid w:val="00752EB9"/>
    <w:rsid w:val="00753735"/>
    <w:rsid w:val="0075405E"/>
    <w:rsid w:val="0075563E"/>
    <w:rsid w:val="00756C60"/>
    <w:rsid w:val="00756EA7"/>
    <w:rsid w:val="00757167"/>
    <w:rsid w:val="00757692"/>
    <w:rsid w:val="0075789A"/>
    <w:rsid w:val="0076000B"/>
    <w:rsid w:val="007625CA"/>
    <w:rsid w:val="00764EA7"/>
    <w:rsid w:val="007658BF"/>
    <w:rsid w:val="007659BD"/>
    <w:rsid w:val="007659C7"/>
    <w:rsid w:val="0076731F"/>
    <w:rsid w:val="00767B51"/>
    <w:rsid w:val="00767D3E"/>
    <w:rsid w:val="00770233"/>
    <w:rsid w:val="0077166A"/>
    <w:rsid w:val="007722D9"/>
    <w:rsid w:val="007726AB"/>
    <w:rsid w:val="00772E6D"/>
    <w:rsid w:val="00773C2A"/>
    <w:rsid w:val="00775306"/>
    <w:rsid w:val="0077722E"/>
    <w:rsid w:val="00777385"/>
    <w:rsid w:val="007773A4"/>
    <w:rsid w:val="00777B8F"/>
    <w:rsid w:val="007800FE"/>
    <w:rsid w:val="00781371"/>
    <w:rsid w:val="0078205F"/>
    <w:rsid w:val="00784A77"/>
    <w:rsid w:val="00785582"/>
    <w:rsid w:val="00786B78"/>
    <w:rsid w:val="0078707E"/>
    <w:rsid w:val="00787CFE"/>
    <w:rsid w:val="00792219"/>
    <w:rsid w:val="007925AA"/>
    <w:rsid w:val="00792F5F"/>
    <w:rsid w:val="00793234"/>
    <w:rsid w:val="00793781"/>
    <w:rsid w:val="00793A63"/>
    <w:rsid w:val="00794664"/>
    <w:rsid w:val="00794925"/>
    <w:rsid w:val="0079551F"/>
    <w:rsid w:val="007A01E9"/>
    <w:rsid w:val="007A050B"/>
    <w:rsid w:val="007A087E"/>
    <w:rsid w:val="007A10F4"/>
    <w:rsid w:val="007A258F"/>
    <w:rsid w:val="007A292C"/>
    <w:rsid w:val="007A2BEE"/>
    <w:rsid w:val="007A39A8"/>
    <w:rsid w:val="007A412B"/>
    <w:rsid w:val="007A5681"/>
    <w:rsid w:val="007B085B"/>
    <w:rsid w:val="007B0A72"/>
    <w:rsid w:val="007B13C3"/>
    <w:rsid w:val="007B2695"/>
    <w:rsid w:val="007B4317"/>
    <w:rsid w:val="007B4604"/>
    <w:rsid w:val="007B46D8"/>
    <w:rsid w:val="007B5672"/>
    <w:rsid w:val="007B5AB5"/>
    <w:rsid w:val="007B5C73"/>
    <w:rsid w:val="007C0A85"/>
    <w:rsid w:val="007C0A8F"/>
    <w:rsid w:val="007C0D92"/>
    <w:rsid w:val="007C1316"/>
    <w:rsid w:val="007C2868"/>
    <w:rsid w:val="007C2EBE"/>
    <w:rsid w:val="007C4AD3"/>
    <w:rsid w:val="007C4FCD"/>
    <w:rsid w:val="007C507F"/>
    <w:rsid w:val="007C609C"/>
    <w:rsid w:val="007C63BA"/>
    <w:rsid w:val="007C6923"/>
    <w:rsid w:val="007C6DFC"/>
    <w:rsid w:val="007D149A"/>
    <w:rsid w:val="007D1A83"/>
    <w:rsid w:val="007D21AC"/>
    <w:rsid w:val="007D3442"/>
    <w:rsid w:val="007D3555"/>
    <w:rsid w:val="007D44C4"/>
    <w:rsid w:val="007D45FB"/>
    <w:rsid w:val="007D6F9F"/>
    <w:rsid w:val="007E0892"/>
    <w:rsid w:val="007E146A"/>
    <w:rsid w:val="007E2297"/>
    <w:rsid w:val="007E24FE"/>
    <w:rsid w:val="007E2F48"/>
    <w:rsid w:val="007E358D"/>
    <w:rsid w:val="007E3A23"/>
    <w:rsid w:val="007E412D"/>
    <w:rsid w:val="007E4586"/>
    <w:rsid w:val="007E4782"/>
    <w:rsid w:val="007E4C16"/>
    <w:rsid w:val="007E5356"/>
    <w:rsid w:val="007E6BD7"/>
    <w:rsid w:val="007E7B99"/>
    <w:rsid w:val="007F013F"/>
    <w:rsid w:val="007F0538"/>
    <w:rsid w:val="007F0570"/>
    <w:rsid w:val="007F0DFB"/>
    <w:rsid w:val="007F164E"/>
    <w:rsid w:val="007F1DDB"/>
    <w:rsid w:val="007F2E3C"/>
    <w:rsid w:val="007F3378"/>
    <w:rsid w:val="007F3E31"/>
    <w:rsid w:val="007F4F3C"/>
    <w:rsid w:val="007F55B4"/>
    <w:rsid w:val="007F6142"/>
    <w:rsid w:val="007F658F"/>
    <w:rsid w:val="007F6F1C"/>
    <w:rsid w:val="007F77FC"/>
    <w:rsid w:val="007F7A92"/>
    <w:rsid w:val="008002A8"/>
    <w:rsid w:val="008005DE"/>
    <w:rsid w:val="00801EBB"/>
    <w:rsid w:val="008022BE"/>
    <w:rsid w:val="0080273F"/>
    <w:rsid w:val="00802DF8"/>
    <w:rsid w:val="0080417A"/>
    <w:rsid w:val="00804587"/>
    <w:rsid w:val="00804CE4"/>
    <w:rsid w:val="00807E7F"/>
    <w:rsid w:val="008114BD"/>
    <w:rsid w:val="00812E6C"/>
    <w:rsid w:val="00816399"/>
    <w:rsid w:val="008167CA"/>
    <w:rsid w:val="00816836"/>
    <w:rsid w:val="00817127"/>
    <w:rsid w:val="008174B2"/>
    <w:rsid w:val="00817FD3"/>
    <w:rsid w:val="00820A54"/>
    <w:rsid w:val="00820E61"/>
    <w:rsid w:val="0082166E"/>
    <w:rsid w:val="00821A42"/>
    <w:rsid w:val="008225AE"/>
    <w:rsid w:val="008227A8"/>
    <w:rsid w:val="00822CE8"/>
    <w:rsid w:val="00822D58"/>
    <w:rsid w:val="00823345"/>
    <w:rsid w:val="00823C46"/>
    <w:rsid w:val="00826037"/>
    <w:rsid w:val="0083071A"/>
    <w:rsid w:val="00830887"/>
    <w:rsid w:val="00830D00"/>
    <w:rsid w:val="00830F82"/>
    <w:rsid w:val="0083153F"/>
    <w:rsid w:val="0083247B"/>
    <w:rsid w:val="008327D7"/>
    <w:rsid w:val="00833A65"/>
    <w:rsid w:val="0083413E"/>
    <w:rsid w:val="00834A24"/>
    <w:rsid w:val="00834CDE"/>
    <w:rsid w:val="00834F15"/>
    <w:rsid w:val="00835D4B"/>
    <w:rsid w:val="00837B30"/>
    <w:rsid w:val="00841100"/>
    <w:rsid w:val="00842C40"/>
    <w:rsid w:val="00843586"/>
    <w:rsid w:val="00844242"/>
    <w:rsid w:val="00844CF3"/>
    <w:rsid w:val="00846EFE"/>
    <w:rsid w:val="0084756B"/>
    <w:rsid w:val="008506FC"/>
    <w:rsid w:val="00850E3D"/>
    <w:rsid w:val="0085383F"/>
    <w:rsid w:val="00855B24"/>
    <w:rsid w:val="00857978"/>
    <w:rsid w:val="00857CE4"/>
    <w:rsid w:val="0086078F"/>
    <w:rsid w:val="0086268F"/>
    <w:rsid w:val="0086376C"/>
    <w:rsid w:val="00863C4C"/>
    <w:rsid w:val="0086424E"/>
    <w:rsid w:val="0086429C"/>
    <w:rsid w:val="0086480E"/>
    <w:rsid w:val="00864A40"/>
    <w:rsid w:val="00865D95"/>
    <w:rsid w:val="008702FE"/>
    <w:rsid w:val="008709AD"/>
    <w:rsid w:val="00870BDE"/>
    <w:rsid w:val="00871604"/>
    <w:rsid w:val="00871706"/>
    <w:rsid w:val="008722B0"/>
    <w:rsid w:val="00872CFF"/>
    <w:rsid w:val="00873100"/>
    <w:rsid w:val="0087339E"/>
    <w:rsid w:val="0087356B"/>
    <w:rsid w:val="00873714"/>
    <w:rsid w:val="00873BD5"/>
    <w:rsid w:val="0087438D"/>
    <w:rsid w:val="008746C0"/>
    <w:rsid w:val="008759FE"/>
    <w:rsid w:val="00877178"/>
    <w:rsid w:val="008803AB"/>
    <w:rsid w:val="00881F6A"/>
    <w:rsid w:val="00883D84"/>
    <w:rsid w:val="008854FF"/>
    <w:rsid w:val="008865C9"/>
    <w:rsid w:val="00886711"/>
    <w:rsid w:val="008876D9"/>
    <w:rsid w:val="00891D4E"/>
    <w:rsid w:val="00892B3A"/>
    <w:rsid w:val="0089311F"/>
    <w:rsid w:val="008932FE"/>
    <w:rsid w:val="00894BA1"/>
    <w:rsid w:val="008961A3"/>
    <w:rsid w:val="00896834"/>
    <w:rsid w:val="00897EED"/>
    <w:rsid w:val="008A0181"/>
    <w:rsid w:val="008A0407"/>
    <w:rsid w:val="008A114E"/>
    <w:rsid w:val="008A15AE"/>
    <w:rsid w:val="008A1F4D"/>
    <w:rsid w:val="008A215F"/>
    <w:rsid w:val="008A28D5"/>
    <w:rsid w:val="008A3046"/>
    <w:rsid w:val="008A334A"/>
    <w:rsid w:val="008A4782"/>
    <w:rsid w:val="008A4AC9"/>
    <w:rsid w:val="008A4BD6"/>
    <w:rsid w:val="008A4F5C"/>
    <w:rsid w:val="008A69EA"/>
    <w:rsid w:val="008B214B"/>
    <w:rsid w:val="008B22AA"/>
    <w:rsid w:val="008B3B8E"/>
    <w:rsid w:val="008B484F"/>
    <w:rsid w:val="008B5948"/>
    <w:rsid w:val="008B786C"/>
    <w:rsid w:val="008C0648"/>
    <w:rsid w:val="008C0D6A"/>
    <w:rsid w:val="008C131A"/>
    <w:rsid w:val="008C1F5B"/>
    <w:rsid w:val="008C20A7"/>
    <w:rsid w:val="008C2607"/>
    <w:rsid w:val="008C31A1"/>
    <w:rsid w:val="008C333F"/>
    <w:rsid w:val="008C36E9"/>
    <w:rsid w:val="008C4849"/>
    <w:rsid w:val="008C55D9"/>
    <w:rsid w:val="008C65AD"/>
    <w:rsid w:val="008D044D"/>
    <w:rsid w:val="008D12EB"/>
    <w:rsid w:val="008D1A6F"/>
    <w:rsid w:val="008D236C"/>
    <w:rsid w:val="008D2A6F"/>
    <w:rsid w:val="008D35F5"/>
    <w:rsid w:val="008D3B78"/>
    <w:rsid w:val="008D76CC"/>
    <w:rsid w:val="008D7894"/>
    <w:rsid w:val="008E40A5"/>
    <w:rsid w:val="008E48C9"/>
    <w:rsid w:val="008E49E0"/>
    <w:rsid w:val="008E69FC"/>
    <w:rsid w:val="008E6E6E"/>
    <w:rsid w:val="008F0236"/>
    <w:rsid w:val="008F2849"/>
    <w:rsid w:val="008F3250"/>
    <w:rsid w:val="008F3270"/>
    <w:rsid w:val="008F3442"/>
    <w:rsid w:val="008F458A"/>
    <w:rsid w:val="008F45AB"/>
    <w:rsid w:val="008F4C02"/>
    <w:rsid w:val="008F5A51"/>
    <w:rsid w:val="008F5CDB"/>
    <w:rsid w:val="008F70A5"/>
    <w:rsid w:val="00900744"/>
    <w:rsid w:val="00901385"/>
    <w:rsid w:val="0090167F"/>
    <w:rsid w:val="0090280F"/>
    <w:rsid w:val="00902833"/>
    <w:rsid w:val="009055A7"/>
    <w:rsid w:val="00905993"/>
    <w:rsid w:val="00905AD9"/>
    <w:rsid w:val="00905C12"/>
    <w:rsid w:val="009063EE"/>
    <w:rsid w:val="0090653A"/>
    <w:rsid w:val="00910444"/>
    <w:rsid w:val="00911448"/>
    <w:rsid w:val="00911C80"/>
    <w:rsid w:val="00912387"/>
    <w:rsid w:val="00913369"/>
    <w:rsid w:val="00914F35"/>
    <w:rsid w:val="00915CFA"/>
    <w:rsid w:val="00915EA7"/>
    <w:rsid w:val="00916545"/>
    <w:rsid w:val="00916CBB"/>
    <w:rsid w:val="0091726D"/>
    <w:rsid w:val="00917672"/>
    <w:rsid w:val="009200DE"/>
    <w:rsid w:val="009227B3"/>
    <w:rsid w:val="0092295C"/>
    <w:rsid w:val="00922B6D"/>
    <w:rsid w:val="00923CD3"/>
    <w:rsid w:val="0092485C"/>
    <w:rsid w:val="009254FB"/>
    <w:rsid w:val="0092678C"/>
    <w:rsid w:val="00927360"/>
    <w:rsid w:val="00930225"/>
    <w:rsid w:val="009303D9"/>
    <w:rsid w:val="009308AC"/>
    <w:rsid w:val="00931501"/>
    <w:rsid w:val="00931613"/>
    <w:rsid w:val="00932559"/>
    <w:rsid w:val="009329B0"/>
    <w:rsid w:val="009329D2"/>
    <w:rsid w:val="00932C66"/>
    <w:rsid w:val="00933682"/>
    <w:rsid w:val="00933FF0"/>
    <w:rsid w:val="009348CE"/>
    <w:rsid w:val="0093540A"/>
    <w:rsid w:val="009360FC"/>
    <w:rsid w:val="00940631"/>
    <w:rsid w:val="009408E0"/>
    <w:rsid w:val="00940DA1"/>
    <w:rsid w:val="0094222F"/>
    <w:rsid w:val="0094528D"/>
    <w:rsid w:val="0094718F"/>
    <w:rsid w:val="00950543"/>
    <w:rsid w:val="00950778"/>
    <w:rsid w:val="00950937"/>
    <w:rsid w:val="00952435"/>
    <w:rsid w:val="00953EE6"/>
    <w:rsid w:val="0095526F"/>
    <w:rsid w:val="00955B7D"/>
    <w:rsid w:val="009569F0"/>
    <w:rsid w:val="00961938"/>
    <w:rsid w:val="00962CC1"/>
    <w:rsid w:val="0096321C"/>
    <w:rsid w:val="00963EB2"/>
    <w:rsid w:val="00965D51"/>
    <w:rsid w:val="0096650E"/>
    <w:rsid w:val="00966D43"/>
    <w:rsid w:val="0097077C"/>
    <w:rsid w:val="009717E8"/>
    <w:rsid w:val="009730D4"/>
    <w:rsid w:val="009734FE"/>
    <w:rsid w:val="0097460F"/>
    <w:rsid w:val="009750A2"/>
    <w:rsid w:val="00975108"/>
    <w:rsid w:val="0097529A"/>
    <w:rsid w:val="00975D9F"/>
    <w:rsid w:val="00977A27"/>
    <w:rsid w:val="00977A3C"/>
    <w:rsid w:val="009802BA"/>
    <w:rsid w:val="00980E83"/>
    <w:rsid w:val="00980FC4"/>
    <w:rsid w:val="00981EA7"/>
    <w:rsid w:val="009826ED"/>
    <w:rsid w:val="009839FD"/>
    <w:rsid w:val="00984011"/>
    <w:rsid w:val="00984A4B"/>
    <w:rsid w:val="009861D1"/>
    <w:rsid w:val="009862D8"/>
    <w:rsid w:val="00990D55"/>
    <w:rsid w:val="009913E3"/>
    <w:rsid w:val="00991CF0"/>
    <w:rsid w:val="009922DF"/>
    <w:rsid w:val="009932CA"/>
    <w:rsid w:val="009939B4"/>
    <w:rsid w:val="00993C08"/>
    <w:rsid w:val="00994933"/>
    <w:rsid w:val="00994B9C"/>
    <w:rsid w:val="009961D4"/>
    <w:rsid w:val="00996DBD"/>
    <w:rsid w:val="009976B7"/>
    <w:rsid w:val="00997C2B"/>
    <w:rsid w:val="009A0211"/>
    <w:rsid w:val="009A0570"/>
    <w:rsid w:val="009A10A8"/>
    <w:rsid w:val="009A1D60"/>
    <w:rsid w:val="009A1EE1"/>
    <w:rsid w:val="009A25EC"/>
    <w:rsid w:val="009A2A5D"/>
    <w:rsid w:val="009A3AE4"/>
    <w:rsid w:val="009A3BEB"/>
    <w:rsid w:val="009A4F92"/>
    <w:rsid w:val="009A7041"/>
    <w:rsid w:val="009A7442"/>
    <w:rsid w:val="009B0429"/>
    <w:rsid w:val="009B04A9"/>
    <w:rsid w:val="009B0541"/>
    <w:rsid w:val="009B08D1"/>
    <w:rsid w:val="009B0A79"/>
    <w:rsid w:val="009B1D80"/>
    <w:rsid w:val="009B43F4"/>
    <w:rsid w:val="009B4FF5"/>
    <w:rsid w:val="009B5008"/>
    <w:rsid w:val="009B5EE8"/>
    <w:rsid w:val="009B641A"/>
    <w:rsid w:val="009B6481"/>
    <w:rsid w:val="009B69A3"/>
    <w:rsid w:val="009B72F4"/>
    <w:rsid w:val="009C00FF"/>
    <w:rsid w:val="009C0663"/>
    <w:rsid w:val="009C34ED"/>
    <w:rsid w:val="009D0827"/>
    <w:rsid w:val="009D1633"/>
    <w:rsid w:val="009D16B2"/>
    <w:rsid w:val="009D1C52"/>
    <w:rsid w:val="009D2130"/>
    <w:rsid w:val="009D2F75"/>
    <w:rsid w:val="009D3D69"/>
    <w:rsid w:val="009D42AA"/>
    <w:rsid w:val="009D462F"/>
    <w:rsid w:val="009D5CB8"/>
    <w:rsid w:val="009D691E"/>
    <w:rsid w:val="009D710B"/>
    <w:rsid w:val="009E0E4B"/>
    <w:rsid w:val="009E12EF"/>
    <w:rsid w:val="009E145A"/>
    <w:rsid w:val="009E1AB0"/>
    <w:rsid w:val="009E2392"/>
    <w:rsid w:val="009E45CB"/>
    <w:rsid w:val="009E4E51"/>
    <w:rsid w:val="009E64FA"/>
    <w:rsid w:val="009E7B9D"/>
    <w:rsid w:val="009F1130"/>
    <w:rsid w:val="009F3659"/>
    <w:rsid w:val="009F3B08"/>
    <w:rsid w:val="009F3EBB"/>
    <w:rsid w:val="009F6AA6"/>
    <w:rsid w:val="00A00E1C"/>
    <w:rsid w:val="00A03929"/>
    <w:rsid w:val="00A03E6D"/>
    <w:rsid w:val="00A04EF4"/>
    <w:rsid w:val="00A0550F"/>
    <w:rsid w:val="00A06C28"/>
    <w:rsid w:val="00A10598"/>
    <w:rsid w:val="00A112A1"/>
    <w:rsid w:val="00A1141F"/>
    <w:rsid w:val="00A119A2"/>
    <w:rsid w:val="00A1209C"/>
    <w:rsid w:val="00A1230F"/>
    <w:rsid w:val="00A12987"/>
    <w:rsid w:val="00A12A56"/>
    <w:rsid w:val="00A13A20"/>
    <w:rsid w:val="00A145ED"/>
    <w:rsid w:val="00A14AED"/>
    <w:rsid w:val="00A15D18"/>
    <w:rsid w:val="00A15F23"/>
    <w:rsid w:val="00A16B89"/>
    <w:rsid w:val="00A16BF4"/>
    <w:rsid w:val="00A174F8"/>
    <w:rsid w:val="00A17BC6"/>
    <w:rsid w:val="00A20E30"/>
    <w:rsid w:val="00A22151"/>
    <w:rsid w:val="00A23EA5"/>
    <w:rsid w:val="00A24649"/>
    <w:rsid w:val="00A246A0"/>
    <w:rsid w:val="00A24FFF"/>
    <w:rsid w:val="00A2516B"/>
    <w:rsid w:val="00A256A6"/>
    <w:rsid w:val="00A26093"/>
    <w:rsid w:val="00A264ED"/>
    <w:rsid w:val="00A26A80"/>
    <w:rsid w:val="00A270F0"/>
    <w:rsid w:val="00A27546"/>
    <w:rsid w:val="00A27783"/>
    <w:rsid w:val="00A27AA1"/>
    <w:rsid w:val="00A3130F"/>
    <w:rsid w:val="00A3204E"/>
    <w:rsid w:val="00A325EF"/>
    <w:rsid w:val="00A338CE"/>
    <w:rsid w:val="00A34C85"/>
    <w:rsid w:val="00A34FA9"/>
    <w:rsid w:val="00A3502B"/>
    <w:rsid w:val="00A35347"/>
    <w:rsid w:val="00A35D62"/>
    <w:rsid w:val="00A36268"/>
    <w:rsid w:val="00A37C11"/>
    <w:rsid w:val="00A41883"/>
    <w:rsid w:val="00A4196A"/>
    <w:rsid w:val="00A41B4B"/>
    <w:rsid w:val="00A42F7E"/>
    <w:rsid w:val="00A438EA"/>
    <w:rsid w:val="00A43E5D"/>
    <w:rsid w:val="00A4580C"/>
    <w:rsid w:val="00A46A5D"/>
    <w:rsid w:val="00A478EE"/>
    <w:rsid w:val="00A50346"/>
    <w:rsid w:val="00A510E5"/>
    <w:rsid w:val="00A52C3D"/>
    <w:rsid w:val="00A530A8"/>
    <w:rsid w:val="00A536C2"/>
    <w:rsid w:val="00A5391E"/>
    <w:rsid w:val="00A541CA"/>
    <w:rsid w:val="00A544D3"/>
    <w:rsid w:val="00A566EC"/>
    <w:rsid w:val="00A5725D"/>
    <w:rsid w:val="00A57BA1"/>
    <w:rsid w:val="00A610D6"/>
    <w:rsid w:val="00A61232"/>
    <w:rsid w:val="00A614B2"/>
    <w:rsid w:val="00A61C83"/>
    <w:rsid w:val="00A62624"/>
    <w:rsid w:val="00A64154"/>
    <w:rsid w:val="00A64B79"/>
    <w:rsid w:val="00A6510F"/>
    <w:rsid w:val="00A65AA6"/>
    <w:rsid w:val="00A66116"/>
    <w:rsid w:val="00A66948"/>
    <w:rsid w:val="00A671FD"/>
    <w:rsid w:val="00A71342"/>
    <w:rsid w:val="00A714CE"/>
    <w:rsid w:val="00A7153E"/>
    <w:rsid w:val="00A71797"/>
    <w:rsid w:val="00A71FFC"/>
    <w:rsid w:val="00A72CA5"/>
    <w:rsid w:val="00A731E5"/>
    <w:rsid w:val="00A745D9"/>
    <w:rsid w:val="00A748EA"/>
    <w:rsid w:val="00A74C8B"/>
    <w:rsid w:val="00A770CA"/>
    <w:rsid w:val="00A833A1"/>
    <w:rsid w:val="00A83468"/>
    <w:rsid w:val="00A84B83"/>
    <w:rsid w:val="00A852F3"/>
    <w:rsid w:val="00A90F5A"/>
    <w:rsid w:val="00A925A3"/>
    <w:rsid w:val="00A92BD3"/>
    <w:rsid w:val="00A932CB"/>
    <w:rsid w:val="00A93DE1"/>
    <w:rsid w:val="00A944F8"/>
    <w:rsid w:val="00A94762"/>
    <w:rsid w:val="00A954C7"/>
    <w:rsid w:val="00A96139"/>
    <w:rsid w:val="00A965BC"/>
    <w:rsid w:val="00AA0189"/>
    <w:rsid w:val="00AA1304"/>
    <w:rsid w:val="00AA22DE"/>
    <w:rsid w:val="00AA7882"/>
    <w:rsid w:val="00AA792F"/>
    <w:rsid w:val="00AB021E"/>
    <w:rsid w:val="00AB0F4E"/>
    <w:rsid w:val="00AB1302"/>
    <w:rsid w:val="00AB1F91"/>
    <w:rsid w:val="00AB2660"/>
    <w:rsid w:val="00AB35B4"/>
    <w:rsid w:val="00AB54E9"/>
    <w:rsid w:val="00AC010A"/>
    <w:rsid w:val="00AC0180"/>
    <w:rsid w:val="00AC1561"/>
    <w:rsid w:val="00AC29D0"/>
    <w:rsid w:val="00AC2F5A"/>
    <w:rsid w:val="00AC31C7"/>
    <w:rsid w:val="00AC362C"/>
    <w:rsid w:val="00AC36EF"/>
    <w:rsid w:val="00AC7C78"/>
    <w:rsid w:val="00AD0A9D"/>
    <w:rsid w:val="00AD1028"/>
    <w:rsid w:val="00AD11A8"/>
    <w:rsid w:val="00AD257B"/>
    <w:rsid w:val="00AD29A0"/>
    <w:rsid w:val="00AD333C"/>
    <w:rsid w:val="00AD34BE"/>
    <w:rsid w:val="00AD4A87"/>
    <w:rsid w:val="00AD4F9E"/>
    <w:rsid w:val="00AD6EEA"/>
    <w:rsid w:val="00AE01E5"/>
    <w:rsid w:val="00AE03A1"/>
    <w:rsid w:val="00AE0436"/>
    <w:rsid w:val="00AE1CB4"/>
    <w:rsid w:val="00AE27AA"/>
    <w:rsid w:val="00AE3276"/>
    <w:rsid w:val="00AE5547"/>
    <w:rsid w:val="00AE5D80"/>
    <w:rsid w:val="00AE6583"/>
    <w:rsid w:val="00AE667D"/>
    <w:rsid w:val="00AE69E8"/>
    <w:rsid w:val="00AE7317"/>
    <w:rsid w:val="00AE7663"/>
    <w:rsid w:val="00AF311E"/>
    <w:rsid w:val="00AF4411"/>
    <w:rsid w:val="00AF476D"/>
    <w:rsid w:val="00AF6620"/>
    <w:rsid w:val="00AF7454"/>
    <w:rsid w:val="00B00EAA"/>
    <w:rsid w:val="00B014B9"/>
    <w:rsid w:val="00B02515"/>
    <w:rsid w:val="00B027F5"/>
    <w:rsid w:val="00B03B61"/>
    <w:rsid w:val="00B04272"/>
    <w:rsid w:val="00B057E8"/>
    <w:rsid w:val="00B0743A"/>
    <w:rsid w:val="00B10401"/>
    <w:rsid w:val="00B11ADD"/>
    <w:rsid w:val="00B12F63"/>
    <w:rsid w:val="00B133E7"/>
    <w:rsid w:val="00B13DB9"/>
    <w:rsid w:val="00B14376"/>
    <w:rsid w:val="00B146AD"/>
    <w:rsid w:val="00B14FBD"/>
    <w:rsid w:val="00B15295"/>
    <w:rsid w:val="00B160CD"/>
    <w:rsid w:val="00B175ED"/>
    <w:rsid w:val="00B21001"/>
    <w:rsid w:val="00B2220C"/>
    <w:rsid w:val="00B23C09"/>
    <w:rsid w:val="00B2413E"/>
    <w:rsid w:val="00B25999"/>
    <w:rsid w:val="00B3069E"/>
    <w:rsid w:val="00B3126E"/>
    <w:rsid w:val="00B31961"/>
    <w:rsid w:val="00B31B78"/>
    <w:rsid w:val="00B31BA4"/>
    <w:rsid w:val="00B33923"/>
    <w:rsid w:val="00B34D16"/>
    <w:rsid w:val="00B34F97"/>
    <w:rsid w:val="00B35880"/>
    <w:rsid w:val="00B367BF"/>
    <w:rsid w:val="00B36F54"/>
    <w:rsid w:val="00B37549"/>
    <w:rsid w:val="00B37FA8"/>
    <w:rsid w:val="00B4107C"/>
    <w:rsid w:val="00B41261"/>
    <w:rsid w:val="00B42DC7"/>
    <w:rsid w:val="00B44834"/>
    <w:rsid w:val="00B45818"/>
    <w:rsid w:val="00B45A04"/>
    <w:rsid w:val="00B466CA"/>
    <w:rsid w:val="00B50086"/>
    <w:rsid w:val="00B5016A"/>
    <w:rsid w:val="00B513DA"/>
    <w:rsid w:val="00B51541"/>
    <w:rsid w:val="00B5281B"/>
    <w:rsid w:val="00B52F04"/>
    <w:rsid w:val="00B546DD"/>
    <w:rsid w:val="00B54DBE"/>
    <w:rsid w:val="00B5575B"/>
    <w:rsid w:val="00B56764"/>
    <w:rsid w:val="00B57069"/>
    <w:rsid w:val="00B5799B"/>
    <w:rsid w:val="00B604CF"/>
    <w:rsid w:val="00B61248"/>
    <w:rsid w:val="00B61F63"/>
    <w:rsid w:val="00B633E7"/>
    <w:rsid w:val="00B65167"/>
    <w:rsid w:val="00B6525F"/>
    <w:rsid w:val="00B65289"/>
    <w:rsid w:val="00B65B31"/>
    <w:rsid w:val="00B6771A"/>
    <w:rsid w:val="00B70418"/>
    <w:rsid w:val="00B70952"/>
    <w:rsid w:val="00B70F38"/>
    <w:rsid w:val="00B71038"/>
    <w:rsid w:val="00B71837"/>
    <w:rsid w:val="00B73668"/>
    <w:rsid w:val="00B737FB"/>
    <w:rsid w:val="00B74F9E"/>
    <w:rsid w:val="00B74FF7"/>
    <w:rsid w:val="00B758B9"/>
    <w:rsid w:val="00B76010"/>
    <w:rsid w:val="00B80569"/>
    <w:rsid w:val="00B805EC"/>
    <w:rsid w:val="00B8090C"/>
    <w:rsid w:val="00B813C1"/>
    <w:rsid w:val="00B826E8"/>
    <w:rsid w:val="00B83536"/>
    <w:rsid w:val="00B835D6"/>
    <w:rsid w:val="00B842A4"/>
    <w:rsid w:val="00B86459"/>
    <w:rsid w:val="00B906BB"/>
    <w:rsid w:val="00B90C08"/>
    <w:rsid w:val="00B91177"/>
    <w:rsid w:val="00B94EF7"/>
    <w:rsid w:val="00B96FAD"/>
    <w:rsid w:val="00B974C7"/>
    <w:rsid w:val="00BA05D5"/>
    <w:rsid w:val="00BA07CA"/>
    <w:rsid w:val="00BA07E2"/>
    <w:rsid w:val="00BA0D95"/>
    <w:rsid w:val="00BA1480"/>
    <w:rsid w:val="00BA194C"/>
    <w:rsid w:val="00BA20F5"/>
    <w:rsid w:val="00BA24B1"/>
    <w:rsid w:val="00BA28DC"/>
    <w:rsid w:val="00BA2994"/>
    <w:rsid w:val="00BA2F4B"/>
    <w:rsid w:val="00BA32D5"/>
    <w:rsid w:val="00BA41A4"/>
    <w:rsid w:val="00BA4FCE"/>
    <w:rsid w:val="00BA5159"/>
    <w:rsid w:val="00BA60BF"/>
    <w:rsid w:val="00BA7E29"/>
    <w:rsid w:val="00BA7ED2"/>
    <w:rsid w:val="00BB379C"/>
    <w:rsid w:val="00BB3C08"/>
    <w:rsid w:val="00BB3EAD"/>
    <w:rsid w:val="00BB4247"/>
    <w:rsid w:val="00BB5F42"/>
    <w:rsid w:val="00BB7402"/>
    <w:rsid w:val="00BB7FF5"/>
    <w:rsid w:val="00BC0C3C"/>
    <w:rsid w:val="00BC3238"/>
    <w:rsid w:val="00BC3326"/>
    <w:rsid w:val="00BC3FF3"/>
    <w:rsid w:val="00BC42E3"/>
    <w:rsid w:val="00BC63EA"/>
    <w:rsid w:val="00BC74B3"/>
    <w:rsid w:val="00BC7712"/>
    <w:rsid w:val="00BD0C62"/>
    <w:rsid w:val="00BD0C80"/>
    <w:rsid w:val="00BD10DD"/>
    <w:rsid w:val="00BD1ADF"/>
    <w:rsid w:val="00BD42A6"/>
    <w:rsid w:val="00BD4843"/>
    <w:rsid w:val="00BD514C"/>
    <w:rsid w:val="00BD5238"/>
    <w:rsid w:val="00BD5414"/>
    <w:rsid w:val="00BD62DE"/>
    <w:rsid w:val="00BD6694"/>
    <w:rsid w:val="00BD7CB4"/>
    <w:rsid w:val="00BE0351"/>
    <w:rsid w:val="00BE0BFB"/>
    <w:rsid w:val="00BE1C4E"/>
    <w:rsid w:val="00BE217B"/>
    <w:rsid w:val="00BE2A5A"/>
    <w:rsid w:val="00BE34ED"/>
    <w:rsid w:val="00BE4300"/>
    <w:rsid w:val="00BE4E38"/>
    <w:rsid w:val="00BE5690"/>
    <w:rsid w:val="00BE5EEB"/>
    <w:rsid w:val="00BF0740"/>
    <w:rsid w:val="00BF1958"/>
    <w:rsid w:val="00BF1BC7"/>
    <w:rsid w:val="00BF2860"/>
    <w:rsid w:val="00BF352C"/>
    <w:rsid w:val="00BF4B3C"/>
    <w:rsid w:val="00BF4BA8"/>
    <w:rsid w:val="00BF5478"/>
    <w:rsid w:val="00BF5794"/>
    <w:rsid w:val="00BF5EB5"/>
    <w:rsid w:val="00BF6AE2"/>
    <w:rsid w:val="00BF6F7F"/>
    <w:rsid w:val="00C000C0"/>
    <w:rsid w:val="00C00ED8"/>
    <w:rsid w:val="00C0122E"/>
    <w:rsid w:val="00C01F8E"/>
    <w:rsid w:val="00C02300"/>
    <w:rsid w:val="00C03297"/>
    <w:rsid w:val="00C03494"/>
    <w:rsid w:val="00C038E5"/>
    <w:rsid w:val="00C039F9"/>
    <w:rsid w:val="00C04E6C"/>
    <w:rsid w:val="00C050D1"/>
    <w:rsid w:val="00C05D67"/>
    <w:rsid w:val="00C067AD"/>
    <w:rsid w:val="00C07B65"/>
    <w:rsid w:val="00C109BE"/>
    <w:rsid w:val="00C13ABD"/>
    <w:rsid w:val="00C14D02"/>
    <w:rsid w:val="00C14F19"/>
    <w:rsid w:val="00C16959"/>
    <w:rsid w:val="00C17224"/>
    <w:rsid w:val="00C23652"/>
    <w:rsid w:val="00C24753"/>
    <w:rsid w:val="00C25582"/>
    <w:rsid w:val="00C25A60"/>
    <w:rsid w:val="00C267C1"/>
    <w:rsid w:val="00C27246"/>
    <w:rsid w:val="00C303E8"/>
    <w:rsid w:val="00C30674"/>
    <w:rsid w:val="00C30EA1"/>
    <w:rsid w:val="00C311D8"/>
    <w:rsid w:val="00C314A1"/>
    <w:rsid w:val="00C31B55"/>
    <w:rsid w:val="00C33B24"/>
    <w:rsid w:val="00C341FC"/>
    <w:rsid w:val="00C343D8"/>
    <w:rsid w:val="00C345C4"/>
    <w:rsid w:val="00C35619"/>
    <w:rsid w:val="00C3565D"/>
    <w:rsid w:val="00C35AE0"/>
    <w:rsid w:val="00C35B08"/>
    <w:rsid w:val="00C37390"/>
    <w:rsid w:val="00C43FE5"/>
    <w:rsid w:val="00C44443"/>
    <w:rsid w:val="00C44C18"/>
    <w:rsid w:val="00C46414"/>
    <w:rsid w:val="00C4706B"/>
    <w:rsid w:val="00C477CC"/>
    <w:rsid w:val="00C47D2D"/>
    <w:rsid w:val="00C50F54"/>
    <w:rsid w:val="00C51033"/>
    <w:rsid w:val="00C51548"/>
    <w:rsid w:val="00C5217F"/>
    <w:rsid w:val="00C5294E"/>
    <w:rsid w:val="00C53C12"/>
    <w:rsid w:val="00C54A31"/>
    <w:rsid w:val="00C556CB"/>
    <w:rsid w:val="00C618B1"/>
    <w:rsid w:val="00C61F64"/>
    <w:rsid w:val="00C6298B"/>
    <w:rsid w:val="00C65100"/>
    <w:rsid w:val="00C6532C"/>
    <w:rsid w:val="00C657F8"/>
    <w:rsid w:val="00C677B2"/>
    <w:rsid w:val="00C7168D"/>
    <w:rsid w:val="00C719CE"/>
    <w:rsid w:val="00C71ED8"/>
    <w:rsid w:val="00C73D42"/>
    <w:rsid w:val="00C74F78"/>
    <w:rsid w:val="00C757CA"/>
    <w:rsid w:val="00C75D08"/>
    <w:rsid w:val="00C7622E"/>
    <w:rsid w:val="00C76993"/>
    <w:rsid w:val="00C76CD6"/>
    <w:rsid w:val="00C77222"/>
    <w:rsid w:val="00C80268"/>
    <w:rsid w:val="00C8084E"/>
    <w:rsid w:val="00C83EF0"/>
    <w:rsid w:val="00C84C5C"/>
    <w:rsid w:val="00C85E3E"/>
    <w:rsid w:val="00C85FAB"/>
    <w:rsid w:val="00C863C2"/>
    <w:rsid w:val="00C875E8"/>
    <w:rsid w:val="00C87DEC"/>
    <w:rsid w:val="00C90538"/>
    <w:rsid w:val="00C910AA"/>
    <w:rsid w:val="00C91E85"/>
    <w:rsid w:val="00C93888"/>
    <w:rsid w:val="00C94AE1"/>
    <w:rsid w:val="00C94D41"/>
    <w:rsid w:val="00C95C68"/>
    <w:rsid w:val="00C9717E"/>
    <w:rsid w:val="00C978A7"/>
    <w:rsid w:val="00C97CB0"/>
    <w:rsid w:val="00CA1449"/>
    <w:rsid w:val="00CA1680"/>
    <w:rsid w:val="00CA2DB3"/>
    <w:rsid w:val="00CA2EE6"/>
    <w:rsid w:val="00CA30C5"/>
    <w:rsid w:val="00CA36DB"/>
    <w:rsid w:val="00CA38F2"/>
    <w:rsid w:val="00CA5B68"/>
    <w:rsid w:val="00CA6A67"/>
    <w:rsid w:val="00CA70C0"/>
    <w:rsid w:val="00CA729A"/>
    <w:rsid w:val="00CA7F74"/>
    <w:rsid w:val="00CB0622"/>
    <w:rsid w:val="00CB0CA1"/>
    <w:rsid w:val="00CB1168"/>
    <w:rsid w:val="00CB18FF"/>
    <w:rsid w:val="00CB36CC"/>
    <w:rsid w:val="00CB3818"/>
    <w:rsid w:val="00CB3B56"/>
    <w:rsid w:val="00CB4B88"/>
    <w:rsid w:val="00CB70F8"/>
    <w:rsid w:val="00CB724B"/>
    <w:rsid w:val="00CB729A"/>
    <w:rsid w:val="00CB789E"/>
    <w:rsid w:val="00CB7B6D"/>
    <w:rsid w:val="00CB7F8D"/>
    <w:rsid w:val="00CC0885"/>
    <w:rsid w:val="00CC32BB"/>
    <w:rsid w:val="00CC3E61"/>
    <w:rsid w:val="00CC4791"/>
    <w:rsid w:val="00CC4BC4"/>
    <w:rsid w:val="00CC5350"/>
    <w:rsid w:val="00CC58C3"/>
    <w:rsid w:val="00CC595C"/>
    <w:rsid w:val="00CC715A"/>
    <w:rsid w:val="00CC7D76"/>
    <w:rsid w:val="00CD2304"/>
    <w:rsid w:val="00CD329A"/>
    <w:rsid w:val="00CD4A05"/>
    <w:rsid w:val="00CD6D7F"/>
    <w:rsid w:val="00CD6E80"/>
    <w:rsid w:val="00CD74F5"/>
    <w:rsid w:val="00CD769F"/>
    <w:rsid w:val="00CD7FA6"/>
    <w:rsid w:val="00CE0860"/>
    <w:rsid w:val="00CE0C95"/>
    <w:rsid w:val="00CE2010"/>
    <w:rsid w:val="00CE36B6"/>
    <w:rsid w:val="00CE3F4C"/>
    <w:rsid w:val="00CE4243"/>
    <w:rsid w:val="00CE455F"/>
    <w:rsid w:val="00CE5979"/>
    <w:rsid w:val="00CE5D84"/>
    <w:rsid w:val="00CE6735"/>
    <w:rsid w:val="00CF0DAA"/>
    <w:rsid w:val="00CF134C"/>
    <w:rsid w:val="00CF22A5"/>
    <w:rsid w:val="00CF2A45"/>
    <w:rsid w:val="00CF2C75"/>
    <w:rsid w:val="00CF3242"/>
    <w:rsid w:val="00CF5684"/>
    <w:rsid w:val="00CF68E9"/>
    <w:rsid w:val="00CF692E"/>
    <w:rsid w:val="00CF6A88"/>
    <w:rsid w:val="00CF6BAC"/>
    <w:rsid w:val="00D01973"/>
    <w:rsid w:val="00D01B37"/>
    <w:rsid w:val="00D02AB2"/>
    <w:rsid w:val="00D031B3"/>
    <w:rsid w:val="00D03D66"/>
    <w:rsid w:val="00D05833"/>
    <w:rsid w:val="00D06111"/>
    <w:rsid w:val="00D06D9A"/>
    <w:rsid w:val="00D0710B"/>
    <w:rsid w:val="00D11786"/>
    <w:rsid w:val="00D135CA"/>
    <w:rsid w:val="00D14386"/>
    <w:rsid w:val="00D16534"/>
    <w:rsid w:val="00D16A30"/>
    <w:rsid w:val="00D1745A"/>
    <w:rsid w:val="00D17D75"/>
    <w:rsid w:val="00D20DFB"/>
    <w:rsid w:val="00D213CB"/>
    <w:rsid w:val="00D21E23"/>
    <w:rsid w:val="00D2485A"/>
    <w:rsid w:val="00D2542C"/>
    <w:rsid w:val="00D30391"/>
    <w:rsid w:val="00D3196B"/>
    <w:rsid w:val="00D31C0E"/>
    <w:rsid w:val="00D31CC0"/>
    <w:rsid w:val="00D32289"/>
    <w:rsid w:val="00D33021"/>
    <w:rsid w:val="00D33B00"/>
    <w:rsid w:val="00D3444A"/>
    <w:rsid w:val="00D35377"/>
    <w:rsid w:val="00D36689"/>
    <w:rsid w:val="00D3699A"/>
    <w:rsid w:val="00D37034"/>
    <w:rsid w:val="00D379F6"/>
    <w:rsid w:val="00D37A61"/>
    <w:rsid w:val="00D40374"/>
    <w:rsid w:val="00D40A1E"/>
    <w:rsid w:val="00D4107F"/>
    <w:rsid w:val="00D42D87"/>
    <w:rsid w:val="00D43BCF"/>
    <w:rsid w:val="00D44F65"/>
    <w:rsid w:val="00D45129"/>
    <w:rsid w:val="00D45235"/>
    <w:rsid w:val="00D4576A"/>
    <w:rsid w:val="00D4693C"/>
    <w:rsid w:val="00D46B6D"/>
    <w:rsid w:val="00D50035"/>
    <w:rsid w:val="00D51764"/>
    <w:rsid w:val="00D53036"/>
    <w:rsid w:val="00D53B48"/>
    <w:rsid w:val="00D53DD3"/>
    <w:rsid w:val="00D54089"/>
    <w:rsid w:val="00D553CB"/>
    <w:rsid w:val="00D5631B"/>
    <w:rsid w:val="00D563F2"/>
    <w:rsid w:val="00D56690"/>
    <w:rsid w:val="00D56A92"/>
    <w:rsid w:val="00D56D24"/>
    <w:rsid w:val="00D56D83"/>
    <w:rsid w:val="00D6176B"/>
    <w:rsid w:val="00D6200C"/>
    <w:rsid w:val="00D62901"/>
    <w:rsid w:val="00D6299F"/>
    <w:rsid w:val="00D631CD"/>
    <w:rsid w:val="00D6397C"/>
    <w:rsid w:val="00D65A64"/>
    <w:rsid w:val="00D66664"/>
    <w:rsid w:val="00D6796E"/>
    <w:rsid w:val="00D70803"/>
    <w:rsid w:val="00D70F0F"/>
    <w:rsid w:val="00D71806"/>
    <w:rsid w:val="00D741EB"/>
    <w:rsid w:val="00D745EF"/>
    <w:rsid w:val="00D74796"/>
    <w:rsid w:val="00D7527E"/>
    <w:rsid w:val="00D75F79"/>
    <w:rsid w:val="00D7763C"/>
    <w:rsid w:val="00D77D77"/>
    <w:rsid w:val="00D813C8"/>
    <w:rsid w:val="00D820A7"/>
    <w:rsid w:val="00D8237A"/>
    <w:rsid w:val="00D82D3B"/>
    <w:rsid w:val="00D83813"/>
    <w:rsid w:val="00D83FCD"/>
    <w:rsid w:val="00D845FF"/>
    <w:rsid w:val="00D846C4"/>
    <w:rsid w:val="00D856A1"/>
    <w:rsid w:val="00D85E5A"/>
    <w:rsid w:val="00D874E6"/>
    <w:rsid w:val="00D87C0D"/>
    <w:rsid w:val="00D87C8E"/>
    <w:rsid w:val="00D902CB"/>
    <w:rsid w:val="00D90357"/>
    <w:rsid w:val="00D907E0"/>
    <w:rsid w:val="00D90B10"/>
    <w:rsid w:val="00D90C49"/>
    <w:rsid w:val="00D90D89"/>
    <w:rsid w:val="00D91BBF"/>
    <w:rsid w:val="00D91DED"/>
    <w:rsid w:val="00D92D2A"/>
    <w:rsid w:val="00D939D8"/>
    <w:rsid w:val="00D94FB6"/>
    <w:rsid w:val="00D950E5"/>
    <w:rsid w:val="00D9665A"/>
    <w:rsid w:val="00D96BD3"/>
    <w:rsid w:val="00D9785F"/>
    <w:rsid w:val="00DA1F38"/>
    <w:rsid w:val="00DA27D2"/>
    <w:rsid w:val="00DA39EF"/>
    <w:rsid w:val="00DA5F03"/>
    <w:rsid w:val="00DB0760"/>
    <w:rsid w:val="00DB2DEA"/>
    <w:rsid w:val="00DB5F60"/>
    <w:rsid w:val="00DB64AE"/>
    <w:rsid w:val="00DB66CC"/>
    <w:rsid w:val="00DC131B"/>
    <w:rsid w:val="00DC21DC"/>
    <w:rsid w:val="00DC2434"/>
    <w:rsid w:val="00DC34D0"/>
    <w:rsid w:val="00DC34F4"/>
    <w:rsid w:val="00DC3882"/>
    <w:rsid w:val="00DC3C11"/>
    <w:rsid w:val="00DC3DA1"/>
    <w:rsid w:val="00DC3E03"/>
    <w:rsid w:val="00DC443C"/>
    <w:rsid w:val="00DC4EE6"/>
    <w:rsid w:val="00DC59BF"/>
    <w:rsid w:val="00DC613B"/>
    <w:rsid w:val="00DC6677"/>
    <w:rsid w:val="00DC6687"/>
    <w:rsid w:val="00DC67C2"/>
    <w:rsid w:val="00DC6B0F"/>
    <w:rsid w:val="00DC7BF3"/>
    <w:rsid w:val="00DD0B49"/>
    <w:rsid w:val="00DD12EB"/>
    <w:rsid w:val="00DD1465"/>
    <w:rsid w:val="00DD1474"/>
    <w:rsid w:val="00DD15D3"/>
    <w:rsid w:val="00DD1CFE"/>
    <w:rsid w:val="00DD2822"/>
    <w:rsid w:val="00DD5BE1"/>
    <w:rsid w:val="00DD79CB"/>
    <w:rsid w:val="00DD7B3D"/>
    <w:rsid w:val="00DE0033"/>
    <w:rsid w:val="00DE141A"/>
    <w:rsid w:val="00DE16E4"/>
    <w:rsid w:val="00DE276B"/>
    <w:rsid w:val="00DE3FEA"/>
    <w:rsid w:val="00DE515F"/>
    <w:rsid w:val="00DE5D2D"/>
    <w:rsid w:val="00DE6730"/>
    <w:rsid w:val="00DE67EA"/>
    <w:rsid w:val="00DE78C4"/>
    <w:rsid w:val="00DF125C"/>
    <w:rsid w:val="00DF141D"/>
    <w:rsid w:val="00DF1DE2"/>
    <w:rsid w:val="00DF2295"/>
    <w:rsid w:val="00DF3454"/>
    <w:rsid w:val="00DF3618"/>
    <w:rsid w:val="00DF3B72"/>
    <w:rsid w:val="00DF4D03"/>
    <w:rsid w:val="00DF54CD"/>
    <w:rsid w:val="00DF6810"/>
    <w:rsid w:val="00DF6881"/>
    <w:rsid w:val="00DF74DE"/>
    <w:rsid w:val="00DF7752"/>
    <w:rsid w:val="00DF798C"/>
    <w:rsid w:val="00E00719"/>
    <w:rsid w:val="00E0095B"/>
    <w:rsid w:val="00E00CCD"/>
    <w:rsid w:val="00E00E98"/>
    <w:rsid w:val="00E0143C"/>
    <w:rsid w:val="00E017A5"/>
    <w:rsid w:val="00E04C0C"/>
    <w:rsid w:val="00E04E33"/>
    <w:rsid w:val="00E05054"/>
    <w:rsid w:val="00E05833"/>
    <w:rsid w:val="00E05B6E"/>
    <w:rsid w:val="00E0623A"/>
    <w:rsid w:val="00E06648"/>
    <w:rsid w:val="00E06E2B"/>
    <w:rsid w:val="00E07CB9"/>
    <w:rsid w:val="00E105E8"/>
    <w:rsid w:val="00E10B0F"/>
    <w:rsid w:val="00E13FCF"/>
    <w:rsid w:val="00E14A71"/>
    <w:rsid w:val="00E14AEC"/>
    <w:rsid w:val="00E155E2"/>
    <w:rsid w:val="00E16021"/>
    <w:rsid w:val="00E16D5A"/>
    <w:rsid w:val="00E204FA"/>
    <w:rsid w:val="00E21153"/>
    <w:rsid w:val="00E218AA"/>
    <w:rsid w:val="00E22661"/>
    <w:rsid w:val="00E22E66"/>
    <w:rsid w:val="00E26B04"/>
    <w:rsid w:val="00E274DF"/>
    <w:rsid w:val="00E323E8"/>
    <w:rsid w:val="00E3323C"/>
    <w:rsid w:val="00E3346A"/>
    <w:rsid w:val="00E33E7C"/>
    <w:rsid w:val="00E34F19"/>
    <w:rsid w:val="00E358C3"/>
    <w:rsid w:val="00E364D6"/>
    <w:rsid w:val="00E37627"/>
    <w:rsid w:val="00E37628"/>
    <w:rsid w:val="00E37D47"/>
    <w:rsid w:val="00E37D5F"/>
    <w:rsid w:val="00E4031D"/>
    <w:rsid w:val="00E42FC4"/>
    <w:rsid w:val="00E43296"/>
    <w:rsid w:val="00E4370B"/>
    <w:rsid w:val="00E44BCA"/>
    <w:rsid w:val="00E44DC1"/>
    <w:rsid w:val="00E44E01"/>
    <w:rsid w:val="00E5079F"/>
    <w:rsid w:val="00E5089D"/>
    <w:rsid w:val="00E51458"/>
    <w:rsid w:val="00E514E6"/>
    <w:rsid w:val="00E5162D"/>
    <w:rsid w:val="00E52287"/>
    <w:rsid w:val="00E52B8E"/>
    <w:rsid w:val="00E52BF3"/>
    <w:rsid w:val="00E52E8D"/>
    <w:rsid w:val="00E52E96"/>
    <w:rsid w:val="00E53052"/>
    <w:rsid w:val="00E53293"/>
    <w:rsid w:val="00E53E2B"/>
    <w:rsid w:val="00E541C3"/>
    <w:rsid w:val="00E544E9"/>
    <w:rsid w:val="00E5532E"/>
    <w:rsid w:val="00E55426"/>
    <w:rsid w:val="00E55788"/>
    <w:rsid w:val="00E5600B"/>
    <w:rsid w:val="00E573FF"/>
    <w:rsid w:val="00E57CC5"/>
    <w:rsid w:val="00E6025B"/>
    <w:rsid w:val="00E61692"/>
    <w:rsid w:val="00E61DD2"/>
    <w:rsid w:val="00E6227E"/>
    <w:rsid w:val="00E623F4"/>
    <w:rsid w:val="00E627A8"/>
    <w:rsid w:val="00E63148"/>
    <w:rsid w:val="00E6337F"/>
    <w:rsid w:val="00E63648"/>
    <w:rsid w:val="00E63E36"/>
    <w:rsid w:val="00E642DB"/>
    <w:rsid w:val="00E66086"/>
    <w:rsid w:val="00E66BA6"/>
    <w:rsid w:val="00E703ED"/>
    <w:rsid w:val="00E72C20"/>
    <w:rsid w:val="00E72FE9"/>
    <w:rsid w:val="00E764B2"/>
    <w:rsid w:val="00E76A77"/>
    <w:rsid w:val="00E76D41"/>
    <w:rsid w:val="00E7767C"/>
    <w:rsid w:val="00E80DEC"/>
    <w:rsid w:val="00E8177C"/>
    <w:rsid w:val="00E827A8"/>
    <w:rsid w:val="00E839B5"/>
    <w:rsid w:val="00E842F7"/>
    <w:rsid w:val="00E849E2"/>
    <w:rsid w:val="00E84E8D"/>
    <w:rsid w:val="00E8518F"/>
    <w:rsid w:val="00E86555"/>
    <w:rsid w:val="00E86B98"/>
    <w:rsid w:val="00E873BF"/>
    <w:rsid w:val="00E87F5B"/>
    <w:rsid w:val="00E90DB2"/>
    <w:rsid w:val="00E9378E"/>
    <w:rsid w:val="00E941FB"/>
    <w:rsid w:val="00EA14F5"/>
    <w:rsid w:val="00EA70E8"/>
    <w:rsid w:val="00EB17EE"/>
    <w:rsid w:val="00EB1D9D"/>
    <w:rsid w:val="00EB2D7E"/>
    <w:rsid w:val="00EB2F96"/>
    <w:rsid w:val="00EB3355"/>
    <w:rsid w:val="00EB5B0C"/>
    <w:rsid w:val="00EB7F8C"/>
    <w:rsid w:val="00EC03AD"/>
    <w:rsid w:val="00EC11E7"/>
    <w:rsid w:val="00EC1B6F"/>
    <w:rsid w:val="00EC3171"/>
    <w:rsid w:val="00EC3A71"/>
    <w:rsid w:val="00EC6E19"/>
    <w:rsid w:val="00EC7998"/>
    <w:rsid w:val="00ED0003"/>
    <w:rsid w:val="00ED082C"/>
    <w:rsid w:val="00ED1236"/>
    <w:rsid w:val="00ED15C8"/>
    <w:rsid w:val="00ED295C"/>
    <w:rsid w:val="00ED3AEC"/>
    <w:rsid w:val="00ED400C"/>
    <w:rsid w:val="00ED5340"/>
    <w:rsid w:val="00ED5C18"/>
    <w:rsid w:val="00ED6D7D"/>
    <w:rsid w:val="00ED74EF"/>
    <w:rsid w:val="00ED775D"/>
    <w:rsid w:val="00EE1045"/>
    <w:rsid w:val="00EE3030"/>
    <w:rsid w:val="00EE3F91"/>
    <w:rsid w:val="00EE442C"/>
    <w:rsid w:val="00EE481E"/>
    <w:rsid w:val="00EE51E8"/>
    <w:rsid w:val="00EE5853"/>
    <w:rsid w:val="00EE5AEE"/>
    <w:rsid w:val="00EE6D54"/>
    <w:rsid w:val="00EE7FD9"/>
    <w:rsid w:val="00EF08A2"/>
    <w:rsid w:val="00EF0B7C"/>
    <w:rsid w:val="00EF1015"/>
    <w:rsid w:val="00EF1833"/>
    <w:rsid w:val="00EF1960"/>
    <w:rsid w:val="00EF1D30"/>
    <w:rsid w:val="00EF3630"/>
    <w:rsid w:val="00EF38FA"/>
    <w:rsid w:val="00EF3A6F"/>
    <w:rsid w:val="00EF40A4"/>
    <w:rsid w:val="00EF41C4"/>
    <w:rsid w:val="00EF5394"/>
    <w:rsid w:val="00EF5B1A"/>
    <w:rsid w:val="00EF61D8"/>
    <w:rsid w:val="00F007EE"/>
    <w:rsid w:val="00F01B08"/>
    <w:rsid w:val="00F02DF2"/>
    <w:rsid w:val="00F034A4"/>
    <w:rsid w:val="00F04DA5"/>
    <w:rsid w:val="00F055FC"/>
    <w:rsid w:val="00F06AE9"/>
    <w:rsid w:val="00F070D2"/>
    <w:rsid w:val="00F073A9"/>
    <w:rsid w:val="00F07B2A"/>
    <w:rsid w:val="00F1007A"/>
    <w:rsid w:val="00F1068C"/>
    <w:rsid w:val="00F11A7E"/>
    <w:rsid w:val="00F11D74"/>
    <w:rsid w:val="00F1269B"/>
    <w:rsid w:val="00F1313F"/>
    <w:rsid w:val="00F1334A"/>
    <w:rsid w:val="00F133BF"/>
    <w:rsid w:val="00F13A4C"/>
    <w:rsid w:val="00F13F01"/>
    <w:rsid w:val="00F14223"/>
    <w:rsid w:val="00F1562C"/>
    <w:rsid w:val="00F15B7B"/>
    <w:rsid w:val="00F16402"/>
    <w:rsid w:val="00F174D5"/>
    <w:rsid w:val="00F20296"/>
    <w:rsid w:val="00F20EB6"/>
    <w:rsid w:val="00F2121D"/>
    <w:rsid w:val="00F23FE3"/>
    <w:rsid w:val="00F24088"/>
    <w:rsid w:val="00F24DBD"/>
    <w:rsid w:val="00F24E14"/>
    <w:rsid w:val="00F250BD"/>
    <w:rsid w:val="00F264B3"/>
    <w:rsid w:val="00F26CD8"/>
    <w:rsid w:val="00F26E0B"/>
    <w:rsid w:val="00F2703E"/>
    <w:rsid w:val="00F27BA0"/>
    <w:rsid w:val="00F3164B"/>
    <w:rsid w:val="00F33099"/>
    <w:rsid w:val="00F3313A"/>
    <w:rsid w:val="00F33C0B"/>
    <w:rsid w:val="00F3572E"/>
    <w:rsid w:val="00F36239"/>
    <w:rsid w:val="00F36BF3"/>
    <w:rsid w:val="00F3739D"/>
    <w:rsid w:val="00F375B6"/>
    <w:rsid w:val="00F379C2"/>
    <w:rsid w:val="00F379E9"/>
    <w:rsid w:val="00F37BD3"/>
    <w:rsid w:val="00F4091C"/>
    <w:rsid w:val="00F415AC"/>
    <w:rsid w:val="00F41789"/>
    <w:rsid w:val="00F41B3C"/>
    <w:rsid w:val="00F432D6"/>
    <w:rsid w:val="00F445E0"/>
    <w:rsid w:val="00F45B21"/>
    <w:rsid w:val="00F476F2"/>
    <w:rsid w:val="00F47D7B"/>
    <w:rsid w:val="00F50146"/>
    <w:rsid w:val="00F50421"/>
    <w:rsid w:val="00F51B98"/>
    <w:rsid w:val="00F52891"/>
    <w:rsid w:val="00F535D8"/>
    <w:rsid w:val="00F56FDC"/>
    <w:rsid w:val="00F57D87"/>
    <w:rsid w:val="00F57EBE"/>
    <w:rsid w:val="00F60ADF"/>
    <w:rsid w:val="00F60AF6"/>
    <w:rsid w:val="00F61A5D"/>
    <w:rsid w:val="00F62053"/>
    <w:rsid w:val="00F627D6"/>
    <w:rsid w:val="00F62BE0"/>
    <w:rsid w:val="00F62CE2"/>
    <w:rsid w:val="00F62D1B"/>
    <w:rsid w:val="00F639C0"/>
    <w:rsid w:val="00F66348"/>
    <w:rsid w:val="00F70039"/>
    <w:rsid w:val="00F71684"/>
    <w:rsid w:val="00F71CD7"/>
    <w:rsid w:val="00F72410"/>
    <w:rsid w:val="00F7442F"/>
    <w:rsid w:val="00F751EB"/>
    <w:rsid w:val="00F779A8"/>
    <w:rsid w:val="00F80024"/>
    <w:rsid w:val="00F80517"/>
    <w:rsid w:val="00F812D6"/>
    <w:rsid w:val="00F813BB"/>
    <w:rsid w:val="00F81B82"/>
    <w:rsid w:val="00F822AE"/>
    <w:rsid w:val="00F82749"/>
    <w:rsid w:val="00F82D40"/>
    <w:rsid w:val="00F82D80"/>
    <w:rsid w:val="00F8376C"/>
    <w:rsid w:val="00F839EB"/>
    <w:rsid w:val="00F841F9"/>
    <w:rsid w:val="00F844FE"/>
    <w:rsid w:val="00F850F1"/>
    <w:rsid w:val="00F857DD"/>
    <w:rsid w:val="00F8630E"/>
    <w:rsid w:val="00F86D3A"/>
    <w:rsid w:val="00F91623"/>
    <w:rsid w:val="00F91832"/>
    <w:rsid w:val="00F91C61"/>
    <w:rsid w:val="00F9320D"/>
    <w:rsid w:val="00F946C9"/>
    <w:rsid w:val="00F94802"/>
    <w:rsid w:val="00F949E8"/>
    <w:rsid w:val="00F94A17"/>
    <w:rsid w:val="00F95CBD"/>
    <w:rsid w:val="00F962DF"/>
    <w:rsid w:val="00F96F4E"/>
    <w:rsid w:val="00F973A2"/>
    <w:rsid w:val="00FA0490"/>
    <w:rsid w:val="00FA076A"/>
    <w:rsid w:val="00FA2B01"/>
    <w:rsid w:val="00FA5092"/>
    <w:rsid w:val="00FA590A"/>
    <w:rsid w:val="00FA6256"/>
    <w:rsid w:val="00FA6F77"/>
    <w:rsid w:val="00FA70FB"/>
    <w:rsid w:val="00FA748F"/>
    <w:rsid w:val="00FA74DA"/>
    <w:rsid w:val="00FB0BEC"/>
    <w:rsid w:val="00FB3E9C"/>
    <w:rsid w:val="00FB4E1D"/>
    <w:rsid w:val="00FB5D88"/>
    <w:rsid w:val="00FB5FD1"/>
    <w:rsid w:val="00FB6A5B"/>
    <w:rsid w:val="00FB7D6F"/>
    <w:rsid w:val="00FC019A"/>
    <w:rsid w:val="00FC0976"/>
    <w:rsid w:val="00FC0F45"/>
    <w:rsid w:val="00FC1AF7"/>
    <w:rsid w:val="00FC431B"/>
    <w:rsid w:val="00FC4D39"/>
    <w:rsid w:val="00FC507A"/>
    <w:rsid w:val="00FC52C0"/>
    <w:rsid w:val="00FC61AE"/>
    <w:rsid w:val="00FC6744"/>
    <w:rsid w:val="00FC68F2"/>
    <w:rsid w:val="00FC6A0A"/>
    <w:rsid w:val="00FD10BB"/>
    <w:rsid w:val="00FD39D7"/>
    <w:rsid w:val="00FD3DC7"/>
    <w:rsid w:val="00FD5BE9"/>
    <w:rsid w:val="00FD5EA4"/>
    <w:rsid w:val="00FD6DE7"/>
    <w:rsid w:val="00FD792A"/>
    <w:rsid w:val="00FE04C8"/>
    <w:rsid w:val="00FE1179"/>
    <w:rsid w:val="00FE14A3"/>
    <w:rsid w:val="00FE1EB6"/>
    <w:rsid w:val="00FE4917"/>
    <w:rsid w:val="00FE510C"/>
    <w:rsid w:val="00FE5B3E"/>
    <w:rsid w:val="00FE5FBB"/>
    <w:rsid w:val="00FE6AEC"/>
    <w:rsid w:val="00FE7407"/>
    <w:rsid w:val="00FF0103"/>
    <w:rsid w:val="00FF0621"/>
    <w:rsid w:val="00FF0651"/>
    <w:rsid w:val="00FF0AE5"/>
    <w:rsid w:val="00FF0DE0"/>
    <w:rsid w:val="00FF130A"/>
    <w:rsid w:val="00FF1773"/>
    <w:rsid w:val="00FF2C3D"/>
    <w:rsid w:val="00FF3AE2"/>
    <w:rsid w:val="00FF48FB"/>
    <w:rsid w:val="00FF50F4"/>
    <w:rsid w:val="00FF5707"/>
    <w:rsid w:val="00FF6796"/>
    <w:rsid w:val="00FF6B97"/>
    <w:rsid w:val="01240A37"/>
    <w:rsid w:val="012E2A42"/>
    <w:rsid w:val="013A108E"/>
    <w:rsid w:val="01480F93"/>
    <w:rsid w:val="015B4639"/>
    <w:rsid w:val="01AA5659"/>
    <w:rsid w:val="01E456B2"/>
    <w:rsid w:val="01F54C09"/>
    <w:rsid w:val="01FD69BD"/>
    <w:rsid w:val="023E12B3"/>
    <w:rsid w:val="026E7FB1"/>
    <w:rsid w:val="02AF2EBA"/>
    <w:rsid w:val="02C33D7E"/>
    <w:rsid w:val="02C70661"/>
    <w:rsid w:val="02D55F9D"/>
    <w:rsid w:val="02D62D6E"/>
    <w:rsid w:val="02EE48B6"/>
    <w:rsid w:val="030E7CF6"/>
    <w:rsid w:val="031A121B"/>
    <w:rsid w:val="0367173B"/>
    <w:rsid w:val="03916743"/>
    <w:rsid w:val="039B0CDC"/>
    <w:rsid w:val="03A16C0F"/>
    <w:rsid w:val="03AC2550"/>
    <w:rsid w:val="03D67FE6"/>
    <w:rsid w:val="03FC3FD6"/>
    <w:rsid w:val="043F6BC1"/>
    <w:rsid w:val="04981B67"/>
    <w:rsid w:val="04AC75A7"/>
    <w:rsid w:val="04DE36BD"/>
    <w:rsid w:val="04FE2B92"/>
    <w:rsid w:val="05335FAA"/>
    <w:rsid w:val="05483894"/>
    <w:rsid w:val="05927642"/>
    <w:rsid w:val="05C17DC9"/>
    <w:rsid w:val="05C9468A"/>
    <w:rsid w:val="05D0292A"/>
    <w:rsid w:val="05FC1E02"/>
    <w:rsid w:val="06650211"/>
    <w:rsid w:val="067072BF"/>
    <w:rsid w:val="06CB506D"/>
    <w:rsid w:val="06EF674C"/>
    <w:rsid w:val="07871DDD"/>
    <w:rsid w:val="07C92150"/>
    <w:rsid w:val="08153C02"/>
    <w:rsid w:val="081545E2"/>
    <w:rsid w:val="083C22C5"/>
    <w:rsid w:val="0843288F"/>
    <w:rsid w:val="0845086A"/>
    <w:rsid w:val="0895798E"/>
    <w:rsid w:val="09022E0F"/>
    <w:rsid w:val="09195672"/>
    <w:rsid w:val="095879CF"/>
    <w:rsid w:val="096723F2"/>
    <w:rsid w:val="099A32B0"/>
    <w:rsid w:val="09DD1F21"/>
    <w:rsid w:val="0A0022BB"/>
    <w:rsid w:val="0A16024B"/>
    <w:rsid w:val="0A564A8B"/>
    <w:rsid w:val="0A5C1175"/>
    <w:rsid w:val="0A622F68"/>
    <w:rsid w:val="0ABB3412"/>
    <w:rsid w:val="0AE47DC8"/>
    <w:rsid w:val="0AF5760B"/>
    <w:rsid w:val="0B0657DB"/>
    <w:rsid w:val="0B1A5654"/>
    <w:rsid w:val="0B3502C0"/>
    <w:rsid w:val="0B5410E3"/>
    <w:rsid w:val="0BDF4B1D"/>
    <w:rsid w:val="0C0876FB"/>
    <w:rsid w:val="0C255B9A"/>
    <w:rsid w:val="0C542667"/>
    <w:rsid w:val="0C95624E"/>
    <w:rsid w:val="0C987160"/>
    <w:rsid w:val="0D7672FC"/>
    <w:rsid w:val="0DD62C84"/>
    <w:rsid w:val="0E13085F"/>
    <w:rsid w:val="0E890E91"/>
    <w:rsid w:val="0E957F3D"/>
    <w:rsid w:val="0EA126F2"/>
    <w:rsid w:val="0EAC5CD5"/>
    <w:rsid w:val="0EAF60EA"/>
    <w:rsid w:val="0EE31304"/>
    <w:rsid w:val="0F0F076F"/>
    <w:rsid w:val="0F4E64B0"/>
    <w:rsid w:val="0F5A6308"/>
    <w:rsid w:val="0F8574AE"/>
    <w:rsid w:val="0FC057E0"/>
    <w:rsid w:val="0FCE0051"/>
    <w:rsid w:val="0FE6329D"/>
    <w:rsid w:val="0FFC561E"/>
    <w:rsid w:val="10C9760C"/>
    <w:rsid w:val="10E10B29"/>
    <w:rsid w:val="110A3A05"/>
    <w:rsid w:val="11142DA1"/>
    <w:rsid w:val="112D4CA0"/>
    <w:rsid w:val="11C00BBD"/>
    <w:rsid w:val="11ED0D2D"/>
    <w:rsid w:val="11F31459"/>
    <w:rsid w:val="127253CE"/>
    <w:rsid w:val="12B95807"/>
    <w:rsid w:val="12D70521"/>
    <w:rsid w:val="133439A3"/>
    <w:rsid w:val="13933A14"/>
    <w:rsid w:val="13B35552"/>
    <w:rsid w:val="14D24392"/>
    <w:rsid w:val="151F3DEE"/>
    <w:rsid w:val="152C5AFA"/>
    <w:rsid w:val="152F4FD4"/>
    <w:rsid w:val="15394639"/>
    <w:rsid w:val="15CA419F"/>
    <w:rsid w:val="15CC3DC4"/>
    <w:rsid w:val="15D37840"/>
    <w:rsid w:val="16860769"/>
    <w:rsid w:val="1688704D"/>
    <w:rsid w:val="169918D0"/>
    <w:rsid w:val="16A45898"/>
    <w:rsid w:val="16A67AA0"/>
    <w:rsid w:val="16D13E3A"/>
    <w:rsid w:val="16DA6331"/>
    <w:rsid w:val="16E2460A"/>
    <w:rsid w:val="16E50E58"/>
    <w:rsid w:val="16F370B8"/>
    <w:rsid w:val="16F41E95"/>
    <w:rsid w:val="1714613D"/>
    <w:rsid w:val="177C46BA"/>
    <w:rsid w:val="179B6870"/>
    <w:rsid w:val="17A90CBA"/>
    <w:rsid w:val="17E90D64"/>
    <w:rsid w:val="17FD255D"/>
    <w:rsid w:val="18233208"/>
    <w:rsid w:val="18365D47"/>
    <w:rsid w:val="18621D30"/>
    <w:rsid w:val="188B07F9"/>
    <w:rsid w:val="188C3F15"/>
    <w:rsid w:val="188F2CCC"/>
    <w:rsid w:val="190E4B8A"/>
    <w:rsid w:val="1939719F"/>
    <w:rsid w:val="193C51B6"/>
    <w:rsid w:val="19784EF1"/>
    <w:rsid w:val="19823A76"/>
    <w:rsid w:val="19AB69E4"/>
    <w:rsid w:val="1A2562E4"/>
    <w:rsid w:val="1A3E4262"/>
    <w:rsid w:val="1A495BBB"/>
    <w:rsid w:val="1AAC3362"/>
    <w:rsid w:val="1ADF7A12"/>
    <w:rsid w:val="1AED1DD8"/>
    <w:rsid w:val="1B57773D"/>
    <w:rsid w:val="1B975709"/>
    <w:rsid w:val="1BCC3C2B"/>
    <w:rsid w:val="1BEE5B01"/>
    <w:rsid w:val="1C026A38"/>
    <w:rsid w:val="1C184F95"/>
    <w:rsid w:val="1C35138C"/>
    <w:rsid w:val="1C527B94"/>
    <w:rsid w:val="1C562483"/>
    <w:rsid w:val="1C823DBD"/>
    <w:rsid w:val="1CD86341"/>
    <w:rsid w:val="1CEC05DA"/>
    <w:rsid w:val="1CF7587F"/>
    <w:rsid w:val="1DCE2943"/>
    <w:rsid w:val="1E166ED3"/>
    <w:rsid w:val="1E5E543D"/>
    <w:rsid w:val="1E805A49"/>
    <w:rsid w:val="1E84194F"/>
    <w:rsid w:val="1ED30D3F"/>
    <w:rsid w:val="1EDC0D45"/>
    <w:rsid w:val="1F1C67ED"/>
    <w:rsid w:val="1F301872"/>
    <w:rsid w:val="1F675059"/>
    <w:rsid w:val="1FBD682C"/>
    <w:rsid w:val="20232938"/>
    <w:rsid w:val="20272EA6"/>
    <w:rsid w:val="203E4626"/>
    <w:rsid w:val="204C5FAA"/>
    <w:rsid w:val="206F0B2C"/>
    <w:rsid w:val="2130745A"/>
    <w:rsid w:val="21341CF0"/>
    <w:rsid w:val="2183450D"/>
    <w:rsid w:val="21AF7710"/>
    <w:rsid w:val="21CF68EC"/>
    <w:rsid w:val="21D23C5D"/>
    <w:rsid w:val="21D47B1E"/>
    <w:rsid w:val="221132DE"/>
    <w:rsid w:val="22293B2D"/>
    <w:rsid w:val="2246155D"/>
    <w:rsid w:val="228F145A"/>
    <w:rsid w:val="229A0AFA"/>
    <w:rsid w:val="22B4227C"/>
    <w:rsid w:val="22BB30F0"/>
    <w:rsid w:val="22EB44FE"/>
    <w:rsid w:val="2317309B"/>
    <w:rsid w:val="231F0E66"/>
    <w:rsid w:val="237D5557"/>
    <w:rsid w:val="23B90728"/>
    <w:rsid w:val="23CE608C"/>
    <w:rsid w:val="23D6124B"/>
    <w:rsid w:val="23DA4CC6"/>
    <w:rsid w:val="23E224D5"/>
    <w:rsid w:val="23EF02D7"/>
    <w:rsid w:val="24422880"/>
    <w:rsid w:val="2450154C"/>
    <w:rsid w:val="248E52EE"/>
    <w:rsid w:val="249445E9"/>
    <w:rsid w:val="24981839"/>
    <w:rsid w:val="24F1315B"/>
    <w:rsid w:val="25510191"/>
    <w:rsid w:val="2558658D"/>
    <w:rsid w:val="258E08F7"/>
    <w:rsid w:val="25924124"/>
    <w:rsid w:val="26127F9F"/>
    <w:rsid w:val="261D5695"/>
    <w:rsid w:val="267E587E"/>
    <w:rsid w:val="26BA5D57"/>
    <w:rsid w:val="26C904A8"/>
    <w:rsid w:val="26FA22BC"/>
    <w:rsid w:val="2700316E"/>
    <w:rsid w:val="275D734C"/>
    <w:rsid w:val="278A72F0"/>
    <w:rsid w:val="27B06BB8"/>
    <w:rsid w:val="27EC289F"/>
    <w:rsid w:val="28260092"/>
    <w:rsid w:val="28B43F4B"/>
    <w:rsid w:val="28D47ADE"/>
    <w:rsid w:val="29134667"/>
    <w:rsid w:val="292226CC"/>
    <w:rsid w:val="29297083"/>
    <w:rsid w:val="29472366"/>
    <w:rsid w:val="29501343"/>
    <w:rsid w:val="295F4100"/>
    <w:rsid w:val="297F4FE1"/>
    <w:rsid w:val="29B533BD"/>
    <w:rsid w:val="29E0299F"/>
    <w:rsid w:val="29E0474C"/>
    <w:rsid w:val="2A1C54D4"/>
    <w:rsid w:val="2A3E6CF7"/>
    <w:rsid w:val="2A6C11E8"/>
    <w:rsid w:val="2A89315C"/>
    <w:rsid w:val="2A8E7989"/>
    <w:rsid w:val="2AF24344"/>
    <w:rsid w:val="2AF52B17"/>
    <w:rsid w:val="2AF64BDA"/>
    <w:rsid w:val="2B44575E"/>
    <w:rsid w:val="2B67182B"/>
    <w:rsid w:val="2B8D04CB"/>
    <w:rsid w:val="2BAA7C1A"/>
    <w:rsid w:val="2BAC326E"/>
    <w:rsid w:val="2BB7561C"/>
    <w:rsid w:val="2BD37552"/>
    <w:rsid w:val="2BF225A9"/>
    <w:rsid w:val="2BF63332"/>
    <w:rsid w:val="2C0704A3"/>
    <w:rsid w:val="2C2860BE"/>
    <w:rsid w:val="2C430E51"/>
    <w:rsid w:val="2C4835B6"/>
    <w:rsid w:val="2C755DED"/>
    <w:rsid w:val="2CA57552"/>
    <w:rsid w:val="2CC933EB"/>
    <w:rsid w:val="2CD97D32"/>
    <w:rsid w:val="2D310B3B"/>
    <w:rsid w:val="2D3D7D37"/>
    <w:rsid w:val="2D4E7043"/>
    <w:rsid w:val="2D8F7C18"/>
    <w:rsid w:val="2DC160C5"/>
    <w:rsid w:val="2E0308F6"/>
    <w:rsid w:val="2E1B3100"/>
    <w:rsid w:val="2E5902BE"/>
    <w:rsid w:val="2E7F5860"/>
    <w:rsid w:val="2E9F4690"/>
    <w:rsid w:val="2ED1123D"/>
    <w:rsid w:val="2EF37329"/>
    <w:rsid w:val="2F12247F"/>
    <w:rsid w:val="2F39498F"/>
    <w:rsid w:val="2F596ABE"/>
    <w:rsid w:val="2F68794F"/>
    <w:rsid w:val="2F6A4DBB"/>
    <w:rsid w:val="2F8B5B4E"/>
    <w:rsid w:val="2FA3194A"/>
    <w:rsid w:val="2FA35080"/>
    <w:rsid w:val="2FA90AEE"/>
    <w:rsid w:val="2FC92EAC"/>
    <w:rsid w:val="2FF220C8"/>
    <w:rsid w:val="3009396E"/>
    <w:rsid w:val="306D5AF5"/>
    <w:rsid w:val="309974D6"/>
    <w:rsid w:val="30A9499D"/>
    <w:rsid w:val="30D56ACA"/>
    <w:rsid w:val="30D94757"/>
    <w:rsid w:val="30F42479"/>
    <w:rsid w:val="31397984"/>
    <w:rsid w:val="3149373B"/>
    <w:rsid w:val="31A762B2"/>
    <w:rsid w:val="31AE2D71"/>
    <w:rsid w:val="31C14FBF"/>
    <w:rsid w:val="31E57750"/>
    <w:rsid w:val="32313BC9"/>
    <w:rsid w:val="32540B6D"/>
    <w:rsid w:val="32972434"/>
    <w:rsid w:val="329B33C3"/>
    <w:rsid w:val="32A15E8E"/>
    <w:rsid w:val="32A363BC"/>
    <w:rsid w:val="32B20185"/>
    <w:rsid w:val="32DD25C0"/>
    <w:rsid w:val="32F26B03"/>
    <w:rsid w:val="338122EE"/>
    <w:rsid w:val="338B3371"/>
    <w:rsid w:val="33DD1F7C"/>
    <w:rsid w:val="34112A6F"/>
    <w:rsid w:val="34172953"/>
    <w:rsid w:val="348324A5"/>
    <w:rsid w:val="34D513F8"/>
    <w:rsid w:val="34DF1AFA"/>
    <w:rsid w:val="35192B6F"/>
    <w:rsid w:val="35464138"/>
    <w:rsid w:val="354F58F8"/>
    <w:rsid w:val="356F2CB5"/>
    <w:rsid w:val="35AC13BE"/>
    <w:rsid w:val="35D12360"/>
    <w:rsid w:val="35E61ABF"/>
    <w:rsid w:val="35EB1D69"/>
    <w:rsid w:val="36211A5D"/>
    <w:rsid w:val="364760D2"/>
    <w:rsid w:val="36495A87"/>
    <w:rsid w:val="367A2BFC"/>
    <w:rsid w:val="36865B91"/>
    <w:rsid w:val="36AD5959"/>
    <w:rsid w:val="36E40ABE"/>
    <w:rsid w:val="36EA3C60"/>
    <w:rsid w:val="36F21378"/>
    <w:rsid w:val="37326173"/>
    <w:rsid w:val="373F41A2"/>
    <w:rsid w:val="376E6DB8"/>
    <w:rsid w:val="378E339E"/>
    <w:rsid w:val="37AF05F1"/>
    <w:rsid w:val="37B252D3"/>
    <w:rsid w:val="37D5063A"/>
    <w:rsid w:val="37FE352E"/>
    <w:rsid w:val="38BC738F"/>
    <w:rsid w:val="38E52F05"/>
    <w:rsid w:val="39236E64"/>
    <w:rsid w:val="39256A3C"/>
    <w:rsid w:val="39323354"/>
    <w:rsid w:val="39360D22"/>
    <w:rsid w:val="39877EF7"/>
    <w:rsid w:val="399E379C"/>
    <w:rsid w:val="39D13A04"/>
    <w:rsid w:val="39D2328E"/>
    <w:rsid w:val="39D969A5"/>
    <w:rsid w:val="39E84C2A"/>
    <w:rsid w:val="39EB1076"/>
    <w:rsid w:val="39F93D99"/>
    <w:rsid w:val="3A2F0ADF"/>
    <w:rsid w:val="3A911226"/>
    <w:rsid w:val="3AAC2E0F"/>
    <w:rsid w:val="3AC97BD9"/>
    <w:rsid w:val="3B1209C5"/>
    <w:rsid w:val="3B1929A9"/>
    <w:rsid w:val="3B7128D3"/>
    <w:rsid w:val="3B85346F"/>
    <w:rsid w:val="3B9105DB"/>
    <w:rsid w:val="3BB422CA"/>
    <w:rsid w:val="3BCB5CB0"/>
    <w:rsid w:val="3BDE2F3B"/>
    <w:rsid w:val="3BE35527"/>
    <w:rsid w:val="3BEC63E9"/>
    <w:rsid w:val="3C5046C5"/>
    <w:rsid w:val="3C9615A6"/>
    <w:rsid w:val="3CFD5197"/>
    <w:rsid w:val="3DC4171A"/>
    <w:rsid w:val="3DFE6E2F"/>
    <w:rsid w:val="3E203DBF"/>
    <w:rsid w:val="3E36418A"/>
    <w:rsid w:val="3E6512D5"/>
    <w:rsid w:val="3E8F4AFF"/>
    <w:rsid w:val="3F175C23"/>
    <w:rsid w:val="3F2865BD"/>
    <w:rsid w:val="3F364199"/>
    <w:rsid w:val="3F712E5B"/>
    <w:rsid w:val="3FC06660"/>
    <w:rsid w:val="3FF9478F"/>
    <w:rsid w:val="403B231A"/>
    <w:rsid w:val="40400193"/>
    <w:rsid w:val="41081BB6"/>
    <w:rsid w:val="410A5119"/>
    <w:rsid w:val="4146059B"/>
    <w:rsid w:val="419408F3"/>
    <w:rsid w:val="41BB6C28"/>
    <w:rsid w:val="4207516D"/>
    <w:rsid w:val="422051DA"/>
    <w:rsid w:val="422E3647"/>
    <w:rsid w:val="427C1726"/>
    <w:rsid w:val="428E557F"/>
    <w:rsid w:val="42CA6179"/>
    <w:rsid w:val="43462947"/>
    <w:rsid w:val="4374040B"/>
    <w:rsid w:val="43BB7107"/>
    <w:rsid w:val="43E54299"/>
    <w:rsid w:val="43E844B1"/>
    <w:rsid w:val="43E95083"/>
    <w:rsid w:val="446118A8"/>
    <w:rsid w:val="447F5151"/>
    <w:rsid w:val="449422F7"/>
    <w:rsid w:val="44E5622B"/>
    <w:rsid w:val="44F82EEC"/>
    <w:rsid w:val="452E0048"/>
    <w:rsid w:val="453C0D5D"/>
    <w:rsid w:val="45593F25"/>
    <w:rsid w:val="45807073"/>
    <w:rsid w:val="45D00E90"/>
    <w:rsid w:val="45ED62C8"/>
    <w:rsid w:val="462A3B17"/>
    <w:rsid w:val="46470AAA"/>
    <w:rsid w:val="46951E0C"/>
    <w:rsid w:val="46AF570B"/>
    <w:rsid w:val="46FB3BCC"/>
    <w:rsid w:val="47C1195B"/>
    <w:rsid w:val="47CF1647"/>
    <w:rsid w:val="47D26362"/>
    <w:rsid w:val="47DA5983"/>
    <w:rsid w:val="485E21F4"/>
    <w:rsid w:val="486B59C8"/>
    <w:rsid w:val="48CE531D"/>
    <w:rsid w:val="49366B43"/>
    <w:rsid w:val="49556AD7"/>
    <w:rsid w:val="49793A99"/>
    <w:rsid w:val="4A290D15"/>
    <w:rsid w:val="4A6D4082"/>
    <w:rsid w:val="4AA579EA"/>
    <w:rsid w:val="4ABB7AAF"/>
    <w:rsid w:val="4AC24AAC"/>
    <w:rsid w:val="4AE36D53"/>
    <w:rsid w:val="4B077ADB"/>
    <w:rsid w:val="4B0A2C90"/>
    <w:rsid w:val="4B1871AA"/>
    <w:rsid w:val="4B1B7AA8"/>
    <w:rsid w:val="4B1C1251"/>
    <w:rsid w:val="4B3D6309"/>
    <w:rsid w:val="4B5650E8"/>
    <w:rsid w:val="4B5E3A62"/>
    <w:rsid w:val="4B60315D"/>
    <w:rsid w:val="4B6A2EFC"/>
    <w:rsid w:val="4B8B3214"/>
    <w:rsid w:val="4B930265"/>
    <w:rsid w:val="4B940614"/>
    <w:rsid w:val="4B946413"/>
    <w:rsid w:val="4BC31141"/>
    <w:rsid w:val="4C8E7CCE"/>
    <w:rsid w:val="4CB34BD2"/>
    <w:rsid w:val="4CDD6ED6"/>
    <w:rsid w:val="4CE6108C"/>
    <w:rsid w:val="4D6059A6"/>
    <w:rsid w:val="4D844A3C"/>
    <w:rsid w:val="4DA46CD8"/>
    <w:rsid w:val="4DA82ACD"/>
    <w:rsid w:val="4DC137F2"/>
    <w:rsid w:val="4DDF6FD4"/>
    <w:rsid w:val="4E7537F0"/>
    <w:rsid w:val="4E850162"/>
    <w:rsid w:val="4EB00E24"/>
    <w:rsid w:val="4EC66D09"/>
    <w:rsid w:val="4ECB4D40"/>
    <w:rsid w:val="4ED61D48"/>
    <w:rsid w:val="4EDD5CBC"/>
    <w:rsid w:val="4F3F790B"/>
    <w:rsid w:val="4F6011E2"/>
    <w:rsid w:val="4F620F16"/>
    <w:rsid w:val="4F90360E"/>
    <w:rsid w:val="4F997009"/>
    <w:rsid w:val="4FC64A68"/>
    <w:rsid w:val="4FE977CE"/>
    <w:rsid w:val="50022D33"/>
    <w:rsid w:val="500F0C9D"/>
    <w:rsid w:val="503A7CAE"/>
    <w:rsid w:val="50434580"/>
    <w:rsid w:val="504512E2"/>
    <w:rsid w:val="50CE4E84"/>
    <w:rsid w:val="513F677B"/>
    <w:rsid w:val="51887562"/>
    <w:rsid w:val="519519DE"/>
    <w:rsid w:val="51A26C78"/>
    <w:rsid w:val="51AC5ABE"/>
    <w:rsid w:val="51C162E9"/>
    <w:rsid w:val="52602851"/>
    <w:rsid w:val="52821446"/>
    <w:rsid w:val="528D29D7"/>
    <w:rsid w:val="52FA7ADC"/>
    <w:rsid w:val="53381800"/>
    <w:rsid w:val="533E172F"/>
    <w:rsid w:val="537D5B06"/>
    <w:rsid w:val="538378BF"/>
    <w:rsid w:val="53874C57"/>
    <w:rsid w:val="53B5006C"/>
    <w:rsid w:val="53B86B76"/>
    <w:rsid w:val="53E8175A"/>
    <w:rsid w:val="541475A8"/>
    <w:rsid w:val="5440738B"/>
    <w:rsid w:val="54563AE5"/>
    <w:rsid w:val="545D056F"/>
    <w:rsid w:val="54D462FF"/>
    <w:rsid w:val="54ED537F"/>
    <w:rsid w:val="55143D23"/>
    <w:rsid w:val="554338E6"/>
    <w:rsid w:val="555C291C"/>
    <w:rsid w:val="555C603B"/>
    <w:rsid w:val="558318A1"/>
    <w:rsid w:val="55D85154"/>
    <w:rsid w:val="560F1583"/>
    <w:rsid w:val="561248F1"/>
    <w:rsid w:val="561C666E"/>
    <w:rsid w:val="562B1B7D"/>
    <w:rsid w:val="564F1F96"/>
    <w:rsid w:val="56977AA5"/>
    <w:rsid w:val="569A2ABC"/>
    <w:rsid w:val="56B97E28"/>
    <w:rsid w:val="573E5457"/>
    <w:rsid w:val="574569EF"/>
    <w:rsid w:val="57CA0122"/>
    <w:rsid w:val="57D45D82"/>
    <w:rsid w:val="57EE19A0"/>
    <w:rsid w:val="58364C31"/>
    <w:rsid w:val="583965B7"/>
    <w:rsid w:val="588708AA"/>
    <w:rsid w:val="58B12820"/>
    <w:rsid w:val="58CC0F76"/>
    <w:rsid w:val="59067B55"/>
    <w:rsid w:val="59354093"/>
    <w:rsid w:val="59423D33"/>
    <w:rsid w:val="59481B8E"/>
    <w:rsid w:val="596670A6"/>
    <w:rsid w:val="5A03338D"/>
    <w:rsid w:val="5A1D07B8"/>
    <w:rsid w:val="5A2326E7"/>
    <w:rsid w:val="5A4A3D43"/>
    <w:rsid w:val="5A700C97"/>
    <w:rsid w:val="5A784772"/>
    <w:rsid w:val="5A8B1D82"/>
    <w:rsid w:val="5A950188"/>
    <w:rsid w:val="5AFC3EBB"/>
    <w:rsid w:val="5B203CAA"/>
    <w:rsid w:val="5B2254F2"/>
    <w:rsid w:val="5B3627C1"/>
    <w:rsid w:val="5B3F64BA"/>
    <w:rsid w:val="5B537FE0"/>
    <w:rsid w:val="5BA773C6"/>
    <w:rsid w:val="5BB16876"/>
    <w:rsid w:val="5BB5690F"/>
    <w:rsid w:val="5C5148D5"/>
    <w:rsid w:val="5CDB53FC"/>
    <w:rsid w:val="5D1A43EE"/>
    <w:rsid w:val="5D5E3BCA"/>
    <w:rsid w:val="5D8D307C"/>
    <w:rsid w:val="5DB01B8C"/>
    <w:rsid w:val="5DC43438"/>
    <w:rsid w:val="5DE24850"/>
    <w:rsid w:val="5E656A13"/>
    <w:rsid w:val="5E81785E"/>
    <w:rsid w:val="5E824BF5"/>
    <w:rsid w:val="5EA90C1A"/>
    <w:rsid w:val="5F065FF5"/>
    <w:rsid w:val="5F8B5A3F"/>
    <w:rsid w:val="5FD45A8C"/>
    <w:rsid w:val="601D022F"/>
    <w:rsid w:val="602240BD"/>
    <w:rsid w:val="60421768"/>
    <w:rsid w:val="60565F41"/>
    <w:rsid w:val="606E6ACE"/>
    <w:rsid w:val="60AA28F5"/>
    <w:rsid w:val="60C035FD"/>
    <w:rsid w:val="60C54B53"/>
    <w:rsid w:val="60EA5B3F"/>
    <w:rsid w:val="612747F0"/>
    <w:rsid w:val="612755E7"/>
    <w:rsid w:val="613F7EFA"/>
    <w:rsid w:val="618A170E"/>
    <w:rsid w:val="61925167"/>
    <w:rsid w:val="61CA49B0"/>
    <w:rsid w:val="61E97574"/>
    <w:rsid w:val="61FA6311"/>
    <w:rsid w:val="631E4DA7"/>
    <w:rsid w:val="635B2336"/>
    <w:rsid w:val="638F0A34"/>
    <w:rsid w:val="63C80466"/>
    <w:rsid w:val="63CC074F"/>
    <w:rsid w:val="63F00344"/>
    <w:rsid w:val="643246E8"/>
    <w:rsid w:val="64462387"/>
    <w:rsid w:val="647849DE"/>
    <w:rsid w:val="64AD3E67"/>
    <w:rsid w:val="64CE5AEE"/>
    <w:rsid w:val="64F52C8A"/>
    <w:rsid w:val="64FD265B"/>
    <w:rsid w:val="654D4982"/>
    <w:rsid w:val="656A100E"/>
    <w:rsid w:val="6594316E"/>
    <w:rsid w:val="65E25435"/>
    <w:rsid w:val="66077E07"/>
    <w:rsid w:val="662D6CBD"/>
    <w:rsid w:val="6647162B"/>
    <w:rsid w:val="667B02BB"/>
    <w:rsid w:val="66E333EF"/>
    <w:rsid w:val="66FB56C3"/>
    <w:rsid w:val="6707292F"/>
    <w:rsid w:val="67617DD8"/>
    <w:rsid w:val="677073CE"/>
    <w:rsid w:val="679D17DC"/>
    <w:rsid w:val="67DB1C9D"/>
    <w:rsid w:val="68364DA4"/>
    <w:rsid w:val="68642089"/>
    <w:rsid w:val="689544E6"/>
    <w:rsid w:val="68B40048"/>
    <w:rsid w:val="691C726C"/>
    <w:rsid w:val="6943769E"/>
    <w:rsid w:val="696E5B38"/>
    <w:rsid w:val="69AC7986"/>
    <w:rsid w:val="69E531A8"/>
    <w:rsid w:val="6A2915DF"/>
    <w:rsid w:val="6A575D85"/>
    <w:rsid w:val="6A5E075E"/>
    <w:rsid w:val="6A5F54F4"/>
    <w:rsid w:val="6A977126"/>
    <w:rsid w:val="6ABF2C3B"/>
    <w:rsid w:val="6AC02299"/>
    <w:rsid w:val="6AE055B8"/>
    <w:rsid w:val="6B072FBC"/>
    <w:rsid w:val="6B342F0E"/>
    <w:rsid w:val="6B426FEF"/>
    <w:rsid w:val="6B4B5856"/>
    <w:rsid w:val="6B59674A"/>
    <w:rsid w:val="6B6429A6"/>
    <w:rsid w:val="6B6C2619"/>
    <w:rsid w:val="6B8C34FB"/>
    <w:rsid w:val="6BA117D8"/>
    <w:rsid w:val="6BB7189B"/>
    <w:rsid w:val="6BFF2A7E"/>
    <w:rsid w:val="6C0E1796"/>
    <w:rsid w:val="6C943E68"/>
    <w:rsid w:val="6D23170B"/>
    <w:rsid w:val="6D24138D"/>
    <w:rsid w:val="6D3257EB"/>
    <w:rsid w:val="6D795760"/>
    <w:rsid w:val="6D7F79F1"/>
    <w:rsid w:val="6D997860"/>
    <w:rsid w:val="6DAC212A"/>
    <w:rsid w:val="6E093268"/>
    <w:rsid w:val="6E2D41C3"/>
    <w:rsid w:val="6E6C5482"/>
    <w:rsid w:val="6EA83EB1"/>
    <w:rsid w:val="6EEE7F30"/>
    <w:rsid w:val="6F0A3C83"/>
    <w:rsid w:val="6F223FB2"/>
    <w:rsid w:val="6F3F174F"/>
    <w:rsid w:val="6F8216F3"/>
    <w:rsid w:val="6FE1703B"/>
    <w:rsid w:val="6FEE6CBE"/>
    <w:rsid w:val="703F0612"/>
    <w:rsid w:val="7046088E"/>
    <w:rsid w:val="70B02AF9"/>
    <w:rsid w:val="70E07E3F"/>
    <w:rsid w:val="70F62DAB"/>
    <w:rsid w:val="712502F7"/>
    <w:rsid w:val="715A087E"/>
    <w:rsid w:val="718B43D3"/>
    <w:rsid w:val="71CC7C41"/>
    <w:rsid w:val="71EF0D8F"/>
    <w:rsid w:val="720120DB"/>
    <w:rsid w:val="72701F31"/>
    <w:rsid w:val="72880697"/>
    <w:rsid w:val="72E71565"/>
    <w:rsid w:val="73122CCE"/>
    <w:rsid w:val="73164E8E"/>
    <w:rsid w:val="73D949AB"/>
    <w:rsid w:val="743435C8"/>
    <w:rsid w:val="750E3343"/>
    <w:rsid w:val="751C1BF3"/>
    <w:rsid w:val="755A33C1"/>
    <w:rsid w:val="755C0E09"/>
    <w:rsid w:val="75710EFC"/>
    <w:rsid w:val="75837870"/>
    <w:rsid w:val="759650B0"/>
    <w:rsid w:val="75BE3B0E"/>
    <w:rsid w:val="766F2C85"/>
    <w:rsid w:val="771C3C54"/>
    <w:rsid w:val="774B21DB"/>
    <w:rsid w:val="776D735A"/>
    <w:rsid w:val="7795419E"/>
    <w:rsid w:val="77A477C8"/>
    <w:rsid w:val="77F347DD"/>
    <w:rsid w:val="77FE181A"/>
    <w:rsid w:val="78385DB0"/>
    <w:rsid w:val="78581B24"/>
    <w:rsid w:val="787121F1"/>
    <w:rsid w:val="789B30F6"/>
    <w:rsid w:val="78B65022"/>
    <w:rsid w:val="79057F8C"/>
    <w:rsid w:val="79755133"/>
    <w:rsid w:val="79956A4F"/>
    <w:rsid w:val="79E1006E"/>
    <w:rsid w:val="79E50257"/>
    <w:rsid w:val="79FC0307"/>
    <w:rsid w:val="7A165AB1"/>
    <w:rsid w:val="7A24121E"/>
    <w:rsid w:val="7A49015F"/>
    <w:rsid w:val="7A6B0389"/>
    <w:rsid w:val="7A806307"/>
    <w:rsid w:val="7A8F25C8"/>
    <w:rsid w:val="7AC36AA6"/>
    <w:rsid w:val="7AC64092"/>
    <w:rsid w:val="7B066B06"/>
    <w:rsid w:val="7B227DBF"/>
    <w:rsid w:val="7B252FEA"/>
    <w:rsid w:val="7B966C06"/>
    <w:rsid w:val="7B9E5E86"/>
    <w:rsid w:val="7C0806EE"/>
    <w:rsid w:val="7C0B5732"/>
    <w:rsid w:val="7CC6322E"/>
    <w:rsid w:val="7CDC1649"/>
    <w:rsid w:val="7CEB4545"/>
    <w:rsid w:val="7D1B30D2"/>
    <w:rsid w:val="7D6134DE"/>
    <w:rsid w:val="7DA13FFF"/>
    <w:rsid w:val="7DC321A7"/>
    <w:rsid w:val="7DC526D8"/>
    <w:rsid w:val="7DD35B83"/>
    <w:rsid w:val="7E2D45AA"/>
    <w:rsid w:val="7E4501B5"/>
    <w:rsid w:val="7E51076A"/>
    <w:rsid w:val="7E5D23F5"/>
    <w:rsid w:val="7F26278B"/>
    <w:rsid w:val="7F3202B5"/>
    <w:rsid w:val="7F6E6662"/>
    <w:rsid w:val="7F99306F"/>
    <w:rsid w:val="7FA2642A"/>
    <w:rsid w:val="7FAB6CA4"/>
    <w:rsid w:val="7FCC290B"/>
    <w:rsid w:val="7FD30321"/>
    <w:rsid w:val="7FF6104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uiPriority="0" w:unhideWhenUsed="0" w:qFormat="1"/>
    <w:lsdException w:name="heading 5" w:uiPriority="0" w:unhideWhenUsed="0" w:qFormat="1"/>
    <w:lsdException w:name="heading 6" w:uiPriority="0" w:unhideWhenUsed="0" w:qFormat="1"/>
    <w:lsdException w:name="heading 7" w:uiPriority="0" w:unhideWhenUsed="0" w:qFormat="1"/>
    <w:lsdException w:name="heading 8" w:uiPriority="0" w:unhideWhenUsed="0" w:qFormat="1"/>
    <w:lsdException w:name="heading 9" w:uiPriority="0" w:unhideWhenUsed="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0"/>
    <w:lsdException w:name="toc 2" w:semiHidden="1" w:uiPriority="0"/>
    <w:lsdException w:name="toc 3" w:semiHidden="1" w:uiPriority="0"/>
    <w:lsdException w:name="toc 4" w:semiHidden="1" w:uiPriority="0"/>
    <w:lsdException w:name="toc 5" w:semiHidden="1" w:uiPriority="0"/>
    <w:lsdException w:name="toc 6" w:semiHidden="1" w:uiPriority="0"/>
    <w:lsdException w:name="toc 7" w:semiHidden="1" w:uiPriority="0"/>
    <w:lsdException w:name="toc 8" w:semiHidden="1" w:uiPriority="0"/>
    <w:lsdException w:name="toc 9" w:semiHidden="1" w:uiPriority="0"/>
    <w:lsdException w:name="Normal Indent" w:uiPriority="0" w:unhideWhenUsed="0" w:qFormat="1"/>
    <w:lsdException w:name="footnote text" w:semiHidden="1"/>
    <w:lsdException w:name="annotation text" w:unhideWhenUsed="0" w:qFormat="1"/>
    <w:lsdException w:name="header" w:uiPriority="0" w:unhideWhenUsed="0" w:qFormat="1"/>
    <w:lsdException w:name="footer" w:uiPriority="0" w:unhideWhenUsed="0" w:qFormat="1"/>
    <w:lsdException w:name="index heading" w:semiHidden="1"/>
    <w:lsdException w:name="caption" w:uiPriority="0" w:unhideWhenUsed="0" w:qFormat="1"/>
    <w:lsdException w:name="table of figures" w:semiHidden="1"/>
    <w:lsdException w:name="envelope address" w:semiHidden="1"/>
    <w:lsdException w:name="envelope return" w:semiHidden="1"/>
    <w:lsdException w:name="footnote reference" w:semiHidden="1"/>
    <w:lsdException w:name="annotation reference" w:qFormat="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uiPriority="0" w:unhideWhenUsed="0"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0" w:unhideWhenUsed="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qFormat="1"/>
    <w:lsdException w:name="Body Text First Indent" w:semiHidden="1"/>
    <w:lsdException w:name="Body Text First Indent 2" w:semiHidden="1" w:qFormat="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nhideWhenUsed="0" w:qFormat="1"/>
    <w:lsdException w:name="FollowedHyperlink" w:uiPriority="0" w:unhideWhenUsed="0" w:qFormat="1"/>
    <w:lsdException w:name="Strong" w:uiPriority="0" w:unhideWhenUsed="0" w:qFormat="1"/>
    <w:lsdException w:name="Emphasis" w:uiPriority="0" w:unhideWhenUsed="0" w:qFormat="1"/>
    <w:lsdException w:name="Document Map" w:qFormat="1"/>
    <w:lsdException w:name="Plain Text" w:uiPriority="0" w:unhideWhenUsed="0" w:qFormat="1"/>
    <w:lsdException w:name="E-mail Signature" w:semiHidden="1"/>
    <w:lsdException w:name="HTML Top of Form" w:semiHidden="1"/>
    <w:lsdException w:name="HTML Bottom of Form" w:semiHidden="1"/>
    <w:lsdException w:name="Normal (Web)" w:uiPriority="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unhideWhenUsed="0" w:qFormat="1"/>
    <w:lsdException w:name="HTML Sample" w:semiHidden="1"/>
    <w:lsdException w:name="HTML Typewriter" w:semiHidden="1"/>
    <w:lsdException w:name="HTML Variable" w:semiHidden="1"/>
    <w:lsdException w:name="Normal Table" w:semiHidden="1" w:qFormat="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0" w:unhideWhenUsed="0" w:qFormat="1"/>
    <w:lsdException w:name="Table Grid" w:uiPriority="59"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1">
    <w:name w:val="Normal"/>
    <w:next w:val="a2"/>
    <w:qFormat/>
    <w:rsid w:val="0034716E"/>
    <w:pPr>
      <w:widowControl w:val="0"/>
      <w:jc w:val="both"/>
    </w:pPr>
    <w:rPr>
      <w:rFonts w:ascii="Times New Roman" w:eastAsia="宋体" w:hAnsi="Times New Roman" w:cs="Times New Roman"/>
      <w:kern w:val="2"/>
      <w:sz w:val="21"/>
      <w:szCs w:val="24"/>
    </w:rPr>
  </w:style>
  <w:style w:type="paragraph" w:styleId="1">
    <w:name w:val="heading 1"/>
    <w:basedOn w:val="a1"/>
    <w:next w:val="a1"/>
    <w:link w:val="1Char"/>
    <w:qFormat/>
    <w:rsid w:val="0034716E"/>
    <w:pPr>
      <w:keepNext/>
      <w:keepLines/>
      <w:numPr>
        <w:numId w:val="1"/>
      </w:numPr>
      <w:spacing w:before="120" w:after="120" w:line="360" w:lineRule="auto"/>
      <w:jc w:val="center"/>
      <w:outlineLvl w:val="0"/>
    </w:pPr>
    <w:rPr>
      <w:b/>
      <w:bCs/>
      <w:kern w:val="44"/>
      <w:sz w:val="30"/>
      <w:szCs w:val="44"/>
      <w:lang w:val="zh-CN"/>
    </w:rPr>
  </w:style>
  <w:style w:type="paragraph" w:styleId="22">
    <w:name w:val="heading 2"/>
    <w:basedOn w:val="a1"/>
    <w:next w:val="a1"/>
    <w:link w:val="2Char"/>
    <w:qFormat/>
    <w:rsid w:val="0034716E"/>
    <w:pPr>
      <w:keepNext/>
      <w:keepLines/>
      <w:numPr>
        <w:ilvl w:val="1"/>
        <w:numId w:val="1"/>
      </w:numPr>
      <w:spacing w:line="360" w:lineRule="auto"/>
      <w:outlineLvl w:val="1"/>
    </w:pPr>
    <w:rPr>
      <w:rFonts w:ascii="Arial" w:eastAsia="黑体" w:hAnsi="Arial"/>
      <w:b/>
      <w:bCs/>
      <w:sz w:val="30"/>
      <w:szCs w:val="32"/>
      <w:lang w:val="zh-CN"/>
    </w:rPr>
  </w:style>
  <w:style w:type="paragraph" w:styleId="3">
    <w:name w:val="heading 3"/>
    <w:basedOn w:val="a1"/>
    <w:next w:val="a1"/>
    <w:link w:val="3Char"/>
    <w:qFormat/>
    <w:rsid w:val="0034716E"/>
    <w:pPr>
      <w:keepNext/>
      <w:keepLines/>
      <w:numPr>
        <w:ilvl w:val="2"/>
        <w:numId w:val="1"/>
      </w:numPr>
      <w:spacing w:line="360" w:lineRule="auto"/>
      <w:outlineLvl w:val="2"/>
    </w:pPr>
    <w:rPr>
      <w:rFonts w:ascii="Arial" w:eastAsia="黑体" w:hAnsi="Arial"/>
      <w:b/>
      <w:bCs/>
      <w:sz w:val="28"/>
      <w:szCs w:val="32"/>
      <w:lang w:val="zh-CN"/>
    </w:rPr>
  </w:style>
  <w:style w:type="paragraph" w:styleId="4">
    <w:name w:val="heading 4"/>
    <w:basedOn w:val="a1"/>
    <w:next w:val="a1"/>
    <w:link w:val="4Char"/>
    <w:qFormat/>
    <w:rsid w:val="0034716E"/>
    <w:pPr>
      <w:keepNext/>
      <w:keepLines/>
      <w:numPr>
        <w:ilvl w:val="3"/>
        <w:numId w:val="1"/>
      </w:numPr>
      <w:spacing w:line="360" w:lineRule="auto"/>
      <w:outlineLvl w:val="3"/>
    </w:pPr>
    <w:rPr>
      <w:rFonts w:ascii="Arial" w:eastAsia="黑体" w:hAnsi="Arial"/>
      <w:b/>
      <w:bCs/>
      <w:sz w:val="24"/>
      <w:szCs w:val="28"/>
      <w:lang w:val="zh-CN"/>
    </w:rPr>
  </w:style>
  <w:style w:type="paragraph" w:styleId="5">
    <w:name w:val="heading 5"/>
    <w:basedOn w:val="a1"/>
    <w:next w:val="a1"/>
    <w:link w:val="5Char"/>
    <w:qFormat/>
    <w:rsid w:val="0034716E"/>
    <w:pPr>
      <w:keepNext/>
      <w:keepLines/>
      <w:numPr>
        <w:ilvl w:val="4"/>
        <w:numId w:val="1"/>
      </w:numPr>
      <w:spacing w:line="360" w:lineRule="auto"/>
      <w:outlineLvl w:val="4"/>
    </w:pPr>
    <w:rPr>
      <w:rFonts w:ascii="Arial" w:eastAsia="黑体" w:hAnsi="Arial"/>
      <w:b/>
      <w:bCs/>
      <w:sz w:val="24"/>
      <w:szCs w:val="28"/>
      <w:lang w:val="zh-CN"/>
    </w:rPr>
  </w:style>
  <w:style w:type="paragraph" w:styleId="6">
    <w:name w:val="heading 6"/>
    <w:basedOn w:val="a1"/>
    <w:next w:val="a1"/>
    <w:link w:val="6Char"/>
    <w:qFormat/>
    <w:rsid w:val="0034716E"/>
    <w:pPr>
      <w:keepNext/>
      <w:keepLines/>
      <w:numPr>
        <w:ilvl w:val="5"/>
        <w:numId w:val="1"/>
      </w:numPr>
      <w:spacing w:line="360" w:lineRule="auto"/>
      <w:outlineLvl w:val="5"/>
    </w:pPr>
    <w:rPr>
      <w:rFonts w:ascii="Arial" w:eastAsia="黑体" w:hAnsi="Arial"/>
      <w:b/>
      <w:bCs/>
      <w:sz w:val="24"/>
      <w:lang w:val="zh-CN"/>
    </w:rPr>
  </w:style>
  <w:style w:type="paragraph" w:styleId="7">
    <w:name w:val="heading 7"/>
    <w:basedOn w:val="a1"/>
    <w:next w:val="a1"/>
    <w:link w:val="7Char"/>
    <w:qFormat/>
    <w:rsid w:val="0034716E"/>
    <w:pPr>
      <w:keepNext/>
      <w:keepLines/>
      <w:numPr>
        <w:ilvl w:val="6"/>
        <w:numId w:val="1"/>
      </w:numPr>
      <w:spacing w:line="360" w:lineRule="auto"/>
      <w:outlineLvl w:val="6"/>
    </w:pPr>
    <w:rPr>
      <w:rFonts w:ascii="Arial" w:eastAsia="黑体" w:hAnsi="Arial"/>
      <w:b/>
      <w:bCs/>
      <w:sz w:val="24"/>
      <w:lang w:val="zh-CN"/>
    </w:rPr>
  </w:style>
  <w:style w:type="paragraph" w:styleId="8">
    <w:name w:val="heading 8"/>
    <w:basedOn w:val="a1"/>
    <w:next w:val="a1"/>
    <w:link w:val="8Char"/>
    <w:qFormat/>
    <w:rsid w:val="0034716E"/>
    <w:pPr>
      <w:keepNext/>
      <w:keepLines/>
      <w:spacing w:before="240" w:after="64" w:line="320" w:lineRule="auto"/>
      <w:ind w:left="431" w:hanging="431"/>
      <w:jc w:val="left"/>
      <w:outlineLvl w:val="7"/>
    </w:pPr>
    <w:rPr>
      <w:rFonts w:ascii="Cambria" w:hAnsi="Cambria"/>
      <w:kern w:val="0"/>
      <w:sz w:val="24"/>
      <w:szCs w:val="20"/>
      <w:lang w:val="zh-CN"/>
    </w:rPr>
  </w:style>
  <w:style w:type="paragraph" w:styleId="9">
    <w:name w:val="heading 9"/>
    <w:basedOn w:val="a1"/>
    <w:next w:val="a1"/>
    <w:link w:val="9Char"/>
    <w:qFormat/>
    <w:rsid w:val="0034716E"/>
    <w:pPr>
      <w:keepNext/>
      <w:keepLines/>
      <w:spacing w:before="240" w:after="64" w:line="320" w:lineRule="auto"/>
      <w:ind w:left="431" w:hanging="431"/>
      <w:jc w:val="left"/>
      <w:outlineLvl w:val="8"/>
    </w:pPr>
    <w:rPr>
      <w:rFonts w:ascii="Cambria" w:hAnsi="Cambria"/>
      <w:kern w:val="0"/>
      <w:szCs w:val="20"/>
      <w:lang w:val="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Document Map"/>
    <w:basedOn w:val="a1"/>
    <w:next w:val="a1"/>
    <w:link w:val="Char1"/>
    <w:uiPriority w:val="99"/>
    <w:unhideWhenUsed/>
    <w:qFormat/>
    <w:rsid w:val="0034716E"/>
    <w:rPr>
      <w:rFonts w:ascii="宋体"/>
      <w:sz w:val="18"/>
      <w:szCs w:val="18"/>
      <w:lang w:val="zh-CN"/>
    </w:rPr>
  </w:style>
  <w:style w:type="paragraph" w:styleId="2">
    <w:name w:val="List Number 2"/>
    <w:basedOn w:val="a1"/>
    <w:uiPriority w:val="99"/>
    <w:semiHidden/>
    <w:unhideWhenUsed/>
    <w:rsid w:val="0034716E"/>
    <w:pPr>
      <w:numPr>
        <w:numId w:val="2"/>
      </w:numPr>
      <w:contextualSpacing/>
    </w:pPr>
  </w:style>
  <w:style w:type="paragraph" w:styleId="a">
    <w:name w:val="List Number"/>
    <w:basedOn w:val="a1"/>
    <w:qFormat/>
    <w:rsid w:val="0034716E"/>
    <w:pPr>
      <w:numPr>
        <w:numId w:val="3"/>
      </w:numPr>
      <w:spacing w:line="360" w:lineRule="auto"/>
    </w:pPr>
    <w:rPr>
      <w:rFonts w:ascii="Arial" w:hAnsi="Arial"/>
    </w:rPr>
  </w:style>
  <w:style w:type="paragraph" w:styleId="a6">
    <w:name w:val="Normal Indent"/>
    <w:basedOn w:val="a1"/>
    <w:link w:val="Char"/>
    <w:qFormat/>
    <w:rsid w:val="0034716E"/>
    <w:pPr>
      <w:ind w:firstLineChars="200" w:firstLine="420"/>
    </w:pPr>
    <w:rPr>
      <w:lang w:val="zh-CN"/>
    </w:rPr>
  </w:style>
  <w:style w:type="paragraph" w:styleId="a7">
    <w:name w:val="caption"/>
    <w:basedOn w:val="a1"/>
    <w:next w:val="a1"/>
    <w:link w:val="Char0"/>
    <w:qFormat/>
    <w:rsid w:val="0034716E"/>
    <w:rPr>
      <w:rFonts w:ascii="Arial" w:eastAsia="黑体" w:hAnsi="Arial"/>
      <w:sz w:val="20"/>
      <w:szCs w:val="20"/>
      <w:lang w:val="zh-CN"/>
    </w:rPr>
  </w:style>
  <w:style w:type="paragraph" w:styleId="a8">
    <w:name w:val="annotation text"/>
    <w:basedOn w:val="a1"/>
    <w:link w:val="Char2"/>
    <w:uiPriority w:val="99"/>
    <w:qFormat/>
    <w:rsid w:val="0034716E"/>
    <w:pPr>
      <w:jc w:val="left"/>
    </w:pPr>
    <w:rPr>
      <w:szCs w:val="20"/>
      <w:lang w:val="zh-CN"/>
    </w:rPr>
  </w:style>
  <w:style w:type="paragraph" w:styleId="a9">
    <w:name w:val="Body Text"/>
    <w:basedOn w:val="a1"/>
    <w:link w:val="Char3"/>
    <w:qFormat/>
    <w:rsid w:val="0034716E"/>
    <w:pPr>
      <w:spacing w:after="120"/>
    </w:pPr>
    <w:rPr>
      <w:lang w:val="zh-CN"/>
    </w:rPr>
  </w:style>
  <w:style w:type="paragraph" w:styleId="aa">
    <w:name w:val="Body Text Indent"/>
    <w:basedOn w:val="a1"/>
    <w:link w:val="Char10"/>
    <w:uiPriority w:val="99"/>
    <w:semiHidden/>
    <w:unhideWhenUsed/>
    <w:rsid w:val="0034716E"/>
    <w:pPr>
      <w:spacing w:after="120"/>
      <w:ind w:leftChars="200" w:left="420"/>
    </w:pPr>
  </w:style>
  <w:style w:type="paragraph" w:styleId="ab">
    <w:name w:val="Plain Text"/>
    <w:basedOn w:val="a1"/>
    <w:link w:val="Char11"/>
    <w:qFormat/>
    <w:rsid w:val="0034716E"/>
    <w:rPr>
      <w:rFonts w:ascii="宋体" w:hAnsi="Courier New"/>
      <w:szCs w:val="21"/>
      <w:lang w:val="zh-CN"/>
    </w:rPr>
  </w:style>
  <w:style w:type="paragraph" w:styleId="ac">
    <w:name w:val="Date"/>
    <w:basedOn w:val="a1"/>
    <w:next w:val="a1"/>
    <w:link w:val="Char12"/>
    <w:uiPriority w:val="99"/>
    <w:semiHidden/>
    <w:unhideWhenUsed/>
    <w:qFormat/>
    <w:rsid w:val="0034716E"/>
    <w:pPr>
      <w:ind w:leftChars="2500" w:left="100"/>
    </w:pPr>
    <w:rPr>
      <w:szCs w:val="21"/>
    </w:rPr>
  </w:style>
  <w:style w:type="paragraph" w:styleId="ad">
    <w:name w:val="Balloon Text"/>
    <w:basedOn w:val="a1"/>
    <w:link w:val="Char4"/>
    <w:qFormat/>
    <w:rsid w:val="0034716E"/>
    <w:rPr>
      <w:sz w:val="16"/>
      <w:szCs w:val="16"/>
      <w:lang w:val="zh-CN"/>
    </w:rPr>
  </w:style>
  <w:style w:type="paragraph" w:styleId="ae">
    <w:name w:val="footer"/>
    <w:basedOn w:val="a1"/>
    <w:link w:val="Char5"/>
    <w:qFormat/>
    <w:rsid w:val="0034716E"/>
    <w:pPr>
      <w:tabs>
        <w:tab w:val="center" w:pos="4153"/>
        <w:tab w:val="right" w:pos="8306"/>
      </w:tabs>
      <w:snapToGrid w:val="0"/>
      <w:jc w:val="left"/>
    </w:pPr>
    <w:rPr>
      <w:sz w:val="18"/>
      <w:szCs w:val="20"/>
    </w:rPr>
  </w:style>
  <w:style w:type="paragraph" w:styleId="af">
    <w:name w:val="header"/>
    <w:basedOn w:val="a1"/>
    <w:link w:val="Char6"/>
    <w:qFormat/>
    <w:rsid w:val="0034716E"/>
    <w:pPr>
      <w:pBdr>
        <w:bottom w:val="single" w:sz="6" w:space="1" w:color="auto"/>
      </w:pBdr>
      <w:tabs>
        <w:tab w:val="center" w:pos="4153"/>
        <w:tab w:val="right" w:pos="8306"/>
      </w:tabs>
      <w:snapToGrid w:val="0"/>
      <w:jc w:val="center"/>
    </w:pPr>
    <w:rPr>
      <w:sz w:val="18"/>
      <w:szCs w:val="18"/>
      <w:lang w:val="zh-CN"/>
    </w:rPr>
  </w:style>
  <w:style w:type="paragraph" w:styleId="HTML">
    <w:name w:val="HTML Preformatted"/>
    <w:basedOn w:val="a1"/>
    <w:link w:val="HTMLChar"/>
    <w:uiPriority w:val="99"/>
    <w:qFormat/>
    <w:rsid w:val="003471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zh-CN"/>
    </w:rPr>
  </w:style>
  <w:style w:type="paragraph" w:styleId="af0">
    <w:name w:val="Normal (Web)"/>
    <w:basedOn w:val="a1"/>
    <w:link w:val="Char7"/>
    <w:unhideWhenUsed/>
    <w:qFormat/>
    <w:rsid w:val="0034716E"/>
    <w:pPr>
      <w:widowControl/>
      <w:spacing w:before="100" w:beforeAutospacing="1" w:after="100" w:afterAutospacing="1"/>
      <w:jc w:val="left"/>
    </w:pPr>
    <w:rPr>
      <w:rFonts w:ascii="宋体" w:hAnsi="宋体"/>
      <w:kern w:val="0"/>
      <w:sz w:val="24"/>
      <w:lang w:val="zh-CN"/>
    </w:rPr>
  </w:style>
  <w:style w:type="paragraph" w:styleId="af1">
    <w:name w:val="annotation subject"/>
    <w:basedOn w:val="a8"/>
    <w:next w:val="a8"/>
    <w:link w:val="Char13"/>
    <w:uiPriority w:val="99"/>
    <w:unhideWhenUsed/>
    <w:qFormat/>
    <w:rsid w:val="0034716E"/>
    <w:rPr>
      <w:b/>
      <w:bCs/>
      <w:szCs w:val="24"/>
    </w:rPr>
  </w:style>
  <w:style w:type="paragraph" w:styleId="23">
    <w:name w:val="Body Text First Indent 2"/>
    <w:basedOn w:val="aa"/>
    <w:link w:val="2Char0"/>
    <w:uiPriority w:val="99"/>
    <w:semiHidden/>
    <w:unhideWhenUsed/>
    <w:qFormat/>
    <w:rsid w:val="0034716E"/>
    <w:pPr>
      <w:ind w:firstLineChars="200" w:firstLine="420"/>
    </w:pPr>
  </w:style>
  <w:style w:type="table" w:styleId="af2">
    <w:name w:val="Table Grid"/>
    <w:basedOn w:val="a4"/>
    <w:uiPriority w:val="59"/>
    <w:qFormat/>
    <w:rsid w:val="0034716E"/>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basedOn w:val="a3"/>
    <w:qFormat/>
    <w:rsid w:val="0034716E"/>
    <w:rPr>
      <w:b/>
    </w:rPr>
  </w:style>
  <w:style w:type="character" w:styleId="af4">
    <w:name w:val="page number"/>
    <w:qFormat/>
    <w:rsid w:val="0034716E"/>
    <w:rPr>
      <w:rFonts w:cs="Times New Roman"/>
    </w:rPr>
  </w:style>
  <w:style w:type="character" w:styleId="af5">
    <w:name w:val="FollowedHyperlink"/>
    <w:basedOn w:val="a3"/>
    <w:qFormat/>
    <w:rsid w:val="0034716E"/>
    <w:rPr>
      <w:color w:val="800080"/>
      <w:u w:val="none"/>
    </w:rPr>
  </w:style>
  <w:style w:type="character" w:styleId="af6">
    <w:name w:val="Emphasis"/>
    <w:qFormat/>
    <w:rsid w:val="0034716E"/>
    <w:rPr>
      <w:i/>
    </w:rPr>
  </w:style>
  <w:style w:type="character" w:styleId="af7">
    <w:name w:val="Hyperlink"/>
    <w:uiPriority w:val="99"/>
    <w:qFormat/>
    <w:rsid w:val="0034716E"/>
    <w:rPr>
      <w:color w:val="0000FF"/>
      <w:u w:val="none"/>
    </w:rPr>
  </w:style>
  <w:style w:type="character" w:styleId="af8">
    <w:name w:val="annotation reference"/>
    <w:uiPriority w:val="99"/>
    <w:unhideWhenUsed/>
    <w:qFormat/>
    <w:rsid w:val="0034716E"/>
    <w:rPr>
      <w:sz w:val="21"/>
      <w:szCs w:val="21"/>
    </w:rPr>
  </w:style>
  <w:style w:type="character" w:customStyle="1" w:styleId="2Char1">
    <w:name w:val="正文文本缩进 2 Char"/>
    <w:link w:val="210"/>
    <w:qFormat/>
    <w:rsid w:val="0034716E"/>
    <w:rPr>
      <w:kern w:val="2"/>
      <w:sz w:val="21"/>
      <w:szCs w:val="24"/>
    </w:rPr>
  </w:style>
  <w:style w:type="paragraph" w:customStyle="1" w:styleId="210">
    <w:name w:val="正文文本缩进 21"/>
    <w:basedOn w:val="a1"/>
    <w:link w:val="2Char1"/>
    <w:qFormat/>
    <w:rsid w:val="0034716E"/>
    <w:pPr>
      <w:spacing w:line="360" w:lineRule="auto"/>
      <w:ind w:firstLineChars="100" w:firstLine="240"/>
    </w:pPr>
    <w:rPr>
      <w:lang w:val="zh-CN"/>
    </w:rPr>
  </w:style>
  <w:style w:type="character" w:customStyle="1" w:styleId="812pt">
    <w:name w:val="正文文本 (8) + 12 pt"/>
    <w:qFormat/>
    <w:rsid w:val="0034716E"/>
    <w:rPr>
      <w:rFonts w:ascii="黑体" w:hAnsi="黑体" w:cs="黑体"/>
      <w:sz w:val="24"/>
      <w:szCs w:val="24"/>
      <w:shd w:val="clear" w:color="auto" w:fill="FFFFFF"/>
      <w:lang w:val="en-US" w:eastAsia="zh-CN"/>
    </w:rPr>
  </w:style>
  <w:style w:type="character" w:customStyle="1" w:styleId="Char8">
    <w:name w:val="日期 Char"/>
    <w:link w:val="10"/>
    <w:uiPriority w:val="99"/>
    <w:qFormat/>
    <w:rsid w:val="0034716E"/>
    <w:rPr>
      <w:szCs w:val="24"/>
    </w:rPr>
  </w:style>
  <w:style w:type="paragraph" w:customStyle="1" w:styleId="10">
    <w:name w:val="日期1"/>
    <w:basedOn w:val="a1"/>
    <w:next w:val="a1"/>
    <w:link w:val="Char8"/>
    <w:uiPriority w:val="99"/>
    <w:qFormat/>
    <w:rsid w:val="0034716E"/>
    <w:pPr>
      <w:ind w:leftChars="2500" w:left="100"/>
    </w:pPr>
    <w:rPr>
      <w:kern w:val="0"/>
      <w:sz w:val="20"/>
      <w:lang w:val="zh-CN"/>
    </w:rPr>
  </w:style>
  <w:style w:type="character" w:customStyle="1" w:styleId="2Char">
    <w:name w:val="标题 2 Char"/>
    <w:link w:val="22"/>
    <w:qFormat/>
    <w:rsid w:val="0034716E"/>
    <w:rPr>
      <w:rFonts w:ascii="Arial" w:eastAsia="黑体" w:hAnsi="Arial"/>
      <w:b/>
      <w:bCs/>
      <w:kern w:val="2"/>
      <w:sz w:val="30"/>
      <w:szCs w:val="32"/>
    </w:rPr>
  </w:style>
  <w:style w:type="character" w:customStyle="1" w:styleId="38pt">
    <w:name w:val="正文文本 (3) + 8 pt"/>
    <w:qFormat/>
    <w:rsid w:val="0034716E"/>
    <w:rPr>
      <w:rFonts w:ascii="黑体" w:eastAsia="黑体" w:hAnsi="黑体" w:cs="黑体"/>
      <w:sz w:val="16"/>
      <w:szCs w:val="16"/>
      <w:shd w:val="clear" w:color="auto" w:fill="FFFFFF"/>
      <w:lang w:val="en-US" w:eastAsia="zh-CN"/>
    </w:rPr>
  </w:style>
  <w:style w:type="character" w:customStyle="1" w:styleId="Char0">
    <w:name w:val="题注 Char"/>
    <w:link w:val="a7"/>
    <w:qFormat/>
    <w:rsid w:val="0034716E"/>
    <w:rPr>
      <w:rFonts w:ascii="Arial" w:eastAsia="黑体" w:hAnsi="Arial" w:cs="Arial"/>
      <w:kern w:val="2"/>
    </w:rPr>
  </w:style>
  <w:style w:type="character" w:customStyle="1" w:styleId="80">
    <w:name w:val="正文文本 (8)_"/>
    <w:link w:val="81"/>
    <w:qFormat/>
    <w:rsid w:val="0034716E"/>
    <w:rPr>
      <w:rFonts w:ascii="黑体" w:hAnsi="黑体" w:cs="黑体"/>
      <w:sz w:val="16"/>
      <w:szCs w:val="16"/>
      <w:shd w:val="clear" w:color="auto" w:fill="FFFFFF"/>
    </w:rPr>
  </w:style>
  <w:style w:type="paragraph" w:customStyle="1" w:styleId="81">
    <w:name w:val="正文文本 (8)"/>
    <w:basedOn w:val="a1"/>
    <w:link w:val="80"/>
    <w:qFormat/>
    <w:rsid w:val="0034716E"/>
    <w:pPr>
      <w:widowControl/>
      <w:shd w:val="clear" w:color="auto" w:fill="FFFFFF"/>
      <w:spacing w:line="240" w:lineRule="atLeast"/>
      <w:jc w:val="left"/>
    </w:pPr>
    <w:rPr>
      <w:rFonts w:ascii="黑体" w:hAnsi="黑体"/>
      <w:kern w:val="0"/>
      <w:sz w:val="16"/>
      <w:szCs w:val="16"/>
      <w:shd w:val="clear" w:color="auto" w:fill="FFFFFF"/>
      <w:lang w:val="zh-CN"/>
    </w:rPr>
  </w:style>
  <w:style w:type="character" w:customStyle="1" w:styleId="812pt1">
    <w:name w:val="正文文本 (8) + 12 pt1"/>
    <w:qFormat/>
    <w:rsid w:val="0034716E"/>
    <w:rPr>
      <w:rFonts w:ascii="黑体" w:hAnsi="黑体" w:cs="黑体"/>
      <w:sz w:val="24"/>
      <w:szCs w:val="24"/>
      <w:shd w:val="clear" w:color="auto" w:fill="FFFFFF"/>
      <w:lang w:val="en-US" w:eastAsia="zh-CN"/>
    </w:rPr>
  </w:style>
  <w:style w:type="character" w:customStyle="1" w:styleId="Heading9Char">
    <w:name w:val="Heading 9 Char"/>
    <w:qFormat/>
    <w:rsid w:val="0034716E"/>
    <w:rPr>
      <w:rFonts w:ascii="Cambria" w:eastAsia="宋体" w:hAnsi="Cambria" w:cs="Times New Roman"/>
      <w:kern w:val="2"/>
      <w:sz w:val="21"/>
      <w:szCs w:val="21"/>
    </w:rPr>
  </w:style>
  <w:style w:type="character" w:customStyle="1" w:styleId="110pt">
    <w:name w:val="正文文本 (11) + 间距 0 pt"/>
    <w:qFormat/>
    <w:rsid w:val="0034716E"/>
    <w:rPr>
      <w:rFonts w:ascii="黑体" w:eastAsia="黑体" w:cs="黑体"/>
      <w:spacing w:val="0"/>
      <w:sz w:val="29"/>
      <w:szCs w:val="29"/>
      <w:shd w:val="clear" w:color="auto" w:fill="FFFFFF"/>
    </w:rPr>
  </w:style>
  <w:style w:type="character" w:customStyle="1" w:styleId="CharChar5">
    <w:name w:val="Char Char5"/>
    <w:qFormat/>
    <w:rsid w:val="0034716E"/>
    <w:rPr>
      <w:sz w:val="18"/>
      <w:szCs w:val="18"/>
    </w:rPr>
  </w:style>
  <w:style w:type="character" w:customStyle="1" w:styleId="317pt">
    <w:name w:val="正文文本 (3) + 17 pt"/>
    <w:qFormat/>
    <w:rsid w:val="0034716E"/>
    <w:rPr>
      <w:rFonts w:ascii="黑体" w:eastAsia="黑体" w:cs="黑体"/>
      <w:sz w:val="34"/>
      <w:szCs w:val="34"/>
      <w:shd w:val="clear" w:color="auto" w:fill="FFFFFF"/>
    </w:rPr>
  </w:style>
  <w:style w:type="character" w:customStyle="1" w:styleId="Char3">
    <w:name w:val="正文文本 Char"/>
    <w:link w:val="a9"/>
    <w:qFormat/>
    <w:rsid w:val="0034716E"/>
    <w:rPr>
      <w:kern w:val="2"/>
      <w:sz w:val="21"/>
      <w:szCs w:val="24"/>
    </w:rPr>
  </w:style>
  <w:style w:type="character" w:customStyle="1" w:styleId="ca-3">
    <w:name w:val="ca-3"/>
    <w:qFormat/>
    <w:rsid w:val="0034716E"/>
    <w:rPr>
      <w:rFonts w:cs="Times New Roman"/>
    </w:rPr>
  </w:style>
  <w:style w:type="character" w:customStyle="1" w:styleId="11">
    <w:name w:val="已访问的超链接1"/>
    <w:qFormat/>
    <w:rsid w:val="0034716E"/>
    <w:rPr>
      <w:color w:val="800080"/>
      <w:u w:val="none"/>
    </w:rPr>
  </w:style>
  <w:style w:type="character" w:customStyle="1" w:styleId="14pt">
    <w:name w:val="表格标题 + 14 pt"/>
    <w:qFormat/>
    <w:rsid w:val="0034716E"/>
    <w:rPr>
      <w:rFonts w:ascii="黑体" w:eastAsia="黑体" w:cs="黑体"/>
      <w:sz w:val="28"/>
      <w:szCs w:val="28"/>
    </w:rPr>
  </w:style>
  <w:style w:type="character" w:customStyle="1" w:styleId="Char9">
    <w:name w:val="纯文本 Char"/>
    <w:link w:val="12"/>
    <w:qFormat/>
    <w:rsid w:val="0034716E"/>
    <w:rPr>
      <w:rFonts w:ascii="宋体" w:eastAsia="宋体" w:hAnsi="Courier New"/>
      <w:kern w:val="2"/>
      <w:sz w:val="21"/>
      <w:lang w:val="en-US" w:eastAsia="zh-CN"/>
    </w:rPr>
  </w:style>
  <w:style w:type="paragraph" w:customStyle="1" w:styleId="12">
    <w:name w:val="纯文本1"/>
    <w:basedOn w:val="a1"/>
    <w:link w:val="Char9"/>
    <w:qFormat/>
    <w:rsid w:val="0034716E"/>
    <w:rPr>
      <w:rFonts w:ascii="宋体" w:hAnsi="Courier New"/>
      <w:szCs w:val="20"/>
    </w:rPr>
  </w:style>
  <w:style w:type="character" w:customStyle="1" w:styleId="4Char">
    <w:name w:val="标题 4 Char"/>
    <w:link w:val="4"/>
    <w:qFormat/>
    <w:rsid w:val="0034716E"/>
    <w:rPr>
      <w:rFonts w:ascii="Arial" w:eastAsia="黑体" w:hAnsi="Arial"/>
      <w:b/>
      <w:bCs/>
      <w:kern w:val="2"/>
      <w:sz w:val="24"/>
      <w:szCs w:val="28"/>
    </w:rPr>
  </w:style>
  <w:style w:type="character" w:customStyle="1" w:styleId="13">
    <w:name w:val="页码1"/>
    <w:qFormat/>
    <w:rsid w:val="0034716E"/>
    <w:rPr>
      <w:rFonts w:cs="Times New Roman"/>
    </w:rPr>
  </w:style>
  <w:style w:type="character" w:customStyle="1" w:styleId="30">
    <w:name w:val="正文文本 (3) + 粗体"/>
    <w:qFormat/>
    <w:rsid w:val="0034716E"/>
    <w:rPr>
      <w:rFonts w:ascii="黑体" w:eastAsia="黑体" w:cs="黑体"/>
      <w:b/>
      <w:bCs/>
      <w:sz w:val="31"/>
      <w:szCs w:val="31"/>
      <w:shd w:val="clear" w:color="auto" w:fill="FFFFFF"/>
    </w:rPr>
  </w:style>
  <w:style w:type="character" w:customStyle="1" w:styleId="Char4">
    <w:name w:val="批注框文本 Char"/>
    <w:link w:val="ad"/>
    <w:uiPriority w:val="99"/>
    <w:qFormat/>
    <w:rsid w:val="0034716E"/>
    <w:rPr>
      <w:kern w:val="2"/>
      <w:sz w:val="16"/>
      <w:szCs w:val="0"/>
    </w:rPr>
  </w:style>
  <w:style w:type="character" w:customStyle="1" w:styleId="14">
    <w:name w:val="批注引用1"/>
    <w:qFormat/>
    <w:rsid w:val="0034716E"/>
    <w:rPr>
      <w:sz w:val="21"/>
    </w:rPr>
  </w:style>
  <w:style w:type="character" w:customStyle="1" w:styleId="infodetail1">
    <w:name w:val="infodetail1"/>
    <w:qFormat/>
    <w:rsid w:val="0034716E"/>
    <w:rPr>
      <w:rFonts w:ascii="??" w:hAnsi="??"/>
      <w:sz w:val="21"/>
    </w:rPr>
  </w:style>
  <w:style w:type="character" w:customStyle="1" w:styleId="9Char">
    <w:name w:val="标题 9 Char"/>
    <w:link w:val="9"/>
    <w:qFormat/>
    <w:rsid w:val="0034716E"/>
    <w:rPr>
      <w:rFonts w:ascii="Cambria" w:hAnsi="Cambria"/>
      <w:sz w:val="21"/>
    </w:rPr>
  </w:style>
  <w:style w:type="character" w:customStyle="1" w:styleId="Chara">
    <w:name w:val="批注主题 Char"/>
    <w:link w:val="15"/>
    <w:qFormat/>
    <w:rsid w:val="0034716E"/>
    <w:rPr>
      <w:rFonts w:cs="Times New Roman"/>
      <w:kern w:val="2"/>
      <w:sz w:val="21"/>
    </w:rPr>
  </w:style>
  <w:style w:type="paragraph" w:customStyle="1" w:styleId="15">
    <w:name w:val="批注主题1"/>
    <w:basedOn w:val="a8"/>
    <w:next w:val="a8"/>
    <w:link w:val="Chara"/>
    <w:qFormat/>
    <w:rsid w:val="0034716E"/>
  </w:style>
  <w:style w:type="character" w:customStyle="1" w:styleId="Char13">
    <w:name w:val="批注主题 Char1"/>
    <w:link w:val="af1"/>
    <w:uiPriority w:val="99"/>
    <w:qFormat/>
    <w:rsid w:val="0034716E"/>
    <w:rPr>
      <w:b/>
      <w:bCs/>
      <w:kern w:val="2"/>
      <w:sz w:val="21"/>
      <w:szCs w:val="24"/>
    </w:rPr>
  </w:style>
  <w:style w:type="character" w:customStyle="1" w:styleId="Charb">
    <w:name w:val="文档结构图 Char"/>
    <w:link w:val="16"/>
    <w:uiPriority w:val="99"/>
    <w:qFormat/>
    <w:rsid w:val="0034716E"/>
    <w:rPr>
      <w:kern w:val="2"/>
      <w:sz w:val="16"/>
      <w:szCs w:val="0"/>
    </w:rPr>
  </w:style>
  <w:style w:type="paragraph" w:customStyle="1" w:styleId="16">
    <w:name w:val="文档结构图1"/>
    <w:basedOn w:val="a1"/>
    <w:link w:val="Charb"/>
    <w:uiPriority w:val="99"/>
    <w:qFormat/>
    <w:rsid w:val="0034716E"/>
    <w:pPr>
      <w:shd w:val="clear" w:color="auto" w:fill="000080"/>
    </w:pPr>
    <w:rPr>
      <w:sz w:val="16"/>
      <w:szCs w:val="16"/>
      <w:lang w:val="zh-CN"/>
    </w:rPr>
  </w:style>
  <w:style w:type="character" w:customStyle="1" w:styleId="HTMLChar1">
    <w:name w:val="HTML 预设格式 Char1"/>
    <w:uiPriority w:val="99"/>
    <w:semiHidden/>
    <w:qFormat/>
    <w:rsid w:val="0034716E"/>
    <w:rPr>
      <w:rFonts w:ascii="Courier New" w:hAnsi="Courier New" w:cs="Courier New"/>
      <w:kern w:val="2"/>
    </w:rPr>
  </w:style>
  <w:style w:type="character" w:customStyle="1" w:styleId="sugonCharChar">
    <w:name w:val="正文（sugon） Char Char"/>
    <w:link w:val="sugon"/>
    <w:qFormat/>
    <w:rsid w:val="0034716E"/>
    <w:rPr>
      <w:rFonts w:ascii="宋体" w:hAnsi="宋体"/>
    </w:rPr>
  </w:style>
  <w:style w:type="paragraph" w:customStyle="1" w:styleId="sugon">
    <w:name w:val="正文（sugon）"/>
    <w:basedOn w:val="a1"/>
    <w:link w:val="sugonCharChar"/>
    <w:qFormat/>
    <w:rsid w:val="0034716E"/>
    <w:pPr>
      <w:spacing w:line="360" w:lineRule="auto"/>
      <w:ind w:firstLineChars="200" w:firstLine="420"/>
    </w:pPr>
    <w:rPr>
      <w:rFonts w:ascii="宋体" w:hAnsi="宋体"/>
      <w:kern w:val="0"/>
      <w:sz w:val="20"/>
      <w:szCs w:val="20"/>
      <w:lang w:val="zh-CN"/>
    </w:rPr>
  </w:style>
  <w:style w:type="character" w:customStyle="1" w:styleId="3CharChar">
    <w:name w:val="标题 3 Char Char"/>
    <w:qFormat/>
    <w:rsid w:val="0034716E"/>
    <w:rPr>
      <w:rFonts w:ascii="宋体" w:eastAsia="宋体" w:hAnsi="宋体"/>
      <w:b/>
      <w:color w:val="000000"/>
      <w:kern w:val="2"/>
      <w:sz w:val="28"/>
      <w:lang w:val="en-US" w:eastAsia="zh-CN"/>
    </w:rPr>
  </w:style>
  <w:style w:type="character" w:customStyle="1" w:styleId="Char5">
    <w:name w:val="页脚 Char"/>
    <w:link w:val="ae"/>
    <w:qFormat/>
    <w:rsid w:val="0034716E"/>
    <w:rPr>
      <w:rFonts w:eastAsia="宋体"/>
      <w:kern w:val="2"/>
      <w:sz w:val="18"/>
      <w:lang w:val="en-US" w:eastAsia="zh-CN"/>
    </w:rPr>
  </w:style>
  <w:style w:type="character" w:customStyle="1" w:styleId="Char2">
    <w:name w:val="批注文字 Char"/>
    <w:link w:val="a8"/>
    <w:qFormat/>
    <w:rsid w:val="0034716E"/>
    <w:rPr>
      <w:kern w:val="2"/>
      <w:sz w:val="21"/>
    </w:rPr>
  </w:style>
  <w:style w:type="character" w:customStyle="1" w:styleId="CharChar">
    <w:name w:val="样式 小二 Char Char"/>
    <w:link w:val="af9"/>
    <w:qFormat/>
    <w:rsid w:val="0034716E"/>
    <w:rPr>
      <w:rFonts w:ascii="Arial" w:hAnsi="Arial"/>
      <w:color w:val="000000"/>
      <w:sz w:val="36"/>
      <w:szCs w:val="36"/>
      <w:lang w:val="en-US" w:eastAsia="zh-CN" w:bidi="ar-SA"/>
    </w:rPr>
  </w:style>
  <w:style w:type="paragraph" w:customStyle="1" w:styleId="af9">
    <w:name w:val="样式 小二"/>
    <w:link w:val="CharChar"/>
    <w:qFormat/>
    <w:rsid w:val="0034716E"/>
    <w:pPr>
      <w:kinsoku w:val="0"/>
      <w:overflowPunct w:val="0"/>
      <w:textAlignment w:val="baseline"/>
      <w:outlineLvl w:val="0"/>
    </w:pPr>
    <w:rPr>
      <w:rFonts w:ascii="Arial" w:eastAsia="宋体" w:hAnsi="Arial" w:cs="Times New Roman"/>
      <w:color w:val="000000"/>
      <w:sz w:val="36"/>
      <w:szCs w:val="36"/>
    </w:rPr>
  </w:style>
  <w:style w:type="character" w:customStyle="1" w:styleId="Char6">
    <w:name w:val="页眉 Char"/>
    <w:link w:val="af"/>
    <w:qFormat/>
    <w:rsid w:val="0034716E"/>
    <w:rPr>
      <w:kern w:val="2"/>
      <w:sz w:val="18"/>
      <w:szCs w:val="18"/>
    </w:rPr>
  </w:style>
  <w:style w:type="character" w:customStyle="1" w:styleId="apple-style-span">
    <w:name w:val="apple-style-span"/>
    <w:basedOn w:val="a3"/>
    <w:qFormat/>
    <w:rsid w:val="0034716E"/>
  </w:style>
  <w:style w:type="character" w:customStyle="1" w:styleId="myCharChar">
    <w:name w:val="my正文 Char Char"/>
    <w:link w:val="my"/>
    <w:qFormat/>
    <w:rsid w:val="0034716E"/>
    <w:rPr>
      <w:sz w:val="24"/>
    </w:rPr>
  </w:style>
  <w:style w:type="paragraph" w:customStyle="1" w:styleId="my">
    <w:name w:val="my正文"/>
    <w:basedOn w:val="a1"/>
    <w:link w:val="myCharChar"/>
    <w:qFormat/>
    <w:rsid w:val="0034716E"/>
    <w:pPr>
      <w:spacing w:line="360" w:lineRule="auto"/>
      <w:ind w:firstLineChars="200" w:firstLine="480"/>
    </w:pPr>
    <w:rPr>
      <w:kern w:val="0"/>
      <w:sz w:val="24"/>
      <w:szCs w:val="20"/>
      <w:lang w:val="zh-CN"/>
    </w:rPr>
  </w:style>
  <w:style w:type="character" w:customStyle="1" w:styleId="font12-blue-bold">
    <w:name w:val="font12-blue-bold"/>
    <w:qFormat/>
    <w:rsid w:val="0034716E"/>
    <w:rPr>
      <w:rFonts w:cs="Times New Roman"/>
    </w:rPr>
  </w:style>
  <w:style w:type="character" w:customStyle="1" w:styleId="60">
    <w:name w:val="正文文本 (6)_"/>
    <w:link w:val="61"/>
    <w:qFormat/>
    <w:rsid w:val="0034716E"/>
    <w:rPr>
      <w:rFonts w:ascii="黑体" w:eastAsia="黑体" w:cs="黑体"/>
      <w:sz w:val="24"/>
      <w:szCs w:val="24"/>
      <w:shd w:val="clear" w:color="auto" w:fill="FFFFFF"/>
    </w:rPr>
  </w:style>
  <w:style w:type="paragraph" w:customStyle="1" w:styleId="61">
    <w:name w:val="正文文本 (6)"/>
    <w:basedOn w:val="a1"/>
    <w:link w:val="60"/>
    <w:qFormat/>
    <w:rsid w:val="0034716E"/>
    <w:pPr>
      <w:widowControl/>
      <w:shd w:val="clear" w:color="auto" w:fill="FFFFFF"/>
      <w:spacing w:line="619" w:lineRule="exact"/>
      <w:jc w:val="distribute"/>
    </w:pPr>
    <w:rPr>
      <w:rFonts w:ascii="黑体" w:eastAsia="黑体"/>
      <w:kern w:val="0"/>
      <w:sz w:val="24"/>
      <w:shd w:val="clear" w:color="auto" w:fill="FFFFFF"/>
      <w:lang w:val="zh-CN"/>
    </w:rPr>
  </w:style>
  <w:style w:type="character" w:customStyle="1" w:styleId="CharChar0">
    <w:name w:val="段 Char Char"/>
    <w:link w:val="afa"/>
    <w:qFormat/>
    <w:rsid w:val="0034716E"/>
    <w:rPr>
      <w:rFonts w:ascii="宋体"/>
      <w:kern w:val="2"/>
      <w:sz w:val="22"/>
      <w:lang w:val="en-US" w:eastAsia="zh-CN" w:bidi="ar-SA"/>
    </w:rPr>
  </w:style>
  <w:style w:type="paragraph" w:customStyle="1" w:styleId="afa">
    <w:name w:val="段"/>
    <w:link w:val="CharChar0"/>
    <w:qFormat/>
    <w:rsid w:val="0034716E"/>
    <w:pPr>
      <w:autoSpaceDE w:val="0"/>
      <w:autoSpaceDN w:val="0"/>
      <w:ind w:firstLineChars="200" w:firstLine="200"/>
      <w:jc w:val="both"/>
    </w:pPr>
    <w:rPr>
      <w:rFonts w:ascii="宋体" w:eastAsia="宋体" w:hAnsi="Times New Roman" w:cs="Times New Roman"/>
      <w:kern w:val="2"/>
      <w:sz w:val="22"/>
    </w:rPr>
  </w:style>
  <w:style w:type="character" w:customStyle="1" w:styleId="CharChar1">
    <w:name w:val="_正文段落 Char Char"/>
    <w:link w:val="afb"/>
    <w:qFormat/>
    <w:rsid w:val="0034716E"/>
    <w:rPr>
      <w:rFonts w:ascii="Arial" w:hAnsi="Arial"/>
      <w:color w:val="000000"/>
      <w:sz w:val="24"/>
      <w:szCs w:val="24"/>
    </w:rPr>
  </w:style>
  <w:style w:type="paragraph" w:customStyle="1" w:styleId="afb">
    <w:name w:val="_正文段落"/>
    <w:basedOn w:val="a1"/>
    <w:link w:val="CharChar1"/>
    <w:qFormat/>
    <w:rsid w:val="0034716E"/>
    <w:pPr>
      <w:spacing w:beforeLines="50" w:after="46" w:line="360" w:lineRule="auto"/>
      <w:ind w:firstLineChars="200" w:firstLine="480"/>
    </w:pPr>
    <w:rPr>
      <w:rFonts w:ascii="Arial" w:hAnsi="Arial"/>
      <w:color w:val="000000"/>
      <w:kern w:val="0"/>
      <w:sz w:val="24"/>
      <w:lang w:val="zh-CN"/>
    </w:rPr>
  </w:style>
  <w:style w:type="character" w:customStyle="1" w:styleId="Char14">
    <w:name w:val="正文缩进 Char1"/>
    <w:qFormat/>
    <w:rsid w:val="0034716E"/>
    <w:rPr>
      <w:kern w:val="2"/>
      <w:sz w:val="21"/>
      <w:szCs w:val="24"/>
    </w:rPr>
  </w:style>
  <w:style w:type="character" w:customStyle="1" w:styleId="7Char">
    <w:name w:val="标题 7 Char"/>
    <w:link w:val="7"/>
    <w:qFormat/>
    <w:rsid w:val="0034716E"/>
    <w:rPr>
      <w:rFonts w:ascii="Arial" w:eastAsia="黑体" w:hAnsi="Arial"/>
      <w:b/>
      <w:bCs/>
      <w:kern w:val="2"/>
      <w:sz w:val="24"/>
      <w:szCs w:val="24"/>
    </w:rPr>
  </w:style>
  <w:style w:type="character" w:customStyle="1" w:styleId="3Char">
    <w:name w:val="标题 3 Char"/>
    <w:link w:val="3"/>
    <w:qFormat/>
    <w:rsid w:val="0034716E"/>
    <w:rPr>
      <w:rFonts w:ascii="Arial" w:eastAsia="黑体" w:hAnsi="Arial"/>
      <w:b/>
      <w:bCs/>
      <w:kern w:val="2"/>
      <w:sz w:val="28"/>
      <w:szCs w:val="32"/>
    </w:rPr>
  </w:style>
  <w:style w:type="character" w:customStyle="1" w:styleId="Charc">
    <w:name w:val="正文首行缩进 Char"/>
    <w:link w:val="17"/>
    <w:qFormat/>
    <w:rsid w:val="0034716E"/>
    <w:rPr>
      <w:rFonts w:ascii="Calibri" w:hAnsi="Calibri"/>
      <w:kern w:val="2"/>
      <w:sz w:val="21"/>
      <w:szCs w:val="22"/>
    </w:rPr>
  </w:style>
  <w:style w:type="paragraph" w:customStyle="1" w:styleId="17">
    <w:name w:val="正文文本首行缩进1"/>
    <w:basedOn w:val="a9"/>
    <w:link w:val="Charc"/>
    <w:qFormat/>
    <w:rsid w:val="0034716E"/>
    <w:pPr>
      <w:ind w:firstLineChars="100" w:firstLine="420"/>
    </w:pPr>
    <w:rPr>
      <w:rFonts w:ascii="Calibri" w:hAnsi="Calibri"/>
      <w:szCs w:val="22"/>
    </w:rPr>
  </w:style>
  <w:style w:type="character" w:customStyle="1" w:styleId="Chard">
    <w:name w:val="正文文本缩进 Char"/>
    <w:link w:val="18"/>
    <w:qFormat/>
    <w:rsid w:val="0034716E"/>
    <w:rPr>
      <w:kern w:val="2"/>
      <w:sz w:val="21"/>
      <w:szCs w:val="24"/>
    </w:rPr>
  </w:style>
  <w:style w:type="paragraph" w:customStyle="1" w:styleId="18">
    <w:name w:val="正文文本缩进1"/>
    <w:basedOn w:val="a1"/>
    <w:link w:val="Chard"/>
    <w:qFormat/>
    <w:rsid w:val="0034716E"/>
    <w:pPr>
      <w:spacing w:line="360" w:lineRule="auto"/>
      <w:ind w:firstLineChars="200" w:firstLine="480"/>
    </w:pPr>
    <w:rPr>
      <w:lang w:val="zh-CN"/>
    </w:rPr>
  </w:style>
  <w:style w:type="character" w:customStyle="1" w:styleId="5Char">
    <w:name w:val="标题 5 Char"/>
    <w:link w:val="5"/>
    <w:qFormat/>
    <w:rsid w:val="0034716E"/>
    <w:rPr>
      <w:rFonts w:ascii="Arial" w:eastAsia="黑体" w:hAnsi="Arial"/>
      <w:b/>
      <w:bCs/>
      <w:kern w:val="2"/>
      <w:sz w:val="24"/>
      <w:szCs w:val="28"/>
    </w:rPr>
  </w:style>
  <w:style w:type="character" w:customStyle="1" w:styleId="CharChar2">
    <w:name w:val="表中文 Char Char"/>
    <w:link w:val="afc"/>
    <w:qFormat/>
    <w:rsid w:val="0034716E"/>
    <w:rPr>
      <w:sz w:val="21"/>
      <w:szCs w:val="21"/>
      <w:lang w:val="en-US" w:eastAsia="zh-CN" w:bidi="ar-SA"/>
    </w:rPr>
  </w:style>
  <w:style w:type="paragraph" w:customStyle="1" w:styleId="afc">
    <w:name w:val="表中文"/>
    <w:next w:val="a1"/>
    <w:link w:val="CharChar2"/>
    <w:qFormat/>
    <w:rsid w:val="0034716E"/>
    <w:pPr>
      <w:spacing w:beforeLines="50" w:line="360" w:lineRule="auto"/>
      <w:jc w:val="center"/>
    </w:pPr>
    <w:rPr>
      <w:rFonts w:ascii="Times New Roman" w:eastAsia="宋体" w:hAnsi="Times New Roman" w:cs="Times New Roman"/>
      <w:sz w:val="21"/>
      <w:szCs w:val="21"/>
    </w:rPr>
  </w:style>
  <w:style w:type="character" w:customStyle="1" w:styleId="8Char">
    <w:name w:val="标题 8 Char"/>
    <w:link w:val="8"/>
    <w:qFormat/>
    <w:rsid w:val="0034716E"/>
    <w:rPr>
      <w:rFonts w:ascii="Cambria" w:hAnsi="Cambria"/>
      <w:sz w:val="24"/>
    </w:rPr>
  </w:style>
  <w:style w:type="character" w:customStyle="1" w:styleId="6145pt">
    <w:name w:val="正文文本 (6) + 14.5 pt"/>
    <w:qFormat/>
    <w:rsid w:val="0034716E"/>
    <w:rPr>
      <w:rFonts w:ascii="黑体" w:eastAsia="黑体" w:hAnsi="黑体" w:cs="黑体"/>
      <w:spacing w:val="-30"/>
      <w:sz w:val="29"/>
      <w:szCs w:val="29"/>
      <w:shd w:val="clear" w:color="auto" w:fill="FFFFFF"/>
      <w:lang w:val="en-US" w:eastAsia="zh-CN"/>
    </w:rPr>
  </w:style>
  <w:style w:type="character" w:customStyle="1" w:styleId="H5-1CharChar">
    <w:name w:val="H5-1 Char Char"/>
    <w:link w:val="H5-1"/>
    <w:qFormat/>
    <w:rsid w:val="0034716E"/>
    <w:rPr>
      <w:rFonts w:ascii="Arial" w:eastAsia="仿宋" w:hAnsi="Arial"/>
      <w:b/>
      <w:sz w:val="28"/>
      <w:szCs w:val="28"/>
    </w:rPr>
  </w:style>
  <w:style w:type="paragraph" w:customStyle="1" w:styleId="H5-1">
    <w:name w:val="H5-1"/>
    <w:basedOn w:val="4"/>
    <w:link w:val="H5-1CharChar"/>
    <w:qFormat/>
    <w:rsid w:val="0034716E"/>
    <w:pPr>
      <w:numPr>
        <w:numId w:val="0"/>
      </w:numPr>
      <w:tabs>
        <w:tab w:val="left" w:pos="0"/>
      </w:tabs>
      <w:outlineLvl w:val="4"/>
    </w:pPr>
    <w:rPr>
      <w:rFonts w:eastAsia="仿宋"/>
      <w:bCs w:val="0"/>
      <w:kern w:val="0"/>
      <w:sz w:val="28"/>
    </w:rPr>
  </w:style>
  <w:style w:type="character" w:customStyle="1" w:styleId="32">
    <w:name w:val="正文文本 (3)_"/>
    <w:link w:val="33"/>
    <w:qFormat/>
    <w:rsid w:val="0034716E"/>
    <w:rPr>
      <w:rFonts w:ascii="黑体" w:eastAsia="黑体" w:cs="黑体"/>
      <w:sz w:val="31"/>
      <w:szCs w:val="31"/>
      <w:shd w:val="clear" w:color="auto" w:fill="FFFFFF"/>
    </w:rPr>
  </w:style>
  <w:style w:type="paragraph" w:customStyle="1" w:styleId="33">
    <w:name w:val="正文文本 (3)"/>
    <w:basedOn w:val="a1"/>
    <w:link w:val="32"/>
    <w:qFormat/>
    <w:rsid w:val="0034716E"/>
    <w:pPr>
      <w:widowControl/>
      <w:shd w:val="clear" w:color="auto" w:fill="FFFFFF"/>
      <w:spacing w:before="600" w:after="600" w:line="240" w:lineRule="atLeast"/>
      <w:jc w:val="left"/>
    </w:pPr>
    <w:rPr>
      <w:rFonts w:ascii="黑体" w:eastAsia="黑体"/>
      <w:kern w:val="0"/>
      <w:sz w:val="31"/>
      <w:szCs w:val="31"/>
      <w:shd w:val="clear" w:color="auto" w:fill="FFFFFF"/>
      <w:lang w:val="zh-CN"/>
    </w:rPr>
  </w:style>
  <w:style w:type="character" w:customStyle="1" w:styleId="Heading8Char">
    <w:name w:val="Heading 8 Char"/>
    <w:qFormat/>
    <w:rsid w:val="0034716E"/>
    <w:rPr>
      <w:rFonts w:ascii="Cambria" w:eastAsia="宋体" w:hAnsi="Cambria" w:cs="Times New Roman"/>
      <w:kern w:val="2"/>
      <w:sz w:val="24"/>
      <w:szCs w:val="24"/>
    </w:rPr>
  </w:style>
  <w:style w:type="character" w:customStyle="1" w:styleId="apple-converted-space">
    <w:name w:val="apple-converted-space"/>
    <w:basedOn w:val="a3"/>
    <w:uiPriority w:val="99"/>
    <w:qFormat/>
    <w:rsid w:val="0034716E"/>
  </w:style>
  <w:style w:type="character" w:customStyle="1" w:styleId="Chare">
    <w:name w:val="居中 Char"/>
    <w:qFormat/>
    <w:rsid w:val="0034716E"/>
    <w:rPr>
      <w:rFonts w:eastAsia="宋体"/>
      <w:kern w:val="2"/>
      <w:sz w:val="24"/>
      <w:lang w:val="en-US" w:eastAsia="zh-CN"/>
    </w:rPr>
  </w:style>
  <w:style w:type="character" w:customStyle="1" w:styleId="Char20">
    <w:name w:val="正文缩进 Char2"/>
    <w:link w:val="19"/>
    <w:qFormat/>
    <w:rsid w:val="0034716E"/>
    <w:rPr>
      <w:rFonts w:ascii="宋体" w:hAnsi="宋体"/>
      <w:kern w:val="2"/>
      <w:sz w:val="24"/>
      <w:szCs w:val="24"/>
    </w:rPr>
  </w:style>
  <w:style w:type="paragraph" w:customStyle="1" w:styleId="19">
    <w:name w:val="正文缩进1"/>
    <w:basedOn w:val="a1"/>
    <w:link w:val="Char20"/>
    <w:qFormat/>
    <w:rsid w:val="0034716E"/>
    <w:pPr>
      <w:tabs>
        <w:tab w:val="left" w:pos="360"/>
      </w:tabs>
    </w:pPr>
    <w:rPr>
      <w:rFonts w:ascii="宋体" w:hAnsi="宋体"/>
      <w:sz w:val="24"/>
      <w:lang w:val="zh-CN"/>
    </w:rPr>
  </w:style>
  <w:style w:type="character" w:customStyle="1" w:styleId="1a">
    <w:name w:val="标题1"/>
    <w:basedOn w:val="a3"/>
    <w:qFormat/>
    <w:rsid w:val="0034716E"/>
  </w:style>
  <w:style w:type="character" w:customStyle="1" w:styleId="Char15">
    <w:name w:val="正文文本 Char1"/>
    <w:qFormat/>
    <w:rsid w:val="0034716E"/>
    <w:rPr>
      <w:kern w:val="2"/>
      <w:sz w:val="21"/>
      <w:szCs w:val="24"/>
    </w:rPr>
  </w:style>
  <w:style w:type="character" w:customStyle="1" w:styleId="CharChar3">
    <w:name w:val="二级条标题 Char Char"/>
    <w:link w:val="afd"/>
    <w:qFormat/>
    <w:rsid w:val="0034716E"/>
    <w:rPr>
      <w:rFonts w:ascii="黑体" w:eastAsia="黑体"/>
      <w:sz w:val="21"/>
    </w:rPr>
  </w:style>
  <w:style w:type="paragraph" w:customStyle="1" w:styleId="afd">
    <w:name w:val="二级条标题"/>
    <w:basedOn w:val="afe"/>
    <w:next w:val="afa"/>
    <w:link w:val="CharChar3"/>
    <w:qFormat/>
    <w:rsid w:val="0034716E"/>
    <w:pPr>
      <w:outlineLvl w:val="3"/>
    </w:pPr>
    <w:rPr>
      <w:lang w:val="zh-CN"/>
    </w:rPr>
  </w:style>
  <w:style w:type="paragraph" w:customStyle="1" w:styleId="afe">
    <w:name w:val="一级条标题"/>
    <w:basedOn w:val="a0"/>
    <w:next w:val="afa"/>
    <w:qFormat/>
    <w:rsid w:val="0034716E"/>
    <w:pPr>
      <w:numPr>
        <w:numId w:val="0"/>
      </w:numPr>
      <w:outlineLvl w:val="2"/>
    </w:pPr>
  </w:style>
  <w:style w:type="paragraph" w:customStyle="1" w:styleId="a0">
    <w:name w:val="章标题"/>
    <w:next w:val="afa"/>
    <w:qFormat/>
    <w:rsid w:val="0034716E"/>
    <w:pPr>
      <w:numPr>
        <w:numId w:val="4"/>
      </w:numPr>
      <w:spacing w:beforeLines="50" w:afterLines="50"/>
      <w:jc w:val="both"/>
      <w:outlineLvl w:val="1"/>
    </w:pPr>
    <w:rPr>
      <w:rFonts w:ascii="黑体" w:eastAsia="黑体" w:hAnsi="Times New Roman" w:cs="Times New Roman"/>
      <w:sz w:val="21"/>
    </w:rPr>
  </w:style>
  <w:style w:type="character" w:customStyle="1" w:styleId="HTMLChar">
    <w:name w:val="HTML 预设格式 Char"/>
    <w:link w:val="HTML"/>
    <w:uiPriority w:val="99"/>
    <w:qFormat/>
    <w:rsid w:val="0034716E"/>
    <w:rPr>
      <w:rFonts w:ascii="宋体" w:hAnsi="宋体" w:cs="宋体"/>
      <w:sz w:val="24"/>
      <w:szCs w:val="24"/>
    </w:rPr>
  </w:style>
  <w:style w:type="character" w:customStyle="1" w:styleId="param-value3">
    <w:name w:val="param-value3"/>
    <w:basedOn w:val="a3"/>
    <w:qFormat/>
    <w:rsid w:val="0034716E"/>
  </w:style>
  <w:style w:type="character" w:customStyle="1" w:styleId="Char16">
    <w:name w:val="页脚 Char1"/>
    <w:qFormat/>
    <w:rsid w:val="0034716E"/>
    <w:rPr>
      <w:rFonts w:eastAsia="宋体"/>
      <w:kern w:val="2"/>
      <w:sz w:val="18"/>
      <w:szCs w:val="18"/>
      <w:lang w:val="en-US" w:eastAsia="zh-CN"/>
    </w:rPr>
  </w:style>
  <w:style w:type="character" w:customStyle="1" w:styleId="110">
    <w:name w:val="正文文本 (11)_"/>
    <w:link w:val="111"/>
    <w:qFormat/>
    <w:rsid w:val="0034716E"/>
    <w:rPr>
      <w:rFonts w:ascii="黑体" w:eastAsia="黑体" w:cs="黑体"/>
      <w:spacing w:val="-30"/>
      <w:sz w:val="29"/>
      <w:szCs w:val="29"/>
      <w:shd w:val="clear" w:color="auto" w:fill="FFFFFF"/>
    </w:rPr>
  </w:style>
  <w:style w:type="paragraph" w:customStyle="1" w:styleId="111">
    <w:name w:val="正文文本 (11)"/>
    <w:basedOn w:val="a1"/>
    <w:link w:val="110"/>
    <w:qFormat/>
    <w:rsid w:val="0034716E"/>
    <w:pPr>
      <w:widowControl/>
      <w:shd w:val="clear" w:color="auto" w:fill="FFFFFF"/>
      <w:spacing w:line="240" w:lineRule="atLeast"/>
      <w:jc w:val="left"/>
    </w:pPr>
    <w:rPr>
      <w:rFonts w:ascii="黑体" w:eastAsia="黑体"/>
      <w:spacing w:val="-30"/>
      <w:kern w:val="0"/>
      <w:sz w:val="29"/>
      <w:szCs w:val="29"/>
      <w:shd w:val="clear" w:color="auto" w:fill="FFFFFF"/>
      <w:lang w:val="zh-CN"/>
    </w:rPr>
  </w:style>
  <w:style w:type="character" w:customStyle="1" w:styleId="1Char">
    <w:name w:val="标题 1 Char"/>
    <w:link w:val="1"/>
    <w:qFormat/>
    <w:rsid w:val="0034716E"/>
    <w:rPr>
      <w:b/>
      <w:bCs/>
      <w:kern w:val="44"/>
      <w:sz w:val="30"/>
      <w:szCs w:val="44"/>
    </w:rPr>
  </w:style>
  <w:style w:type="character" w:customStyle="1" w:styleId="Char11">
    <w:name w:val="纯文本 Char1"/>
    <w:link w:val="ab"/>
    <w:uiPriority w:val="99"/>
    <w:qFormat/>
    <w:rsid w:val="0034716E"/>
    <w:rPr>
      <w:rFonts w:ascii="宋体" w:hAnsi="Courier New" w:cs="Courier New"/>
      <w:kern w:val="2"/>
      <w:sz w:val="21"/>
      <w:szCs w:val="21"/>
    </w:rPr>
  </w:style>
  <w:style w:type="character" w:customStyle="1" w:styleId="Char">
    <w:name w:val="正文缩进 Char"/>
    <w:link w:val="a6"/>
    <w:qFormat/>
    <w:rsid w:val="0034716E"/>
    <w:rPr>
      <w:kern w:val="2"/>
      <w:sz w:val="21"/>
      <w:szCs w:val="24"/>
    </w:rPr>
  </w:style>
  <w:style w:type="character" w:customStyle="1" w:styleId="Char7">
    <w:name w:val="普通(网站) Char"/>
    <w:link w:val="af0"/>
    <w:qFormat/>
    <w:rsid w:val="0034716E"/>
    <w:rPr>
      <w:rFonts w:ascii="宋体" w:hAnsi="宋体" w:cs="宋体"/>
      <w:sz w:val="24"/>
      <w:szCs w:val="24"/>
    </w:rPr>
  </w:style>
  <w:style w:type="character" w:customStyle="1" w:styleId="1b">
    <w:name w:val="正文缩进 字符1"/>
    <w:qFormat/>
    <w:rsid w:val="0034716E"/>
    <w:rPr>
      <w:kern w:val="2"/>
      <w:sz w:val="21"/>
      <w:szCs w:val="24"/>
    </w:rPr>
  </w:style>
  <w:style w:type="character" w:customStyle="1" w:styleId="Char17">
    <w:name w:val="批注文字 Char1"/>
    <w:qFormat/>
    <w:rsid w:val="0034716E"/>
    <w:rPr>
      <w:rFonts w:cs="Times New Roman"/>
      <w:kern w:val="2"/>
      <w:sz w:val="21"/>
    </w:rPr>
  </w:style>
  <w:style w:type="character" w:customStyle="1" w:styleId="6Char">
    <w:name w:val="标题 6 Char"/>
    <w:link w:val="6"/>
    <w:qFormat/>
    <w:rsid w:val="0034716E"/>
    <w:rPr>
      <w:rFonts w:ascii="Arial" w:eastAsia="黑体" w:hAnsi="Arial"/>
      <w:b/>
      <w:bCs/>
      <w:kern w:val="2"/>
      <w:sz w:val="24"/>
      <w:szCs w:val="24"/>
    </w:rPr>
  </w:style>
  <w:style w:type="character" w:customStyle="1" w:styleId="Charf">
    <w:name w:val="列出段落 Char"/>
    <w:link w:val="1c"/>
    <w:uiPriority w:val="34"/>
    <w:qFormat/>
    <w:rsid w:val="0034716E"/>
    <w:rPr>
      <w:rFonts w:ascii="Calibri" w:eastAsia="宋体" w:hAnsi="Calibri"/>
      <w:kern w:val="2"/>
      <w:sz w:val="22"/>
      <w:lang w:val="en-US" w:eastAsia="zh-CN"/>
    </w:rPr>
  </w:style>
  <w:style w:type="paragraph" w:customStyle="1" w:styleId="1c">
    <w:name w:val="列表段落1"/>
    <w:basedOn w:val="a1"/>
    <w:link w:val="Charf"/>
    <w:uiPriority w:val="34"/>
    <w:qFormat/>
    <w:rsid w:val="0034716E"/>
    <w:pPr>
      <w:ind w:firstLineChars="200" w:firstLine="420"/>
    </w:pPr>
    <w:rPr>
      <w:rFonts w:ascii="Calibri" w:hAnsi="Calibri"/>
      <w:sz w:val="22"/>
      <w:szCs w:val="20"/>
    </w:rPr>
  </w:style>
  <w:style w:type="character" w:customStyle="1" w:styleId="Char1">
    <w:name w:val="文档结构图 Char1"/>
    <w:link w:val="a2"/>
    <w:uiPriority w:val="99"/>
    <w:qFormat/>
    <w:rsid w:val="0034716E"/>
    <w:rPr>
      <w:rFonts w:ascii="宋体"/>
      <w:kern w:val="2"/>
      <w:sz w:val="18"/>
      <w:szCs w:val="18"/>
    </w:rPr>
  </w:style>
  <w:style w:type="paragraph" w:customStyle="1" w:styleId="xl122">
    <w:name w:val="xl122"/>
    <w:basedOn w:val="a1"/>
    <w:qFormat/>
    <w:rsid w:val="0034716E"/>
    <w:pPr>
      <w:widowControl/>
      <w:pBdr>
        <w:top w:val="single" w:sz="4" w:space="0" w:color="auto"/>
        <w:bottom w:val="single" w:sz="4" w:space="0" w:color="auto"/>
      </w:pBdr>
      <w:shd w:val="clear" w:color="auto" w:fill="C0C0C0"/>
      <w:spacing w:before="100" w:beforeAutospacing="1" w:after="100" w:afterAutospacing="1"/>
      <w:jc w:val="center"/>
    </w:pPr>
    <w:rPr>
      <w:rFonts w:ascii="宋体" w:hAnsi="宋体" w:cs="宋体"/>
      <w:b/>
      <w:bCs/>
      <w:kern w:val="0"/>
      <w:sz w:val="48"/>
      <w:szCs w:val="48"/>
    </w:rPr>
  </w:style>
  <w:style w:type="paragraph" w:customStyle="1" w:styleId="xl115">
    <w:name w:val="xl115"/>
    <w:basedOn w:val="a1"/>
    <w:qFormat/>
    <w:rsid w:val="0034716E"/>
    <w:pPr>
      <w:widowControl/>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rFonts w:ascii="华文中宋" w:eastAsia="华文中宋" w:hAnsi="华文中宋" w:cs="宋体"/>
      <w:b/>
      <w:bCs/>
      <w:kern w:val="0"/>
      <w:sz w:val="18"/>
      <w:szCs w:val="18"/>
    </w:rPr>
  </w:style>
  <w:style w:type="paragraph" w:customStyle="1" w:styleId="aff">
    <w:name w:val="规划正文"/>
    <w:basedOn w:val="a1"/>
    <w:qFormat/>
    <w:rsid w:val="0034716E"/>
    <w:pPr>
      <w:spacing w:beforeLines="100" w:line="360" w:lineRule="auto"/>
      <w:ind w:firstLineChars="200" w:firstLine="200"/>
      <w:jc w:val="left"/>
    </w:pPr>
    <w:rPr>
      <w:rFonts w:ascii="Arial" w:eastAsia="仿宋_GB2312" w:hAnsi="Arial"/>
      <w:bCs/>
      <w:sz w:val="28"/>
      <w:szCs w:val="20"/>
    </w:rPr>
  </w:style>
  <w:style w:type="paragraph" w:customStyle="1" w:styleId="xl103">
    <w:name w:val="xl103"/>
    <w:basedOn w:val="a1"/>
    <w:qFormat/>
    <w:rsid w:val="0034716E"/>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宋体" w:hAnsi="宋体" w:cs="宋体"/>
      <w:kern w:val="0"/>
      <w:sz w:val="24"/>
    </w:rPr>
  </w:style>
  <w:style w:type="paragraph" w:customStyle="1" w:styleId="Char2CharCharCharCharCharCharCharCharCharCharCharChar">
    <w:name w:val="Char2 Char Char Char Char Char Char Char Char Char Char Char Char"/>
    <w:basedOn w:val="a1"/>
    <w:qFormat/>
    <w:rsid w:val="0034716E"/>
    <w:pPr>
      <w:tabs>
        <w:tab w:val="left" w:pos="360"/>
      </w:tabs>
    </w:pPr>
    <w:rPr>
      <w:sz w:val="24"/>
    </w:rPr>
  </w:style>
  <w:style w:type="paragraph" w:customStyle="1" w:styleId="aff0">
    <w:name w:val="三级条标题"/>
    <w:basedOn w:val="afd"/>
    <w:next w:val="afa"/>
    <w:qFormat/>
    <w:rsid w:val="0034716E"/>
    <w:pPr>
      <w:tabs>
        <w:tab w:val="left" w:pos="360"/>
        <w:tab w:val="left" w:pos="1352"/>
      </w:tabs>
      <w:ind w:left="992"/>
      <w:outlineLvl w:val="4"/>
    </w:pPr>
  </w:style>
  <w:style w:type="paragraph" w:customStyle="1" w:styleId="21">
    <w:name w:val="列表编号 21"/>
    <w:basedOn w:val="a1"/>
    <w:qFormat/>
    <w:rsid w:val="0034716E"/>
    <w:pPr>
      <w:numPr>
        <w:ilvl w:val="1"/>
        <w:numId w:val="3"/>
      </w:numPr>
      <w:tabs>
        <w:tab w:val="clear" w:pos="927"/>
        <w:tab w:val="left" w:pos="425"/>
      </w:tabs>
      <w:spacing w:line="360" w:lineRule="auto"/>
    </w:pPr>
    <w:rPr>
      <w:rFonts w:ascii="Arial" w:hAnsi="Arial"/>
    </w:rPr>
  </w:style>
  <w:style w:type="paragraph" w:customStyle="1" w:styleId="71">
    <w:name w:val="目录 71"/>
    <w:basedOn w:val="a1"/>
    <w:next w:val="a1"/>
    <w:qFormat/>
    <w:rsid w:val="0034716E"/>
    <w:pPr>
      <w:ind w:leftChars="1200" w:left="2520"/>
    </w:pPr>
    <w:rPr>
      <w:rFonts w:ascii="Tahoma" w:hAnsi="Tahoma"/>
    </w:rPr>
  </w:style>
  <w:style w:type="paragraph" w:customStyle="1" w:styleId="510">
    <w:name w:val="目录 51"/>
    <w:basedOn w:val="a1"/>
    <w:next w:val="a1"/>
    <w:qFormat/>
    <w:rsid w:val="0034716E"/>
    <w:pPr>
      <w:ind w:leftChars="800" w:left="1680"/>
    </w:pPr>
    <w:rPr>
      <w:rFonts w:ascii="Tahoma" w:hAnsi="Tahoma"/>
    </w:rPr>
  </w:style>
  <w:style w:type="paragraph" w:customStyle="1" w:styleId="91">
    <w:name w:val="目录 91"/>
    <w:basedOn w:val="a1"/>
    <w:next w:val="a1"/>
    <w:qFormat/>
    <w:rsid w:val="0034716E"/>
    <w:pPr>
      <w:ind w:leftChars="1600" w:left="3360"/>
    </w:pPr>
    <w:rPr>
      <w:rFonts w:ascii="Tahoma" w:hAnsi="Tahoma"/>
    </w:rPr>
  </w:style>
  <w:style w:type="paragraph" w:customStyle="1" w:styleId="font5">
    <w:name w:val="font5"/>
    <w:basedOn w:val="a1"/>
    <w:qFormat/>
    <w:rsid w:val="0034716E"/>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1"/>
    <w:qFormat/>
    <w:rsid w:val="0034716E"/>
    <w:pPr>
      <w:widowControl/>
      <w:spacing w:before="100" w:beforeAutospacing="1" w:after="100" w:afterAutospacing="1"/>
      <w:jc w:val="left"/>
    </w:pPr>
    <w:rPr>
      <w:rFonts w:ascii="华文中宋" w:eastAsia="华文中宋" w:hAnsi="华文中宋" w:cs="宋体"/>
      <w:b/>
      <w:bCs/>
      <w:color w:val="800000"/>
      <w:kern w:val="0"/>
      <w:sz w:val="18"/>
      <w:szCs w:val="18"/>
    </w:rPr>
  </w:style>
  <w:style w:type="paragraph" w:customStyle="1" w:styleId="aff1">
    <w:name w:val="正文不空"/>
    <w:basedOn w:val="a1"/>
    <w:qFormat/>
    <w:rsid w:val="0034716E"/>
    <w:pPr>
      <w:spacing w:line="360" w:lineRule="auto"/>
      <w:jc w:val="center"/>
    </w:pPr>
    <w:rPr>
      <w:rFonts w:ascii="Arial" w:eastAsia="仿宋_GB2312" w:hAnsi="Arial"/>
      <w:sz w:val="32"/>
      <w:szCs w:val="32"/>
    </w:rPr>
  </w:style>
  <w:style w:type="paragraph" w:customStyle="1" w:styleId="20">
    <w:name w:val="样式 正文2 + 加粗"/>
    <w:basedOn w:val="a1"/>
    <w:qFormat/>
    <w:rsid w:val="0034716E"/>
    <w:pPr>
      <w:numPr>
        <w:numId w:val="5"/>
      </w:numPr>
      <w:spacing w:line="360" w:lineRule="auto"/>
      <w:ind w:left="0" w:firstLineChars="200" w:firstLine="200"/>
    </w:pPr>
    <w:rPr>
      <w:bCs/>
      <w:sz w:val="24"/>
    </w:rPr>
  </w:style>
  <w:style w:type="paragraph" w:customStyle="1" w:styleId="xl91">
    <w:name w:val="xl91"/>
    <w:basedOn w:val="a1"/>
    <w:qFormat/>
    <w:rsid w:val="0034716E"/>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TOC1">
    <w:name w:val="TOC 标题1"/>
    <w:basedOn w:val="1"/>
    <w:next w:val="a1"/>
    <w:qFormat/>
    <w:rsid w:val="0034716E"/>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CharCharCharChar">
    <w:name w:val="Char Char Char Char"/>
    <w:basedOn w:val="a1"/>
    <w:qFormat/>
    <w:rsid w:val="0034716E"/>
    <w:pPr>
      <w:widowControl/>
      <w:spacing w:after="160" w:line="240" w:lineRule="exact"/>
      <w:jc w:val="left"/>
    </w:pPr>
    <w:rPr>
      <w:rFonts w:ascii="Verdana" w:hAnsi="Verdana"/>
      <w:kern w:val="0"/>
      <w:sz w:val="20"/>
      <w:szCs w:val="20"/>
      <w:lang w:eastAsia="en-US"/>
    </w:rPr>
  </w:style>
  <w:style w:type="paragraph" w:customStyle="1" w:styleId="CharCharCharCharCharCharChar1">
    <w:name w:val="Char Char Char Char Char Char Char1"/>
    <w:basedOn w:val="a1"/>
    <w:qFormat/>
    <w:rsid w:val="0034716E"/>
    <w:pPr>
      <w:tabs>
        <w:tab w:val="left" w:pos="360"/>
      </w:tabs>
    </w:pPr>
    <w:rPr>
      <w:sz w:val="24"/>
    </w:rPr>
  </w:style>
  <w:style w:type="paragraph" w:customStyle="1" w:styleId="24">
    <w:name w:val="题注2"/>
    <w:basedOn w:val="a1"/>
    <w:next w:val="a1"/>
    <w:qFormat/>
    <w:rsid w:val="0034716E"/>
    <w:pPr>
      <w:jc w:val="center"/>
    </w:pPr>
    <w:rPr>
      <w:rFonts w:ascii="仿宋" w:eastAsia="仿宋" w:hAnsi="仿宋"/>
      <w:smallCaps/>
      <w:szCs w:val="20"/>
    </w:rPr>
  </w:style>
  <w:style w:type="paragraph" w:customStyle="1" w:styleId="CharCharCharChar1">
    <w:name w:val="Char Char Char Char1"/>
    <w:basedOn w:val="a1"/>
    <w:qFormat/>
    <w:rsid w:val="0034716E"/>
  </w:style>
  <w:style w:type="paragraph" w:customStyle="1" w:styleId="xl65">
    <w:name w:val="xl65"/>
    <w:basedOn w:val="a1"/>
    <w:qFormat/>
    <w:rsid w:val="0034716E"/>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华文中宋" w:eastAsia="华文中宋" w:hAnsi="华文中宋" w:cs="宋体"/>
      <w:b/>
      <w:bCs/>
      <w:kern w:val="0"/>
      <w:sz w:val="18"/>
      <w:szCs w:val="18"/>
    </w:rPr>
  </w:style>
  <w:style w:type="paragraph" w:customStyle="1" w:styleId="211">
    <w:name w:val="目录 21"/>
    <w:basedOn w:val="a1"/>
    <w:next w:val="a1"/>
    <w:qFormat/>
    <w:rsid w:val="0034716E"/>
    <w:pPr>
      <w:ind w:leftChars="200" w:left="420"/>
    </w:pPr>
    <w:rPr>
      <w:rFonts w:ascii="Tahoma" w:hAnsi="Tahoma"/>
    </w:rPr>
  </w:style>
  <w:style w:type="paragraph" w:customStyle="1" w:styleId="charf0">
    <w:name w:val="char"/>
    <w:basedOn w:val="a1"/>
    <w:qFormat/>
    <w:rsid w:val="0034716E"/>
    <w:pPr>
      <w:widowControl/>
      <w:spacing w:after="160"/>
      <w:jc w:val="left"/>
    </w:pPr>
    <w:rPr>
      <w:rFonts w:ascii="Verdana" w:eastAsia="仿宋_GB2312" w:hAnsi="Verdana" w:cs="”“Times New Roman”“"/>
      <w:kern w:val="0"/>
      <w:sz w:val="28"/>
      <w:szCs w:val="28"/>
      <w:lang w:eastAsia="en-US"/>
    </w:rPr>
  </w:style>
  <w:style w:type="paragraph" w:customStyle="1" w:styleId="1d">
    <w:name w:val="正文1"/>
    <w:basedOn w:val="a1"/>
    <w:qFormat/>
    <w:rsid w:val="0034716E"/>
    <w:pPr>
      <w:spacing w:line="360" w:lineRule="auto"/>
    </w:pPr>
    <w:rPr>
      <w:rFonts w:eastAsia="仿宋_GB2312"/>
      <w:sz w:val="24"/>
    </w:rPr>
  </w:style>
  <w:style w:type="paragraph" w:customStyle="1" w:styleId="CharCharChar1CharCharCharChar">
    <w:name w:val="Char Char Char1 Char Char Char Char"/>
    <w:basedOn w:val="a1"/>
    <w:qFormat/>
    <w:rsid w:val="0034716E"/>
    <w:rPr>
      <w:rFonts w:ascii="Calibri" w:hAnsi="Calibri"/>
      <w:szCs w:val="22"/>
    </w:rPr>
  </w:style>
  <w:style w:type="paragraph" w:customStyle="1" w:styleId="410">
    <w:name w:val="目录 41"/>
    <w:basedOn w:val="a1"/>
    <w:next w:val="a1"/>
    <w:qFormat/>
    <w:rsid w:val="0034716E"/>
    <w:pPr>
      <w:ind w:leftChars="600" w:left="1260"/>
    </w:pPr>
    <w:rPr>
      <w:rFonts w:ascii="Tahoma" w:hAnsi="Tahoma"/>
    </w:rPr>
  </w:style>
  <w:style w:type="paragraph" w:customStyle="1" w:styleId="xl77">
    <w:name w:val="xl77"/>
    <w:basedOn w:val="a1"/>
    <w:qFormat/>
    <w:rsid w:val="0034716E"/>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华文中宋" w:eastAsia="华文中宋" w:hAnsi="华文中宋" w:cs="宋体"/>
      <w:b/>
      <w:bCs/>
      <w:color w:val="993366"/>
      <w:kern w:val="0"/>
      <w:sz w:val="18"/>
      <w:szCs w:val="18"/>
    </w:rPr>
  </w:style>
  <w:style w:type="paragraph" w:customStyle="1" w:styleId="xl33">
    <w:name w:val="xl33"/>
    <w:basedOn w:val="a1"/>
    <w:qFormat/>
    <w:rsid w:val="0034716E"/>
    <w:pPr>
      <w:widowControl/>
      <w:pBdr>
        <w:left w:val="single" w:sz="4" w:space="0" w:color="auto"/>
        <w:bottom w:val="single" w:sz="4" w:space="0" w:color="auto"/>
        <w:right w:val="single" w:sz="4" w:space="0" w:color="auto"/>
      </w:pBdr>
      <w:spacing w:before="100" w:beforeAutospacing="1" w:after="100" w:afterAutospacing="1"/>
      <w:jc w:val="center"/>
    </w:pPr>
    <w:rPr>
      <w:rFonts w:ascii="楷体_GB2312" w:eastAsia="楷体_GB2312" w:hAnsi="宋体"/>
      <w:kern w:val="0"/>
      <w:sz w:val="24"/>
    </w:rPr>
  </w:style>
  <w:style w:type="paragraph" w:customStyle="1" w:styleId="font7">
    <w:name w:val="font7"/>
    <w:basedOn w:val="a1"/>
    <w:qFormat/>
    <w:rsid w:val="0034716E"/>
    <w:pPr>
      <w:widowControl/>
      <w:spacing w:before="100" w:beforeAutospacing="1" w:after="100" w:afterAutospacing="1"/>
      <w:jc w:val="left"/>
    </w:pPr>
    <w:rPr>
      <w:rFonts w:ascii="华文中宋" w:eastAsia="华文中宋" w:hAnsi="华文中宋" w:cs="宋体"/>
      <w:b/>
      <w:bCs/>
      <w:color w:val="FF0000"/>
      <w:kern w:val="0"/>
      <w:sz w:val="18"/>
      <w:szCs w:val="18"/>
    </w:rPr>
  </w:style>
  <w:style w:type="paragraph" w:customStyle="1" w:styleId="-">
    <w:name w:val="封面 - 方案名称"/>
    <w:basedOn w:val="a1"/>
    <w:qFormat/>
    <w:rsid w:val="0034716E"/>
    <w:pPr>
      <w:spacing w:line="960" w:lineRule="exact"/>
      <w:jc w:val="center"/>
    </w:pPr>
    <w:rPr>
      <w:rFonts w:ascii="黑体" w:eastAsia="黑体" w:hAnsi="黑体" w:cs="黑体"/>
      <w:b/>
      <w:sz w:val="84"/>
      <w:szCs w:val="84"/>
    </w:rPr>
  </w:style>
  <w:style w:type="paragraph" w:customStyle="1" w:styleId="CharCharChar">
    <w:name w:val="Char Char Char"/>
    <w:basedOn w:val="a1"/>
    <w:qFormat/>
    <w:rsid w:val="0034716E"/>
    <w:rPr>
      <w:rFonts w:hint="eastAsia"/>
      <w:szCs w:val="20"/>
    </w:rPr>
  </w:style>
  <w:style w:type="paragraph" w:customStyle="1" w:styleId="xl85">
    <w:name w:val="xl85"/>
    <w:basedOn w:val="a1"/>
    <w:qFormat/>
    <w:rsid w:val="0034716E"/>
    <w:pPr>
      <w:widowControl/>
      <w:pBdr>
        <w:left w:val="single" w:sz="4" w:space="0" w:color="auto"/>
        <w:right w:val="single" w:sz="4" w:space="0" w:color="auto"/>
      </w:pBdr>
      <w:spacing w:before="100" w:beforeAutospacing="1" w:after="100" w:afterAutospacing="1"/>
      <w:jc w:val="right"/>
      <w:textAlignment w:val="center"/>
    </w:pPr>
    <w:rPr>
      <w:rFonts w:ascii="宋体" w:hAnsi="宋体" w:cs="宋体"/>
      <w:kern w:val="0"/>
      <w:sz w:val="24"/>
    </w:rPr>
  </w:style>
  <w:style w:type="paragraph" w:customStyle="1" w:styleId="xl86">
    <w:name w:val="xl86"/>
    <w:basedOn w:val="a1"/>
    <w:qFormat/>
    <w:rsid w:val="0034716E"/>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0">
    <w:name w:val="封面 - 招标信息"/>
    <w:basedOn w:val="a1"/>
    <w:qFormat/>
    <w:rsid w:val="0034716E"/>
    <w:pPr>
      <w:spacing w:line="360" w:lineRule="auto"/>
    </w:pPr>
    <w:rPr>
      <w:rFonts w:ascii="黑体" w:eastAsia="黑体" w:hAnsi="黑体" w:cs="黑体"/>
      <w:b/>
      <w:sz w:val="24"/>
      <w:szCs w:val="30"/>
    </w:rPr>
  </w:style>
  <w:style w:type="paragraph" w:customStyle="1" w:styleId="xl108">
    <w:name w:val="xl108"/>
    <w:basedOn w:val="a1"/>
    <w:qFormat/>
    <w:rsid w:val="0034716E"/>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华文中宋" w:eastAsia="华文中宋" w:hAnsi="华文中宋" w:cs="宋体"/>
      <w:b/>
      <w:bCs/>
      <w:color w:val="993366"/>
      <w:kern w:val="0"/>
      <w:sz w:val="18"/>
      <w:szCs w:val="18"/>
    </w:rPr>
  </w:style>
  <w:style w:type="paragraph" w:customStyle="1" w:styleId="font6">
    <w:name w:val="font6"/>
    <w:basedOn w:val="a1"/>
    <w:qFormat/>
    <w:rsid w:val="0034716E"/>
    <w:pPr>
      <w:widowControl/>
      <w:spacing w:before="100" w:beforeAutospacing="1" w:after="100" w:afterAutospacing="1"/>
      <w:jc w:val="left"/>
    </w:pPr>
    <w:rPr>
      <w:rFonts w:ascii="华文中宋" w:eastAsia="华文中宋" w:hAnsi="华文中宋" w:cs="宋体"/>
      <w:b/>
      <w:bCs/>
      <w:kern w:val="0"/>
      <w:sz w:val="18"/>
      <w:szCs w:val="18"/>
    </w:rPr>
  </w:style>
  <w:style w:type="paragraph" w:customStyle="1" w:styleId="xl83">
    <w:name w:val="xl83"/>
    <w:basedOn w:val="a1"/>
    <w:qFormat/>
    <w:rsid w:val="0034716E"/>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1">
    <w:name w:val="封面 - 项目名称"/>
    <w:basedOn w:val="a1"/>
    <w:qFormat/>
    <w:rsid w:val="0034716E"/>
    <w:pPr>
      <w:spacing w:line="800" w:lineRule="exact"/>
      <w:jc w:val="center"/>
    </w:pPr>
    <w:rPr>
      <w:rFonts w:ascii="黑体" w:eastAsia="黑体" w:hAnsi="黑体" w:cs="黑体"/>
      <w:b/>
      <w:sz w:val="52"/>
      <w:szCs w:val="52"/>
    </w:rPr>
  </w:style>
  <w:style w:type="paragraph" w:customStyle="1" w:styleId="xl75">
    <w:name w:val="xl75"/>
    <w:basedOn w:val="a1"/>
    <w:qFormat/>
    <w:rsid w:val="0034716E"/>
    <w:pPr>
      <w:widowControl/>
      <w:pBdr>
        <w:top w:val="single" w:sz="4" w:space="0" w:color="auto"/>
        <w:left w:val="single" w:sz="4" w:space="0" w:color="auto"/>
        <w:bottom w:val="single" w:sz="4" w:space="0" w:color="auto"/>
        <w:right w:val="single" w:sz="4" w:space="0" w:color="auto"/>
      </w:pBdr>
      <w:shd w:val="clear" w:color="000000" w:fill="FF8080"/>
      <w:spacing w:before="100" w:beforeAutospacing="1" w:after="100" w:afterAutospacing="1"/>
      <w:jc w:val="center"/>
      <w:textAlignment w:val="center"/>
    </w:pPr>
    <w:rPr>
      <w:rFonts w:ascii="华文中宋" w:eastAsia="华文中宋" w:hAnsi="华文中宋" w:cs="宋体"/>
      <w:b/>
      <w:bCs/>
      <w:kern w:val="0"/>
      <w:sz w:val="18"/>
      <w:szCs w:val="18"/>
    </w:rPr>
  </w:style>
  <w:style w:type="paragraph" w:customStyle="1" w:styleId="Arial0853315">
    <w:name w:val="样式 Arial 首行缩进:  0.85 厘米 段前: 3 磅 段后: 3 磅 行距: 1.5 倍行距"/>
    <w:basedOn w:val="a1"/>
    <w:qFormat/>
    <w:rsid w:val="0034716E"/>
    <w:pPr>
      <w:spacing w:before="60" w:after="60" w:line="360" w:lineRule="auto"/>
      <w:ind w:firstLine="480"/>
    </w:pPr>
    <w:rPr>
      <w:rFonts w:ascii="Arial" w:hAnsi="Arial"/>
      <w:sz w:val="24"/>
      <w:szCs w:val="20"/>
    </w:rPr>
  </w:style>
  <w:style w:type="paragraph" w:customStyle="1" w:styleId="tabletext">
    <w:name w:val="tabletext"/>
    <w:basedOn w:val="a1"/>
    <w:qFormat/>
    <w:rsid w:val="0034716E"/>
    <w:pPr>
      <w:widowControl/>
      <w:spacing w:before="100" w:beforeAutospacing="1" w:after="100" w:afterAutospacing="1"/>
      <w:jc w:val="left"/>
    </w:pPr>
    <w:rPr>
      <w:rFonts w:ascii="宋体" w:hAnsi="宋体" w:cs="宋体"/>
      <w:kern w:val="0"/>
      <w:sz w:val="24"/>
    </w:rPr>
  </w:style>
  <w:style w:type="paragraph" w:customStyle="1" w:styleId="Default">
    <w:name w:val="Default"/>
    <w:qFormat/>
    <w:rsid w:val="0034716E"/>
    <w:pPr>
      <w:widowControl w:val="0"/>
      <w:autoSpaceDE w:val="0"/>
      <w:autoSpaceDN w:val="0"/>
      <w:adjustRightInd w:val="0"/>
    </w:pPr>
    <w:rPr>
      <w:rFonts w:ascii="微软雅黑.栀." w:eastAsia="微软雅黑.栀." w:hAnsi="Times New Roman" w:cs="微软雅黑.栀."/>
      <w:color w:val="000000"/>
      <w:sz w:val="24"/>
      <w:szCs w:val="24"/>
    </w:rPr>
  </w:style>
  <w:style w:type="paragraph" w:customStyle="1" w:styleId="xl100">
    <w:name w:val="xl100"/>
    <w:basedOn w:val="a1"/>
    <w:qFormat/>
    <w:rsid w:val="0034716E"/>
    <w:pPr>
      <w:widowControl/>
      <w:pBdr>
        <w:top w:val="single" w:sz="4" w:space="0" w:color="auto"/>
        <w:left w:val="single" w:sz="4" w:space="0" w:color="auto"/>
        <w:right w:val="single" w:sz="4" w:space="0" w:color="auto"/>
      </w:pBdr>
      <w:shd w:val="clear" w:color="000000" w:fill="C0C0C0"/>
      <w:spacing w:before="100" w:beforeAutospacing="1" w:after="100" w:afterAutospacing="1"/>
      <w:jc w:val="center"/>
      <w:textAlignment w:val="center"/>
    </w:pPr>
    <w:rPr>
      <w:rFonts w:ascii="华文中宋" w:eastAsia="华文中宋" w:hAnsi="华文中宋" w:cs="宋体"/>
      <w:b/>
      <w:bCs/>
      <w:kern w:val="0"/>
      <w:sz w:val="18"/>
      <w:szCs w:val="18"/>
    </w:rPr>
  </w:style>
  <w:style w:type="paragraph" w:customStyle="1" w:styleId="150">
    <w:name w:val="样式 行距: 1.5 倍行距"/>
    <w:basedOn w:val="a1"/>
    <w:qFormat/>
    <w:rsid w:val="0034716E"/>
    <w:pPr>
      <w:snapToGrid w:val="0"/>
      <w:spacing w:line="360" w:lineRule="auto"/>
      <w:ind w:firstLineChars="200" w:firstLine="480"/>
    </w:pPr>
    <w:rPr>
      <w:rFonts w:ascii="宋体" w:hAnsi="宋体" w:cs="宋体"/>
      <w:kern w:val="0"/>
      <w:sz w:val="24"/>
      <w:szCs w:val="20"/>
      <w:lang w:val="zh-CN"/>
    </w:rPr>
  </w:style>
  <w:style w:type="paragraph" w:customStyle="1" w:styleId="xl71">
    <w:name w:val="xl71"/>
    <w:basedOn w:val="a1"/>
    <w:qFormat/>
    <w:rsid w:val="0034716E"/>
    <w:pPr>
      <w:widowControl/>
      <w:pBdr>
        <w:top w:val="single" w:sz="4" w:space="0" w:color="auto"/>
        <w:left w:val="single" w:sz="4" w:space="0" w:color="auto"/>
        <w:bottom w:val="single" w:sz="4" w:space="0" w:color="auto"/>
        <w:right w:val="single" w:sz="4" w:space="0" w:color="auto"/>
      </w:pBdr>
      <w:shd w:val="pct50" w:color="000000" w:fill="C0C0C0"/>
      <w:spacing w:before="100" w:beforeAutospacing="1" w:after="100" w:afterAutospacing="1"/>
      <w:jc w:val="center"/>
      <w:textAlignment w:val="center"/>
    </w:pPr>
    <w:rPr>
      <w:rFonts w:ascii="华文中宋" w:eastAsia="华文中宋" w:hAnsi="华文中宋" w:cs="宋体"/>
      <w:b/>
      <w:bCs/>
      <w:kern w:val="0"/>
      <w:sz w:val="18"/>
      <w:szCs w:val="18"/>
    </w:rPr>
  </w:style>
  <w:style w:type="paragraph" w:customStyle="1" w:styleId="xl98">
    <w:name w:val="xl98"/>
    <w:basedOn w:val="a1"/>
    <w:qFormat/>
    <w:rsid w:val="0034716E"/>
    <w:pPr>
      <w:widowControl/>
      <w:pBdr>
        <w:top w:val="single" w:sz="4" w:space="0" w:color="auto"/>
        <w:bottom w:val="single" w:sz="4" w:space="0" w:color="auto"/>
      </w:pBdr>
      <w:shd w:val="clear" w:color="000000" w:fill="FFFF99"/>
      <w:spacing w:before="100" w:beforeAutospacing="1" w:after="100" w:afterAutospacing="1"/>
      <w:jc w:val="center"/>
      <w:textAlignment w:val="center"/>
    </w:pPr>
    <w:rPr>
      <w:rFonts w:ascii="华文中宋" w:eastAsia="华文中宋" w:hAnsi="华文中宋" w:cs="宋体"/>
      <w:b/>
      <w:bCs/>
      <w:kern w:val="0"/>
      <w:sz w:val="18"/>
      <w:szCs w:val="18"/>
    </w:rPr>
  </w:style>
  <w:style w:type="paragraph" w:customStyle="1" w:styleId="112">
    <w:name w:val="目录 11"/>
    <w:basedOn w:val="a1"/>
    <w:next w:val="a1"/>
    <w:qFormat/>
    <w:rsid w:val="0034716E"/>
    <w:pPr>
      <w:spacing w:line="320" w:lineRule="exact"/>
      <w:ind w:firstLineChars="200" w:firstLine="480"/>
    </w:pPr>
    <w:rPr>
      <w:rFonts w:ascii="黑体" w:eastAsia="黑体" w:hAnsi="宋体"/>
      <w:bCs/>
      <w:sz w:val="24"/>
      <w:szCs w:val="20"/>
    </w:rPr>
  </w:style>
  <w:style w:type="paragraph" w:customStyle="1" w:styleId="xl90">
    <w:name w:val="xl90"/>
    <w:basedOn w:val="a1"/>
    <w:qFormat/>
    <w:rsid w:val="0034716E"/>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xl123">
    <w:name w:val="xl123"/>
    <w:basedOn w:val="a1"/>
    <w:qFormat/>
    <w:rsid w:val="0034716E"/>
    <w:pPr>
      <w:widowControl/>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宋体" w:hAnsi="宋体" w:cs="宋体"/>
      <w:b/>
      <w:bCs/>
      <w:kern w:val="0"/>
      <w:sz w:val="48"/>
      <w:szCs w:val="48"/>
    </w:rPr>
  </w:style>
  <w:style w:type="paragraph" w:customStyle="1" w:styleId="610">
    <w:name w:val="目录 61"/>
    <w:basedOn w:val="a1"/>
    <w:next w:val="a1"/>
    <w:qFormat/>
    <w:rsid w:val="0034716E"/>
    <w:pPr>
      <w:ind w:leftChars="1000" w:left="2100"/>
    </w:pPr>
    <w:rPr>
      <w:rFonts w:ascii="Tahoma" w:hAnsi="Tahoma"/>
    </w:rPr>
  </w:style>
  <w:style w:type="paragraph" w:customStyle="1" w:styleId="1e">
    <w:name w:val="列出段落1"/>
    <w:basedOn w:val="a1"/>
    <w:qFormat/>
    <w:rsid w:val="0034716E"/>
    <w:pPr>
      <w:ind w:firstLineChars="200" w:firstLine="420"/>
    </w:pPr>
    <w:rPr>
      <w:rFonts w:ascii="Calibri" w:hAnsi="Calibri"/>
      <w:szCs w:val="22"/>
    </w:rPr>
  </w:style>
  <w:style w:type="paragraph" w:customStyle="1" w:styleId="xl70">
    <w:name w:val="xl70"/>
    <w:basedOn w:val="a1"/>
    <w:qFormat/>
    <w:rsid w:val="0034716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25">
    <w:name w:val="正文首行缩进2字符"/>
    <w:basedOn w:val="a1"/>
    <w:qFormat/>
    <w:rsid w:val="0034716E"/>
    <w:pPr>
      <w:spacing w:line="360" w:lineRule="auto"/>
      <w:ind w:firstLineChars="200" w:firstLine="480"/>
    </w:pPr>
    <w:rPr>
      <w:sz w:val="24"/>
    </w:rPr>
  </w:style>
  <w:style w:type="paragraph" w:customStyle="1" w:styleId="xl94">
    <w:name w:val="xl94"/>
    <w:basedOn w:val="a1"/>
    <w:qFormat/>
    <w:rsid w:val="0034716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aff2">
    <w:name w:val="目录标题"/>
    <w:basedOn w:val="a1"/>
    <w:qFormat/>
    <w:rsid w:val="0034716E"/>
    <w:pPr>
      <w:spacing w:line="360" w:lineRule="auto"/>
      <w:jc w:val="center"/>
    </w:pPr>
    <w:rPr>
      <w:rFonts w:ascii="Arial" w:eastAsia="黑体" w:hAnsi="Arial"/>
      <w:b/>
      <w:sz w:val="32"/>
    </w:rPr>
  </w:style>
  <w:style w:type="paragraph" w:customStyle="1" w:styleId="810">
    <w:name w:val="目录 81"/>
    <w:basedOn w:val="a1"/>
    <w:next w:val="a1"/>
    <w:qFormat/>
    <w:rsid w:val="0034716E"/>
    <w:pPr>
      <w:ind w:leftChars="1400" w:left="2940"/>
    </w:pPr>
    <w:rPr>
      <w:rFonts w:ascii="Tahoma" w:hAnsi="Tahoma"/>
    </w:rPr>
  </w:style>
  <w:style w:type="paragraph" w:customStyle="1" w:styleId="310">
    <w:name w:val="目录 31"/>
    <w:basedOn w:val="a1"/>
    <w:next w:val="a1"/>
    <w:qFormat/>
    <w:rsid w:val="0034716E"/>
    <w:pPr>
      <w:ind w:leftChars="400" w:left="840"/>
    </w:pPr>
    <w:rPr>
      <w:rFonts w:ascii="Tahoma" w:hAnsi="Tahoma"/>
    </w:rPr>
  </w:style>
  <w:style w:type="paragraph" w:customStyle="1" w:styleId="Charf1">
    <w:name w:val="内部文档 Char"/>
    <w:basedOn w:val="a1"/>
    <w:qFormat/>
    <w:rsid w:val="0034716E"/>
    <w:pPr>
      <w:spacing w:line="360" w:lineRule="auto"/>
      <w:jc w:val="center"/>
    </w:pPr>
    <w:rPr>
      <w:sz w:val="24"/>
    </w:rPr>
  </w:style>
  <w:style w:type="paragraph" w:customStyle="1" w:styleId="xl119">
    <w:name w:val="xl119"/>
    <w:basedOn w:val="a1"/>
    <w:qFormat/>
    <w:rsid w:val="0034716E"/>
    <w:pPr>
      <w:widowControl/>
      <w:pBdr>
        <w:top w:val="single" w:sz="4" w:space="0" w:color="auto"/>
        <w:bottom w:val="single" w:sz="4" w:space="0" w:color="auto"/>
      </w:pBdr>
      <w:shd w:val="clear" w:color="auto" w:fill="C0C0C0"/>
      <w:spacing w:before="100" w:beforeAutospacing="1" w:after="100" w:afterAutospacing="1"/>
      <w:jc w:val="center"/>
    </w:pPr>
    <w:rPr>
      <w:rFonts w:ascii="宋体" w:hAnsi="宋体" w:cs="宋体"/>
      <w:b/>
      <w:bCs/>
      <w:kern w:val="0"/>
      <w:sz w:val="48"/>
      <w:szCs w:val="48"/>
    </w:rPr>
  </w:style>
  <w:style w:type="paragraph" w:customStyle="1" w:styleId="1f">
    <w:name w:val="无间隔1"/>
    <w:qFormat/>
    <w:rsid w:val="0034716E"/>
    <w:pPr>
      <w:widowControl w:val="0"/>
      <w:jc w:val="both"/>
    </w:pPr>
    <w:rPr>
      <w:rFonts w:ascii="Times New Roman" w:eastAsia="宋体" w:hAnsi="Times New Roman" w:cs="Times New Roman"/>
      <w:kern w:val="2"/>
      <w:sz w:val="21"/>
      <w:szCs w:val="24"/>
    </w:rPr>
  </w:style>
  <w:style w:type="paragraph" w:customStyle="1" w:styleId="xl68">
    <w:name w:val="xl68"/>
    <w:basedOn w:val="a1"/>
    <w:qFormat/>
    <w:rsid w:val="0034716E"/>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华文中宋" w:eastAsia="华文中宋" w:hAnsi="华文中宋" w:cs="宋体"/>
      <w:b/>
      <w:bCs/>
      <w:kern w:val="0"/>
      <w:sz w:val="18"/>
      <w:szCs w:val="18"/>
    </w:rPr>
  </w:style>
  <w:style w:type="paragraph" w:customStyle="1" w:styleId="0">
    <w:name w:val="正文0"/>
    <w:basedOn w:val="a1"/>
    <w:qFormat/>
    <w:rsid w:val="0034716E"/>
    <w:pPr>
      <w:spacing w:line="360" w:lineRule="auto"/>
      <w:ind w:firstLineChars="200" w:firstLine="640"/>
      <w:jc w:val="left"/>
    </w:pPr>
    <w:rPr>
      <w:rFonts w:ascii="仿宋" w:eastAsia="仿宋" w:hAnsi="仿宋" w:cs="宋体"/>
      <w:color w:val="000000"/>
      <w:kern w:val="0"/>
      <w:sz w:val="32"/>
      <w:szCs w:val="32"/>
    </w:rPr>
  </w:style>
  <w:style w:type="paragraph" w:customStyle="1" w:styleId="CharCharCharCharCharCharChar">
    <w:name w:val="Char Char Char Char Char Char Char"/>
    <w:basedOn w:val="a1"/>
    <w:qFormat/>
    <w:rsid w:val="0034716E"/>
    <w:pPr>
      <w:tabs>
        <w:tab w:val="left" w:pos="360"/>
      </w:tabs>
    </w:pPr>
    <w:rPr>
      <w:sz w:val="24"/>
    </w:rPr>
  </w:style>
  <w:style w:type="paragraph" w:customStyle="1" w:styleId="aff3">
    <w:name w:val="四级条标题"/>
    <w:basedOn w:val="aff0"/>
    <w:next w:val="afa"/>
    <w:qFormat/>
    <w:rsid w:val="0034716E"/>
    <w:pPr>
      <w:tabs>
        <w:tab w:val="clear" w:pos="360"/>
        <w:tab w:val="clear" w:pos="1352"/>
        <w:tab w:val="left" w:pos="1854"/>
      </w:tabs>
      <w:ind w:left="1134"/>
      <w:outlineLvl w:val="5"/>
    </w:pPr>
  </w:style>
  <w:style w:type="paragraph" w:customStyle="1" w:styleId="xl97">
    <w:name w:val="xl97"/>
    <w:basedOn w:val="a1"/>
    <w:qFormat/>
    <w:rsid w:val="0034716E"/>
    <w:pPr>
      <w:widowControl/>
      <w:pBdr>
        <w:top w:val="single" w:sz="4" w:space="0" w:color="auto"/>
        <w:left w:val="single" w:sz="4" w:space="0" w:color="auto"/>
        <w:bottom w:val="single" w:sz="4" w:space="0" w:color="auto"/>
      </w:pBdr>
      <w:shd w:val="clear" w:color="000000" w:fill="FFFF99"/>
      <w:spacing w:before="100" w:beforeAutospacing="1" w:after="100" w:afterAutospacing="1"/>
      <w:jc w:val="center"/>
      <w:textAlignment w:val="center"/>
    </w:pPr>
    <w:rPr>
      <w:rFonts w:ascii="华文中宋" w:eastAsia="华文中宋" w:hAnsi="华文中宋" w:cs="宋体"/>
      <w:b/>
      <w:bCs/>
      <w:kern w:val="0"/>
      <w:sz w:val="18"/>
      <w:szCs w:val="18"/>
    </w:rPr>
  </w:style>
  <w:style w:type="paragraph" w:customStyle="1" w:styleId="xl124">
    <w:name w:val="xl124"/>
    <w:basedOn w:val="a1"/>
    <w:qFormat/>
    <w:rsid w:val="0034716E"/>
    <w:pPr>
      <w:widowControl/>
      <w:pBdr>
        <w:left w:val="single" w:sz="4" w:space="0" w:color="auto"/>
        <w:right w:val="single" w:sz="4" w:space="0" w:color="auto"/>
      </w:pBdr>
      <w:shd w:val="clear" w:color="auto" w:fill="FFCC99"/>
      <w:spacing w:before="100" w:beforeAutospacing="1" w:after="100" w:afterAutospacing="1"/>
      <w:jc w:val="center"/>
      <w:textAlignment w:val="center"/>
    </w:pPr>
    <w:rPr>
      <w:rFonts w:ascii="华文中宋" w:eastAsia="华文中宋" w:hAnsi="华文中宋" w:cs="宋体"/>
      <w:b/>
      <w:bCs/>
      <w:kern w:val="0"/>
      <w:sz w:val="18"/>
      <w:szCs w:val="18"/>
    </w:rPr>
  </w:style>
  <w:style w:type="paragraph" w:customStyle="1" w:styleId="xl95">
    <w:name w:val="xl95"/>
    <w:basedOn w:val="a1"/>
    <w:qFormat/>
    <w:rsid w:val="0034716E"/>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aff4">
    <w:name w:val="封面(编制单位)"/>
    <w:basedOn w:val="a1"/>
    <w:qFormat/>
    <w:rsid w:val="0034716E"/>
    <w:pPr>
      <w:spacing w:line="360" w:lineRule="auto"/>
      <w:ind w:firstLineChars="400" w:firstLine="400"/>
    </w:pPr>
    <w:rPr>
      <w:rFonts w:ascii="黑体" w:eastAsia="黑体" w:hAnsi="黑体" w:cs="黑体"/>
      <w:b/>
      <w:sz w:val="30"/>
      <w:szCs w:val="30"/>
    </w:rPr>
  </w:style>
  <w:style w:type="paragraph" w:customStyle="1" w:styleId="xl105">
    <w:name w:val="xl105"/>
    <w:basedOn w:val="a1"/>
    <w:qFormat/>
    <w:rsid w:val="0034716E"/>
    <w:pPr>
      <w:widowControl/>
      <w:pBdr>
        <w:left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13">
    <w:name w:val="xl113"/>
    <w:basedOn w:val="a1"/>
    <w:qFormat/>
    <w:rsid w:val="0034716E"/>
    <w:pPr>
      <w:widowControl/>
      <w:pBdr>
        <w:left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11">
    <w:name w:val="xl111"/>
    <w:basedOn w:val="a1"/>
    <w:qFormat/>
    <w:rsid w:val="0034716E"/>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宋体" w:hAnsi="宋体" w:cs="宋体"/>
      <w:b/>
      <w:bCs/>
      <w:kern w:val="0"/>
      <w:sz w:val="24"/>
    </w:rPr>
  </w:style>
  <w:style w:type="paragraph" w:customStyle="1" w:styleId="xl107">
    <w:name w:val="xl107"/>
    <w:basedOn w:val="a1"/>
    <w:qFormat/>
    <w:rsid w:val="0034716E"/>
    <w:pPr>
      <w:widowControl/>
      <w:pBdr>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华文中宋" w:eastAsia="华文中宋" w:hAnsi="华文中宋" w:cs="宋体"/>
      <w:b/>
      <w:bCs/>
      <w:kern w:val="0"/>
      <w:sz w:val="18"/>
      <w:szCs w:val="18"/>
    </w:rPr>
  </w:style>
  <w:style w:type="paragraph" w:customStyle="1" w:styleId="xl117">
    <w:name w:val="xl117"/>
    <w:basedOn w:val="a1"/>
    <w:qFormat/>
    <w:rsid w:val="0034716E"/>
    <w:pPr>
      <w:widowControl/>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华文中宋" w:eastAsia="华文中宋" w:hAnsi="华文中宋" w:cs="宋体"/>
      <w:b/>
      <w:bCs/>
      <w:kern w:val="0"/>
      <w:sz w:val="18"/>
      <w:szCs w:val="18"/>
    </w:rPr>
  </w:style>
  <w:style w:type="paragraph" w:customStyle="1" w:styleId="xl66">
    <w:name w:val="xl66"/>
    <w:basedOn w:val="a1"/>
    <w:qFormat/>
    <w:rsid w:val="0034716E"/>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华文中宋" w:eastAsia="华文中宋" w:hAnsi="华文中宋" w:cs="宋体"/>
      <w:b/>
      <w:bCs/>
      <w:kern w:val="0"/>
      <w:sz w:val="18"/>
      <w:szCs w:val="18"/>
    </w:rPr>
  </w:style>
  <w:style w:type="paragraph" w:customStyle="1" w:styleId="152">
    <w:name w:val="样式 (西文) 宋体 行距: 1.5 倍行距 首行缩进:  2 字符"/>
    <w:basedOn w:val="a1"/>
    <w:qFormat/>
    <w:rsid w:val="0034716E"/>
    <w:pPr>
      <w:spacing w:line="360" w:lineRule="auto"/>
      <w:ind w:firstLineChars="200" w:firstLine="420"/>
    </w:pPr>
    <w:rPr>
      <w:rFonts w:ascii="宋体" w:hAnsi="宋体" w:cs="宋体"/>
      <w:szCs w:val="20"/>
    </w:rPr>
  </w:style>
  <w:style w:type="paragraph" w:customStyle="1" w:styleId="xl84">
    <w:name w:val="xl84"/>
    <w:basedOn w:val="a1"/>
    <w:qFormat/>
    <w:rsid w:val="0034716E"/>
    <w:pPr>
      <w:widowControl/>
      <w:pBdr>
        <w:top w:val="single" w:sz="4" w:space="0" w:color="auto"/>
        <w:left w:val="single" w:sz="4" w:space="0" w:color="auto"/>
        <w:right w:val="single" w:sz="4" w:space="0" w:color="auto"/>
      </w:pBdr>
      <w:spacing w:before="100" w:beforeAutospacing="1" w:after="100" w:afterAutospacing="1"/>
      <w:jc w:val="right"/>
      <w:textAlignment w:val="center"/>
    </w:pPr>
    <w:rPr>
      <w:rFonts w:ascii="宋体" w:hAnsi="宋体" w:cs="宋体"/>
      <w:kern w:val="0"/>
      <w:sz w:val="24"/>
    </w:rPr>
  </w:style>
  <w:style w:type="paragraph" w:customStyle="1" w:styleId="font9">
    <w:name w:val="font9"/>
    <w:basedOn w:val="a1"/>
    <w:qFormat/>
    <w:rsid w:val="0034716E"/>
    <w:pPr>
      <w:widowControl/>
      <w:spacing w:before="100" w:beforeAutospacing="1" w:after="100" w:afterAutospacing="1"/>
      <w:jc w:val="left"/>
    </w:pPr>
    <w:rPr>
      <w:rFonts w:ascii="华文中宋" w:eastAsia="华文中宋" w:hAnsi="华文中宋" w:cs="宋体"/>
      <w:color w:val="FF0000"/>
      <w:kern w:val="0"/>
      <w:sz w:val="18"/>
      <w:szCs w:val="18"/>
    </w:rPr>
  </w:style>
  <w:style w:type="paragraph" w:customStyle="1" w:styleId="xl104">
    <w:name w:val="xl104"/>
    <w:basedOn w:val="a1"/>
    <w:qFormat/>
    <w:rsid w:val="0034716E"/>
    <w:pPr>
      <w:widowControl/>
      <w:pBdr>
        <w:top w:val="single" w:sz="4" w:space="0" w:color="auto"/>
        <w:left w:val="single" w:sz="4" w:space="0" w:color="auto"/>
        <w:bottom w:val="single" w:sz="4" w:space="0" w:color="auto"/>
        <w:right w:val="single" w:sz="4" w:space="0" w:color="auto"/>
      </w:pBdr>
      <w:shd w:val="pct25" w:color="000000" w:fill="CC99FF"/>
      <w:spacing w:before="100" w:beforeAutospacing="1" w:after="100" w:afterAutospacing="1"/>
      <w:jc w:val="center"/>
    </w:pPr>
    <w:rPr>
      <w:rFonts w:ascii="宋体" w:hAnsi="宋体" w:cs="宋体"/>
      <w:b/>
      <w:bCs/>
      <w:kern w:val="0"/>
      <w:sz w:val="24"/>
    </w:rPr>
  </w:style>
  <w:style w:type="paragraph" w:customStyle="1" w:styleId="CharCharCharCharCharCharCharCharCharCharCharCharCharCharChar">
    <w:name w:val="Char Char Char Char Char Char Char Char Char Char Char Char Char Char Char"/>
    <w:basedOn w:val="a1"/>
    <w:qFormat/>
    <w:rsid w:val="0034716E"/>
    <w:pPr>
      <w:widowControl/>
      <w:spacing w:after="160" w:line="240" w:lineRule="exact"/>
      <w:jc w:val="left"/>
    </w:pPr>
    <w:rPr>
      <w:szCs w:val="20"/>
    </w:rPr>
  </w:style>
  <w:style w:type="paragraph" w:customStyle="1" w:styleId="xl81">
    <w:name w:val="xl81"/>
    <w:basedOn w:val="a1"/>
    <w:qFormat/>
    <w:rsid w:val="0034716E"/>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1f0">
    <w:name w:val="普通(网站)1"/>
    <w:basedOn w:val="a1"/>
    <w:qFormat/>
    <w:rsid w:val="0034716E"/>
    <w:pPr>
      <w:widowControl/>
      <w:spacing w:before="100" w:beforeAutospacing="1" w:after="100" w:afterAutospacing="1"/>
      <w:jc w:val="left"/>
    </w:pPr>
    <w:rPr>
      <w:rFonts w:ascii="宋体" w:hAnsi="宋体"/>
      <w:kern w:val="0"/>
      <w:sz w:val="24"/>
    </w:rPr>
  </w:style>
  <w:style w:type="paragraph" w:customStyle="1" w:styleId="xl79">
    <w:name w:val="xl79"/>
    <w:basedOn w:val="a1"/>
    <w:qFormat/>
    <w:rsid w:val="0034716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aff5">
    <w:name w:val="五级条标题"/>
    <w:basedOn w:val="aff3"/>
    <w:next w:val="afa"/>
    <w:qFormat/>
    <w:rsid w:val="0034716E"/>
    <w:pPr>
      <w:tabs>
        <w:tab w:val="clear" w:pos="1854"/>
        <w:tab w:val="left" w:pos="1607"/>
      </w:tabs>
      <w:ind w:left="1247"/>
      <w:outlineLvl w:val="6"/>
    </w:pPr>
  </w:style>
  <w:style w:type="paragraph" w:customStyle="1" w:styleId="Char1CharCharCharCharCharChar">
    <w:name w:val="Char1 Char Char Char Char Char Char"/>
    <w:basedOn w:val="a1"/>
    <w:qFormat/>
    <w:rsid w:val="0034716E"/>
    <w:pPr>
      <w:tabs>
        <w:tab w:val="left" w:pos="360"/>
      </w:tabs>
      <w:ind w:firstLineChars="200" w:firstLine="560"/>
      <w:jc w:val="left"/>
    </w:pPr>
    <w:rPr>
      <w:bCs/>
      <w:color w:val="000000"/>
      <w:kern w:val="0"/>
    </w:rPr>
  </w:style>
  <w:style w:type="paragraph" w:customStyle="1" w:styleId="xl116">
    <w:name w:val="xl116"/>
    <w:basedOn w:val="a1"/>
    <w:qFormat/>
    <w:rsid w:val="0034716E"/>
    <w:pPr>
      <w:widowControl/>
      <w:pBdr>
        <w:top w:val="single" w:sz="4" w:space="0" w:color="auto"/>
        <w:bottom w:val="single" w:sz="4" w:space="0" w:color="auto"/>
      </w:pBdr>
      <w:shd w:val="clear" w:color="auto" w:fill="C0C0C0"/>
      <w:spacing w:before="100" w:beforeAutospacing="1" w:after="100" w:afterAutospacing="1"/>
      <w:jc w:val="center"/>
      <w:textAlignment w:val="center"/>
    </w:pPr>
    <w:rPr>
      <w:rFonts w:ascii="华文中宋" w:eastAsia="华文中宋" w:hAnsi="华文中宋" w:cs="宋体"/>
      <w:b/>
      <w:bCs/>
      <w:kern w:val="0"/>
      <w:sz w:val="18"/>
      <w:szCs w:val="18"/>
    </w:rPr>
  </w:style>
  <w:style w:type="paragraph" w:customStyle="1" w:styleId="xl118">
    <w:name w:val="xl118"/>
    <w:basedOn w:val="a1"/>
    <w:qFormat/>
    <w:rsid w:val="0034716E"/>
    <w:pPr>
      <w:widowControl/>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宋体" w:hAnsi="宋体" w:cs="宋体"/>
      <w:b/>
      <w:bCs/>
      <w:kern w:val="0"/>
      <w:sz w:val="48"/>
      <w:szCs w:val="48"/>
    </w:rPr>
  </w:style>
  <w:style w:type="paragraph" w:customStyle="1" w:styleId="xl121">
    <w:name w:val="xl121"/>
    <w:basedOn w:val="a1"/>
    <w:qFormat/>
    <w:rsid w:val="0034716E"/>
    <w:pPr>
      <w:widowControl/>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宋体" w:hAnsi="宋体" w:cs="宋体"/>
      <w:b/>
      <w:bCs/>
      <w:kern w:val="0"/>
      <w:sz w:val="48"/>
      <w:szCs w:val="48"/>
    </w:rPr>
  </w:style>
  <w:style w:type="paragraph" w:customStyle="1" w:styleId="xl120">
    <w:name w:val="xl120"/>
    <w:basedOn w:val="a1"/>
    <w:qFormat/>
    <w:rsid w:val="0034716E"/>
    <w:pPr>
      <w:widowControl/>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宋体" w:hAnsi="宋体" w:cs="宋体"/>
      <w:b/>
      <w:bCs/>
      <w:kern w:val="0"/>
      <w:sz w:val="48"/>
      <w:szCs w:val="48"/>
    </w:rPr>
  </w:style>
  <w:style w:type="paragraph" w:customStyle="1" w:styleId="aff6">
    <w:name w:val="正文内容（图标题）"/>
    <w:basedOn w:val="a1"/>
    <w:qFormat/>
    <w:rsid w:val="0034716E"/>
    <w:pPr>
      <w:spacing w:beforeLines="50" w:afterLines="50"/>
      <w:jc w:val="center"/>
    </w:pPr>
    <w:rPr>
      <w:szCs w:val="21"/>
    </w:rPr>
  </w:style>
  <w:style w:type="paragraph" w:customStyle="1" w:styleId="Char2CharCharCharCharCharCharCharCharCharCharCharCharCharCharChar">
    <w:name w:val="Char2 Char Char Char Char Char Char Char Char Char Char Char Char Char Char Char"/>
    <w:basedOn w:val="a1"/>
    <w:qFormat/>
    <w:rsid w:val="0034716E"/>
    <w:pPr>
      <w:tabs>
        <w:tab w:val="left" w:pos="360"/>
      </w:tabs>
    </w:pPr>
    <w:rPr>
      <w:szCs w:val="20"/>
    </w:rPr>
  </w:style>
  <w:style w:type="paragraph" w:customStyle="1" w:styleId="1f1">
    <w:name w:val="修订1"/>
    <w:qFormat/>
    <w:rsid w:val="0034716E"/>
    <w:rPr>
      <w:rFonts w:ascii="Times New Roman" w:eastAsia="宋体" w:hAnsi="Times New Roman" w:cs="Times New Roman"/>
      <w:kern w:val="2"/>
      <w:sz w:val="21"/>
      <w:szCs w:val="24"/>
    </w:rPr>
  </w:style>
  <w:style w:type="paragraph" w:customStyle="1" w:styleId="BECC">
    <w:name w:val="!BECC正文"/>
    <w:basedOn w:val="a1"/>
    <w:qFormat/>
    <w:rsid w:val="0034716E"/>
    <w:pPr>
      <w:tabs>
        <w:tab w:val="left" w:pos="0"/>
      </w:tabs>
      <w:spacing w:beforeLines="50" w:afterLines="50" w:line="360" w:lineRule="auto"/>
      <w:ind w:firstLineChars="200" w:firstLine="200"/>
      <w:contextualSpacing/>
    </w:pPr>
    <w:rPr>
      <w:sz w:val="24"/>
    </w:rPr>
  </w:style>
  <w:style w:type="paragraph" w:customStyle="1" w:styleId="font10">
    <w:name w:val="font10"/>
    <w:basedOn w:val="a1"/>
    <w:qFormat/>
    <w:rsid w:val="0034716E"/>
    <w:pPr>
      <w:widowControl/>
      <w:spacing w:before="100" w:beforeAutospacing="1" w:after="100" w:afterAutospacing="1"/>
      <w:jc w:val="left"/>
    </w:pPr>
    <w:rPr>
      <w:rFonts w:ascii="华文中宋" w:eastAsia="华文中宋" w:hAnsi="华文中宋" w:cs="宋体"/>
      <w:b/>
      <w:bCs/>
      <w:color w:val="800000"/>
      <w:kern w:val="0"/>
      <w:sz w:val="18"/>
      <w:szCs w:val="18"/>
    </w:rPr>
  </w:style>
  <w:style w:type="paragraph" w:customStyle="1" w:styleId="xl92">
    <w:name w:val="xl92"/>
    <w:basedOn w:val="a1"/>
    <w:qFormat/>
    <w:rsid w:val="0034716E"/>
    <w:pPr>
      <w:widowControl/>
      <w:pBdr>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113">
    <w:name w:val="列出段落11"/>
    <w:basedOn w:val="a1"/>
    <w:qFormat/>
    <w:rsid w:val="0034716E"/>
    <w:pPr>
      <w:ind w:firstLineChars="200" w:firstLine="420"/>
    </w:pPr>
  </w:style>
  <w:style w:type="paragraph" w:customStyle="1" w:styleId="xl72">
    <w:name w:val="xl72"/>
    <w:basedOn w:val="a1"/>
    <w:qFormat/>
    <w:rsid w:val="0034716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73">
    <w:name w:val="xl73"/>
    <w:basedOn w:val="a1"/>
    <w:qFormat/>
    <w:rsid w:val="0034716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99">
    <w:name w:val="xl99"/>
    <w:basedOn w:val="a1"/>
    <w:qFormat/>
    <w:rsid w:val="0034716E"/>
    <w:pPr>
      <w:widowControl/>
      <w:pBdr>
        <w:top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华文中宋" w:eastAsia="华文中宋" w:hAnsi="华文中宋" w:cs="宋体"/>
      <w:b/>
      <w:bCs/>
      <w:kern w:val="0"/>
      <w:sz w:val="18"/>
      <w:szCs w:val="18"/>
    </w:rPr>
  </w:style>
  <w:style w:type="paragraph" w:customStyle="1" w:styleId="08530Char2">
    <w:name w:val="样式 样式 首行缩进:  0.85 厘米 行距: 固定值 30 磅 Char + 首行缩进:  2 字符"/>
    <w:basedOn w:val="a1"/>
    <w:qFormat/>
    <w:rsid w:val="0034716E"/>
    <w:pPr>
      <w:adjustRightInd w:val="0"/>
      <w:spacing w:before="100"/>
      <w:ind w:firstLineChars="200" w:firstLine="200"/>
      <w:jc w:val="left"/>
    </w:pPr>
    <w:rPr>
      <w:rFonts w:ascii="Arial" w:hAnsi="Arial"/>
      <w:kern w:val="0"/>
      <w:sz w:val="24"/>
      <w:szCs w:val="20"/>
    </w:rPr>
  </w:style>
  <w:style w:type="paragraph" w:customStyle="1" w:styleId="xl110">
    <w:name w:val="xl110"/>
    <w:basedOn w:val="a1"/>
    <w:qFormat/>
    <w:rsid w:val="0034716E"/>
    <w:pPr>
      <w:widowControl/>
      <w:pBdr>
        <w:top w:val="single" w:sz="4" w:space="0" w:color="auto"/>
        <w:left w:val="single" w:sz="4" w:space="0" w:color="auto"/>
        <w:bottom w:val="single" w:sz="4" w:space="0" w:color="auto"/>
        <w:right w:val="single" w:sz="4" w:space="0" w:color="auto"/>
      </w:pBdr>
      <w:shd w:val="pct25" w:color="000000" w:fill="CC99FF"/>
      <w:spacing w:before="100" w:beforeAutospacing="1" w:after="100" w:afterAutospacing="1"/>
      <w:jc w:val="center"/>
    </w:pPr>
    <w:rPr>
      <w:rFonts w:ascii="宋体" w:hAnsi="宋体" w:cs="宋体"/>
      <w:b/>
      <w:bCs/>
      <w:kern w:val="0"/>
      <w:sz w:val="24"/>
    </w:rPr>
  </w:style>
  <w:style w:type="paragraph" w:customStyle="1" w:styleId="1f2">
    <w:name w:val="图表目录1"/>
    <w:basedOn w:val="a1"/>
    <w:next w:val="a1"/>
    <w:qFormat/>
    <w:rsid w:val="0034716E"/>
    <w:rPr>
      <w:rFonts w:ascii="Tahoma" w:hAnsi="Tahoma"/>
    </w:rPr>
  </w:style>
  <w:style w:type="paragraph" w:customStyle="1" w:styleId="Style21">
    <w:name w:val="_Style 21"/>
    <w:basedOn w:val="a1"/>
    <w:qFormat/>
    <w:rsid w:val="0034716E"/>
    <w:pPr>
      <w:tabs>
        <w:tab w:val="left" w:pos="360"/>
      </w:tabs>
    </w:pPr>
  </w:style>
  <w:style w:type="paragraph" w:customStyle="1" w:styleId="-dawning">
    <w:name w:val="正文-dawning"/>
    <w:basedOn w:val="a1"/>
    <w:qFormat/>
    <w:rsid w:val="0034716E"/>
    <w:pPr>
      <w:spacing w:beforeLines="50" w:line="360" w:lineRule="auto"/>
      <w:ind w:firstLineChars="200" w:firstLine="480"/>
    </w:pPr>
    <w:rPr>
      <w:sz w:val="24"/>
    </w:rPr>
  </w:style>
  <w:style w:type="paragraph" w:customStyle="1" w:styleId="xl69">
    <w:name w:val="xl69"/>
    <w:basedOn w:val="a1"/>
    <w:qFormat/>
    <w:rsid w:val="0034716E"/>
    <w:pPr>
      <w:widowControl/>
      <w:pBdr>
        <w:top w:val="single" w:sz="4" w:space="0" w:color="auto"/>
        <w:left w:val="single" w:sz="4" w:space="0" w:color="auto"/>
        <w:bottom w:val="single" w:sz="4" w:space="0" w:color="auto"/>
        <w:right w:val="single" w:sz="4" w:space="0" w:color="auto"/>
      </w:pBdr>
      <w:shd w:val="diagCross" w:color="CC99FF" w:fill="C0C0C0"/>
      <w:spacing w:before="100" w:beforeAutospacing="1" w:after="100" w:afterAutospacing="1"/>
      <w:jc w:val="center"/>
      <w:textAlignment w:val="center"/>
    </w:pPr>
    <w:rPr>
      <w:rFonts w:ascii="华文中宋" w:eastAsia="华文中宋" w:hAnsi="华文中宋" w:cs="宋体"/>
      <w:b/>
      <w:bCs/>
      <w:kern w:val="0"/>
      <w:sz w:val="18"/>
      <w:szCs w:val="18"/>
    </w:rPr>
  </w:style>
  <w:style w:type="paragraph" w:customStyle="1" w:styleId="xl125">
    <w:name w:val="xl125"/>
    <w:basedOn w:val="a1"/>
    <w:qFormat/>
    <w:rsid w:val="0034716E"/>
    <w:pPr>
      <w:widowControl/>
      <w:pBdr>
        <w:left w:val="single" w:sz="4" w:space="0" w:color="auto"/>
        <w:right w:val="single" w:sz="4" w:space="0" w:color="auto"/>
      </w:pBdr>
      <w:spacing w:before="100" w:beforeAutospacing="1" w:after="100" w:afterAutospacing="1"/>
      <w:jc w:val="left"/>
    </w:pPr>
    <w:rPr>
      <w:rFonts w:ascii="宋体" w:hAnsi="宋体" w:cs="宋体"/>
      <w:b/>
      <w:bCs/>
      <w:kern w:val="0"/>
      <w:sz w:val="18"/>
      <w:szCs w:val="18"/>
    </w:rPr>
  </w:style>
  <w:style w:type="paragraph" w:customStyle="1" w:styleId="100">
    <w:name w:val="1_0"/>
    <w:basedOn w:val="a1"/>
    <w:next w:val="a1"/>
    <w:qFormat/>
    <w:rsid w:val="0034716E"/>
    <w:rPr>
      <w:rFonts w:ascii="宋体" w:hAnsi="Courier New"/>
      <w:szCs w:val="20"/>
    </w:rPr>
  </w:style>
  <w:style w:type="paragraph" w:customStyle="1" w:styleId="xl82">
    <w:name w:val="xl82"/>
    <w:basedOn w:val="a1"/>
    <w:qFormat/>
    <w:rsid w:val="0034716E"/>
    <w:pPr>
      <w:widowControl/>
      <w:pBdr>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51">
    <w:name w:val="列表编号 51"/>
    <w:basedOn w:val="a1"/>
    <w:qFormat/>
    <w:rsid w:val="0034716E"/>
    <w:pPr>
      <w:numPr>
        <w:ilvl w:val="4"/>
        <w:numId w:val="3"/>
      </w:numPr>
      <w:tabs>
        <w:tab w:val="clear" w:pos="1854"/>
        <w:tab w:val="left" w:pos="425"/>
        <w:tab w:val="left" w:pos="2160"/>
      </w:tabs>
      <w:spacing w:line="360" w:lineRule="auto"/>
    </w:pPr>
    <w:rPr>
      <w:rFonts w:ascii="Arial" w:hAnsi="Arial"/>
    </w:rPr>
  </w:style>
  <w:style w:type="paragraph" w:customStyle="1" w:styleId="xl80">
    <w:name w:val="xl80"/>
    <w:basedOn w:val="a1"/>
    <w:qFormat/>
    <w:rsid w:val="0034716E"/>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宋体" w:hAnsi="宋体" w:cs="宋体"/>
      <w:kern w:val="0"/>
      <w:sz w:val="24"/>
    </w:rPr>
  </w:style>
  <w:style w:type="paragraph" w:customStyle="1" w:styleId="xl114">
    <w:name w:val="xl114"/>
    <w:basedOn w:val="a1"/>
    <w:qFormat/>
    <w:rsid w:val="0034716E"/>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26">
    <w:name w:val="xl126"/>
    <w:basedOn w:val="a1"/>
    <w:qFormat/>
    <w:rsid w:val="0034716E"/>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18"/>
      <w:szCs w:val="18"/>
    </w:rPr>
  </w:style>
  <w:style w:type="paragraph" w:customStyle="1" w:styleId="Char2CharCharChar">
    <w:name w:val="Char2 Char Char Char"/>
    <w:basedOn w:val="a1"/>
    <w:qFormat/>
    <w:rsid w:val="0034716E"/>
    <w:pPr>
      <w:tabs>
        <w:tab w:val="left" w:pos="360"/>
      </w:tabs>
    </w:pPr>
    <w:rPr>
      <w:sz w:val="24"/>
    </w:rPr>
  </w:style>
  <w:style w:type="paragraph" w:customStyle="1" w:styleId="xl93">
    <w:name w:val="xl93"/>
    <w:basedOn w:val="a1"/>
    <w:qFormat/>
    <w:rsid w:val="0034716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09">
    <w:name w:val="xl109"/>
    <w:basedOn w:val="a1"/>
    <w:qFormat/>
    <w:rsid w:val="0034716E"/>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宋体" w:hAnsi="宋体" w:cs="宋体"/>
      <w:kern w:val="0"/>
      <w:sz w:val="24"/>
    </w:rPr>
  </w:style>
  <w:style w:type="paragraph" w:customStyle="1" w:styleId="xl102">
    <w:name w:val="xl102"/>
    <w:basedOn w:val="a1"/>
    <w:qFormat/>
    <w:rsid w:val="0034716E"/>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华文中宋" w:eastAsia="华文中宋" w:hAnsi="华文中宋" w:cs="宋体"/>
      <w:b/>
      <w:bCs/>
      <w:color w:val="993366"/>
      <w:kern w:val="0"/>
      <w:sz w:val="18"/>
      <w:szCs w:val="18"/>
    </w:rPr>
  </w:style>
  <w:style w:type="paragraph" w:customStyle="1" w:styleId="26">
    <w:name w:val="列出段落2"/>
    <w:basedOn w:val="a1"/>
    <w:qFormat/>
    <w:rsid w:val="0034716E"/>
    <w:pPr>
      <w:widowControl/>
      <w:spacing w:before="100" w:after="100" w:line="400" w:lineRule="exact"/>
      <w:ind w:left="720" w:firstLineChars="200" w:firstLine="200"/>
      <w:contextualSpacing/>
    </w:pPr>
    <w:rPr>
      <w:rFonts w:ascii="Verdana" w:hAnsi="Verdana"/>
      <w:kern w:val="0"/>
      <w:sz w:val="24"/>
      <w:szCs w:val="22"/>
      <w:lang w:eastAsia="en-US"/>
    </w:rPr>
  </w:style>
  <w:style w:type="paragraph" w:customStyle="1" w:styleId="xl89">
    <w:name w:val="xl89"/>
    <w:basedOn w:val="a1"/>
    <w:qFormat/>
    <w:rsid w:val="0034716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kern w:val="0"/>
      <w:sz w:val="24"/>
    </w:rPr>
  </w:style>
  <w:style w:type="paragraph" w:customStyle="1" w:styleId="pa-7">
    <w:name w:val="pa-7"/>
    <w:basedOn w:val="a1"/>
    <w:qFormat/>
    <w:rsid w:val="0034716E"/>
    <w:pPr>
      <w:widowControl/>
      <w:spacing w:before="100" w:beforeAutospacing="1" w:after="100" w:afterAutospacing="1"/>
      <w:jc w:val="left"/>
    </w:pPr>
    <w:rPr>
      <w:rFonts w:ascii="宋体" w:hAnsi="宋体" w:cs="宋体"/>
      <w:kern w:val="0"/>
      <w:sz w:val="24"/>
    </w:rPr>
  </w:style>
  <w:style w:type="paragraph" w:customStyle="1" w:styleId="xl101">
    <w:name w:val="xl101"/>
    <w:basedOn w:val="a1"/>
    <w:qFormat/>
    <w:rsid w:val="0034716E"/>
    <w:pPr>
      <w:widowControl/>
      <w:pBdr>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华文中宋" w:eastAsia="华文中宋" w:hAnsi="华文中宋" w:cs="宋体"/>
      <w:b/>
      <w:bCs/>
      <w:kern w:val="0"/>
      <w:sz w:val="18"/>
      <w:szCs w:val="18"/>
    </w:rPr>
  </w:style>
  <w:style w:type="paragraph" w:customStyle="1" w:styleId="xl78">
    <w:name w:val="xl78"/>
    <w:basedOn w:val="a1"/>
    <w:qFormat/>
    <w:rsid w:val="0034716E"/>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华文中宋" w:eastAsia="华文中宋" w:hAnsi="华文中宋" w:cs="宋体"/>
      <w:b/>
      <w:bCs/>
      <w:kern w:val="0"/>
      <w:sz w:val="18"/>
      <w:szCs w:val="18"/>
    </w:rPr>
  </w:style>
  <w:style w:type="paragraph" w:customStyle="1" w:styleId="xl96">
    <w:name w:val="xl96"/>
    <w:basedOn w:val="a1"/>
    <w:qFormat/>
    <w:rsid w:val="0034716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NormalNew">
    <w:name w:val="Normal New"/>
    <w:qFormat/>
    <w:rsid w:val="0034716E"/>
    <w:pPr>
      <w:widowControl w:val="0"/>
      <w:jc w:val="both"/>
    </w:pPr>
    <w:rPr>
      <w:rFonts w:ascii="Times New Roman" w:eastAsia="宋体" w:hAnsi="Times New Roman" w:cs="Times New Roman"/>
      <w:kern w:val="2"/>
      <w:sz w:val="21"/>
    </w:rPr>
  </w:style>
  <w:style w:type="paragraph" w:customStyle="1" w:styleId="DefaultParagraphFontParaChar">
    <w:name w:val="Default Paragraph Font Para Char"/>
    <w:basedOn w:val="a1"/>
    <w:qFormat/>
    <w:rsid w:val="0034716E"/>
    <w:pPr>
      <w:widowControl/>
      <w:spacing w:after="160" w:line="240" w:lineRule="exact"/>
      <w:jc w:val="left"/>
    </w:pPr>
    <w:rPr>
      <w:szCs w:val="20"/>
    </w:rPr>
  </w:style>
  <w:style w:type="paragraph" w:customStyle="1" w:styleId="xl74">
    <w:name w:val="xl74"/>
    <w:basedOn w:val="a1"/>
    <w:qFormat/>
    <w:rsid w:val="0034716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12">
    <w:name w:val="xl112"/>
    <w:basedOn w:val="a1"/>
    <w:qFormat/>
    <w:rsid w:val="0034716E"/>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pPr>
    <w:rPr>
      <w:rFonts w:ascii="宋体" w:hAnsi="宋体" w:cs="宋体"/>
      <w:b/>
      <w:bCs/>
      <w:kern w:val="0"/>
      <w:sz w:val="24"/>
    </w:rPr>
  </w:style>
  <w:style w:type="paragraph" w:customStyle="1" w:styleId="xl87">
    <w:name w:val="xl87"/>
    <w:basedOn w:val="a1"/>
    <w:qFormat/>
    <w:rsid w:val="0034716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CharChar4">
    <w:name w:val="Char Char"/>
    <w:basedOn w:val="a1"/>
    <w:qFormat/>
    <w:rsid w:val="0034716E"/>
    <w:pPr>
      <w:tabs>
        <w:tab w:val="left" w:pos="360"/>
      </w:tabs>
    </w:pPr>
    <w:rPr>
      <w:sz w:val="24"/>
    </w:rPr>
  </w:style>
  <w:style w:type="paragraph" w:customStyle="1" w:styleId="xl67">
    <w:name w:val="xl67"/>
    <w:basedOn w:val="a1"/>
    <w:qFormat/>
    <w:rsid w:val="0034716E"/>
    <w:pPr>
      <w:widowControl/>
      <w:shd w:val="clear" w:color="000000" w:fill="FFFFFF"/>
      <w:spacing w:before="100" w:beforeAutospacing="1" w:after="100" w:afterAutospacing="1"/>
      <w:jc w:val="left"/>
    </w:pPr>
    <w:rPr>
      <w:rFonts w:ascii="宋体" w:hAnsi="宋体" w:cs="宋体"/>
      <w:kern w:val="0"/>
      <w:sz w:val="24"/>
    </w:rPr>
  </w:style>
  <w:style w:type="paragraph" w:customStyle="1" w:styleId="31">
    <w:name w:val="列表编号 31"/>
    <w:basedOn w:val="a1"/>
    <w:qFormat/>
    <w:rsid w:val="0034716E"/>
    <w:pPr>
      <w:numPr>
        <w:ilvl w:val="2"/>
        <w:numId w:val="3"/>
      </w:numPr>
      <w:tabs>
        <w:tab w:val="clear" w:pos="1647"/>
        <w:tab w:val="left" w:pos="425"/>
        <w:tab w:val="left" w:pos="1226"/>
      </w:tabs>
      <w:spacing w:line="360" w:lineRule="auto"/>
    </w:pPr>
    <w:rPr>
      <w:rFonts w:ascii="Arial" w:hAnsi="Arial"/>
    </w:rPr>
  </w:style>
  <w:style w:type="paragraph" w:customStyle="1" w:styleId="41">
    <w:name w:val="列表编号 41"/>
    <w:basedOn w:val="a1"/>
    <w:qFormat/>
    <w:rsid w:val="0034716E"/>
    <w:pPr>
      <w:numPr>
        <w:ilvl w:val="3"/>
        <w:numId w:val="3"/>
      </w:numPr>
      <w:tabs>
        <w:tab w:val="clear" w:pos="1352"/>
        <w:tab w:val="left" w:pos="425"/>
      </w:tabs>
      <w:spacing w:line="360" w:lineRule="auto"/>
    </w:pPr>
    <w:rPr>
      <w:rFonts w:ascii="Arial" w:hAnsi="Arial"/>
    </w:rPr>
  </w:style>
  <w:style w:type="paragraph" w:customStyle="1" w:styleId="xl76">
    <w:name w:val="xl76"/>
    <w:basedOn w:val="a1"/>
    <w:qFormat/>
    <w:rsid w:val="0034716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43">
    <w:name w:val="xl43"/>
    <w:basedOn w:val="a1"/>
    <w:qFormat/>
    <w:rsid w:val="0034716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106">
    <w:name w:val="xl106"/>
    <w:basedOn w:val="a1"/>
    <w:qFormat/>
    <w:rsid w:val="0034716E"/>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88">
    <w:name w:val="xl88"/>
    <w:basedOn w:val="a1"/>
    <w:qFormat/>
    <w:rsid w:val="0034716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kern w:val="0"/>
      <w:sz w:val="24"/>
    </w:rPr>
  </w:style>
  <w:style w:type="paragraph" w:customStyle="1" w:styleId="hik5">
    <w:name w:val="hik标题5"/>
    <w:basedOn w:val="a1"/>
    <w:next w:val="a1"/>
    <w:qFormat/>
    <w:rsid w:val="0034716E"/>
    <w:pPr>
      <w:numPr>
        <w:ilvl w:val="4"/>
        <w:numId w:val="6"/>
      </w:numPr>
      <w:spacing w:before="120" w:after="120" w:line="360" w:lineRule="auto"/>
      <w:jc w:val="left"/>
      <w:outlineLvl w:val="4"/>
    </w:pPr>
    <w:rPr>
      <w:rFonts w:ascii="宋体" w:hAnsi="黑体" w:cs="宋体"/>
      <w:b/>
      <w:sz w:val="24"/>
      <w:szCs w:val="28"/>
    </w:rPr>
  </w:style>
  <w:style w:type="paragraph" w:customStyle="1" w:styleId="hik1">
    <w:name w:val="hik标题1"/>
    <w:next w:val="a1"/>
    <w:qFormat/>
    <w:rsid w:val="0034716E"/>
    <w:pPr>
      <w:pageBreakBefore/>
      <w:widowControl w:val="0"/>
      <w:numPr>
        <w:numId w:val="6"/>
      </w:numPr>
      <w:spacing w:before="120" w:after="120" w:line="360" w:lineRule="auto"/>
      <w:jc w:val="center"/>
      <w:outlineLvl w:val="0"/>
    </w:pPr>
    <w:rPr>
      <w:rFonts w:ascii="黑体" w:eastAsia="黑体" w:hAnsi="宋体" w:cs="Times New Roman"/>
      <w:b/>
      <w:kern w:val="2"/>
      <w:sz w:val="32"/>
      <w:szCs w:val="30"/>
    </w:rPr>
  </w:style>
  <w:style w:type="paragraph" w:customStyle="1" w:styleId="hik2">
    <w:name w:val="hik标题2"/>
    <w:next w:val="a1"/>
    <w:qFormat/>
    <w:rsid w:val="0034716E"/>
    <w:pPr>
      <w:widowControl w:val="0"/>
      <w:numPr>
        <w:ilvl w:val="1"/>
        <w:numId w:val="6"/>
      </w:numPr>
      <w:spacing w:before="120" w:after="120" w:line="360" w:lineRule="auto"/>
      <w:ind w:left="576"/>
      <w:outlineLvl w:val="1"/>
    </w:pPr>
    <w:rPr>
      <w:rFonts w:ascii="黑体" w:eastAsia="黑体" w:hAnsi="宋体" w:cs="Times New Roman"/>
      <w:b/>
      <w:color w:val="000000"/>
      <w:kern w:val="2"/>
      <w:sz w:val="30"/>
      <w:szCs w:val="30"/>
    </w:rPr>
  </w:style>
  <w:style w:type="paragraph" w:customStyle="1" w:styleId="hik3">
    <w:name w:val="hik标题3"/>
    <w:basedOn w:val="hik2"/>
    <w:next w:val="a1"/>
    <w:qFormat/>
    <w:rsid w:val="0034716E"/>
    <w:pPr>
      <w:numPr>
        <w:ilvl w:val="2"/>
      </w:numPr>
      <w:outlineLvl w:val="2"/>
    </w:pPr>
    <w:rPr>
      <w:sz w:val="28"/>
    </w:rPr>
  </w:style>
  <w:style w:type="paragraph" w:customStyle="1" w:styleId="hik4">
    <w:name w:val="hik标题4"/>
    <w:next w:val="a1"/>
    <w:qFormat/>
    <w:rsid w:val="0034716E"/>
    <w:pPr>
      <w:widowControl w:val="0"/>
      <w:numPr>
        <w:ilvl w:val="3"/>
        <w:numId w:val="6"/>
      </w:numPr>
      <w:spacing w:before="120" w:after="120" w:line="360" w:lineRule="auto"/>
      <w:outlineLvl w:val="3"/>
    </w:pPr>
    <w:rPr>
      <w:rFonts w:ascii="黑体" w:eastAsia="黑体" w:hAnsi="宋体" w:cs="Times New Roman"/>
      <w:b/>
      <w:kern w:val="2"/>
      <w:sz w:val="24"/>
      <w:szCs w:val="28"/>
    </w:rPr>
  </w:style>
  <w:style w:type="paragraph" w:customStyle="1" w:styleId="HIK-6">
    <w:name w:val="HIK-标题6"/>
    <w:qFormat/>
    <w:rsid w:val="0034716E"/>
    <w:pPr>
      <w:numPr>
        <w:ilvl w:val="5"/>
        <w:numId w:val="6"/>
      </w:numPr>
    </w:pPr>
    <w:rPr>
      <w:rFonts w:ascii="黑体" w:eastAsia="黑体" w:hAnsi="黑体" w:cs="宋体"/>
      <w:kern w:val="2"/>
      <w:sz w:val="28"/>
      <w:szCs w:val="28"/>
    </w:rPr>
  </w:style>
  <w:style w:type="paragraph" w:customStyle="1" w:styleId="HIK-7">
    <w:name w:val="HIK-标题7"/>
    <w:qFormat/>
    <w:rsid w:val="0034716E"/>
    <w:pPr>
      <w:numPr>
        <w:ilvl w:val="6"/>
        <w:numId w:val="6"/>
      </w:numPr>
    </w:pPr>
    <w:rPr>
      <w:rFonts w:ascii="黑体" w:eastAsia="黑体" w:hAnsi="黑体" w:cs="宋体"/>
      <w:kern w:val="2"/>
      <w:sz w:val="28"/>
      <w:szCs w:val="28"/>
    </w:rPr>
  </w:style>
  <w:style w:type="paragraph" w:customStyle="1" w:styleId="HIK-8">
    <w:name w:val="HIK-标题8"/>
    <w:qFormat/>
    <w:rsid w:val="0034716E"/>
    <w:pPr>
      <w:numPr>
        <w:ilvl w:val="7"/>
        <w:numId w:val="6"/>
      </w:numPr>
    </w:pPr>
    <w:rPr>
      <w:rFonts w:ascii="黑体" w:eastAsia="黑体" w:hAnsi="黑体" w:cs="宋体"/>
      <w:kern w:val="2"/>
      <w:sz w:val="28"/>
      <w:szCs w:val="28"/>
    </w:rPr>
  </w:style>
  <w:style w:type="paragraph" w:customStyle="1" w:styleId="HIK-9">
    <w:name w:val="HIK-标题9"/>
    <w:qFormat/>
    <w:rsid w:val="0034716E"/>
    <w:pPr>
      <w:numPr>
        <w:ilvl w:val="8"/>
        <w:numId w:val="6"/>
      </w:numPr>
    </w:pPr>
    <w:rPr>
      <w:rFonts w:ascii="黑体" w:eastAsia="黑体" w:hAnsi="黑体" w:cs="宋体"/>
      <w:kern w:val="2"/>
      <w:sz w:val="28"/>
      <w:szCs w:val="28"/>
    </w:rPr>
  </w:style>
  <w:style w:type="character" w:customStyle="1" w:styleId="font21">
    <w:name w:val="font21"/>
    <w:basedOn w:val="a3"/>
    <w:qFormat/>
    <w:rsid w:val="0034716E"/>
    <w:rPr>
      <w:rFonts w:ascii="宋体" w:eastAsia="宋体" w:hAnsi="宋体" w:cs="宋体" w:hint="eastAsia"/>
      <w:color w:val="000000"/>
      <w:sz w:val="18"/>
      <w:szCs w:val="18"/>
      <w:u w:val="none"/>
    </w:rPr>
  </w:style>
  <w:style w:type="character" w:customStyle="1" w:styleId="font11">
    <w:name w:val="font11"/>
    <w:basedOn w:val="a3"/>
    <w:qFormat/>
    <w:rsid w:val="0034716E"/>
    <w:rPr>
      <w:rFonts w:ascii="Times New Roman" w:hAnsi="Times New Roman" w:cs="Times New Roman" w:hint="default"/>
      <w:color w:val="000000"/>
      <w:sz w:val="21"/>
      <w:szCs w:val="21"/>
      <w:u w:val="none"/>
    </w:rPr>
  </w:style>
  <w:style w:type="character" w:customStyle="1" w:styleId="font01">
    <w:name w:val="font01"/>
    <w:basedOn w:val="a3"/>
    <w:qFormat/>
    <w:rsid w:val="0034716E"/>
    <w:rPr>
      <w:rFonts w:ascii="宋体" w:eastAsia="宋体" w:hAnsi="宋体" w:cs="宋体" w:hint="eastAsia"/>
      <w:color w:val="000000"/>
      <w:sz w:val="21"/>
      <w:szCs w:val="21"/>
      <w:u w:val="none"/>
    </w:rPr>
  </w:style>
  <w:style w:type="character" w:customStyle="1" w:styleId="font31">
    <w:name w:val="font31"/>
    <w:basedOn w:val="a3"/>
    <w:qFormat/>
    <w:rsid w:val="0034716E"/>
    <w:rPr>
      <w:rFonts w:ascii="Times New Roman" w:hAnsi="Times New Roman" w:cs="Times New Roman" w:hint="default"/>
      <w:color w:val="000000"/>
      <w:sz w:val="18"/>
      <w:szCs w:val="18"/>
      <w:u w:val="none"/>
    </w:rPr>
  </w:style>
  <w:style w:type="paragraph" w:customStyle="1" w:styleId="Style4">
    <w:name w:val="_Style 4"/>
    <w:basedOn w:val="a1"/>
    <w:uiPriority w:val="34"/>
    <w:qFormat/>
    <w:rsid w:val="0034716E"/>
    <w:pPr>
      <w:ind w:firstLineChars="200" w:firstLine="420"/>
    </w:pPr>
    <w:rPr>
      <w:rFonts w:ascii="Calibri" w:hAnsi="Calibri"/>
      <w:szCs w:val="22"/>
    </w:rPr>
  </w:style>
  <w:style w:type="character" w:customStyle="1" w:styleId="aff7">
    <w:name w:val="批注文字 字符"/>
    <w:qFormat/>
    <w:rsid w:val="0034716E"/>
    <w:rPr>
      <w:kern w:val="2"/>
      <w:sz w:val="21"/>
    </w:rPr>
  </w:style>
  <w:style w:type="character" w:customStyle="1" w:styleId="aff8">
    <w:name w:val="正文缩进 字符"/>
    <w:qFormat/>
    <w:rsid w:val="0034716E"/>
    <w:rPr>
      <w:kern w:val="2"/>
      <w:sz w:val="21"/>
      <w:szCs w:val="24"/>
    </w:rPr>
  </w:style>
  <w:style w:type="paragraph" w:customStyle="1" w:styleId="Aff9">
    <w:name w:val="正文 A"/>
    <w:qFormat/>
    <w:rsid w:val="0034716E"/>
    <w:pPr>
      <w:framePr w:wrap="around" w:hAnchor="text" w:y="1"/>
      <w:widowControl w:val="0"/>
      <w:jc w:val="both"/>
    </w:pPr>
    <w:rPr>
      <w:rFonts w:ascii="Times New Roman" w:hAnsi="Times New Roman" w:cs="Arial Unicode MS"/>
      <w:color w:val="000000"/>
      <w:kern w:val="2"/>
      <w:sz w:val="21"/>
      <w:szCs w:val="21"/>
      <w:u w:color="000000"/>
    </w:rPr>
  </w:style>
  <w:style w:type="paragraph" w:styleId="affa">
    <w:name w:val="List Paragraph"/>
    <w:uiPriority w:val="99"/>
    <w:qFormat/>
    <w:rsid w:val="0034716E"/>
    <w:pPr>
      <w:framePr w:wrap="around" w:hAnchor="text" w:y="1"/>
      <w:widowControl w:val="0"/>
      <w:ind w:firstLine="420"/>
      <w:jc w:val="both"/>
    </w:pPr>
    <w:rPr>
      <w:rFonts w:ascii="Calibri" w:eastAsia="Calibri" w:hAnsi="Calibri" w:cs="Calibri"/>
      <w:color w:val="000000"/>
      <w:kern w:val="2"/>
      <w:sz w:val="22"/>
      <w:szCs w:val="22"/>
      <w:u w:color="000000"/>
    </w:rPr>
  </w:style>
  <w:style w:type="paragraph" w:customStyle="1" w:styleId="p0">
    <w:name w:val="p0"/>
    <w:basedOn w:val="a1"/>
    <w:qFormat/>
    <w:rsid w:val="0034716E"/>
    <w:pPr>
      <w:widowControl/>
    </w:pPr>
    <w:rPr>
      <w:rFonts w:ascii="Calibri" w:hAnsi="Calibri"/>
      <w:kern w:val="0"/>
      <w:szCs w:val="21"/>
    </w:rPr>
  </w:style>
  <w:style w:type="paragraph" w:customStyle="1" w:styleId="Style3">
    <w:name w:val="_Style 3"/>
    <w:qFormat/>
    <w:rsid w:val="0034716E"/>
    <w:pPr>
      <w:widowControl w:val="0"/>
      <w:jc w:val="both"/>
    </w:pPr>
    <w:rPr>
      <w:rFonts w:ascii="Calibri" w:eastAsia="宋体" w:hAnsi="Calibri" w:cs="Times New Roman"/>
      <w:kern w:val="2"/>
      <w:sz w:val="21"/>
      <w:szCs w:val="22"/>
    </w:rPr>
  </w:style>
  <w:style w:type="character" w:customStyle="1" w:styleId="Char12">
    <w:name w:val="日期 Char1"/>
    <w:basedOn w:val="a3"/>
    <w:link w:val="ac"/>
    <w:uiPriority w:val="99"/>
    <w:semiHidden/>
    <w:qFormat/>
    <w:rsid w:val="0034716E"/>
    <w:rPr>
      <w:kern w:val="2"/>
      <w:sz w:val="21"/>
      <w:szCs w:val="24"/>
    </w:rPr>
  </w:style>
  <w:style w:type="paragraph" w:customStyle="1" w:styleId="27">
    <w:name w:val="样式 首行缩进:  2 字符"/>
    <w:basedOn w:val="a1"/>
    <w:qFormat/>
    <w:rsid w:val="0034716E"/>
    <w:pPr>
      <w:widowControl/>
      <w:spacing w:after="200" w:line="360" w:lineRule="auto"/>
      <w:ind w:firstLineChars="200" w:firstLine="200"/>
      <w:jc w:val="left"/>
    </w:pPr>
    <w:rPr>
      <w:rFonts w:cs="宋体"/>
      <w:kern w:val="0"/>
      <w:sz w:val="24"/>
      <w:szCs w:val="20"/>
      <w:lang w:eastAsia="en-US" w:bidi="en-US"/>
    </w:rPr>
  </w:style>
  <w:style w:type="paragraph" w:customStyle="1" w:styleId="TableParagraph">
    <w:name w:val="Table Paragraph"/>
    <w:basedOn w:val="a1"/>
    <w:uiPriority w:val="99"/>
    <w:qFormat/>
    <w:rsid w:val="0034716E"/>
    <w:rPr>
      <w:rFonts w:ascii="宋体" w:hAnsi="宋体" w:cs="宋体"/>
    </w:rPr>
  </w:style>
  <w:style w:type="character" w:customStyle="1" w:styleId="1Char1">
    <w:name w:val="标题 1 Char1"/>
    <w:qFormat/>
    <w:rsid w:val="0034716E"/>
    <w:rPr>
      <w:rFonts w:ascii="Cambria" w:eastAsia="宋体" w:hAnsi="Cambria" w:cs="Times New Roman"/>
      <w:b/>
      <w:kern w:val="44"/>
      <w:sz w:val="32"/>
      <w:szCs w:val="44"/>
    </w:rPr>
  </w:style>
  <w:style w:type="character" w:customStyle="1" w:styleId="1f3">
    <w:name w:val="页眉 字符1"/>
    <w:uiPriority w:val="99"/>
    <w:qFormat/>
    <w:rsid w:val="0034716E"/>
    <w:rPr>
      <w:rFonts w:ascii="Times New Roman" w:eastAsia="宋体" w:hAnsi="Times New Roman"/>
      <w:sz w:val="18"/>
      <w:szCs w:val="18"/>
    </w:rPr>
  </w:style>
  <w:style w:type="character" w:customStyle="1" w:styleId="1f4">
    <w:name w:val="页脚 字符1"/>
    <w:uiPriority w:val="99"/>
    <w:qFormat/>
    <w:rsid w:val="0034716E"/>
    <w:rPr>
      <w:rFonts w:ascii="Times New Roman" w:eastAsia="宋体" w:hAnsi="Times New Roman"/>
      <w:sz w:val="18"/>
      <w:szCs w:val="18"/>
    </w:rPr>
  </w:style>
  <w:style w:type="paragraph" w:customStyle="1" w:styleId="affb">
    <w:name w:val="首行缩进"/>
    <w:basedOn w:val="a1"/>
    <w:qFormat/>
    <w:rsid w:val="0034716E"/>
    <w:pPr>
      <w:spacing w:line="360" w:lineRule="auto"/>
      <w:ind w:firstLineChars="200" w:firstLine="480"/>
    </w:pPr>
    <w:rPr>
      <w:rFonts w:ascii="Calibri" w:hAnsi="Calibri"/>
      <w:sz w:val="24"/>
      <w:szCs w:val="22"/>
      <w:lang w:val="zh-CN"/>
    </w:rPr>
  </w:style>
  <w:style w:type="paragraph" w:customStyle="1" w:styleId="28">
    <w:name w:val="修订2"/>
    <w:hidden/>
    <w:uiPriority w:val="99"/>
    <w:unhideWhenUsed/>
    <w:rsid w:val="0034716E"/>
    <w:rPr>
      <w:rFonts w:ascii="Times New Roman" w:eastAsia="宋体" w:hAnsi="Times New Roman" w:cs="Times New Roman"/>
      <w:kern w:val="2"/>
      <w:sz w:val="21"/>
      <w:szCs w:val="24"/>
    </w:rPr>
  </w:style>
  <w:style w:type="character" w:customStyle="1" w:styleId="affc">
    <w:name w:val="批注框文本 字符"/>
    <w:qFormat/>
    <w:rsid w:val="0034716E"/>
    <w:rPr>
      <w:rFonts w:ascii="Calibri" w:eastAsia="宋体" w:hAnsi="Calibri" w:cs="Times New Roman"/>
      <w:kern w:val="2"/>
      <w:sz w:val="18"/>
      <w:szCs w:val="18"/>
    </w:rPr>
  </w:style>
  <w:style w:type="character" w:customStyle="1" w:styleId="affd">
    <w:name w:val="页脚 字符"/>
    <w:qFormat/>
    <w:rsid w:val="0034716E"/>
    <w:rPr>
      <w:rFonts w:ascii="Calibri" w:eastAsia="宋体" w:hAnsi="Calibri" w:cs="Times New Roman"/>
      <w:kern w:val="2"/>
      <w:sz w:val="18"/>
      <w:szCs w:val="18"/>
    </w:rPr>
  </w:style>
  <w:style w:type="character" w:customStyle="1" w:styleId="affe">
    <w:name w:val="页眉 字符"/>
    <w:qFormat/>
    <w:rsid w:val="0034716E"/>
    <w:rPr>
      <w:rFonts w:ascii="Calibri" w:eastAsia="宋体" w:hAnsi="Calibri" w:cs="Times New Roman"/>
      <w:kern w:val="2"/>
      <w:sz w:val="18"/>
      <w:szCs w:val="18"/>
    </w:rPr>
  </w:style>
  <w:style w:type="character" w:customStyle="1" w:styleId="HTML0">
    <w:name w:val="HTML 预设格式 字符"/>
    <w:uiPriority w:val="99"/>
    <w:qFormat/>
    <w:rsid w:val="0034716E"/>
    <w:rPr>
      <w:rFonts w:ascii="宋体" w:eastAsia="宋体" w:hAnsi="宋体" w:cs="宋体"/>
      <w:sz w:val="24"/>
      <w:szCs w:val="24"/>
    </w:rPr>
  </w:style>
  <w:style w:type="table" w:customStyle="1" w:styleId="1f5">
    <w:name w:val="网格型1"/>
    <w:basedOn w:val="a4"/>
    <w:qFormat/>
    <w:rsid w:val="0034716E"/>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41">
    <w:name w:val="font41"/>
    <w:qFormat/>
    <w:rsid w:val="0034716E"/>
    <w:rPr>
      <w:rFonts w:ascii="宋体" w:eastAsia="宋体" w:hAnsi="宋体" w:cs="宋体"/>
      <w:color w:val="000000"/>
      <w:sz w:val="21"/>
      <w:szCs w:val="21"/>
      <w:u w:val="none"/>
    </w:rPr>
  </w:style>
  <w:style w:type="paragraph" w:customStyle="1" w:styleId="afff">
    <w:name w:val="表 靠左"/>
    <w:basedOn w:val="a1"/>
    <w:qFormat/>
    <w:rsid w:val="0034716E"/>
    <w:pPr>
      <w:jc w:val="left"/>
    </w:pPr>
    <w:rPr>
      <w:sz w:val="24"/>
      <w:szCs w:val="21"/>
    </w:rPr>
  </w:style>
  <w:style w:type="paragraph" w:customStyle="1" w:styleId="Style12">
    <w:name w:val="_Style 12"/>
    <w:basedOn w:val="a1"/>
    <w:qFormat/>
    <w:rsid w:val="0034716E"/>
    <w:pPr>
      <w:spacing w:line="360" w:lineRule="auto"/>
      <w:ind w:firstLineChars="200" w:firstLine="420"/>
    </w:pPr>
    <w:rPr>
      <w:rFonts w:ascii="Calibri" w:hAnsi="Calibri"/>
      <w:sz w:val="24"/>
      <w:szCs w:val="20"/>
    </w:rPr>
  </w:style>
  <w:style w:type="paragraph" w:customStyle="1" w:styleId="afff0">
    <w:name w:val="表"/>
    <w:basedOn w:val="a1"/>
    <w:next w:val="a1"/>
    <w:uiPriority w:val="7"/>
    <w:qFormat/>
    <w:rsid w:val="0034716E"/>
    <w:pPr>
      <w:adjustRightInd w:val="0"/>
      <w:snapToGrid w:val="0"/>
      <w:jc w:val="center"/>
    </w:pPr>
    <w:rPr>
      <w:sz w:val="24"/>
      <w:szCs w:val="21"/>
    </w:rPr>
  </w:style>
  <w:style w:type="character" w:customStyle="1" w:styleId="font91">
    <w:name w:val="font91"/>
    <w:rsid w:val="0034716E"/>
    <w:rPr>
      <w:rFonts w:ascii="宋体" w:eastAsia="宋体" w:hAnsi="宋体" w:cs="宋体" w:hint="eastAsia"/>
      <w:b/>
      <w:bCs/>
      <w:color w:val="000000"/>
      <w:sz w:val="24"/>
      <w:szCs w:val="24"/>
      <w:u w:val="none"/>
    </w:rPr>
  </w:style>
  <w:style w:type="character" w:customStyle="1" w:styleId="font101">
    <w:name w:val="font101"/>
    <w:rsid w:val="0034716E"/>
    <w:rPr>
      <w:rFonts w:ascii="Calibri" w:hAnsi="Calibri" w:cs="Calibri" w:hint="default"/>
      <w:color w:val="000000"/>
      <w:sz w:val="21"/>
      <w:szCs w:val="21"/>
      <w:u w:val="none"/>
    </w:rPr>
  </w:style>
  <w:style w:type="character" w:customStyle="1" w:styleId="font112">
    <w:name w:val="font112"/>
    <w:rsid w:val="0034716E"/>
    <w:rPr>
      <w:rFonts w:ascii="宋体" w:eastAsia="宋体" w:hAnsi="宋体" w:cs="宋体" w:hint="eastAsia"/>
      <w:b/>
      <w:bCs/>
      <w:color w:val="000000"/>
      <w:sz w:val="21"/>
      <w:szCs w:val="21"/>
      <w:u w:val="none"/>
    </w:rPr>
  </w:style>
  <w:style w:type="character" w:customStyle="1" w:styleId="Char10">
    <w:name w:val="正文文本缩进 Char1"/>
    <w:basedOn w:val="a3"/>
    <w:link w:val="aa"/>
    <w:uiPriority w:val="99"/>
    <w:semiHidden/>
    <w:rsid w:val="0034716E"/>
    <w:rPr>
      <w:rFonts w:ascii="Times New Roman" w:eastAsia="宋体" w:hAnsi="Times New Roman" w:cs="Times New Roman"/>
      <w:kern w:val="2"/>
      <w:sz w:val="21"/>
      <w:szCs w:val="24"/>
    </w:rPr>
  </w:style>
  <w:style w:type="character" w:customStyle="1" w:styleId="2Char0">
    <w:name w:val="正文首行缩进 2 Char"/>
    <w:basedOn w:val="Char10"/>
    <w:link w:val="23"/>
    <w:uiPriority w:val="99"/>
    <w:semiHidden/>
    <w:qFormat/>
    <w:rsid w:val="0034716E"/>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wnload.bqpoint.com/download/downloaddetail.html?SourceFrom=Ztb&amp;ZtbSoftXiaQuCode=0206&amp;ZtbSoftType=tballinclusive"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download.bqpoint.com/download/downloaddetail.html?SourceFrom=Ztb&amp;ZtbSoftXiaQuCode=0206&amp;ZtbSoftType=tballinclusiv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cgp-dalian.gov.cn/dlweb/infodetail/?infoid=7ff18161-ae0e-43fe-b6a7-0bdd76f50226&amp;categoryNum=00900100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aidu.com/s?wd=%E5%8F%B8%E6%B3%95%E9%83%A8&amp;tn=44039180_cpr&amp;fenlei=mv6quAkxTZn0IZRqIHckPjm4nH00T1d9PHK-PvPbrAcYrjT1uHR30ZwV5Hcvrjm3rH6sPfKWUMw85HfYnjn4nH6sgvPsT6KdThsqpZwYTjCEQLGCpyw9Uz4Bmy-bIi4WUvYETgN-TLwGUv3EnHnvrH0znWmvnjDYPWbYPjnLrf" TargetMode="External"/><Relationship Id="rId23" Type="http://schemas.openxmlformats.org/officeDocument/2006/relationships/fontTable" Target="fontTable.xml"/><Relationship Id="rId10" Type="http://schemas.openxmlformats.org/officeDocument/2006/relationships/hyperlink" Target="http://www.ccgp-dalian.gov.cn/dlweb/infodetail/?infoid=7ff18161-ae0e-43fe-b6a7-0bdd76f50226&amp;categoryNum=009001004"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baidu.com/s?wd=%E5%8F%B8%E6%B3%95%E9%83%A8&amp;tn=44039180_cpr&amp;fenlei=mv6quAkxTZn0IZRqIHckPjm4nH00T1d9PHK-PvPbrAcYrjT1uHR30ZwV5Hcvrjm3rH6sPfKWUMw85HfYnjn4nH6sgvPsT6KdThsqpZwYTjCEQLGCpyw9Uz4Bmy-bIi4WUvYETgN-TLwGUv3EnHnvrH0znWmvnjDYPWbYPjnLrf" TargetMode="External"/><Relationship Id="rId22"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3702656-5CAA-4441-BD79-ECC689F63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97</Pages>
  <Words>9172</Words>
  <Characters>52285</Characters>
  <Application>Microsoft Office Word</Application>
  <DocSecurity>0</DocSecurity>
  <Lines>435</Lines>
  <Paragraphs>122</Paragraphs>
  <ScaleCrop>false</ScaleCrop>
  <Company>FOUNDERTECH</Company>
  <LinksUpToDate>false</LinksUpToDate>
  <CharactersWithSpaces>61335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Administrator</dc:title>
  <dc:creator>Administrator</dc:creator>
  <cp:lastModifiedBy>Administrator</cp:lastModifiedBy>
  <cp:revision>11</cp:revision>
  <cp:lastPrinted>2022-04-29T01:13:00Z</cp:lastPrinted>
  <dcterms:created xsi:type="dcterms:W3CDTF">2022-08-11T02:42:00Z</dcterms:created>
  <dcterms:modified xsi:type="dcterms:W3CDTF">2022-09-30T04:32:00Z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2052-11.1.0.12156</vt:lpwstr>
  </property>
  <property fmtid="{D5CDD505-2E9C-101B-9397-08002B2CF9AE}" pid="3" name="ICV">
    <vt:lpwstr>495ED2A717C44A09822113C48DEC2D38</vt:lpwstr>
  </property>
</Properties>
</file>