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E6D169">
      <w:pPr>
        <w:shd w:val="clear" w:color="auto" w:fill="FFFFFF"/>
        <w:tabs>
          <w:tab w:val="left" w:pos="4500"/>
        </w:tabs>
        <w:snapToGrid w:val="0"/>
        <w:spacing w:line="360" w:lineRule="auto"/>
        <w:textAlignment w:val="bottom"/>
        <w:rPr>
          <w:rFonts w:hint="eastAsia" w:ascii="宋体" w:hAnsi="宋体" w:cs="宋体"/>
          <w:b/>
          <w:bCs/>
          <w:spacing w:val="6"/>
          <w:sz w:val="52"/>
          <w:szCs w:val="52"/>
        </w:rPr>
      </w:pPr>
      <w:r>
        <w:rPr>
          <w:b/>
          <w:sz w:val="48"/>
          <w:szCs w:val="48"/>
        </w:rPr>
        <w:drawing>
          <wp:inline distT="0" distB="0" distL="0" distR="0">
            <wp:extent cx="1057275" cy="771525"/>
            <wp:effectExtent l="0" t="0" r="9525" b="9525"/>
            <wp:docPr id="1" name="图片 1" descr="C:\Users\ADMINI~1\AppData\Local\Temp\WeChat Files\dade103a7fe9b9c45a9650ed869f3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1\AppData\Local\Temp\WeChat Files\dade103a7fe9b9c45a9650ed869f3c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057275" cy="771525"/>
                    </a:xfrm>
                    <a:prstGeom prst="rect">
                      <a:avLst/>
                    </a:prstGeom>
                    <a:noFill/>
                    <a:ln>
                      <a:noFill/>
                    </a:ln>
                  </pic:spPr>
                </pic:pic>
              </a:graphicData>
            </a:graphic>
          </wp:inline>
        </w:drawing>
      </w:r>
    </w:p>
    <w:p w14:paraId="71337D03">
      <w:pPr>
        <w:shd w:val="clear" w:color="auto" w:fill="FFFFFF"/>
        <w:tabs>
          <w:tab w:val="left" w:pos="4500"/>
        </w:tabs>
        <w:snapToGrid w:val="0"/>
        <w:spacing w:line="360" w:lineRule="auto"/>
        <w:jc w:val="center"/>
        <w:textAlignment w:val="bottom"/>
        <w:rPr>
          <w:rFonts w:hint="eastAsia" w:ascii="宋体" w:hAnsi="宋体" w:cs="宋体"/>
          <w:b/>
          <w:bCs/>
          <w:sz w:val="72"/>
          <w:szCs w:val="72"/>
        </w:rPr>
      </w:pPr>
      <w:r>
        <w:rPr>
          <w:rFonts w:hint="eastAsia" w:ascii="宋体" w:hAnsi="宋体" w:cs="宋体"/>
          <w:b/>
          <w:bCs/>
          <w:sz w:val="72"/>
          <w:szCs w:val="72"/>
        </w:rPr>
        <w:t>2025年公共视频项目</w:t>
      </w:r>
    </w:p>
    <w:p w14:paraId="240F563F">
      <w:pPr>
        <w:shd w:val="clear" w:color="auto" w:fill="FFFFFF"/>
        <w:tabs>
          <w:tab w:val="left" w:pos="4500"/>
        </w:tabs>
        <w:snapToGrid w:val="0"/>
        <w:spacing w:line="360" w:lineRule="auto"/>
        <w:jc w:val="center"/>
        <w:textAlignment w:val="bottom"/>
        <w:rPr>
          <w:rFonts w:hint="eastAsia" w:ascii="宋体" w:hAnsi="宋体" w:cs="宋体"/>
          <w:b/>
          <w:bCs/>
          <w:sz w:val="72"/>
          <w:szCs w:val="72"/>
        </w:rPr>
      </w:pPr>
    </w:p>
    <w:p w14:paraId="66252E24">
      <w:pPr>
        <w:shd w:val="clear" w:color="auto" w:fill="FFFFFF"/>
        <w:tabs>
          <w:tab w:val="left" w:pos="4500"/>
        </w:tabs>
        <w:snapToGrid w:val="0"/>
        <w:spacing w:line="360" w:lineRule="auto"/>
        <w:jc w:val="center"/>
        <w:textAlignment w:val="bottom"/>
        <w:rPr>
          <w:rFonts w:hint="eastAsia" w:ascii="宋体" w:hAnsi="宋体" w:cs="宋体"/>
          <w:b/>
          <w:bCs/>
          <w:sz w:val="72"/>
          <w:szCs w:val="72"/>
        </w:rPr>
      </w:pPr>
      <w:r>
        <w:rPr>
          <w:rFonts w:hint="eastAsia" w:ascii="宋体" w:hAnsi="宋体" w:cs="宋体"/>
          <w:b/>
          <w:bCs/>
          <w:sz w:val="72"/>
          <w:szCs w:val="72"/>
        </w:rPr>
        <w:t>公开采购文件</w:t>
      </w:r>
    </w:p>
    <w:p w14:paraId="25416A2C">
      <w:pPr>
        <w:widowControl/>
        <w:spacing w:line="360" w:lineRule="auto"/>
        <w:ind w:right="-2"/>
        <w:jc w:val="center"/>
        <w:rPr>
          <w:rFonts w:hint="eastAsia" w:ascii="宋体" w:hAnsi="宋体"/>
          <w:b/>
          <w:sz w:val="36"/>
        </w:rPr>
      </w:pPr>
      <w:r>
        <w:rPr>
          <w:rFonts w:hint="eastAsia" w:ascii="宋体" w:hAnsi="宋体"/>
          <w:b/>
          <w:sz w:val="36"/>
        </w:rPr>
        <w:t>（线上电子招投标）</w:t>
      </w:r>
    </w:p>
    <w:p w14:paraId="2E95318A">
      <w:pPr>
        <w:shd w:val="clear" w:color="auto" w:fill="FFFFFF"/>
        <w:snapToGrid w:val="0"/>
        <w:spacing w:line="360" w:lineRule="auto"/>
        <w:textAlignment w:val="bottom"/>
        <w:rPr>
          <w:rFonts w:hint="eastAsia" w:ascii="宋体" w:hAnsi="宋体" w:cs="宋体"/>
          <w:b/>
          <w:bCs/>
          <w:sz w:val="30"/>
          <w:szCs w:val="30"/>
        </w:rPr>
      </w:pPr>
    </w:p>
    <w:p w14:paraId="4EDAE634">
      <w:pPr>
        <w:shd w:val="clear" w:color="auto" w:fill="FFFFFF"/>
        <w:snapToGrid w:val="0"/>
        <w:spacing w:line="360" w:lineRule="auto"/>
        <w:textAlignment w:val="bottom"/>
        <w:rPr>
          <w:rFonts w:hint="eastAsia" w:ascii="宋体" w:hAnsi="宋体" w:cs="宋体"/>
          <w:b/>
          <w:bCs/>
          <w:sz w:val="48"/>
          <w:szCs w:val="48"/>
        </w:rPr>
      </w:pPr>
      <w:r>
        <w:rPr>
          <w:rFonts w:ascii="宋体" w:hAnsi="宋体" w:cs="宋体"/>
          <w:sz w:val="48"/>
          <w:szCs w:val="48"/>
        </w:rPr>
        <mc:AlternateContent>
          <mc:Choice Requires="wps">
            <w:drawing>
              <wp:anchor distT="0" distB="0" distL="114300" distR="114300" simplePos="0" relativeHeight="251659264" behindDoc="0" locked="0" layoutInCell="0" allowOverlap="1">
                <wp:simplePos x="0" y="0"/>
                <wp:positionH relativeFrom="column">
                  <wp:posOffset>4191000</wp:posOffset>
                </wp:positionH>
                <wp:positionV relativeFrom="paragraph">
                  <wp:posOffset>72390</wp:posOffset>
                </wp:positionV>
                <wp:extent cx="635" cy="0"/>
                <wp:effectExtent l="0" t="4445" r="0" b="5080"/>
                <wp:wrapSquare wrapText="bothSides"/>
                <wp:docPr id="6" name="直线 2"/>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2" o:spid="_x0000_s1026" o:spt="20" style="position:absolute;left:0pt;margin-left:330pt;margin-top:5.7pt;height:0pt;width:0.05pt;mso-wrap-distance-bottom:0pt;mso-wrap-distance-left:9pt;mso-wrap-distance-right:9pt;mso-wrap-distance-top:0pt;z-index:251659264;mso-width-relative:page;mso-height-relative:page;" filled="f" stroked="t" coordsize="21600,21600" o:allowincell="f" o:gfxdata="UEsDBAoAAAAAAIdO4kAAAAAAAAAAAAAAAAAEAAAAZHJzL1BLAwQUAAAACACHTuJA/3LebdQAAAAJ&#10;AQAADwAAAGRycy9kb3ducmV2LnhtbE2PzU7DMBCE70i8g7VIXCpqp6AIpXF6AHLjQiniuo23SUS8&#10;TmP3B56eRRzguDOj2W/K1dkP6khT7ANbyOYGFHETXM+thc1rfXMPKiZkh0NgsvBJEVbV5UWJhQsn&#10;fqHjOrVKSjgWaKFLaSy0jk1HHuM8jMTi7cLkMck5tdpNeJJyP+iFMbn22LN86HCkh46aj/XBW4j1&#10;G+3rr1kzM++3baDF/vH5Ca29vsrMElSic/oLww++oEMlTNtwYBfVYCHPjWxJYmR3oCQgQgZq+yvo&#10;qtT/F1TfUEsDBBQAAAAIAIdO4kCQS/2l4AEAANkDAAAOAAAAZHJzL2Uyb0RvYy54bWytU0uOEzEQ&#10;3SNxB8t70pmgiaCVziwmDBsEkWAOUPEnbck/uTzp5CxcgxUbjjPXoOzuCcOwyYJeuMvl8qt6r8qr&#10;m6Oz7KASmuA7fjWbc6a8CNL4fcfvv929eccZZvASbPCq4yeF/Gb9+tVqiK1ahD5YqRIjEI/tEDve&#10;5xzbpkHRKwc4C1F5OtQhOci0TftGJhgI3dlmMZ8vmyEkGVMQCpG8m/GQT4jpEsCgtRFqE8SDUz6P&#10;qElZyEQJexORr2u1WiuRv2iNKjPbcWKa60pJyN6VtVmvoN0niL0RUwlwSQkvODkwnpKeoTaQgT0k&#10;8w+UMyIFDDrPRHDNSKQqQiyu5i+0+dpDVJULSY3xLDr+P1jx+bBNzMiOLznz4Kjhj99/PP78xRZF&#10;myFiSyG3fpumHcZtKkSPOrnyJwrsWPU8nfVUx8wEOZdvrzkTT/7mz6WYMH9UwbFidNwaX2hCC4dP&#10;mCkRhT6FFLf1bOj4++tFgQOaOU29JtNFqhv9vt7FYI28M9aWG5j2u1ub2AFK3+tX6BDuX2ElyQaw&#10;H+Pq0TgRvQL5wUuWT5EU8fQQeCnBKcmZVfRuikWA0GYw9pJISm19uaDqVE48i76josXaBXmqQjdl&#10;Rx2vFU/TWUbq+Z7s5y9y/R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ct5t1AAAAAkBAAAPAAAA&#10;AAAAAAEAIAAAACIAAABkcnMvZG93bnJldi54bWxQSwECFAAUAAAACACHTuJAkEv9peABAADZAwAA&#10;DgAAAAAAAAABACAAAAAjAQAAZHJzL2Uyb0RvYy54bWxQSwUGAAAAAAYABgBZAQAAdQUAAAAA&#10;">
                <v:fill on="f" focussize="0,0"/>
                <v:stroke color="#000000" joinstyle="round"/>
                <v:imagedata o:title=""/>
                <o:lock v:ext="edit" aspectratio="f"/>
                <w10:wrap type="square"/>
              </v:line>
            </w:pict>
          </mc:Fallback>
        </mc:AlternateContent>
      </w:r>
    </w:p>
    <w:p w14:paraId="0D573F1B">
      <w:pPr>
        <w:shd w:val="clear" w:color="auto" w:fill="FFFFFF"/>
        <w:snapToGrid w:val="0"/>
        <w:spacing w:line="360" w:lineRule="auto"/>
        <w:jc w:val="center"/>
        <w:textAlignment w:val="bottom"/>
        <w:rPr>
          <w:rFonts w:hint="eastAsia" w:ascii="宋体" w:hAnsi="宋体" w:cs="宋体"/>
          <w:b/>
          <w:bCs/>
          <w:sz w:val="30"/>
          <w:szCs w:val="30"/>
        </w:rPr>
      </w:pPr>
    </w:p>
    <w:p w14:paraId="13D66DB1">
      <w:pPr>
        <w:spacing w:line="480" w:lineRule="auto"/>
        <w:ind w:left="-210" w:leftChars="-100" w:right="-57" w:firstLine="1200" w:firstLineChars="400"/>
        <w:rPr>
          <w:rFonts w:hint="eastAsia" w:asciiTheme="minorEastAsia" w:hAnsiTheme="minorEastAsia"/>
          <w:sz w:val="30"/>
          <w:szCs w:val="30"/>
        </w:rPr>
      </w:pPr>
      <w:r>
        <w:rPr>
          <w:rFonts w:hint="eastAsia"/>
          <w:sz w:val="30"/>
          <w:szCs w:val="30"/>
        </w:rPr>
        <w:t>项</w:t>
      </w:r>
      <w:r>
        <w:rPr>
          <w:rFonts w:hint="eastAsia" w:asciiTheme="minorEastAsia" w:hAnsiTheme="minorEastAsia"/>
          <w:sz w:val="30"/>
          <w:szCs w:val="30"/>
        </w:rPr>
        <w:t>目</w:t>
      </w:r>
      <w:r>
        <w:rPr>
          <w:rFonts w:asciiTheme="minorEastAsia" w:hAnsiTheme="minorEastAsia"/>
          <w:sz w:val="30"/>
          <w:szCs w:val="30"/>
        </w:rPr>
        <w:t>编号：</w:t>
      </w:r>
      <w:r>
        <w:rPr>
          <w:rFonts w:hint="eastAsia" w:asciiTheme="minorEastAsia" w:hAnsiTheme="minorEastAsia"/>
          <w:sz w:val="30"/>
          <w:szCs w:val="30"/>
        </w:rPr>
        <w:t xml:space="preserve"> ZGTZZB2025-1002</w:t>
      </w:r>
    </w:p>
    <w:p w14:paraId="22388C5B">
      <w:pPr>
        <w:spacing w:line="480" w:lineRule="auto"/>
        <w:ind w:left="-210" w:leftChars="-100" w:right="-57" w:firstLine="1200" w:firstLineChars="400"/>
        <w:rPr>
          <w:sz w:val="30"/>
          <w:szCs w:val="30"/>
        </w:rPr>
      </w:pPr>
      <w:r>
        <w:rPr>
          <w:sz w:val="30"/>
          <w:szCs w:val="30"/>
        </w:rPr>
        <w:t>采购人：</w:t>
      </w:r>
      <w:r>
        <w:rPr>
          <w:rFonts w:hint="eastAsia" w:asciiTheme="minorEastAsia" w:hAnsiTheme="minorEastAsia"/>
          <w:sz w:val="30"/>
          <w:szCs w:val="30"/>
        </w:rPr>
        <w:t>台州市公安局交通管理支队</w:t>
      </w:r>
    </w:p>
    <w:p w14:paraId="51FF803E">
      <w:pPr>
        <w:spacing w:line="480" w:lineRule="auto"/>
        <w:ind w:left="-210" w:leftChars="-100" w:right="-57" w:firstLine="1200" w:firstLineChars="400"/>
        <w:rPr>
          <w:sz w:val="30"/>
          <w:szCs w:val="30"/>
        </w:rPr>
      </w:pPr>
      <w:r>
        <w:rPr>
          <w:rFonts w:hint="eastAsia"/>
          <w:sz w:val="30"/>
          <w:szCs w:val="30"/>
        </w:rPr>
        <w:t>采购代理机构</w:t>
      </w:r>
      <w:r>
        <w:rPr>
          <w:sz w:val="30"/>
          <w:szCs w:val="30"/>
        </w:rPr>
        <w:t>：中冠工程管理咨询有限公司</w:t>
      </w:r>
    </w:p>
    <w:p w14:paraId="67958881">
      <w:pPr>
        <w:spacing w:line="480" w:lineRule="auto"/>
        <w:ind w:left="-210" w:leftChars="-100" w:right="-57" w:firstLine="1200" w:firstLineChars="400"/>
        <w:rPr>
          <w:sz w:val="30"/>
          <w:szCs w:val="30"/>
        </w:rPr>
      </w:pPr>
      <w:r>
        <w:rPr>
          <w:sz w:val="30"/>
          <w:szCs w:val="30"/>
        </w:rPr>
        <w:t>二〇</w:t>
      </w:r>
      <w:r>
        <w:rPr>
          <w:rFonts w:hint="eastAsia"/>
          <w:sz w:val="30"/>
          <w:szCs w:val="30"/>
        </w:rPr>
        <w:t>二五</w:t>
      </w:r>
      <w:r>
        <w:rPr>
          <w:sz w:val="30"/>
          <w:szCs w:val="30"/>
        </w:rPr>
        <w:t>年</w:t>
      </w:r>
      <w:r>
        <w:rPr>
          <w:rFonts w:hint="eastAsia"/>
          <w:sz w:val="30"/>
          <w:szCs w:val="30"/>
          <w:u w:val="single"/>
        </w:rPr>
        <w:t>十</w:t>
      </w:r>
      <w:r>
        <w:rPr>
          <w:sz w:val="30"/>
          <w:szCs w:val="30"/>
        </w:rPr>
        <w:t>月</w:t>
      </w:r>
    </w:p>
    <w:p w14:paraId="608545CD">
      <w:pPr>
        <w:shd w:val="clear" w:color="auto" w:fill="FFFFFF"/>
        <w:snapToGrid w:val="0"/>
        <w:spacing w:line="480" w:lineRule="auto"/>
        <w:ind w:firstLine="425"/>
        <w:textAlignment w:val="bottom"/>
        <w:rPr>
          <w:rFonts w:hint="eastAsia" w:ascii="宋体" w:hAnsi="宋体" w:cs="宋体"/>
          <w:b/>
          <w:bCs/>
          <w:sz w:val="30"/>
          <w:szCs w:val="30"/>
        </w:rPr>
      </w:pPr>
    </w:p>
    <w:p w14:paraId="1DA033A7">
      <w:pPr>
        <w:pageBreakBefore/>
        <w:shd w:val="clear" w:color="auto" w:fill="FFFFFF"/>
        <w:snapToGrid w:val="0"/>
        <w:spacing w:line="360" w:lineRule="auto"/>
        <w:jc w:val="center"/>
        <w:rPr>
          <w:rFonts w:hint="eastAsia" w:ascii="宋体" w:hAnsi="宋体" w:cs="宋体"/>
          <w:b/>
          <w:bCs/>
          <w:sz w:val="24"/>
        </w:rPr>
        <w:sectPr>
          <w:footerReference r:id="rId3" w:type="default"/>
          <w:pgSz w:w="12240" w:h="15840"/>
          <w:pgMar w:top="1440" w:right="1800" w:bottom="1440" w:left="1800" w:header="720" w:footer="720" w:gutter="0"/>
          <w:cols w:space="720" w:num="1"/>
        </w:sectPr>
      </w:pPr>
    </w:p>
    <w:p w14:paraId="62BAE6F8">
      <w:pPr>
        <w:jc w:val="center"/>
        <w:rPr>
          <w:rFonts w:hint="eastAsia" w:ascii="宋体" w:hAnsi="宋体"/>
          <w:sz w:val="44"/>
          <w:szCs w:val="44"/>
        </w:rPr>
      </w:pPr>
      <w:r>
        <w:rPr>
          <w:rFonts w:ascii="宋体" w:hAnsi="宋体"/>
          <w:sz w:val="44"/>
          <w:szCs w:val="44"/>
        </w:rPr>
        <w:t>目录</w:t>
      </w:r>
    </w:p>
    <w:p w14:paraId="542E2825">
      <w:pPr>
        <w:pStyle w:val="22"/>
        <w:rPr>
          <w:rFonts w:hint="eastAsia"/>
        </w:rPr>
      </w:pPr>
    </w:p>
    <w:p w14:paraId="15337914">
      <w:pPr>
        <w:pStyle w:val="35"/>
        <w:tabs>
          <w:tab w:val="right" w:leader="dot" w:pos="8306"/>
          <w:tab w:val="clear" w:pos="8789"/>
        </w:tabs>
      </w:pPr>
      <w:r>
        <w:rPr>
          <w:rFonts w:hint="eastAsia" w:ascii="宋体" w:hAnsi="宋体" w:cs="宋体"/>
          <w:b/>
          <w:szCs w:val="24"/>
        </w:rPr>
        <w:fldChar w:fldCharType="begin"/>
      </w:r>
      <w:r>
        <w:rPr>
          <w:rFonts w:hint="eastAsia" w:ascii="宋体" w:hAnsi="宋体" w:cs="宋体"/>
          <w:b/>
          <w:szCs w:val="24"/>
        </w:rPr>
        <w:instrText xml:space="preserve">TOC \o "1-1" \h \u </w:instrText>
      </w:r>
      <w:r>
        <w:rPr>
          <w:rFonts w:hint="eastAsia" w:ascii="宋体" w:hAnsi="宋体" w:cs="宋体"/>
          <w:b/>
          <w:szCs w:val="24"/>
        </w:rPr>
        <w:fldChar w:fldCharType="separate"/>
      </w:r>
      <w:r>
        <w:rPr>
          <w:rFonts w:hint="eastAsia" w:ascii="宋体" w:hAnsi="宋体" w:cs="宋体"/>
          <w:szCs w:val="24"/>
        </w:rPr>
        <w:fldChar w:fldCharType="begin"/>
      </w:r>
      <w:r>
        <w:rPr>
          <w:rFonts w:hint="eastAsia" w:ascii="宋体" w:hAnsi="宋体" w:cs="宋体"/>
          <w:szCs w:val="24"/>
        </w:rPr>
        <w:instrText xml:space="preserve"> HYPERLINK \l _Toc4354 </w:instrText>
      </w:r>
      <w:r>
        <w:rPr>
          <w:rFonts w:hint="eastAsia" w:ascii="宋体" w:hAnsi="宋体" w:cs="宋体"/>
          <w:szCs w:val="24"/>
        </w:rPr>
        <w:fldChar w:fldCharType="separate"/>
      </w:r>
      <w:r>
        <w:rPr>
          <w:rFonts w:hint="eastAsia" w:ascii="宋体" w:hAnsi="宋体" w:cs="宋体"/>
          <w:bCs/>
          <w:szCs w:val="32"/>
        </w:rPr>
        <w:t>第一部分  采购公告</w:t>
      </w:r>
      <w:r>
        <w:tab/>
      </w:r>
      <w:r>
        <w:fldChar w:fldCharType="begin"/>
      </w:r>
      <w:r>
        <w:instrText xml:space="preserve"> PAGEREF _Toc4354 \h </w:instrText>
      </w:r>
      <w:r>
        <w:fldChar w:fldCharType="separate"/>
      </w:r>
      <w:r>
        <w:t>3</w:t>
      </w:r>
      <w:r>
        <w:fldChar w:fldCharType="end"/>
      </w:r>
      <w:r>
        <w:rPr>
          <w:rFonts w:hint="eastAsia" w:ascii="宋体" w:hAnsi="宋体" w:cs="宋体"/>
          <w:szCs w:val="24"/>
        </w:rPr>
        <w:fldChar w:fldCharType="end"/>
      </w:r>
    </w:p>
    <w:p w14:paraId="2CE32AFB">
      <w:pPr>
        <w:pStyle w:val="35"/>
        <w:tabs>
          <w:tab w:val="right" w:leader="dot" w:pos="8306"/>
          <w:tab w:val="clear" w:pos="8789"/>
        </w:tabs>
      </w:pPr>
      <w:r>
        <w:rPr>
          <w:rFonts w:hint="eastAsia" w:ascii="宋体" w:hAnsi="宋体" w:cs="宋体"/>
        </w:rPr>
        <w:fldChar w:fldCharType="begin"/>
      </w:r>
      <w:r>
        <w:rPr>
          <w:rFonts w:hint="eastAsia" w:ascii="宋体" w:hAnsi="宋体" w:cs="宋体"/>
        </w:rPr>
        <w:instrText xml:space="preserve"> HYPERLINK \l _Toc5681 </w:instrText>
      </w:r>
      <w:r>
        <w:rPr>
          <w:rFonts w:hint="eastAsia" w:ascii="宋体" w:hAnsi="宋体" w:cs="宋体"/>
        </w:rPr>
        <w:fldChar w:fldCharType="separate"/>
      </w:r>
      <w:r>
        <w:rPr>
          <w:rFonts w:hint="eastAsia" w:cs="宋体" w:asciiTheme="minorEastAsia" w:hAnsiTheme="minorEastAsia"/>
          <w:bCs/>
          <w:szCs w:val="32"/>
        </w:rPr>
        <w:t>第二部分  投标人资料表</w:t>
      </w:r>
      <w:r>
        <w:tab/>
      </w:r>
      <w:r>
        <w:fldChar w:fldCharType="begin"/>
      </w:r>
      <w:r>
        <w:instrText xml:space="preserve"> PAGEREF _Toc5681 \h </w:instrText>
      </w:r>
      <w:r>
        <w:fldChar w:fldCharType="separate"/>
      </w:r>
      <w:r>
        <w:t>7</w:t>
      </w:r>
      <w:r>
        <w:fldChar w:fldCharType="end"/>
      </w:r>
      <w:r>
        <w:rPr>
          <w:rFonts w:hint="eastAsia" w:ascii="宋体" w:hAnsi="宋体" w:cs="宋体"/>
        </w:rPr>
        <w:fldChar w:fldCharType="end"/>
      </w:r>
    </w:p>
    <w:p w14:paraId="26CABDB7">
      <w:pPr>
        <w:pStyle w:val="35"/>
        <w:tabs>
          <w:tab w:val="right" w:leader="dot" w:pos="8306"/>
          <w:tab w:val="clear" w:pos="8789"/>
        </w:tabs>
      </w:pPr>
      <w:r>
        <w:rPr>
          <w:rFonts w:hint="eastAsia" w:ascii="宋体" w:hAnsi="宋体" w:cs="宋体"/>
        </w:rPr>
        <w:fldChar w:fldCharType="begin"/>
      </w:r>
      <w:r>
        <w:rPr>
          <w:rFonts w:hint="eastAsia" w:ascii="宋体" w:hAnsi="宋体" w:cs="宋体"/>
        </w:rPr>
        <w:instrText xml:space="preserve"> HYPERLINK \l _Toc18628 </w:instrText>
      </w:r>
      <w:r>
        <w:rPr>
          <w:rFonts w:hint="eastAsia" w:ascii="宋体" w:hAnsi="宋体" w:cs="宋体"/>
        </w:rPr>
        <w:fldChar w:fldCharType="separate"/>
      </w:r>
      <w:r>
        <w:rPr>
          <w:rFonts w:hint="eastAsia" w:asciiTheme="minorEastAsia" w:hAnsiTheme="minorEastAsia" w:eastAsiaTheme="minorEastAsia"/>
          <w:bCs/>
          <w:szCs w:val="32"/>
        </w:rPr>
        <w:t>第三部分  投标人须知</w:t>
      </w:r>
      <w:r>
        <w:tab/>
      </w:r>
      <w:r>
        <w:fldChar w:fldCharType="begin"/>
      </w:r>
      <w:r>
        <w:instrText xml:space="preserve"> PAGEREF _Toc18628 \h </w:instrText>
      </w:r>
      <w:r>
        <w:fldChar w:fldCharType="separate"/>
      </w:r>
      <w:r>
        <w:t>10</w:t>
      </w:r>
      <w:r>
        <w:fldChar w:fldCharType="end"/>
      </w:r>
      <w:r>
        <w:rPr>
          <w:rFonts w:hint="eastAsia" w:ascii="宋体" w:hAnsi="宋体" w:cs="宋体"/>
        </w:rPr>
        <w:fldChar w:fldCharType="end"/>
      </w:r>
    </w:p>
    <w:p w14:paraId="5ABBE98E">
      <w:pPr>
        <w:pStyle w:val="35"/>
        <w:tabs>
          <w:tab w:val="right" w:leader="dot" w:pos="8306"/>
          <w:tab w:val="clear" w:pos="8789"/>
        </w:tabs>
      </w:pPr>
      <w:r>
        <w:rPr>
          <w:rFonts w:hint="eastAsia" w:ascii="宋体" w:hAnsi="宋体" w:cs="宋体"/>
        </w:rPr>
        <w:fldChar w:fldCharType="begin"/>
      </w:r>
      <w:r>
        <w:rPr>
          <w:rFonts w:hint="eastAsia" w:ascii="宋体" w:hAnsi="宋体" w:cs="宋体"/>
        </w:rPr>
        <w:instrText xml:space="preserve"> HYPERLINK \l _Toc29979 </w:instrText>
      </w:r>
      <w:r>
        <w:rPr>
          <w:rFonts w:hint="eastAsia" w:ascii="宋体" w:hAnsi="宋体" w:cs="宋体"/>
        </w:rPr>
        <w:fldChar w:fldCharType="separate"/>
      </w:r>
      <w:r>
        <w:rPr>
          <w:rFonts w:hint="eastAsia" w:asciiTheme="minorEastAsia" w:hAnsiTheme="minorEastAsia"/>
          <w:szCs w:val="32"/>
        </w:rPr>
        <w:t xml:space="preserve">第四部分 </w:t>
      </w:r>
      <w:r>
        <w:rPr>
          <w:rFonts w:hint="eastAsia" w:asciiTheme="minorEastAsia" w:hAnsiTheme="minorEastAsia"/>
          <w:szCs w:val="32"/>
          <w:lang w:val="en-US" w:eastAsia="zh-CN"/>
        </w:rPr>
        <w:t xml:space="preserve"> </w:t>
      </w:r>
      <w:r>
        <w:rPr>
          <w:rFonts w:hint="eastAsia" w:asciiTheme="minorEastAsia" w:hAnsiTheme="minorEastAsia"/>
          <w:szCs w:val="32"/>
        </w:rPr>
        <w:t>评标办法及评分标准</w:t>
      </w:r>
      <w:r>
        <w:tab/>
      </w:r>
      <w:r>
        <w:fldChar w:fldCharType="begin"/>
      </w:r>
      <w:r>
        <w:instrText xml:space="preserve"> PAGEREF _Toc29979 \h </w:instrText>
      </w:r>
      <w:r>
        <w:fldChar w:fldCharType="separate"/>
      </w:r>
      <w:r>
        <w:t>25</w:t>
      </w:r>
      <w:r>
        <w:fldChar w:fldCharType="end"/>
      </w:r>
      <w:r>
        <w:rPr>
          <w:rFonts w:hint="eastAsia" w:ascii="宋体" w:hAnsi="宋体" w:cs="宋体"/>
        </w:rPr>
        <w:fldChar w:fldCharType="end"/>
      </w:r>
    </w:p>
    <w:p w14:paraId="483D1458">
      <w:pPr>
        <w:pStyle w:val="35"/>
        <w:tabs>
          <w:tab w:val="right" w:leader="dot" w:pos="8306"/>
          <w:tab w:val="clear" w:pos="8789"/>
        </w:tabs>
      </w:pPr>
      <w:r>
        <w:rPr>
          <w:rFonts w:hint="eastAsia" w:ascii="宋体" w:hAnsi="宋体" w:cs="宋体"/>
        </w:rPr>
        <w:fldChar w:fldCharType="begin"/>
      </w:r>
      <w:r>
        <w:rPr>
          <w:rFonts w:hint="eastAsia" w:ascii="宋体" w:hAnsi="宋体" w:cs="宋体"/>
        </w:rPr>
        <w:instrText xml:space="preserve"> HYPERLINK \l _Toc17556 </w:instrText>
      </w:r>
      <w:r>
        <w:rPr>
          <w:rFonts w:hint="eastAsia" w:ascii="宋体" w:hAnsi="宋体" w:cs="宋体"/>
        </w:rPr>
        <w:fldChar w:fldCharType="separate"/>
      </w:r>
      <w:r>
        <w:rPr>
          <w:rFonts w:hint="eastAsia" w:ascii="宋体" w:hAnsi="宋体"/>
          <w:szCs w:val="32"/>
        </w:rPr>
        <w:t>第五部分  采购内容及要求</w:t>
      </w:r>
      <w:r>
        <w:tab/>
      </w:r>
      <w:r>
        <w:fldChar w:fldCharType="begin"/>
      </w:r>
      <w:r>
        <w:instrText xml:space="preserve"> PAGEREF _Toc17556 \h </w:instrText>
      </w:r>
      <w:r>
        <w:fldChar w:fldCharType="separate"/>
      </w:r>
      <w:r>
        <w:t>29</w:t>
      </w:r>
      <w:r>
        <w:fldChar w:fldCharType="end"/>
      </w:r>
      <w:r>
        <w:rPr>
          <w:rFonts w:hint="eastAsia" w:ascii="宋体" w:hAnsi="宋体" w:cs="宋体"/>
        </w:rPr>
        <w:fldChar w:fldCharType="end"/>
      </w:r>
    </w:p>
    <w:p w14:paraId="2EB8E2FC">
      <w:pPr>
        <w:pStyle w:val="35"/>
        <w:tabs>
          <w:tab w:val="right" w:leader="dot" w:pos="8306"/>
          <w:tab w:val="clear" w:pos="8789"/>
        </w:tabs>
      </w:pPr>
      <w:r>
        <w:rPr>
          <w:rFonts w:hint="eastAsia" w:ascii="宋体" w:hAnsi="宋体" w:cs="宋体"/>
        </w:rPr>
        <w:fldChar w:fldCharType="begin"/>
      </w:r>
      <w:r>
        <w:rPr>
          <w:rFonts w:hint="eastAsia" w:ascii="宋体" w:hAnsi="宋体" w:cs="宋体"/>
        </w:rPr>
        <w:instrText xml:space="preserve"> HYPERLINK \l _Toc17071 </w:instrText>
      </w:r>
      <w:r>
        <w:rPr>
          <w:rFonts w:hint="eastAsia" w:ascii="宋体" w:hAnsi="宋体" w:cs="宋体"/>
        </w:rPr>
        <w:fldChar w:fldCharType="separate"/>
      </w:r>
      <w:r>
        <w:rPr>
          <w:rFonts w:hint="eastAsia" w:asciiTheme="minorEastAsia" w:hAnsiTheme="minorEastAsia"/>
          <w:szCs w:val="32"/>
        </w:rPr>
        <w:t xml:space="preserve">第六部分 </w:t>
      </w:r>
      <w:r>
        <w:rPr>
          <w:rFonts w:hint="eastAsia" w:asciiTheme="minorEastAsia" w:hAnsiTheme="minorEastAsia"/>
          <w:szCs w:val="32"/>
          <w:lang w:val="en-US" w:eastAsia="zh-CN"/>
        </w:rPr>
        <w:t xml:space="preserve"> </w:t>
      </w:r>
      <w:r>
        <w:rPr>
          <w:rFonts w:hint="eastAsia" w:asciiTheme="minorEastAsia" w:hAnsiTheme="minorEastAsia"/>
          <w:szCs w:val="32"/>
        </w:rPr>
        <w:t>拟签订的合同文本</w:t>
      </w:r>
      <w:r>
        <w:tab/>
      </w:r>
      <w:r>
        <w:fldChar w:fldCharType="begin"/>
      </w:r>
      <w:r>
        <w:instrText xml:space="preserve"> PAGEREF _Toc17071 \h </w:instrText>
      </w:r>
      <w:r>
        <w:fldChar w:fldCharType="separate"/>
      </w:r>
      <w:r>
        <w:t>98</w:t>
      </w:r>
      <w:r>
        <w:fldChar w:fldCharType="end"/>
      </w:r>
      <w:r>
        <w:rPr>
          <w:rFonts w:hint="eastAsia" w:ascii="宋体" w:hAnsi="宋体" w:cs="宋体"/>
        </w:rPr>
        <w:fldChar w:fldCharType="end"/>
      </w:r>
    </w:p>
    <w:p w14:paraId="6BD27B02">
      <w:pPr>
        <w:pStyle w:val="35"/>
        <w:tabs>
          <w:tab w:val="right" w:leader="dot" w:pos="8306"/>
          <w:tab w:val="clear" w:pos="8789"/>
        </w:tabs>
      </w:pPr>
      <w:r>
        <w:rPr>
          <w:rFonts w:hint="eastAsia" w:ascii="宋体" w:hAnsi="宋体" w:cs="宋体"/>
        </w:rPr>
        <w:fldChar w:fldCharType="begin"/>
      </w:r>
      <w:r>
        <w:rPr>
          <w:rFonts w:hint="eastAsia" w:ascii="宋体" w:hAnsi="宋体" w:cs="宋体"/>
        </w:rPr>
        <w:instrText xml:space="preserve"> HYPERLINK \l _Toc14272 </w:instrText>
      </w:r>
      <w:r>
        <w:rPr>
          <w:rFonts w:hint="eastAsia" w:ascii="宋体" w:hAnsi="宋体" w:cs="宋体"/>
        </w:rPr>
        <w:fldChar w:fldCharType="separate"/>
      </w:r>
      <w:r>
        <w:rPr>
          <w:rFonts w:hint="eastAsia" w:asciiTheme="minorEastAsia" w:hAnsiTheme="minorEastAsia"/>
          <w:szCs w:val="32"/>
        </w:rPr>
        <w:t xml:space="preserve">第七部分  </w:t>
      </w:r>
      <w:r>
        <w:rPr>
          <w:rFonts w:hint="eastAsia" w:cs="宋体" w:asciiTheme="minorEastAsia" w:hAnsiTheme="minorEastAsia"/>
          <w:bCs/>
          <w:szCs w:val="32"/>
        </w:rPr>
        <w:t>格式与表格</w:t>
      </w:r>
      <w:r>
        <w:tab/>
      </w:r>
      <w:r>
        <w:fldChar w:fldCharType="begin"/>
      </w:r>
      <w:r>
        <w:instrText xml:space="preserve"> PAGEREF _Toc14272 \h </w:instrText>
      </w:r>
      <w:r>
        <w:fldChar w:fldCharType="separate"/>
      </w:r>
      <w:r>
        <w:t>108</w:t>
      </w:r>
      <w:r>
        <w:fldChar w:fldCharType="end"/>
      </w:r>
      <w:r>
        <w:rPr>
          <w:rFonts w:hint="eastAsia" w:ascii="宋体" w:hAnsi="宋体" w:cs="宋体"/>
        </w:rPr>
        <w:fldChar w:fldCharType="end"/>
      </w:r>
    </w:p>
    <w:p w14:paraId="5C341217">
      <w:pPr>
        <w:spacing w:line="720" w:lineRule="auto"/>
        <w:jc w:val="distribute"/>
        <w:rPr>
          <w:rFonts w:hint="eastAsia" w:ascii="宋体" w:hAnsi="宋体" w:cs="宋体"/>
          <w:sz w:val="24"/>
        </w:rPr>
      </w:pPr>
      <w:r>
        <w:rPr>
          <w:rFonts w:hint="eastAsia" w:ascii="宋体" w:hAnsi="宋体" w:cs="宋体"/>
        </w:rPr>
        <w:fldChar w:fldCharType="end"/>
      </w:r>
    </w:p>
    <w:p w14:paraId="3527B5CC">
      <w:pPr>
        <w:pStyle w:val="22"/>
        <w:rPr>
          <w:rFonts w:hint="eastAsia"/>
        </w:rPr>
      </w:pPr>
    </w:p>
    <w:p w14:paraId="549AFEA8"/>
    <w:p w14:paraId="4FAE15C9">
      <w:pPr>
        <w:pStyle w:val="22"/>
        <w:rPr>
          <w:rFonts w:hint="eastAsia"/>
        </w:rPr>
      </w:pPr>
    </w:p>
    <w:p w14:paraId="0B11B629"/>
    <w:p w14:paraId="61272B3E">
      <w:pPr>
        <w:pStyle w:val="22"/>
        <w:rPr>
          <w:rFonts w:hint="eastAsia"/>
        </w:rPr>
      </w:pPr>
    </w:p>
    <w:p w14:paraId="2F4A8BB3"/>
    <w:p w14:paraId="5B241B61">
      <w:pPr>
        <w:pStyle w:val="22"/>
        <w:rPr>
          <w:rFonts w:hint="eastAsia"/>
        </w:rPr>
      </w:pPr>
    </w:p>
    <w:p w14:paraId="4B591A3E"/>
    <w:p w14:paraId="5C849087">
      <w:pPr>
        <w:pStyle w:val="22"/>
        <w:rPr>
          <w:rFonts w:hint="eastAsia"/>
        </w:rPr>
      </w:pPr>
    </w:p>
    <w:p w14:paraId="1C16D7C1">
      <w:pPr>
        <w:sectPr>
          <w:footerReference r:id="rId4" w:type="default"/>
          <w:pgSz w:w="11906" w:h="16838"/>
          <w:pgMar w:top="1440" w:right="1800" w:bottom="1440" w:left="1800" w:header="851" w:footer="992" w:gutter="0"/>
          <w:pgNumType w:start="1"/>
          <w:cols w:space="720" w:num="1"/>
          <w:docGrid w:type="lines" w:linePitch="312" w:charSpace="0"/>
        </w:sectPr>
      </w:pPr>
    </w:p>
    <w:p w14:paraId="0814F621">
      <w:pPr>
        <w:pageBreakBefore/>
        <w:shd w:val="clear" w:color="auto" w:fill="FFFFFF"/>
        <w:snapToGrid w:val="0"/>
        <w:spacing w:line="500" w:lineRule="exact"/>
        <w:ind w:left="105"/>
        <w:jc w:val="center"/>
        <w:outlineLvl w:val="0"/>
        <w:rPr>
          <w:rFonts w:hint="eastAsia" w:ascii="宋体" w:hAnsi="宋体" w:cs="宋体"/>
          <w:b/>
          <w:bCs/>
          <w:sz w:val="32"/>
          <w:szCs w:val="32"/>
        </w:rPr>
      </w:pPr>
      <w:bookmarkStart w:id="0" w:name="_Toc8375"/>
      <w:bookmarkStart w:id="1" w:name="_Toc18128"/>
      <w:bookmarkStart w:id="2" w:name="_Toc4354"/>
      <w:bookmarkStart w:id="3" w:name="_Toc1038"/>
      <w:bookmarkStart w:id="4" w:name="_Toc12459"/>
      <w:bookmarkStart w:id="5" w:name="_Toc11758"/>
      <w:bookmarkStart w:id="6" w:name="_Toc25290"/>
      <w:r>
        <w:rPr>
          <w:rFonts w:hint="eastAsia" w:ascii="宋体" w:hAnsi="宋体" w:cs="宋体"/>
          <w:b/>
          <w:bCs/>
          <w:sz w:val="32"/>
          <w:szCs w:val="32"/>
        </w:rPr>
        <w:t>第一部分  采购公告</w:t>
      </w:r>
      <w:bookmarkEnd w:id="0"/>
      <w:bookmarkEnd w:id="1"/>
      <w:bookmarkEnd w:id="2"/>
      <w:bookmarkEnd w:id="3"/>
      <w:bookmarkEnd w:id="4"/>
      <w:bookmarkEnd w:id="5"/>
      <w:bookmarkEnd w:id="6"/>
    </w:p>
    <w:p w14:paraId="438B5479">
      <w:pPr>
        <w:pBdr>
          <w:top w:val="single" w:color="auto" w:sz="4" w:space="1"/>
          <w:left w:val="single" w:color="auto" w:sz="4" w:space="4"/>
          <w:bottom w:val="single" w:color="auto" w:sz="4" w:space="1"/>
          <w:right w:val="single" w:color="auto" w:sz="4" w:space="4"/>
        </w:pBdr>
        <w:spacing w:line="380" w:lineRule="exact"/>
        <w:rPr>
          <w:rFonts w:hint="eastAsia" w:asciiTheme="minorEastAsia" w:hAnsiTheme="minorEastAsia"/>
          <w:szCs w:val="21"/>
        </w:rPr>
      </w:pPr>
      <w:bookmarkStart w:id="7" w:name="_Hlk51884093"/>
      <w:bookmarkStart w:id="8" w:name="_Toc263083249"/>
      <w:bookmarkStart w:id="9" w:name="_Toc262312595"/>
      <w:r>
        <w:rPr>
          <w:rFonts w:hint="eastAsia" w:asciiTheme="minorEastAsia" w:hAnsiTheme="minorEastAsia"/>
          <w:szCs w:val="21"/>
        </w:rPr>
        <w:t>项目概况</w:t>
      </w:r>
    </w:p>
    <w:p w14:paraId="478C3162">
      <w:pPr>
        <w:pBdr>
          <w:top w:val="single" w:color="auto" w:sz="4" w:space="1"/>
          <w:left w:val="single" w:color="auto" w:sz="4" w:space="4"/>
          <w:bottom w:val="single" w:color="auto" w:sz="4" w:space="1"/>
          <w:right w:val="single" w:color="auto" w:sz="4" w:space="4"/>
        </w:pBdr>
        <w:spacing w:line="380" w:lineRule="exact"/>
        <w:ind w:firstLine="420" w:firstLineChars="200"/>
        <w:rPr>
          <w:rFonts w:hint="eastAsia" w:asciiTheme="minorEastAsia" w:hAnsiTheme="minorEastAsia"/>
          <w:szCs w:val="21"/>
          <w:u w:val="single"/>
        </w:rPr>
      </w:pPr>
      <w:r>
        <w:rPr>
          <w:rFonts w:hint="eastAsia" w:asciiTheme="minorEastAsia" w:hAnsiTheme="minorEastAsia"/>
          <w:szCs w:val="21"/>
          <w:u w:val="single"/>
        </w:rPr>
        <w:t xml:space="preserve"> 2025年公共视频项目</w:t>
      </w:r>
      <w:r>
        <w:rPr>
          <w:rFonts w:hint="eastAsia" w:asciiTheme="minorEastAsia" w:hAnsiTheme="minorEastAsia"/>
          <w:szCs w:val="21"/>
        </w:rPr>
        <w:t>的潜在投标人应在</w:t>
      </w:r>
      <w:r>
        <w:rPr>
          <w:rFonts w:hint="eastAsia" w:asciiTheme="minorEastAsia" w:hAnsiTheme="minorEastAsia"/>
          <w:szCs w:val="21"/>
          <w:u w:val="single"/>
        </w:rPr>
        <w:t>政采云平台</w:t>
      </w:r>
      <w:r>
        <w:rPr>
          <w:rFonts w:hint="eastAsia" w:asciiTheme="minorEastAsia" w:hAnsiTheme="minorEastAsia"/>
          <w:szCs w:val="21"/>
        </w:rPr>
        <w:t>获取采购文件，并于</w:t>
      </w:r>
      <w:r>
        <w:rPr>
          <w:rFonts w:asciiTheme="minorEastAsia" w:hAnsiTheme="minorEastAsia"/>
          <w:szCs w:val="21"/>
        </w:rPr>
        <w:t>202</w:t>
      </w:r>
      <w:r>
        <w:rPr>
          <w:rFonts w:hint="eastAsia" w:asciiTheme="minorEastAsia" w:hAnsiTheme="minorEastAsia"/>
          <w:szCs w:val="21"/>
        </w:rPr>
        <w:t>5</w:t>
      </w:r>
      <w:r>
        <w:rPr>
          <w:rFonts w:hint="eastAsia" w:asciiTheme="minorEastAsia" w:hAnsiTheme="minorEastAsia"/>
          <w:bCs/>
          <w:szCs w:val="21"/>
          <w:u w:val="single"/>
        </w:rPr>
        <w:t>年</w:t>
      </w:r>
      <w:r>
        <w:rPr>
          <w:rFonts w:hint="eastAsia" w:asciiTheme="minorEastAsia" w:hAnsiTheme="minorEastAsia"/>
          <w:szCs w:val="21"/>
          <w:u w:val="single"/>
        </w:rPr>
        <w:t>**月**日</w:t>
      </w:r>
      <w:r>
        <w:rPr>
          <w:rFonts w:hint="eastAsia" w:asciiTheme="minorEastAsia" w:hAnsiTheme="minorEastAsia"/>
          <w:bCs/>
          <w:szCs w:val="21"/>
          <w:u w:val="single"/>
        </w:rPr>
        <w:t>09点00分（</w:t>
      </w:r>
      <w:r>
        <w:rPr>
          <w:rFonts w:hint="eastAsia" w:asciiTheme="minorEastAsia" w:hAnsiTheme="minorEastAsia"/>
          <w:bCs/>
          <w:szCs w:val="21"/>
        </w:rPr>
        <w:t>北京时间）前递交投标文件</w:t>
      </w:r>
      <w:r>
        <w:rPr>
          <w:rFonts w:hint="eastAsia" w:asciiTheme="minorEastAsia" w:hAnsiTheme="minorEastAsia"/>
          <w:szCs w:val="21"/>
        </w:rPr>
        <w:t>。</w:t>
      </w:r>
    </w:p>
    <w:p w14:paraId="74C9B434">
      <w:pPr>
        <w:widowControl/>
        <w:spacing w:line="380" w:lineRule="exact"/>
        <w:contextualSpacing/>
        <w:rPr>
          <w:rFonts w:hint="eastAsia" w:cs="宋体" w:asciiTheme="minorEastAsia" w:hAnsiTheme="minorEastAsia"/>
          <w:szCs w:val="21"/>
        </w:rPr>
      </w:pPr>
      <w:r>
        <w:rPr>
          <w:rFonts w:hint="eastAsia" w:cs="宋体" w:asciiTheme="minorEastAsia" w:hAnsiTheme="minorEastAsia"/>
          <w:b/>
          <w:bCs/>
          <w:szCs w:val="21"/>
        </w:rPr>
        <w:t>一、项目基本情况</w:t>
      </w:r>
    </w:p>
    <w:p w14:paraId="5C8C39A5">
      <w:pPr>
        <w:widowControl/>
        <w:spacing w:line="380" w:lineRule="exact"/>
        <w:ind w:firstLine="420" w:firstLineChars="200"/>
        <w:contextualSpacing/>
        <w:jc w:val="left"/>
        <w:rPr>
          <w:rFonts w:hint="eastAsia" w:asciiTheme="minorEastAsia" w:hAnsiTheme="minorEastAsia"/>
          <w:szCs w:val="21"/>
          <w:u w:val="single"/>
        </w:rPr>
      </w:pPr>
      <w:r>
        <w:rPr>
          <w:rFonts w:cs="宋体" w:asciiTheme="minorEastAsia" w:hAnsiTheme="minorEastAsia"/>
          <w:szCs w:val="21"/>
        </w:rPr>
        <w:t>项目编号：</w:t>
      </w:r>
      <w:r>
        <w:rPr>
          <w:rFonts w:hint="eastAsia" w:asciiTheme="minorEastAsia" w:hAnsiTheme="minorEastAsia"/>
          <w:szCs w:val="21"/>
        </w:rPr>
        <w:t>ZGTZZB2025-1002</w:t>
      </w:r>
    </w:p>
    <w:p w14:paraId="58CE9239">
      <w:pPr>
        <w:widowControl/>
        <w:spacing w:line="380" w:lineRule="exact"/>
        <w:ind w:firstLine="420" w:firstLineChars="200"/>
        <w:contextualSpacing/>
        <w:jc w:val="left"/>
        <w:rPr>
          <w:rFonts w:hint="eastAsia" w:asciiTheme="minorEastAsia" w:hAnsiTheme="minorEastAsia"/>
          <w:szCs w:val="21"/>
        </w:rPr>
      </w:pPr>
      <w:r>
        <w:rPr>
          <w:rFonts w:cs="宋体" w:asciiTheme="minorEastAsia" w:hAnsiTheme="minorEastAsia"/>
          <w:szCs w:val="21"/>
        </w:rPr>
        <w:t>项目名称：</w:t>
      </w:r>
      <w:r>
        <w:rPr>
          <w:rFonts w:hint="eastAsia" w:asciiTheme="minorEastAsia" w:hAnsiTheme="minorEastAsia"/>
          <w:szCs w:val="21"/>
        </w:rPr>
        <w:t xml:space="preserve"> 2025年公共视频项目</w:t>
      </w:r>
    </w:p>
    <w:p w14:paraId="51163CCB">
      <w:pPr>
        <w:widowControl/>
        <w:spacing w:line="380" w:lineRule="exact"/>
        <w:ind w:firstLine="420" w:firstLineChars="200"/>
        <w:contextualSpacing/>
        <w:jc w:val="left"/>
        <w:rPr>
          <w:rFonts w:hint="eastAsia" w:cs="宋体" w:asciiTheme="minorEastAsia" w:hAnsiTheme="minorEastAsia"/>
          <w:szCs w:val="21"/>
        </w:rPr>
      </w:pPr>
      <w:r>
        <w:rPr>
          <w:rFonts w:cs="宋体" w:asciiTheme="minorEastAsia" w:hAnsiTheme="minorEastAsia"/>
          <w:szCs w:val="21"/>
        </w:rPr>
        <w:t>预算金额</w:t>
      </w:r>
      <w:r>
        <w:rPr>
          <w:rFonts w:hint="eastAsia" w:cs="宋体" w:asciiTheme="minorEastAsia" w:hAnsiTheme="minorEastAsia"/>
          <w:szCs w:val="21"/>
        </w:rPr>
        <w:t>（元）</w:t>
      </w:r>
      <w:r>
        <w:rPr>
          <w:rFonts w:cs="宋体" w:asciiTheme="minorEastAsia" w:hAnsiTheme="minorEastAsia"/>
          <w:szCs w:val="21"/>
        </w:rPr>
        <w:t>：</w:t>
      </w:r>
      <w:r>
        <w:rPr>
          <w:rFonts w:hint="eastAsia" w:cs="宋体" w:asciiTheme="minorEastAsia" w:hAnsiTheme="minorEastAsia"/>
          <w:szCs w:val="21"/>
        </w:rPr>
        <w:t>18490400</w:t>
      </w:r>
    </w:p>
    <w:p w14:paraId="52F8F586">
      <w:pPr>
        <w:widowControl/>
        <w:spacing w:line="380" w:lineRule="exact"/>
        <w:ind w:firstLine="420" w:firstLineChars="200"/>
        <w:contextualSpacing/>
        <w:jc w:val="left"/>
        <w:rPr>
          <w:rFonts w:hint="eastAsia" w:cs="宋体" w:asciiTheme="minorEastAsia" w:hAnsiTheme="minorEastAsia"/>
          <w:szCs w:val="21"/>
        </w:rPr>
      </w:pPr>
      <w:r>
        <w:rPr>
          <w:rFonts w:cs="宋体" w:asciiTheme="minorEastAsia" w:hAnsiTheme="minorEastAsia"/>
          <w:szCs w:val="21"/>
        </w:rPr>
        <w:t>最高限价</w:t>
      </w:r>
      <w:r>
        <w:rPr>
          <w:rFonts w:hint="eastAsia" w:cs="宋体" w:asciiTheme="minorEastAsia" w:hAnsiTheme="minorEastAsia"/>
          <w:szCs w:val="21"/>
        </w:rPr>
        <w:t>（元）</w:t>
      </w:r>
      <w:r>
        <w:rPr>
          <w:rFonts w:cs="宋体" w:asciiTheme="minorEastAsia" w:hAnsiTheme="minorEastAsia"/>
          <w:szCs w:val="21"/>
        </w:rPr>
        <w:t>：</w:t>
      </w:r>
      <w:r>
        <w:rPr>
          <w:rFonts w:hint="eastAsia" w:cs="宋体" w:asciiTheme="minorEastAsia" w:hAnsiTheme="minorEastAsia"/>
          <w:szCs w:val="21"/>
        </w:rPr>
        <w:t xml:space="preserve"> 18469836.6               </w:t>
      </w:r>
    </w:p>
    <w:p w14:paraId="0FE2D581">
      <w:pPr>
        <w:widowControl/>
        <w:spacing w:line="380" w:lineRule="exact"/>
        <w:ind w:firstLine="420" w:firstLineChars="200"/>
        <w:contextualSpacing/>
        <w:jc w:val="left"/>
        <w:rPr>
          <w:rFonts w:hint="eastAsia" w:cs="宋体" w:asciiTheme="minorEastAsia" w:hAnsiTheme="minorEastAsia"/>
          <w:szCs w:val="21"/>
        </w:rPr>
      </w:pPr>
      <w:r>
        <w:rPr>
          <w:rFonts w:cs="宋体" w:asciiTheme="minorEastAsia" w:hAnsiTheme="minorEastAsia"/>
          <w:szCs w:val="21"/>
        </w:rPr>
        <w:t>采购需求：</w:t>
      </w:r>
      <w:r>
        <w:rPr>
          <w:rFonts w:hint="eastAsia" w:cs="宋体" w:asciiTheme="minorEastAsia" w:hAnsiTheme="minorEastAsia"/>
          <w:szCs w:val="21"/>
        </w:rPr>
        <w:t>详见采购文件第五部分</w:t>
      </w:r>
    </w:p>
    <w:p w14:paraId="4512DFBA">
      <w:pPr>
        <w:pStyle w:val="45"/>
        <w:spacing w:before="0" w:beforeAutospacing="0" w:after="0" w:afterAutospacing="0" w:line="380" w:lineRule="exact"/>
        <w:ind w:firstLine="420" w:firstLineChars="200"/>
        <w:contextualSpacing/>
        <w:rPr>
          <w:rFonts w:hint="eastAsia" w:asciiTheme="minorEastAsia" w:hAnsiTheme="minorEastAsia" w:eastAsiaTheme="minorEastAsia"/>
          <w:kern w:val="2"/>
          <w:sz w:val="21"/>
          <w:szCs w:val="21"/>
        </w:rPr>
      </w:pPr>
      <w:r>
        <w:rPr>
          <w:rFonts w:hint="eastAsia" w:asciiTheme="minorEastAsia" w:hAnsiTheme="minorEastAsia" w:eastAsiaTheme="minorEastAsia"/>
          <w:kern w:val="2"/>
          <w:sz w:val="21"/>
          <w:szCs w:val="21"/>
        </w:rPr>
        <w:t>标项一：</w:t>
      </w:r>
    </w:p>
    <w:p w14:paraId="57E615C8">
      <w:pPr>
        <w:pStyle w:val="45"/>
        <w:spacing w:before="0" w:beforeAutospacing="0" w:after="0" w:afterAutospacing="0" w:line="380" w:lineRule="exact"/>
        <w:ind w:firstLine="420" w:firstLineChars="200"/>
        <w:contextualSpacing/>
        <w:rPr>
          <w:rFonts w:hint="eastAsia" w:asciiTheme="minorEastAsia" w:hAnsiTheme="minorEastAsia" w:eastAsiaTheme="minorEastAsia" w:cstheme="minorBidi"/>
          <w:kern w:val="2"/>
          <w:sz w:val="21"/>
          <w:szCs w:val="21"/>
        </w:rPr>
      </w:pPr>
      <w:r>
        <w:rPr>
          <w:rFonts w:hint="eastAsia" w:asciiTheme="minorEastAsia" w:hAnsiTheme="minorEastAsia" w:eastAsiaTheme="minorEastAsia"/>
          <w:kern w:val="2"/>
          <w:sz w:val="21"/>
          <w:szCs w:val="21"/>
        </w:rPr>
        <w:t>标项名称：2025年公共视频</w:t>
      </w:r>
    </w:p>
    <w:p w14:paraId="04516A0D">
      <w:pPr>
        <w:pStyle w:val="45"/>
        <w:spacing w:before="0" w:beforeAutospacing="0" w:after="0" w:afterAutospacing="0" w:line="380" w:lineRule="exact"/>
        <w:ind w:firstLine="420" w:firstLineChars="200"/>
        <w:contextualSpacing/>
        <w:rPr>
          <w:rFonts w:hint="eastAsia" w:asciiTheme="minorEastAsia" w:hAnsiTheme="minorEastAsia" w:eastAsiaTheme="minorEastAsia"/>
          <w:kern w:val="2"/>
          <w:sz w:val="21"/>
          <w:szCs w:val="21"/>
        </w:rPr>
      </w:pPr>
      <w:r>
        <w:rPr>
          <w:rFonts w:hint="eastAsia" w:asciiTheme="minorEastAsia" w:hAnsiTheme="minorEastAsia" w:eastAsiaTheme="minorEastAsia"/>
          <w:kern w:val="2"/>
          <w:sz w:val="21"/>
          <w:szCs w:val="21"/>
        </w:rPr>
        <w:t>数量：1项</w:t>
      </w:r>
    </w:p>
    <w:p w14:paraId="023A3B33">
      <w:pPr>
        <w:widowControl/>
        <w:spacing w:line="380" w:lineRule="exact"/>
        <w:ind w:firstLine="420" w:firstLineChars="200"/>
        <w:contextualSpacing/>
        <w:jc w:val="left"/>
        <w:rPr>
          <w:rFonts w:hint="eastAsia" w:cs="宋体" w:asciiTheme="minorEastAsia" w:hAnsiTheme="minorEastAsia"/>
          <w:szCs w:val="21"/>
        </w:rPr>
      </w:pPr>
      <w:r>
        <w:rPr>
          <w:rFonts w:cs="宋体" w:asciiTheme="minorEastAsia" w:hAnsiTheme="minorEastAsia"/>
          <w:szCs w:val="21"/>
        </w:rPr>
        <w:t>预算金额</w:t>
      </w:r>
      <w:r>
        <w:rPr>
          <w:rFonts w:hint="eastAsia" w:cs="宋体" w:asciiTheme="minorEastAsia" w:hAnsiTheme="minorEastAsia"/>
          <w:szCs w:val="21"/>
        </w:rPr>
        <w:t>（元）</w:t>
      </w:r>
      <w:r>
        <w:rPr>
          <w:rFonts w:cs="宋体" w:asciiTheme="minorEastAsia" w:hAnsiTheme="minorEastAsia"/>
          <w:szCs w:val="21"/>
        </w:rPr>
        <w:t>：</w:t>
      </w:r>
      <w:r>
        <w:rPr>
          <w:rFonts w:hint="eastAsia" w:cs="宋体" w:asciiTheme="minorEastAsia" w:hAnsiTheme="minorEastAsia"/>
          <w:szCs w:val="21"/>
        </w:rPr>
        <w:t>18490400</w:t>
      </w:r>
    </w:p>
    <w:p w14:paraId="543370E5">
      <w:pPr>
        <w:pStyle w:val="45"/>
        <w:spacing w:before="0" w:beforeAutospacing="0" w:after="0" w:afterAutospacing="0" w:line="380" w:lineRule="exact"/>
        <w:ind w:firstLine="420" w:firstLineChars="200"/>
        <w:contextualSpacing/>
        <w:rPr>
          <w:rFonts w:hint="eastAsia" w:asciiTheme="minorEastAsia" w:hAnsiTheme="minorEastAsia" w:eastAsiaTheme="minorEastAsia"/>
          <w:kern w:val="2"/>
          <w:sz w:val="21"/>
          <w:szCs w:val="21"/>
        </w:rPr>
      </w:pPr>
      <w:r>
        <w:rPr>
          <w:rFonts w:hint="eastAsia" w:asciiTheme="minorEastAsia" w:hAnsiTheme="minorEastAsia" w:eastAsiaTheme="minorEastAsia"/>
          <w:kern w:val="2"/>
          <w:sz w:val="21"/>
          <w:szCs w:val="21"/>
        </w:rPr>
        <w:t>简要规格描述或项目基本概况介绍、用途：具体内容详见采购文件第五部分“采购内容及要求”。</w:t>
      </w:r>
    </w:p>
    <w:p w14:paraId="1E5A679C">
      <w:pPr>
        <w:widowControl/>
        <w:spacing w:line="380" w:lineRule="exact"/>
        <w:ind w:firstLine="422" w:firstLineChars="200"/>
        <w:contextualSpacing/>
        <w:jc w:val="left"/>
        <w:rPr>
          <w:rFonts w:hint="eastAsia" w:cs="宋体" w:asciiTheme="minorEastAsia" w:hAnsiTheme="minorEastAsia"/>
          <w:szCs w:val="21"/>
        </w:rPr>
      </w:pPr>
      <w:r>
        <w:rPr>
          <w:rFonts w:hint="eastAsia" w:cs="宋体" w:asciiTheme="minorEastAsia" w:hAnsiTheme="minorEastAsia"/>
          <w:b/>
          <w:bCs/>
          <w:szCs w:val="21"/>
        </w:rPr>
        <w:t>交付期及服务期：</w:t>
      </w:r>
      <w:r>
        <w:rPr>
          <w:rFonts w:hint="eastAsia" w:cs="宋体" w:asciiTheme="minorEastAsia" w:hAnsiTheme="minorEastAsia"/>
          <w:szCs w:val="21"/>
        </w:rPr>
        <w:t>2026年2月1日前完成主要设备到货；2026年3月1日前完成80个改建抓拍设备安装工作（摄像机能抓拍过车和各类交通违法行为并符合处罚要求）；2026年4月1日前再完成80个改建抓拍设备安装工作（摄像机能抓拍过车和各类交通违法行为并符合处罚要求）；2026年7月1日前再完成80个改建抓拍设备安装工作（摄像机能抓拍过车和各类交通违法行为并符合处罚要求）；2026年10月31日前完成所有设备上线任务并经初验（摄像机能抓拍过车和各类交通违法行为并符合处罚要求，其他设备开始工作），试运行3个月以上且验收通过后开始维护运，维护服务期结束后采购人组织对维护服务质量进行评价。</w:t>
      </w:r>
    </w:p>
    <w:p w14:paraId="5836FC90">
      <w:pPr>
        <w:pStyle w:val="45"/>
        <w:spacing w:before="0" w:beforeAutospacing="0" w:after="0" w:afterAutospacing="0" w:line="380" w:lineRule="exact"/>
        <w:ind w:firstLine="420" w:firstLineChars="200"/>
        <w:contextualSpacing/>
        <w:rPr>
          <w:rFonts w:hint="eastAsia" w:asciiTheme="minorEastAsia" w:hAnsiTheme="minorEastAsia" w:eastAsiaTheme="minorEastAsia"/>
          <w:kern w:val="2"/>
          <w:sz w:val="21"/>
          <w:szCs w:val="21"/>
        </w:rPr>
      </w:pPr>
      <w:r>
        <w:rPr>
          <w:rFonts w:asciiTheme="minorEastAsia" w:hAnsiTheme="minorEastAsia" w:eastAsiaTheme="minorEastAsia"/>
          <w:kern w:val="2"/>
          <w:sz w:val="21"/>
          <w:szCs w:val="21"/>
        </w:rPr>
        <w:t>本项目（</w:t>
      </w:r>
      <w:r>
        <w:rPr>
          <w:rFonts w:hint="eastAsia" w:asciiTheme="minorEastAsia" w:hAnsiTheme="minorEastAsia" w:eastAsiaTheme="minorEastAsia"/>
          <w:kern w:val="2"/>
          <w:sz w:val="21"/>
          <w:szCs w:val="21"/>
        </w:rPr>
        <w:t>否</w:t>
      </w:r>
      <w:r>
        <w:rPr>
          <w:rFonts w:asciiTheme="minorEastAsia" w:hAnsiTheme="minorEastAsia" w:eastAsiaTheme="minorEastAsia"/>
          <w:kern w:val="2"/>
          <w:sz w:val="21"/>
          <w:szCs w:val="21"/>
        </w:rPr>
        <w:t>）接受联合体投标。</w:t>
      </w:r>
    </w:p>
    <w:p w14:paraId="54FEDD96">
      <w:pPr>
        <w:widowControl/>
        <w:spacing w:line="380" w:lineRule="exact"/>
        <w:ind w:firstLine="420" w:firstLineChars="200"/>
        <w:contextualSpacing/>
        <w:jc w:val="left"/>
        <w:rPr>
          <w:rFonts w:hint="eastAsia" w:cs="宋体" w:asciiTheme="minorEastAsia" w:hAnsiTheme="minorEastAsia"/>
          <w:szCs w:val="21"/>
        </w:rPr>
      </w:pPr>
      <w:r>
        <w:rPr>
          <w:rFonts w:cs="宋体" w:asciiTheme="minorEastAsia" w:hAnsiTheme="minorEastAsia"/>
          <w:szCs w:val="21"/>
        </w:rPr>
        <w:t>本项目（</w:t>
      </w:r>
      <w:r>
        <w:rPr>
          <w:rFonts w:hint="eastAsia" w:asciiTheme="minorEastAsia" w:hAnsiTheme="minorEastAsia"/>
          <w:szCs w:val="21"/>
        </w:rPr>
        <w:t>否</w:t>
      </w:r>
      <w:r>
        <w:rPr>
          <w:rFonts w:cs="宋体" w:asciiTheme="minorEastAsia" w:hAnsiTheme="minorEastAsia"/>
          <w:szCs w:val="21"/>
        </w:rPr>
        <w:t>）接受</w:t>
      </w:r>
      <w:r>
        <w:rPr>
          <w:rFonts w:hint="eastAsia" w:cs="宋体" w:asciiTheme="minorEastAsia" w:hAnsiTheme="minorEastAsia"/>
          <w:szCs w:val="21"/>
        </w:rPr>
        <w:t>分包。</w:t>
      </w:r>
    </w:p>
    <w:p w14:paraId="4C7BF01B">
      <w:pPr>
        <w:widowControl/>
        <w:spacing w:line="380" w:lineRule="exact"/>
        <w:contextualSpacing/>
        <w:jc w:val="left"/>
        <w:rPr>
          <w:rFonts w:hint="eastAsia" w:cs="宋体" w:asciiTheme="minorEastAsia" w:hAnsiTheme="minorEastAsia"/>
          <w:szCs w:val="21"/>
        </w:rPr>
      </w:pPr>
      <w:r>
        <w:rPr>
          <w:rFonts w:hint="eastAsia" w:cs="宋体" w:asciiTheme="minorEastAsia" w:hAnsiTheme="minorEastAsia"/>
          <w:b/>
          <w:bCs/>
          <w:szCs w:val="21"/>
        </w:rPr>
        <w:t>二、申请人的资格要求</w:t>
      </w:r>
    </w:p>
    <w:p w14:paraId="43CA97E8">
      <w:pPr>
        <w:widowControl/>
        <w:spacing w:line="380" w:lineRule="exact"/>
        <w:ind w:firstLine="420" w:firstLineChars="200"/>
        <w:contextualSpacing/>
        <w:jc w:val="left"/>
        <w:rPr>
          <w:rFonts w:hint="eastAsia" w:cs="宋体" w:asciiTheme="minorEastAsia" w:hAnsiTheme="minorEastAsia"/>
          <w:szCs w:val="21"/>
        </w:rPr>
      </w:pPr>
      <w:r>
        <w:rPr>
          <w:rFonts w:cs="宋体" w:asciiTheme="minorEastAsia" w:hAnsiTheme="minorEastAsia"/>
          <w:szCs w:val="21"/>
        </w:rPr>
        <w:t>1</w:t>
      </w:r>
      <w:r>
        <w:rPr>
          <w:rFonts w:hint="eastAsia" w:cs="宋体" w:asciiTheme="minorEastAsia" w:hAnsiTheme="minorEastAsia"/>
          <w:szCs w:val="21"/>
        </w:rPr>
        <w:t>、</w:t>
      </w:r>
      <w:r>
        <w:rPr>
          <w:rFonts w:cs="宋体" w:asciiTheme="minorEastAsia" w:hAnsiTheme="minorEastAsia"/>
          <w:szCs w:val="21"/>
        </w:rPr>
        <w:t>满足《中华人民共和国政府采购法》第二十二条规定；未被“信用中国”（www.creditchina.gov.cn)、中国政府采购网（www.ccgp.gov.cn）列入失信被执行人、重大税收违法</w:t>
      </w:r>
      <w:r>
        <w:rPr>
          <w:rFonts w:hint="eastAsia" w:cs="宋体" w:asciiTheme="minorEastAsia" w:hAnsiTheme="minorEastAsia"/>
          <w:szCs w:val="21"/>
        </w:rPr>
        <w:t>失信主体</w:t>
      </w:r>
      <w:r>
        <w:rPr>
          <w:rFonts w:cs="宋体" w:asciiTheme="minorEastAsia" w:hAnsiTheme="minorEastAsia"/>
          <w:szCs w:val="21"/>
        </w:rPr>
        <w:t>、政府采购严重违法失信行为记录名单。</w:t>
      </w:r>
    </w:p>
    <w:p w14:paraId="1F661305">
      <w:pPr>
        <w:widowControl/>
        <w:spacing w:line="380" w:lineRule="exact"/>
        <w:ind w:firstLine="422" w:firstLineChars="200"/>
        <w:contextualSpacing/>
        <w:jc w:val="left"/>
        <w:rPr>
          <w:rFonts w:hint="eastAsia" w:cs="宋体" w:asciiTheme="minorEastAsia" w:hAnsiTheme="minorEastAsia"/>
          <w:b/>
          <w:bCs/>
          <w:szCs w:val="21"/>
        </w:rPr>
      </w:pPr>
      <w:r>
        <w:rPr>
          <w:rFonts w:hint="eastAsia" w:cs="宋体" w:asciiTheme="minorEastAsia" w:hAnsiTheme="minorEastAsia"/>
          <w:b/>
          <w:bCs/>
          <w:szCs w:val="21"/>
        </w:rPr>
        <w:t>2、落实政府采购政策需满足的资格要求：无。</w:t>
      </w:r>
    </w:p>
    <w:p w14:paraId="75C1FAE0">
      <w:pPr>
        <w:widowControl/>
        <w:spacing w:line="380" w:lineRule="exact"/>
        <w:ind w:firstLine="420" w:firstLineChars="200"/>
        <w:contextualSpacing/>
        <w:jc w:val="left"/>
        <w:rPr>
          <w:rFonts w:hint="eastAsia" w:cs="宋体" w:asciiTheme="minorEastAsia" w:hAnsiTheme="minorEastAsia"/>
          <w:szCs w:val="21"/>
        </w:rPr>
      </w:pPr>
      <w:r>
        <w:rPr>
          <w:rFonts w:hint="eastAsia" w:cs="宋体" w:asciiTheme="minorEastAsia" w:hAnsiTheme="minorEastAsia"/>
          <w:szCs w:val="21"/>
        </w:rPr>
        <w:t>3、</w:t>
      </w:r>
      <w:r>
        <w:rPr>
          <w:rFonts w:cs="宋体" w:asciiTheme="minorEastAsia" w:hAnsiTheme="minorEastAsia"/>
          <w:szCs w:val="21"/>
        </w:rPr>
        <w:t>本项目的特定资格要求：</w:t>
      </w:r>
      <w:r>
        <w:rPr>
          <w:rFonts w:hint="eastAsia" w:cs="宋体" w:asciiTheme="minorEastAsia" w:hAnsiTheme="minorEastAsia"/>
          <w:b/>
          <w:bCs/>
          <w:szCs w:val="21"/>
        </w:rPr>
        <w:t>具有基础电信业务经营许可证的通信运营商或具有广播电视节目传送经营许可证的供应商或具有电子与智能化工程专业承包一级资质。</w:t>
      </w:r>
    </w:p>
    <w:p w14:paraId="37D84BDD">
      <w:pPr>
        <w:widowControl/>
        <w:spacing w:line="380" w:lineRule="exact"/>
        <w:contextualSpacing/>
        <w:rPr>
          <w:rFonts w:hint="eastAsia" w:cs="宋体" w:asciiTheme="minorEastAsia" w:hAnsiTheme="minorEastAsia"/>
          <w:szCs w:val="21"/>
        </w:rPr>
      </w:pPr>
      <w:r>
        <w:rPr>
          <w:rFonts w:hint="eastAsia" w:cs="宋体" w:asciiTheme="minorEastAsia" w:hAnsiTheme="minorEastAsia"/>
          <w:b/>
          <w:bCs/>
          <w:szCs w:val="21"/>
        </w:rPr>
        <w:t>三、获取采购文件</w:t>
      </w:r>
    </w:p>
    <w:p w14:paraId="2D420BC9">
      <w:pPr>
        <w:widowControl/>
        <w:spacing w:line="380" w:lineRule="exact"/>
        <w:ind w:firstLine="420" w:firstLineChars="200"/>
        <w:contextualSpacing/>
        <w:rPr>
          <w:rFonts w:hint="eastAsia" w:cs="宋体" w:asciiTheme="minorEastAsia" w:hAnsiTheme="minorEastAsia"/>
          <w:szCs w:val="21"/>
        </w:rPr>
      </w:pPr>
      <w:r>
        <w:rPr>
          <w:rFonts w:hint="eastAsia" w:cs="宋体" w:asciiTheme="minorEastAsia" w:hAnsiTheme="minorEastAsia"/>
          <w:szCs w:val="21"/>
        </w:rPr>
        <w:t>时间：</w:t>
      </w:r>
      <w:r>
        <w:rPr>
          <w:rFonts w:cs="宋体" w:asciiTheme="minorEastAsia" w:hAnsiTheme="minorEastAsia"/>
          <w:szCs w:val="21"/>
        </w:rPr>
        <w:t>/至</w:t>
      </w:r>
      <w:r>
        <w:rPr>
          <w:rFonts w:hint="eastAsia" w:cs="宋体" w:asciiTheme="minorEastAsia" w:hAnsiTheme="minorEastAsia"/>
          <w:szCs w:val="21"/>
        </w:rPr>
        <w:t>2025年**月**日</w:t>
      </w:r>
      <w:r>
        <w:rPr>
          <w:rFonts w:cs="宋体" w:asciiTheme="minorEastAsia" w:hAnsiTheme="minorEastAsia"/>
          <w:szCs w:val="21"/>
        </w:rPr>
        <w:t xml:space="preserve"> ，每天上午00:00至12:00 ，下午12:00至23:59（北京时间，线上获取法定节假日均可，线下获取文件法定节假日除外）</w:t>
      </w:r>
    </w:p>
    <w:p w14:paraId="203EE69E">
      <w:pPr>
        <w:widowControl/>
        <w:spacing w:line="380" w:lineRule="exact"/>
        <w:ind w:firstLine="420" w:firstLineChars="200"/>
        <w:contextualSpacing/>
        <w:rPr>
          <w:rFonts w:hint="eastAsia" w:cs="宋体" w:asciiTheme="minorEastAsia" w:hAnsiTheme="minorEastAsia"/>
          <w:szCs w:val="21"/>
        </w:rPr>
      </w:pPr>
      <w:r>
        <w:rPr>
          <w:rFonts w:cs="宋体" w:asciiTheme="minorEastAsia" w:hAnsiTheme="minorEastAsia"/>
          <w:szCs w:val="21"/>
        </w:rPr>
        <w:t>地点（网址）：</w:t>
      </w:r>
      <w:r>
        <w:rPr>
          <w:rFonts w:hint="eastAsia" w:cs="宋体" w:asciiTheme="minorEastAsia" w:hAnsiTheme="minorEastAsia"/>
          <w:szCs w:val="21"/>
        </w:rPr>
        <w:t>政采云平台（</w:t>
      </w:r>
      <w:r>
        <w:rPr>
          <w:rFonts w:cs="宋体" w:asciiTheme="minorEastAsia" w:hAnsiTheme="minorEastAsia"/>
          <w:szCs w:val="21"/>
        </w:rPr>
        <w:t>https://www.zcygov.cn/）</w:t>
      </w:r>
    </w:p>
    <w:p w14:paraId="634692A7">
      <w:pPr>
        <w:widowControl/>
        <w:spacing w:line="380" w:lineRule="exact"/>
        <w:ind w:firstLine="420" w:firstLineChars="200"/>
        <w:contextualSpacing/>
        <w:rPr>
          <w:rFonts w:hint="eastAsia" w:cs="宋体" w:asciiTheme="minorEastAsia" w:hAnsiTheme="minorEastAsia"/>
          <w:szCs w:val="21"/>
        </w:rPr>
      </w:pPr>
      <w:r>
        <w:rPr>
          <w:rFonts w:cs="宋体" w:asciiTheme="minorEastAsia" w:hAnsiTheme="minorEastAsia"/>
          <w:szCs w:val="21"/>
        </w:rPr>
        <w:t>方式：</w:t>
      </w:r>
      <w:r>
        <w:rPr>
          <w:rFonts w:hint="eastAsia" w:cs="宋体" w:asciiTheme="minorEastAsia" w:hAnsiTheme="minorEastAsia"/>
          <w:szCs w:val="21"/>
        </w:rPr>
        <w:t>本项目采购文件实行“政府采购云平台”在线获取，不提供采购文件纸质版。供应商获取采购文件前应先完成“政府采购云平台”的账号注册；</w:t>
      </w:r>
    </w:p>
    <w:p w14:paraId="2846CA75">
      <w:pPr>
        <w:widowControl/>
        <w:spacing w:line="380" w:lineRule="exact"/>
        <w:ind w:firstLine="420" w:firstLineChars="200"/>
        <w:contextualSpacing/>
        <w:rPr>
          <w:rFonts w:hint="eastAsia" w:cs="宋体" w:asciiTheme="minorEastAsia" w:hAnsiTheme="minorEastAsia"/>
          <w:szCs w:val="21"/>
        </w:rPr>
      </w:pPr>
      <w:r>
        <w:rPr>
          <w:rFonts w:hint="eastAsia" w:cs="宋体" w:asciiTheme="minorEastAsia" w:hAnsiTheme="minorEastAsia"/>
          <w:szCs w:val="21"/>
        </w:rPr>
        <w:t>潜在供应商登陆政采云平台，在线申请获取采购文件（进入“项目采购”应用，在获取采购文件菜单中选择项目，申请获取采购文件；仅需浏览采购文件的供应商可点击“游客，浏览采购文件”直接下载采购文件浏览）；</w:t>
      </w:r>
    </w:p>
    <w:p w14:paraId="3CDB045E">
      <w:pPr>
        <w:widowControl/>
        <w:spacing w:line="380" w:lineRule="exact"/>
        <w:ind w:firstLine="420" w:firstLineChars="200"/>
        <w:contextualSpacing/>
        <w:rPr>
          <w:rFonts w:hint="eastAsia" w:cs="宋体" w:asciiTheme="minorEastAsia" w:hAnsiTheme="minorEastAsia"/>
          <w:szCs w:val="21"/>
        </w:rPr>
      </w:pPr>
      <w:r>
        <w:rPr>
          <w:rFonts w:hint="eastAsia" w:cs="宋体" w:asciiTheme="minorEastAsia" w:hAnsiTheme="minorEastAsia"/>
          <w:szCs w:val="21"/>
        </w:rPr>
        <w:t>采购公告附件内的采购文件仅供阅览使用，供应商只有在“政府采购云平台”完成获取采购文件申请并下载了采购文件后才视作依法获取采购文件（法律法规所指的供应商获取采购文件时间以供应商完成获取采购文件申请后下载采购文件的时间为准）。</w:t>
      </w:r>
    </w:p>
    <w:p w14:paraId="1BD0C49E">
      <w:pPr>
        <w:widowControl/>
        <w:spacing w:line="380" w:lineRule="exact"/>
        <w:ind w:firstLine="517" w:firstLineChars="245"/>
        <w:contextualSpacing/>
        <w:rPr>
          <w:rFonts w:hint="eastAsia" w:cs="宋体" w:asciiTheme="minorEastAsia" w:hAnsiTheme="minorEastAsia"/>
          <w:b/>
          <w:szCs w:val="21"/>
        </w:rPr>
      </w:pPr>
      <w:r>
        <w:rPr>
          <w:rFonts w:hint="eastAsia" w:cs="宋体" w:asciiTheme="minorEastAsia" w:hAnsiTheme="minorEastAsia"/>
          <w:b/>
          <w:szCs w:val="21"/>
        </w:rPr>
        <w:t>注：请供应商按上述要求获取采购文件，未依法获取采购文件的供应商不得对本项目提起质疑、投诉，不得参加本项目的投标活动；如未在“政采云”系统内完成相关流程，引起的投标无效责任自负。</w:t>
      </w:r>
    </w:p>
    <w:p w14:paraId="30C6AAAF">
      <w:pPr>
        <w:widowControl/>
        <w:spacing w:line="380" w:lineRule="exact"/>
        <w:ind w:firstLine="420" w:firstLineChars="200"/>
        <w:contextualSpacing/>
        <w:rPr>
          <w:rFonts w:hint="eastAsia" w:cs="宋体" w:asciiTheme="minorEastAsia" w:hAnsiTheme="minorEastAsia"/>
          <w:szCs w:val="21"/>
        </w:rPr>
      </w:pPr>
      <w:r>
        <w:rPr>
          <w:rFonts w:cs="宋体" w:asciiTheme="minorEastAsia" w:hAnsiTheme="minorEastAsia"/>
          <w:szCs w:val="21"/>
        </w:rPr>
        <w:t>售价（元）：0</w:t>
      </w:r>
    </w:p>
    <w:p w14:paraId="39A0DCBA">
      <w:pPr>
        <w:widowControl/>
        <w:spacing w:line="380" w:lineRule="exact"/>
        <w:contextualSpacing/>
        <w:rPr>
          <w:rFonts w:hint="eastAsia" w:cs="宋体" w:asciiTheme="minorEastAsia" w:hAnsiTheme="minorEastAsia"/>
          <w:szCs w:val="21"/>
        </w:rPr>
      </w:pPr>
      <w:r>
        <w:rPr>
          <w:rFonts w:hint="eastAsia" w:cs="宋体" w:asciiTheme="minorEastAsia" w:hAnsiTheme="minorEastAsia"/>
          <w:b/>
          <w:bCs/>
          <w:szCs w:val="21"/>
        </w:rPr>
        <w:t>四、提交投标文件截止时间、开标时间和地点</w:t>
      </w:r>
    </w:p>
    <w:p w14:paraId="75AC673C">
      <w:pPr>
        <w:widowControl/>
        <w:spacing w:line="380" w:lineRule="exact"/>
        <w:ind w:firstLine="422" w:firstLineChars="200"/>
        <w:contextualSpacing/>
        <w:rPr>
          <w:rFonts w:hint="eastAsia" w:cs="宋体" w:asciiTheme="minorEastAsia" w:hAnsiTheme="minorEastAsia"/>
          <w:szCs w:val="21"/>
        </w:rPr>
      </w:pPr>
      <w:r>
        <w:rPr>
          <w:rFonts w:hint="eastAsia" w:cs="宋体" w:asciiTheme="minorEastAsia" w:hAnsiTheme="minorEastAsia"/>
          <w:b/>
          <w:szCs w:val="21"/>
        </w:rPr>
        <w:t>提交投标文件截止时间：</w:t>
      </w:r>
      <w:r>
        <w:rPr>
          <w:rFonts w:hint="eastAsia" w:cs="宋体" w:asciiTheme="minorEastAsia" w:hAnsiTheme="minorEastAsia"/>
          <w:szCs w:val="21"/>
        </w:rPr>
        <w:t>2025年**月**日</w:t>
      </w:r>
      <w:r>
        <w:rPr>
          <w:rFonts w:cs="宋体" w:asciiTheme="minorEastAsia" w:hAnsiTheme="minorEastAsia"/>
          <w:szCs w:val="21"/>
        </w:rPr>
        <w:t xml:space="preserve"> 09:00:00（北京时间）</w:t>
      </w:r>
    </w:p>
    <w:p w14:paraId="05BD12D1">
      <w:pPr>
        <w:widowControl/>
        <w:spacing w:line="380" w:lineRule="exact"/>
        <w:ind w:firstLine="422" w:firstLineChars="200"/>
        <w:contextualSpacing/>
        <w:rPr>
          <w:rFonts w:hint="eastAsia" w:cs="宋体" w:asciiTheme="minorEastAsia" w:hAnsiTheme="minorEastAsia"/>
          <w:szCs w:val="21"/>
        </w:rPr>
      </w:pPr>
      <w:r>
        <w:rPr>
          <w:rFonts w:cs="宋体" w:asciiTheme="minorEastAsia" w:hAnsiTheme="minorEastAsia"/>
          <w:b/>
          <w:szCs w:val="21"/>
        </w:rPr>
        <w:t>投标地点（网址）：</w:t>
      </w:r>
      <w:r>
        <w:rPr>
          <w:rFonts w:hint="eastAsia" w:cs="宋体" w:asciiTheme="minorEastAsia" w:hAnsiTheme="minorEastAsia"/>
          <w:szCs w:val="21"/>
        </w:rPr>
        <w:t>通过政采云平台（</w:t>
      </w:r>
      <w:r>
        <w:rPr>
          <w:rFonts w:cs="宋体" w:asciiTheme="minorEastAsia" w:hAnsiTheme="minorEastAsia"/>
          <w:szCs w:val="21"/>
        </w:rPr>
        <w:t xml:space="preserve">www.zcygov.cn）”实行在线投标响应（电子投标） </w:t>
      </w:r>
      <w:r>
        <w:rPr>
          <w:rFonts w:hint="eastAsia" w:cs="宋体" w:asciiTheme="minorEastAsia" w:hAnsiTheme="minorEastAsia"/>
          <w:szCs w:val="21"/>
        </w:rPr>
        <w:t>。</w:t>
      </w:r>
    </w:p>
    <w:p w14:paraId="2516CEA4">
      <w:pPr>
        <w:widowControl/>
        <w:spacing w:line="380" w:lineRule="exact"/>
        <w:ind w:firstLine="413" w:firstLineChars="196"/>
        <w:contextualSpacing/>
        <w:rPr>
          <w:rFonts w:hint="eastAsia" w:cs="宋体" w:asciiTheme="minorEastAsia" w:hAnsiTheme="minorEastAsia"/>
          <w:szCs w:val="21"/>
        </w:rPr>
      </w:pPr>
      <w:r>
        <w:rPr>
          <w:rFonts w:cs="宋体" w:asciiTheme="minorEastAsia" w:hAnsiTheme="minorEastAsia"/>
          <w:b/>
          <w:szCs w:val="21"/>
        </w:rPr>
        <w:t>开标时间：</w:t>
      </w:r>
      <w:r>
        <w:rPr>
          <w:rFonts w:hint="eastAsia" w:cs="宋体" w:asciiTheme="minorEastAsia" w:hAnsiTheme="minorEastAsia"/>
          <w:szCs w:val="21"/>
        </w:rPr>
        <w:t>2025年**月**日</w:t>
      </w:r>
      <w:r>
        <w:rPr>
          <w:rFonts w:cs="宋体" w:asciiTheme="minorEastAsia" w:hAnsiTheme="minorEastAsia"/>
          <w:szCs w:val="21"/>
        </w:rPr>
        <w:t xml:space="preserve">09:00:00 </w:t>
      </w:r>
    </w:p>
    <w:p w14:paraId="31B9846C">
      <w:pPr>
        <w:widowControl/>
        <w:spacing w:line="380" w:lineRule="exact"/>
        <w:ind w:firstLine="420" w:firstLineChars="199"/>
        <w:contextualSpacing/>
        <w:rPr>
          <w:rFonts w:hint="eastAsia" w:cs="宋体" w:asciiTheme="minorEastAsia" w:hAnsiTheme="minorEastAsia"/>
          <w:szCs w:val="21"/>
        </w:rPr>
      </w:pPr>
      <w:r>
        <w:rPr>
          <w:rFonts w:cs="宋体" w:asciiTheme="minorEastAsia" w:hAnsiTheme="minorEastAsia"/>
          <w:b/>
          <w:szCs w:val="21"/>
        </w:rPr>
        <w:t>开标地点（网址）：</w:t>
      </w:r>
      <w:r>
        <w:rPr>
          <w:rFonts w:hint="eastAsia" w:cs="宋体" w:asciiTheme="minorEastAsia" w:hAnsiTheme="minorEastAsia"/>
          <w:szCs w:val="21"/>
        </w:rPr>
        <w:t>政采云平台（</w:t>
      </w:r>
      <w:r>
        <w:rPr>
          <w:rFonts w:cs="宋体" w:asciiTheme="minorEastAsia" w:hAnsiTheme="minorEastAsia"/>
          <w:szCs w:val="21"/>
        </w:rPr>
        <w:t>www.zcygov.cn）</w:t>
      </w:r>
    </w:p>
    <w:p w14:paraId="14C5EC97">
      <w:pPr>
        <w:widowControl/>
        <w:spacing w:line="380" w:lineRule="exact"/>
        <w:contextualSpacing/>
        <w:rPr>
          <w:rFonts w:hint="eastAsia" w:cs="宋体" w:asciiTheme="minorEastAsia" w:hAnsiTheme="minorEastAsia"/>
          <w:szCs w:val="21"/>
        </w:rPr>
      </w:pPr>
      <w:r>
        <w:rPr>
          <w:rFonts w:hint="eastAsia" w:cs="宋体" w:asciiTheme="minorEastAsia" w:hAnsiTheme="minorEastAsia"/>
          <w:b/>
          <w:bCs/>
          <w:szCs w:val="21"/>
        </w:rPr>
        <w:t>五、公告期限</w:t>
      </w:r>
    </w:p>
    <w:p w14:paraId="38CA6BC8">
      <w:pPr>
        <w:widowControl/>
        <w:spacing w:line="380" w:lineRule="exact"/>
        <w:ind w:firstLine="420" w:firstLineChars="200"/>
        <w:contextualSpacing/>
        <w:jc w:val="left"/>
        <w:rPr>
          <w:rFonts w:hint="eastAsia" w:cs="宋体" w:asciiTheme="minorEastAsia" w:hAnsiTheme="minorEastAsia"/>
          <w:szCs w:val="21"/>
        </w:rPr>
      </w:pPr>
      <w:r>
        <w:rPr>
          <w:rFonts w:cs="宋体" w:asciiTheme="minorEastAsia" w:hAnsiTheme="minorEastAsia"/>
          <w:szCs w:val="21"/>
        </w:rPr>
        <w:t>自本公告发布之日起5个工作日。</w:t>
      </w:r>
    </w:p>
    <w:p w14:paraId="1AB25CF7">
      <w:pPr>
        <w:widowControl/>
        <w:spacing w:line="380" w:lineRule="exact"/>
        <w:contextualSpacing/>
        <w:rPr>
          <w:rFonts w:hint="eastAsia" w:cs="宋体" w:asciiTheme="minorEastAsia" w:hAnsiTheme="minorEastAsia"/>
          <w:szCs w:val="21"/>
        </w:rPr>
      </w:pPr>
      <w:r>
        <w:rPr>
          <w:rFonts w:hint="eastAsia" w:cs="宋体" w:asciiTheme="minorEastAsia" w:hAnsiTheme="minorEastAsia"/>
          <w:b/>
          <w:bCs/>
          <w:szCs w:val="21"/>
        </w:rPr>
        <w:t>六、其他补充事宜</w:t>
      </w:r>
    </w:p>
    <w:p w14:paraId="204B73FA">
      <w:pPr>
        <w:pStyle w:val="45"/>
        <w:spacing w:before="0" w:beforeAutospacing="0" w:after="0" w:afterAutospacing="0" w:line="380" w:lineRule="exact"/>
        <w:ind w:firstLine="460" w:firstLineChars="200"/>
        <w:contextualSpacing/>
        <w:rPr>
          <w:rFonts w:hint="eastAsia" w:asciiTheme="minorEastAsia" w:hAnsiTheme="minorEastAsia" w:cstheme="minorEastAsia"/>
          <w:spacing w:val="10"/>
          <w:kern w:val="2"/>
          <w:sz w:val="21"/>
          <w:szCs w:val="21"/>
        </w:rPr>
      </w:pPr>
      <w:r>
        <w:rPr>
          <w:rFonts w:hint="eastAsia" w:asciiTheme="minorEastAsia" w:hAnsiTheme="minorEastAsia" w:cstheme="minorEastAsia"/>
          <w:spacing w:val="10"/>
          <w:kern w:val="2"/>
          <w:sz w:val="21"/>
          <w:szCs w:val="21"/>
        </w:rPr>
        <w:t>1.《浙江省财政厅关于进一步发挥政府采购政策功能全力推动经济稳进提质的通知》（浙财采监（2022）3号）、《浙江省财政厅关于进一步促进政府采购公平竞争打造最优营商环境的通知》（浙财采监（2021）22号））、《浙江省财政厅关于进一步加大政府采购支持中小企业力度助力扎实稳住经济的通知》（浙财采监（2022）8号）已分别于2022年1月29日、2022年2月1日和2022年7月1日开始实施，此前有关规定与上述文件内容不一致的，按上述文件要求执行。</w:t>
      </w:r>
    </w:p>
    <w:p w14:paraId="0BA94689">
      <w:pPr>
        <w:pStyle w:val="45"/>
        <w:spacing w:before="0" w:beforeAutospacing="0" w:after="0" w:afterAutospacing="0" w:line="380" w:lineRule="exact"/>
        <w:ind w:firstLine="460" w:firstLineChars="200"/>
        <w:contextualSpacing/>
        <w:rPr>
          <w:rFonts w:hint="eastAsia" w:asciiTheme="minorEastAsia" w:hAnsiTheme="minorEastAsia" w:cstheme="minorEastAsia"/>
          <w:spacing w:val="10"/>
          <w:kern w:val="2"/>
          <w:sz w:val="21"/>
          <w:szCs w:val="21"/>
        </w:rPr>
      </w:pPr>
      <w:r>
        <w:rPr>
          <w:rFonts w:hint="eastAsia" w:asciiTheme="minorEastAsia" w:hAnsiTheme="minorEastAsia" w:cstheme="minorEastAsia"/>
          <w:spacing w:val="10"/>
          <w:kern w:val="2"/>
          <w:sz w:val="21"/>
          <w:szCs w:val="21"/>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务服务网-政府采购投诉处理-在线办理。</w:t>
      </w:r>
    </w:p>
    <w:p w14:paraId="341F7948">
      <w:pPr>
        <w:pStyle w:val="45"/>
        <w:spacing w:before="0" w:beforeAutospacing="0" w:after="0" w:afterAutospacing="0" w:line="380" w:lineRule="exact"/>
        <w:ind w:firstLine="460" w:firstLineChars="200"/>
        <w:contextualSpacing/>
        <w:rPr>
          <w:rFonts w:hint="eastAsia" w:asciiTheme="minorEastAsia" w:hAnsiTheme="minorEastAsia" w:cstheme="minorEastAsia"/>
          <w:spacing w:val="10"/>
          <w:kern w:val="2"/>
          <w:sz w:val="21"/>
          <w:szCs w:val="21"/>
        </w:rPr>
      </w:pPr>
      <w:r>
        <w:rPr>
          <w:rFonts w:hint="eastAsia" w:asciiTheme="minorEastAsia" w:hAnsiTheme="minorEastAsia" w:cstheme="minorEastAsia"/>
          <w:spacing w:val="10"/>
          <w:kern w:val="2"/>
          <w:sz w:val="21"/>
          <w:szCs w:val="21"/>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6F503A8D">
      <w:pPr>
        <w:pStyle w:val="45"/>
        <w:spacing w:before="0" w:beforeAutospacing="0" w:after="0" w:afterAutospacing="0" w:line="380" w:lineRule="exact"/>
        <w:ind w:firstLine="460" w:firstLineChars="200"/>
        <w:contextualSpacing/>
        <w:rPr>
          <w:rFonts w:hint="eastAsia" w:asciiTheme="minorEastAsia" w:hAnsiTheme="minorEastAsia" w:cstheme="minorEastAsia"/>
          <w:spacing w:val="10"/>
          <w:kern w:val="2"/>
          <w:sz w:val="21"/>
          <w:szCs w:val="21"/>
        </w:rPr>
      </w:pPr>
      <w:r>
        <w:rPr>
          <w:rFonts w:hint="eastAsia" w:asciiTheme="minorEastAsia" w:hAnsiTheme="minorEastAsia" w:cstheme="minorEastAsia"/>
          <w:spacing w:val="10"/>
          <w:kern w:val="2"/>
          <w:sz w:val="21"/>
          <w:szCs w:val="21"/>
        </w:rPr>
        <w:t>4.其他事项：无。</w:t>
      </w:r>
    </w:p>
    <w:p w14:paraId="6D2C79E2">
      <w:pPr>
        <w:snapToGrid w:val="0"/>
        <w:spacing w:line="380" w:lineRule="exact"/>
        <w:outlineLvl w:val="1"/>
        <w:rPr>
          <w:rFonts w:hint="eastAsia" w:cs="仿宋" w:asciiTheme="minorEastAsia" w:hAnsiTheme="minorEastAsia"/>
          <w:b/>
          <w:szCs w:val="21"/>
        </w:rPr>
      </w:pPr>
      <w:r>
        <w:rPr>
          <w:rFonts w:hint="eastAsia" w:cs="仿宋" w:asciiTheme="minorEastAsia" w:hAnsiTheme="minorEastAsia"/>
          <w:b/>
          <w:szCs w:val="21"/>
        </w:rPr>
        <w:t>七、对本次采购提出询问、质疑、投诉，请按以下方式联系</w:t>
      </w:r>
    </w:p>
    <w:p w14:paraId="1B2DED3E">
      <w:pPr>
        <w:spacing w:line="380" w:lineRule="exact"/>
        <w:ind w:firstLine="420" w:firstLineChars="200"/>
        <w:contextualSpacing/>
        <w:rPr>
          <w:rFonts w:hint="eastAsia" w:cs="Arial" w:asciiTheme="minorEastAsia" w:hAnsiTheme="minorEastAsia"/>
          <w:szCs w:val="21"/>
        </w:rPr>
      </w:pPr>
      <w:r>
        <w:rPr>
          <w:rFonts w:hint="eastAsia" w:cs="Arial" w:asciiTheme="minorEastAsia" w:hAnsiTheme="minorEastAsia"/>
          <w:szCs w:val="21"/>
        </w:rPr>
        <w:t>1、采购人信息</w:t>
      </w:r>
    </w:p>
    <w:p w14:paraId="5E92469D">
      <w:pPr>
        <w:widowControl/>
        <w:spacing w:line="380" w:lineRule="exact"/>
        <w:ind w:firstLine="420" w:firstLineChars="200"/>
        <w:contextualSpacing/>
        <w:jc w:val="left"/>
        <w:rPr>
          <w:rFonts w:hint="eastAsia" w:asciiTheme="minorEastAsia" w:hAnsiTheme="minorEastAsia"/>
          <w:szCs w:val="21"/>
        </w:rPr>
      </w:pPr>
      <w:r>
        <w:rPr>
          <w:rFonts w:hint="eastAsia" w:cs="Arial" w:asciiTheme="minorEastAsia" w:hAnsiTheme="minorEastAsia"/>
          <w:szCs w:val="21"/>
        </w:rPr>
        <w:t>名称：</w:t>
      </w:r>
      <w:r>
        <w:rPr>
          <w:rFonts w:hint="eastAsia" w:asciiTheme="minorEastAsia" w:hAnsiTheme="minorEastAsia"/>
          <w:szCs w:val="21"/>
        </w:rPr>
        <w:t>台州市公安局交通管理支队</w:t>
      </w:r>
    </w:p>
    <w:p w14:paraId="3A2F983C">
      <w:pPr>
        <w:widowControl/>
        <w:spacing w:line="380" w:lineRule="exact"/>
        <w:ind w:firstLine="420" w:firstLineChars="200"/>
        <w:contextualSpacing/>
        <w:jc w:val="left"/>
        <w:rPr>
          <w:rFonts w:hint="eastAsia" w:asciiTheme="minorEastAsia" w:hAnsiTheme="minorEastAsia"/>
          <w:szCs w:val="21"/>
        </w:rPr>
      </w:pPr>
      <w:r>
        <w:rPr>
          <w:rFonts w:hint="eastAsia" w:cs="Arial" w:asciiTheme="minorEastAsia" w:hAnsiTheme="minorEastAsia"/>
          <w:szCs w:val="21"/>
        </w:rPr>
        <w:t xml:space="preserve">地址：台州市台州湾新区机场路451号 </w:t>
      </w:r>
    </w:p>
    <w:p w14:paraId="2C498C55">
      <w:pPr>
        <w:spacing w:line="380" w:lineRule="exact"/>
        <w:ind w:left="420"/>
        <w:contextualSpacing/>
        <w:rPr>
          <w:rFonts w:hint="eastAsia" w:cs="Arial" w:asciiTheme="minorEastAsia" w:hAnsiTheme="minorEastAsia"/>
          <w:szCs w:val="21"/>
        </w:rPr>
      </w:pPr>
      <w:r>
        <w:rPr>
          <w:rFonts w:hint="eastAsia" w:cs="Arial" w:asciiTheme="minorEastAsia" w:hAnsiTheme="minorEastAsia"/>
          <w:szCs w:val="21"/>
        </w:rPr>
        <w:t>项目联系人（询问）：尤警官</w:t>
      </w:r>
    </w:p>
    <w:p w14:paraId="4E7B8981">
      <w:pPr>
        <w:spacing w:line="380" w:lineRule="exact"/>
        <w:ind w:firstLine="420" w:firstLineChars="200"/>
        <w:contextualSpacing/>
        <w:rPr>
          <w:rFonts w:hint="eastAsia" w:cs="Arial" w:asciiTheme="minorEastAsia" w:hAnsiTheme="minorEastAsia"/>
          <w:szCs w:val="21"/>
        </w:rPr>
      </w:pPr>
      <w:r>
        <w:rPr>
          <w:rFonts w:hint="eastAsia" w:cs="Arial" w:asciiTheme="minorEastAsia" w:hAnsiTheme="minorEastAsia"/>
          <w:szCs w:val="21"/>
        </w:rPr>
        <w:t xml:space="preserve">项目联系方式（询问）：13968655611    </w:t>
      </w:r>
    </w:p>
    <w:p w14:paraId="29847880">
      <w:pPr>
        <w:spacing w:line="380" w:lineRule="exact"/>
        <w:ind w:firstLine="420" w:firstLineChars="200"/>
        <w:contextualSpacing/>
        <w:rPr>
          <w:rFonts w:hint="eastAsia" w:cs="Arial" w:asciiTheme="minorEastAsia" w:hAnsiTheme="minorEastAsia"/>
          <w:szCs w:val="21"/>
        </w:rPr>
      </w:pPr>
      <w:r>
        <w:rPr>
          <w:rFonts w:hint="eastAsia" w:cs="Arial" w:asciiTheme="minorEastAsia" w:hAnsiTheme="minorEastAsia"/>
          <w:szCs w:val="21"/>
        </w:rPr>
        <w:t>质疑联系人：</w:t>
      </w:r>
      <w:r>
        <w:rPr>
          <w:rFonts w:hint="eastAsia" w:asciiTheme="minorEastAsia" w:hAnsiTheme="minorEastAsia"/>
          <w:szCs w:val="21"/>
        </w:rPr>
        <w:t>李警官</w:t>
      </w:r>
    </w:p>
    <w:p w14:paraId="5BF4F48B">
      <w:pPr>
        <w:spacing w:line="380" w:lineRule="exact"/>
        <w:ind w:firstLine="420" w:firstLineChars="200"/>
        <w:contextualSpacing/>
        <w:rPr>
          <w:rFonts w:hint="eastAsia" w:cs="宋体" w:asciiTheme="minorEastAsia" w:hAnsiTheme="minorEastAsia"/>
          <w:szCs w:val="21"/>
        </w:rPr>
      </w:pPr>
      <w:r>
        <w:rPr>
          <w:rFonts w:hint="eastAsia" w:cs="Arial" w:asciiTheme="minorEastAsia" w:hAnsiTheme="minorEastAsia"/>
          <w:szCs w:val="21"/>
        </w:rPr>
        <w:t>质疑联系方式：0576-88212049</w:t>
      </w:r>
    </w:p>
    <w:p w14:paraId="0CE9D319">
      <w:pPr>
        <w:spacing w:line="380" w:lineRule="exact"/>
        <w:ind w:firstLine="420" w:firstLineChars="200"/>
        <w:contextualSpacing/>
        <w:rPr>
          <w:rFonts w:hint="eastAsia" w:cs="Arial" w:asciiTheme="minorEastAsia" w:hAnsiTheme="minorEastAsia"/>
          <w:szCs w:val="21"/>
        </w:rPr>
      </w:pPr>
      <w:r>
        <w:rPr>
          <w:rFonts w:hint="eastAsia" w:cs="Arial" w:asciiTheme="minorEastAsia" w:hAnsiTheme="minorEastAsia"/>
          <w:szCs w:val="21"/>
        </w:rPr>
        <w:t>2、采购代理机构信息</w:t>
      </w:r>
    </w:p>
    <w:p w14:paraId="61ECA24D">
      <w:pPr>
        <w:spacing w:line="380" w:lineRule="exact"/>
        <w:ind w:firstLine="420" w:firstLineChars="200"/>
        <w:contextualSpacing/>
        <w:rPr>
          <w:rFonts w:hint="eastAsia" w:cs="Arial" w:asciiTheme="minorEastAsia" w:hAnsiTheme="minorEastAsia"/>
          <w:szCs w:val="21"/>
        </w:rPr>
      </w:pPr>
      <w:r>
        <w:rPr>
          <w:rFonts w:hint="eastAsia" w:cs="Arial" w:asciiTheme="minorEastAsia" w:hAnsiTheme="minorEastAsia"/>
          <w:szCs w:val="21"/>
        </w:rPr>
        <w:t>名称：中冠工程管理咨询有限公司</w:t>
      </w:r>
    </w:p>
    <w:p w14:paraId="3338DF44">
      <w:pPr>
        <w:spacing w:line="380" w:lineRule="exact"/>
        <w:ind w:firstLine="420" w:firstLineChars="200"/>
        <w:contextualSpacing/>
        <w:rPr>
          <w:rFonts w:hint="eastAsia" w:cs="Arial" w:asciiTheme="minorEastAsia" w:hAnsiTheme="minorEastAsia"/>
          <w:szCs w:val="21"/>
        </w:rPr>
      </w:pPr>
      <w:r>
        <w:rPr>
          <w:rFonts w:hint="eastAsia" w:cs="Arial" w:asciiTheme="minorEastAsia" w:hAnsiTheme="minorEastAsia"/>
          <w:szCs w:val="21"/>
        </w:rPr>
        <w:t>地址：浙江省台州市椒江区东海大道378号4楼</w:t>
      </w:r>
    </w:p>
    <w:p w14:paraId="6748B3B7">
      <w:pPr>
        <w:spacing w:line="380" w:lineRule="exact"/>
        <w:ind w:firstLine="420" w:firstLineChars="200"/>
        <w:contextualSpacing/>
        <w:rPr>
          <w:rFonts w:hint="eastAsia" w:cs="Arial" w:asciiTheme="minorEastAsia" w:hAnsiTheme="minorEastAsia"/>
          <w:szCs w:val="21"/>
        </w:rPr>
      </w:pPr>
      <w:r>
        <w:rPr>
          <w:rFonts w:hint="eastAsia" w:cs="Arial" w:asciiTheme="minorEastAsia" w:hAnsiTheme="minorEastAsia"/>
          <w:szCs w:val="21"/>
        </w:rPr>
        <w:t>项目联系人（询问）：戴艳燕、陈金泉、王莎莎</w:t>
      </w:r>
    </w:p>
    <w:p w14:paraId="1114C841">
      <w:pPr>
        <w:spacing w:line="380" w:lineRule="exact"/>
        <w:ind w:firstLine="420" w:firstLineChars="200"/>
        <w:contextualSpacing/>
        <w:rPr>
          <w:rFonts w:hint="eastAsia" w:cs="Arial" w:asciiTheme="minorEastAsia" w:hAnsiTheme="minorEastAsia"/>
          <w:szCs w:val="21"/>
        </w:rPr>
      </w:pPr>
      <w:r>
        <w:rPr>
          <w:rFonts w:hint="eastAsia" w:cs="Arial" w:asciiTheme="minorEastAsia" w:hAnsiTheme="minorEastAsia"/>
          <w:szCs w:val="21"/>
        </w:rPr>
        <w:t>项目联系方式（询问）：</w:t>
      </w:r>
      <w:r>
        <w:rPr>
          <w:rFonts w:cs="Arial" w:asciiTheme="minorEastAsia" w:hAnsiTheme="minorEastAsia"/>
          <w:szCs w:val="21"/>
        </w:rPr>
        <w:t>0576-81810227</w:t>
      </w:r>
    </w:p>
    <w:p w14:paraId="29F3F606">
      <w:pPr>
        <w:spacing w:line="380" w:lineRule="exact"/>
        <w:ind w:firstLine="420" w:firstLineChars="200"/>
        <w:contextualSpacing/>
        <w:rPr>
          <w:rFonts w:hint="eastAsia" w:cs="Arial" w:asciiTheme="minorEastAsia" w:hAnsiTheme="minorEastAsia"/>
          <w:szCs w:val="21"/>
        </w:rPr>
      </w:pPr>
      <w:r>
        <w:rPr>
          <w:rFonts w:hint="eastAsia" w:cs="Arial" w:asciiTheme="minorEastAsia" w:hAnsiTheme="minorEastAsia"/>
          <w:szCs w:val="21"/>
        </w:rPr>
        <w:t>质疑联系人：刘霞</w:t>
      </w:r>
    </w:p>
    <w:p w14:paraId="440805E4">
      <w:pPr>
        <w:spacing w:line="380" w:lineRule="exact"/>
        <w:ind w:firstLine="420" w:firstLineChars="200"/>
        <w:contextualSpacing/>
        <w:rPr>
          <w:rFonts w:hint="eastAsia" w:cs="Arial" w:asciiTheme="minorEastAsia" w:hAnsiTheme="minorEastAsia"/>
          <w:szCs w:val="21"/>
        </w:rPr>
      </w:pPr>
      <w:r>
        <w:rPr>
          <w:rFonts w:hint="eastAsia" w:cs="Arial" w:asciiTheme="minorEastAsia" w:hAnsiTheme="minorEastAsia"/>
          <w:szCs w:val="21"/>
        </w:rPr>
        <w:t>质疑联系方式：</w:t>
      </w:r>
      <w:r>
        <w:rPr>
          <w:rFonts w:cs="Arial" w:asciiTheme="minorEastAsia" w:hAnsiTheme="minorEastAsia"/>
          <w:szCs w:val="21"/>
        </w:rPr>
        <w:t>0576-81810270</w:t>
      </w:r>
    </w:p>
    <w:p w14:paraId="018E8D3F">
      <w:pPr>
        <w:spacing w:line="380" w:lineRule="exact"/>
        <w:ind w:firstLine="420" w:firstLineChars="200"/>
        <w:contextualSpacing/>
        <w:rPr>
          <w:rFonts w:hint="eastAsia" w:cs="Arial" w:asciiTheme="minorEastAsia" w:hAnsiTheme="minorEastAsia"/>
          <w:szCs w:val="21"/>
        </w:rPr>
      </w:pPr>
      <w:r>
        <w:rPr>
          <w:rFonts w:hint="eastAsia" w:cs="Arial" w:asciiTheme="minorEastAsia" w:hAnsiTheme="minorEastAsia"/>
          <w:szCs w:val="21"/>
        </w:rPr>
        <w:t>3、同级政府采购监督管理部门</w:t>
      </w:r>
    </w:p>
    <w:p w14:paraId="2B76A762">
      <w:pPr>
        <w:spacing w:line="380" w:lineRule="exact"/>
        <w:ind w:firstLine="420" w:firstLineChars="200"/>
        <w:contextualSpacing/>
        <w:rPr>
          <w:rFonts w:hint="eastAsia" w:cs="Arial" w:asciiTheme="minorEastAsia" w:hAnsiTheme="minorEastAsia"/>
          <w:szCs w:val="21"/>
        </w:rPr>
      </w:pPr>
      <w:r>
        <w:rPr>
          <w:rFonts w:hint="eastAsia" w:cs="Arial" w:asciiTheme="minorEastAsia" w:hAnsiTheme="minorEastAsia"/>
          <w:szCs w:val="21"/>
        </w:rPr>
        <w:t>名称：台州市财政局政府采购监管处</w:t>
      </w:r>
    </w:p>
    <w:p w14:paraId="5C069278">
      <w:pPr>
        <w:spacing w:line="380" w:lineRule="exact"/>
        <w:ind w:firstLine="420" w:firstLineChars="200"/>
        <w:contextualSpacing/>
        <w:rPr>
          <w:rFonts w:hint="eastAsia" w:cs="Arial" w:asciiTheme="minorEastAsia" w:hAnsiTheme="minorEastAsia"/>
          <w:szCs w:val="21"/>
        </w:rPr>
      </w:pPr>
      <w:r>
        <w:rPr>
          <w:rFonts w:hint="eastAsia" w:cs="Arial" w:asciiTheme="minorEastAsia" w:hAnsiTheme="minorEastAsia"/>
          <w:szCs w:val="21"/>
        </w:rPr>
        <w:t>地址：浙江省台州市椒江区纬一路</w:t>
      </w:r>
      <w:r>
        <w:rPr>
          <w:rFonts w:cs="Arial" w:asciiTheme="minorEastAsia" w:hAnsiTheme="minorEastAsia"/>
          <w:szCs w:val="21"/>
        </w:rPr>
        <w:t>66号</w:t>
      </w:r>
    </w:p>
    <w:p w14:paraId="03E48626">
      <w:pPr>
        <w:spacing w:line="380" w:lineRule="exact"/>
        <w:ind w:firstLine="420" w:firstLineChars="200"/>
        <w:contextualSpacing/>
        <w:rPr>
          <w:rFonts w:hint="eastAsia" w:cs="Arial" w:asciiTheme="minorEastAsia" w:hAnsiTheme="minorEastAsia"/>
          <w:szCs w:val="21"/>
        </w:rPr>
      </w:pPr>
      <w:r>
        <w:rPr>
          <w:rFonts w:hint="eastAsia" w:cs="Arial" w:asciiTheme="minorEastAsia" w:hAnsiTheme="minorEastAsia"/>
          <w:szCs w:val="21"/>
        </w:rPr>
        <w:t>联系人：陈老师、李老师</w:t>
      </w:r>
    </w:p>
    <w:p w14:paraId="0B833D96">
      <w:pPr>
        <w:spacing w:line="380" w:lineRule="exact"/>
        <w:ind w:firstLine="420" w:firstLineChars="200"/>
        <w:contextualSpacing/>
        <w:rPr>
          <w:rFonts w:hint="eastAsia" w:cs="Arial" w:asciiTheme="minorEastAsia" w:hAnsiTheme="minorEastAsia"/>
          <w:szCs w:val="21"/>
        </w:rPr>
      </w:pPr>
      <w:r>
        <w:rPr>
          <w:rFonts w:hint="eastAsia" w:cs="Arial" w:asciiTheme="minorEastAsia" w:hAnsiTheme="minorEastAsia"/>
          <w:szCs w:val="21"/>
        </w:rPr>
        <w:t>监督投诉电话：</w:t>
      </w:r>
      <w:r>
        <w:rPr>
          <w:rFonts w:cs="Arial" w:asciiTheme="minorEastAsia" w:hAnsiTheme="minorEastAsia"/>
          <w:szCs w:val="21"/>
        </w:rPr>
        <w:t xml:space="preserve">0576-88206705 、88206731  </w:t>
      </w:r>
    </w:p>
    <w:p w14:paraId="52E0D016">
      <w:pPr>
        <w:pStyle w:val="14"/>
        <w:ind w:firstLine="0" w:firstLineChars="0"/>
        <w:jc w:val="center"/>
        <w:rPr>
          <w:rFonts w:hint="eastAsia" w:asciiTheme="minorEastAsia" w:hAnsiTheme="minorEastAsia" w:eastAsiaTheme="minorEastAsia"/>
          <w:b/>
          <w:szCs w:val="21"/>
        </w:rPr>
      </w:pPr>
    </w:p>
    <w:bookmarkEnd w:id="7"/>
    <w:p w14:paraId="64269B18">
      <w:pPr>
        <w:spacing w:line="360" w:lineRule="auto"/>
        <w:rPr>
          <w:rFonts w:hint="eastAsia" w:asciiTheme="minorEastAsia" w:hAnsiTheme="minorEastAsia"/>
          <w:b/>
          <w:szCs w:val="21"/>
        </w:rPr>
      </w:pPr>
      <w:r>
        <w:rPr>
          <w:rFonts w:hint="eastAsia" w:asciiTheme="minorEastAsia" w:hAnsiTheme="minorEastAsia"/>
          <w:b/>
          <w:szCs w:val="21"/>
        </w:rPr>
        <w:t>八、</w:t>
      </w:r>
      <w:r>
        <w:rPr>
          <w:rFonts w:hint="eastAsia" w:cs="宋体" w:asciiTheme="minorEastAsia" w:hAnsiTheme="minorEastAsia"/>
          <w:b/>
          <w:szCs w:val="21"/>
        </w:rPr>
        <w:t>中标人如有融资需求，可使用以下服务</w:t>
      </w:r>
    </w:p>
    <w:p w14:paraId="42CDD480">
      <w:pPr>
        <w:pStyle w:val="14"/>
        <w:ind w:firstLine="0" w:firstLineChars="0"/>
        <w:jc w:val="center"/>
        <w:rPr>
          <w:rFonts w:hint="eastAsia" w:asciiTheme="minorEastAsia" w:hAnsiTheme="minorEastAsia" w:eastAsiaTheme="minorEastAsia"/>
          <w:b/>
          <w:sz w:val="24"/>
        </w:rPr>
      </w:pPr>
      <w:r>
        <w:rPr>
          <w:rFonts w:hint="eastAsia" w:asciiTheme="minorEastAsia" w:hAnsiTheme="minorEastAsia" w:eastAsiaTheme="minorEastAsia"/>
          <w:b/>
          <w:sz w:val="24"/>
        </w:rPr>
        <w:t>政采贷联系方式</w:t>
      </w:r>
    </w:p>
    <w:tbl>
      <w:tblPr>
        <w:tblStyle w:val="50"/>
        <w:tblW w:w="55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5"/>
        <w:gridCol w:w="1478"/>
        <w:gridCol w:w="1598"/>
        <w:gridCol w:w="4102"/>
      </w:tblGrid>
      <w:tr w14:paraId="49674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5" w:type="pct"/>
            <w:shd w:val="clear" w:color="auto" w:fill="EEECE1" w:themeFill="background2"/>
            <w:vAlign w:val="center"/>
          </w:tcPr>
          <w:p w14:paraId="797C2A6F">
            <w:pPr>
              <w:ind w:left="480" w:hanging="480"/>
              <w:jc w:val="center"/>
              <w:rPr>
                <w:rFonts w:hint="eastAsia"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银行</w:t>
            </w:r>
          </w:p>
        </w:tc>
        <w:tc>
          <w:tcPr>
            <w:tcW w:w="740" w:type="pct"/>
            <w:shd w:val="clear" w:color="auto" w:fill="EEECE1" w:themeFill="background2"/>
            <w:vAlign w:val="center"/>
          </w:tcPr>
          <w:p w14:paraId="321FE30E">
            <w:pPr>
              <w:ind w:left="480" w:hanging="480"/>
              <w:jc w:val="center"/>
              <w:rPr>
                <w:rFonts w:hint="eastAsia"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贷款年利率</w:t>
            </w:r>
          </w:p>
        </w:tc>
        <w:tc>
          <w:tcPr>
            <w:tcW w:w="800" w:type="pct"/>
            <w:shd w:val="clear" w:color="auto" w:fill="EEECE1" w:themeFill="background2"/>
            <w:vAlign w:val="center"/>
          </w:tcPr>
          <w:p w14:paraId="2F22525F">
            <w:pPr>
              <w:ind w:left="480" w:hanging="480"/>
              <w:jc w:val="center"/>
              <w:rPr>
                <w:rFonts w:hint="eastAsia"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联系人</w:t>
            </w:r>
          </w:p>
        </w:tc>
        <w:tc>
          <w:tcPr>
            <w:tcW w:w="2054" w:type="pct"/>
            <w:shd w:val="clear" w:color="auto" w:fill="EEECE1" w:themeFill="background2"/>
            <w:vAlign w:val="center"/>
          </w:tcPr>
          <w:p w14:paraId="71986DD9">
            <w:pPr>
              <w:ind w:left="480" w:hanging="480"/>
              <w:jc w:val="center"/>
              <w:rPr>
                <w:rFonts w:hint="eastAsia"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联系电话</w:t>
            </w:r>
          </w:p>
        </w:tc>
      </w:tr>
      <w:tr w14:paraId="51252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5" w:type="pct"/>
            <w:vAlign w:val="center"/>
          </w:tcPr>
          <w:p w14:paraId="39CA5C1B">
            <w:pPr>
              <w:spacing w:line="276" w:lineRule="auto"/>
              <w:ind w:left="480" w:hanging="480"/>
              <w:jc w:val="center"/>
              <w:rPr>
                <w:rFonts w:hint="eastAsia"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中国工商银行</w:t>
            </w:r>
          </w:p>
        </w:tc>
        <w:tc>
          <w:tcPr>
            <w:tcW w:w="740" w:type="pct"/>
            <w:vAlign w:val="center"/>
          </w:tcPr>
          <w:p w14:paraId="148E4969">
            <w:pPr>
              <w:spacing w:line="276" w:lineRule="auto"/>
              <w:ind w:left="480" w:hanging="480"/>
              <w:jc w:val="center"/>
              <w:rPr>
                <w:rFonts w:hint="eastAsia"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2.6%起</w:t>
            </w:r>
          </w:p>
        </w:tc>
        <w:tc>
          <w:tcPr>
            <w:tcW w:w="800" w:type="pct"/>
            <w:vAlign w:val="center"/>
          </w:tcPr>
          <w:p w14:paraId="61BFA70E">
            <w:pPr>
              <w:spacing w:line="276" w:lineRule="auto"/>
              <w:ind w:left="480" w:hanging="480"/>
              <w:jc w:val="center"/>
              <w:rPr>
                <w:rFonts w:hint="eastAsia"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王霖</w:t>
            </w:r>
          </w:p>
        </w:tc>
        <w:tc>
          <w:tcPr>
            <w:tcW w:w="2054" w:type="pct"/>
            <w:vAlign w:val="center"/>
          </w:tcPr>
          <w:p w14:paraId="5485F1E6">
            <w:pPr>
              <w:spacing w:line="276" w:lineRule="auto"/>
              <w:ind w:left="480" w:hanging="480"/>
              <w:jc w:val="center"/>
              <w:rPr>
                <w:rFonts w:hint="eastAsia"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13857654562</w:t>
            </w:r>
          </w:p>
        </w:tc>
      </w:tr>
      <w:tr w14:paraId="26919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5" w:type="pct"/>
            <w:vAlign w:val="center"/>
          </w:tcPr>
          <w:p w14:paraId="6A6FD421">
            <w:pPr>
              <w:spacing w:line="276" w:lineRule="auto"/>
              <w:ind w:left="480" w:hanging="480"/>
              <w:jc w:val="center"/>
              <w:rPr>
                <w:rFonts w:hint="eastAsia"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中国农业银行</w:t>
            </w:r>
          </w:p>
        </w:tc>
        <w:tc>
          <w:tcPr>
            <w:tcW w:w="740" w:type="pct"/>
            <w:vAlign w:val="center"/>
          </w:tcPr>
          <w:p w14:paraId="0A86B45F">
            <w:pPr>
              <w:spacing w:line="276" w:lineRule="auto"/>
              <w:ind w:left="480" w:hanging="480"/>
              <w:jc w:val="center"/>
              <w:rPr>
                <w:rFonts w:hint="eastAsia"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2.5%起</w:t>
            </w:r>
          </w:p>
        </w:tc>
        <w:tc>
          <w:tcPr>
            <w:tcW w:w="800" w:type="pct"/>
            <w:vAlign w:val="center"/>
          </w:tcPr>
          <w:p w14:paraId="144B5D03">
            <w:pPr>
              <w:spacing w:line="276" w:lineRule="auto"/>
              <w:ind w:left="480" w:hanging="480"/>
              <w:jc w:val="center"/>
              <w:rPr>
                <w:rFonts w:hint="eastAsia"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吴灏</w:t>
            </w:r>
          </w:p>
        </w:tc>
        <w:tc>
          <w:tcPr>
            <w:tcW w:w="2054" w:type="pct"/>
            <w:vAlign w:val="center"/>
          </w:tcPr>
          <w:p w14:paraId="3DB35E2E">
            <w:pPr>
              <w:spacing w:line="276" w:lineRule="auto"/>
              <w:ind w:left="480" w:hanging="480"/>
              <w:jc w:val="center"/>
              <w:rPr>
                <w:rFonts w:hint="eastAsia"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15268898874</w:t>
            </w:r>
          </w:p>
        </w:tc>
      </w:tr>
      <w:tr w14:paraId="4B996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5" w:type="pct"/>
            <w:vAlign w:val="center"/>
          </w:tcPr>
          <w:p w14:paraId="7E83C137">
            <w:pPr>
              <w:spacing w:line="276" w:lineRule="auto"/>
              <w:ind w:left="480" w:hanging="480"/>
              <w:jc w:val="center"/>
              <w:rPr>
                <w:rFonts w:hint="eastAsia"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中国建设银行</w:t>
            </w:r>
          </w:p>
        </w:tc>
        <w:tc>
          <w:tcPr>
            <w:tcW w:w="740" w:type="pct"/>
            <w:vAlign w:val="center"/>
          </w:tcPr>
          <w:p w14:paraId="2ACAA128">
            <w:pPr>
              <w:spacing w:line="276" w:lineRule="auto"/>
              <w:ind w:left="480" w:hanging="480"/>
              <w:jc w:val="center"/>
              <w:rPr>
                <w:rFonts w:hint="eastAsia"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3.0%起</w:t>
            </w:r>
          </w:p>
        </w:tc>
        <w:tc>
          <w:tcPr>
            <w:tcW w:w="800" w:type="pct"/>
            <w:vAlign w:val="center"/>
          </w:tcPr>
          <w:p w14:paraId="57692BA6">
            <w:pPr>
              <w:spacing w:line="276" w:lineRule="auto"/>
              <w:ind w:left="480" w:hanging="480"/>
              <w:jc w:val="center"/>
              <w:rPr>
                <w:rFonts w:hint="eastAsia"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丁君因</w:t>
            </w:r>
          </w:p>
        </w:tc>
        <w:tc>
          <w:tcPr>
            <w:tcW w:w="2054" w:type="pct"/>
            <w:vAlign w:val="center"/>
          </w:tcPr>
          <w:p w14:paraId="581E9282">
            <w:pPr>
              <w:spacing w:line="276" w:lineRule="auto"/>
              <w:ind w:left="480" w:hanging="480"/>
              <w:jc w:val="center"/>
              <w:rPr>
                <w:rFonts w:hint="eastAsia"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13606679819</w:t>
            </w:r>
          </w:p>
        </w:tc>
      </w:tr>
      <w:tr w14:paraId="3C4BC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5" w:type="pct"/>
            <w:vAlign w:val="center"/>
          </w:tcPr>
          <w:p w14:paraId="003B0D6D">
            <w:pPr>
              <w:spacing w:line="276" w:lineRule="auto"/>
              <w:ind w:left="480" w:hanging="480"/>
              <w:jc w:val="center"/>
              <w:rPr>
                <w:rFonts w:hint="eastAsia"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中国银行</w:t>
            </w:r>
          </w:p>
        </w:tc>
        <w:tc>
          <w:tcPr>
            <w:tcW w:w="740" w:type="pct"/>
            <w:vAlign w:val="center"/>
          </w:tcPr>
          <w:p w14:paraId="5A6A28EA">
            <w:pPr>
              <w:spacing w:line="276" w:lineRule="auto"/>
              <w:ind w:left="480" w:hanging="480"/>
              <w:jc w:val="center"/>
              <w:rPr>
                <w:rFonts w:hint="eastAsia"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3.0%起</w:t>
            </w:r>
          </w:p>
        </w:tc>
        <w:tc>
          <w:tcPr>
            <w:tcW w:w="800" w:type="pct"/>
            <w:vAlign w:val="center"/>
          </w:tcPr>
          <w:p w14:paraId="4C8DD4BC">
            <w:pPr>
              <w:spacing w:line="276" w:lineRule="auto"/>
              <w:ind w:left="480" w:hanging="480"/>
              <w:jc w:val="center"/>
              <w:rPr>
                <w:rFonts w:hint="eastAsia"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任茜</w:t>
            </w:r>
          </w:p>
        </w:tc>
        <w:tc>
          <w:tcPr>
            <w:tcW w:w="2054" w:type="pct"/>
            <w:vAlign w:val="center"/>
          </w:tcPr>
          <w:p w14:paraId="23C866B9">
            <w:pPr>
              <w:spacing w:line="276" w:lineRule="auto"/>
              <w:ind w:left="480" w:hanging="480"/>
              <w:jc w:val="center"/>
              <w:rPr>
                <w:rFonts w:hint="eastAsia"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13857695378</w:t>
            </w:r>
          </w:p>
        </w:tc>
      </w:tr>
      <w:tr w14:paraId="4F9E7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5" w:type="pct"/>
            <w:vAlign w:val="center"/>
          </w:tcPr>
          <w:p w14:paraId="1E4B1E33">
            <w:pPr>
              <w:spacing w:line="276" w:lineRule="auto"/>
              <w:ind w:left="480" w:hanging="480"/>
              <w:jc w:val="center"/>
              <w:rPr>
                <w:rFonts w:hint="eastAsia"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交通银行台州分行</w:t>
            </w:r>
          </w:p>
        </w:tc>
        <w:tc>
          <w:tcPr>
            <w:tcW w:w="740" w:type="pct"/>
            <w:vAlign w:val="center"/>
          </w:tcPr>
          <w:p w14:paraId="0C6F9CF5">
            <w:pPr>
              <w:spacing w:line="276" w:lineRule="auto"/>
              <w:ind w:left="480" w:hanging="480"/>
              <w:jc w:val="center"/>
              <w:rPr>
                <w:rFonts w:hint="eastAsia"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3.0%起</w:t>
            </w:r>
          </w:p>
        </w:tc>
        <w:tc>
          <w:tcPr>
            <w:tcW w:w="800" w:type="pct"/>
            <w:vAlign w:val="center"/>
          </w:tcPr>
          <w:p w14:paraId="036CBA66">
            <w:pPr>
              <w:spacing w:line="276" w:lineRule="auto"/>
              <w:ind w:left="480" w:hanging="480"/>
              <w:jc w:val="center"/>
              <w:rPr>
                <w:rFonts w:hint="eastAsia"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彭舟丹</w:t>
            </w:r>
          </w:p>
        </w:tc>
        <w:tc>
          <w:tcPr>
            <w:tcW w:w="2054" w:type="pct"/>
            <w:vAlign w:val="center"/>
          </w:tcPr>
          <w:p w14:paraId="04A125D2">
            <w:pPr>
              <w:spacing w:line="276" w:lineRule="auto"/>
              <w:ind w:left="480" w:hanging="480"/>
              <w:jc w:val="center"/>
              <w:rPr>
                <w:rFonts w:hint="eastAsia"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18858683371</w:t>
            </w:r>
          </w:p>
        </w:tc>
      </w:tr>
      <w:tr w14:paraId="5D13E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5" w:type="pct"/>
            <w:vAlign w:val="center"/>
          </w:tcPr>
          <w:p w14:paraId="4F933DF0">
            <w:pPr>
              <w:spacing w:line="276" w:lineRule="auto"/>
              <w:ind w:left="480" w:hanging="480"/>
              <w:jc w:val="center"/>
              <w:rPr>
                <w:rFonts w:hint="eastAsia"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中信银行台州分行</w:t>
            </w:r>
          </w:p>
        </w:tc>
        <w:tc>
          <w:tcPr>
            <w:tcW w:w="740" w:type="pct"/>
            <w:vAlign w:val="center"/>
          </w:tcPr>
          <w:p w14:paraId="3D516720">
            <w:pPr>
              <w:spacing w:line="276" w:lineRule="auto"/>
              <w:ind w:left="480" w:hanging="480"/>
              <w:jc w:val="center"/>
              <w:rPr>
                <w:rFonts w:hint="eastAsia"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3.2%起</w:t>
            </w:r>
          </w:p>
        </w:tc>
        <w:tc>
          <w:tcPr>
            <w:tcW w:w="800" w:type="pct"/>
            <w:vAlign w:val="center"/>
          </w:tcPr>
          <w:p w14:paraId="60E13547">
            <w:pPr>
              <w:spacing w:line="276" w:lineRule="auto"/>
              <w:ind w:left="480" w:hanging="480"/>
              <w:jc w:val="center"/>
              <w:rPr>
                <w:rFonts w:hint="eastAsia"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金辉</w:t>
            </w:r>
          </w:p>
        </w:tc>
        <w:tc>
          <w:tcPr>
            <w:tcW w:w="2054" w:type="pct"/>
            <w:vAlign w:val="center"/>
          </w:tcPr>
          <w:p w14:paraId="3CE2783A">
            <w:pPr>
              <w:spacing w:line="276" w:lineRule="auto"/>
              <w:ind w:left="480" w:hanging="480"/>
              <w:jc w:val="center"/>
              <w:rPr>
                <w:rFonts w:hint="eastAsia"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13750690231</w:t>
            </w:r>
          </w:p>
        </w:tc>
      </w:tr>
      <w:tr w14:paraId="443B5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5" w:type="pct"/>
            <w:vAlign w:val="center"/>
          </w:tcPr>
          <w:p w14:paraId="128045B5">
            <w:pPr>
              <w:spacing w:line="276" w:lineRule="auto"/>
              <w:ind w:left="480" w:hanging="480"/>
              <w:jc w:val="center"/>
              <w:rPr>
                <w:rFonts w:hint="eastAsia"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泰隆银行开发区支行</w:t>
            </w:r>
          </w:p>
        </w:tc>
        <w:tc>
          <w:tcPr>
            <w:tcW w:w="740" w:type="pct"/>
            <w:vAlign w:val="center"/>
          </w:tcPr>
          <w:p w14:paraId="521A77D9">
            <w:pPr>
              <w:spacing w:line="276" w:lineRule="auto"/>
              <w:ind w:left="480" w:hanging="480"/>
              <w:jc w:val="center"/>
              <w:rPr>
                <w:rFonts w:hint="eastAsia"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3.259%起</w:t>
            </w:r>
          </w:p>
        </w:tc>
        <w:tc>
          <w:tcPr>
            <w:tcW w:w="800" w:type="pct"/>
            <w:vAlign w:val="center"/>
          </w:tcPr>
          <w:p w14:paraId="06971824">
            <w:pPr>
              <w:spacing w:line="276" w:lineRule="auto"/>
              <w:ind w:left="480" w:hanging="480"/>
              <w:jc w:val="center"/>
              <w:rPr>
                <w:rFonts w:hint="eastAsia"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管晓晓</w:t>
            </w:r>
          </w:p>
        </w:tc>
        <w:tc>
          <w:tcPr>
            <w:tcW w:w="2054" w:type="pct"/>
            <w:vAlign w:val="center"/>
          </w:tcPr>
          <w:p w14:paraId="02BAAE75">
            <w:pPr>
              <w:spacing w:line="276" w:lineRule="auto"/>
              <w:ind w:left="480" w:hanging="480"/>
              <w:jc w:val="center"/>
              <w:rPr>
                <w:rFonts w:hint="eastAsia"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13958665211</w:t>
            </w:r>
          </w:p>
        </w:tc>
      </w:tr>
    </w:tbl>
    <w:p w14:paraId="4204828A">
      <w:pPr>
        <w:pStyle w:val="28"/>
        <w:spacing w:before="120" w:beforeLines="50" w:after="120" w:afterLines="50" w:line="360" w:lineRule="auto"/>
        <w:outlineLvl w:val="0"/>
        <w:rPr>
          <w:rFonts w:hint="eastAsia" w:asciiTheme="minorEastAsia" w:hAnsiTheme="minorEastAsia" w:eastAsiaTheme="minorEastAsia"/>
        </w:rPr>
      </w:pPr>
    </w:p>
    <w:p w14:paraId="6428A240">
      <w:pPr>
        <w:pStyle w:val="14"/>
        <w:ind w:firstLine="422"/>
        <w:jc w:val="center"/>
        <w:rPr>
          <w:rFonts w:hint="eastAsia" w:asciiTheme="minorEastAsia" w:hAnsiTheme="minorEastAsia" w:eastAsiaTheme="minorEastAsia"/>
          <w:b/>
          <w:szCs w:val="21"/>
        </w:rPr>
      </w:pPr>
      <w:r>
        <w:rPr>
          <w:rFonts w:hint="eastAsia" w:asciiTheme="minorEastAsia" w:hAnsiTheme="minorEastAsia" w:eastAsiaTheme="minorEastAsia"/>
          <w:b/>
          <w:szCs w:val="21"/>
        </w:rPr>
        <w:t>合同履约保函联系方式</w:t>
      </w:r>
    </w:p>
    <w:tbl>
      <w:tblPr>
        <w:tblStyle w:val="50"/>
        <w:tblW w:w="10115" w:type="dxa"/>
        <w:tblInd w:w="-3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
        <w:gridCol w:w="3407"/>
        <w:gridCol w:w="3403"/>
        <w:gridCol w:w="1276"/>
        <w:gridCol w:w="1964"/>
      </w:tblGrid>
      <w:tr w14:paraId="244C9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472" w:type="dxa"/>
            <w:gridSpan w:val="2"/>
            <w:vAlign w:val="center"/>
          </w:tcPr>
          <w:p w14:paraId="17DCC78F">
            <w:pPr>
              <w:ind w:left="480" w:hanging="480"/>
              <w:jc w:val="center"/>
              <w:rPr>
                <w:rFonts w:hint="eastAsia"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保险公司名称</w:t>
            </w:r>
          </w:p>
        </w:tc>
        <w:tc>
          <w:tcPr>
            <w:tcW w:w="3403" w:type="dxa"/>
            <w:vAlign w:val="center"/>
          </w:tcPr>
          <w:p w14:paraId="5BF5C929">
            <w:pPr>
              <w:ind w:left="480" w:hanging="480"/>
              <w:jc w:val="center"/>
              <w:rPr>
                <w:rFonts w:hint="eastAsia"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保费率</w:t>
            </w:r>
          </w:p>
        </w:tc>
        <w:tc>
          <w:tcPr>
            <w:tcW w:w="1276" w:type="dxa"/>
            <w:vAlign w:val="center"/>
          </w:tcPr>
          <w:p w14:paraId="79E6AC78">
            <w:pPr>
              <w:ind w:left="480" w:hanging="480"/>
              <w:jc w:val="center"/>
              <w:rPr>
                <w:rFonts w:hint="eastAsia"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联系人</w:t>
            </w:r>
          </w:p>
        </w:tc>
        <w:tc>
          <w:tcPr>
            <w:tcW w:w="1964" w:type="dxa"/>
            <w:vAlign w:val="center"/>
          </w:tcPr>
          <w:p w14:paraId="440B1852">
            <w:pPr>
              <w:ind w:left="480" w:hanging="480"/>
              <w:jc w:val="center"/>
              <w:rPr>
                <w:rFonts w:hint="eastAsia"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联系电话</w:t>
            </w:r>
          </w:p>
        </w:tc>
      </w:tr>
      <w:tr w14:paraId="612A3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472" w:type="dxa"/>
            <w:gridSpan w:val="2"/>
            <w:vAlign w:val="center"/>
          </w:tcPr>
          <w:p w14:paraId="46C280C1">
            <w:pPr>
              <w:spacing w:line="276" w:lineRule="auto"/>
              <w:ind w:left="480" w:hanging="480"/>
              <w:jc w:val="center"/>
              <w:rPr>
                <w:rFonts w:hint="eastAsia"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中国人寿财产保险股份有限公司台州中心支公司</w:t>
            </w:r>
          </w:p>
        </w:tc>
        <w:tc>
          <w:tcPr>
            <w:tcW w:w="3403" w:type="dxa"/>
            <w:vAlign w:val="center"/>
          </w:tcPr>
          <w:p w14:paraId="3C204199">
            <w:pPr>
              <w:spacing w:line="276" w:lineRule="auto"/>
              <w:ind w:left="480" w:hanging="480"/>
              <w:jc w:val="center"/>
              <w:rPr>
                <w:rFonts w:hint="eastAsia"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年费率1%，最低保费500元</w:t>
            </w:r>
          </w:p>
        </w:tc>
        <w:tc>
          <w:tcPr>
            <w:tcW w:w="1276" w:type="dxa"/>
            <w:vAlign w:val="center"/>
          </w:tcPr>
          <w:p w14:paraId="6CBB8D1A">
            <w:pPr>
              <w:spacing w:line="276" w:lineRule="auto"/>
              <w:ind w:left="480" w:hanging="480"/>
              <w:jc w:val="center"/>
              <w:rPr>
                <w:rFonts w:hint="eastAsia"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徐凌</w:t>
            </w:r>
          </w:p>
        </w:tc>
        <w:tc>
          <w:tcPr>
            <w:tcW w:w="1964" w:type="dxa"/>
            <w:vAlign w:val="center"/>
          </w:tcPr>
          <w:p w14:paraId="32E9A4A9">
            <w:pPr>
              <w:spacing w:line="276" w:lineRule="auto"/>
              <w:ind w:left="480" w:hanging="480"/>
              <w:jc w:val="center"/>
              <w:rPr>
                <w:rFonts w:hint="eastAsia"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13905168070</w:t>
            </w:r>
          </w:p>
        </w:tc>
      </w:tr>
      <w:tr w14:paraId="3C617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472" w:type="dxa"/>
            <w:gridSpan w:val="2"/>
            <w:vAlign w:val="center"/>
          </w:tcPr>
          <w:p w14:paraId="286EDAB5">
            <w:pPr>
              <w:spacing w:line="276" w:lineRule="auto"/>
              <w:ind w:left="480" w:hanging="480"/>
              <w:jc w:val="center"/>
              <w:rPr>
                <w:rFonts w:hint="eastAsia"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永诚财产保险股份有限公司台州分公司</w:t>
            </w:r>
          </w:p>
        </w:tc>
        <w:tc>
          <w:tcPr>
            <w:tcW w:w="3403" w:type="dxa"/>
            <w:vAlign w:val="center"/>
          </w:tcPr>
          <w:p w14:paraId="0E542F32">
            <w:pPr>
              <w:spacing w:line="276" w:lineRule="auto"/>
              <w:ind w:left="480" w:hanging="480"/>
              <w:jc w:val="center"/>
              <w:rPr>
                <w:rFonts w:hint="eastAsia"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年费率1%，最低保费1000元</w:t>
            </w:r>
          </w:p>
        </w:tc>
        <w:tc>
          <w:tcPr>
            <w:tcW w:w="1276" w:type="dxa"/>
            <w:vAlign w:val="center"/>
          </w:tcPr>
          <w:p w14:paraId="7008F822">
            <w:pPr>
              <w:spacing w:line="276" w:lineRule="auto"/>
              <w:ind w:left="480" w:hanging="480"/>
              <w:jc w:val="center"/>
              <w:rPr>
                <w:rFonts w:hint="eastAsia"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尹刚强</w:t>
            </w:r>
          </w:p>
        </w:tc>
        <w:tc>
          <w:tcPr>
            <w:tcW w:w="1964" w:type="dxa"/>
            <w:vAlign w:val="center"/>
          </w:tcPr>
          <w:p w14:paraId="70725912">
            <w:pPr>
              <w:spacing w:line="276" w:lineRule="auto"/>
              <w:ind w:left="480" w:hanging="480"/>
              <w:jc w:val="center"/>
              <w:rPr>
                <w:rFonts w:hint="eastAsia"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13750668184</w:t>
            </w:r>
          </w:p>
        </w:tc>
      </w:tr>
      <w:tr w14:paraId="5024A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472" w:type="dxa"/>
            <w:gridSpan w:val="2"/>
            <w:vAlign w:val="center"/>
          </w:tcPr>
          <w:p w14:paraId="555CA952">
            <w:pPr>
              <w:spacing w:line="276" w:lineRule="auto"/>
              <w:ind w:left="480" w:hanging="480"/>
              <w:jc w:val="center"/>
              <w:rPr>
                <w:rFonts w:hint="eastAsia"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华泰财产保险有限公司台州中心支公司</w:t>
            </w:r>
          </w:p>
        </w:tc>
        <w:tc>
          <w:tcPr>
            <w:tcW w:w="3403" w:type="dxa"/>
            <w:vAlign w:val="center"/>
          </w:tcPr>
          <w:p w14:paraId="374B616C">
            <w:pPr>
              <w:spacing w:line="276" w:lineRule="auto"/>
              <w:ind w:left="480" w:hanging="480"/>
              <w:jc w:val="center"/>
              <w:rPr>
                <w:rFonts w:hint="eastAsia"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年费率0.5%，最低保费1000元</w:t>
            </w:r>
          </w:p>
        </w:tc>
        <w:tc>
          <w:tcPr>
            <w:tcW w:w="1276" w:type="dxa"/>
            <w:vAlign w:val="center"/>
          </w:tcPr>
          <w:p w14:paraId="56462402">
            <w:pPr>
              <w:spacing w:line="276" w:lineRule="auto"/>
              <w:ind w:left="480" w:hanging="480"/>
              <w:jc w:val="center"/>
              <w:rPr>
                <w:rFonts w:hint="eastAsia"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王灵芳</w:t>
            </w:r>
          </w:p>
        </w:tc>
        <w:tc>
          <w:tcPr>
            <w:tcW w:w="1964" w:type="dxa"/>
            <w:vAlign w:val="center"/>
          </w:tcPr>
          <w:p w14:paraId="69365E46">
            <w:pPr>
              <w:spacing w:line="276" w:lineRule="auto"/>
              <w:ind w:left="480" w:hanging="480"/>
              <w:jc w:val="center"/>
              <w:rPr>
                <w:rFonts w:hint="eastAsia"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88869818、13586123199</w:t>
            </w:r>
          </w:p>
        </w:tc>
      </w:tr>
      <w:tr w14:paraId="58DB1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5" w:type="dxa"/>
          <w:trHeight w:val="680" w:hRule="atLeast"/>
        </w:trPr>
        <w:tc>
          <w:tcPr>
            <w:tcW w:w="3407" w:type="dxa"/>
            <w:vAlign w:val="center"/>
          </w:tcPr>
          <w:p w14:paraId="25EC97B3">
            <w:pPr>
              <w:spacing w:line="276" w:lineRule="auto"/>
              <w:ind w:left="480" w:hanging="480"/>
              <w:jc w:val="center"/>
              <w:rPr>
                <w:rFonts w:hint="eastAsia"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中国大地财产保险股份有限公司台州中心支公司</w:t>
            </w:r>
          </w:p>
        </w:tc>
        <w:tc>
          <w:tcPr>
            <w:tcW w:w="3403" w:type="dxa"/>
            <w:vAlign w:val="center"/>
          </w:tcPr>
          <w:p w14:paraId="26154F7E">
            <w:pPr>
              <w:spacing w:line="276" w:lineRule="auto"/>
              <w:ind w:left="480" w:hanging="480"/>
              <w:jc w:val="center"/>
              <w:rPr>
                <w:rFonts w:hint="eastAsia"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年费率1.5%，最低保费1000元</w:t>
            </w:r>
          </w:p>
        </w:tc>
        <w:tc>
          <w:tcPr>
            <w:tcW w:w="1276" w:type="dxa"/>
            <w:vAlign w:val="center"/>
          </w:tcPr>
          <w:p w14:paraId="015DA150">
            <w:pPr>
              <w:spacing w:line="276" w:lineRule="auto"/>
              <w:ind w:left="480" w:hanging="480"/>
              <w:jc w:val="center"/>
              <w:rPr>
                <w:rFonts w:hint="eastAsia"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徐小明</w:t>
            </w:r>
          </w:p>
        </w:tc>
        <w:tc>
          <w:tcPr>
            <w:tcW w:w="1964" w:type="dxa"/>
            <w:vAlign w:val="center"/>
          </w:tcPr>
          <w:p w14:paraId="63D97E84">
            <w:pPr>
              <w:spacing w:line="276" w:lineRule="auto"/>
              <w:ind w:left="480" w:hanging="480"/>
              <w:jc w:val="center"/>
              <w:rPr>
                <w:rFonts w:hint="eastAsia"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88552788、13968603112</w:t>
            </w:r>
          </w:p>
        </w:tc>
      </w:tr>
      <w:tr w14:paraId="0AD9C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472" w:type="dxa"/>
            <w:gridSpan w:val="2"/>
            <w:vAlign w:val="center"/>
          </w:tcPr>
          <w:p w14:paraId="6780EB0A">
            <w:pPr>
              <w:spacing w:line="276" w:lineRule="auto"/>
              <w:ind w:left="480" w:hanging="480"/>
              <w:jc w:val="center"/>
              <w:rPr>
                <w:rFonts w:hint="eastAsia"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阳光保险台州中心支公司</w:t>
            </w:r>
          </w:p>
        </w:tc>
        <w:tc>
          <w:tcPr>
            <w:tcW w:w="3403" w:type="dxa"/>
            <w:vAlign w:val="center"/>
          </w:tcPr>
          <w:p w14:paraId="4CC9B898">
            <w:pPr>
              <w:spacing w:line="276" w:lineRule="auto"/>
              <w:ind w:left="480" w:hanging="480"/>
              <w:jc w:val="center"/>
              <w:rPr>
                <w:rFonts w:hint="eastAsia"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年费率1%，最低保费500元</w:t>
            </w:r>
          </w:p>
        </w:tc>
        <w:tc>
          <w:tcPr>
            <w:tcW w:w="1276" w:type="dxa"/>
            <w:vAlign w:val="center"/>
          </w:tcPr>
          <w:p w14:paraId="0B5EA4C4">
            <w:pPr>
              <w:spacing w:line="276" w:lineRule="auto"/>
              <w:ind w:left="480" w:hanging="480"/>
              <w:jc w:val="center"/>
              <w:rPr>
                <w:rFonts w:hint="eastAsia"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林高明</w:t>
            </w:r>
          </w:p>
        </w:tc>
        <w:tc>
          <w:tcPr>
            <w:tcW w:w="1964" w:type="dxa"/>
            <w:vAlign w:val="center"/>
          </w:tcPr>
          <w:p w14:paraId="147587FE">
            <w:pPr>
              <w:spacing w:line="276" w:lineRule="auto"/>
              <w:ind w:left="480" w:hanging="480"/>
              <w:jc w:val="center"/>
              <w:rPr>
                <w:rFonts w:hint="eastAsia"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15888682693</w:t>
            </w:r>
          </w:p>
        </w:tc>
      </w:tr>
      <w:tr w14:paraId="0F13B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472" w:type="dxa"/>
            <w:gridSpan w:val="2"/>
            <w:vAlign w:val="center"/>
          </w:tcPr>
          <w:p w14:paraId="6B1AFC1E">
            <w:pPr>
              <w:spacing w:line="276" w:lineRule="auto"/>
              <w:ind w:left="480" w:hanging="480"/>
              <w:jc w:val="center"/>
              <w:rPr>
                <w:rFonts w:hint="eastAsia"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中华联合财产保险股份有限公司台州中心支公司</w:t>
            </w:r>
          </w:p>
        </w:tc>
        <w:tc>
          <w:tcPr>
            <w:tcW w:w="3403" w:type="dxa"/>
            <w:vAlign w:val="center"/>
          </w:tcPr>
          <w:p w14:paraId="2ED2653B">
            <w:pPr>
              <w:spacing w:line="276" w:lineRule="auto"/>
              <w:ind w:left="480" w:hanging="480"/>
              <w:jc w:val="center"/>
              <w:rPr>
                <w:rFonts w:hint="eastAsia"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年费率2%，最低保费500元</w:t>
            </w:r>
          </w:p>
        </w:tc>
        <w:tc>
          <w:tcPr>
            <w:tcW w:w="1276" w:type="dxa"/>
            <w:vAlign w:val="center"/>
          </w:tcPr>
          <w:p w14:paraId="69540467">
            <w:pPr>
              <w:spacing w:line="276" w:lineRule="auto"/>
              <w:ind w:left="480" w:hanging="480"/>
              <w:jc w:val="center"/>
              <w:rPr>
                <w:rFonts w:hint="eastAsia"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王仙高</w:t>
            </w:r>
          </w:p>
        </w:tc>
        <w:tc>
          <w:tcPr>
            <w:tcW w:w="1964" w:type="dxa"/>
            <w:vAlign w:val="center"/>
          </w:tcPr>
          <w:p w14:paraId="005CCA7A">
            <w:pPr>
              <w:spacing w:line="276" w:lineRule="auto"/>
              <w:ind w:left="480" w:hanging="480"/>
              <w:jc w:val="center"/>
              <w:rPr>
                <w:rFonts w:hint="eastAsia"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13858600221</w:t>
            </w:r>
          </w:p>
        </w:tc>
      </w:tr>
      <w:tr w14:paraId="176A7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472" w:type="dxa"/>
            <w:gridSpan w:val="2"/>
            <w:vAlign w:val="center"/>
          </w:tcPr>
          <w:p w14:paraId="6497C2D7">
            <w:pPr>
              <w:spacing w:line="276" w:lineRule="auto"/>
              <w:ind w:left="480" w:hanging="480"/>
              <w:jc w:val="center"/>
              <w:rPr>
                <w:rFonts w:hint="eastAsia"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中国人民财产保险股份有限公司台州中心支公司</w:t>
            </w:r>
          </w:p>
        </w:tc>
        <w:tc>
          <w:tcPr>
            <w:tcW w:w="3403" w:type="dxa"/>
            <w:vAlign w:val="center"/>
          </w:tcPr>
          <w:p w14:paraId="59F307AC">
            <w:pPr>
              <w:spacing w:line="276" w:lineRule="auto"/>
              <w:ind w:left="480" w:hanging="480"/>
              <w:jc w:val="center"/>
              <w:rPr>
                <w:rFonts w:hint="eastAsia"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年费率0.3%，最低保费1000元</w:t>
            </w:r>
          </w:p>
        </w:tc>
        <w:tc>
          <w:tcPr>
            <w:tcW w:w="1276" w:type="dxa"/>
            <w:vAlign w:val="center"/>
          </w:tcPr>
          <w:p w14:paraId="4AA2D5EB">
            <w:pPr>
              <w:spacing w:line="276" w:lineRule="auto"/>
              <w:ind w:left="480" w:hanging="480"/>
              <w:jc w:val="center"/>
              <w:rPr>
                <w:rFonts w:hint="eastAsia"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王仙春</w:t>
            </w:r>
          </w:p>
        </w:tc>
        <w:tc>
          <w:tcPr>
            <w:tcW w:w="1964" w:type="dxa"/>
            <w:vAlign w:val="center"/>
          </w:tcPr>
          <w:p w14:paraId="71ED3342">
            <w:pPr>
              <w:spacing w:line="276" w:lineRule="auto"/>
              <w:ind w:left="480" w:hanging="480"/>
              <w:jc w:val="center"/>
              <w:rPr>
                <w:rFonts w:hint="eastAsia"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13515769179</w:t>
            </w:r>
          </w:p>
        </w:tc>
      </w:tr>
      <w:tr w14:paraId="25C24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472" w:type="dxa"/>
            <w:gridSpan w:val="2"/>
            <w:vAlign w:val="center"/>
          </w:tcPr>
          <w:p w14:paraId="632EC752">
            <w:pPr>
              <w:spacing w:line="276" w:lineRule="auto"/>
              <w:ind w:left="480" w:hanging="480"/>
              <w:jc w:val="center"/>
              <w:rPr>
                <w:rFonts w:hint="eastAsia"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永安财产保险股份有限公司台州中心支公司</w:t>
            </w:r>
          </w:p>
        </w:tc>
        <w:tc>
          <w:tcPr>
            <w:tcW w:w="3403" w:type="dxa"/>
            <w:vAlign w:val="center"/>
          </w:tcPr>
          <w:p w14:paraId="0886D0A7">
            <w:pPr>
              <w:spacing w:line="276" w:lineRule="auto"/>
              <w:ind w:left="480" w:hanging="480"/>
              <w:jc w:val="center"/>
              <w:rPr>
                <w:rFonts w:hint="eastAsia"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年费率0.3%，最低保费1000</w:t>
            </w:r>
          </w:p>
        </w:tc>
        <w:tc>
          <w:tcPr>
            <w:tcW w:w="1276" w:type="dxa"/>
            <w:vAlign w:val="center"/>
          </w:tcPr>
          <w:p w14:paraId="41502758">
            <w:pPr>
              <w:spacing w:line="276" w:lineRule="auto"/>
              <w:ind w:left="480" w:hanging="480"/>
              <w:jc w:val="center"/>
              <w:rPr>
                <w:rFonts w:hint="eastAsia"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王春宇</w:t>
            </w:r>
          </w:p>
        </w:tc>
        <w:tc>
          <w:tcPr>
            <w:tcW w:w="1964" w:type="dxa"/>
            <w:vAlign w:val="center"/>
          </w:tcPr>
          <w:p w14:paraId="5BCFE3E0">
            <w:pPr>
              <w:spacing w:line="276" w:lineRule="auto"/>
              <w:ind w:left="480" w:hanging="480"/>
              <w:jc w:val="center"/>
              <w:rPr>
                <w:rFonts w:hint="eastAsia"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13676675331</w:t>
            </w:r>
          </w:p>
        </w:tc>
      </w:tr>
    </w:tbl>
    <w:p w14:paraId="1D3E9FF6">
      <w:pPr>
        <w:spacing w:line="276" w:lineRule="auto"/>
        <w:ind w:firstLine="738" w:firstLineChars="350"/>
        <w:jc w:val="center"/>
        <w:rPr>
          <w:rFonts w:hint="eastAsia" w:cs="宋体" w:asciiTheme="minorEastAsia" w:hAnsiTheme="minorEastAsia"/>
          <w:b/>
          <w:szCs w:val="21"/>
        </w:rPr>
      </w:pPr>
    </w:p>
    <w:p w14:paraId="1A38F899">
      <w:pPr>
        <w:spacing w:line="276" w:lineRule="auto"/>
        <w:ind w:firstLine="738" w:firstLineChars="350"/>
        <w:jc w:val="center"/>
        <w:rPr>
          <w:rFonts w:hint="eastAsia" w:cs="宋体" w:asciiTheme="minorEastAsia" w:hAnsiTheme="minorEastAsia"/>
          <w:b/>
          <w:szCs w:val="21"/>
        </w:rPr>
      </w:pPr>
      <w:r>
        <w:rPr>
          <w:rFonts w:hint="eastAsia" w:cs="宋体" w:asciiTheme="minorEastAsia" w:hAnsiTheme="minorEastAsia"/>
          <w:b/>
          <w:szCs w:val="21"/>
        </w:rPr>
        <w:t>预付款保函联系方式</w:t>
      </w:r>
    </w:p>
    <w:tbl>
      <w:tblPr>
        <w:tblStyle w:val="50"/>
        <w:tblW w:w="10065"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24"/>
        <w:gridCol w:w="3300"/>
        <w:gridCol w:w="1275"/>
        <w:gridCol w:w="1966"/>
      </w:tblGrid>
      <w:tr w14:paraId="182FB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24" w:type="dxa"/>
            <w:vAlign w:val="center"/>
          </w:tcPr>
          <w:p w14:paraId="383A8EF9">
            <w:pPr>
              <w:spacing w:line="276" w:lineRule="auto"/>
              <w:ind w:left="480" w:hanging="480"/>
              <w:jc w:val="center"/>
              <w:rPr>
                <w:rFonts w:hint="eastAsia"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保险公司名称</w:t>
            </w:r>
          </w:p>
        </w:tc>
        <w:tc>
          <w:tcPr>
            <w:tcW w:w="3300" w:type="dxa"/>
            <w:vAlign w:val="center"/>
          </w:tcPr>
          <w:p w14:paraId="491F91C3">
            <w:pPr>
              <w:spacing w:line="276" w:lineRule="auto"/>
              <w:ind w:left="480" w:hanging="480"/>
              <w:jc w:val="center"/>
              <w:rPr>
                <w:rFonts w:hint="eastAsia"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保费率</w:t>
            </w:r>
          </w:p>
        </w:tc>
        <w:tc>
          <w:tcPr>
            <w:tcW w:w="1275" w:type="dxa"/>
            <w:vAlign w:val="center"/>
          </w:tcPr>
          <w:p w14:paraId="6ABD3821">
            <w:pPr>
              <w:spacing w:line="276" w:lineRule="auto"/>
              <w:ind w:left="480" w:hanging="480"/>
              <w:jc w:val="center"/>
              <w:rPr>
                <w:rFonts w:hint="eastAsia"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联系人</w:t>
            </w:r>
          </w:p>
        </w:tc>
        <w:tc>
          <w:tcPr>
            <w:tcW w:w="1966" w:type="dxa"/>
            <w:vAlign w:val="center"/>
          </w:tcPr>
          <w:p w14:paraId="1A7B25EB">
            <w:pPr>
              <w:spacing w:line="276" w:lineRule="auto"/>
              <w:ind w:left="480" w:hanging="480"/>
              <w:jc w:val="center"/>
              <w:rPr>
                <w:rFonts w:hint="eastAsia"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联系电话</w:t>
            </w:r>
          </w:p>
        </w:tc>
      </w:tr>
      <w:tr w14:paraId="31087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524" w:type="dxa"/>
            <w:vAlign w:val="center"/>
          </w:tcPr>
          <w:p w14:paraId="784AE364">
            <w:pPr>
              <w:spacing w:line="276" w:lineRule="auto"/>
              <w:ind w:left="480" w:hanging="480"/>
              <w:jc w:val="center"/>
              <w:rPr>
                <w:rFonts w:hint="eastAsia"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中国人寿财产保险股份有限公司台州中心支公司</w:t>
            </w:r>
          </w:p>
        </w:tc>
        <w:tc>
          <w:tcPr>
            <w:tcW w:w="3300" w:type="dxa"/>
            <w:vAlign w:val="center"/>
          </w:tcPr>
          <w:p w14:paraId="431BA285">
            <w:pPr>
              <w:spacing w:line="276" w:lineRule="auto"/>
              <w:ind w:left="480" w:hanging="480"/>
              <w:jc w:val="center"/>
              <w:rPr>
                <w:rFonts w:hint="eastAsia"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年费率3%，最低保费500元</w:t>
            </w:r>
          </w:p>
        </w:tc>
        <w:tc>
          <w:tcPr>
            <w:tcW w:w="1275" w:type="dxa"/>
            <w:vAlign w:val="center"/>
          </w:tcPr>
          <w:p w14:paraId="7CA43350">
            <w:pPr>
              <w:spacing w:line="276" w:lineRule="auto"/>
              <w:ind w:left="480" w:hanging="480"/>
              <w:jc w:val="center"/>
              <w:rPr>
                <w:rFonts w:hint="eastAsia"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徐凌</w:t>
            </w:r>
          </w:p>
        </w:tc>
        <w:tc>
          <w:tcPr>
            <w:tcW w:w="1966" w:type="dxa"/>
            <w:vAlign w:val="center"/>
          </w:tcPr>
          <w:p w14:paraId="43BE15A1">
            <w:pPr>
              <w:spacing w:line="276" w:lineRule="auto"/>
              <w:ind w:left="480" w:hanging="480"/>
              <w:jc w:val="center"/>
              <w:rPr>
                <w:rFonts w:hint="eastAsia"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13905168070</w:t>
            </w:r>
          </w:p>
        </w:tc>
      </w:tr>
      <w:tr w14:paraId="1071C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524" w:type="dxa"/>
            <w:vAlign w:val="center"/>
          </w:tcPr>
          <w:p w14:paraId="1EB64522">
            <w:pPr>
              <w:spacing w:line="276" w:lineRule="auto"/>
              <w:ind w:left="480" w:hanging="480"/>
              <w:jc w:val="center"/>
              <w:rPr>
                <w:rFonts w:hint="eastAsia"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阳光保险台州中心支公司</w:t>
            </w:r>
          </w:p>
        </w:tc>
        <w:tc>
          <w:tcPr>
            <w:tcW w:w="3300" w:type="dxa"/>
            <w:vAlign w:val="center"/>
          </w:tcPr>
          <w:p w14:paraId="469811F7">
            <w:pPr>
              <w:spacing w:line="276" w:lineRule="auto"/>
              <w:ind w:left="480" w:hanging="480"/>
              <w:jc w:val="center"/>
              <w:rPr>
                <w:rFonts w:hint="eastAsia"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年费率1%，最低保费500元</w:t>
            </w:r>
          </w:p>
        </w:tc>
        <w:tc>
          <w:tcPr>
            <w:tcW w:w="1275" w:type="dxa"/>
            <w:vAlign w:val="center"/>
          </w:tcPr>
          <w:p w14:paraId="335C6C38">
            <w:pPr>
              <w:spacing w:line="276" w:lineRule="auto"/>
              <w:ind w:left="480" w:hanging="480"/>
              <w:jc w:val="center"/>
              <w:rPr>
                <w:rFonts w:hint="eastAsia"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林高明</w:t>
            </w:r>
          </w:p>
        </w:tc>
        <w:tc>
          <w:tcPr>
            <w:tcW w:w="1966" w:type="dxa"/>
            <w:vAlign w:val="center"/>
          </w:tcPr>
          <w:p w14:paraId="64820C65">
            <w:pPr>
              <w:spacing w:line="276" w:lineRule="auto"/>
              <w:ind w:left="480" w:hanging="480"/>
              <w:jc w:val="center"/>
              <w:rPr>
                <w:rFonts w:hint="eastAsia"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15888682693</w:t>
            </w:r>
          </w:p>
        </w:tc>
      </w:tr>
      <w:tr w14:paraId="5AF21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524" w:type="dxa"/>
            <w:vAlign w:val="center"/>
          </w:tcPr>
          <w:p w14:paraId="2D30537A">
            <w:pPr>
              <w:spacing w:line="276" w:lineRule="auto"/>
              <w:ind w:left="480" w:hanging="480"/>
              <w:jc w:val="center"/>
              <w:rPr>
                <w:rFonts w:hint="eastAsia"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天安财产保险股份有限公司台州中心支公司</w:t>
            </w:r>
          </w:p>
        </w:tc>
        <w:tc>
          <w:tcPr>
            <w:tcW w:w="3300" w:type="dxa"/>
            <w:vAlign w:val="center"/>
          </w:tcPr>
          <w:p w14:paraId="05CFBBCD">
            <w:pPr>
              <w:spacing w:line="276" w:lineRule="auto"/>
              <w:ind w:left="480" w:hanging="480"/>
              <w:jc w:val="center"/>
              <w:rPr>
                <w:rFonts w:hint="eastAsia"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年费率1%-2%，最低保费500元</w:t>
            </w:r>
          </w:p>
        </w:tc>
        <w:tc>
          <w:tcPr>
            <w:tcW w:w="1275" w:type="dxa"/>
            <w:vAlign w:val="center"/>
          </w:tcPr>
          <w:p w14:paraId="6966C834">
            <w:pPr>
              <w:spacing w:line="276" w:lineRule="auto"/>
              <w:ind w:left="480" w:hanging="480"/>
              <w:jc w:val="center"/>
              <w:rPr>
                <w:rFonts w:hint="eastAsia"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罗赛</w:t>
            </w:r>
          </w:p>
        </w:tc>
        <w:tc>
          <w:tcPr>
            <w:tcW w:w="1966" w:type="dxa"/>
            <w:vAlign w:val="center"/>
          </w:tcPr>
          <w:p w14:paraId="54430E22">
            <w:pPr>
              <w:spacing w:line="276" w:lineRule="auto"/>
              <w:ind w:left="480" w:hanging="480"/>
              <w:jc w:val="center"/>
              <w:rPr>
                <w:rFonts w:hint="eastAsia"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13736605643</w:t>
            </w:r>
          </w:p>
        </w:tc>
      </w:tr>
    </w:tbl>
    <w:p w14:paraId="4AECFEC7">
      <w:pPr>
        <w:spacing w:line="400" w:lineRule="exact"/>
        <w:contextualSpacing/>
        <w:jc w:val="left"/>
        <w:rPr>
          <w:rFonts w:hint="eastAsia" w:cs="Arial" w:asciiTheme="minorEastAsia" w:hAnsiTheme="minorEastAsia"/>
          <w:b/>
          <w:szCs w:val="21"/>
        </w:rPr>
      </w:pPr>
      <w:r>
        <w:rPr>
          <w:rFonts w:hint="eastAsia" w:cs="Arial" w:asciiTheme="minorEastAsia" w:hAnsiTheme="minorEastAsia"/>
          <w:b/>
          <w:szCs w:val="21"/>
        </w:rPr>
        <w:t>若对项目采购电子交易系统操作有疑问，可登录政采云（https://www.zcygov.cn/），点击右侧咨询小采，获取采小蜜智能服务管家帮助，或拨打政采云服务热线</w:t>
      </w:r>
      <w:r>
        <w:rPr>
          <w:rFonts w:cs="Arial" w:asciiTheme="minorEastAsia" w:hAnsiTheme="minorEastAsia"/>
          <w:b/>
          <w:szCs w:val="21"/>
        </w:rPr>
        <w:t>95763</w:t>
      </w:r>
      <w:r>
        <w:rPr>
          <w:rFonts w:hint="eastAsia" w:cs="Arial" w:asciiTheme="minorEastAsia" w:hAnsiTheme="minorEastAsia"/>
          <w:b/>
          <w:szCs w:val="21"/>
        </w:rPr>
        <w:t>获取热线服务帮助。</w:t>
      </w:r>
    </w:p>
    <w:p w14:paraId="36EF5D70">
      <w:pPr>
        <w:spacing w:line="400" w:lineRule="exact"/>
        <w:ind w:firstLine="422" w:firstLineChars="200"/>
        <w:contextualSpacing/>
        <w:jc w:val="left"/>
        <w:rPr>
          <w:rFonts w:hint="eastAsia" w:cs="Arial" w:asciiTheme="minorEastAsia" w:hAnsiTheme="minorEastAsia"/>
          <w:b/>
          <w:szCs w:val="21"/>
        </w:rPr>
      </w:pPr>
      <w:r>
        <w:rPr>
          <w:rFonts w:hint="eastAsia" w:cs="Arial" w:asciiTheme="minorEastAsia" w:hAnsiTheme="minorEastAsia"/>
          <w:b/>
          <w:szCs w:val="21"/>
        </w:rPr>
        <w:t>CA问题联系电话（人工）：汇信CA400-888-4636；天谷CA400-087-8198。</w:t>
      </w:r>
    </w:p>
    <w:p w14:paraId="2C27C5E8"/>
    <w:p w14:paraId="7A29373B">
      <w:pPr>
        <w:spacing w:line="360" w:lineRule="auto"/>
        <w:rPr>
          <w:szCs w:val="21"/>
        </w:rPr>
        <w:sectPr>
          <w:headerReference r:id="rId5" w:type="default"/>
          <w:footerReference r:id="rId6" w:type="default"/>
          <w:pgSz w:w="11907" w:h="16840"/>
          <w:pgMar w:top="1247" w:right="1531" w:bottom="1304" w:left="1531" w:header="284" w:footer="705" w:gutter="0"/>
          <w:pgNumType w:fmt="decimal" w:start="3"/>
          <w:cols w:space="720" w:num="1"/>
          <w:docGrid w:linePitch="285" w:charSpace="0"/>
        </w:sectPr>
      </w:pPr>
    </w:p>
    <w:bookmarkEnd w:id="8"/>
    <w:bookmarkEnd w:id="9"/>
    <w:p w14:paraId="0DE455F4">
      <w:pPr>
        <w:pageBreakBefore/>
        <w:shd w:val="clear" w:color="auto" w:fill="FFFFFF"/>
        <w:snapToGrid w:val="0"/>
        <w:spacing w:line="360" w:lineRule="auto"/>
        <w:ind w:left="105"/>
        <w:jc w:val="center"/>
        <w:outlineLvl w:val="0"/>
        <w:rPr>
          <w:rFonts w:ascii="Times New Roman" w:hAnsi="Times New Roman"/>
          <w:sz w:val="36"/>
          <w:szCs w:val="36"/>
        </w:rPr>
      </w:pPr>
      <w:bookmarkStart w:id="10" w:name="_Toc22671"/>
      <w:bookmarkStart w:id="11" w:name="_Toc32413"/>
      <w:bookmarkStart w:id="12" w:name="_Toc11440"/>
      <w:bookmarkStart w:id="13" w:name="_Toc3692"/>
      <w:bookmarkStart w:id="14" w:name="_Toc18266"/>
      <w:bookmarkStart w:id="15" w:name="_Toc5681"/>
      <w:r>
        <w:rPr>
          <w:rFonts w:hint="eastAsia" w:cs="宋体" w:asciiTheme="minorEastAsia" w:hAnsiTheme="minorEastAsia"/>
          <w:b/>
          <w:bCs/>
          <w:sz w:val="32"/>
          <w:szCs w:val="32"/>
        </w:rPr>
        <w:t xml:space="preserve">第二部分  </w:t>
      </w:r>
      <w:bookmarkEnd w:id="10"/>
      <w:bookmarkEnd w:id="11"/>
      <w:bookmarkEnd w:id="12"/>
      <w:bookmarkEnd w:id="13"/>
      <w:bookmarkEnd w:id="14"/>
      <w:bookmarkStart w:id="16" w:name="_Toc53870597"/>
      <w:bookmarkStart w:id="17" w:name="_Toc14033"/>
      <w:bookmarkStart w:id="18" w:name="_Toc5551"/>
      <w:bookmarkStart w:id="19" w:name="_Toc354996695"/>
      <w:bookmarkStart w:id="20" w:name="_Toc32345"/>
      <w:bookmarkStart w:id="21" w:name="_Toc233618971"/>
      <w:bookmarkStart w:id="22" w:name="_Toc8189"/>
      <w:r>
        <w:rPr>
          <w:rFonts w:hint="eastAsia" w:cs="宋体" w:asciiTheme="minorEastAsia" w:hAnsiTheme="minorEastAsia"/>
          <w:b/>
          <w:bCs/>
          <w:sz w:val="32"/>
          <w:szCs w:val="32"/>
        </w:rPr>
        <w:t>投标人资料表</w:t>
      </w:r>
      <w:bookmarkEnd w:id="15"/>
      <w:bookmarkEnd w:id="16"/>
    </w:p>
    <w:tbl>
      <w:tblPr>
        <w:tblStyle w:val="49"/>
        <w:tblW w:w="9697" w:type="dxa"/>
        <w:jc w:val="center"/>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823"/>
        <w:gridCol w:w="2002"/>
        <w:gridCol w:w="6872"/>
      </w:tblGrid>
      <w:tr w14:paraId="486C99F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tblHeader/>
          <w:jc w:val="center"/>
        </w:trPr>
        <w:tc>
          <w:tcPr>
            <w:tcW w:w="823" w:type="dxa"/>
            <w:tcBorders>
              <w:bottom w:val="single" w:color="auto" w:sz="4" w:space="0"/>
            </w:tcBorders>
            <w:vAlign w:val="center"/>
          </w:tcPr>
          <w:p w14:paraId="0299F017">
            <w:pPr>
              <w:spacing w:line="360" w:lineRule="exact"/>
              <w:ind w:left="-108" w:right="-113"/>
              <w:contextualSpacing/>
              <w:jc w:val="center"/>
              <w:rPr>
                <w:rFonts w:hint="eastAsia" w:asciiTheme="minorEastAsia" w:hAnsiTheme="minorEastAsia"/>
                <w:b/>
                <w:szCs w:val="21"/>
              </w:rPr>
            </w:pPr>
            <w:r>
              <w:rPr>
                <w:rFonts w:hint="eastAsia" w:asciiTheme="minorEastAsia" w:hAnsiTheme="minorEastAsia"/>
                <w:b/>
                <w:szCs w:val="21"/>
              </w:rPr>
              <w:t>序号</w:t>
            </w:r>
          </w:p>
        </w:tc>
        <w:tc>
          <w:tcPr>
            <w:tcW w:w="8874" w:type="dxa"/>
            <w:gridSpan w:val="2"/>
            <w:tcBorders>
              <w:bottom w:val="single" w:color="auto" w:sz="4" w:space="0"/>
            </w:tcBorders>
            <w:vAlign w:val="center"/>
          </w:tcPr>
          <w:p w14:paraId="27EC7C7A">
            <w:pPr>
              <w:spacing w:line="360" w:lineRule="exact"/>
              <w:contextualSpacing/>
              <w:jc w:val="center"/>
              <w:rPr>
                <w:rFonts w:hint="eastAsia" w:asciiTheme="minorEastAsia" w:hAnsiTheme="minorEastAsia"/>
                <w:b/>
                <w:szCs w:val="21"/>
              </w:rPr>
            </w:pPr>
            <w:r>
              <w:rPr>
                <w:rFonts w:hint="eastAsia" w:asciiTheme="minorEastAsia" w:hAnsiTheme="minorEastAsia"/>
                <w:b/>
                <w:szCs w:val="21"/>
              </w:rPr>
              <w:t>内         容</w:t>
            </w:r>
          </w:p>
        </w:tc>
      </w:tr>
      <w:tr w14:paraId="0677BC4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823" w:type="dxa"/>
            <w:vMerge w:val="restart"/>
            <w:vAlign w:val="center"/>
          </w:tcPr>
          <w:p w14:paraId="334EF099">
            <w:pPr>
              <w:autoSpaceDE w:val="0"/>
              <w:autoSpaceDN w:val="0"/>
              <w:snapToGrid w:val="0"/>
              <w:spacing w:line="360" w:lineRule="exact"/>
              <w:ind w:left="-95" w:right="-129"/>
              <w:contextualSpacing/>
              <w:jc w:val="center"/>
              <w:rPr>
                <w:rFonts w:hint="eastAsia" w:asciiTheme="minorEastAsia" w:hAnsiTheme="minorEastAsia"/>
                <w:b/>
                <w:szCs w:val="21"/>
              </w:rPr>
            </w:pPr>
            <w:r>
              <w:rPr>
                <w:rFonts w:hint="eastAsia" w:asciiTheme="minorEastAsia" w:hAnsiTheme="minorEastAsia"/>
                <w:b/>
                <w:szCs w:val="21"/>
              </w:rPr>
              <w:t>1</w:t>
            </w:r>
          </w:p>
        </w:tc>
        <w:tc>
          <w:tcPr>
            <w:tcW w:w="8874" w:type="dxa"/>
            <w:gridSpan w:val="2"/>
            <w:vAlign w:val="center"/>
          </w:tcPr>
          <w:p w14:paraId="3424BD44">
            <w:pPr>
              <w:tabs>
                <w:tab w:val="left" w:pos="1580"/>
                <w:tab w:val="left" w:pos="3436"/>
                <w:tab w:val="left" w:pos="5512"/>
              </w:tabs>
              <w:spacing w:line="360" w:lineRule="exact"/>
              <w:ind w:left="21"/>
              <w:contextualSpacing/>
              <w:rPr>
                <w:rFonts w:hint="eastAsia" w:asciiTheme="minorEastAsia" w:hAnsiTheme="minorEastAsia"/>
                <w:szCs w:val="21"/>
              </w:rPr>
            </w:pPr>
            <w:r>
              <w:rPr>
                <w:rFonts w:hint="eastAsia" w:asciiTheme="minorEastAsia" w:hAnsiTheme="minorEastAsia"/>
                <w:szCs w:val="21"/>
              </w:rPr>
              <w:t>采购人：台州市公安局交通管理支队</w:t>
            </w:r>
          </w:p>
          <w:p w14:paraId="7B7642D7">
            <w:pPr>
              <w:spacing w:line="380" w:lineRule="exact"/>
              <w:contextualSpacing/>
              <w:rPr>
                <w:rFonts w:hint="eastAsia" w:asciiTheme="minorEastAsia" w:hAnsiTheme="minorEastAsia"/>
                <w:szCs w:val="21"/>
              </w:rPr>
            </w:pPr>
            <w:r>
              <w:rPr>
                <w:rFonts w:hint="eastAsia" w:asciiTheme="minorEastAsia" w:hAnsiTheme="minorEastAsia"/>
                <w:szCs w:val="21"/>
              </w:rPr>
              <w:t>项目联系人：尤警官       联系方式：</w:t>
            </w:r>
            <w:r>
              <w:rPr>
                <w:rFonts w:hint="eastAsia" w:cs="Arial" w:asciiTheme="minorEastAsia" w:hAnsiTheme="minorEastAsia"/>
                <w:szCs w:val="21"/>
              </w:rPr>
              <w:t xml:space="preserve">13968655611 </w:t>
            </w:r>
          </w:p>
        </w:tc>
      </w:tr>
      <w:tr w14:paraId="5DCD954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823" w:type="dxa"/>
            <w:vMerge w:val="continue"/>
            <w:vAlign w:val="center"/>
          </w:tcPr>
          <w:p w14:paraId="66AB1F79">
            <w:pPr>
              <w:autoSpaceDE w:val="0"/>
              <w:autoSpaceDN w:val="0"/>
              <w:snapToGrid w:val="0"/>
              <w:spacing w:line="360" w:lineRule="exact"/>
              <w:ind w:left="-95" w:right="-129"/>
              <w:contextualSpacing/>
              <w:jc w:val="center"/>
              <w:rPr>
                <w:rFonts w:hint="eastAsia" w:asciiTheme="minorEastAsia" w:hAnsiTheme="minorEastAsia"/>
                <w:b/>
                <w:szCs w:val="21"/>
              </w:rPr>
            </w:pPr>
          </w:p>
        </w:tc>
        <w:tc>
          <w:tcPr>
            <w:tcW w:w="8874" w:type="dxa"/>
            <w:gridSpan w:val="2"/>
            <w:vAlign w:val="center"/>
          </w:tcPr>
          <w:p w14:paraId="635D955E">
            <w:pPr>
              <w:tabs>
                <w:tab w:val="left" w:pos="1580"/>
                <w:tab w:val="left" w:pos="3436"/>
                <w:tab w:val="left" w:pos="5512"/>
              </w:tabs>
              <w:spacing w:line="360" w:lineRule="exact"/>
              <w:contextualSpacing/>
              <w:rPr>
                <w:rFonts w:hint="eastAsia" w:asciiTheme="minorEastAsia" w:hAnsiTheme="minorEastAsia"/>
                <w:szCs w:val="21"/>
              </w:rPr>
            </w:pPr>
            <w:r>
              <w:rPr>
                <w:rFonts w:hint="eastAsia" w:asciiTheme="minorEastAsia" w:hAnsiTheme="minorEastAsia"/>
                <w:szCs w:val="21"/>
              </w:rPr>
              <w:t>采购</w:t>
            </w:r>
            <w:r>
              <w:rPr>
                <w:rFonts w:asciiTheme="minorEastAsia" w:hAnsiTheme="minorEastAsia"/>
                <w:szCs w:val="21"/>
              </w:rPr>
              <w:t>代理机构：中冠工程管理咨询有限公司</w:t>
            </w:r>
          </w:p>
          <w:p w14:paraId="603F4C06">
            <w:pPr>
              <w:tabs>
                <w:tab w:val="left" w:pos="1300"/>
              </w:tabs>
              <w:spacing w:line="360" w:lineRule="exact"/>
              <w:ind w:left="21"/>
              <w:contextualSpacing/>
              <w:rPr>
                <w:rFonts w:hint="eastAsia" w:asciiTheme="minorEastAsia" w:hAnsiTheme="minorEastAsia"/>
                <w:szCs w:val="21"/>
              </w:rPr>
            </w:pPr>
            <w:r>
              <w:rPr>
                <w:rFonts w:hint="eastAsia" w:asciiTheme="minorEastAsia" w:hAnsiTheme="minorEastAsia"/>
                <w:szCs w:val="21"/>
              </w:rPr>
              <w:t>联系人：</w:t>
            </w:r>
            <w:r>
              <w:rPr>
                <w:rFonts w:hint="eastAsia" w:cs="Arial" w:asciiTheme="minorEastAsia" w:hAnsiTheme="minorEastAsia"/>
                <w:szCs w:val="21"/>
              </w:rPr>
              <w:t>戴艳燕、陈金泉、王莎莎</w:t>
            </w:r>
          </w:p>
          <w:p w14:paraId="59E94808">
            <w:pPr>
              <w:spacing w:line="400" w:lineRule="exact"/>
              <w:contextualSpacing/>
              <w:rPr>
                <w:rFonts w:hint="eastAsia" w:cs="Arial" w:asciiTheme="minorEastAsia" w:hAnsiTheme="minorEastAsia"/>
                <w:szCs w:val="21"/>
              </w:rPr>
            </w:pPr>
            <w:r>
              <w:rPr>
                <w:rFonts w:hint="eastAsia" w:asciiTheme="minorEastAsia" w:hAnsiTheme="minorEastAsia"/>
                <w:szCs w:val="21"/>
              </w:rPr>
              <w:t>电话：</w:t>
            </w:r>
            <w:r>
              <w:rPr>
                <w:rFonts w:cs="Arial" w:asciiTheme="minorEastAsia" w:hAnsiTheme="minorEastAsia"/>
                <w:szCs w:val="21"/>
              </w:rPr>
              <w:t>0576-81810227</w:t>
            </w:r>
            <w:r>
              <w:rPr>
                <w:rFonts w:hint="eastAsia" w:asciiTheme="minorEastAsia" w:hAnsiTheme="minorEastAsia"/>
                <w:szCs w:val="21"/>
              </w:rPr>
              <w:t xml:space="preserve">  传真：</w:t>
            </w:r>
            <w:r>
              <w:rPr>
                <w:rFonts w:cs="Arial" w:asciiTheme="minorEastAsia" w:hAnsiTheme="minorEastAsia"/>
                <w:szCs w:val="21"/>
              </w:rPr>
              <w:t>0576-81810806</w:t>
            </w:r>
          </w:p>
        </w:tc>
      </w:tr>
      <w:tr w14:paraId="02A8C16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823" w:type="dxa"/>
            <w:tcBorders>
              <w:top w:val="single" w:color="auto" w:sz="4" w:space="0"/>
              <w:bottom w:val="single" w:color="auto" w:sz="2" w:space="0"/>
            </w:tcBorders>
            <w:vAlign w:val="center"/>
          </w:tcPr>
          <w:p w14:paraId="445C8D6F">
            <w:pPr>
              <w:spacing w:line="360" w:lineRule="exact"/>
              <w:contextualSpacing/>
              <w:jc w:val="center"/>
              <w:rPr>
                <w:rFonts w:hint="eastAsia" w:asciiTheme="minorEastAsia" w:hAnsiTheme="minorEastAsia"/>
                <w:b/>
                <w:szCs w:val="21"/>
              </w:rPr>
            </w:pPr>
            <w:r>
              <w:rPr>
                <w:rFonts w:hint="eastAsia" w:asciiTheme="minorEastAsia" w:hAnsiTheme="minorEastAsia"/>
                <w:b/>
                <w:szCs w:val="21"/>
              </w:rPr>
              <w:t>2</w:t>
            </w:r>
          </w:p>
        </w:tc>
        <w:tc>
          <w:tcPr>
            <w:tcW w:w="8874" w:type="dxa"/>
            <w:gridSpan w:val="2"/>
            <w:tcBorders>
              <w:top w:val="single" w:color="auto" w:sz="4" w:space="0"/>
              <w:bottom w:val="single" w:color="auto" w:sz="2" w:space="0"/>
            </w:tcBorders>
            <w:vAlign w:val="center"/>
          </w:tcPr>
          <w:p w14:paraId="5724F736">
            <w:pPr>
              <w:spacing w:line="360" w:lineRule="exact"/>
              <w:contextualSpacing/>
              <w:rPr>
                <w:rFonts w:hint="eastAsia" w:asciiTheme="minorEastAsia" w:hAnsiTheme="minorEastAsia"/>
                <w:szCs w:val="21"/>
              </w:rPr>
            </w:pPr>
            <w:r>
              <w:rPr>
                <w:rFonts w:hint="eastAsia" w:asciiTheme="minorEastAsia" w:hAnsiTheme="minorEastAsia"/>
                <w:szCs w:val="21"/>
              </w:rPr>
              <w:t>经批准的本次采购人式：公开招标</w:t>
            </w:r>
          </w:p>
        </w:tc>
      </w:tr>
      <w:tr w14:paraId="1279D23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823" w:type="dxa"/>
            <w:tcBorders>
              <w:top w:val="single" w:color="auto" w:sz="4" w:space="0"/>
              <w:bottom w:val="single" w:color="auto" w:sz="2" w:space="0"/>
            </w:tcBorders>
            <w:vAlign w:val="center"/>
          </w:tcPr>
          <w:p w14:paraId="600FCEBD">
            <w:pPr>
              <w:spacing w:line="360" w:lineRule="exact"/>
              <w:contextualSpacing/>
              <w:jc w:val="center"/>
              <w:rPr>
                <w:rFonts w:hint="eastAsia" w:asciiTheme="minorEastAsia" w:hAnsiTheme="minorEastAsia"/>
                <w:b/>
                <w:szCs w:val="21"/>
              </w:rPr>
            </w:pPr>
            <w:r>
              <w:rPr>
                <w:rFonts w:hint="eastAsia" w:asciiTheme="minorEastAsia" w:hAnsiTheme="minorEastAsia"/>
                <w:b/>
                <w:szCs w:val="21"/>
              </w:rPr>
              <w:t>3</w:t>
            </w:r>
          </w:p>
        </w:tc>
        <w:tc>
          <w:tcPr>
            <w:tcW w:w="8874" w:type="dxa"/>
            <w:gridSpan w:val="2"/>
            <w:tcBorders>
              <w:top w:val="single" w:color="auto" w:sz="4" w:space="0"/>
              <w:bottom w:val="single" w:color="auto" w:sz="2" w:space="0"/>
            </w:tcBorders>
            <w:vAlign w:val="center"/>
          </w:tcPr>
          <w:p w14:paraId="11BABB4E">
            <w:pPr>
              <w:spacing w:line="360" w:lineRule="exact"/>
              <w:contextualSpacing/>
              <w:rPr>
                <w:rFonts w:hint="eastAsia" w:cs="Arial" w:asciiTheme="minorEastAsia" w:hAnsiTheme="minorEastAsia"/>
                <w:bCs/>
                <w:szCs w:val="21"/>
              </w:rPr>
            </w:pPr>
            <w:r>
              <w:rPr>
                <w:rFonts w:hint="eastAsia" w:cs="Arial" w:asciiTheme="minorEastAsia" w:hAnsiTheme="minorEastAsia"/>
                <w:bCs/>
                <w:szCs w:val="21"/>
              </w:rPr>
              <w:t>投标人</w:t>
            </w:r>
            <w:r>
              <w:rPr>
                <w:rFonts w:cs="Arial" w:asciiTheme="minorEastAsia" w:hAnsiTheme="minorEastAsia"/>
                <w:bCs/>
                <w:szCs w:val="21"/>
              </w:rPr>
              <w:t>的资格要求：</w:t>
            </w:r>
            <w:r>
              <w:rPr>
                <w:rFonts w:hint="eastAsia" w:asciiTheme="minorEastAsia" w:hAnsiTheme="minorEastAsia"/>
                <w:szCs w:val="21"/>
              </w:rPr>
              <w:t>详见“第一部分 采购</w:t>
            </w:r>
            <w:r>
              <w:rPr>
                <w:rFonts w:asciiTheme="minorEastAsia" w:hAnsiTheme="minorEastAsia"/>
                <w:szCs w:val="21"/>
              </w:rPr>
              <w:t>公告</w:t>
            </w:r>
            <w:r>
              <w:rPr>
                <w:rFonts w:hint="eastAsia" w:asciiTheme="minorEastAsia" w:hAnsiTheme="minorEastAsia"/>
                <w:szCs w:val="21"/>
              </w:rPr>
              <w:t>”。</w:t>
            </w:r>
          </w:p>
        </w:tc>
      </w:tr>
      <w:tr w14:paraId="7515F45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823" w:type="dxa"/>
            <w:tcBorders>
              <w:top w:val="single" w:color="auto" w:sz="4" w:space="0"/>
              <w:bottom w:val="single" w:color="auto" w:sz="2" w:space="0"/>
            </w:tcBorders>
            <w:vAlign w:val="center"/>
          </w:tcPr>
          <w:p w14:paraId="1AE38533">
            <w:pPr>
              <w:spacing w:line="360" w:lineRule="exact"/>
              <w:contextualSpacing/>
              <w:jc w:val="center"/>
              <w:rPr>
                <w:rFonts w:hint="eastAsia" w:asciiTheme="minorEastAsia" w:hAnsiTheme="minorEastAsia"/>
                <w:b/>
                <w:szCs w:val="21"/>
              </w:rPr>
            </w:pPr>
            <w:r>
              <w:rPr>
                <w:rFonts w:hint="eastAsia" w:asciiTheme="minorEastAsia" w:hAnsiTheme="minorEastAsia"/>
                <w:b/>
                <w:szCs w:val="21"/>
              </w:rPr>
              <w:t>4</w:t>
            </w:r>
          </w:p>
        </w:tc>
        <w:tc>
          <w:tcPr>
            <w:tcW w:w="8874" w:type="dxa"/>
            <w:gridSpan w:val="2"/>
            <w:tcBorders>
              <w:top w:val="single" w:color="auto" w:sz="4" w:space="0"/>
              <w:bottom w:val="single" w:color="auto" w:sz="2" w:space="0"/>
            </w:tcBorders>
            <w:vAlign w:val="center"/>
          </w:tcPr>
          <w:p w14:paraId="12969989">
            <w:pPr>
              <w:spacing w:line="360" w:lineRule="exact"/>
              <w:contextualSpacing/>
              <w:rPr>
                <w:rFonts w:hint="eastAsia" w:asciiTheme="minorEastAsia" w:hAnsiTheme="minorEastAsia"/>
                <w:szCs w:val="21"/>
              </w:rPr>
            </w:pPr>
            <w:r>
              <w:rPr>
                <w:rFonts w:hint="eastAsia" w:asciiTheme="minorEastAsia" w:hAnsiTheme="minorEastAsia"/>
                <w:szCs w:val="21"/>
              </w:rPr>
              <w:t>资格审查：本项目采用资格后审。</w:t>
            </w:r>
          </w:p>
        </w:tc>
      </w:tr>
      <w:tr w14:paraId="4F8C0DB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823" w:type="dxa"/>
            <w:vAlign w:val="center"/>
          </w:tcPr>
          <w:p w14:paraId="4758FF27">
            <w:pPr>
              <w:tabs>
                <w:tab w:val="left" w:pos="1580"/>
                <w:tab w:val="left" w:pos="3436"/>
                <w:tab w:val="left" w:pos="5512"/>
              </w:tabs>
              <w:spacing w:line="360" w:lineRule="exact"/>
              <w:ind w:left="21"/>
              <w:contextualSpacing/>
              <w:jc w:val="center"/>
              <w:rPr>
                <w:rFonts w:hint="eastAsia" w:asciiTheme="minorEastAsia" w:hAnsiTheme="minorEastAsia"/>
                <w:b/>
                <w:szCs w:val="21"/>
              </w:rPr>
            </w:pPr>
            <w:r>
              <w:rPr>
                <w:rFonts w:hint="eastAsia" w:asciiTheme="minorEastAsia" w:hAnsiTheme="minorEastAsia"/>
                <w:b/>
                <w:szCs w:val="21"/>
              </w:rPr>
              <w:t>▲5</w:t>
            </w:r>
          </w:p>
        </w:tc>
        <w:tc>
          <w:tcPr>
            <w:tcW w:w="8874" w:type="dxa"/>
            <w:gridSpan w:val="2"/>
            <w:vAlign w:val="center"/>
          </w:tcPr>
          <w:p w14:paraId="23F5B46A">
            <w:pPr>
              <w:spacing w:line="360" w:lineRule="exact"/>
              <w:contextualSpacing/>
              <w:rPr>
                <w:rFonts w:hint="eastAsia" w:asciiTheme="minorEastAsia" w:hAnsiTheme="minorEastAsia"/>
                <w:szCs w:val="21"/>
              </w:rPr>
            </w:pPr>
            <w:r>
              <w:rPr>
                <w:rFonts w:hint="eastAsia" w:asciiTheme="minorEastAsia" w:hAnsiTheme="minorEastAsia"/>
                <w:szCs w:val="21"/>
              </w:rPr>
              <w:t>商务条款资料部分：见“第五部分 采购内容及要求”</w:t>
            </w:r>
          </w:p>
        </w:tc>
      </w:tr>
      <w:tr w14:paraId="174A3F0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823" w:type="dxa"/>
            <w:vAlign w:val="center"/>
          </w:tcPr>
          <w:p w14:paraId="504FD549">
            <w:pPr>
              <w:tabs>
                <w:tab w:val="left" w:pos="1580"/>
                <w:tab w:val="left" w:pos="3436"/>
                <w:tab w:val="left" w:pos="5512"/>
              </w:tabs>
              <w:spacing w:line="360" w:lineRule="exact"/>
              <w:ind w:left="21"/>
              <w:contextualSpacing/>
              <w:jc w:val="center"/>
              <w:rPr>
                <w:rFonts w:hint="eastAsia" w:asciiTheme="minorEastAsia" w:hAnsiTheme="minorEastAsia"/>
                <w:b/>
                <w:szCs w:val="21"/>
              </w:rPr>
            </w:pPr>
            <w:r>
              <w:rPr>
                <w:rFonts w:hint="eastAsia" w:asciiTheme="minorEastAsia" w:hAnsiTheme="minorEastAsia"/>
                <w:b/>
                <w:szCs w:val="21"/>
              </w:rPr>
              <w:t>▲6</w:t>
            </w:r>
          </w:p>
        </w:tc>
        <w:tc>
          <w:tcPr>
            <w:tcW w:w="8874" w:type="dxa"/>
            <w:gridSpan w:val="2"/>
            <w:vAlign w:val="center"/>
          </w:tcPr>
          <w:p w14:paraId="7059FA18">
            <w:pPr>
              <w:spacing w:line="360" w:lineRule="exact"/>
              <w:contextualSpacing/>
              <w:rPr>
                <w:rFonts w:hint="eastAsia" w:asciiTheme="minorEastAsia" w:hAnsiTheme="minorEastAsia"/>
                <w:szCs w:val="21"/>
              </w:rPr>
            </w:pPr>
            <w:r>
              <w:rPr>
                <w:rFonts w:hint="eastAsia" w:asciiTheme="minorEastAsia" w:hAnsiTheme="minorEastAsia"/>
                <w:szCs w:val="21"/>
              </w:rPr>
              <w:t>投标报价：</w:t>
            </w:r>
          </w:p>
          <w:p w14:paraId="322D0DBD">
            <w:pPr>
              <w:spacing w:line="360" w:lineRule="exact"/>
              <w:contextualSpacing/>
              <w:rPr>
                <w:rFonts w:hint="eastAsia" w:asciiTheme="minorEastAsia" w:hAnsiTheme="minorEastAsia"/>
                <w:b/>
                <w:szCs w:val="21"/>
              </w:rPr>
            </w:pPr>
            <w:r>
              <w:rPr>
                <w:rFonts w:hint="eastAsia" w:asciiTheme="minorEastAsia" w:hAnsiTheme="minorEastAsia"/>
                <w:b/>
                <w:szCs w:val="21"/>
              </w:rPr>
              <w:t>1、最高限价：本项目最高限价18469836.6 元，投标报价超过最高限价的，将作无效标处理。</w:t>
            </w:r>
          </w:p>
          <w:p w14:paraId="3DDCE16B">
            <w:pPr>
              <w:pStyle w:val="22"/>
              <w:spacing w:line="444" w:lineRule="exact"/>
              <w:ind w:firstLine="0"/>
              <w:jc w:val="left"/>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2、</w:t>
            </w:r>
            <w:r>
              <w:rPr>
                <w:rFonts w:hint="eastAsia" w:cs="Times New Roman" w:asciiTheme="minorEastAsia" w:hAnsiTheme="minorEastAsia" w:eastAsiaTheme="minorEastAsia"/>
                <w:b/>
                <w:sz w:val="21"/>
                <w:szCs w:val="21"/>
              </w:rPr>
              <w:t>投标报价：本项目投标报价包含实现标书的所有功能及安全保障工作，采购人不再另外增加费用，其应包括（但不限于）本项目全部功能开发完善、全部所投货物及其标准配件费用、税费及包装、运至最终目的地的运输、保险、技术支持与培训、辅材、专用工具等整套设备及运行维护、第三方检测、验收、质保，管理、税金等，对于其他采购文件未列明、且是本项目配套所必需的文件、资料、设备等，或投标供应商认为必需的费用，投标供应商也应综合考虑，包含在投标报价中</w:t>
            </w:r>
            <w:r>
              <w:rPr>
                <w:rFonts w:hint="eastAsia" w:cs="Times New Roman" w:asciiTheme="minorEastAsia" w:hAnsiTheme="minorEastAsia" w:eastAsiaTheme="minorEastAsia"/>
                <w:bCs/>
                <w:sz w:val="21"/>
                <w:szCs w:val="21"/>
              </w:rPr>
              <w:t>。</w:t>
            </w:r>
          </w:p>
          <w:p w14:paraId="6369F2DA">
            <w:pPr>
              <w:pStyle w:val="22"/>
              <w:spacing w:line="444" w:lineRule="exact"/>
              <w:ind w:firstLine="0"/>
              <w:jc w:val="left"/>
              <w:rPr>
                <w:rFonts w:hint="eastAsia" w:asciiTheme="minorEastAsia" w:hAnsiTheme="minorEastAsia" w:eastAsiaTheme="minorEastAsia"/>
                <w:szCs w:val="21"/>
              </w:rPr>
            </w:pPr>
            <w:r>
              <w:rPr>
                <w:rFonts w:hint="eastAsia" w:cs="Times New Roman" w:asciiTheme="minorEastAsia" w:hAnsiTheme="minorEastAsia" w:eastAsiaTheme="minorEastAsia"/>
                <w:sz w:val="21"/>
                <w:szCs w:val="21"/>
              </w:rPr>
              <w:t>3、不论中标结果如何，投标人均应自行承担所有与投标有关的全部费用。</w:t>
            </w:r>
          </w:p>
        </w:tc>
      </w:tr>
      <w:tr w14:paraId="524978E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823" w:type="dxa"/>
            <w:vAlign w:val="center"/>
          </w:tcPr>
          <w:p w14:paraId="3B106373">
            <w:pPr>
              <w:tabs>
                <w:tab w:val="left" w:pos="1580"/>
                <w:tab w:val="left" w:pos="3436"/>
                <w:tab w:val="left" w:pos="5512"/>
              </w:tabs>
              <w:spacing w:line="360" w:lineRule="exact"/>
              <w:ind w:left="21"/>
              <w:contextualSpacing/>
              <w:jc w:val="center"/>
              <w:rPr>
                <w:rFonts w:hint="eastAsia" w:asciiTheme="minorEastAsia" w:hAnsiTheme="minorEastAsia"/>
                <w:b/>
                <w:szCs w:val="21"/>
              </w:rPr>
            </w:pPr>
            <w:r>
              <w:rPr>
                <w:rFonts w:hint="eastAsia" w:asciiTheme="minorEastAsia" w:hAnsiTheme="minorEastAsia"/>
                <w:b/>
                <w:szCs w:val="21"/>
              </w:rPr>
              <w:t>▲7</w:t>
            </w:r>
          </w:p>
        </w:tc>
        <w:tc>
          <w:tcPr>
            <w:tcW w:w="8874" w:type="dxa"/>
            <w:gridSpan w:val="2"/>
            <w:vAlign w:val="center"/>
          </w:tcPr>
          <w:p w14:paraId="150E4E22">
            <w:pPr>
              <w:autoSpaceDE w:val="0"/>
              <w:autoSpaceDN w:val="0"/>
              <w:snapToGrid w:val="0"/>
              <w:spacing w:line="360" w:lineRule="exact"/>
              <w:contextualSpacing/>
              <w:rPr>
                <w:rFonts w:hint="eastAsia" w:asciiTheme="minorEastAsia" w:hAnsiTheme="minorEastAsia"/>
                <w:szCs w:val="21"/>
              </w:rPr>
            </w:pPr>
            <w:r>
              <w:rPr>
                <w:rFonts w:hint="eastAsia" w:asciiTheme="minorEastAsia" w:hAnsiTheme="minorEastAsia"/>
                <w:szCs w:val="21"/>
              </w:rPr>
              <w:t>投标有效期：开标之日起90日历天。</w:t>
            </w:r>
          </w:p>
        </w:tc>
      </w:tr>
      <w:tr w14:paraId="6BC637C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823" w:type="dxa"/>
            <w:tcBorders>
              <w:bottom w:val="single" w:color="auto" w:sz="2" w:space="0"/>
            </w:tcBorders>
            <w:vAlign w:val="center"/>
          </w:tcPr>
          <w:p w14:paraId="2E2331EF">
            <w:pPr>
              <w:autoSpaceDE w:val="0"/>
              <w:autoSpaceDN w:val="0"/>
              <w:snapToGrid w:val="0"/>
              <w:spacing w:line="360" w:lineRule="exact"/>
              <w:ind w:left="-95" w:right="-129"/>
              <w:contextualSpacing/>
              <w:jc w:val="center"/>
              <w:rPr>
                <w:rFonts w:hint="eastAsia" w:asciiTheme="minorEastAsia" w:hAnsiTheme="minorEastAsia"/>
                <w:b/>
                <w:szCs w:val="21"/>
              </w:rPr>
            </w:pPr>
            <w:r>
              <w:rPr>
                <w:rFonts w:hint="eastAsia" w:asciiTheme="minorEastAsia" w:hAnsiTheme="minorEastAsia"/>
                <w:b/>
                <w:szCs w:val="21"/>
              </w:rPr>
              <w:t>8</w:t>
            </w:r>
          </w:p>
        </w:tc>
        <w:tc>
          <w:tcPr>
            <w:tcW w:w="8874" w:type="dxa"/>
            <w:gridSpan w:val="2"/>
            <w:vAlign w:val="center"/>
          </w:tcPr>
          <w:p w14:paraId="4CDEADDA">
            <w:pPr>
              <w:spacing w:line="444" w:lineRule="exact"/>
              <w:jc w:val="left"/>
              <w:rPr>
                <w:rFonts w:hint="eastAsia" w:asciiTheme="minorEastAsia" w:hAnsiTheme="minorEastAsia"/>
                <w:szCs w:val="21"/>
              </w:rPr>
            </w:pPr>
            <w:r>
              <w:rPr>
                <w:rFonts w:hint="eastAsia" w:asciiTheme="minorEastAsia" w:hAnsiTheme="minorEastAsia"/>
                <w:szCs w:val="21"/>
              </w:rPr>
              <w:t>投标文件的制作和投标：</w:t>
            </w:r>
          </w:p>
          <w:p w14:paraId="2483F4B4">
            <w:pPr>
              <w:pStyle w:val="22"/>
              <w:spacing w:line="444" w:lineRule="exact"/>
              <w:ind w:firstLine="0"/>
              <w:jc w:val="left"/>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请投标人在投标前仔细阅读“政府采购项目电子交易操作指南”。</w:t>
            </w:r>
          </w:p>
          <w:p w14:paraId="78E1AF4B">
            <w:pPr>
              <w:pStyle w:val="22"/>
              <w:spacing w:line="444" w:lineRule="exact"/>
              <w:ind w:left="105" w:leftChars="50" w:firstLine="0"/>
              <w:jc w:val="left"/>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1</w:t>
            </w:r>
            <w:r>
              <w:rPr>
                <w:rFonts w:hint="eastAsia" w:cs="Times New Roman" w:asciiTheme="minorEastAsia" w:hAnsiTheme="minorEastAsia" w:eastAsiaTheme="minorEastAsia"/>
                <w:sz w:val="21"/>
                <w:szCs w:val="21"/>
              </w:rPr>
              <w:t>、</w:t>
            </w:r>
            <w:r>
              <w:rPr>
                <w:rFonts w:cs="Times New Roman" w:asciiTheme="minorEastAsia" w:hAnsiTheme="minorEastAsia" w:eastAsiaTheme="minorEastAsia"/>
                <w:sz w:val="21"/>
                <w:szCs w:val="21"/>
              </w:rPr>
              <w:t>投标文件的制作：</w:t>
            </w:r>
            <w:r>
              <w:rPr>
                <w:rFonts w:hint="eastAsia" w:cs="Times New Roman" w:asciiTheme="minorEastAsia" w:hAnsiTheme="minorEastAsia" w:eastAsiaTheme="minorEastAsia"/>
                <w:sz w:val="21"/>
                <w:szCs w:val="21"/>
              </w:rPr>
              <w:t>投标人</w:t>
            </w:r>
            <w:r>
              <w:rPr>
                <w:rFonts w:cs="Times New Roman" w:asciiTheme="minorEastAsia" w:hAnsiTheme="minorEastAsia" w:eastAsiaTheme="minorEastAsia"/>
                <w:sz w:val="21"/>
                <w:szCs w:val="21"/>
              </w:rPr>
              <w:t>按照本项目</w:t>
            </w:r>
            <w:r>
              <w:rPr>
                <w:rFonts w:hint="eastAsia" w:cs="Times New Roman" w:asciiTheme="minorEastAsia" w:hAnsiTheme="minorEastAsia" w:eastAsiaTheme="minorEastAsia"/>
                <w:sz w:val="21"/>
                <w:szCs w:val="21"/>
              </w:rPr>
              <w:t>采购</w:t>
            </w:r>
            <w:r>
              <w:rPr>
                <w:rFonts w:cs="Times New Roman" w:asciiTheme="minorEastAsia" w:hAnsiTheme="minorEastAsia" w:eastAsiaTheme="minorEastAsia"/>
                <w:sz w:val="21"/>
                <w:szCs w:val="21"/>
              </w:rPr>
              <w:t>文件和政采云平台的要求,通过“政采云电子交易客户端”编制、加密并递交投标文件（下载网址：https://zfcg.czt.zj.gov.cn/download/index.html）。</w:t>
            </w:r>
          </w:p>
          <w:p w14:paraId="4451F4FF">
            <w:pPr>
              <w:pStyle w:val="22"/>
              <w:spacing w:line="444" w:lineRule="exact"/>
              <w:ind w:left="105" w:leftChars="50" w:firstLine="0"/>
              <w:jc w:val="left"/>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2</w:t>
            </w:r>
            <w:r>
              <w:rPr>
                <w:rFonts w:hint="eastAsia" w:cs="Times New Roman" w:asciiTheme="minorEastAsia" w:hAnsiTheme="minorEastAsia" w:eastAsiaTheme="minorEastAsia"/>
                <w:sz w:val="21"/>
                <w:szCs w:val="21"/>
              </w:rPr>
              <w:t>、</w:t>
            </w:r>
            <w:r>
              <w:rPr>
                <w:rFonts w:cs="Times New Roman" w:asciiTheme="minorEastAsia" w:hAnsiTheme="minorEastAsia" w:eastAsiaTheme="minorEastAsia"/>
                <w:sz w:val="21"/>
                <w:szCs w:val="21"/>
              </w:rPr>
              <w:t>投标：</w:t>
            </w:r>
            <w:r>
              <w:rPr>
                <w:rFonts w:hint="eastAsia" w:cs="Times New Roman" w:asciiTheme="minorEastAsia" w:hAnsiTheme="minorEastAsia" w:eastAsiaTheme="minorEastAsia"/>
                <w:sz w:val="21"/>
                <w:szCs w:val="21"/>
              </w:rPr>
              <w:t>投标人</w:t>
            </w:r>
            <w:r>
              <w:rPr>
                <w:rFonts w:cs="Times New Roman" w:asciiTheme="minorEastAsia" w:hAnsiTheme="minorEastAsia" w:eastAsiaTheme="minorEastAsia"/>
                <w:sz w:val="21"/>
                <w:szCs w:val="21"/>
              </w:rPr>
              <w:t>应当在投标截止时间前完成投标文件的传输递交，逾期上传的投标文件恕不接受。补充或者修改投标文件的，应当先行撤回原文件，补充、修改后重新传输递交。投标截止时间前未完成上传的，视为撤回投标文件。</w:t>
            </w:r>
          </w:p>
          <w:p w14:paraId="27C83084">
            <w:pPr>
              <w:pStyle w:val="22"/>
              <w:spacing w:line="444" w:lineRule="exact"/>
              <w:ind w:left="105" w:leftChars="50" w:firstLine="0"/>
              <w:jc w:val="left"/>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3</w:t>
            </w:r>
            <w:r>
              <w:rPr>
                <w:rFonts w:hint="eastAsia" w:cs="Times New Roman" w:asciiTheme="minorEastAsia" w:hAnsiTheme="minorEastAsia" w:eastAsiaTheme="minorEastAsia"/>
                <w:sz w:val="21"/>
                <w:szCs w:val="21"/>
              </w:rPr>
              <w:t>、</w:t>
            </w:r>
            <w:r>
              <w:rPr>
                <w:rFonts w:cs="Times New Roman" w:asciiTheme="minorEastAsia" w:hAnsiTheme="minorEastAsia" w:eastAsiaTheme="minorEastAsia"/>
                <w:sz w:val="21"/>
                <w:szCs w:val="21"/>
              </w:rPr>
              <w:t>投标文件解密：</w:t>
            </w:r>
            <w:r>
              <w:rPr>
                <w:rFonts w:hint="eastAsia" w:cs="Times New Roman" w:asciiTheme="minorEastAsia" w:hAnsiTheme="minorEastAsia" w:eastAsiaTheme="minorEastAsia"/>
                <w:sz w:val="21"/>
                <w:szCs w:val="21"/>
              </w:rPr>
              <w:t>投标人</w:t>
            </w:r>
            <w:r>
              <w:rPr>
                <w:rFonts w:cs="Times New Roman" w:asciiTheme="minorEastAsia" w:hAnsiTheme="minorEastAsia" w:eastAsiaTheme="minorEastAsia"/>
                <w:sz w:val="21"/>
                <w:szCs w:val="21"/>
              </w:rPr>
              <w:t>应在开标后30分钟内完成解密。</w:t>
            </w:r>
          </w:p>
          <w:p w14:paraId="38D123F7">
            <w:pPr>
              <w:pStyle w:val="22"/>
              <w:spacing w:line="444" w:lineRule="exact"/>
              <w:ind w:firstLine="105" w:firstLineChars="50"/>
              <w:jc w:val="left"/>
              <w:rPr>
                <w:rFonts w:hint="eastAsia" w:asciiTheme="minorEastAsia" w:hAnsiTheme="minorEastAsia" w:eastAsiaTheme="minorEastAsia"/>
                <w:kern w:val="0"/>
                <w:sz w:val="21"/>
                <w:szCs w:val="21"/>
              </w:rPr>
            </w:pPr>
            <w:r>
              <w:rPr>
                <w:rFonts w:hint="eastAsia" w:cs="Times New Roman" w:asciiTheme="minorEastAsia" w:hAnsiTheme="minorEastAsia" w:eastAsiaTheme="minorEastAsia"/>
                <w:sz w:val="21"/>
                <w:szCs w:val="21"/>
              </w:rPr>
              <w:t>4、中标人中标后需提供纸质投标文件给采购人作为备案存档，纸质投标文件系电子投标文件纸质版，两者内容应一致；数量为：资格证明文件2份；资格及商务技术文件2份；报价文件2份。</w:t>
            </w:r>
          </w:p>
        </w:tc>
      </w:tr>
      <w:tr w14:paraId="4A6DF12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823" w:type="dxa"/>
            <w:tcBorders>
              <w:bottom w:val="single" w:color="auto" w:sz="2" w:space="0"/>
            </w:tcBorders>
            <w:vAlign w:val="center"/>
          </w:tcPr>
          <w:p w14:paraId="1BC25C20">
            <w:pPr>
              <w:autoSpaceDE w:val="0"/>
              <w:autoSpaceDN w:val="0"/>
              <w:snapToGrid w:val="0"/>
              <w:spacing w:line="360" w:lineRule="exact"/>
              <w:ind w:left="-95" w:right="-129"/>
              <w:contextualSpacing/>
              <w:jc w:val="center"/>
              <w:rPr>
                <w:rFonts w:hint="eastAsia" w:asciiTheme="minorEastAsia" w:hAnsiTheme="minorEastAsia"/>
                <w:b/>
                <w:szCs w:val="21"/>
              </w:rPr>
            </w:pPr>
            <w:r>
              <w:rPr>
                <w:rFonts w:hint="eastAsia" w:asciiTheme="minorEastAsia" w:hAnsiTheme="minorEastAsia"/>
                <w:b/>
                <w:szCs w:val="21"/>
              </w:rPr>
              <w:t>9</w:t>
            </w:r>
          </w:p>
        </w:tc>
        <w:tc>
          <w:tcPr>
            <w:tcW w:w="8874" w:type="dxa"/>
            <w:gridSpan w:val="2"/>
            <w:vAlign w:val="center"/>
          </w:tcPr>
          <w:p w14:paraId="2F2A7AD5">
            <w:pPr>
              <w:pStyle w:val="22"/>
              <w:spacing w:line="444" w:lineRule="exact"/>
              <w:ind w:firstLine="0"/>
              <w:jc w:val="left"/>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投标文件组成与份数：</w:t>
            </w:r>
          </w:p>
          <w:p w14:paraId="6944363E">
            <w:pPr>
              <w:pStyle w:val="22"/>
              <w:spacing w:line="444" w:lineRule="exact"/>
              <w:ind w:firstLine="0"/>
              <w:jc w:val="left"/>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1、上传到政府采购云平台的电子加密投标文件（含资格证明文件、商务技术文件、报价文件）1份。</w:t>
            </w:r>
          </w:p>
          <w:p w14:paraId="142A07AA">
            <w:pPr>
              <w:pStyle w:val="22"/>
              <w:spacing w:line="444" w:lineRule="exact"/>
              <w:ind w:firstLine="0"/>
              <w:jc w:val="left"/>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2、电子备份投标文件（含资格证明文件、商务技术文件、报价文件）1份。备份投标文件是通过政采云电子交易客户端制作投标文件产生的备份文件（bfbs格式），请投标人自行妥善保管。</w:t>
            </w:r>
          </w:p>
          <w:p w14:paraId="20A442DF">
            <w:pPr>
              <w:pStyle w:val="22"/>
              <w:spacing w:line="444" w:lineRule="exact"/>
              <w:ind w:firstLine="0"/>
              <w:jc w:val="left"/>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（1）使用前提：投标人自行在线解密操作失败无法按时寻求技术人员帮助解密，或者投标人寻求技术人员帮助仍无法按时完成解密。</w:t>
            </w:r>
          </w:p>
          <w:p w14:paraId="73C73BDE">
            <w:pPr>
              <w:pStyle w:val="22"/>
              <w:spacing w:line="444" w:lineRule="exact"/>
              <w:ind w:firstLine="0"/>
              <w:jc w:val="left"/>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（2）递交截止时间：同投标截止时间。</w:t>
            </w:r>
          </w:p>
          <w:p w14:paraId="647C2E15">
            <w:pPr>
              <w:pStyle w:val="22"/>
              <w:spacing w:line="444" w:lineRule="exact"/>
              <w:ind w:firstLine="0"/>
              <w:jc w:val="left"/>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（3）投递邮箱：</w:t>
            </w:r>
            <w:r>
              <w:fldChar w:fldCharType="begin"/>
            </w:r>
            <w:r>
              <w:instrText xml:space="preserve"> HYPERLINK "mailto:zgtzfgs@163.com" </w:instrText>
            </w:r>
            <w:r>
              <w:fldChar w:fldCharType="separate"/>
            </w:r>
            <w:r>
              <w:rPr>
                <w:rFonts w:hint="eastAsia" w:cs="Times New Roman" w:asciiTheme="minorEastAsia" w:hAnsiTheme="minorEastAsia" w:eastAsiaTheme="minorEastAsia"/>
                <w:b/>
                <w:sz w:val="21"/>
                <w:szCs w:val="21"/>
              </w:rPr>
              <w:t>zgtzfgs@163.com</w:t>
            </w:r>
            <w:r>
              <w:rPr>
                <w:rFonts w:hint="eastAsia" w:cs="Times New Roman" w:asciiTheme="minorEastAsia" w:hAnsiTheme="minorEastAsia" w:eastAsiaTheme="minorEastAsia"/>
                <w:b/>
                <w:sz w:val="21"/>
                <w:szCs w:val="21"/>
              </w:rPr>
              <w:fldChar w:fldCharType="end"/>
            </w:r>
            <w:r>
              <w:rPr>
                <w:rFonts w:hint="eastAsia" w:cs="Times New Roman" w:asciiTheme="minorEastAsia" w:hAnsiTheme="minorEastAsia" w:eastAsiaTheme="minorEastAsia"/>
                <w:b/>
                <w:sz w:val="21"/>
                <w:szCs w:val="21"/>
              </w:rPr>
              <w:t>。</w:t>
            </w:r>
          </w:p>
          <w:p w14:paraId="683D3B3A">
            <w:pPr>
              <w:pStyle w:val="22"/>
              <w:spacing w:line="444" w:lineRule="exact"/>
              <w:ind w:firstLine="0"/>
              <w:jc w:val="left"/>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（4）备份投标文件由供应商自行确定是否提交，因备份投标文件未加密而造成失密等情况，采购代理机构概不负责。未在系统上提交投标文件而仅提交备份投标文件的，其投标无效。</w:t>
            </w:r>
          </w:p>
        </w:tc>
      </w:tr>
      <w:tr w14:paraId="7B04436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823" w:type="dxa"/>
            <w:tcBorders>
              <w:top w:val="single" w:color="auto" w:sz="2" w:space="0"/>
            </w:tcBorders>
            <w:vAlign w:val="center"/>
          </w:tcPr>
          <w:p w14:paraId="6B1252FE">
            <w:pPr>
              <w:autoSpaceDE w:val="0"/>
              <w:autoSpaceDN w:val="0"/>
              <w:snapToGrid w:val="0"/>
              <w:spacing w:line="360" w:lineRule="exact"/>
              <w:ind w:left="-95" w:right="-129"/>
              <w:contextualSpacing/>
              <w:jc w:val="center"/>
              <w:rPr>
                <w:rFonts w:hint="eastAsia" w:asciiTheme="minorEastAsia" w:hAnsiTheme="minorEastAsia"/>
                <w:b/>
                <w:szCs w:val="21"/>
              </w:rPr>
            </w:pPr>
            <w:r>
              <w:rPr>
                <w:rFonts w:hint="eastAsia" w:asciiTheme="minorEastAsia" w:hAnsiTheme="minorEastAsia"/>
                <w:b/>
                <w:szCs w:val="21"/>
              </w:rPr>
              <w:t>10</w:t>
            </w:r>
          </w:p>
        </w:tc>
        <w:tc>
          <w:tcPr>
            <w:tcW w:w="8874" w:type="dxa"/>
            <w:gridSpan w:val="2"/>
            <w:tcBorders>
              <w:top w:val="single" w:color="auto" w:sz="2" w:space="0"/>
            </w:tcBorders>
            <w:vAlign w:val="center"/>
          </w:tcPr>
          <w:p w14:paraId="10B06B72">
            <w:pPr>
              <w:autoSpaceDE w:val="0"/>
              <w:autoSpaceDN w:val="0"/>
              <w:snapToGrid w:val="0"/>
              <w:spacing w:line="360" w:lineRule="exact"/>
              <w:contextualSpacing/>
              <w:rPr>
                <w:rFonts w:hint="eastAsia" w:asciiTheme="minorEastAsia" w:hAnsiTheme="minorEastAsia"/>
                <w:szCs w:val="21"/>
              </w:rPr>
            </w:pPr>
            <w:r>
              <w:rPr>
                <w:rFonts w:hint="eastAsia" w:asciiTheme="minorEastAsia" w:hAnsiTheme="minorEastAsia"/>
                <w:szCs w:val="21"/>
              </w:rPr>
              <w:t>采购公告与中标公告发布网站：</w:t>
            </w:r>
            <w:r>
              <w:rPr>
                <w:rFonts w:hint="eastAsia" w:cs="Arial" w:asciiTheme="minorEastAsia" w:hAnsiTheme="minorEastAsia"/>
                <w:szCs w:val="21"/>
              </w:rPr>
              <w:t>浙江政府采购网（www.zjzfcg.gov.cn）。</w:t>
            </w:r>
          </w:p>
        </w:tc>
      </w:tr>
      <w:tr w14:paraId="0CD14AB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823" w:type="dxa"/>
            <w:tcBorders>
              <w:top w:val="single" w:color="auto" w:sz="2" w:space="0"/>
            </w:tcBorders>
            <w:vAlign w:val="center"/>
          </w:tcPr>
          <w:p w14:paraId="68045B2B">
            <w:pPr>
              <w:autoSpaceDE w:val="0"/>
              <w:autoSpaceDN w:val="0"/>
              <w:snapToGrid w:val="0"/>
              <w:spacing w:line="360" w:lineRule="exact"/>
              <w:ind w:left="-95" w:right="-129"/>
              <w:contextualSpacing/>
              <w:jc w:val="center"/>
              <w:rPr>
                <w:rFonts w:hint="eastAsia" w:asciiTheme="minorEastAsia" w:hAnsiTheme="minorEastAsia"/>
                <w:b/>
                <w:szCs w:val="21"/>
              </w:rPr>
            </w:pPr>
            <w:r>
              <w:rPr>
                <w:rFonts w:hint="eastAsia" w:asciiTheme="minorEastAsia" w:hAnsiTheme="minorEastAsia"/>
                <w:b/>
                <w:szCs w:val="21"/>
              </w:rPr>
              <w:t>11</w:t>
            </w:r>
          </w:p>
        </w:tc>
        <w:tc>
          <w:tcPr>
            <w:tcW w:w="8874" w:type="dxa"/>
            <w:gridSpan w:val="2"/>
            <w:tcBorders>
              <w:top w:val="single" w:color="auto" w:sz="2" w:space="0"/>
            </w:tcBorders>
            <w:vAlign w:val="center"/>
          </w:tcPr>
          <w:p w14:paraId="419060A3">
            <w:pPr>
              <w:autoSpaceDE w:val="0"/>
              <w:autoSpaceDN w:val="0"/>
              <w:snapToGrid w:val="0"/>
              <w:spacing w:line="360" w:lineRule="exact"/>
              <w:contextualSpacing/>
              <w:jc w:val="left"/>
              <w:rPr>
                <w:rFonts w:hint="eastAsia" w:asciiTheme="minorEastAsia" w:hAnsiTheme="minorEastAsia"/>
                <w:szCs w:val="21"/>
              </w:rPr>
            </w:pPr>
            <w:r>
              <w:rPr>
                <w:rFonts w:hint="eastAsia" w:ascii="宋体" w:hAnsi="宋体" w:cs="宋体"/>
                <w:szCs w:val="21"/>
              </w:rPr>
              <w:t>信用信息查询渠道</w:t>
            </w:r>
            <w:r>
              <w:rPr>
                <w:rFonts w:hint="eastAsia" w:asciiTheme="minorEastAsia" w:hAnsiTheme="minorEastAsia"/>
                <w:szCs w:val="21"/>
              </w:rPr>
              <w:t>：</w:t>
            </w:r>
            <w:r>
              <w:rPr>
                <w:rFonts w:asciiTheme="minorEastAsia" w:hAnsiTheme="minorEastAsia"/>
                <w:szCs w:val="21"/>
              </w:rPr>
              <w:t>信用中国网站（www.creditchina.gov.cn）、中国政府采购网（www.ccgp.gov.cn）</w:t>
            </w:r>
            <w:r>
              <w:rPr>
                <w:rFonts w:hint="eastAsia" w:asciiTheme="minorEastAsia" w:hAnsiTheme="minorEastAsia"/>
                <w:szCs w:val="21"/>
              </w:rPr>
              <w:t>。</w:t>
            </w:r>
          </w:p>
        </w:tc>
      </w:tr>
      <w:tr w14:paraId="132C3CA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823" w:type="dxa"/>
            <w:vAlign w:val="center"/>
          </w:tcPr>
          <w:p w14:paraId="6576A8CB">
            <w:pPr>
              <w:autoSpaceDE w:val="0"/>
              <w:autoSpaceDN w:val="0"/>
              <w:snapToGrid w:val="0"/>
              <w:spacing w:line="360" w:lineRule="exact"/>
              <w:ind w:left="-95" w:right="-129"/>
              <w:contextualSpacing/>
              <w:jc w:val="center"/>
              <w:rPr>
                <w:rFonts w:hint="eastAsia" w:cs="宋体" w:asciiTheme="minorEastAsia" w:hAnsiTheme="minorEastAsia"/>
                <w:b/>
                <w:szCs w:val="21"/>
              </w:rPr>
            </w:pPr>
            <w:r>
              <w:rPr>
                <w:rFonts w:hint="eastAsia" w:asciiTheme="minorEastAsia" w:hAnsiTheme="minorEastAsia"/>
                <w:b/>
                <w:szCs w:val="21"/>
              </w:rPr>
              <w:t>12</w:t>
            </w:r>
          </w:p>
        </w:tc>
        <w:tc>
          <w:tcPr>
            <w:tcW w:w="8874" w:type="dxa"/>
            <w:gridSpan w:val="2"/>
            <w:vAlign w:val="center"/>
          </w:tcPr>
          <w:p w14:paraId="42B59105">
            <w:pPr>
              <w:pStyle w:val="22"/>
              <w:spacing w:line="444" w:lineRule="exact"/>
              <w:ind w:firstLine="0"/>
              <w:jc w:val="left"/>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1、踏勘现场时间及地点：不组织，各投标单位根据自己需要，自行前往勘察现场和周围环境，所产生的费用由投标单位自理。</w:t>
            </w:r>
          </w:p>
          <w:p w14:paraId="6975AE50">
            <w:pPr>
              <w:pStyle w:val="22"/>
              <w:spacing w:line="444" w:lineRule="exact"/>
              <w:ind w:firstLine="0"/>
              <w:jc w:val="left"/>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2、节能产品、环保产品：无要求；</w:t>
            </w:r>
          </w:p>
          <w:p w14:paraId="57478CE8">
            <w:pPr>
              <w:spacing w:line="360" w:lineRule="auto"/>
              <w:rPr>
                <w:rFonts w:hint="eastAsia" w:cs="Times New Roman" w:asciiTheme="minorEastAsia" w:hAnsiTheme="minorEastAsia"/>
                <w:szCs w:val="21"/>
              </w:rPr>
            </w:pPr>
            <w:r>
              <w:rPr>
                <w:rFonts w:cs="Times New Roman" w:asciiTheme="minorEastAsia" w:hAnsiTheme="minorEastAsia"/>
                <w:b/>
                <w:bCs/>
                <w:szCs w:val="21"/>
              </w:rPr>
              <w:t>3、样品：</w:t>
            </w:r>
            <w:r>
              <w:rPr>
                <w:rFonts w:hint="eastAsia" w:cs="Times New Roman" w:asciiTheme="minorEastAsia" w:hAnsiTheme="minorEastAsia"/>
                <w:b/>
                <w:bCs/>
                <w:szCs w:val="21"/>
              </w:rPr>
              <w:t>无</w:t>
            </w:r>
            <w:r>
              <w:rPr>
                <w:rFonts w:hint="eastAsia" w:cs="Times New Roman" w:asciiTheme="minorEastAsia" w:hAnsiTheme="minorEastAsia"/>
                <w:szCs w:val="21"/>
              </w:rPr>
              <w:t>；</w:t>
            </w:r>
          </w:p>
          <w:p w14:paraId="5A112BA7">
            <w:pPr>
              <w:pStyle w:val="22"/>
              <w:spacing w:line="444" w:lineRule="exact"/>
              <w:ind w:firstLine="0"/>
              <w:jc w:val="left"/>
              <w:rPr>
                <w:rFonts w:hint="eastAsia" w:asciiTheme="minorEastAsia" w:hAnsiTheme="minorEastAsia" w:eastAsiaTheme="minorEastAsia"/>
                <w:sz w:val="21"/>
                <w:szCs w:val="21"/>
              </w:rPr>
            </w:pPr>
            <w:r>
              <w:rPr>
                <w:rFonts w:hint="eastAsia" w:cs="Times New Roman" w:asciiTheme="minorEastAsia" w:hAnsiTheme="minorEastAsia" w:eastAsiaTheme="minorEastAsia"/>
                <w:b/>
                <w:bCs/>
                <w:sz w:val="21"/>
                <w:szCs w:val="21"/>
              </w:rPr>
              <w:t>4、</w:t>
            </w:r>
            <w:r>
              <w:rPr>
                <w:rFonts w:cs="Times New Roman" w:asciiTheme="minorEastAsia" w:hAnsiTheme="minorEastAsia" w:eastAsiaTheme="minorEastAsia"/>
                <w:b/>
                <w:bCs/>
                <w:sz w:val="21"/>
                <w:szCs w:val="21"/>
              </w:rPr>
              <w:t>现场演示：</w:t>
            </w:r>
            <w:r>
              <w:rPr>
                <w:rFonts w:hint="eastAsia" w:cs="Times New Roman" w:asciiTheme="minorEastAsia" w:hAnsiTheme="minorEastAsia" w:eastAsiaTheme="minorEastAsia"/>
                <w:b/>
                <w:bCs/>
                <w:sz w:val="21"/>
                <w:szCs w:val="21"/>
              </w:rPr>
              <w:t>无</w:t>
            </w:r>
          </w:p>
        </w:tc>
      </w:tr>
      <w:tr w14:paraId="21B5AB0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823" w:type="dxa"/>
            <w:vAlign w:val="center"/>
          </w:tcPr>
          <w:p w14:paraId="4CDAF934">
            <w:pPr>
              <w:autoSpaceDE w:val="0"/>
              <w:autoSpaceDN w:val="0"/>
              <w:snapToGrid w:val="0"/>
              <w:spacing w:line="360" w:lineRule="exact"/>
              <w:ind w:left="-95" w:right="-129"/>
              <w:contextualSpacing/>
              <w:jc w:val="center"/>
              <w:rPr>
                <w:rFonts w:hint="eastAsia" w:asciiTheme="minorEastAsia" w:hAnsiTheme="minorEastAsia"/>
                <w:b/>
                <w:szCs w:val="21"/>
              </w:rPr>
            </w:pPr>
            <w:r>
              <w:rPr>
                <w:rFonts w:hint="eastAsia" w:asciiTheme="minorEastAsia" w:hAnsiTheme="minorEastAsia"/>
                <w:b/>
                <w:szCs w:val="21"/>
              </w:rPr>
              <w:t>13</w:t>
            </w:r>
          </w:p>
        </w:tc>
        <w:tc>
          <w:tcPr>
            <w:tcW w:w="2002" w:type="dxa"/>
            <w:tcBorders>
              <w:right w:val="single" w:color="auto" w:sz="4" w:space="0"/>
            </w:tcBorders>
            <w:vAlign w:val="center"/>
          </w:tcPr>
          <w:p w14:paraId="0BBC2A37">
            <w:pPr>
              <w:snapToGrid w:val="0"/>
              <w:spacing w:line="360" w:lineRule="exact"/>
              <w:jc w:val="left"/>
              <w:rPr>
                <w:rFonts w:hint="eastAsia" w:cs="Times New Roman" w:asciiTheme="minorEastAsia" w:hAnsiTheme="minorEastAsia"/>
                <w:szCs w:val="21"/>
              </w:rPr>
            </w:pPr>
            <w:r>
              <w:rPr>
                <w:rFonts w:hint="eastAsia" w:ascii="宋体" w:hAnsi="宋体" w:eastAsia="宋体" w:cs="Times New Roman"/>
                <w:szCs w:val="21"/>
              </w:rPr>
              <w:t>本次采购标的对应的中小企业划分标准所属行业</w:t>
            </w:r>
          </w:p>
        </w:tc>
        <w:tc>
          <w:tcPr>
            <w:tcW w:w="6872" w:type="dxa"/>
            <w:tcBorders>
              <w:left w:val="single" w:color="auto" w:sz="4" w:space="0"/>
            </w:tcBorders>
            <w:vAlign w:val="center"/>
          </w:tcPr>
          <w:p w14:paraId="62D1F602">
            <w:pPr>
              <w:numPr>
                <w:ilvl w:val="0"/>
                <w:numId w:val="7"/>
              </w:numPr>
              <w:snapToGrid w:val="0"/>
              <w:spacing w:line="360" w:lineRule="exact"/>
              <w:jc w:val="left"/>
              <w:rPr>
                <w:rFonts w:hint="eastAsia" w:ascii="宋体" w:hAnsi="宋体" w:eastAsia="宋体" w:cs="Times New Roman"/>
                <w:szCs w:val="21"/>
              </w:rPr>
            </w:pPr>
            <w:r>
              <w:rPr>
                <w:rFonts w:hint="eastAsia" w:ascii="宋体" w:hAnsi="宋体" w:eastAsia="宋体" w:cs="Times New Roman"/>
                <w:b/>
                <w:bCs/>
                <w:szCs w:val="21"/>
              </w:rPr>
              <w:t>项目属性：</w:t>
            </w:r>
            <w:r>
              <w:rPr>
                <w:rFonts w:hint="eastAsia" w:ascii="宋体" w:hAnsi="宋体" w:eastAsia="宋体" w:cs="Times New Roman"/>
                <w:b/>
                <w:bCs/>
                <w:szCs w:val="21"/>
                <w:u w:val="single"/>
              </w:rPr>
              <w:t>货物类</w:t>
            </w:r>
            <w:r>
              <w:rPr>
                <w:rFonts w:hint="eastAsia" w:ascii="宋体" w:hAnsi="宋体" w:eastAsia="宋体" w:cs="Times New Roman"/>
                <w:b/>
                <w:bCs/>
                <w:szCs w:val="21"/>
              </w:rPr>
              <w:t>；</w:t>
            </w:r>
          </w:p>
          <w:p w14:paraId="5A1CD249">
            <w:pPr>
              <w:numPr>
                <w:ilvl w:val="0"/>
                <w:numId w:val="7"/>
              </w:numPr>
              <w:snapToGrid w:val="0"/>
              <w:spacing w:line="360" w:lineRule="exact"/>
              <w:jc w:val="left"/>
              <w:rPr>
                <w:rFonts w:hint="eastAsia" w:ascii="宋体" w:hAnsi="宋体" w:eastAsia="宋体" w:cs="Times New Roman"/>
                <w:szCs w:val="21"/>
              </w:rPr>
            </w:pPr>
            <w:r>
              <w:rPr>
                <w:rFonts w:hint="eastAsia" w:ascii="宋体" w:hAnsi="宋体" w:eastAsia="宋体" w:cs="Times New Roman"/>
                <w:b/>
                <w:bCs/>
                <w:szCs w:val="21"/>
              </w:rPr>
              <w:t xml:space="preserve">核心产品为 </w:t>
            </w:r>
            <w:r>
              <w:rPr>
                <w:rFonts w:hint="eastAsia" w:ascii="宋体" w:hAnsi="宋体" w:eastAsia="宋体" w:cs="Times New Roman"/>
                <w:b/>
                <w:bCs/>
                <w:szCs w:val="21"/>
                <w:u w:val="single"/>
              </w:rPr>
              <w:t xml:space="preserve">  卡口一体化抓拍单元  ；</w:t>
            </w:r>
          </w:p>
          <w:p w14:paraId="71FD7B9D">
            <w:pPr>
              <w:snapToGrid w:val="0"/>
              <w:spacing w:line="360" w:lineRule="exact"/>
              <w:jc w:val="left"/>
              <w:rPr>
                <w:rFonts w:hint="eastAsia" w:ascii="宋体" w:hAnsi="宋体" w:eastAsia="宋体" w:cs="Times New Roman"/>
                <w:szCs w:val="21"/>
              </w:rPr>
            </w:pPr>
            <w:r>
              <w:rPr>
                <w:rFonts w:hint="eastAsia" w:ascii="宋体" w:hAnsi="宋体" w:eastAsia="宋体" w:cs="Times New Roman"/>
                <w:b/>
                <w:bCs/>
                <w:szCs w:val="21"/>
              </w:rPr>
              <w:t>3、采购标的对应的中小企业划分标准所属行业：</w:t>
            </w:r>
            <w:r>
              <w:rPr>
                <w:rFonts w:hint="eastAsia" w:ascii="宋体" w:hAnsi="宋体" w:eastAsia="宋体" w:cs="Times New Roman"/>
                <w:b/>
                <w:bCs/>
                <w:szCs w:val="21"/>
                <w:u w:val="single"/>
              </w:rPr>
              <w:t>工业</w:t>
            </w:r>
            <w:r>
              <w:rPr>
                <w:rFonts w:hint="eastAsia"/>
                <w:b/>
                <w:bCs/>
                <w:szCs w:val="21"/>
                <w:u w:val="single"/>
              </w:rPr>
              <w:t>。</w:t>
            </w:r>
          </w:p>
        </w:tc>
      </w:tr>
      <w:tr w14:paraId="570FB98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823" w:type="dxa"/>
            <w:vAlign w:val="center"/>
          </w:tcPr>
          <w:p w14:paraId="10374431">
            <w:pPr>
              <w:autoSpaceDE w:val="0"/>
              <w:autoSpaceDN w:val="0"/>
              <w:snapToGrid w:val="0"/>
              <w:spacing w:line="360" w:lineRule="exact"/>
              <w:ind w:left="-95" w:right="-129"/>
              <w:contextualSpacing/>
              <w:jc w:val="center"/>
              <w:rPr>
                <w:rFonts w:hint="eastAsia" w:asciiTheme="minorEastAsia" w:hAnsiTheme="minorEastAsia"/>
                <w:b/>
                <w:szCs w:val="21"/>
              </w:rPr>
            </w:pPr>
            <w:r>
              <w:rPr>
                <w:rFonts w:hint="eastAsia" w:asciiTheme="minorEastAsia" w:hAnsiTheme="minorEastAsia"/>
                <w:b/>
                <w:szCs w:val="21"/>
              </w:rPr>
              <w:t>14</w:t>
            </w:r>
          </w:p>
        </w:tc>
        <w:tc>
          <w:tcPr>
            <w:tcW w:w="8874" w:type="dxa"/>
            <w:gridSpan w:val="2"/>
            <w:vAlign w:val="center"/>
          </w:tcPr>
          <w:p w14:paraId="572BFAC6">
            <w:pPr>
              <w:pStyle w:val="22"/>
              <w:spacing w:line="444" w:lineRule="exact"/>
              <w:ind w:firstLine="0"/>
              <w:jc w:val="left"/>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代理服务费：</w:t>
            </w:r>
          </w:p>
          <w:p w14:paraId="489819E2">
            <w:pPr>
              <w:pStyle w:val="22"/>
              <w:spacing w:line="444" w:lineRule="exact"/>
              <w:ind w:firstLine="0"/>
              <w:jc w:val="left"/>
              <w:rPr>
                <w:rFonts w:hint="eastAsia" w:ascii="宋体" w:hAnsi="宋体" w:eastAsia="宋体"/>
                <w:b/>
                <w:sz w:val="24"/>
              </w:rPr>
            </w:pPr>
            <w:r>
              <w:rPr>
                <w:rFonts w:hint="eastAsia" w:cs="Times New Roman" w:asciiTheme="minorEastAsia" w:hAnsiTheme="minorEastAsia" w:eastAsiaTheme="minorEastAsia"/>
                <w:sz w:val="21"/>
                <w:szCs w:val="21"/>
              </w:rPr>
              <w:t>1、代理费金额：本项目招标代理费用参照下表中货物类计算标准乘以60%计取（差额定率累进法），按照中标通知书确定的中标金额，向中标人收取招标代理服务费（不足6000元的，按6000元计取。）</w:t>
            </w:r>
          </w:p>
          <w:tbl>
            <w:tblPr>
              <w:tblStyle w:val="49"/>
              <w:tblW w:w="8158" w:type="dxa"/>
              <w:tblInd w:w="1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30"/>
              <w:gridCol w:w="1449"/>
              <w:gridCol w:w="2039"/>
              <w:gridCol w:w="2040"/>
            </w:tblGrid>
            <w:tr w14:paraId="0BDDB2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3" w:hRule="atLeast"/>
              </w:trPr>
              <w:tc>
                <w:tcPr>
                  <w:tcW w:w="2630" w:type="dxa"/>
                </w:tcPr>
                <w:p w14:paraId="779E4216">
                  <w:pPr>
                    <w:spacing w:line="440" w:lineRule="exact"/>
                    <w:ind w:firstLine="1155" w:firstLineChars="550"/>
                    <w:jc w:val="left"/>
                    <w:rPr>
                      <w:rFonts w:hint="eastAsia" w:ascii="宋体" w:hAnsi="宋体" w:eastAsia="宋体" w:cs="宋体"/>
                      <w:szCs w:val="21"/>
                    </w:rPr>
                  </w:pPr>
                  <w:r>
                    <w:rPr>
                      <w:rFonts w:ascii="宋体" w:hAnsi="宋体" w:eastAsia="宋体" w:cs="宋体"/>
                      <w:szCs w:val="21"/>
                    </w:rPr>
                    <mc:AlternateContent>
                      <mc:Choice Requires="wps">
                        <w:drawing>
                          <wp:anchor distT="0" distB="0" distL="114300" distR="114300" simplePos="0" relativeHeight="251662336" behindDoc="0" locked="0" layoutInCell="1" allowOverlap="1">
                            <wp:simplePos x="0" y="0"/>
                            <wp:positionH relativeFrom="column">
                              <wp:posOffset>234950</wp:posOffset>
                            </wp:positionH>
                            <wp:positionV relativeFrom="paragraph">
                              <wp:posOffset>1270</wp:posOffset>
                            </wp:positionV>
                            <wp:extent cx="1383665" cy="836930"/>
                            <wp:effectExtent l="2540" t="3810" r="4445" b="16510"/>
                            <wp:wrapNone/>
                            <wp:docPr id="2" name="直线 3"/>
                            <wp:cNvGraphicFramePr/>
                            <a:graphic xmlns:a="http://schemas.openxmlformats.org/drawingml/2006/main">
                              <a:graphicData uri="http://schemas.microsoft.com/office/word/2010/wordprocessingShape">
                                <wps:wsp>
                                  <wps:cNvCnPr/>
                                  <wps:spPr>
                                    <a:xfrm flipH="1" flipV="1">
                                      <a:off x="0" y="0"/>
                                      <a:ext cx="1383665" cy="83693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3" o:spid="_x0000_s1026" o:spt="20" style="position:absolute;left:0pt;flip:x y;margin-left:18.5pt;margin-top:0.1pt;height:65.9pt;width:108.95pt;z-index:251662336;mso-width-relative:page;mso-height-relative:page;" filled="f" stroked="t" coordsize="21600,21600" o:gfxdata="UEsDBAoAAAAAAIdO4kAAAAAAAAAAAAAAAAAEAAAAZHJzL1BLAwQUAAAACACHTuJAGyzmS9MAAAAH&#10;AQAADwAAAGRycy9kb3ducmV2LnhtbE2PwU7DMBBE70j8g7VI3KidFJoQ4vRQqR/Qgqoe3XibRNjr&#10;ELtN+XuWExxHM5p5U69v3okrTnEIpCFbKBBIbbADdRo+3rdPJYiYDFnjAqGGb4ywbu7valPZMNMO&#10;r/vUCS6hWBkNfUpjJWVse/QmLsKIxN45TN4kllMn7WRmLvdO5kqtpDcD8UJvRtz02H7uL16DK1X5&#10;ddgU83FneWV7cD0VmdaPD5l6A5Hwlv7C8IvP6NAw0ylcyEbhNCwLvpI05CDYzV+eX0GcOLbMFcim&#10;lv/5mx9QSwMEFAAAAAgAh07iQLIFOID1AQAA9gMAAA4AAABkcnMvZTJvRG9jLnhtbK1TO24bMRDt&#10;A+QOBPto9YEFe+GVCytOiiARkE8/4kdLgD9waK10llwjVZocx9fIkKsIjtOoyBaLGc7wcd7j4+3d&#10;wVm2VwlN8B2fTaacKS+CNH7X8a9fHt5cc4YZvAQbvOr4USG/W71+dTvEVs1DH6xUiRGIx3aIHe9z&#10;jm3ToOiVA5yEqDwVdUgOMqVp18gEA6E728yn02UzhCRjCkIh0up6LPITYroEMGhthFoH8eiUzyNq&#10;UhYyUcLeROSrOq3WSuRPWqPKzHacmOb6p0Mo3pZ/s7qFdpcg9kacRoBLRnjByYHxdOgZag0Z2GMy&#10;/0A5I1LAoPNEBNeMRKoixGI2faHN5x6iqlxIaoxn0fH/wYqP+01iRnZ8zpkHRxf+9P3H089fbFG0&#10;GSK21HLvN+mUYdykQvSgk2PamvieTMRr9K1EpUa02KFqfDxrrA6ZCVqcLa4Xy+UVZ4JqFN4s6iU0&#10;I2LZHRPmdyo4VoKOW+OLBtDC/gNmmoJa/7SUZevZ0PGbq3nBBDKkJiNQ6CKRQr+rezFYIx+MtWUH&#10;pt323ia2h2KK+hWuhPtXWzlkDdiPfbU02qVXIN96yfIxklyeXgkvIzglObOKHlWJCBDaDMZe0klH&#10;W182qGrZE88i/ih3ibZBHustNCUjO9SJT9YtfnueU/z8ua5+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Bss5kvTAAAABwEAAA8AAAAAAAAAAQAgAAAAIgAAAGRycy9kb3ducmV2LnhtbFBLAQIUABQA&#10;AAAIAIdO4kCyBTiA9QEAAPYDAAAOAAAAAAAAAAEAIAAAACIBAABkcnMvZTJvRG9jLnhtbFBLBQYA&#10;AAAABgAGAFkBAACJBQAAAAA=&#10;">
                            <v:fill on="f" focussize="0,0"/>
                            <v:stroke color="#000000" joinstyle="round"/>
                            <v:imagedata o:title=""/>
                            <o:lock v:ext="edit" aspectratio="f"/>
                          </v:line>
                        </w:pict>
                      </mc:Fallback>
                    </mc:AlternateContent>
                  </w:r>
                  <w:r>
                    <w:rPr>
                      <w:rFonts w:hint="eastAsia" w:ascii="宋体" w:hAnsi="宋体" w:eastAsia="宋体" w:cs="宋体"/>
                      <w:szCs w:val="21"/>
                    </w:rPr>
                    <w:t>服务类型</w:t>
                  </w:r>
                </w:p>
                <w:p w14:paraId="08539A2E">
                  <w:pPr>
                    <w:spacing w:line="440" w:lineRule="exact"/>
                    <w:ind w:firstLine="945" w:firstLineChars="450"/>
                    <w:jc w:val="left"/>
                    <w:rPr>
                      <w:rFonts w:hint="eastAsia" w:ascii="宋体" w:hAnsi="宋体" w:eastAsia="宋体" w:cs="宋体"/>
                      <w:szCs w:val="21"/>
                    </w:rPr>
                  </w:pPr>
                  <w:r>
                    <w:rPr>
                      <w:rFonts w:ascii="宋体" w:hAnsi="宋体" w:eastAsia="宋体" w:cs="宋体"/>
                      <w:szCs w:val="21"/>
                    </w:rPr>
                    <mc:AlternateContent>
                      <mc:Choice Requires="wps">
                        <w:drawing>
                          <wp:anchor distT="0" distB="0" distL="114300" distR="114300" simplePos="0" relativeHeight="251663360" behindDoc="0" locked="0" layoutInCell="1" allowOverlap="1">
                            <wp:simplePos x="0" y="0"/>
                            <wp:positionH relativeFrom="column">
                              <wp:posOffset>-66040</wp:posOffset>
                            </wp:positionH>
                            <wp:positionV relativeFrom="paragraph">
                              <wp:posOffset>22860</wp:posOffset>
                            </wp:positionV>
                            <wp:extent cx="1684655" cy="535940"/>
                            <wp:effectExtent l="1270" t="4445" r="9525" b="12065"/>
                            <wp:wrapNone/>
                            <wp:docPr id="3" name="直线 4"/>
                            <wp:cNvGraphicFramePr/>
                            <a:graphic xmlns:a="http://schemas.openxmlformats.org/drawingml/2006/main">
                              <a:graphicData uri="http://schemas.microsoft.com/office/word/2010/wordprocessingShape">
                                <wps:wsp>
                                  <wps:cNvCnPr/>
                                  <wps:spPr>
                                    <a:xfrm flipH="1" flipV="1">
                                      <a:off x="0" y="0"/>
                                      <a:ext cx="1684655" cy="53594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4" o:spid="_x0000_s1026" o:spt="20" style="position:absolute;left:0pt;flip:x y;margin-left:-5.2pt;margin-top:1.8pt;height:42.2pt;width:132.65pt;z-index:251663360;mso-width-relative:page;mso-height-relative:page;" filled="f" stroked="t" coordsize="21600,21600" o:gfxdata="UEsDBAoAAAAAAIdO4kAAAAAAAAAAAAAAAAAEAAAAZHJzL1BLAwQUAAAACACHTuJAfH7cWtUAAAAI&#10;AQAADwAAAGRycy9kb3ducmV2LnhtbE2PwU7DMBBE70j8g7VI3Fo7pbQmZNNDpX5AC6p6dGOTRNjr&#10;ELtN+XuWExxHM5p5U21uwYurG1MfCaGYKxCOmmh7ahHe33YzDSJlQ9b4SA7h2yXY1Pd3lSltnGjv&#10;rofcCi6hVBqELuehlDI1nQsmzePgiL2POAaTWY6ttKOZuDx4uVBqJYPpiRc6M7ht55rPwyUgeK30&#10;13G7nk57yyu7o+9oXSA+PhTqFUR2t/wXhl98Roeamc7xQjYJjzAr1JKjCE8rEOwvnpcvIM4IWiuQ&#10;dSX/H6h/AFBLAwQUAAAACACHTuJA+sm9o/gBAAD2AwAADgAAAGRycy9lMm9Eb2MueG1srVM7bhsx&#10;EO0D5A4E+2glWRLshVYurDgpgkRAEvcjLqklwB84tFY6S66RKk2O42tkyFUE22lUZIvFDGf4OO/x&#10;cXl7sIbtZUTtXcMnozFn0gnfardr+Pdv9++uOcMErgXjnWz4USK/Xb19s+xDLae+86aVkRGIw7oP&#10;De9SCnVVoeikBRz5IB0VlY8WEqVxV7URekK3ppqOx4uq97EN0QuJSKvrochPiPESQK+UFnLtxaOV&#10;Lg2oURpIRAk7HZCvyrRKSZG+KIUyMdNwYprKnw6heJv/1WoJ9S5C6LQ4jQCXjPCKkwXt6NAz1BoS&#10;sMeo/4GyWkSPXqWR8LYaiBRFiMVk/Eqbrx0EWbiQ1BjOouP/gxWf95vIdNvwK84cWLrwpx8/n379&#10;ZrOsTR+wppY7t4mnDMMmZqIHFS1TRoePZCJeoocc5RrRYoei8fGssTwkJmhxsrieLeZzzgTV5lfz&#10;m1m5hGpAzLtDxPRBesty0HCjXdYAath/wkRTUOvflrxsHOsbfjOfZkwgQyoyAoU2ECl0u7IXvdHt&#10;vTYm78C4296ZyPaQTVG+zJVwX7TlQ9aA3dBXSoNdOgnte9eydAwkl6NXwvMIVracGUmPKkcECHUC&#10;bS7ppKONyxtkseyJZxZ/kDtHW98eyy1UOSM7lIlP1s1+e55T/Py5rv4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fH7cWtUAAAAIAQAADwAAAAAAAAABACAAAAAiAAAAZHJzL2Rvd25yZXYueG1sUEsB&#10;AhQAFAAAAAgAh07iQPrJvaP4AQAA9gMAAA4AAAAAAAAAAQAgAAAAJAEAAGRycy9lMm9Eb2MueG1s&#10;UEsFBgAAAAAGAAYAWQEAAI4FAAAAAA==&#10;">
                            <v:fill on="f" focussize="0,0"/>
                            <v:stroke color="#000000" joinstyle="round"/>
                            <v:imagedata o:title=""/>
                            <o:lock v:ext="edit" aspectratio="f"/>
                          </v:line>
                        </w:pict>
                      </mc:Fallback>
                    </mc:AlternateContent>
                  </w:r>
                  <w:r>
                    <w:rPr>
                      <w:rFonts w:hint="eastAsia" w:ascii="宋体" w:hAnsi="宋体" w:eastAsia="宋体" w:cs="宋体"/>
                      <w:szCs w:val="21"/>
                    </w:rPr>
                    <w:t>费率</w:t>
                  </w:r>
                </w:p>
                <w:p w14:paraId="26B95900">
                  <w:pPr>
                    <w:spacing w:line="440" w:lineRule="exact"/>
                    <w:jc w:val="left"/>
                    <w:rPr>
                      <w:rFonts w:hint="eastAsia" w:ascii="宋体" w:hAnsi="宋体" w:eastAsia="宋体" w:cs="宋体"/>
                      <w:szCs w:val="21"/>
                    </w:rPr>
                  </w:pPr>
                  <w:r>
                    <w:rPr>
                      <w:rFonts w:hint="eastAsia" w:ascii="宋体" w:hAnsi="宋体" w:eastAsia="宋体" w:cs="宋体"/>
                      <w:szCs w:val="21"/>
                    </w:rPr>
                    <w:t>中标金额（万元）</w:t>
                  </w:r>
                </w:p>
              </w:tc>
              <w:tc>
                <w:tcPr>
                  <w:tcW w:w="1449" w:type="dxa"/>
                  <w:vAlign w:val="center"/>
                </w:tcPr>
                <w:p w14:paraId="57559115">
                  <w:pPr>
                    <w:jc w:val="center"/>
                    <w:rPr>
                      <w:rFonts w:hint="eastAsia" w:ascii="宋体" w:hAnsi="宋体" w:eastAsia="宋体" w:cs="宋体"/>
                      <w:kern w:val="0"/>
                      <w:szCs w:val="21"/>
                    </w:rPr>
                  </w:pPr>
                  <w:r>
                    <w:rPr>
                      <w:rFonts w:hint="eastAsia" w:ascii="宋体" w:hAnsi="宋体" w:eastAsia="宋体" w:cs="宋体"/>
                      <w:kern w:val="0"/>
                      <w:szCs w:val="21"/>
                    </w:rPr>
                    <w:t>货物招标</w:t>
                  </w:r>
                </w:p>
              </w:tc>
              <w:tc>
                <w:tcPr>
                  <w:tcW w:w="2039" w:type="dxa"/>
                  <w:vAlign w:val="center"/>
                </w:tcPr>
                <w:p w14:paraId="0BB267B7">
                  <w:pPr>
                    <w:jc w:val="center"/>
                    <w:rPr>
                      <w:rFonts w:hint="eastAsia" w:ascii="宋体" w:hAnsi="宋体" w:eastAsia="宋体" w:cs="宋体"/>
                      <w:kern w:val="0"/>
                      <w:szCs w:val="21"/>
                    </w:rPr>
                  </w:pPr>
                  <w:r>
                    <w:rPr>
                      <w:rFonts w:hint="eastAsia" w:ascii="宋体" w:hAnsi="宋体" w:eastAsia="宋体" w:cs="宋体"/>
                      <w:kern w:val="0"/>
                      <w:szCs w:val="21"/>
                    </w:rPr>
                    <w:t>服务招标</w:t>
                  </w:r>
                </w:p>
              </w:tc>
              <w:tc>
                <w:tcPr>
                  <w:tcW w:w="2040" w:type="dxa"/>
                  <w:vAlign w:val="center"/>
                </w:tcPr>
                <w:p w14:paraId="361B1248">
                  <w:pPr>
                    <w:jc w:val="center"/>
                    <w:rPr>
                      <w:rFonts w:hint="eastAsia" w:ascii="宋体" w:hAnsi="宋体" w:eastAsia="宋体" w:cs="宋体"/>
                      <w:kern w:val="0"/>
                      <w:szCs w:val="21"/>
                    </w:rPr>
                  </w:pPr>
                  <w:r>
                    <w:rPr>
                      <w:rFonts w:hint="eastAsia" w:ascii="宋体" w:hAnsi="宋体" w:eastAsia="宋体" w:cs="宋体"/>
                      <w:kern w:val="0"/>
                      <w:szCs w:val="21"/>
                    </w:rPr>
                    <w:t>工程招标</w:t>
                  </w:r>
                </w:p>
              </w:tc>
            </w:tr>
            <w:tr w14:paraId="725490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4" w:hRule="atLeast"/>
              </w:trPr>
              <w:tc>
                <w:tcPr>
                  <w:tcW w:w="2630" w:type="dxa"/>
                </w:tcPr>
                <w:p w14:paraId="38E13722">
                  <w:pPr>
                    <w:jc w:val="center"/>
                    <w:rPr>
                      <w:rFonts w:hint="eastAsia" w:ascii="宋体" w:hAnsi="宋体" w:eastAsia="宋体" w:cs="宋体"/>
                      <w:kern w:val="0"/>
                      <w:szCs w:val="21"/>
                    </w:rPr>
                  </w:pPr>
                  <w:r>
                    <w:rPr>
                      <w:rFonts w:hint="eastAsia" w:ascii="宋体" w:hAnsi="宋体" w:eastAsia="宋体" w:cs="宋体"/>
                      <w:kern w:val="0"/>
                      <w:szCs w:val="21"/>
                    </w:rPr>
                    <w:t>100以下</w:t>
                  </w:r>
                </w:p>
              </w:tc>
              <w:tc>
                <w:tcPr>
                  <w:tcW w:w="1449" w:type="dxa"/>
                </w:tcPr>
                <w:p w14:paraId="03C517F5">
                  <w:pPr>
                    <w:jc w:val="center"/>
                    <w:rPr>
                      <w:rFonts w:hint="eastAsia" w:ascii="宋体" w:hAnsi="宋体" w:eastAsia="宋体" w:cs="宋体"/>
                      <w:kern w:val="0"/>
                      <w:szCs w:val="21"/>
                    </w:rPr>
                  </w:pPr>
                  <w:r>
                    <w:rPr>
                      <w:rFonts w:hint="eastAsia" w:ascii="宋体" w:hAnsi="宋体" w:eastAsia="宋体" w:cs="宋体"/>
                      <w:kern w:val="0"/>
                      <w:szCs w:val="21"/>
                    </w:rPr>
                    <w:t>1.5%</w:t>
                  </w:r>
                </w:p>
              </w:tc>
              <w:tc>
                <w:tcPr>
                  <w:tcW w:w="2039" w:type="dxa"/>
                </w:tcPr>
                <w:p w14:paraId="3FBCDC2A">
                  <w:pPr>
                    <w:jc w:val="center"/>
                    <w:rPr>
                      <w:rFonts w:hint="eastAsia" w:ascii="宋体" w:hAnsi="宋体" w:eastAsia="宋体" w:cs="宋体"/>
                      <w:kern w:val="0"/>
                      <w:szCs w:val="21"/>
                    </w:rPr>
                  </w:pPr>
                  <w:r>
                    <w:rPr>
                      <w:rFonts w:hint="eastAsia" w:ascii="宋体" w:hAnsi="宋体" w:eastAsia="宋体" w:cs="宋体"/>
                      <w:kern w:val="0"/>
                      <w:szCs w:val="21"/>
                    </w:rPr>
                    <w:t>1.5%</w:t>
                  </w:r>
                </w:p>
              </w:tc>
              <w:tc>
                <w:tcPr>
                  <w:tcW w:w="2040" w:type="dxa"/>
                </w:tcPr>
                <w:p w14:paraId="08543920">
                  <w:pPr>
                    <w:jc w:val="center"/>
                    <w:rPr>
                      <w:rFonts w:hint="eastAsia" w:ascii="宋体" w:hAnsi="宋体" w:eastAsia="宋体" w:cs="宋体"/>
                      <w:kern w:val="0"/>
                      <w:szCs w:val="21"/>
                    </w:rPr>
                  </w:pPr>
                  <w:r>
                    <w:rPr>
                      <w:rFonts w:hint="eastAsia" w:ascii="宋体" w:hAnsi="宋体" w:eastAsia="宋体" w:cs="宋体"/>
                      <w:kern w:val="0"/>
                      <w:szCs w:val="21"/>
                    </w:rPr>
                    <w:t>1.0%</w:t>
                  </w:r>
                </w:p>
              </w:tc>
            </w:tr>
            <w:tr w14:paraId="25EEEF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4" w:hRule="atLeast"/>
              </w:trPr>
              <w:tc>
                <w:tcPr>
                  <w:tcW w:w="2630" w:type="dxa"/>
                </w:tcPr>
                <w:p w14:paraId="0DE51947">
                  <w:pPr>
                    <w:jc w:val="center"/>
                    <w:rPr>
                      <w:rFonts w:hint="eastAsia" w:ascii="宋体" w:hAnsi="宋体" w:eastAsia="宋体" w:cs="宋体"/>
                      <w:kern w:val="0"/>
                      <w:szCs w:val="21"/>
                    </w:rPr>
                  </w:pPr>
                  <w:r>
                    <w:rPr>
                      <w:rFonts w:hint="eastAsia" w:ascii="宋体" w:hAnsi="宋体" w:eastAsia="宋体" w:cs="宋体"/>
                      <w:kern w:val="0"/>
                      <w:szCs w:val="21"/>
                    </w:rPr>
                    <w:t>100-500</w:t>
                  </w:r>
                </w:p>
              </w:tc>
              <w:tc>
                <w:tcPr>
                  <w:tcW w:w="1449" w:type="dxa"/>
                </w:tcPr>
                <w:p w14:paraId="336CF95B">
                  <w:pPr>
                    <w:jc w:val="center"/>
                    <w:rPr>
                      <w:rFonts w:hint="eastAsia" w:ascii="宋体" w:hAnsi="宋体" w:eastAsia="宋体" w:cs="宋体"/>
                      <w:kern w:val="0"/>
                      <w:szCs w:val="21"/>
                    </w:rPr>
                  </w:pPr>
                  <w:r>
                    <w:rPr>
                      <w:rFonts w:hint="eastAsia" w:ascii="宋体" w:hAnsi="宋体" w:eastAsia="宋体" w:cs="宋体"/>
                      <w:kern w:val="0"/>
                      <w:szCs w:val="21"/>
                    </w:rPr>
                    <w:t>1.1%</w:t>
                  </w:r>
                </w:p>
              </w:tc>
              <w:tc>
                <w:tcPr>
                  <w:tcW w:w="2039" w:type="dxa"/>
                </w:tcPr>
                <w:p w14:paraId="50A94A1C">
                  <w:pPr>
                    <w:jc w:val="center"/>
                    <w:rPr>
                      <w:rFonts w:hint="eastAsia" w:ascii="宋体" w:hAnsi="宋体" w:eastAsia="宋体" w:cs="宋体"/>
                      <w:kern w:val="0"/>
                      <w:szCs w:val="21"/>
                    </w:rPr>
                  </w:pPr>
                  <w:r>
                    <w:rPr>
                      <w:rFonts w:hint="eastAsia" w:ascii="宋体" w:hAnsi="宋体" w:eastAsia="宋体" w:cs="宋体"/>
                      <w:kern w:val="0"/>
                      <w:szCs w:val="21"/>
                    </w:rPr>
                    <w:t>0.8%</w:t>
                  </w:r>
                </w:p>
              </w:tc>
              <w:tc>
                <w:tcPr>
                  <w:tcW w:w="2040" w:type="dxa"/>
                </w:tcPr>
                <w:p w14:paraId="7FC2A7A0">
                  <w:pPr>
                    <w:jc w:val="center"/>
                    <w:rPr>
                      <w:rFonts w:hint="eastAsia" w:ascii="宋体" w:hAnsi="宋体" w:eastAsia="宋体" w:cs="宋体"/>
                      <w:kern w:val="0"/>
                      <w:szCs w:val="21"/>
                    </w:rPr>
                  </w:pPr>
                  <w:r>
                    <w:rPr>
                      <w:rFonts w:hint="eastAsia" w:ascii="宋体" w:hAnsi="宋体" w:eastAsia="宋体" w:cs="宋体"/>
                      <w:kern w:val="0"/>
                      <w:szCs w:val="21"/>
                    </w:rPr>
                    <w:t>0.7%</w:t>
                  </w:r>
                </w:p>
              </w:tc>
            </w:tr>
            <w:tr w14:paraId="41C90D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4" w:hRule="atLeast"/>
              </w:trPr>
              <w:tc>
                <w:tcPr>
                  <w:tcW w:w="2630" w:type="dxa"/>
                </w:tcPr>
                <w:p w14:paraId="0DB580A8">
                  <w:pPr>
                    <w:jc w:val="center"/>
                    <w:rPr>
                      <w:rFonts w:hint="eastAsia" w:ascii="宋体" w:hAnsi="宋体" w:eastAsia="宋体" w:cs="宋体"/>
                      <w:kern w:val="0"/>
                      <w:szCs w:val="21"/>
                    </w:rPr>
                  </w:pPr>
                  <w:r>
                    <w:rPr>
                      <w:rFonts w:hint="eastAsia" w:ascii="宋体" w:hAnsi="宋体" w:eastAsia="宋体" w:cs="宋体"/>
                      <w:kern w:val="0"/>
                      <w:szCs w:val="21"/>
                    </w:rPr>
                    <w:t>500-1000</w:t>
                  </w:r>
                </w:p>
              </w:tc>
              <w:tc>
                <w:tcPr>
                  <w:tcW w:w="1449" w:type="dxa"/>
                </w:tcPr>
                <w:p w14:paraId="4663EB75">
                  <w:pPr>
                    <w:jc w:val="center"/>
                    <w:rPr>
                      <w:rFonts w:hint="eastAsia" w:ascii="宋体" w:hAnsi="宋体" w:eastAsia="宋体" w:cs="宋体"/>
                      <w:kern w:val="0"/>
                      <w:szCs w:val="21"/>
                    </w:rPr>
                  </w:pPr>
                  <w:r>
                    <w:rPr>
                      <w:rFonts w:hint="eastAsia" w:ascii="宋体" w:hAnsi="宋体" w:eastAsia="宋体" w:cs="宋体"/>
                      <w:kern w:val="0"/>
                      <w:szCs w:val="21"/>
                    </w:rPr>
                    <w:t>0.8%</w:t>
                  </w:r>
                </w:p>
              </w:tc>
              <w:tc>
                <w:tcPr>
                  <w:tcW w:w="2039" w:type="dxa"/>
                </w:tcPr>
                <w:p w14:paraId="684C2A2F">
                  <w:pPr>
                    <w:jc w:val="center"/>
                    <w:rPr>
                      <w:rFonts w:hint="eastAsia" w:ascii="宋体" w:hAnsi="宋体" w:eastAsia="宋体" w:cs="宋体"/>
                      <w:kern w:val="0"/>
                      <w:szCs w:val="21"/>
                    </w:rPr>
                  </w:pPr>
                  <w:r>
                    <w:rPr>
                      <w:rFonts w:hint="eastAsia" w:ascii="宋体" w:hAnsi="宋体" w:eastAsia="宋体" w:cs="宋体"/>
                      <w:kern w:val="0"/>
                      <w:szCs w:val="21"/>
                    </w:rPr>
                    <w:t>0.45%</w:t>
                  </w:r>
                </w:p>
              </w:tc>
              <w:tc>
                <w:tcPr>
                  <w:tcW w:w="2040" w:type="dxa"/>
                </w:tcPr>
                <w:p w14:paraId="34B7DC79">
                  <w:pPr>
                    <w:jc w:val="center"/>
                    <w:rPr>
                      <w:rFonts w:hint="eastAsia" w:ascii="宋体" w:hAnsi="宋体" w:eastAsia="宋体" w:cs="宋体"/>
                      <w:kern w:val="0"/>
                      <w:szCs w:val="21"/>
                    </w:rPr>
                  </w:pPr>
                  <w:r>
                    <w:rPr>
                      <w:rFonts w:hint="eastAsia" w:ascii="宋体" w:hAnsi="宋体" w:eastAsia="宋体" w:cs="宋体"/>
                      <w:kern w:val="0"/>
                      <w:szCs w:val="21"/>
                    </w:rPr>
                    <w:t>0.55%</w:t>
                  </w:r>
                </w:p>
              </w:tc>
            </w:tr>
            <w:tr w14:paraId="356951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4" w:hRule="atLeast"/>
              </w:trPr>
              <w:tc>
                <w:tcPr>
                  <w:tcW w:w="2630" w:type="dxa"/>
                </w:tcPr>
                <w:p w14:paraId="110FBBF1">
                  <w:pPr>
                    <w:jc w:val="center"/>
                    <w:rPr>
                      <w:rFonts w:hint="eastAsia" w:ascii="宋体" w:hAnsi="宋体" w:eastAsia="宋体" w:cs="宋体"/>
                      <w:kern w:val="0"/>
                      <w:szCs w:val="21"/>
                    </w:rPr>
                  </w:pPr>
                  <w:r>
                    <w:rPr>
                      <w:rFonts w:hint="eastAsia" w:ascii="宋体" w:hAnsi="宋体" w:eastAsia="宋体" w:cs="宋体"/>
                      <w:kern w:val="0"/>
                      <w:szCs w:val="21"/>
                    </w:rPr>
                    <w:t>1000-5000</w:t>
                  </w:r>
                </w:p>
              </w:tc>
              <w:tc>
                <w:tcPr>
                  <w:tcW w:w="1449" w:type="dxa"/>
                </w:tcPr>
                <w:p w14:paraId="3EF837EF">
                  <w:pPr>
                    <w:jc w:val="center"/>
                    <w:rPr>
                      <w:rFonts w:hint="eastAsia" w:ascii="宋体" w:hAnsi="宋体" w:eastAsia="宋体" w:cs="宋体"/>
                      <w:kern w:val="0"/>
                      <w:szCs w:val="21"/>
                    </w:rPr>
                  </w:pPr>
                  <w:r>
                    <w:rPr>
                      <w:rFonts w:hint="eastAsia" w:ascii="宋体" w:hAnsi="宋体" w:eastAsia="宋体" w:cs="宋体"/>
                      <w:kern w:val="0"/>
                      <w:szCs w:val="21"/>
                    </w:rPr>
                    <w:t>0.5%</w:t>
                  </w:r>
                </w:p>
              </w:tc>
              <w:tc>
                <w:tcPr>
                  <w:tcW w:w="2039" w:type="dxa"/>
                </w:tcPr>
                <w:p w14:paraId="3555ABDD">
                  <w:pPr>
                    <w:jc w:val="center"/>
                    <w:rPr>
                      <w:rFonts w:hint="eastAsia" w:ascii="宋体" w:hAnsi="宋体" w:eastAsia="宋体" w:cs="宋体"/>
                      <w:kern w:val="0"/>
                      <w:szCs w:val="21"/>
                    </w:rPr>
                  </w:pPr>
                  <w:r>
                    <w:rPr>
                      <w:rFonts w:hint="eastAsia" w:ascii="宋体" w:hAnsi="宋体" w:eastAsia="宋体" w:cs="宋体"/>
                      <w:kern w:val="0"/>
                      <w:szCs w:val="21"/>
                    </w:rPr>
                    <w:t>0.25%</w:t>
                  </w:r>
                </w:p>
              </w:tc>
              <w:tc>
                <w:tcPr>
                  <w:tcW w:w="2040" w:type="dxa"/>
                </w:tcPr>
                <w:p w14:paraId="07CA7D87">
                  <w:pPr>
                    <w:jc w:val="center"/>
                    <w:rPr>
                      <w:rFonts w:hint="eastAsia" w:ascii="宋体" w:hAnsi="宋体" w:eastAsia="宋体" w:cs="宋体"/>
                      <w:kern w:val="0"/>
                      <w:szCs w:val="21"/>
                    </w:rPr>
                  </w:pPr>
                  <w:r>
                    <w:rPr>
                      <w:rFonts w:hint="eastAsia" w:ascii="宋体" w:hAnsi="宋体" w:eastAsia="宋体" w:cs="宋体"/>
                      <w:kern w:val="0"/>
                      <w:szCs w:val="21"/>
                    </w:rPr>
                    <w:t>0.35%</w:t>
                  </w:r>
                </w:p>
              </w:tc>
            </w:tr>
          </w:tbl>
          <w:p w14:paraId="51749990">
            <w:pPr>
              <w:pStyle w:val="22"/>
              <w:spacing w:line="444" w:lineRule="exact"/>
              <w:ind w:firstLine="0"/>
              <w:jc w:val="left"/>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2、中标人应在接到代理机构通知之日起5个工作日之内向采购代理机构支付代理服务费。</w:t>
            </w:r>
          </w:p>
          <w:p w14:paraId="559A128B">
            <w:pPr>
              <w:pStyle w:val="22"/>
              <w:spacing w:line="444" w:lineRule="exact"/>
              <w:ind w:firstLine="0"/>
              <w:jc w:val="left"/>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3、收费账号：</w:t>
            </w:r>
          </w:p>
          <w:p w14:paraId="249B642A">
            <w:pPr>
              <w:pStyle w:val="22"/>
              <w:spacing w:line="444" w:lineRule="exact"/>
              <w:ind w:firstLine="0"/>
              <w:jc w:val="left"/>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开户银行：中国农业银行股份有限公司台州经济开发区支行</w:t>
            </w:r>
          </w:p>
          <w:p w14:paraId="44D5D3D7">
            <w:pPr>
              <w:pStyle w:val="22"/>
              <w:spacing w:line="444" w:lineRule="exact"/>
              <w:ind w:firstLine="0"/>
              <w:jc w:val="left"/>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户名：中冠工程管理咨询有限公司台州分公司</w:t>
            </w:r>
          </w:p>
          <w:p w14:paraId="1353E7F4">
            <w:pPr>
              <w:pStyle w:val="22"/>
              <w:spacing w:line="444" w:lineRule="exact"/>
              <w:ind w:firstLine="0"/>
              <w:jc w:val="left"/>
              <w:rPr>
                <w:rFonts w:hint="eastAsia"/>
              </w:rPr>
            </w:pPr>
            <w:r>
              <w:rPr>
                <w:rFonts w:hint="eastAsia" w:cs="Times New Roman" w:asciiTheme="minorEastAsia" w:hAnsiTheme="minorEastAsia" w:eastAsiaTheme="minorEastAsia"/>
                <w:sz w:val="21"/>
                <w:szCs w:val="21"/>
              </w:rPr>
              <w:t>账号：19900101040031566</w:t>
            </w:r>
          </w:p>
        </w:tc>
      </w:tr>
      <w:tr w14:paraId="2AEADD6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823" w:type="dxa"/>
            <w:vAlign w:val="center"/>
          </w:tcPr>
          <w:p w14:paraId="69EF2EA5">
            <w:pPr>
              <w:autoSpaceDE w:val="0"/>
              <w:autoSpaceDN w:val="0"/>
              <w:snapToGrid w:val="0"/>
              <w:spacing w:line="360" w:lineRule="exact"/>
              <w:ind w:left="-95" w:right="-129"/>
              <w:contextualSpacing/>
              <w:jc w:val="center"/>
              <w:rPr>
                <w:rFonts w:hint="eastAsia" w:asciiTheme="minorEastAsia" w:hAnsiTheme="minorEastAsia"/>
                <w:b/>
                <w:szCs w:val="21"/>
              </w:rPr>
            </w:pPr>
            <w:r>
              <w:rPr>
                <w:rFonts w:hint="eastAsia" w:asciiTheme="minorEastAsia" w:hAnsiTheme="minorEastAsia"/>
                <w:b/>
                <w:szCs w:val="21"/>
              </w:rPr>
              <w:t>15</w:t>
            </w:r>
          </w:p>
        </w:tc>
        <w:tc>
          <w:tcPr>
            <w:tcW w:w="8874" w:type="dxa"/>
            <w:gridSpan w:val="2"/>
            <w:vAlign w:val="center"/>
          </w:tcPr>
          <w:p w14:paraId="60D37F65">
            <w:pPr>
              <w:pStyle w:val="22"/>
              <w:spacing w:line="444" w:lineRule="exact"/>
              <w:ind w:firstLine="0"/>
              <w:jc w:val="left"/>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带“▲”的条款是实质性条款。</w:t>
            </w:r>
          </w:p>
        </w:tc>
      </w:tr>
      <w:tr w14:paraId="58358D8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626" w:hRule="atLeast"/>
          <w:jc w:val="center"/>
        </w:trPr>
        <w:tc>
          <w:tcPr>
            <w:tcW w:w="823" w:type="dxa"/>
            <w:vAlign w:val="center"/>
          </w:tcPr>
          <w:p w14:paraId="46BC04A2">
            <w:pPr>
              <w:autoSpaceDE w:val="0"/>
              <w:autoSpaceDN w:val="0"/>
              <w:snapToGrid w:val="0"/>
              <w:spacing w:line="360" w:lineRule="exact"/>
              <w:ind w:left="-95" w:right="-129"/>
              <w:contextualSpacing/>
              <w:jc w:val="center"/>
              <w:rPr>
                <w:rFonts w:hint="eastAsia" w:asciiTheme="minorEastAsia" w:hAnsiTheme="minorEastAsia"/>
                <w:b/>
                <w:szCs w:val="21"/>
              </w:rPr>
            </w:pPr>
            <w:r>
              <w:rPr>
                <w:rFonts w:hint="eastAsia" w:asciiTheme="minorEastAsia" w:hAnsiTheme="minorEastAsia"/>
                <w:b/>
                <w:szCs w:val="21"/>
              </w:rPr>
              <w:t>16</w:t>
            </w:r>
          </w:p>
        </w:tc>
        <w:tc>
          <w:tcPr>
            <w:tcW w:w="8874" w:type="dxa"/>
            <w:gridSpan w:val="2"/>
            <w:vAlign w:val="center"/>
          </w:tcPr>
          <w:p w14:paraId="0D200A55">
            <w:pPr>
              <w:pStyle w:val="22"/>
              <w:spacing w:line="444" w:lineRule="exact"/>
              <w:ind w:firstLine="0"/>
              <w:jc w:val="left"/>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本采购文件解释权属于采购人和采购代理机构。</w:t>
            </w:r>
          </w:p>
        </w:tc>
      </w:tr>
      <w:bookmarkEnd w:id="17"/>
      <w:bookmarkEnd w:id="18"/>
      <w:bookmarkEnd w:id="19"/>
      <w:bookmarkEnd w:id="20"/>
      <w:bookmarkEnd w:id="21"/>
      <w:bookmarkEnd w:id="22"/>
    </w:tbl>
    <w:p w14:paraId="063E6E0E">
      <w:pPr>
        <w:pStyle w:val="28"/>
        <w:pageBreakBefore/>
        <w:snapToGrid w:val="0"/>
        <w:spacing w:before="120" w:after="120" w:line="360" w:lineRule="auto"/>
        <w:jc w:val="center"/>
        <w:outlineLvl w:val="0"/>
        <w:rPr>
          <w:rFonts w:hint="eastAsia" w:asciiTheme="minorEastAsia" w:hAnsiTheme="minorEastAsia" w:eastAsiaTheme="minorEastAsia"/>
          <w:bCs/>
          <w:sz w:val="30"/>
          <w:szCs w:val="30"/>
        </w:rPr>
      </w:pPr>
      <w:bookmarkStart w:id="23" w:name="_Toc18628"/>
      <w:bookmarkStart w:id="24" w:name="_Toc1293"/>
      <w:bookmarkStart w:id="25" w:name="_Toc10621"/>
      <w:bookmarkStart w:id="26" w:name="_Toc5157"/>
      <w:bookmarkStart w:id="27" w:name="_Toc28191"/>
      <w:bookmarkStart w:id="28" w:name="_Toc19894"/>
      <w:r>
        <w:rPr>
          <w:rFonts w:hint="eastAsia" w:asciiTheme="minorEastAsia" w:hAnsiTheme="minorEastAsia" w:eastAsiaTheme="minorEastAsia"/>
          <w:b/>
          <w:bCs/>
          <w:sz w:val="32"/>
          <w:szCs w:val="32"/>
        </w:rPr>
        <w:t>第三部分  投标人须知</w:t>
      </w:r>
      <w:bookmarkEnd w:id="23"/>
      <w:bookmarkEnd w:id="24"/>
      <w:bookmarkEnd w:id="25"/>
      <w:bookmarkEnd w:id="26"/>
      <w:bookmarkEnd w:id="27"/>
      <w:bookmarkEnd w:id="28"/>
    </w:p>
    <w:p w14:paraId="2588D8CC">
      <w:pPr>
        <w:pStyle w:val="105"/>
        <w:ind w:firstLine="422"/>
        <w:jc w:val="center"/>
        <w:rPr>
          <w:rFonts w:hint="eastAsia" w:asciiTheme="minorEastAsia" w:hAnsiTheme="minorEastAsia"/>
          <w:b/>
          <w:sz w:val="21"/>
          <w:szCs w:val="21"/>
        </w:rPr>
      </w:pPr>
      <w:r>
        <w:rPr>
          <w:rFonts w:hint="eastAsia" w:asciiTheme="minorEastAsia" w:hAnsiTheme="minorEastAsia"/>
          <w:b/>
          <w:sz w:val="21"/>
          <w:szCs w:val="21"/>
        </w:rPr>
        <w:t>一 、说 明</w:t>
      </w:r>
    </w:p>
    <w:p w14:paraId="23DD1565">
      <w:pPr>
        <w:pStyle w:val="105"/>
        <w:spacing w:line="460" w:lineRule="exact"/>
        <w:ind w:left="0" w:leftChars="0" w:firstLine="0" w:firstLineChars="0"/>
        <w:rPr>
          <w:rFonts w:hint="eastAsia" w:asciiTheme="minorEastAsia" w:hAnsiTheme="minorEastAsia"/>
          <w:b/>
          <w:sz w:val="21"/>
          <w:szCs w:val="21"/>
        </w:rPr>
      </w:pPr>
      <w:r>
        <w:rPr>
          <w:rFonts w:hint="eastAsia" w:asciiTheme="minorEastAsia" w:hAnsiTheme="minorEastAsia"/>
          <w:b/>
          <w:sz w:val="21"/>
          <w:szCs w:val="21"/>
        </w:rPr>
        <w:t>1、项目概况</w:t>
      </w:r>
    </w:p>
    <w:p w14:paraId="422BA092">
      <w:pPr>
        <w:spacing w:line="360" w:lineRule="auto"/>
        <w:ind w:firstLine="420" w:firstLineChars="200"/>
        <w:contextualSpacing/>
        <w:rPr>
          <w:rFonts w:ascii="Times New Roman" w:hAnsi="Times New Roman"/>
          <w:szCs w:val="21"/>
        </w:rPr>
      </w:pPr>
      <w:r>
        <w:rPr>
          <w:rFonts w:hint="eastAsia" w:ascii="Times New Roman" w:hAnsi="Times New Roman"/>
          <w:szCs w:val="21"/>
        </w:rPr>
        <w:t>1.1</w:t>
      </w:r>
      <w:r>
        <w:rPr>
          <w:rFonts w:ascii="Times New Roman" w:hAnsi="Times New Roman"/>
          <w:szCs w:val="21"/>
        </w:rPr>
        <w:t>采购人的项目（载明在《投标资料表》中）已经政府采购行政管理部门批准。采购人委托中冠工程管理咨询有限公司代理本次招标采购工作。有关采购人、</w:t>
      </w:r>
      <w:r>
        <w:rPr>
          <w:rFonts w:hint="eastAsia" w:ascii="Times New Roman" w:hAnsi="Times New Roman"/>
          <w:szCs w:val="21"/>
        </w:rPr>
        <w:t>采购代理机构</w:t>
      </w:r>
      <w:r>
        <w:rPr>
          <w:rFonts w:ascii="Times New Roman" w:hAnsi="Times New Roman"/>
          <w:szCs w:val="21"/>
        </w:rPr>
        <w:t>的名称、联系人、电话、传真等信息载明在《投标资料表》中。</w:t>
      </w:r>
    </w:p>
    <w:p w14:paraId="5D6D7313">
      <w:pPr>
        <w:spacing w:line="360" w:lineRule="auto"/>
        <w:ind w:firstLine="420" w:firstLineChars="200"/>
        <w:contextualSpacing/>
        <w:rPr>
          <w:rFonts w:ascii="Times New Roman" w:hAnsi="Times New Roman"/>
          <w:sz w:val="24"/>
        </w:rPr>
      </w:pPr>
      <w:r>
        <w:rPr>
          <w:rFonts w:hint="eastAsia" w:ascii="Times New Roman" w:hAnsi="Times New Roman"/>
          <w:szCs w:val="21"/>
        </w:rPr>
        <w:t>1.2</w:t>
      </w:r>
      <w:r>
        <w:rPr>
          <w:rFonts w:ascii="Times New Roman" w:hAnsi="Times New Roman"/>
          <w:szCs w:val="21"/>
        </w:rPr>
        <w:t>经批准的本次</w:t>
      </w:r>
      <w:r>
        <w:rPr>
          <w:rFonts w:hint="eastAsia" w:ascii="Times New Roman" w:hAnsi="Times New Roman"/>
          <w:szCs w:val="21"/>
        </w:rPr>
        <w:t>采购人</w:t>
      </w:r>
      <w:r>
        <w:rPr>
          <w:rFonts w:ascii="Times New Roman" w:hAnsi="Times New Roman"/>
          <w:szCs w:val="21"/>
        </w:rPr>
        <w:t>式载明在《投标资料表》中。</w:t>
      </w:r>
    </w:p>
    <w:p w14:paraId="64D8080D">
      <w:pPr>
        <w:pStyle w:val="105"/>
        <w:spacing w:line="460" w:lineRule="exact"/>
        <w:ind w:firstLine="422"/>
        <w:jc w:val="center"/>
        <w:rPr>
          <w:rFonts w:hint="eastAsia" w:asciiTheme="minorEastAsia" w:hAnsiTheme="minorEastAsia"/>
          <w:b/>
          <w:sz w:val="21"/>
          <w:szCs w:val="21"/>
        </w:rPr>
      </w:pPr>
      <w:r>
        <w:rPr>
          <w:rFonts w:hint="eastAsia" w:asciiTheme="minorEastAsia" w:hAnsiTheme="minorEastAsia"/>
          <w:b/>
          <w:sz w:val="21"/>
          <w:szCs w:val="21"/>
        </w:rPr>
        <w:t>二、投标人</w:t>
      </w:r>
    </w:p>
    <w:p w14:paraId="4D76F620">
      <w:pPr>
        <w:pStyle w:val="4"/>
        <w:tabs>
          <w:tab w:val="left" w:pos="350"/>
        </w:tabs>
        <w:spacing w:before="0" w:after="0"/>
        <w:contextualSpacing/>
        <w:jc w:val="left"/>
        <w:rPr>
          <w:rFonts w:hint="eastAsia" w:ascii="宋体" w:hAnsi="宋体" w:eastAsia="宋体"/>
          <w:kern w:val="2"/>
          <w:sz w:val="21"/>
          <w:szCs w:val="21"/>
        </w:rPr>
      </w:pPr>
      <w:bookmarkStart w:id="29" w:name="_Toc12594"/>
      <w:r>
        <w:rPr>
          <w:rFonts w:hint="eastAsia" w:ascii="宋体" w:hAnsi="宋体" w:eastAsia="宋体"/>
          <w:kern w:val="2"/>
          <w:sz w:val="21"/>
          <w:szCs w:val="21"/>
        </w:rPr>
        <w:t>2、</w:t>
      </w:r>
      <w:r>
        <w:rPr>
          <w:rFonts w:ascii="宋体" w:hAnsi="宋体" w:eastAsia="宋体"/>
          <w:kern w:val="2"/>
          <w:sz w:val="21"/>
          <w:szCs w:val="21"/>
        </w:rPr>
        <w:t>合格的投标人</w:t>
      </w:r>
      <w:bookmarkEnd w:id="29"/>
    </w:p>
    <w:p w14:paraId="715035B7">
      <w:pPr>
        <w:spacing w:line="360" w:lineRule="auto"/>
        <w:ind w:firstLine="420" w:firstLineChars="200"/>
        <w:contextualSpacing/>
        <w:rPr>
          <w:rFonts w:ascii="Times New Roman" w:hAnsi="Times New Roman"/>
          <w:szCs w:val="21"/>
        </w:rPr>
      </w:pPr>
      <w:r>
        <w:rPr>
          <w:rFonts w:hint="eastAsia" w:ascii="Times New Roman" w:hAnsi="Times New Roman"/>
          <w:szCs w:val="21"/>
        </w:rPr>
        <w:t>2.1</w:t>
      </w:r>
      <w:r>
        <w:rPr>
          <w:rFonts w:ascii="Times New Roman" w:hAnsi="Times New Roman"/>
          <w:szCs w:val="21"/>
        </w:rPr>
        <w:t>投标人应该符合《投标资料表》的报名条件。</w:t>
      </w:r>
    </w:p>
    <w:p w14:paraId="17C0D52E">
      <w:pPr>
        <w:spacing w:line="360" w:lineRule="auto"/>
        <w:ind w:firstLine="420" w:firstLineChars="200"/>
        <w:contextualSpacing/>
        <w:rPr>
          <w:rFonts w:ascii="Times New Roman" w:hAnsi="Times New Roman"/>
          <w:szCs w:val="21"/>
        </w:rPr>
      </w:pPr>
      <w:r>
        <w:rPr>
          <w:rFonts w:hint="eastAsia" w:ascii="Times New Roman" w:hAnsi="Times New Roman"/>
          <w:szCs w:val="21"/>
        </w:rPr>
        <w:t>2.2</w:t>
      </w:r>
      <w:r>
        <w:rPr>
          <w:rFonts w:ascii="Times New Roman" w:hAnsi="Times New Roman"/>
          <w:szCs w:val="21"/>
        </w:rPr>
        <w:t>参加本次投标活动的投标人应具备以下条件，并遵守国家有关的法律、法令和条例的规定：</w:t>
      </w:r>
    </w:p>
    <w:p w14:paraId="74269015">
      <w:pPr>
        <w:tabs>
          <w:tab w:val="left" w:pos="709"/>
        </w:tabs>
        <w:spacing w:line="360" w:lineRule="auto"/>
        <w:ind w:firstLine="420" w:firstLineChars="200"/>
        <w:contextualSpacing/>
        <w:rPr>
          <w:rFonts w:ascii="Times New Roman" w:hAnsi="Times New Roman"/>
          <w:szCs w:val="21"/>
        </w:rPr>
      </w:pPr>
      <w:r>
        <w:rPr>
          <w:rFonts w:hint="eastAsia" w:ascii="Times New Roman" w:hAnsi="Times New Roman"/>
          <w:szCs w:val="21"/>
        </w:rPr>
        <w:t>（</w:t>
      </w:r>
      <w:r>
        <w:rPr>
          <w:rFonts w:ascii="Times New Roman" w:hAnsi="Times New Roman"/>
          <w:szCs w:val="21"/>
        </w:rPr>
        <w:t>1</w:t>
      </w:r>
      <w:r>
        <w:rPr>
          <w:rFonts w:hint="eastAsia" w:ascii="Times New Roman" w:hAnsi="Times New Roman"/>
          <w:szCs w:val="21"/>
        </w:rPr>
        <w:t>）</w:t>
      </w:r>
      <w:r>
        <w:rPr>
          <w:rFonts w:ascii="Times New Roman" w:hAnsi="Times New Roman"/>
          <w:szCs w:val="21"/>
        </w:rPr>
        <w:t>具有良好的商业信誉和健全的财务会计制度；</w:t>
      </w:r>
    </w:p>
    <w:p w14:paraId="6B9CFEF8">
      <w:pPr>
        <w:tabs>
          <w:tab w:val="left" w:pos="709"/>
        </w:tabs>
        <w:spacing w:line="360" w:lineRule="auto"/>
        <w:ind w:firstLine="420" w:firstLineChars="200"/>
        <w:contextualSpacing/>
        <w:rPr>
          <w:rFonts w:ascii="Times New Roman" w:hAnsi="Times New Roman"/>
          <w:szCs w:val="21"/>
        </w:rPr>
      </w:pPr>
      <w:r>
        <w:rPr>
          <w:rFonts w:hint="eastAsia" w:ascii="Times New Roman" w:hAnsi="Times New Roman"/>
          <w:szCs w:val="21"/>
        </w:rPr>
        <w:t>（</w:t>
      </w:r>
      <w:r>
        <w:rPr>
          <w:rFonts w:ascii="Times New Roman" w:hAnsi="Times New Roman"/>
          <w:szCs w:val="21"/>
        </w:rPr>
        <w:t>2</w:t>
      </w:r>
      <w:r>
        <w:rPr>
          <w:rFonts w:hint="eastAsia" w:ascii="Times New Roman" w:hAnsi="Times New Roman"/>
          <w:szCs w:val="21"/>
        </w:rPr>
        <w:t>）</w:t>
      </w:r>
      <w:r>
        <w:rPr>
          <w:rFonts w:ascii="Times New Roman" w:hAnsi="Times New Roman"/>
          <w:szCs w:val="21"/>
        </w:rPr>
        <w:t>具有履行合同要求提供服务所必须的设备、人员和专业技术能力；</w:t>
      </w:r>
    </w:p>
    <w:p w14:paraId="3975F578">
      <w:pPr>
        <w:tabs>
          <w:tab w:val="left" w:pos="709"/>
        </w:tabs>
        <w:spacing w:line="360" w:lineRule="auto"/>
        <w:ind w:firstLine="420" w:firstLineChars="200"/>
        <w:contextualSpacing/>
        <w:rPr>
          <w:rFonts w:ascii="Times New Roman" w:hAnsi="Times New Roman"/>
          <w:szCs w:val="21"/>
        </w:rPr>
      </w:pPr>
      <w:r>
        <w:rPr>
          <w:rFonts w:hint="eastAsia" w:ascii="Times New Roman" w:hAnsi="Times New Roman"/>
          <w:szCs w:val="21"/>
        </w:rPr>
        <w:t>（</w:t>
      </w:r>
      <w:r>
        <w:rPr>
          <w:rFonts w:ascii="Times New Roman" w:hAnsi="Times New Roman"/>
          <w:szCs w:val="21"/>
        </w:rPr>
        <w:t>3</w:t>
      </w:r>
      <w:r>
        <w:rPr>
          <w:rFonts w:hint="eastAsia" w:ascii="Times New Roman" w:hAnsi="Times New Roman"/>
          <w:szCs w:val="21"/>
        </w:rPr>
        <w:t>）</w:t>
      </w:r>
      <w:r>
        <w:rPr>
          <w:rFonts w:ascii="Times New Roman" w:hAnsi="Times New Roman"/>
          <w:szCs w:val="21"/>
        </w:rPr>
        <w:t>有依法缴纳税收和社会保障资金的良好</w:t>
      </w:r>
      <w:r>
        <w:rPr>
          <w:rFonts w:hint="eastAsia" w:ascii="Times New Roman" w:hAnsi="Times New Roman"/>
          <w:szCs w:val="21"/>
        </w:rPr>
        <w:t>记录</w:t>
      </w:r>
      <w:r>
        <w:rPr>
          <w:rFonts w:ascii="Times New Roman" w:hAnsi="Times New Roman"/>
          <w:szCs w:val="21"/>
        </w:rPr>
        <w:t>；</w:t>
      </w:r>
    </w:p>
    <w:p w14:paraId="50169A6D">
      <w:pPr>
        <w:tabs>
          <w:tab w:val="left" w:pos="709"/>
        </w:tabs>
        <w:spacing w:line="360" w:lineRule="auto"/>
        <w:ind w:firstLine="420" w:firstLineChars="200"/>
        <w:contextualSpacing/>
        <w:rPr>
          <w:rFonts w:ascii="Times New Roman" w:hAnsi="Times New Roman"/>
          <w:szCs w:val="21"/>
        </w:rPr>
      </w:pPr>
      <w:r>
        <w:rPr>
          <w:rFonts w:hint="eastAsia" w:ascii="Times New Roman" w:hAnsi="Times New Roman"/>
          <w:szCs w:val="21"/>
        </w:rPr>
        <w:t>（</w:t>
      </w:r>
      <w:r>
        <w:rPr>
          <w:rFonts w:ascii="Times New Roman" w:hAnsi="Times New Roman"/>
          <w:szCs w:val="21"/>
        </w:rPr>
        <w:t>4</w:t>
      </w:r>
      <w:r>
        <w:rPr>
          <w:rFonts w:hint="eastAsia" w:ascii="Times New Roman" w:hAnsi="Times New Roman"/>
          <w:szCs w:val="21"/>
        </w:rPr>
        <w:t>）</w:t>
      </w:r>
      <w:r>
        <w:rPr>
          <w:rFonts w:ascii="Times New Roman" w:hAnsi="Times New Roman"/>
          <w:szCs w:val="21"/>
        </w:rPr>
        <w:t>参加本次</w:t>
      </w:r>
      <w:r>
        <w:rPr>
          <w:rFonts w:hint="eastAsia" w:ascii="Times New Roman" w:hAnsi="Times New Roman"/>
          <w:szCs w:val="21"/>
        </w:rPr>
        <w:t>投标</w:t>
      </w:r>
      <w:r>
        <w:rPr>
          <w:rFonts w:ascii="Times New Roman" w:hAnsi="Times New Roman"/>
          <w:szCs w:val="21"/>
        </w:rPr>
        <w:t>活动之前三年内经营活动无重大违法</w:t>
      </w:r>
      <w:r>
        <w:rPr>
          <w:rFonts w:hint="eastAsia" w:ascii="Times New Roman" w:hAnsi="Times New Roman"/>
          <w:szCs w:val="21"/>
        </w:rPr>
        <w:t>记录；</w:t>
      </w:r>
    </w:p>
    <w:p w14:paraId="463F8873">
      <w:pPr>
        <w:tabs>
          <w:tab w:val="left" w:pos="709"/>
        </w:tabs>
        <w:spacing w:line="360" w:lineRule="auto"/>
        <w:ind w:firstLine="420" w:firstLineChars="200"/>
        <w:contextualSpacing/>
        <w:rPr>
          <w:rFonts w:ascii="Times New Roman" w:hAnsi="Times New Roman"/>
          <w:szCs w:val="21"/>
        </w:rPr>
      </w:pPr>
      <w:r>
        <w:rPr>
          <w:rFonts w:hint="eastAsia" w:ascii="Times New Roman" w:hAnsi="Times New Roman"/>
          <w:szCs w:val="21"/>
        </w:rPr>
        <w:t>（</w:t>
      </w:r>
      <w:r>
        <w:rPr>
          <w:rFonts w:ascii="Times New Roman" w:hAnsi="Times New Roman"/>
          <w:szCs w:val="21"/>
        </w:rPr>
        <w:t>5</w:t>
      </w:r>
      <w:r>
        <w:rPr>
          <w:rFonts w:hint="eastAsia" w:ascii="Times New Roman" w:hAnsi="Times New Roman"/>
          <w:szCs w:val="21"/>
        </w:rPr>
        <w:t>）满足采购人为获得满意服务供应而提出的其他要求。（见采购文件中资格要求）</w:t>
      </w:r>
    </w:p>
    <w:p w14:paraId="25CF2A5D">
      <w:pPr>
        <w:tabs>
          <w:tab w:val="left" w:pos="709"/>
        </w:tabs>
        <w:spacing w:line="360" w:lineRule="auto"/>
        <w:ind w:firstLine="420" w:firstLineChars="200"/>
        <w:contextualSpacing/>
        <w:rPr>
          <w:rFonts w:ascii="Times New Roman" w:hAnsi="Times New Roman"/>
          <w:szCs w:val="21"/>
        </w:rPr>
      </w:pPr>
      <w:r>
        <w:rPr>
          <w:rFonts w:hint="eastAsia" w:ascii="Times New Roman" w:hAnsi="Times New Roman"/>
          <w:szCs w:val="21"/>
        </w:rPr>
        <w:t>（</w:t>
      </w:r>
      <w:r>
        <w:rPr>
          <w:rFonts w:ascii="Times New Roman" w:hAnsi="Times New Roman"/>
          <w:szCs w:val="21"/>
        </w:rPr>
        <w:t>6</w:t>
      </w:r>
      <w:r>
        <w:rPr>
          <w:rFonts w:hint="eastAsia" w:ascii="Times New Roman" w:hAnsi="Times New Roman"/>
          <w:szCs w:val="21"/>
        </w:rPr>
        <w:t>）单位负责人为同一人或者存在直接控股、管理关系的不同供应商，不得参加同一合同项下的政府采购活动；</w:t>
      </w:r>
    </w:p>
    <w:p w14:paraId="1C03850C">
      <w:pPr>
        <w:tabs>
          <w:tab w:val="left" w:pos="709"/>
        </w:tabs>
        <w:spacing w:line="360" w:lineRule="auto"/>
        <w:ind w:firstLine="420" w:firstLineChars="200"/>
        <w:contextualSpacing/>
        <w:rPr>
          <w:rFonts w:ascii="Times New Roman" w:hAnsi="Times New Roman"/>
          <w:szCs w:val="21"/>
        </w:rPr>
      </w:pPr>
      <w:r>
        <w:rPr>
          <w:rFonts w:hint="eastAsia" w:ascii="Times New Roman" w:hAnsi="Times New Roman"/>
          <w:szCs w:val="21"/>
        </w:rPr>
        <w:t>（</w:t>
      </w:r>
      <w:r>
        <w:rPr>
          <w:rFonts w:ascii="Times New Roman" w:hAnsi="Times New Roman"/>
          <w:szCs w:val="21"/>
        </w:rPr>
        <w:t>7</w:t>
      </w:r>
      <w:r>
        <w:rPr>
          <w:rFonts w:hint="eastAsia" w:ascii="Times New Roman" w:hAnsi="Times New Roman"/>
          <w:szCs w:val="21"/>
        </w:rPr>
        <w:t>）</w:t>
      </w:r>
      <w:r>
        <w:rPr>
          <w:rFonts w:ascii="Times New Roman" w:hAnsi="Times New Roman"/>
          <w:szCs w:val="21"/>
        </w:rPr>
        <w:t>除单一来源采购项目外，为采购项目提供整体设计、规范编制或者项目管理、监理、检测等服务的供应商，不得再参加该采购项目的其他采购活动。</w:t>
      </w:r>
    </w:p>
    <w:p w14:paraId="3213B111">
      <w:pPr>
        <w:pStyle w:val="4"/>
        <w:tabs>
          <w:tab w:val="left" w:pos="350"/>
        </w:tabs>
        <w:spacing w:before="0" w:after="0"/>
        <w:contextualSpacing/>
        <w:jc w:val="left"/>
        <w:rPr>
          <w:rFonts w:eastAsia="宋体"/>
          <w:sz w:val="21"/>
          <w:szCs w:val="21"/>
        </w:rPr>
      </w:pPr>
      <w:r>
        <w:rPr>
          <w:rFonts w:hint="eastAsia" w:eastAsia="宋体"/>
          <w:sz w:val="21"/>
          <w:szCs w:val="21"/>
        </w:rPr>
        <w:t>3、投标人代表</w:t>
      </w:r>
    </w:p>
    <w:p w14:paraId="56CEFEBC">
      <w:pPr>
        <w:tabs>
          <w:tab w:val="left" w:pos="709"/>
        </w:tabs>
        <w:spacing w:line="360" w:lineRule="auto"/>
        <w:ind w:firstLine="420" w:firstLineChars="200"/>
        <w:contextualSpacing/>
        <w:rPr>
          <w:rFonts w:ascii="Times New Roman" w:hAnsi="Times New Roman"/>
          <w:szCs w:val="21"/>
        </w:rPr>
      </w:pPr>
      <w:r>
        <w:rPr>
          <w:rFonts w:hint="eastAsia" w:ascii="Times New Roman" w:hAnsi="Times New Roman"/>
          <w:szCs w:val="21"/>
        </w:rPr>
        <w:t>若投标人为中国境内企业或组织必须为该企业或组织的人员，若投标人为自然人必须为中国合法公民。</w:t>
      </w:r>
    </w:p>
    <w:p w14:paraId="24B394D7">
      <w:pPr>
        <w:pStyle w:val="4"/>
        <w:tabs>
          <w:tab w:val="left" w:pos="350"/>
        </w:tabs>
        <w:spacing w:before="0" w:after="0"/>
        <w:contextualSpacing/>
        <w:jc w:val="left"/>
        <w:rPr>
          <w:rFonts w:eastAsia="宋体"/>
          <w:sz w:val="21"/>
          <w:szCs w:val="21"/>
        </w:rPr>
      </w:pPr>
      <w:r>
        <w:rPr>
          <w:rFonts w:hint="eastAsia" w:eastAsia="宋体"/>
          <w:sz w:val="21"/>
          <w:szCs w:val="21"/>
        </w:rPr>
        <w:t>4、</w:t>
      </w:r>
      <w:r>
        <w:rPr>
          <w:rFonts w:eastAsia="宋体"/>
          <w:sz w:val="21"/>
          <w:szCs w:val="21"/>
        </w:rPr>
        <w:t>投标费用</w:t>
      </w:r>
    </w:p>
    <w:p w14:paraId="0926E8C8">
      <w:pPr>
        <w:tabs>
          <w:tab w:val="left" w:pos="709"/>
        </w:tabs>
        <w:spacing w:line="360" w:lineRule="auto"/>
        <w:ind w:firstLine="420" w:firstLineChars="200"/>
        <w:contextualSpacing/>
        <w:rPr>
          <w:rFonts w:ascii="Times New Roman" w:hAnsi="Times New Roman"/>
          <w:szCs w:val="21"/>
        </w:rPr>
      </w:pPr>
      <w:r>
        <w:rPr>
          <w:rFonts w:ascii="Times New Roman" w:hAnsi="Times New Roman"/>
          <w:szCs w:val="21"/>
        </w:rPr>
        <w:t>不论招标的结果如何，投标人自行承担其参加本次投标有关的全部费用。</w:t>
      </w:r>
    </w:p>
    <w:p w14:paraId="06AF970A">
      <w:pPr>
        <w:pStyle w:val="4"/>
        <w:numPr>
          <w:ilvl w:val="0"/>
          <w:numId w:val="8"/>
        </w:numPr>
        <w:tabs>
          <w:tab w:val="left" w:pos="350"/>
        </w:tabs>
        <w:spacing w:before="0" w:after="0"/>
        <w:contextualSpacing/>
        <w:jc w:val="left"/>
        <w:rPr>
          <w:rFonts w:eastAsia="宋体"/>
          <w:b w:val="0"/>
          <w:sz w:val="21"/>
          <w:szCs w:val="21"/>
        </w:rPr>
      </w:pPr>
      <w:r>
        <w:rPr>
          <w:rFonts w:hint="eastAsia" w:eastAsia="宋体"/>
          <w:sz w:val="21"/>
          <w:szCs w:val="21"/>
        </w:rPr>
        <w:t>特别</w:t>
      </w:r>
      <w:r>
        <w:rPr>
          <w:rFonts w:eastAsia="宋体"/>
          <w:sz w:val="21"/>
          <w:szCs w:val="21"/>
        </w:rPr>
        <w:t>说明</w:t>
      </w:r>
      <w:r>
        <w:rPr>
          <w:rFonts w:hint="eastAsia" w:eastAsia="宋体"/>
          <w:sz w:val="21"/>
          <w:szCs w:val="21"/>
        </w:rPr>
        <w:t>（针对</w:t>
      </w:r>
      <w:r>
        <w:rPr>
          <w:rFonts w:eastAsia="宋体"/>
          <w:sz w:val="21"/>
          <w:szCs w:val="21"/>
        </w:rPr>
        <w:t>货物采购</w:t>
      </w:r>
      <w:r>
        <w:rPr>
          <w:rFonts w:hint="eastAsia" w:eastAsia="宋体"/>
          <w:sz w:val="21"/>
          <w:szCs w:val="21"/>
        </w:rPr>
        <w:t>）</w:t>
      </w:r>
      <w:r>
        <w:rPr>
          <w:rFonts w:hint="eastAsia" w:eastAsia="宋体"/>
          <w:b w:val="0"/>
          <w:sz w:val="21"/>
          <w:szCs w:val="21"/>
        </w:rPr>
        <w:t>：</w:t>
      </w:r>
    </w:p>
    <w:p w14:paraId="6F65099E">
      <w:pPr>
        <w:tabs>
          <w:tab w:val="left" w:pos="709"/>
        </w:tabs>
        <w:spacing w:line="360" w:lineRule="auto"/>
        <w:ind w:firstLine="422" w:firstLineChars="200"/>
        <w:contextualSpacing/>
        <w:rPr>
          <w:rFonts w:ascii="Times New Roman" w:hAnsi="Times New Roman"/>
          <w:b/>
          <w:bCs/>
          <w:szCs w:val="21"/>
        </w:rPr>
      </w:pPr>
      <w:r>
        <w:rPr>
          <w:rFonts w:hint="eastAsia" w:ascii="Times New Roman" w:hAnsi="Times New Roman"/>
          <w:b/>
          <w:bCs/>
          <w:szCs w:val="21"/>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采购文件规定的方式确定一个投标人获得中标人推荐资格，采购文件未规定的采取随机抽取方式确定，其他同品牌投标人不作为中标候选人。</w:t>
      </w:r>
    </w:p>
    <w:p w14:paraId="122EF3BA">
      <w:pPr>
        <w:tabs>
          <w:tab w:val="left" w:pos="709"/>
        </w:tabs>
        <w:spacing w:line="360" w:lineRule="auto"/>
        <w:ind w:firstLine="422" w:firstLineChars="200"/>
        <w:contextualSpacing/>
        <w:rPr>
          <w:rFonts w:ascii="Times New Roman" w:hAnsi="Times New Roman"/>
          <w:b/>
          <w:bCs/>
          <w:szCs w:val="21"/>
        </w:rPr>
      </w:pPr>
      <w:r>
        <w:rPr>
          <w:rFonts w:hint="eastAsia" w:ascii="Times New Roman" w:hAnsi="Times New Roman"/>
          <w:b/>
          <w:bCs/>
          <w:szCs w:val="21"/>
        </w:rPr>
        <w:t xml:space="preserve">本项目核心产品为： </w:t>
      </w:r>
      <w:r>
        <w:rPr>
          <w:rFonts w:hint="eastAsia" w:ascii="宋体" w:hAnsi="宋体" w:eastAsia="宋体" w:cs="Times New Roman"/>
          <w:b/>
          <w:bCs/>
          <w:szCs w:val="21"/>
          <w:u w:val="single"/>
        </w:rPr>
        <w:t>卡口一体化抓拍单元</w:t>
      </w:r>
      <w:r>
        <w:rPr>
          <w:rFonts w:hint="eastAsia" w:ascii="Times New Roman" w:hAnsi="Times New Roman"/>
          <w:b/>
          <w:bCs/>
          <w:szCs w:val="21"/>
        </w:rPr>
        <w:t xml:space="preserve"> ，多家投标人提供的核心产品品牌相同的，按前款规定处理。</w:t>
      </w:r>
    </w:p>
    <w:p w14:paraId="225D5E9D"/>
    <w:p w14:paraId="57B81CA3">
      <w:pPr>
        <w:pStyle w:val="105"/>
        <w:spacing w:line="460" w:lineRule="exact"/>
        <w:ind w:firstLine="422"/>
        <w:jc w:val="center"/>
        <w:rPr>
          <w:rFonts w:hint="eastAsia" w:asciiTheme="minorEastAsia" w:hAnsiTheme="minorEastAsia"/>
          <w:b/>
          <w:sz w:val="21"/>
          <w:szCs w:val="21"/>
        </w:rPr>
      </w:pPr>
      <w:r>
        <w:rPr>
          <w:rFonts w:hint="eastAsia" w:asciiTheme="minorEastAsia" w:hAnsiTheme="minorEastAsia"/>
          <w:b/>
          <w:sz w:val="21"/>
          <w:szCs w:val="21"/>
        </w:rPr>
        <w:t>三、采购文件</w:t>
      </w:r>
    </w:p>
    <w:p w14:paraId="712FDD6E">
      <w:pPr>
        <w:pStyle w:val="105"/>
        <w:spacing w:line="460" w:lineRule="exact"/>
        <w:ind w:left="0" w:leftChars="0" w:firstLine="0" w:firstLineChars="0"/>
        <w:rPr>
          <w:rFonts w:hint="eastAsia" w:asciiTheme="minorEastAsia" w:hAnsiTheme="minorEastAsia"/>
          <w:b/>
          <w:sz w:val="21"/>
          <w:szCs w:val="21"/>
        </w:rPr>
      </w:pPr>
      <w:r>
        <w:rPr>
          <w:rFonts w:asciiTheme="minorEastAsia" w:hAnsiTheme="minorEastAsia"/>
          <w:b/>
          <w:sz w:val="21"/>
          <w:szCs w:val="21"/>
        </w:rPr>
        <w:t>6</w:t>
      </w:r>
      <w:r>
        <w:rPr>
          <w:rFonts w:hint="eastAsia" w:asciiTheme="minorEastAsia" w:hAnsiTheme="minorEastAsia"/>
          <w:b/>
          <w:sz w:val="21"/>
          <w:szCs w:val="21"/>
        </w:rPr>
        <w:t>、采购文件构成</w:t>
      </w:r>
    </w:p>
    <w:p w14:paraId="19E7440B">
      <w:pPr>
        <w:tabs>
          <w:tab w:val="left" w:pos="709"/>
        </w:tabs>
        <w:spacing w:line="360" w:lineRule="auto"/>
        <w:ind w:firstLine="420" w:firstLineChars="200"/>
        <w:contextualSpacing/>
        <w:rPr>
          <w:rFonts w:ascii="Times New Roman" w:hAnsi="Times New Roman"/>
          <w:szCs w:val="21"/>
        </w:rPr>
      </w:pPr>
      <w:r>
        <w:rPr>
          <w:rFonts w:ascii="Times New Roman" w:hAnsi="Times New Roman"/>
          <w:szCs w:val="21"/>
        </w:rPr>
        <w:t>采购文件</w:t>
      </w:r>
      <w:r>
        <w:rPr>
          <w:rFonts w:hint="eastAsia" w:ascii="Times New Roman" w:hAnsi="Times New Roman"/>
          <w:szCs w:val="21"/>
        </w:rPr>
        <w:t>含</w:t>
      </w:r>
      <w:r>
        <w:rPr>
          <w:rFonts w:ascii="Times New Roman" w:hAnsi="Times New Roman"/>
          <w:szCs w:val="21"/>
        </w:rPr>
        <w:t>有</w:t>
      </w:r>
      <w:r>
        <w:rPr>
          <w:rFonts w:hint="eastAsia" w:ascii="Times New Roman" w:hAnsi="Times New Roman"/>
          <w:szCs w:val="21"/>
        </w:rPr>
        <w:t>以下</w:t>
      </w:r>
      <w:r>
        <w:rPr>
          <w:rFonts w:ascii="Times New Roman" w:hAnsi="Times New Roman"/>
          <w:szCs w:val="21"/>
        </w:rPr>
        <w:t>部分，</w:t>
      </w:r>
      <w:r>
        <w:rPr>
          <w:rFonts w:hint="eastAsia" w:ascii="Times New Roman" w:hAnsi="Times New Roman"/>
          <w:szCs w:val="21"/>
        </w:rPr>
        <w:t>文本条款胶装成册</w:t>
      </w:r>
      <w:r>
        <w:rPr>
          <w:rFonts w:ascii="Times New Roman" w:hAnsi="Times New Roman"/>
          <w:szCs w:val="21"/>
        </w:rPr>
        <w:t>。内容如下：</w:t>
      </w:r>
    </w:p>
    <w:p w14:paraId="3202BD33">
      <w:pPr>
        <w:spacing w:line="360" w:lineRule="auto"/>
        <w:ind w:firstLine="420" w:firstLineChars="200"/>
        <w:contextualSpacing/>
        <w:rPr>
          <w:rFonts w:ascii="Times New Roman" w:hAnsi="Times New Roman"/>
          <w:szCs w:val="21"/>
        </w:rPr>
      </w:pPr>
      <w:r>
        <w:rPr>
          <w:rFonts w:ascii="Times New Roman" w:hAnsi="Times New Roman"/>
          <w:szCs w:val="21"/>
        </w:rPr>
        <w:t>第一部分</w:t>
      </w:r>
      <w:r>
        <w:rPr>
          <w:rFonts w:hint="eastAsia" w:ascii="Times New Roman" w:hAnsi="Times New Roman"/>
          <w:szCs w:val="21"/>
        </w:rPr>
        <w:t xml:space="preserve"> 采购公告</w:t>
      </w:r>
    </w:p>
    <w:p w14:paraId="1B3E2FB3">
      <w:pPr>
        <w:spacing w:line="360" w:lineRule="auto"/>
        <w:ind w:firstLine="420" w:firstLineChars="200"/>
        <w:contextualSpacing/>
        <w:rPr>
          <w:rFonts w:ascii="Times New Roman" w:hAnsi="Times New Roman"/>
          <w:szCs w:val="21"/>
        </w:rPr>
      </w:pPr>
      <w:r>
        <w:rPr>
          <w:rFonts w:hint="eastAsia" w:ascii="Times New Roman" w:hAnsi="Times New Roman"/>
          <w:szCs w:val="21"/>
        </w:rPr>
        <w:t>第二部分 投标资料表</w:t>
      </w:r>
    </w:p>
    <w:p w14:paraId="63466704">
      <w:pPr>
        <w:spacing w:line="360" w:lineRule="auto"/>
        <w:ind w:firstLine="420" w:firstLineChars="200"/>
        <w:contextualSpacing/>
        <w:rPr>
          <w:rFonts w:ascii="Times New Roman" w:hAnsi="Times New Roman"/>
          <w:szCs w:val="21"/>
        </w:rPr>
      </w:pPr>
      <w:r>
        <w:rPr>
          <w:rFonts w:ascii="Times New Roman" w:hAnsi="Times New Roman"/>
          <w:szCs w:val="21"/>
        </w:rPr>
        <w:t>第</w:t>
      </w:r>
      <w:r>
        <w:rPr>
          <w:rFonts w:hint="eastAsia" w:ascii="Times New Roman" w:hAnsi="Times New Roman"/>
          <w:szCs w:val="21"/>
        </w:rPr>
        <w:t>三</w:t>
      </w:r>
      <w:r>
        <w:rPr>
          <w:rFonts w:ascii="Times New Roman" w:hAnsi="Times New Roman"/>
          <w:szCs w:val="21"/>
        </w:rPr>
        <w:t>部分投标人须知</w:t>
      </w:r>
    </w:p>
    <w:p w14:paraId="0FF1F0A1">
      <w:pPr>
        <w:spacing w:line="360" w:lineRule="auto"/>
        <w:ind w:firstLine="420" w:firstLineChars="200"/>
        <w:contextualSpacing/>
        <w:rPr>
          <w:rFonts w:ascii="Times New Roman" w:hAnsi="Times New Roman"/>
          <w:szCs w:val="21"/>
        </w:rPr>
      </w:pPr>
      <w:r>
        <w:rPr>
          <w:rFonts w:hint="eastAsia" w:ascii="Times New Roman" w:hAnsi="Times New Roman"/>
          <w:szCs w:val="21"/>
        </w:rPr>
        <w:t>第四部分 评标办法及</w:t>
      </w:r>
      <w:r>
        <w:rPr>
          <w:rFonts w:ascii="Times New Roman" w:hAnsi="Times New Roman"/>
          <w:szCs w:val="21"/>
        </w:rPr>
        <w:t>标准</w:t>
      </w:r>
    </w:p>
    <w:p w14:paraId="2A9CF08F">
      <w:pPr>
        <w:spacing w:line="360" w:lineRule="auto"/>
        <w:ind w:firstLine="420" w:firstLineChars="200"/>
        <w:contextualSpacing/>
        <w:rPr>
          <w:rFonts w:ascii="Times New Roman" w:hAnsi="Times New Roman"/>
          <w:szCs w:val="21"/>
        </w:rPr>
      </w:pPr>
      <w:r>
        <w:rPr>
          <w:rFonts w:hint="eastAsia" w:ascii="Times New Roman" w:hAnsi="Times New Roman"/>
          <w:szCs w:val="21"/>
        </w:rPr>
        <w:t>第五部分 采购内容及要求</w:t>
      </w:r>
    </w:p>
    <w:p w14:paraId="267ADBF8">
      <w:pPr>
        <w:spacing w:line="360" w:lineRule="auto"/>
        <w:ind w:firstLine="420" w:firstLineChars="200"/>
        <w:contextualSpacing/>
        <w:rPr>
          <w:rFonts w:ascii="Times New Roman" w:hAnsi="Times New Roman"/>
          <w:szCs w:val="21"/>
        </w:rPr>
      </w:pPr>
      <w:r>
        <w:rPr>
          <w:rFonts w:ascii="Times New Roman" w:hAnsi="Times New Roman"/>
          <w:szCs w:val="21"/>
        </w:rPr>
        <w:t>第</w:t>
      </w:r>
      <w:r>
        <w:rPr>
          <w:rFonts w:hint="eastAsia" w:ascii="Times New Roman" w:hAnsi="Times New Roman"/>
          <w:szCs w:val="21"/>
        </w:rPr>
        <w:t>六</w:t>
      </w:r>
      <w:r>
        <w:rPr>
          <w:rFonts w:ascii="Times New Roman" w:hAnsi="Times New Roman"/>
          <w:szCs w:val="21"/>
        </w:rPr>
        <w:t>部分</w:t>
      </w:r>
      <w:r>
        <w:rPr>
          <w:rFonts w:hint="eastAsia" w:ascii="Times New Roman" w:hAnsi="Times New Roman"/>
          <w:szCs w:val="21"/>
        </w:rPr>
        <w:t xml:space="preserve"> 拟签订的合同文本</w:t>
      </w:r>
    </w:p>
    <w:p w14:paraId="2A353F29">
      <w:pPr>
        <w:spacing w:line="360" w:lineRule="auto"/>
        <w:ind w:firstLine="420" w:firstLineChars="200"/>
        <w:contextualSpacing/>
        <w:rPr>
          <w:rFonts w:ascii="Times New Roman" w:hAnsi="Times New Roman"/>
          <w:szCs w:val="21"/>
        </w:rPr>
      </w:pPr>
      <w:r>
        <w:rPr>
          <w:rFonts w:ascii="Times New Roman" w:hAnsi="Times New Roman"/>
          <w:szCs w:val="21"/>
        </w:rPr>
        <w:t>第七部分</w:t>
      </w:r>
      <w:r>
        <w:rPr>
          <w:rFonts w:hint="eastAsia" w:ascii="Times New Roman" w:hAnsi="Times New Roman"/>
          <w:szCs w:val="21"/>
        </w:rPr>
        <w:t xml:space="preserve"> 格式与表格</w:t>
      </w:r>
    </w:p>
    <w:p w14:paraId="2CD82DA5">
      <w:pPr>
        <w:tabs>
          <w:tab w:val="left" w:pos="709"/>
        </w:tabs>
        <w:spacing w:line="360" w:lineRule="auto"/>
        <w:ind w:firstLine="420" w:firstLineChars="200"/>
        <w:contextualSpacing/>
        <w:rPr>
          <w:rFonts w:ascii="Times New Roman" w:hAnsi="Times New Roman"/>
          <w:szCs w:val="21"/>
        </w:rPr>
      </w:pPr>
      <w:r>
        <w:rPr>
          <w:rFonts w:ascii="Times New Roman" w:hAnsi="Times New Roman"/>
          <w:szCs w:val="21"/>
        </w:rPr>
        <w:t>投标人应详细阅读采购文件的全部内容和要求，不按采购文件的要求递交投标文件和资料导致的风险由投标人承担。</w:t>
      </w:r>
    </w:p>
    <w:p w14:paraId="748F9C8B">
      <w:pPr>
        <w:spacing w:line="360" w:lineRule="auto"/>
        <w:contextualSpacing/>
        <w:rPr>
          <w:rFonts w:ascii="Times New Roman" w:hAnsi="Times New Roman"/>
          <w:szCs w:val="21"/>
        </w:rPr>
      </w:pPr>
      <w:r>
        <w:rPr>
          <w:rFonts w:ascii="Times New Roman" w:hAnsi="Times New Roman"/>
          <w:szCs w:val="21"/>
        </w:rPr>
        <w:t>7</w:t>
      </w:r>
      <w:r>
        <w:rPr>
          <w:rFonts w:hint="eastAsia" w:ascii="Times New Roman" w:hAnsi="Times New Roman"/>
          <w:szCs w:val="21"/>
        </w:rPr>
        <w:t>、质疑与投诉</w:t>
      </w:r>
    </w:p>
    <w:p w14:paraId="517DA11F">
      <w:pPr>
        <w:tabs>
          <w:tab w:val="left" w:pos="709"/>
        </w:tabs>
        <w:spacing w:line="360" w:lineRule="auto"/>
        <w:ind w:firstLine="420" w:firstLineChars="200"/>
        <w:contextualSpacing/>
        <w:rPr>
          <w:rFonts w:ascii="Times New Roman" w:hAnsi="Times New Roman"/>
          <w:szCs w:val="21"/>
        </w:rPr>
      </w:pPr>
      <w:r>
        <w:rPr>
          <w:rFonts w:ascii="Times New Roman" w:hAnsi="Times New Roman"/>
          <w:szCs w:val="21"/>
        </w:rPr>
        <w:t>7</w:t>
      </w:r>
      <w:r>
        <w:rPr>
          <w:rFonts w:hint="eastAsia" w:ascii="Times New Roman" w:hAnsi="Times New Roman"/>
          <w:szCs w:val="21"/>
        </w:rPr>
        <w:t>.1</w:t>
      </w:r>
      <w:r>
        <w:rPr>
          <w:rFonts w:hint="eastAsia" w:ascii="Times New Roman" w:hAnsi="Times New Roman"/>
          <w:szCs w:val="21"/>
        </w:rPr>
        <w:tab/>
      </w:r>
      <w:r>
        <w:rPr>
          <w:rFonts w:hint="eastAsia" w:ascii="Times New Roman" w:hAnsi="Times New Roman"/>
          <w:szCs w:val="21"/>
        </w:rPr>
        <w:t>投标人认为采购文件、采购过程和中标、成交结果使自己的权益受到损害的，可以在知道或者应知其权益受到损害之日起七个工作日内，以书面形式向采购人、采购机构提出质疑</w:t>
      </w:r>
      <w:r>
        <w:rPr>
          <w:rFonts w:hint="eastAsia" w:ascii="Times New Roman" w:hAnsi="Times New Roman"/>
          <w:b/>
          <w:szCs w:val="21"/>
        </w:rPr>
        <w:t>（注</w:t>
      </w:r>
      <w:r>
        <w:rPr>
          <w:rFonts w:ascii="Times New Roman" w:hAnsi="Times New Roman"/>
          <w:b/>
          <w:szCs w:val="21"/>
        </w:rPr>
        <w:t>：</w:t>
      </w:r>
      <w:r>
        <w:rPr>
          <w:rFonts w:hint="eastAsia" w:ascii="Times New Roman" w:hAnsi="Times New Roman"/>
          <w:b/>
          <w:szCs w:val="21"/>
        </w:rPr>
        <w:t>投标人须</w:t>
      </w:r>
      <w:r>
        <w:rPr>
          <w:rFonts w:ascii="Times New Roman" w:hAnsi="Times New Roman"/>
          <w:b/>
          <w:szCs w:val="21"/>
        </w:rPr>
        <w:t>在法定质疑期内一次性提出针对同一采购程序环节的质疑</w:t>
      </w:r>
      <w:r>
        <w:rPr>
          <w:rFonts w:hint="eastAsia" w:ascii="Times New Roman" w:hAnsi="Times New Roman"/>
          <w:b/>
          <w:szCs w:val="21"/>
        </w:rPr>
        <w:t>）</w:t>
      </w:r>
      <w:r>
        <w:rPr>
          <w:rFonts w:hint="eastAsia" w:ascii="Times New Roman" w:hAnsi="Times New Roman"/>
          <w:szCs w:val="21"/>
        </w:rPr>
        <w:t>。潜在投标人的书面质疑或澄清要求均应加盖单位公章，署明日期。投标人未按规定要求提出的，则视同认可采购文件，但法律法规及规范性文件有明确规定的除外。供应商对采购机构的质疑答复不满意或者采购机构未在规定时间内作出答复的，可以在答复期满后十五个工作日内向同级政府采购监督管理部门投诉。</w:t>
      </w:r>
    </w:p>
    <w:p w14:paraId="1D480164">
      <w:pPr>
        <w:tabs>
          <w:tab w:val="left" w:pos="709"/>
        </w:tabs>
        <w:spacing w:line="360" w:lineRule="auto"/>
        <w:ind w:firstLine="420" w:firstLineChars="200"/>
        <w:contextualSpacing/>
        <w:rPr>
          <w:rFonts w:ascii="Times New Roman" w:hAnsi="Times New Roman"/>
          <w:szCs w:val="21"/>
        </w:rPr>
      </w:pPr>
      <w:r>
        <w:rPr>
          <w:rFonts w:ascii="Times New Roman" w:hAnsi="Times New Roman"/>
          <w:szCs w:val="21"/>
        </w:rPr>
        <w:t>7</w:t>
      </w:r>
      <w:r>
        <w:rPr>
          <w:rFonts w:hint="eastAsia" w:ascii="Times New Roman" w:hAnsi="Times New Roman"/>
          <w:szCs w:val="21"/>
        </w:rPr>
        <w:t>.2</w:t>
      </w:r>
      <w:r>
        <w:rPr>
          <w:rFonts w:hint="eastAsia" w:ascii="Times New Roman" w:hAnsi="Times New Roman"/>
          <w:szCs w:val="21"/>
        </w:rPr>
        <w:tab/>
      </w:r>
      <w:r>
        <w:rPr>
          <w:rFonts w:hint="eastAsia" w:ascii="Times New Roman" w:hAnsi="Times New Roman"/>
          <w:szCs w:val="21"/>
        </w:rPr>
        <w:t>对于受理的质疑，采购代理机构将以书面形式或其他适当方式进行答疑，必要时将书面答复发送所有取得本采购文件的投标人。若采购代理机构所作的答疑不引起采购文件相应条款的实质性改变，则不应视作对采购文件的修正或更正。</w:t>
      </w:r>
    </w:p>
    <w:p w14:paraId="0B5CA149">
      <w:pPr>
        <w:tabs>
          <w:tab w:val="left" w:pos="709"/>
        </w:tabs>
        <w:spacing w:line="360" w:lineRule="auto"/>
        <w:ind w:firstLine="420" w:firstLineChars="200"/>
        <w:contextualSpacing/>
        <w:rPr>
          <w:rFonts w:ascii="Times New Roman" w:hAnsi="Times New Roman"/>
          <w:szCs w:val="21"/>
        </w:rPr>
      </w:pPr>
      <w:r>
        <w:rPr>
          <w:rFonts w:hint="eastAsia" w:ascii="Times New Roman" w:hAnsi="Times New Roman"/>
          <w:szCs w:val="21"/>
        </w:rPr>
        <w:t>7.3</w:t>
      </w:r>
      <w:r>
        <w:rPr>
          <w:rFonts w:hint="eastAsia" w:ascii="Times New Roman" w:hAnsi="Times New Roman"/>
          <w:szCs w:val="21"/>
        </w:rPr>
        <w:tab/>
      </w:r>
      <w:r>
        <w:rPr>
          <w:rFonts w:hint="eastAsia" w:ascii="Times New Roman" w:hAnsi="Times New Roman"/>
          <w:szCs w:val="21"/>
        </w:rPr>
        <w:t>采购代理机构发送的答疑文件是采购文件的组成部分，对投标人具有约束力。</w:t>
      </w:r>
    </w:p>
    <w:p w14:paraId="7471D77D">
      <w:pPr>
        <w:tabs>
          <w:tab w:val="left" w:pos="709"/>
        </w:tabs>
        <w:spacing w:line="360" w:lineRule="auto"/>
        <w:ind w:firstLine="420" w:firstLineChars="200"/>
        <w:contextualSpacing/>
        <w:rPr>
          <w:rFonts w:ascii="Times New Roman" w:hAnsi="Times New Roman"/>
          <w:szCs w:val="21"/>
        </w:rPr>
      </w:pPr>
      <w:r>
        <w:rPr>
          <w:rFonts w:hint="eastAsia" w:ascii="Times New Roman" w:hAnsi="Times New Roman"/>
          <w:szCs w:val="21"/>
        </w:rPr>
        <w:t>7.4未尽事宜，见《政府采购质疑和投诉办法》（中华人民共和国财政部令第94号）。</w:t>
      </w:r>
    </w:p>
    <w:p w14:paraId="5ED9FC6F">
      <w:pPr>
        <w:spacing w:line="360" w:lineRule="auto"/>
        <w:contextualSpacing/>
        <w:rPr>
          <w:rFonts w:ascii="Times New Roman" w:hAnsi="Times New Roman"/>
          <w:szCs w:val="21"/>
        </w:rPr>
      </w:pPr>
      <w:r>
        <w:rPr>
          <w:rFonts w:ascii="Times New Roman" w:hAnsi="Times New Roman"/>
          <w:szCs w:val="21"/>
        </w:rPr>
        <w:t>8</w:t>
      </w:r>
      <w:r>
        <w:rPr>
          <w:rFonts w:hint="eastAsia" w:ascii="Times New Roman" w:hAnsi="Times New Roman"/>
          <w:szCs w:val="21"/>
        </w:rPr>
        <w:t>、采购文件的澄清与修改</w:t>
      </w:r>
    </w:p>
    <w:p w14:paraId="13E64E6F">
      <w:pPr>
        <w:tabs>
          <w:tab w:val="left" w:pos="709"/>
        </w:tabs>
        <w:spacing w:line="360" w:lineRule="auto"/>
        <w:ind w:firstLine="420" w:firstLineChars="200"/>
        <w:contextualSpacing/>
        <w:rPr>
          <w:rFonts w:ascii="Times New Roman" w:hAnsi="Times New Roman"/>
          <w:szCs w:val="21"/>
        </w:rPr>
      </w:pPr>
      <w:r>
        <w:rPr>
          <w:rFonts w:ascii="Times New Roman" w:hAnsi="Times New Roman"/>
          <w:szCs w:val="21"/>
        </w:rPr>
        <w:t>8</w:t>
      </w:r>
      <w:r>
        <w:rPr>
          <w:rFonts w:hint="eastAsia" w:ascii="Times New Roman" w:hAnsi="Times New Roman"/>
          <w:szCs w:val="21"/>
        </w:rPr>
        <w:t>.1采购人或者采购代理机构可以对已发出的采购文件进行必要的澄清或者修改，但不得改变采购标的和资格条件。澄清或者修改应当在原公告发布媒体上发布澄清公告。澄清或者修改的内容为采购文件的组成部分。</w:t>
      </w:r>
    </w:p>
    <w:p w14:paraId="4B90E8F3">
      <w:pPr>
        <w:tabs>
          <w:tab w:val="left" w:pos="709"/>
        </w:tabs>
        <w:spacing w:line="360" w:lineRule="auto"/>
        <w:ind w:firstLine="420" w:firstLineChars="200"/>
        <w:contextualSpacing/>
        <w:rPr>
          <w:rFonts w:ascii="Times New Roman" w:hAnsi="Times New Roman"/>
          <w:szCs w:val="21"/>
        </w:rPr>
      </w:pPr>
      <w:r>
        <w:rPr>
          <w:rFonts w:hint="eastAsia" w:ascii="Times New Roman" w:hAnsi="Times New Roman"/>
          <w:szCs w:val="21"/>
        </w:rPr>
        <w:t>澄清或者修改的内容可能影响投标文件编制的，采购人或者采购代理机构应当在投标截止时间至少</w:t>
      </w:r>
      <w:r>
        <w:rPr>
          <w:rFonts w:ascii="Times New Roman" w:hAnsi="Times New Roman"/>
          <w:szCs w:val="21"/>
        </w:rPr>
        <w:t>15</w:t>
      </w:r>
      <w:r>
        <w:rPr>
          <w:rFonts w:hint="eastAsia" w:ascii="Times New Roman" w:hAnsi="Times New Roman"/>
          <w:szCs w:val="21"/>
        </w:rPr>
        <w:t>日前，以书面形式通知所有获取采购文件的潜在投标人；不足</w:t>
      </w:r>
      <w:r>
        <w:rPr>
          <w:rFonts w:ascii="Times New Roman" w:hAnsi="Times New Roman"/>
          <w:szCs w:val="21"/>
        </w:rPr>
        <w:t>15</w:t>
      </w:r>
      <w:r>
        <w:rPr>
          <w:rFonts w:hint="eastAsia" w:ascii="Times New Roman" w:hAnsi="Times New Roman"/>
          <w:szCs w:val="21"/>
        </w:rPr>
        <w:t>日的，采购人或者采购代理机构应当顺延提交投标文件的截止时间。</w:t>
      </w:r>
    </w:p>
    <w:p w14:paraId="74973D40">
      <w:pPr>
        <w:tabs>
          <w:tab w:val="left" w:pos="709"/>
        </w:tabs>
        <w:spacing w:line="360" w:lineRule="auto"/>
        <w:ind w:firstLine="420" w:firstLineChars="200"/>
        <w:contextualSpacing/>
        <w:rPr>
          <w:rFonts w:ascii="Times New Roman" w:hAnsi="Times New Roman"/>
          <w:szCs w:val="21"/>
        </w:rPr>
      </w:pPr>
      <w:r>
        <w:rPr>
          <w:rFonts w:ascii="Times New Roman" w:hAnsi="Times New Roman"/>
          <w:szCs w:val="21"/>
        </w:rPr>
        <w:t>8</w:t>
      </w:r>
      <w:r>
        <w:rPr>
          <w:rFonts w:hint="eastAsia" w:ascii="Times New Roman" w:hAnsi="Times New Roman"/>
          <w:szCs w:val="21"/>
        </w:rPr>
        <w:t>.2</w:t>
      </w:r>
      <w:r>
        <w:rPr>
          <w:rFonts w:ascii="Times New Roman" w:hAnsi="Times New Roman"/>
          <w:szCs w:val="21"/>
        </w:rPr>
        <w:t>采购代理机构必须以书面形式答复投标人要求澄清的问题，并将不包含问题来源的答复书面通知所有</w:t>
      </w:r>
      <w:r>
        <w:rPr>
          <w:rFonts w:hint="eastAsia" w:ascii="Times New Roman" w:hAnsi="Times New Roman"/>
          <w:szCs w:val="21"/>
        </w:rPr>
        <w:t>获取</w:t>
      </w:r>
      <w:r>
        <w:rPr>
          <w:rFonts w:ascii="Times New Roman" w:hAnsi="Times New Roman"/>
          <w:szCs w:val="21"/>
        </w:rPr>
        <w:t>采购文件的投标人；除书面答复以外的其他澄清方式及澄清内容均无效。</w:t>
      </w:r>
    </w:p>
    <w:p w14:paraId="5D3CD655">
      <w:pPr>
        <w:tabs>
          <w:tab w:val="left" w:pos="709"/>
        </w:tabs>
        <w:spacing w:line="360" w:lineRule="auto"/>
        <w:ind w:firstLine="420" w:firstLineChars="200"/>
        <w:contextualSpacing/>
        <w:rPr>
          <w:rFonts w:ascii="Times New Roman" w:hAnsi="Times New Roman"/>
          <w:szCs w:val="21"/>
        </w:rPr>
      </w:pPr>
      <w:r>
        <w:rPr>
          <w:rFonts w:ascii="Times New Roman" w:hAnsi="Times New Roman"/>
          <w:szCs w:val="21"/>
        </w:rPr>
        <w:t>8</w:t>
      </w:r>
      <w:r>
        <w:rPr>
          <w:rFonts w:hint="eastAsia" w:ascii="Times New Roman" w:hAnsi="Times New Roman"/>
          <w:szCs w:val="21"/>
        </w:rPr>
        <w:t>.3</w:t>
      </w:r>
      <w:r>
        <w:rPr>
          <w:rFonts w:ascii="Times New Roman" w:hAnsi="Times New Roman"/>
          <w:szCs w:val="21"/>
        </w:rPr>
        <w:t>采购文件澄清、答复、修改、补充的内容为采购文件的组成部分。当采购文件与采购文件的答复、澄清、修改、补充通知就同一内容的表述不一致时，以最后发出的书面文件为准。</w:t>
      </w:r>
    </w:p>
    <w:p w14:paraId="633E1BAF">
      <w:pPr>
        <w:tabs>
          <w:tab w:val="left" w:pos="709"/>
        </w:tabs>
        <w:spacing w:line="360" w:lineRule="auto"/>
        <w:ind w:firstLine="420" w:firstLineChars="200"/>
        <w:contextualSpacing/>
        <w:rPr>
          <w:rFonts w:ascii="Times New Roman" w:hAnsi="Times New Roman"/>
          <w:szCs w:val="21"/>
        </w:rPr>
      </w:pPr>
      <w:r>
        <w:rPr>
          <w:rFonts w:ascii="Times New Roman" w:hAnsi="Times New Roman"/>
          <w:szCs w:val="21"/>
        </w:rPr>
        <w:t>8</w:t>
      </w:r>
      <w:r>
        <w:rPr>
          <w:rFonts w:hint="eastAsia" w:ascii="Times New Roman" w:hAnsi="Times New Roman"/>
          <w:szCs w:val="21"/>
        </w:rPr>
        <w:t>.4</w:t>
      </w:r>
      <w:r>
        <w:rPr>
          <w:rFonts w:ascii="Times New Roman" w:hAnsi="Times New Roman"/>
          <w:szCs w:val="21"/>
        </w:rPr>
        <w:t>采购文件的澄清、答复、修改或补充都应该通过本代理机构以法定形式发布，采购人非通过本机构，不得擅自澄清、答复、修改或补充采购文件。</w:t>
      </w:r>
    </w:p>
    <w:p w14:paraId="2D23A612">
      <w:pPr>
        <w:tabs>
          <w:tab w:val="left" w:pos="709"/>
        </w:tabs>
        <w:spacing w:line="360" w:lineRule="auto"/>
        <w:ind w:firstLine="420" w:firstLineChars="200"/>
        <w:contextualSpacing/>
        <w:rPr>
          <w:rFonts w:ascii="Times New Roman" w:hAnsi="Times New Roman"/>
          <w:szCs w:val="21"/>
        </w:rPr>
      </w:pPr>
      <w:r>
        <w:rPr>
          <w:rFonts w:ascii="Times New Roman" w:hAnsi="Times New Roman"/>
          <w:szCs w:val="21"/>
        </w:rPr>
        <w:t>9</w:t>
      </w:r>
      <w:r>
        <w:rPr>
          <w:rFonts w:hint="eastAsia" w:ascii="Times New Roman" w:hAnsi="Times New Roman"/>
          <w:szCs w:val="21"/>
        </w:rPr>
        <w:t>、关于分公司投标</w:t>
      </w:r>
    </w:p>
    <w:p w14:paraId="7E31DCD7">
      <w:pPr>
        <w:tabs>
          <w:tab w:val="left" w:pos="709"/>
        </w:tabs>
        <w:spacing w:line="360" w:lineRule="auto"/>
        <w:ind w:firstLine="420" w:firstLineChars="200"/>
        <w:contextualSpacing/>
        <w:rPr>
          <w:rFonts w:ascii="Times New Roman" w:hAnsi="Times New Roman"/>
          <w:szCs w:val="21"/>
        </w:rPr>
      </w:pPr>
      <w:r>
        <w:rPr>
          <w:rFonts w:hint="eastAsia" w:ascii="Times New Roman" w:hAnsi="Times New Roman"/>
          <w:szCs w:val="21"/>
        </w:rPr>
        <w:t>除金融、保险、通讯等特定行业外，法人的分支机构由于不能独立承担民事责任，不能以分支机构的身份参加政府采购，只能法人身份参加。</w:t>
      </w:r>
    </w:p>
    <w:p w14:paraId="4AE20478">
      <w:pPr>
        <w:tabs>
          <w:tab w:val="left" w:pos="709"/>
        </w:tabs>
        <w:spacing w:line="360" w:lineRule="auto"/>
        <w:ind w:firstLine="420" w:firstLineChars="200"/>
        <w:contextualSpacing/>
        <w:rPr>
          <w:rFonts w:ascii="Times New Roman" w:hAnsi="Times New Roman"/>
          <w:szCs w:val="21"/>
        </w:rPr>
      </w:pPr>
      <w:r>
        <w:rPr>
          <w:rFonts w:ascii="Times New Roman" w:hAnsi="Times New Roman"/>
          <w:szCs w:val="21"/>
        </w:rPr>
        <w:t>10</w:t>
      </w:r>
      <w:r>
        <w:rPr>
          <w:rFonts w:hint="eastAsia" w:ascii="Times New Roman" w:hAnsi="Times New Roman"/>
          <w:szCs w:val="21"/>
        </w:rPr>
        <w:t>、关于知识产权</w:t>
      </w:r>
    </w:p>
    <w:p w14:paraId="70882FB6">
      <w:pPr>
        <w:tabs>
          <w:tab w:val="left" w:pos="709"/>
        </w:tabs>
        <w:spacing w:line="360" w:lineRule="auto"/>
        <w:ind w:firstLine="420" w:firstLineChars="200"/>
        <w:contextualSpacing/>
        <w:rPr>
          <w:rFonts w:ascii="Times New Roman" w:hAnsi="Times New Roman"/>
          <w:szCs w:val="21"/>
        </w:rPr>
      </w:pPr>
      <w:r>
        <w:rPr>
          <w:rFonts w:ascii="Times New Roman" w:hAnsi="Times New Roman"/>
          <w:szCs w:val="21"/>
        </w:rPr>
        <w:t>10</w:t>
      </w:r>
      <w:r>
        <w:rPr>
          <w:rFonts w:hint="eastAsia" w:ascii="Times New Roman" w:hAnsi="Times New Roman"/>
          <w:szCs w:val="21"/>
        </w:rPr>
        <w:t>.</w:t>
      </w:r>
      <w:r>
        <w:rPr>
          <w:rFonts w:ascii="Times New Roman" w:hAnsi="Times New Roman"/>
          <w:szCs w:val="21"/>
        </w:rPr>
        <w:t>1</w:t>
      </w:r>
      <w:r>
        <w:rPr>
          <w:rFonts w:hint="eastAsia" w:ascii="Times New Roman" w:hAnsi="Times New Roman"/>
          <w:szCs w:val="21"/>
        </w:rPr>
        <w:t>供应商必须保证，采购人在中华人民共和国境内使用投标货物、资料、技术、服务或其任何一部分时，享有不受限制的无偿使用权，如有第三方向采购人提出侵犯其专利权、商标权或其它知识产权的主张，该责任应由供应商承担。</w:t>
      </w:r>
    </w:p>
    <w:p w14:paraId="4AFDB877">
      <w:pPr>
        <w:tabs>
          <w:tab w:val="left" w:pos="709"/>
        </w:tabs>
        <w:spacing w:line="360" w:lineRule="auto"/>
        <w:ind w:firstLine="420" w:firstLineChars="200"/>
        <w:contextualSpacing/>
        <w:rPr>
          <w:rFonts w:ascii="Times New Roman" w:hAnsi="Times New Roman"/>
          <w:szCs w:val="21"/>
        </w:rPr>
      </w:pPr>
      <w:r>
        <w:rPr>
          <w:rFonts w:ascii="Times New Roman" w:hAnsi="Times New Roman"/>
          <w:szCs w:val="21"/>
        </w:rPr>
        <w:t>10.2</w:t>
      </w:r>
      <w:r>
        <w:rPr>
          <w:rFonts w:hint="eastAsia" w:ascii="Times New Roman" w:hAnsi="Times New Roman"/>
          <w:szCs w:val="21"/>
        </w:rPr>
        <w:t>投标报价应包含所有应向所有权人支付的专利权、商标权或其它知识产权的一切相关费用。</w:t>
      </w:r>
    </w:p>
    <w:p w14:paraId="56B4B504">
      <w:pPr>
        <w:tabs>
          <w:tab w:val="left" w:pos="709"/>
        </w:tabs>
        <w:spacing w:line="360" w:lineRule="auto"/>
        <w:ind w:firstLine="420" w:firstLineChars="200"/>
        <w:contextualSpacing/>
        <w:rPr>
          <w:rFonts w:ascii="Times New Roman" w:hAnsi="Times New Roman"/>
          <w:szCs w:val="21"/>
        </w:rPr>
      </w:pPr>
      <w:r>
        <w:rPr>
          <w:rFonts w:ascii="Times New Roman" w:hAnsi="Times New Roman"/>
          <w:szCs w:val="21"/>
        </w:rPr>
        <w:t>10.3</w:t>
      </w:r>
      <w:r>
        <w:rPr>
          <w:rFonts w:hint="eastAsia" w:ascii="Times New Roman" w:hAnsi="Times New Roman"/>
          <w:szCs w:val="21"/>
        </w:rPr>
        <w:t>系统软件、通用软件必须是具有在中国境内的合法使用权或版权的正版软件，涉及到第三方提出侵权或知识产权的起诉及支付版税等费用由供应商承担所有责任及费用。</w:t>
      </w:r>
    </w:p>
    <w:p w14:paraId="47912A3D">
      <w:pPr>
        <w:pStyle w:val="105"/>
        <w:spacing w:line="460" w:lineRule="exact"/>
        <w:ind w:firstLine="422"/>
        <w:jc w:val="center"/>
        <w:rPr>
          <w:rFonts w:hint="eastAsia" w:asciiTheme="minorEastAsia" w:hAnsiTheme="minorEastAsia"/>
          <w:b/>
          <w:sz w:val="21"/>
          <w:szCs w:val="21"/>
        </w:rPr>
      </w:pPr>
      <w:r>
        <w:rPr>
          <w:rFonts w:hint="eastAsia" w:asciiTheme="minorEastAsia" w:hAnsiTheme="minorEastAsia"/>
          <w:b/>
          <w:sz w:val="21"/>
          <w:szCs w:val="21"/>
        </w:rPr>
        <w:t>四、投标文件</w:t>
      </w:r>
    </w:p>
    <w:p w14:paraId="5D6084AD">
      <w:pPr>
        <w:pStyle w:val="105"/>
        <w:spacing w:line="460" w:lineRule="exact"/>
        <w:ind w:left="0" w:leftChars="0" w:firstLine="413" w:firstLineChars="196"/>
        <w:rPr>
          <w:rFonts w:hint="eastAsia" w:asciiTheme="minorEastAsia" w:hAnsiTheme="minorEastAsia"/>
          <w:b/>
          <w:sz w:val="21"/>
          <w:szCs w:val="21"/>
        </w:rPr>
      </w:pPr>
      <w:r>
        <w:rPr>
          <w:rFonts w:hint="eastAsia" w:asciiTheme="minorEastAsia" w:hAnsiTheme="minorEastAsia"/>
          <w:b/>
          <w:sz w:val="21"/>
          <w:szCs w:val="21"/>
        </w:rPr>
        <w:t>投标人应认真阅读采购文件中所有的事项、格式、条款和技术要求等。如果投标人没有按照采购文件要求和规定编制投标文件及提交全部资料，或者投标人没有对采购文件中各方面作出实质性响应，其风险应由投标人自行承担。</w:t>
      </w:r>
    </w:p>
    <w:p w14:paraId="397E6041">
      <w:pPr>
        <w:pStyle w:val="105"/>
        <w:spacing w:line="460" w:lineRule="exact"/>
        <w:ind w:left="0" w:leftChars="0" w:firstLine="0" w:firstLineChars="0"/>
        <w:rPr>
          <w:rFonts w:hint="eastAsia" w:asciiTheme="minorEastAsia" w:hAnsiTheme="minorEastAsia"/>
          <w:b/>
          <w:sz w:val="21"/>
          <w:szCs w:val="21"/>
        </w:rPr>
      </w:pPr>
      <w:r>
        <w:rPr>
          <w:rFonts w:hint="eastAsia" w:asciiTheme="minorEastAsia" w:hAnsiTheme="minorEastAsia"/>
          <w:b/>
          <w:sz w:val="21"/>
          <w:szCs w:val="21"/>
        </w:rPr>
        <w:t>11、投标文件的组成</w:t>
      </w:r>
    </w:p>
    <w:p w14:paraId="1A035199">
      <w:pPr>
        <w:tabs>
          <w:tab w:val="left" w:pos="709"/>
        </w:tabs>
        <w:spacing w:line="360" w:lineRule="auto"/>
        <w:ind w:firstLine="420" w:firstLineChars="200"/>
        <w:contextualSpacing/>
        <w:rPr>
          <w:rFonts w:ascii="Times New Roman" w:hAnsi="Times New Roman"/>
          <w:szCs w:val="21"/>
        </w:rPr>
      </w:pPr>
      <w:r>
        <w:rPr>
          <w:rFonts w:ascii="Times New Roman" w:hAnsi="Times New Roman"/>
          <w:szCs w:val="21"/>
        </w:rPr>
        <w:t>11</w:t>
      </w:r>
      <w:r>
        <w:rPr>
          <w:rFonts w:hint="eastAsia" w:ascii="Times New Roman" w:hAnsi="Times New Roman"/>
          <w:szCs w:val="21"/>
        </w:rPr>
        <w:t>.1投标文件分为资格证明文件、报价文件、商务技术文件三部分；</w:t>
      </w:r>
    </w:p>
    <w:p w14:paraId="20955EC8">
      <w:pPr>
        <w:pStyle w:val="105"/>
        <w:spacing w:line="460" w:lineRule="exact"/>
        <w:ind w:left="0" w:leftChars="0" w:firstLine="0" w:firstLineChars="0"/>
        <w:rPr>
          <w:rFonts w:hint="eastAsia" w:cs="仿宋_GB2312" w:asciiTheme="minorEastAsia" w:hAnsiTheme="minorEastAsia"/>
          <w:sz w:val="21"/>
          <w:szCs w:val="21"/>
          <w:lang w:val="zh-CN"/>
        </w:rPr>
      </w:pPr>
      <w:r>
        <w:rPr>
          <w:rFonts w:hint="eastAsia" w:asciiTheme="minorEastAsia" w:hAnsiTheme="minorEastAsia"/>
          <w:sz w:val="21"/>
          <w:szCs w:val="21"/>
          <w:lang w:val="zh-CN"/>
        </w:rPr>
        <w:t>【特别提示：如有要求提供各项证书、合同、报告等证明的，请将原件清晰扫描做入投标文件。】</w:t>
      </w:r>
    </w:p>
    <w:p w14:paraId="011772A1">
      <w:pPr>
        <w:pStyle w:val="105"/>
        <w:spacing w:line="460" w:lineRule="exact"/>
        <w:ind w:left="0" w:leftChars="0" w:firstLine="316" w:firstLineChars="150"/>
        <w:jc w:val="left"/>
        <w:rPr>
          <w:rFonts w:hint="eastAsia" w:cs="宋体" w:asciiTheme="minorEastAsia" w:hAnsiTheme="minorEastAsia"/>
          <w:b/>
          <w:sz w:val="21"/>
          <w:szCs w:val="21"/>
        </w:rPr>
      </w:pPr>
      <w:r>
        <w:rPr>
          <w:rFonts w:hint="eastAsia" w:cs="宋体" w:asciiTheme="minorEastAsia" w:hAnsiTheme="minorEastAsia"/>
          <w:b/>
          <w:sz w:val="21"/>
          <w:szCs w:val="21"/>
        </w:rPr>
        <w:t>资格证明文件包含但不限于以下文件：</w:t>
      </w:r>
    </w:p>
    <w:p w14:paraId="5E344E06">
      <w:pPr>
        <w:tabs>
          <w:tab w:val="left" w:pos="709"/>
        </w:tabs>
        <w:spacing w:line="360" w:lineRule="auto"/>
        <w:ind w:firstLine="420" w:firstLineChars="200"/>
        <w:rPr>
          <w:rFonts w:ascii="Times New Roman" w:hAnsi="Times New Roman"/>
          <w:szCs w:val="21"/>
        </w:rPr>
      </w:pPr>
      <w:r>
        <w:rPr>
          <w:rFonts w:hint="eastAsia" w:ascii="Times New Roman" w:hAnsi="Times New Roman"/>
          <w:szCs w:val="21"/>
        </w:rPr>
        <w:t>（</w:t>
      </w:r>
      <w:r>
        <w:rPr>
          <w:rFonts w:ascii="Times New Roman" w:hAnsi="Times New Roman"/>
          <w:szCs w:val="21"/>
        </w:rPr>
        <w:t>1</w:t>
      </w:r>
      <w:r>
        <w:rPr>
          <w:rFonts w:hint="eastAsia" w:ascii="Times New Roman" w:hAnsi="Times New Roman"/>
          <w:szCs w:val="21"/>
        </w:rPr>
        <w:t>）资格条件自查表（格式见附件）；</w:t>
      </w:r>
    </w:p>
    <w:p w14:paraId="745C44C9">
      <w:pPr>
        <w:tabs>
          <w:tab w:val="left" w:pos="709"/>
        </w:tabs>
        <w:spacing w:line="360" w:lineRule="auto"/>
        <w:ind w:firstLine="420" w:firstLineChars="200"/>
        <w:rPr>
          <w:rFonts w:ascii="Times New Roman" w:hAnsi="Times New Roman"/>
          <w:szCs w:val="21"/>
        </w:rPr>
      </w:pPr>
      <w:r>
        <w:rPr>
          <w:rFonts w:hint="eastAsia" w:ascii="Times New Roman" w:hAnsi="Times New Roman"/>
          <w:szCs w:val="21"/>
        </w:rPr>
        <w:t>（</w:t>
      </w:r>
      <w:r>
        <w:rPr>
          <w:rFonts w:ascii="Times New Roman" w:hAnsi="Times New Roman"/>
          <w:szCs w:val="21"/>
        </w:rPr>
        <w:t>2</w:t>
      </w:r>
      <w:r>
        <w:rPr>
          <w:rFonts w:hint="eastAsia" w:ascii="Times New Roman" w:hAnsi="Times New Roman"/>
          <w:szCs w:val="21"/>
        </w:rPr>
        <w:t>）有效的企业法人营业执照（或事业法人登记证）、其他组织（个体工商户）的营业执照或者民办非企业单位登记证书扫描件；</w:t>
      </w:r>
    </w:p>
    <w:p w14:paraId="4CA094CF">
      <w:pPr>
        <w:tabs>
          <w:tab w:val="left" w:pos="709"/>
        </w:tabs>
        <w:spacing w:line="360" w:lineRule="auto"/>
        <w:ind w:firstLine="420" w:firstLineChars="200"/>
        <w:rPr>
          <w:rFonts w:ascii="Times New Roman" w:hAnsi="Times New Roman"/>
          <w:szCs w:val="21"/>
        </w:rPr>
      </w:pPr>
      <w:r>
        <w:rPr>
          <w:rFonts w:hint="eastAsia" w:ascii="Times New Roman" w:hAnsi="Times New Roman"/>
          <w:szCs w:val="21"/>
        </w:rPr>
        <w:t>（</w:t>
      </w:r>
      <w:r>
        <w:rPr>
          <w:rFonts w:ascii="Times New Roman" w:hAnsi="Times New Roman"/>
          <w:szCs w:val="21"/>
        </w:rPr>
        <w:t>3</w:t>
      </w:r>
      <w:r>
        <w:rPr>
          <w:rFonts w:hint="eastAsia" w:ascii="Times New Roman" w:hAnsi="Times New Roman"/>
          <w:szCs w:val="21"/>
        </w:rPr>
        <w:t>）关于资格的承诺函（格式见附件）；</w:t>
      </w:r>
    </w:p>
    <w:p w14:paraId="6F3E0F61">
      <w:pPr>
        <w:tabs>
          <w:tab w:val="left" w:pos="709"/>
        </w:tabs>
        <w:spacing w:line="360" w:lineRule="auto"/>
        <w:ind w:firstLine="420" w:firstLineChars="200"/>
        <w:rPr>
          <w:rFonts w:hint="eastAsia" w:cs="宋体" w:asciiTheme="minorEastAsia" w:hAnsiTheme="minorEastAsia"/>
          <w:szCs w:val="21"/>
        </w:rPr>
      </w:pPr>
      <w:r>
        <w:rPr>
          <w:rFonts w:hint="eastAsia" w:cs="宋体" w:asciiTheme="minorEastAsia" w:hAnsiTheme="minorEastAsia"/>
          <w:szCs w:val="21"/>
        </w:rPr>
        <w:t>（4）基础电信业务经营许可证或广播电视节目传送经营许可证或电子与智能化工程专业承包一级资质证书扫描件；</w:t>
      </w:r>
    </w:p>
    <w:p w14:paraId="50B21EA7">
      <w:pPr>
        <w:tabs>
          <w:tab w:val="left" w:pos="709"/>
        </w:tabs>
        <w:spacing w:line="360" w:lineRule="auto"/>
        <w:ind w:firstLine="420" w:firstLineChars="200"/>
        <w:rPr>
          <w:rFonts w:ascii="Times New Roman" w:hAnsi="Times New Roman"/>
          <w:szCs w:val="21"/>
        </w:rPr>
      </w:pPr>
      <w:r>
        <w:rPr>
          <w:rFonts w:hint="eastAsia" w:ascii="Times New Roman" w:hAnsi="Times New Roman"/>
          <w:szCs w:val="21"/>
        </w:rPr>
        <w:t>（5）投标人认为需要提交的其他资格证明文件资料。</w:t>
      </w:r>
    </w:p>
    <w:p w14:paraId="66E01A55">
      <w:pPr>
        <w:pStyle w:val="105"/>
        <w:ind w:firstLine="420"/>
        <w:rPr>
          <w:rFonts w:hint="eastAsia"/>
          <w:sz w:val="21"/>
          <w:szCs w:val="21"/>
        </w:rPr>
      </w:pPr>
      <w:r>
        <w:rPr>
          <w:rFonts w:hint="eastAsia"/>
          <w:sz w:val="21"/>
          <w:szCs w:val="21"/>
        </w:rPr>
        <w:t>注：采购人或采购代理机构在资格审查时，通过“信用中国”网站（www.creditchina.gov.cn）、中国政府采购网（www.ccgp.gov.cn）等渠道查询供应商在投标截止日之前的信用记录并保存。投标人若被列入失信被执行人或重大税收违法失信主体或政府采购严重违法失信行为记录名单的，则否决其投标。若开标当天因不可抗力事件导致无法查询且一时无法恢复的，可在中标通知书发出前对中标人进行查询，如中标人被列入失信被执行人或重大税收违法失信主体或政府采购严重违法失信行为记录名单的，则取消中标资格。</w:t>
      </w:r>
    </w:p>
    <w:p w14:paraId="3D2553DE">
      <w:pPr>
        <w:pStyle w:val="105"/>
        <w:spacing w:line="460" w:lineRule="exact"/>
        <w:ind w:left="0" w:leftChars="0" w:firstLine="211" w:firstLineChars="100"/>
        <w:rPr>
          <w:rFonts w:hint="eastAsia" w:cs="宋体" w:asciiTheme="minorEastAsia" w:hAnsiTheme="minorEastAsia"/>
          <w:b/>
          <w:sz w:val="21"/>
          <w:szCs w:val="21"/>
        </w:rPr>
      </w:pPr>
      <w:r>
        <w:rPr>
          <w:rFonts w:hint="eastAsia" w:cs="宋体" w:asciiTheme="minorEastAsia" w:hAnsiTheme="minorEastAsia"/>
          <w:b/>
          <w:sz w:val="21"/>
          <w:szCs w:val="21"/>
        </w:rPr>
        <w:t>报价文件包含但不限于以下文件</w:t>
      </w:r>
    </w:p>
    <w:p w14:paraId="06385AE9">
      <w:pPr>
        <w:pStyle w:val="105"/>
        <w:spacing w:line="460" w:lineRule="exact"/>
        <w:ind w:left="0" w:leftChars="0" w:firstLine="210" w:firstLineChars="100"/>
        <w:rPr>
          <w:rFonts w:hint="eastAsia" w:cs="宋体" w:asciiTheme="minorEastAsia" w:hAnsiTheme="minorEastAsia"/>
          <w:sz w:val="21"/>
          <w:szCs w:val="21"/>
        </w:rPr>
      </w:pPr>
      <w:r>
        <w:rPr>
          <w:rFonts w:hint="eastAsia" w:cs="宋体" w:asciiTheme="minorEastAsia" w:hAnsiTheme="minorEastAsia"/>
          <w:sz w:val="21"/>
          <w:szCs w:val="21"/>
        </w:rPr>
        <w:t>（1）投标函</w:t>
      </w:r>
      <w:r>
        <w:rPr>
          <w:rFonts w:hint="eastAsia"/>
          <w:sz w:val="21"/>
          <w:szCs w:val="21"/>
        </w:rPr>
        <w:t>（格式见附件）</w:t>
      </w:r>
      <w:r>
        <w:rPr>
          <w:rFonts w:hint="eastAsia" w:cs="宋体" w:asciiTheme="minorEastAsia" w:hAnsiTheme="minorEastAsia"/>
          <w:sz w:val="21"/>
          <w:szCs w:val="21"/>
        </w:rPr>
        <w:t>；</w:t>
      </w:r>
    </w:p>
    <w:p w14:paraId="39FA5DE3">
      <w:pPr>
        <w:pStyle w:val="105"/>
        <w:spacing w:line="460" w:lineRule="exact"/>
        <w:ind w:left="0" w:leftChars="0" w:firstLine="210" w:firstLineChars="100"/>
        <w:rPr>
          <w:rFonts w:hint="eastAsia" w:cs="宋体" w:asciiTheme="minorEastAsia" w:hAnsiTheme="minorEastAsia"/>
          <w:sz w:val="21"/>
          <w:szCs w:val="21"/>
        </w:rPr>
      </w:pPr>
      <w:r>
        <w:rPr>
          <w:rFonts w:hint="eastAsia" w:cs="宋体" w:asciiTheme="minorEastAsia" w:hAnsiTheme="minorEastAsia"/>
          <w:sz w:val="21"/>
          <w:szCs w:val="21"/>
        </w:rPr>
        <w:t>（2）开标一览表</w:t>
      </w:r>
      <w:r>
        <w:rPr>
          <w:rFonts w:hint="eastAsia"/>
          <w:sz w:val="21"/>
          <w:szCs w:val="21"/>
        </w:rPr>
        <w:t>（格式见附件）</w:t>
      </w:r>
      <w:r>
        <w:rPr>
          <w:rFonts w:hint="eastAsia" w:cs="宋体" w:asciiTheme="minorEastAsia" w:hAnsiTheme="minorEastAsia"/>
          <w:sz w:val="21"/>
          <w:szCs w:val="21"/>
        </w:rPr>
        <w:t>；</w:t>
      </w:r>
    </w:p>
    <w:p w14:paraId="1CC3E2C7">
      <w:pPr>
        <w:tabs>
          <w:tab w:val="left" w:pos="709"/>
        </w:tabs>
        <w:spacing w:line="360" w:lineRule="auto"/>
        <w:ind w:firstLine="210" w:firstLineChars="100"/>
        <w:rPr>
          <w:rFonts w:hint="eastAsia" w:cs="宋体" w:asciiTheme="minorEastAsia" w:hAnsiTheme="minorEastAsia"/>
          <w:szCs w:val="21"/>
        </w:rPr>
      </w:pPr>
      <w:r>
        <w:rPr>
          <w:rFonts w:hint="eastAsia" w:cs="宋体" w:asciiTheme="minorEastAsia" w:hAnsiTheme="minorEastAsia"/>
          <w:szCs w:val="21"/>
        </w:rPr>
        <w:t>（3）报价明细表（格式见附件）；</w:t>
      </w:r>
    </w:p>
    <w:p w14:paraId="0FA49458">
      <w:pPr>
        <w:tabs>
          <w:tab w:val="left" w:pos="709"/>
        </w:tabs>
        <w:spacing w:line="360" w:lineRule="auto"/>
        <w:ind w:firstLine="210" w:firstLineChars="100"/>
        <w:rPr>
          <w:rFonts w:ascii="Times New Roman" w:hAnsi="Times New Roman"/>
          <w:szCs w:val="21"/>
        </w:rPr>
      </w:pPr>
      <w:r>
        <w:rPr>
          <w:rFonts w:hint="eastAsia" w:cs="宋体" w:asciiTheme="minorEastAsia" w:hAnsiTheme="minorEastAsia"/>
          <w:szCs w:val="21"/>
        </w:rPr>
        <w:t>（4）</w:t>
      </w:r>
      <w:r>
        <w:rPr>
          <w:rFonts w:hint="eastAsia" w:ascii="Times New Roman" w:hAnsi="Times New Roman"/>
          <w:szCs w:val="21"/>
        </w:rPr>
        <w:t>中小企业声明函或残疾人福利单位声明函或监狱企业资格证明材料（如有，格式见附件。注：监狱企业、残疾人福利性单位视同小型、微型企业）；</w:t>
      </w:r>
    </w:p>
    <w:p w14:paraId="50DD5E48">
      <w:pPr>
        <w:pStyle w:val="105"/>
        <w:spacing w:line="460" w:lineRule="exact"/>
        <w:ind w:left="0" w:leftChars="0" w:firstLine="210" w:firstLineChars="100"/>
        <w:rPr>
          <w:rFonts w:hint="eastAsia" w:cs="宋体" w:asciiTheme="minorEastAsia" w:hAnsiTheme="minorEastAsia"/>
          <w:sz w:val="21"/>
          <w:szCs w:val="21"/>
        </w:rPr>
      </w:pPr>
      <w:r>
        <w:rPr>
          <w:rFonts w:hint="eastAsia" w:cs="宋体" w:asciiTheme="minorEastAsia" w:hAnsiTheme="minorEastAsia"/>
          <w:sz w:val="21"/>
          <w:szCs w:val="21"/>
        </w:rPr>
        <w:t>（5）投标人认为需提交的其他报价文件资料。</w:t>
      </w:r>
    </w:p>
    <w:p w14:paraId="433B609F">
      <w:pPr>
        <w:pStyle w:val="105"/>
        <w:spacing w:line="460" w:lineRule="exact"/>
        <w:ind w:left="0" w:leftChars="0" w:firstLine="0" w:firstLineChars="0"/>
        <w:rPr>
          <w:rFonts w:hint="eastAsia" w:cs="宋体" w:asciiTheme="minorEastAsia" w:hAnsiTheme="minorEastAsia"/>
          <w:b/>
          <w:sz w:val="21"/>
          <w:szCs w:val="21"/>
        </w:rPr>
      </w:pPr>
      <w:r>
        <w:rPr>
          <w:rFonts w:hint="eastAsia" w:cs="宋体" w:asciiTheme="minorEastAsia" w:hAnsiTheme="minorEastAsia"/>
          <w:b/>
          <w:sz w:val="21"/>
          <w:szCs w:val="21"/>
        </w:rPr>
        <w:t>商务技术文件包含但不限于以下文件：</w:t>
      </w:r>
    </w:p>
    <w:p w14:paraId="6726A006">
      <w:pPr>
        <w:pStyle w:val="105"/>
        <w:spacing w:line="460" w:lineRule="exact"/>
        <w:ind w:left="210" w:leftChars="100" w:firstLine="0" w:firstLineChars="0"/>
        <w:jc w:val="left"/>
        <w:rPr>
          <w:rFonts w:hint="eastAsia" w:cs="宋体" w:asciiTheme="minorEastAsia" w:hAnsiTheme="minorEastAsia"/>
          <w:sz w:val="21"/>
          <w:szCs w:val="21"/>
        </w:rPr>
      </w:pPr>
      <w:r>
        <w:rPr>
          <w:rFonts w:hint="eastAsia" w:cs="宋体" w:asciiTheme="minorEastAsia" w:hAnsiTheme="minorEastAsia"/>
          <w:sz w:val="21"/>
          <w:szCs w:val="21"/>
        </w:rPr>
        <w:t>（</w:t>
      </w:r>
      <w:r>
        <w:rPr>
          <w:rFonts w:cs="宋体" w:asciiTheme="minorEastAsia" w:hAnsiTheme="minorEastAsia"/>
          <w:sz w:val="21"/>
          <w:szCs w:val="21"/>
        </w:rPr>
        <w:t>1）商务技术自评表(</w:t>
      </w:r>
      <w:r>
        <w:rPr>
          <w:rFonts w:hint="eastAsia" w:asciiTheme="minorEastAsia" w:hAnsiTheme="minorEastAsia"/>
          <w:sz w:val="21"/>
          <w:szCs w:val="21"/>
        </w:rPr>
        <w:t>格式见附件</w:t>
      </w:r>
      <w:r>
        <w:rPr>
          <w:rFonts w:cs="宋体" w:asciiTheme="minorEastAsia" w:hAnsiTheme="minorEastAsia"/>
          <w:sz w:val="21"/>
          <w:szCs w:val="21"/>
        </w:rPr>
        <w:t>)；</w:t>
      </w:r>
    </w:p>
    <w:p w14:paraId="3406008A">
      <w:pPr>
        <w:pStyle w:val="105"/>
        <w:spacing w:line="460" w:lineRule="exact"/>
        <w:ind w:left="210" w:leftChars="100" w:firstLine="0" w:firstLineChars="0"/>
        <w:jc w:val="left"/>
        <w:rPr>
          <w:rFonts w:hint="eastAsia" w:cs="宋体" w:asciiTheme="minorEastAsia" w:hAnsiTheme="minorEastAsia"/>
          <w:sz w:val="21"/>
          <w:szCs w:val="21"/>
        </w:rPr>
      </w:pPr>
      <w:r>
        <w:rPr>
          <w:rFonts w:hint="eastAsia" w:cs="宋体" w:asciiTheme="minorEastAsia" w:hAnsiTheme="minorEastAsia"/>
          <w:sz w:val="21"/>
          <w:szCs w:val="21"/>
        </w:rPr>
        <w:t>（2）供应商基本情况表</w:t>
      </w:r>
      <w:r>
        <w:rPr>
          <w:rFonts w:cs="宋体" w:asciiTheme="minorEastAsia" w:hAnsiTheme="minorEastAsia"/>
          <w:sz w:val="21"/>
          <w:szCs w:val="21"/>
        </w:rPr>
        <w:t>（</w:t>
      </w:r>
      <w:r>
        <w:rPr>
          <w:rFonts w:hint="eastAsia" w:asciiTheme="minorEastAsia" w:hAnsiTheme="minorEastAsia"/>
          <w:sz w:val="21"/>
          <w:szCs w:val="21"/>
        </w:rPr>
        <w:t>格式见附件</w:t>
      </w:r>
      <w:r>
        <w:rPr>
          <w:rFonts w:cs="宋体" w:asciiTheme="minorEastAsia" w:hAnsiTheme="minorEastAsia"/>
          <w:sz w:val="21"/>
          <w:szCs w:val="21"/>
        </w:rPr>
        <w:t xml:space="preserve">）； </w:t>
      </w:r>
    </w:p>
    <w:p w14:paraId="1D402DCC">
      <w:pPr>
        <w:pStyle w:val="105"/>
        <w:spacing w:line="460" w:lineRule="exact"/>
        <w:ind w:left="210" w:leftChars="100" w:firstLine="0" w:firstLineChars="0"/>
        <w:jc w:val="left"/>
        <w:rPr>
          <w:rFonts w:hint="eastAsia" w:cs="宋体" w:asciiTheme="minorEastAsia" w:hAnsiTheme="minorEastAsia"/>
          <w:sz w:val="21"/>
          <w:szCs w:val="21"/>
        </w:rPr>
      </w:pPr>
      <w:r>
        <w:rPr>
          <w:rFonts w:hint="eastAsia" w:cs="宋体" w:asciiTheme="minorEastAsia" w:hAnsiTheme="minorEastAsia"/>
          <w:sz w:val="21"/>
          <w:szCs w:val="21"/>
        </w:rPr>
        <w:t>（</w:t>
      </w:r>
      <w:r>
        <w:rPr>
          <w:rFonts w:cs="宋体" w:asciiTheme="minorEastAsia" w:hAnsiTheme="minorEastAsia"/>
          <w:sz w:val="21"/>
          <w:szCs w:val="21"/>
        </w:rPr>
        <w:t>3）</w:t>
      </w:r>
      <w:r>
        <w:rPr>
          <w:rFonts w:hint="eastAsia" w:cs="宋体" w:asciiTheme="minorEastAsia" w:hAnsiTheme="minorEastAsia"/>
          <w:sz w:val="21"/>
          <w:szCs w:val="21"/>
        </w:rPr>
        <w:t>授权委托书或法定代表人身份证明（若投标人代表系法定代表人，无需提供授权书，必须提供法定代表人身份证扫描件及法定代表人身份证明书（格式见附件）；</w:t>
      </w:r>
    </w:p>
    <w:p w14:paraId="10D0BE17">
      <w:pPr>
        <w:pStyle w:val="105"/>
        <w:spacing w:line="460" w:lineRule="exact"/>
        <w:ind w:left="210" w:leftChars="100" w:firstLine="0" w:firstLineChars="0"/>
        <w:rPr>
          <w:rFonts w:hint="eastAsia" w:cs="宋体" w:asciiTheme="minorEastAsia" w:hAnsiTheme="minorEastAsia"/>
          <w:sz w:val="21"/>
          <w:szCs w:val="21"/>
        </w:rPr>
      </w:pPr>
      <w:r>
        <w:rPr>
          <w:rFonts w:hint="eastAsia" w:cs="宋体" w:asciiTheme="minorEastAsia" w:hAnsiTheme="minorEastAsia"/>
          <w:sz w:val="21"/>
          <w:szCs w:val="21"/>
        </w:rPr>
        <w:t>（4）</w:t>
      </w:r>
      <w:r>
        <w:rPr>
          <w:rFonts w:cs="宋体" w:asciiTheme="minorEastAsia" w:hAnsiTheme="minorEastAsia"/>
          <w:sz w:val="21"/>
          <w:szCs w:val="21"/>
        </w:rPr>
        <w:t>证书一览表（</w:t>
      </w:r>
      <w:r>
        <w:rPr>
          <w:rFonts w:hint="eastAsia" w:asciiTheme="minorEastAsia" w:hAnsiTheme="minorEastAsia"/>
          <w:sz w:val="21"/>
          <w:szCs w:val="21"/>
        </w:rPr>
        <w:t>格式见附件</w:t>
      </w:r>
      <w:r>
        <w:rPr>
          <w:rFonts w:cs="宋体" w:asciiTheme="minorEastAsia" w:hAnsiTheme="minorEastAsia"/>
          <w:sz w:val="21"/>
          <w:szCs w:val="21"/>
        </w:rPr>
        <w:t>）；</w:t>
      </w:r>
    </w:p>
    <w:p w14:paraId="235E8D5C">
      <w:pPr>
        <w:pStyle w:val="105"/>
        <w:spacing w:line="460" w:lineRule="exact"/>
        <w:ind w:left="210" w:leftChars="100" w:firstLine="0" w:firstLineChars="0"/>
        <w:rPr>
          <w:rFonts w:hint="eastAsia" w:cs="宋体" w:asciiTheme="minorEastAsia" w:hAnsiTheme="minorEastAsia"/>
          <w:sz w:val="21"/>
          <w:szCs w:val="21"/>
        </w:rPr>
      </w:pPr>
      <w:r>
        <w:rPr>
          <w:rFonts w:cs="宋体" w:asciiTheme="minorEastAsia" w:hAnsiTheme="minorEastAsia"/>
          <w:sz w:val="21"/>
          <w:szCs w:val="21"/>
        </w:rPr>
        <w:t>（</w:t>
      </w:r>
      <w:r>
        <w:rPr>
          <w:rFonts w:hint="eastAsia" w:cs="宋体" w:asciiTheme="minorEastAsia" w:hAnsiTheme="minorEastAsia"/>
          <w:sz w:val="21"/>
          <w:szCs w:val="21"/>
        </w:rPr>
        <w:t>5</w:t>
      </w:r>
      <w:r>
        <w:rPr>
          <w:rFonts w:cs="宋体" w:asciiTheme="minorEastAsia" w:hAnsiTheme="minorEastAsia"/>
          <w:sz w:val="21"/>
          <w:szCs w:val="21"/>
        </w:rPr>
        <w:t>）</w:t>
      </w:r>
      <w:r>
        <w:rPr>
          <w:rFonts w:hint="eastAsia" w:cs="宋体" w:asciiTheme="minorEastAsia" w:hAnsiTheme="minorEastAsia"/>
          <w:sz w:val="21"/>
          <w:szCs w:val="21"/>
        </w:rPr>
        <w:t>技术需求响应表（格式见附件）；</w:t>
      </w:r>
    </w:p>
    <w:p w14:paraId="2F65E2C9">
      <w:pPr>
        <w:pStyle w:val="105"/>
        <w:spacing w:line="460" w:lineRule="exact"/>
        <w:ind w:left="210" w:leftChars="100" w:firstLine="0" w:firstLineChars="0"/>
        <w:rPr>
          <w:rFonts w:hint="eastAsia" w:cs="宋体" w:asciiTheme="minorEastAsia" w:hAnsiTheme="minorEastAsia"/>
          <w:sz w:val="21"/>
          <w:szCs w:val="21"/>
        </w:rPr>
      </w:pPr>
      <w:r>
        <w:rPr>
          <w:rFonts w:hint="eastAsia" w:cs="宋体" w:asciiTheme="minorEastAsia" w:hAnsiTheme="minorEastAsia"/>
          <w:sz w:val="21"/>
          <w:szCs w:val="21"/>
        </w:rPr>
        <w:t>（6）技术参数响应表（格式见附件）；</w:t>
      </w:r>
    </w:p>
    <w:p w14:paraId="34830879">
      <w:pPr>
        <w:pStyle w:val="105"/>
        <w:spacing w:line="460" w:lineRule="exact"/>
        <w:ind w:left="210" w:leftChars="100" w:firstLine="0" w:firstLineChars="0"/>
        <w:rPr>
          <w:rFonts w:hint="eastAsia" w:cs="宋体" w:asciiTheme="minorEastAsia" w:hAnsiTheme="minorEastAsia"/>
          <w:sz w:val="21"/>
          <w:szCs w:val="21"/>
        </w:rPr>
      </w:pPr>
      <w:r>
        <w:rPr>
          <w:rFonts w:hint="eastAsia" w:cs="宋体" w:asciiTheme="minorEastAsia" w:hAnsiTheme="minorEastAsia"/>
          <w:sz w:val="21"/>
          <w:szCs w:val="21"/>
        </w:rPr>
        <w:t>（7）</w:t>
      </w:r>
      <w:r>
        <w:rPr>
          <w:rFonts w:cs="宋体" w:asciiTheme="minorEastAsia" w:hAnsiTheme="minorEastAsia"/>
          <w:sz w:val="21"/>
          <w:szCs w:val="21"/>
        </w:rPr>
        <w:t>商务偏离表（</w:t>
      </w:r>
      <w:r>
        <w:rPr>
          <w:rFonts w:hint="eastAsia" w:asciiTheme="minorEastAsia" w:hAnsiTheme="minorEastAsia"/>
          <w:sz w:val="21"/>
          <w:szCs w:val="21"/>
        </w:rPr>
        <w:t>格式见附件</w:t>
      </w:r>
      <w:r>
        <w:rPr>
          <w:rFonts w:cs="宋体" w:asciiTheme="minorEastAsia" w:hAnsiTheme="minorEastAsia"/>
          <w:sz w:val="21"/>
          <w:szCs w:val="21"/>
        </w:rPr>
        <w:t xml:space="preserve">）； </w:t>
      </w:r>
    </w:p>
    <w:p w14:paraId="399B61D1">
      <w:pPr>
        <w:pStyle w:val="105"/>
        <w:spacing w:line="460" w:lineRule="exact"/>
        <w:ind w:left="210" w:leftChars="100" w:firstLine="0" w:firstLineChars="0"/>
        <w:rPr>
          <w:rFonts w:hint="eastAsia" w:cs="宋体" w:asciiTheme="minorEastAsia" w:hAnsiTheme="minorEastAsia"/>
          <w:sz w:val="21"/>
          <w:szCs w:val="21"/>
        </w:rPr>
      </w:pPr>
      <w:r>
        <w:rPr>
          <w:rFonts w:hint="eastAsia" w:cs="宋体" w:asciiTheme="minorEastAsia" w:hAnsiTheme="minorEastAsia"/>
          <w:sz w:val="21"/>
          <w:szCs w:val="21"/>
        </w:rPr>
        <w:t>（8</w:t>
      </w:r>
      <w:r>
        <w:rPr>
          <w:rFonts w:cs="宋体" w:asciiTheme="minorEastAsia" w:hAnsiTheme="minorEastAsia"/>
          <w:sz w:val="21"/>
          <w:szCs w:val="21"/>
        </w:rPr>
        <w:t>）</w:t>
      </w:r>
      <w:r>
        <w:rPr>
          <w:rFonts w:hint="eastAsia" w:cs="宋体" w:asciiTheme="minorEastAsia" w:hAnsiTheme="minorEastAsia"/>
          <w:sz w:val="21"/>
          <w:szCs w:val="21"/>
        </w:rPr>
        <w:t>项目实施人员一览表</w:t>
      </w:r>
      <w:r>
        <w:rPr>
          <w:rFonts w:cs="宋体" w:asciiTheme="minorEastAsia" w:hAnsiTheme="minorEastAsia"/>
          <w:sz w:val="21"/>
          <w:szCs w:val="21"/>
        </w:rPr>
        <w:t>（</w:t>
      </w:r>
      <w:r>
        <w:rPr>
          <w:rFonts w:hint="eastAsia" w:asciiTheme="minorEastAsia" w:hAnsiTheme="minorEastAsia"/>
          <w:sz w:val="21"/>
          <w:szCs w:val="21"/>
        </w:rPr>
        <w:t>格式见附件</w:t>
      </w:r>
      <w:r>
        <w:rPr>
          <w:rFonts w:cs="宋体" w:asciiTheme="minorEastAsia" w:hAnsiTheme="minorEastAsia"/>
          <w:sz w:val="21"/>
          <w:szCs w:val="21"/>
        </w:rPr>
        <w:t xml:space="preserve">）；  </w:t>
      </w:r>
    </w:p>
    <w:p w14:paraId="5FAC17B0">
      <w:pPr>
        <w:pStyle w:val="105"/>
        <w:spacing w:line="460" w:lineRule="exact"/>
        <w:ind w:left="210" w:leftChars="100" w:firstLine="0" w:firstLineChars="0"/>
        <w:rPr>
          <w:rFonts w:hint="eastAsia" w:cs="宋体" w:asciiTheme="minorEastAsia" w:hAnsiTheme="minorEastAsia"/>
          <w:sz w:val="21"/>
          <w:szCs w:val="21"/>
        </w:rPr>
      </w:pPr>
      <w:r>
        <w:rPr>
          <w:rFonts w:hint="eastAsia" w:cs="宋体" w:asciiTheme="minorEastAsia" w:hAnsiTheme="minorEastAsia"/>
          <w:sz w:val="21"/>
          <w:szCs w:val="21"/>
        </w:rPr>
        <w:t>（9）</w:t>
      </w:r>
      <w:r>
        <w:rPr>
          <w:rFonts w:cs="宋体" w:asciiTheme="minorEastAsia" w:hAnsiTheme="minorEastAsia"/>
          <w:sz w:val="21"/>
          <w:szCs w:val="21"/>
        </w:rPr>
        <w:t>相关项目实施业绩一览表（</w:t>
      </w:r>
      <w:r>
        <w:rPr>
          <w:rFonts w:hint="eastAsia" w:asciiTheme="minorEastAsia" w:hAnsiTheme="minorEastAsia"/>
          <w:sz w:val="21"/>
          <w:szCs w:val="21"/>
        </w:rPr>
        <w:t>格式见附件</w:t>
      </w:r>
      <w:r>
        <w:rPr>
          <w:rFonts w:cs="宋体" w:asciiTheme="minorEastAsia" w:hAnsiTheme="minorEastAsia"/>
          <w:sz w:val="21"/>
          <w:szCs w:val="21"/>
        </w:rPr>
        <w:t xml:space="preserve">）；  </w:t>
      </w:r>
    </w:p>
    <w:p w14:paraId="11ED319D">
      <w:pPr>
        <w:pStyle w:val="105"/>
        <w:spacing w:line="460" w:lineRule="exact"/>
        <w:ind w:left="210" w:leftChars="100" w:firstLine="0" w:firstLineChars="0"/>
        <w:rPr>
          <w:rFonts w:hint="eastAsia" w:cs="宋体" w:asciiTheme="minorEastAsia" w:hAnsiTheme="minorEastAsia"/>
          <w:sz w:val="21"/>
          <w:szCs w:val="21"/>
        </w:rPr>
      </w:pPr>
      <w:r>
        <w:rPr>
          <w:rFonts w:hint="eastAsia" w:cs="宋体" w:asciiTheme="minorEastAsia" w:hAnsiTheme="minorEastAsia"/>
          <w:sz w:val="21"/>
          <w:szCs w:val="21"/>
        </w:rPr>
        <w:t>（10）</w:t>
      </w:r>
      <w:r>
        <w:rPr>
          <w:rFonts w:cs="宋体" w:asciiTheme="minorEastAsia" w:hAnsiTheme="minorEastAsia"/>
          <w:sz w:val="21"/>
          <w:szCs w:val="21"/>
        </w:rPr>
        <w:t xml:space="preserve">评分标准或采购文件需要提供的其他技术商务材料； </w:t>
      </w:r>
    </w:p>
    <w:p w14:paraId="4A279997">
      <w:pPr>
        <w:pStyle w:val="105"/>
        <w:spacing w:line="460" w:lineRule="exact"/>
        <w:ind w:left="210" w:leftChars="100" w:firstLine="0" w:firstLineChars="0"/>
        <w:rPr>
          <w:rFonts w:hint="eastAsia" w:cs="宋体" w:asciiTheme="minorEastAsia" w:hAnsiTheme="minorEastAsia"/>
          <w:sz w:val="21"/>
          <w:szCs w:val="21"/>
        </w:rPr>
      </w:pPr>
      <w:r>
        <w:rPr>
          <w:rFonts w:cs="宋体" w:asciiTheme="minorEastAsia" w:hAnsiTheme="minorEastAsia"/>
          <w:sz w:val="21"/>
          <w:szCs w:val="21"/>
        </w:rPr>
        <w:t>（</w:t>
      </w:r>
      <w:r>
        <w:rPr>
          <w:rFonts w:hint="eastAsia" w:cs="宋体" w:asciiTheme="minorEastAsia" w:hAnsiTheme="minorEastAsia"/>
          <w:sz w:val="21"/>
          <w:szCs w:val="21"/>
        </w:rPr>
        <w:t>11</w:t>
      </w:r>
      <w:r>
        <w:rPr>
          <w:rFonts w:cs="宋体" w:asciiTheme="minorEastAsia" w:hAnsiTheme="minorEastAsia"/>
          <w:sz w:val="21"/>
          <w:szCs w:val="21"/>
        </w:rPr>
        <w:t>）</w:t>
      </w:r>
      <w:r>
        <w:rPr>
          <w:rFonts w:hint="eastAsia" w:cs="宋体" w:asciiTheme="minorEastAsia" w:hAnsiTheme="minorEastAsia"/>
          <w:sz w:val="21"/>
          <w:szCs w:val="21"/>
        </w:rPr>
        <w:t>投标人</w:t>
      </w:r>
      <w:r>
        <w:rPr>
          <w:rFonts w:cs="宋体" w:asciiTheme="minorEastAsia" w:hAnsiTheme="minorEastAsia"/>
          <w:sz w:val="21"/>
          <w:szCs w:val="21"/>
        </w:rPr>
        <w:t>认为有必要提供的其他</w:t>
      </w:r>
      <w:r>
        <w:rPr>
          <w:rFonts w:hint="eastAsia" w:cs="宋体" w:asciiTheme="minorEastAsia" w:hAnsiTheme="minorEastAsia"/>
          <w:sz w:val="21"/>
          <w:szCs w:val="21"/>
        </w:rPr>
        <w:t>商务技术文件</w:t>
      </w:r>
      <w:r>
        <w:rPr>
          <w:rFonts w:cs="宋体" w:asciiTheme="minorEastAsia" w:hAnsiTheme="minorEastAsia"/>
          <w:sz w:val="21"/>
          <w:szCs w:val="21"/>
        </w:rPr>
        <w:t>资料。</w:t>
      </w:r>
    </w:p>
    <w:p w14:paraId="561F3479">
      <w:pPr>
        <w:spacing w:line="360" w:lineRule="auto"/>
        <w:rPr>
          <w:rFonts w:ascii="Times New Roman" w:hAnsi="Times New Roman"/>
          <w:b/>
          <w:bCs/>
          <w:szCs w:val="21"/>
        </w:rPr>
      </w:pPr>
      <w:r>
        <w:rPr>
          <w:rFonts w:ascii="Times New Roman" w:hAnsi="Times New Roman"/>
          <w:b/>
          <w:bCs/>
          <w:szCs w:val="21"/>
        </w:rPr>
        <w:t>12</w:t>
      </w:r>
      <w:r>
        <w:rPr>
          <w:rFonts w:hint="eastAsia" w:ascii="Times New Roman" w:hAnsi="Times New Roman"/>
          <w:b/>
          <w:bCs/>
          <w:szCs w:val="21"/>
        </w:rPr>
        <w:t>、投标报价</w:t>
      </w:r>
    </w:p>
    <w:p w14:paraId="3AF6603D">
      <w:pPr>
        <w:tabs>
          <w:tab w:val="left" w:pos="709"/>
        </w:tabs>
        <w:spacing w:line="360" w:lineRule="auto"/>
        <w:ind w:firstLine="420" w:firstLineChars="200"/>
        <w:rPr>
          <w:rFonts w:ascii="Times New Roman" w:hAnsi="Times New Roman"/>
          <w:szCs w:val="21"/>
        </w:rPr>
      </w:pPr>
      <w:r>
        <w:rPr>
          <w:rFonts w:ascii="Times New Roman" w:hAnsi="Times New Roman"/>
          <w:szCs w:val="21"/>
        </w:rPr>
        <w:t>12.1</w:t>
      </w:r>
      <w:r>
        <w:rPr>
          <w:rFonts w:hint="eastAsia" w:ascii="Times New Roman" w:hAnsi="Times New Roman"/>
          <w:szCs w:val="21"/>
        </w:rPr>
        <w:t>投标人应全面充分了解本招标项目的全部内容及要求以及服务现场的基本条件，按照《投标资料表》规定与要求报价，并包含服务过程中可能涉及的所有费用。</w:t>
      </w:r>
    </w:p>
    <w:p w14:paraId="14C55566">
      <w:pPr>
        <w:tabs>
          <w:tab w:val="left" w:pos="709"/>
        </w:tabs>
        <w:spacing w:line="360" w:lineRule="auto"/>
        <w:ind w:firstLine="420" w:firstLineChars="200"/>
        <w:rPr>
          <w:rFonts w:ascii="Times New Roman" w:hAnsi="Times New Roman"/>
          <w:szCs w:val="21"/>
        </w:rPr>
      </w:pPr>
      <w:r>
        <w:rPr>
          <w:rFonts w:ascii="Times New Roman" w:hAnsi="Times New Roman"/>
          <w:szCs w:val="21"/>
        </w:rPr>
        <w:t>12.2</w:t>
      </w:r>
      <w:r>
        <w:rPr>
          <w:rFonts w:hint="eastAsia" w:ascii="Times New Roman" w:hAnsi="Times New Roman"/>
          <w:szCs w:val="21"/>
        </w:rPr>
        <w:t>所有投标报价必须以人民币报价，不接受外币报价。</w:t>
      </w:r>
    </w:p>
    <w:p w14:paraId="36F32D94">
      <w:pPr>
        <w:tabs>
          <w:tab w:val="left" w:pos="709"/>
        </w:tabs>
        <w:spacing w:line="360" w:lineRule="auto"/>
        <w:ind w:firstLine="420" w:firstLineChars="200"/>
        <w:rPr>
          <w:rFonts w:ascii="Times New Roman" w:hAnsi="Times New Roman"/>
          <w:szCs w:val="21"/>
        </w:rPr>
      </w:pPr>
      <w:r>
        <w:rPr>
          <w:rFonts w:ascii="Times New Roman" w:hAnsi="Times New Roman"/>
          <w:szCs w:val="21"/>
        </w:rPr>
        <w:t>12.3</w:t>
      </w:r>
      <w:r>
        <w:rPr>
          <w:rFonts w:hint="eastAsia" w:ascii="Times New Roman" w:hAnsi="Times New Roman"/>
          <w:szCs w:val="21"/>
        </w:rPr>
        <w:t>投标报价只有一个，而且一经开标，投标价不得变更。如果出现有两个及以上的报价又未声明以哪一报价方案为主，则投标将被拒绝。投标声明应载明在“开标一览表”中，供开标时唱出。未经唱出的投标声明在评标时不作考虑。</w:t>
      </w:r>
    </w:p>
    <w:p w14:paraId="0B186E72">
      <w:pPr>
        <w:pStyle w:val="105"/>
        <w:spacing w:line="460" w:lineRule="exact"/>
        <w:ind w:left="0" w:leftChars="0" w:firstLine="0" w:firstLineChars="0"/>
        <w:jc w:val="left"/>
        <w:rPr>
          <w:rFonts w:hint="eastAsia" w:asciiTheme="minorEastAsia" w:hAnsiTheme="minorEastAsia"/>
          <w:b/>
          <w:sz w:val="21"/>
          <w:szCs w:val="21"/>
        </w:rPr>
      </w:pPr>
      <w:r>
        <w:rPr>
          <w:rFonts w:ascii="Times New Roman" w:hAnsi="Times New Roman"/>
          <w:sz w:val="21"/>
          <w:szCs w:val="21"/>
        </w:rPr>
        <w:t>12.4</w:t>
      </w:r>
      <w:r>
        <w:rPr>
          <w:rFonts w:hint="eastAsia" w:ascii="Times New Roman" w:hAnsi="Times New Roman"/>
          <w:sz w:val="21"/>
          <w:szCs w:val="21"/>
        </w:rPr>
        <w:t>投标报价中有关单价在中标后及合同执行过程中是固定不变的，投标人不得以任何理由予以变更。任何包含价格调整要求的投标，将被作无效投标处理。</w:t>
      </w:r>
    </w:p>
    <w:p w14:paraId="2EE486F8">
      <w:pPr>
        <w:spacing w:line="360" w:lineRule="auto"/>
        <w:rPr>
          <w:rFonts w:ascii="Times New Roman" w:hAnsi="Times New Roman"/>
          <w:b/>
          <w:bCs/>
          <w:szCs w:val="21"/>
        </w:rPr>
      </w:pPr>
      <w:r>
        <w:rPr>
          <w:rFonts w:ascii="Times New Roman" w:hAnsi="Times New Roman"/>
          <w:b/>
          <w:bCs/>
          <w:szCs w:val="21"/>
        </w:rPr>
        <w:t>13</w:t>
      </w:r>
      <w:r>
        <w:rPr>
          <w:rFonts w:hint="eastAsia" w:ascii="Times New Roman" w:hAnsi="Times New Roman"/>
          <w:b/>
          <w:bCs/>
          <w:szCs w:val="21"/>
        </w:rPr>
        <w:t>、投标文件编写</w:t>
      </w:r>
    </w:p>
    <w:p w14:paraId="191F2937">
      <w:pPr>
        <w:tabs>
          <w:tab w:val="left" w:pos="709"/>
        </w:tabs>
        <w:spacing w:line="360" w:lineRule="auto"/>
        <w:ind w:firstLine="420" w:firstLineChars="200"/>
        <w:rPr>
          <w:rFonts w:ascii="Times New Roman" w:hAnsi="Times New Roman"/>
          <w:szCs w:val="21"/>
        </w:rPr>
      </w:pPr>
      <w:r>
        <w:rPr>
          <w:rFonts w:ascii="Times New Roman" w:hAnsi="Times New Roman"/>
          <w:szCs w:val="21"/>
        </w:rPr>
        <w:t>13.1</w:t>
      </w:r>
      <w:r>
        <w:rPr>
          <w:rFonts w:hint="eastAsia" w:ascii="Times New Roman" w:hAnsi="Times New Roman"/>
          <w:szCs w:val="21"/>
        </w:rPr>
        <w:t>投标文件应表述准确、完整、详细，并按统一格式填写。开标一览表系开标仪式上唱标的内容，应按格式完整填写。投标文件因表达不清楚所引起的后果由投标人负责。</w:t>
      </w:r>
    </w:p>
    <w:p w14:paraId="473F8C11">
      <w:pPr>
        <w:tabs>
          <w:tab w:val="left" w:pos="709"/>
        </w:tabs>
        <w:spacing w:line="360" w:lineRule="auto"/>
        <w:ind w:firstLine="420" w:firstLineChars="200"/>
        <w:rPr>
          <w:rFonts w:ascii="Times New Roman" w:hAnsi="Times New Roman"/>
          <w:szCs w:val="21"/>
        </w:rPr>
      </w:pPr>
      <w:r>
        <w:rPr>
          <w:rFonts w:ascii="Times New Roman" w:hAnsi="Times New Roman"/>
          <w:szCs w:val="21"/>
        </w:rPr>
        <w:t>13.2</w:t>
      </w:r>
      <w:r>
        <w:rPr>
          <w:rFonts w:hint="eastAsia" w:ascii="Times New Roman" w:hAnsi="Times New Roman"/>
          <w:szCs w:val="21"/>
        </w:rPr>
        <w:t>投标语言：中文。除签名、盖章、专用名称等特殊情形外，以中文汉语以外的文字表述的投标文件视同未提供。</w:t>
      </w:r>
    </w:p>
    <w:p w14:paraId="16593788">
      <w:pPr>
        <w:tabs>
          <w:tab w:val="left" w:pos="709"/>
        </w:tabs>
        <w:spacing w:line="360" w:lineRule="auto"/>
        <w:ind w:firstLine="420" w:firstLineChars="200"/>
        <w:rPr>
          <w:rFonts w:ascii="Times New Roman" w:hAnsi="Times New Roman"/>
          <w:szCs w:val="21"/>
        </w:rPr>
      </w:pPr>
      <w:r>
        <w:rPr>
          <w:rFonts w:ascii="Times New Roman" w:hAnsi="Times New Roman"/>
          <w:szCs w:val="21"/>
        </w:rPr>
        <w:t>13.3</w:t>
      </w:r>
      <w:r>
        <w:rPr>
          <w:rFonts w:hint="eastAsia" w:ascii="Times New Roman" w:hAnsi="Times New Roman"/>
          <w:szCs w:val="21"/>
        </w:rPr>
        <w:t>投标文件中所使用的计量单位，除非本采购文件“招标内容及要求”有特殊要求，应采用国家法定计量单位。</w:t>
      </w:r>
    </w:p>
    <w:p w14:paraId="3A65ABDC">
      <w:pPr>
        <w:pStyle w:val="105"/>
        <w:ind w:left="0" w:leftChars="0" w:firstLine="0" w:firstLineChars="0"/>
        <w:rPr>
          <w:rFonts w:hint="eastAsia" w:cs="宋体"/>
          <w:b/>
          <w:bCs/>
          <w:sz w:val="21"/>
          <w:szCs w:val="21"/>
        </w:rPr>
      </w:pPr>
      <w:r>
        <w:rPr>
          <w:rFonts w:hint="eastAsia"/>
          <w:b/>
          <w:bCs/>
          <w:sz w:val="21"/>
          <w:szCs w:val="21"/>
        </w:rPr>
        <w:t>14、投标文件的制作及递交要求</w:t>
      </w:r>
    </w:p>
    <w:p w14:paraId="30AA81BF">
      <w:pPr>
        <w:pStyle w:val="105"/>
        <w:ind w:left="0" w:leftChars="0" w:firstLine="0" w:firstLineChars="0"/>
        <w:rPr>
          <w:rFonts w:hint="eastAsia" w:cs="Times New Roman"/>
          <w:sz w:val="21"/>
          <w:szCs w:val="21"/>
        </w:rPr>
      </w:pPr>
      <w:r>
        <w:rPr>
          <w:rFonts w:hint="eastAsia"/>
          <w:sz w:val="21"/>
          <w:szCs w:val="21"/>
        </w:rPr>
        <w:t>14.1、投标文件的制作要求</w:t>
      </w:r>
    </w:p>
    <w:p w14:paraId="080D3B50">
      <w:pPr>
        <w:pStyle w:val="105"/>
        <w:ind w:left="0" w:leftChars="0" w:firstLine="420"/>
        <w:rPr>
          <w:rFonts w:hint="eastAsia"/>
          <w:sz w:val="21"/>
          <w:szCs w:val="21"/>
        </w:rPr>
      </w:pPr>
      <w:r>
        <w:rPr>
          <w:rFonts w:hint="eastAsia"/>
          <w:sz w:val="21"/>
          <w:szCs w:val="21"/>
        </w:rPr>
        <w:t>（1）投标人应按照投标文件组成内容及项目采购需求和浙江政府采购云平台要求制作投标文件，不按投标文件组成内容及项目采购需求和浙江政府采购云平台要求制作投标文件的将视情处理（拒收、扣分等），由此产生的责任由投标人自行承担。</w:t>
      </w:r>
    </w:p>
    <w:p w14:paraId="483D6A8C">
      <w:pPr>
        <w:pStyle w:val="105"/>
        <w:ind w:left="0" w:leftChars="0" w:firstLine="420"/>
        <w:rPr>
          <w:rFonts w:hint="eastAsia"/>
          <w:sz w:val="21"/>
          <w:szCs w:val="21"/>
        </w:rPr>
      </w:pPr>
      <w:r>
        <w:rPr>
          <w:rFonts w:hint="eastAsia"/>
          <w:sz w:val="21"/>
          <w:szCs w:val="21"/>
        </w:rPr>
        <w:t>电子投标文件部分：投标人应根据“政采云供应商项目采购-电子招投标操作指南”及本规定的格式和顺序编制电子投标文件并进行关联定位。</w:t>
      </w:r>
    </w:p>
    <w:p w14:paraId="5C1D3F9E">
      <w:pPr>
        <w:pStyle w:val="105"/>
        <w:ind w:left="0" w:leftChars="0" w:firstLine="420"/>
        <w:rPr>
          <w:rFonts w:hint="eastAsia" w:cs="Times New Roman"/>
          <w:sz w:val="21"/>
          <w:szCs w:val="21"/>
        </w:rPr>
      </w:pPr>
      <w:r>
        <w:rPr>
          <w:rFonts w:hint="eastAsia"/>
          <w:sz w:val="21"/>
          <w:szCs w:val="21"/>
        </w:rPr>
        <w:t>备份电子投标文件：通过“政采云”平台电子投标工具制作投标文件所产生的备份文件</w:t>
      </w:r>
    </w:p>
    <w:p w14:paraId="7AB691E1">
      <w:pPr>
        <w:pStyle w:val="105"/>
        <w:ind w:left="0" w:leftChars="0" w:firstLine="420"/>
        <w:rPr>
          <w:rFonts w:hint="eastAsia"/>
          <w:sz w:val="21"/>
          <w:szCs w:val="21"/>
        </w:rPr>
      </w:pPr>
      <w:r>
        <w:rPr>
          <w:rFonts w:hint="eastAsia"/>
          <w:sz w:val="21"/>
          <w:szCs w:val="21"/>
        </w:rPr>
        <w:t>（2）投标人应对所提供的全部资料的真实性、有效性承担法律责任，电子投标文件中所须加盖公章部分均采用CA签章。</w:t>
      </w:r>
    </w:p>
    <w:p w14:paraId="13676BF6">
      <w:pPr>
        <w:pStyle w:val="105"/>
        <w:ind w:left="0" w:leftChars="0" w:firstLine="420"/>
        <w:rPr>
          <w:rFonts w:hint="eastAsia" w:cs="Lucida Sans"/>
          <w:sz w:val="21"/>
          <w:szCs w:val="21"/>
        </w:rPr>
      </w:pPr>
      <w:r>
        <w:rPr>
          <w:rFonts w:hint="eastAsia"/>
          <w:sz w:val="21"/>
          <w:szCs w:val="21"/>
        </w:rPr>
        <w:t>（3）投标文件以及投标人与采购代理机构就有关投标事宜的所有来往函电，均应以中文汉语书写。除签字、盖章、专用名称等特殊情形外，以中文汉语以外的文字表述的投标文件视同未提供。</w:t>
      </w:r>
    </w:p>
    <w:p w14:paraId="751944A7">
      <w:pPr>
        <w:pStyle w:val="105"/>
        <w:ind w:left="0" w:leftChars="0" w:firstLine="420"/>
        <w:rPr>
          <w:rFonts w:hint="eastAsia" w:cs="Times New Roman"/>
          <w:sz w:val="21"/>
          <w:szCs w:val="21"/>
        </w:rPr>
      </w:pPr>
      <w:r>
        <w:rPr>
          <w:rFonts w:hint="eastAsia"/>
          <w:sz w:val="21"/>
          <w:szCs w:val="21"/>
        </w:rPr>
        <w:t>（4）投标计量单位，已有明确规定的，使用规定的计量单位；没有规定的，应采用中华人民共和国法定计量单位（货币单位：人民币元）。</w:t>
      </w:r>
    </w:p>
    <w:p w14:paraId="4E4745CF">
      <w:pPr>
        <w:pStyle w:val="105"/>
        <w:ind w:left="0" w:leftChars="0" w:firstLine="420"/>
        <w:rPr>
          <w:rFonts w:hint="eastAsia"/>
          <w:sz w:val="21"/>
          <w:szCs w:val="21"/>
        </w:rPr>
      </w:pPr>
      <w:r>
        <w:rPr>
          <w:rFonts w:hint="eastAsia"/>
          <w:sz w:val="21"/>
          <w:szCs w:val="21"/>
        </w:rPr>
        <w:t>（5）若投标人不按的要求提供资格审查材料，其风险由投标人自行承担。</w:t>
      </w:r>
    </w:p>
    <w:p w14:paraId="152D5699">
      <w:pPr>
        <w:pStyle w:val="105"/>
        <w:ind w:left="0" w:leftChars="0" w:firstLine="420"/>
        <w:rPr>
          <w:rFonts w:hint="eastAsia"/>
          <w:sz w:val="21"/>
          <w:szCs w:val="21"/>
        </w:rPr>
      </w:pPr>
      <w:r>
        <w:rPr>
          <w:rFonts w:hint="eastAsia"/>
          <w:sz w:val="21"/>
          <w:szCs w:val="21"/>
        </w:rPr>
        <w:t>（6）与本次投标无关的内容请不要制作在内，确保投标文件有针对性、简洁明了。</w:t>
      </w:r>
    </w:p>
    <w:p w14:paraId="560AA421">
      <w:pPr>
        <w:pStyle w:val="105"/>
        <w:ind w:left="0" w:leftChars="0" w:firstLine="0" w:firstLineChars="0"/>
        <w:rPr>
          <w:rFonts w:hint="eastAsia"/>
          <w:sz w:val="21"/>
          <w:szCs w:val="21"/>
        </w:rPr>
      </w:pPr>
      <w:r>
        <w:rPr>
          <w:rFonts w:hint="eastAsia"/>
          <w:sz w:val="21"/>
          <w:szCs w:val="21"/>
        </w:rPr>
        <w:t>14.2、投标文件的编制、递交要求</w:t>
      </w:r>
    </w:p>
    <w:p w14:paraId="123EEA4F">
      <w:pPr>
        <w:pStyle w:val="105"/>
        <w:ind w:left="0" w:leftChars="0" w:firstLine="420"/>
        <w:rPr>
          <w:rFonts w:hint="eastAsia"/>
          <w:sz w:val="21"/>
          <w:szCs w:val="21"/>
        </w:rPr>
      </w:pPr>
      <w:r>
        <w:rPr>
          <w:rFonts w:hint="eastAsia"/>
          <w:sz w:val="21"/>
          <w:szCs w:val="21"/>
        </w:rPr>
        <w:t>（1）投标人须按照采购文件和政采云平台的要求编制并加密投标文件。在投标文件递交截止时间以前完成投标文件的传输递交。</w:t>
      </w:r>
    </w:p>
    <w:p w14:paraId="2B278E70">
      <w:pPr>
        <w:pStyle w:val="105"/>
        <w:ind w:left="0" w:leftChars="0" w:firstLine="420"/>
        <w:rPr>
          <w:rFonts w:hint="eastAsia"/>
          <w:sz w:val="21"/>
          <w:szCs w:val="21"/>
        </w:rPr>
      </w:pPr>
      <w:r>
        <w:rPr>
          <w:rFonts w:hint="eastAsia"/>
          <w:sz w:val="21"/>
          <w:szCs w:val="21"/>
        </w:rPr>
        <w:t>（2）备份电子投标文件必须在规定时间前发送至指定邮箱</w:t>
      </w:r>
      <w:r>
        <w:rPr>
          <w:rFonts w:hint="eastAsia" w:cs="宋体"/>
          <w:sz w:val="21"/>
          <w:szCs w:val="21"/>
        </w:rPr>
        <w:t>。</w:t>
      </w:r>
      <w:r>
        <w:rPr>
          <w:rFonts w:hint="eastAsia"/>
          <w:sz w:val="21"/>
          <w:szCs w:val="21"/>
        </w:rPr>
        <w:t>备份电子投标文件在截止时间后提交，采购代理机构将拒绝接收。</w:t>
      </w:r>
    </w:p>
    <w:p w14:paraId="69C2C3F0">
      <w:pPr>
        <w:pStyle w:val="105"/>
        <w:ind w:left="0" w:leftChars="0" w:firstLine="420"/>
        <w:rPr>
          <w:rFonts w:hint="eastAsia"/>
          <w:sz w:val="21"/>
          <w:szCs w:val="21"/>
        </w:rPr>
      </w:pPr>
      <w:r>
        <w:rPr>
          <w:rFonts w:hint="eastAsia"/>
          <w:sz w:val="21"/>
          <w:szCs w:val="21"/>
        </w:rPr>
        <w:t>（3）如有特殊情况，采购代理机构延长截止时间和开标时间，采购代理机构和投标人的权利和义务将受到新的截止时间和开标时间的约束。</w:t>
      </w:r>
    </w:p>
    <w:p w14:paraId="3CD8445B">
      <w:pPr>
        <w:pStyle w:val="105"/>
        <w:ind w:left="0" w:leftChars="0" w:firstLine="0" w:firstLineChars="0"/>
        <w:rPr>
          <w:rFonts w:hint="eastAsia"/>
          <w:sz w:val="21"/>
          <w:szCs w:val="21"/>
        </w:rPr>
      </w:pPr>
      <w:r>
        <w:rPr>
          <w:rFonts w:hint="eastAsia"/>
          <w:sz w:val="21"/>
          <w:szCs w:val="21"/>
        </w:rPr>
        <w:t>14.3、投标文件的补充、修改和撤回</w:t>
      </w:r>
    </w:p>
    <w:p w14:paraId="291DBD28">
      <w:pPr>
        <w:pStyle w:val="105"/>
        <w:ind w:left="0" w:leftChars="0" w:firstLine="420"/>
        <w:rPr>
          <w:rFonts w:hint="eastAsia"/>
          <w:sz w:val="21"/>
          <w:szCs w:val="21"/>
        </w:rPr>
      </w:pPr>
      <w:r>
        <w:rPr>
          <w:rFonts w:hint="eastAsia" w:cs="宋体"/>
          <w:sz w:val="21"/>
          <w:szCs w:val="21"/>
        </w:rPr>
        <w:t>（1）</w:t>
      </w:r>
      <w:r>
        <w:rPr>
          <w:rFonts w:hint="eastAsia"/>
          <w:sz w:val="21"/>
          <w:szCs w:val="21"/>
        </w:rPr>
        <w:t>补充或者修改投标文件的，应当先行撤回原文件，补充、修改后重新传输递交。投标截止时间前未完成传输的，视为撤回投标文件。</w:t>
      </w:r>
    </w:p>
    <w:p w14:paraId="133200EF">
      <w:pPr>
        <w:pStyle w:val="105"/>
        <w:ind w:left="0" w:leftChars="0" w:firstLine="0" w:firstLineChars="0"/>
        <w:rPr>
          <w:rFonts w:hint="eastAsia"/>
          <w:b/>
          <w:bCs/>
          <w:sz w:val="21"/>
          <w:szCs w:val="21"/>
        </w:rPr>
      </w:pPr>
      <w:r>
        <w:rPr>
          <w:rFonts w:hint="eastAsia"/>
          <w:b/>
          <w:bCs/>
          <w:sz w:val="21"/>
          <w:szCs w:val="21"/>
        </w:rPr>
        <w:t>15、投标文件的有效期</w:t>
      </w:r>
    </w:p>
    <w:p w14:paraId="23E533A5">
      <w:pPr>
        <w:pStyle w:val="105"/>
        <w:ind w:left="0" w:leftChars="0" w:firstLine="420"/>
        <w:rPr>
          <w:rFonts w:hint="eastAsia"/>
          <w:sz w:val="21"/>
          <w:szCs w:val="21"/>
        </w:rPr>
      </w:pPr>
      <w:r>
        <w:rPr>
          <w:rFonts w:hint="eastAsia"/>
          <w:sz w:val="21"/>
          <w:szCs w:val="21"/>
        </w:rPr>
        <w:t>15.1投标文件应在《投标资料表》规定的投标有效期内保持有效。有效期短于规定期限的，将导致投标无效而被拒绝。</w:t>
      </w:r>
    </w:p>
    <w:p w14:paraId="4F5970B1">
      <w:pPr>
        <w:pStyle w:val="105"/>
        <w:ind w:left="0" w:leftChars="0" w:firstLine="420"/>
        <w:rPr>
          <w:rFonts w:hint="eastAsia"/>
          <w:sz w:val="21"/>
          <w:szCs w:val="21"/>
        </w:rPr>
      </w:pPr>
      <w:r>
        <w:rPr>
          <w:rFonts w:hint="eastAsia"/>
          <w:sz w:val="21"/>
          <w:szCs w:val="21"/>
        </w:rPr>
        <w:t>15.2在特殊情况下，在原投标有效期截止之前，应采购人的要求，采购代理机构可要求投标人延长投标文件的有效期，这种要求的提出和投标人的答复都应以书面（含传真）的形式进行。</w:t>
      </w:r>
    </w:p>
    <w:p w14:paraId="4E158497">
      <w:pPr>
        <w:pStyle w:val="105"/>
        <w:ind w:left="0" w:leftChars="0" w:firstLine="420"/>
        <w:rPr>
          <w:rFonts w:hint="eastAsia"/>
          <w:sz w:val="21"/>
          <w:szCs w:val="21"/>
        </w:rPr>
      </w:pPr>
      <w:r>
        <w:rPr>
          <w:rFonts w:hint="eastAsia"/>
          <w:sz w:val="21"/>
          <w:szCs w:val="21"/>
        </w:rPr>
        <w:t>15.3中标人的投标文件自开标之日起至合同履行完毕止均应保持有效。</w:t>
      </w:r>
    </w:p>
    <w:p w14:paraId="7498BEE7">
      <w:pPr>
        <w:pStyle w:val="105"/>
        <w:ind w:firstLine="422"/>
        <w:jc w:val="center"/>
        <w:rPr>
          <w:rFonts w:hint="eastAsia"/>
          <w:b/>
          <w:bCs/>
          <w:sz w:val="21"/>
          <w:szCs w:val="21"/>
        </w:rPr>
      </w:pPr>
      <w:r>
        <w:rPr>
          <w:rFonts w:hint="eastAsia"/>
          <w:b/>
          <w:bCs/>
          <w:sz w:val="21"/>
          <w:szCs w:val="21"/>
        </w:rPr>
        <w:t>五、开标</w:t>
      </w:r>
    </w:p>
    <w:p w14:paraId="4707045C">
      <w:pPr>
        <w:pStyle w:val="105"/>
        <w:ind w:left="0" w:leftChars="0" w:firstLine="0" w:firstLineChars="0"/>
        <w:rPr>
          <w:rFonts w:hint="eastAsia"/>
          <w:b/>
          <w:bCs/>
          <w:sz w:val="21"/>
          <w:szCs w:val="21"/>
        </w:rPr>
      </w:pPr>
      <w:r>
        <w:rPr>
          <w:rFonts w:hint="eastAsia"/>
          <w:b/>
          <w:bCs/>
          <w:sz w:val="21"/>
          <w:szCs w:val="21"/>
        </w:rPr>
        <w:t>16、开标准备</w:t>
      </w:r>
    </w:p>
    <w:p w14:paraId="4AED9906">
      <w:pPr>
        <w:pStyle w:val="105"/>
        <w:ind w:firstLine="420"/>
        <w:rPr>
          <w:rFonts w:hint="eastAsia"/>
          <w:sz w:val="21"/>
          <w:szCs w:val="21"/>
        </w:rPr>
      </w:pPr>
      <w:r>
        <w:rPr>
          <w:rFonts w:hint="eastAsia"/>
          <w:sz w:val="21"/>
          <w:szCs w:val="21"/>
        </w:rPr>
        <w:t>采购代理机构将在规定的时间和地点进行开标，供应商的法定代表人或其授权代表可参加开标会。供应商的法定代表人或其授权代表未按时签到登记的，视同放弃开标监督权利、认可开标结果，不得事后对开标过程提出任何异议</w:t>
      </w:r>
    </w:p>
    <w:p w14:paraId="494E5DA9">
      <w:pPr>
        <w:pStyle w:val="105"/>
        <w:ind w:left="0" w:leftChars="0" w:firstLine="0" w:firstLineChars="0"/>
        <w:rPr>
          <w:rFonts w:hint="eastAsia"/>
          <w:b/>
          <w:bCs/>
          <w:sz w:val="21"/>
          <w:szCs w:val="21"/>
        </w:rPr>
      </w:pPr>
      <w:r>
        <w:rPr>
          <w:rFonts w:hint="eastAsia"/>
          <w:b/>
          <w:bCs/>
          <w:sz w:val="21"/>
          <w:szCs w:val="21"/>
        </w:rPr>
        <w:t>17、 开标程序：</w:t>
      </w:r>
    </w:p>
    <w:p w14:paraId="75CAF175">
      <w:pPr>
        <w:spacing w:line="360" w:lineRule="auto"/>
        <w:ind w:firstLine="420" w:firstLineChars="200"/>
        <w:rPr>
          <w:rFonts w:ascii="Times New Roman" w:hAnsi="Times New Roman" w:cs="宋体"/>
          <w:szCs w:val="21"/>
        </w:rPr>
      </w:pPr>
      <w:r>
        <w:rPr>
          <w:rFonts w:ascii="Times New Roman" w:hAnsi="Times New Roman" w:cs="宋体"/>
          <w:szCs w:val="21"/>
        </w:rPr>
        <w:t>17.1</w:t>
      </w:r>
      <w:r>
        <w:rPr>
          <w:rFonts w:hint="eastAsia" w:ascii="Times New Roman" w:hAnsi="Times New Roman" w:cs="宋体"/>
          <w:szCs w:val="21"/>
        </w:rPr>
        <w:t>电子招投标开标程序：</w:t>
      </w:r>
    </w:p>
    <w:p w14:paraId="00F3EDAC">
      <w:pPr>
        <w:spacing w:line="360" w:lineRule="auto"/>
        <w:ind w:firstLine="420" w:firstLineChars="200"/>
        <w:rPr>
          <w:rFonts w:ascii="Times New Roman" w:hAnsi="Times New Roman" w:cs="宋体"/>
          <w:szCs w:val="21"/>
        </w:rPr>
      </w:pPr>
      <w:r>
        <w:rPr>
          <w:rFonts w:hint="eastAsia" w:ascii="Times New Roman" w:hAnsi="Times New Roman" w:cs="宋体"/>
          <w:szCs w:val="21"/>
        </w:rPr>
        <w:t>第一阶段：</w:t>
      </w:r>
    </w:p>
    <w:p w14:paraId="0187A4C3">
      <w:pPr>
        <w:spacing w:line="360" w:lineRule="auto"/>
        <w:ind w:firstLine="420" w:firstLineChars="200"/>
        <w:rPr>
          <w:rFonts w:hint="eastAsia" w:asciiTheme="minorEastAsia" w:hAnsiTheme="minorEastAsia"/>
          <w:b/>
          <w:szCs w:val="21"/>
        </w:rPr>
      </w:pPr>
      <w:r>
        <w:rPr>
          <w:rFonts w:hint="eastAsia" w:ascii="Times New Roman" w:hAnsi="Times New Roman" w:eastAsia="宋体" w:cs="宋体"/>
          <w:szCs w:val="21"/>
        </w:rPr>
        <w:t>投标截止时间后，供应商登录政府采购云平台，用“项目采购</w:t>
      </w:r>
      <w:r>
        <w:rPr>
          <w:rFonts w:ascii="Times New Roman" w:hAnsi="Times New Roman" w:eastAsia="宋体" w:cs="宋体"/>
          <w:szCs w:val="21"/>
        </w:rPr>
        <w:t>-</w:t>
      </w:r>
      <w:r>
        <w:rPr>
          <w:rFonts w:hint="eastAsia" w:ascii="Times New Roman" w:hAnsi="Times New Roman" w:eastAsia="宋体" w:cs="宋体"/>
          <w:szCs w:val="21"/>
        </w:rPr>
        <w:t>开标评标”功能对电子投标文件进行在线解密，在线解密电子投标文件时间为开标时间后</w:t>
      </w:r>
      <w:r>
        <w:rPr>
          <w:rFonts w:ascii="Times New Roman" w:hAnsi="Times New Roman" w:eastAsia="宋体" w:cs="宋体"/>
          <w:szCs w:val="21"/>
        </w:rPr>
        <w:t>30</w:t>
      </w:r>
      <w:r>
        <w:rPr>
          <w:rFonts w:hint="eastAsia" w:ascii="Times New Roman" w:hAnsi="Times New Roman" w:eastAsia="宋体" w:cs="宋体"/>
          <w:szCs w:val="21"/>
        </w:rPr>
        <w:t>分钟内。</w:t>
      </w:r>
      <w:r>
        <w:rPr>
          <w:rFonts w:hint="eastAsia" w:asciiTheme="minorEastAsia" w:hAnsiTheme="minorEastAsia"/>
          <w:b/>
          <w:szCs w:val="21"/>
        </w:rPr>
        <w:t>投标文件解密结束，投标人通过电子邮件形式将经授权代表签署的《政府采购活动现场确认声明书》（格式见最后一页内容）的扫描件（或图片）发至采购代理机构邮箱：zgtzfgs@163.com。开评标活动结束之前投标人拒不发送《政府采购活动现场确认声明书》的，不填写或未按规定发出邮件的，视同默认不存在确认声明书中的相关违规情形。由此产生的一切风险责任由供应商自行承担。</w:t>
      </w:r>
    </w:p>
    <w:p w14:paraId="183C415D">
      <w:pPr>
        <w:spacing w:line="360" w:lineRule="auto"/>
        <w:ind w:firstLine="420" w:firstLineChars="200"/>
        <w:rPr>
          <w:rFonts w:ascii="Times New Roman" w:hAnsi="Times New Roman" w:cs="宋体"/>
          <w:szCs w:val="21"/>
        </w:rPr>
      </w:pPr>
      <w:r>
        <w:rPr>
          <w:rFonts w:hint="eastAsia" w:ascii="Times New Roman" w:hAnsi="Times New Roman" w:cs="宋体"/>
          <w:szCs w:val="21"/>
        </w:rPr>
        <w:t>在政府采购云平台开启已解密供应商的“资格文件、商务技术文件”，并做开标记录；</w:t>
      </w:r>
    </w:p>
    <w:p w14:paraId="5AE7EEF6">
      <w:pPr>
        <w:spacing w:line="360" w:lineRule="auto"/>
        <w:ind w:firstLine="420" w:firstLineChars="200"/>
        <w:rPr>
          <w:rFonts w:ascii="Times New Roman" w:hAnsi="Times New Roman" w:cs="宋体"/>
          <w:szCs w:val="21"/>
        </w:rPr>
      </w:pPr>
      <w:r>
        <w:rPr>
          <w:rFonts w:hint="eastAsia" w:ascii="Times New Roman" w:hAnsi="Times New Roman" w:cs="宋体"/>
          <w:szCs w:val="21"/>
        </w:rPr>
        <w:t>第二阶段：</w:t>
      </w:r>
    </w:p>
    <w:p w14:paraId="6A627633">
      <w:pPr>
        <w:spacing w:line="360" w:lineRule="auto"/>
        <w:ind w:firstLine="420" w:firstLineChars="200"/>
        <w:rPr>
          <w:rFonts w:ascii="Times New Roman" w:hAnsi="Times New Roman" w:cs="宋体"/>
          <w:szCs w:val="21"/>
        </w:rPr>
      </w:pPr>
      <w:r>
        <w:rPr>
          <w:rFonts w:hint="eastAsia" w:ascii="Times New Roman" w:hAnsi="Times New Roman" w:cs="宋体"/>
          <w:szCs w:val="21"/>
        </w:rPr>
        <w:t>（</w:t>
      </w:r>
      <w:r>
        <w:rPr>
          <w:rFonts w:ascii="Times New Roman" w:hAnsi="Times New Roman" w:cs="宋体"/>
          <w:szCs w:val="21"/>
        </w:rPr>
        <w:t>1</w:t>
      </w:r>
      <w:r>
        <w:rPr>
          <w:rFonts w:hint="eastAsia" w:ascii="Times New Roman" w:hAnsi="Times New Roman" w:cs="宋体"/>
          <w:szCs w:val="21"/>
        </w:rPr>
        <w:t>）公布经第一阶段评审符合采购文件要求的供应商的商务技术得分情况；</w:t>
      </w:r>
    </w:p>
    <w:p w14:paraId="467A1392">
      <w:pPr>
        <w:spacing w:line="360" w:lineRule="auto"/>
        <w:ind w:firstLine="420" w:firstLineChars="200"/>
        <w:rPr>
          <w:rFonts w:ascii="Times New Roman" w:hAnsi="Times New Roman" w:cs="宋体"/>
          <w:szCs w:val="21"/>
        </w:rPr>
      </w:pPr>
      <w:r>
        <w:rPr>
          <w:rFonts w:hint="eastAsia" w:ascii="Times New Roman" w:hAnsi="Times New Roman" w:cs="宋体"/>
          <w:szCs w:val="21"/>
        </w:rPr>
        <w:t>（</w:t>
      </w:r>
      <w:r>
        <w:rPr>
          <w:rFonts w:ascii="Times New Roman" w:hAnsi="Times New Roman" w:cs="宋体"/>
          <w:szCs w:val="21"/>
        </w:rPr>
        <w:t>2</w:t>
      </w:r>
      <w:r>
        <w:rPr>
          <w:rFonts w:hint="eastAsia" w:ascii="Times New Roman" w:hAnsi="Times New Roman" w:cs="宋体"/>
          <w:szCs w:val="21"/>
        </w:rPr>
        <w:t>）在政府采购云平台开启除第一阶段无效标外的供应商的“报价文件”，并做开标记录；</w:t>
      </w:r>
    </w:p>
    <w:p w14:paraId="6FA6B238">
      <w:pPr>
        <w:spacing w:line="360" w:lineRule="auto"/>
        <w:ind w:firstLine="420" w:firstLineChars="200"/>
        <w:rPr>
          <w:rFonts w:ascii="Times New Roman" w:hAnsi="Times New Roman" w:cs="宋体"/>
          <w:szCs w:val="21"/>
        </w:rPr>
      </w:pPr>
      <w:r>
        <w:rPr>
          <w:rFonts w:hint="eastAsia" w:ascii="Times New Roman" w:hAnsi="Times New Roman" w:cs="宋体"/>
          <w:szCs w:val="21"/>
        </w:rPr>
        <w:t>（</w:t>
      </w:r>
      <w:r>
        <w:rPr>
          <w:rFonts w:ascii="Times New Roman" w:hAnsi="Times New Roman" w:cs="宋体"/>
          <w:szCs w:val="21"/>
        </w:rPr>
        <w:t>3</w:t>
      </w:r>
      <w:r>
        <w:rPr>
          <w:rFonts w:hint="eastAsia" w:ascii="Times New Roman" w:hAnsi="Times New Roman" w:cs="宋体"/>
          <w:szCs w:val="21"/>
        </w:rPr>
        <w:t>）在政府采购云平台公布评审结果。</w:t>
      </w:r>
    </w:p>
    <w:p w14:paraId="44537BB4">
      <w:pPr>
        <w:spacing w:line="360" w:lineRule="auto"/>
        <w:ind w:firstLine="420" w:firstLineChars="200"/>
        <w:rPr>
          <w:rFonts w:ascii="Times New Roman" w:hAnsi="Times New Roman" w:cs="宋体"/>
          <w:szCs w:val="21"/>
        </w:rPr>
      </w:pPr>
      <w:r>
        <w:rPr>
          <w:rFonts w:hint="eastAsia" w:ascii="Times New Roman" w:hAnsi="Times New Roman" w:cs="宋体"/>
          <w:szCs w:val="21"/>
        </w:rPr>
        <w:t>（</w:t>
      </w:r>
      <w:r>
        <w:rPr>
          <w:rFonts w:ascii="Times New Roman" w:hAnsi="Times New Roman" w:cs="宋体"/>
          <w:szCs w:val="21"/>
        </w:rPr>
        <w:t>4</w:t>
      </w:r>
      <w:r>
        <w:rPr>
          <w:rFonts w:hint="eastAsia" w:ascii="Times New Roman" w:hAnsi="Times New Roman" w:cs="宋体"/>
          <w:szCs w:val="21"/>
        </w:rPr>
        <w:t>）开标会议结束。</w:t>
      </w:r>
    </w:p>
    <w:p w14:paraId="5F22F080">
      <w:pPr>
        <w:spacing w:line="360" w:lineRule="auto"/>
        <w:ind w:firstLine="420" w:firstLineChars="200"/>
        <w:rPr>
          <w:rFonts w:ascii="Times New Roman" w:hAnsi="Times New Roman" w:cs="宋体"/>
          <w:szCs w:val="21"/>
        </w:rPr>
      </w:pPr>
      <w:r>
        <w:rPr>
          <w:rFonts w:ascii="Times New Roman" w:hAnsi="Times New Roman" w:cs="宋体"/>
          <w:szCs w:val="21"/>
        </w:rPr>
        <w:t>17.2</w:t>
      </w:r>
      <w:r>
        <w:rPr>
          <w:rFonts w:hint="eastAsia" w:ascii="Times New Roman" w:hAnsi="Times New Roman" w:cs="宋体"/>
          <w:szCs w:val="21"/>
        </w:rPr>
        <w:t>特别说明：政府采购云平台如对电子化开标及评审程序有调整的，按调整后的程序操作。</w:t>
      </w:r>
    </w:p>
    <w:p w14:paraId="21D3EFD4">
      <w:pPr>
        <w:spacing w:line="360" w:lineRule="auto"/>
        <w:ind w:firstLine="420" w:firstLineChars="200"/>
        <w:rPr>
          <w:rFonts w:ascii="Times New Roman" w:hAnsi="Times New Roman" w:cs="宋体"/>
          <w:szCs w:val="21"/>
        </w:rPr>
      </w:pPr>
      <w:r>
        <w:rPr>
          <w:rFonts w:hint="eastAsia" w:ascii="Times New Roman" w:hAnsi="Times New Roman" w:cs="宋体"/>
          <w:szCs w:val="21"/>
        </w:rPr>
        <w:t>本项目原则上采用政采云电子招投标开标程序，但有以下情形之一的，按以下处理：</w:t>
      </w:r>
    </w:p>
    <w:p w14:paraId="39B7906A">
      <w:pPr>
        <w:spacing w:line="360" w:lineRule="auto"/>
        <w:ind w:firstLine="420" w:firstLineChars="200"/>
        <w:rPr>
          <w:rFonts w:ascii="Times New Roman" w:hAnsi="Times New Roman" w:cs="宋体"/>
          <w:szCs w:val="21"/>
        </w:rPr>
      </w:pPr>
      <w:r>
        <w:rPr>
          <w:rFonts w:hint="eastAsia" w:ascii="Times New Roman" w:hAnsi="Times New Roman" w:cs="宋体"/>
          <w:szCs w:val="21"/>
        </w:rPr>
        <w:t>（</w:t>
      </w:r>
      <w:r>
        <w:rPr>
          <w:rFonts w:ascii="Times New Roman" w:hAnsi="Times New Roman" w:cs="宋体"/>
          <w:szCs w:val="21"/>
        </w:rPr>
        <w:t>1</w:t>
      </w:r>
      <w:r>
        <w:rPr>
          <w:rFonts w:hint="eastAsia" w:ascii="Times New Roman" w:hAnsi="Times New Roman" w:cs="宋体"/>
          <w:szCs w:val="21"/>
        </w:rPr>
        <w:t>）若有供应商在规定时间内无法解密或解密失败，代理机构将开启该供应商递交的电子备份投标文件，上传至政采云平台项目采购模块，以完成开标，电子投标文件自动失效。</w:t>
      </w:r>
    </w:p>
    <w:p w14:paraId="2A9EC478">
      <w:pPr>
        <w:spacing w:line="360" w:lineRule="auto"/>
        <w:ind w:firstLine="420" w:firstLineChars="200"/>
        <w:rPr>
          <w:rFonts w:ascii="Times New Roman" w:hAnsi="Times New Roman" w:cs="宋体"/>
          <w:szCs w:val="21"/>
        </w:rPr>
      </w:pPr>
      <w:r>
        <w:rPr>
          <w:rFonts w:hint="eastAsia" w:ascii="Times New Roman" w:hAnsi="Times New Roman" w:cs="宋体"/>
          <w:szCs w:val="21"/>
        </w:rPr>
        <w:t>（</w:t>
      </w:r>
      <w:r>
        <w:rPr>
          <w:rFonts w:ascii="Times New Roman" w:hAnsi="Times New Roman" w:cs="宋体"/>
          <w:szCs w:val="21"/>
        </w:rPr>
        <w:t>2</w:t>
      </w:r>
      <w:r>
        <w:rPr>
          <w:rFonts w:hint="eastAsia" w:ascii="Times New Roman" w:hAnsi="Times New Roman" w:cs="宋体"/>
          <w:szCs w:val="21"/>
        </w:rPr>
        <w:t>）采购过程中出现以下情形，导致电子交易平台无法正常运行，或者无法保证电子交易的公平、公正和安全时，采购人（或代理机构）可中止电子交易活动：</w:t>
      </w:r>
    </w:p>
    <w:p w14:paraId="32E93C7B">
      <w:pPr>
        <w:spacing w:line="360" w:lineRule="auto"/>
        <w:ind w:firstLine="420" w:firstLineChars="200"/>
        <w:rPr>
          <w:rFonts w:ascii="Times New Roman" w:hAnsi="Times New Roman" w:cs="宋体"/>
          <w:szCs w:val="21"/>
        </w:rPr>
      </w:pPr>
      <w:r>
        <w:rPr>
          <w:rFonts w:hint="eastAsia" w:ascii="Times New Roman" w:hAnsi="Times New Roman" w:cs="宋体"/>
          <w:szCs w:val="21"/>
        </w:rPr>
        <w:t>①电子交易平台发生故障而无法登录访问的；</w:t>
      </w:r>
    </w:p>
    <w:p w14:paraId="24414559">
      <w:pPr>
        <w:spacing w:line="360" w:lineRule="auto"/>
        <w:ind w:firstLine="420" w:firstLineChars="200"/>
        <w:rPr>
          <w:rFonts w:ascii="Times New Roman" w:hAnsi="Times New Roman" w:cs="宋体"/>
          <w:szCs w:val="21"/>
        </w:rPr>
      </w:pPr>
      <w:r>
        <w:rPr>
          <w:rFonts w:hint="eastAsia" w:ascii="Times New Roman" w:hAnsi="Times New Roman" w:cs="宋体"/>
          <w:szCs w:val="21"/>
        </w:rPr>
        <w:t>②电子交易平台应用或数据库出现错误，不能进行正常操作的；</w:t>
      </w:r>
    </w:p>
    <w:p w14:paraId="349B560F">
      <w:pPr>
        <w:spacing w:line="360" w:lineRule="auto"/>
        <w:ind w:firstLine="420" w:firstLineChars="200"/>
        <w:rPr>
          <w:rFonts w:ascii="Times New Roman" w:hAnsi="Times New Roman" w:cs="宋体"/>
          <w:szCs w:val="21"/>
        </w:rPr>
      </w:pPr>
      <w:r>
        <w:rPr>
          <w:rFonts w:hint="eastAsia" w:ascii="Times New Roman" w:hAnsi="Times New Roman" w:cs="宋体"/>
          <w:szCs w:val="21"/>
        </w:rPr>
        <w:t>③电子交易平台发现严重安全漏洞，有潜在泄密危险的；</w:t>
      </w:r>
    </w:p>
    <w:p w14:paraId="3ECC27BC">
      <w:pPr>
        <w:spacing w:line="360" w:lineRule="auto"/>
        <w:ind w:firstLine="420" w:firstLineChars="200"/>
        <w:rPr>
          <w:rFonts w:ascii="Times New Roman" w:hAnsi="Times New Roman" w:cs="宋体"/>
          <w:szCs w:val="21"/>
        </w:rPr>
      </w:pPr>
      <w:r>
        <w:rPr>
          <w:rFonts w:hint="eastAsia" w:ascii="Times New Roman" w:hAnsi="Times New Roman" w:cs="宋体"/>
          <w:szCs w:val="21"/>
        </w:rPr>
        <w:t>④病毒发作导致不能进行正常操作的；</w:t>
      </w:r>
    </w:p>
    <w:p w14:paraId="779F3FB6">
      <w:pPr>
        <w:spacing w:line="360" w:lineRule="auto"/>
        <w:ind w:firstLine="420" w:firstLineChars="200"/>
        <w:rPr>
          <w:rFonts w:ascii="Times New Roman" w:hAnsi="Times New Roman" w:cs="宋体"/>
          <w:szCs w:val="21"/>
        </w:rPr>
      </w:pPr>
      <w:r>
        <w:rPr>
          <w:rFonts w:hint="eastAsia" w:ascii="Times New Roman" w:hAnsi="Times New Roman" w:cs="宋体"/>
          <w:szCs w:val="21"/>
        </w:rPr>
        <w:t>⑤其他无法保证电子交易的公平、公正和安全的情况。</w:t>
      </w:r>
    </w:p>
    <w:p w14:paraId="3E911D70">
      <w:pPr>
        <w:spacing w:line="360" w:lineRule="auto"/>
        <w:ind w:firstLine="420" w:firstLineChars="200"/>
        <w:rPr>
          <w:rFonts w:ascii="Times New Roman" w:hAnsi="Times New Roman" w:cs="宋体"/>
          <w:szCs w:val="21"/>
        </w:rPr>
      </w:pPr>
      <w:r>
        <w:rPr>
          <w:rFonts w:hint="eastAsia" w:ascii="Times New Roman" w:hAnsi="Times New Roman" w:cs="宋体"/>
          <w:szCs w:val="21"/>
        </w:rPr>
        <w:t>出现前款规定情形，不影响采购公平、公正性的，采购人（或代理机构）可以待上述情形消除后继续组织电子交易活动。</w:t>
      </w:r>
    </w:p>
    <w:p w14:paraId="6AF6BEBC">
      <w:pPr>
        <w:spacing w:line="360" w:lineRule="auto"/>
        <w:ind w:firstLine="420" w:firstLineChars="200"/>
        <w:rPr>
          <w:rFonts w:ascii="Times New Roman" w:hAnsi="Times New Roman" w:cs="宋体"/>
          <w:szCs w:val="21"/>
        </w:rPr>
      </w:pPr>
      <w:r>
        <w:rPr>
          <w:rFonts w:hint="eastAsia" w:ascii="Times New Roman" w:hAnsi="Times New Roman" w:cs="宋体"/>
          <w:szCs w:val="21"/>
        </w:rPr>
        <w:t>（</w:t>
      </w:r>
      <w:r>
        <w:rPr>
          <w:rFonts w:ascii="Times New Roman" w:hAnsi="Times New Roman" w:cs="宋体"/>
          <w:szCs w:val="21"/>
        </w:rPr>
        <w:t>4</w:t>
      </w:r>
      <w:r>
        <w:rPr>
          <w:rFonts w:hint="eastAsia" w:ascii="Times New Roman" w:hAnsi="Times New Roman" w:cs="宋体"/>
          <w:szCs w:val="21"/>
        </w:rPr>
        <w:t>）未开启的备份投标文件现场不予以退还。</w:t>
      </w:r>
    </w:p>
    <w:p w14:paraId="09BCC0F7">
      <w:pPr>
        <w:pStyle w:val="105"/>
        <w:ind w:firstLine="422"/>
        <w:jc w:val="center"/>
        <w:rPr>
          <w:rFonts w:hint="eastAsia"/>
          <w:b/>
          <w:bCs/>
          <w:sz w:val="21"/>
          <w:szCs w:val="21"/>
        </w:rPr>
      </w:pPr>
      <w:bookmarkStart w:id="30" w:name="_Toc19405"/>
      <w:bookmarkStart w:id="31" w:name="_Toc29648"/>
      <w:bookmarkStart w:id="32" w:name="_Toc4644"/>
      <w:bookmarkStart w:id="33" w:name="_Toc4213"/>
      <w:bookmarkStart w:id="34" w:name="_Toc9564"/>
      <w:bookmarkStart w:id="35" w:name="_Toc10854"/>
      <w:bookmarkStart w:id="36" w:name="_Toc15940"/>
      <w:r>
        <w:rPr>
          <w:rFonts w:hint="eastAsia"/>
          <w:b/>
          <w:bCs/>
          <w:sz w:val="21"/>
          <w:szCs w:val="21"/>
        </w:rPr>
        <w:t>六、评标和定标</w:t>
      </w:r>
    </w:p>
    <w:p w14:paraId="1FC6F0DA">
      <w:pPr>
        <w:pStyle w:val="105"/>
        <w:ind w:left="0" w:leftChars="0" w:firstLine="0" w:firstLineChars="0"/>
        <w:rPr>
          <w:rFonts w:hint="eastAsia"/>
          <w:b/>
          <w:bCs/>
          <w:sz w:val="21"/>
          <w:szCs w:val="21"/>
        </w:rPr>
      </w:pPr>
      <w:bookmarkStart w:id="37" w:name="_Toc425780292"/>
      <w:bookmarkStart w:id="38" w:name="_Toc430790229"/>
      <w:bookmarkStart w:id="39" w:name="_Toc429407708"/>
      <w:bookmarkStart w:id="40" w:name="_Toc425151748"/>
      <w:r>
        <w:rPr>
          <w:rFonts w:hint="eastAsia"/>
          <w:b/>
          <w:bCs/>
          <w:sz w:val="21"/>
          <w:szCs w:val="21"/>
        </w:rPr>
        <w:t>18、评标委员会</w:t>
      </w:r>
      <w:bookmarkEnd w:id="37"/>
      <w:bookmarkEnd w:id="38"/>
      <w:bookmarkEnd w:id="39"/>
      <w:bookmarkEnd w:id="40"/>
    </w:p>
    <w:p w14:paraId="13F8F70D">
      <w:pPr>
        <w:pStyle w:val="105"/>
        <w:ind w:left="0" w:leftChars="0" w:firstLine="420"/>
        <w:rPr>
          <w:rFonts w:hint="eastAsia"/>
          <w:sz w:val="21"/>
          <w:szCs w:val="21"/>
        </w:rPr>
      </w:pPr>
      <w:r>
        <w:rPr>
          <w:rFonts w:hint="eastAsia" w:asciiTheme="minorEastAsia" w:hAnsiTheme="minorEastAsia"/>
          <w:sz w:val="21"/>
          <w:szCs w:val="21"/>
        </w:rPr>
        <w:t>18.1</w:t>
      </w:r>
      <w:r>
        <w:rPr>
          <w:rFonts w:hint="eastAsia"/>
          <w:sz w:val="21"/>
          <w:szCs w:val="21"/>
        </w:rPr>
        <w:t>受采购人的委托，采购代理机构根据《中华人民共和国政府采购法》、《政府采购货物和服务招标投标管理办法》的规定和有关的法律法规组建评标委员会，评标委员会负责评标工作。评标委员会由采购人代表（≤</w:t>
      </w:r>
      <w:r>
        <w:rPr>
          <w:rFonts w:hint="eastAsia"/>
          <w:sz w:val="21"/>
          <w:szCs w:val="21"/>
          <w:lang w:val="en-US" w:eastAsia="zh-CN"/>
        </w:rPr>
        <w:t>2</w:t>
      </w:r>
      <w:r>
        <w:rPr>
          <w:rFonts w:hint="eastAsia"/>
          <w:sz w:val="21"/>
          <w:szCs w:val="21"/>
        </w:rPr>
        <w:t>人）和评审专家（≥</w:t>
      </w:r>
      <w:r>
        <w:rPr>
          <w:rFonts w:hint="eastAsia"/>
          <w:sz w:val="21"/>
          <w:szCs w:val="21"/>
          <w:lang w:val="en-US" w:eastAsia="zh-CN"/>
        </w:rPr>
        <w:t>5</w:t>
      </w:r>
      <w:r>
        <w:rPr>
          <w:rFonts w:hint="eastAsia"/>
          <w:sz w:val="21"/>
          <w:szCs w:val="21"/>
        </w:rPr>
        <w:t>人）组成。评标委员会成员名单在评标结果公告前应当保密。</w:t>
      </w:r>
    </w:p>
    <w:p w14:paraId="0F430521">
      <w:pPr>
        <w:pStyle w:val="105"/>
        <w:ind w:left="0" w:leftChars="0" w:firstLine="420"/>
        <w:rPr>
          <w:rFonts w:hint="eastAsia"/>
          <w:sz w:val="21"/>
          <w:szCs w:val="21"/>
        </w:rPr>
      </w:pPr>
      <w:r>
        <w:rPr>
          <w:rFonts w:hint="eastAsia"/>
          <w:sz w:val="21"/>
          <w:szCs w:val="21"/>
        </w:rPr>
        <w:t>18.2评标委员会将遵循公平、公正、科学、廉洁的原则和规定的程序进行评标，并且只依据投标文件本身对采购文件的响应情况进行评审，不考虑投标人在开标后提交的任何的补充声明、修正方案。</w:t>
      </w:r>
    </w:p>
    <w:p w14:paraId="0BCBF28A">
      <w:pPr>
        <w:pStyle w:val="105"/>
        <w:ind w:left="0" w:leftChars="0" w:firstLine="420"/>
        <w:rPr>
          <w:rFonts w:hint="eastAsia"/>
          <w:sz w:val="21"/>
          <w:szCs w:val="21"/>
        </w:rPr>
      </w:pPr>
      <w:r>
        <w:rPr>
          <w:rFonts w:hint="eastAsia"/>
          <w:sz w:val="21"/>
          <w:szCs w:val="21"/>
        </w:rPr>
        <w:t>18.3评委依法独立评审，并对评审意见承担个人责任。对明显畸高、畸低的评分（其个人主观打分偏离所有评审小组成员主观评分平均分30%以上的），评标委员会主任委员提醒相关评审人员进行复核或书面说明理由。评委对需要共同认定的事项存在争议的，按照少数服从多数的原则做出结论。持不同意见的评委应当在评审报告上签署不同意见并说明理由，否则视为同意。</w:t>
      </w:r>
    </w:p>
    <w:p w14:paraId="2BF734D7">
      <w:pPr>
        <w:pStyle w:val="105"/>
        <w:ind w:left="0" w:leftChars="0" w:firstLine="420"/>
        <w:rPr>
          <w:rFonts w:hint="eastAsia"/>
          <w:sz w:val="21"/>
          <w:szCs w:val="21"/>
        </w:rPr>
      </w:pPr>
      <w:r>
        <w:rPr>
          <w:rFonts w:hint="eastAsia"/>
          <w:sz w:val="21"/>
          <w:szCs w:val="21"/>
        </w:rPr>
        <w:t>18.4评标委员会将核对投标价格和服务内容，对发现的价格计算错误按下述原则处理：</w:t>
      </w:r>
    </w:p>
    <w:p w14:paraId="799A4FC4">
      <w:pPr>
        <w:pStyle w:val="105"/>
        <w:ind w:left="0" w:leftChars="0" w:firstLine="420"/>
        <w:rPr>
          <w:rFonts w:hint="eastAsia"/>
          <w:sz w:val="21"/>
          <w:szCs w:val="21"/>
        </w:rPr>
      </w:pPr>
      <w:r>
        <w:rPr>
          <w:rFonts w:hint="eastAsia"/>
          <w:sz w:val="21"/>
          <w:szCs w:val="21"/>
        </w:rPr>
        <w:t>（1）投标文件中开标一览表内容与投标文件中相应内容不一致的，以开标一览表为准。</w:t>
      </w:r>
    </w:p>
    <w:p w14:paraId="651A15C8">
      <w:pPr>
        <w:pStyle w:val="105"/>
        <w:ind w:left="0" w:leftChars="0" w:firstLine="420"/>
        <w:rPr>
          <w:rFonts w:hint="eastAsia"/>
          <w:sz w:val="21"/>
          <w:szCs w:val="21"/>
        </w:rPr>
      </w:pPr>
      <w:r>
        <w:rPr>
          <w:rFonts w:hint="eastAsia"/>
          <w:sz w:val="21"/>
          <w:szCs w:val="21"/>
        </w:rPr>
        <w:t>（2）投标文件的大写金额和小写金额不一致的，以大写金额为准。</w:t>
      </w:r>
    </w:p>
    <w:p w14:paraId="3666097F">
      <w:pPr>
        <w:pStyle w:val="105"/>
        <w:ind w:left="0" w:leftChars="0" w:firstLine="420"/>
        <w:rPr>
          <w:rFonts w:hint="eastAsia"/>
          <w:sz w:val="21"/>
          <w:szCs w:val="21"/>
        </w:rPr>
      </w:pPr>
      <w:r>
        <w:rPr>
          <w:rFonts w:hint="eastAsia"/>
          <w:sz w:val="21"/>
          <w:szCs w:val="21"/>
        </w:rPr>
        <w:t>（3）单价金额小数点或者百分比有明显错位的，以开标一览表的总价为准，并修改单价；</w:t>
      </w:r>
    </w:p>
    <w:p w14:paraId="7F291017">
      <w:pPr>
        <w:pStyle w:val="105"/>
        <w:ind w:left="0" w:leftChars="0" w:firstLine="420"/>
        <w:rPr>
          <w:rFonts w:hint="eastAsia"/>
          <w:sz w:val="21"/>
          <w:szCs w:val="21"/>
        </w:rPr>
      </w:pPr>
      <w:r>
        <w:rPr>
          <w:rFonts w:hint="eastAsia"/>
          <w:sz w:val="21"/>
          <w:szCs w:val="21"/>
        </w:rPr>
        <w:t>（4）总价金额与按单价汇总金额不一致，以单价金额计算结果为准。</w:t>
      </w:r>
    </w:p>
    <w:p w14:paraId="53FA36D5">
      <w:pPr>
        <w:pStyle w:val="105"/>
        <w:ind w:left="0" w:leftChars="0" w:firstLine="420"/>
        <w:rPr>
          <w:rFonts w:hint="eastAsia"/>
          <w:sz w:val="21"/>
          <w:szCs w:val="21"/>
        </w:rPr>
      </w:pPr>
      <w:r>
        <w:rPr>
          <w:rFonts w:hint="eastAsia"/>
          <w:sz w:val="21"/>
          <w:szCs w:val="21"/>
        </w:rPr>
        <w:t>（5）客户端填写的报价与以pdf格式上传文件中的报价不一致的，应以pdf格式上传文件中的报价为准。</w:t>
      </w:r>
    </w:p>
    <w:p w14:paraId="52EB4FBE">
      <w:pPr>
        <w:spacing w:line="360" w:lineRule="auto"/>
        <w:ind w:firstLine="420" w:firstLineChars="200"/>
        <w:jc w:val="left"/>
        <w:rPr>
          <w:rFonts w:hint="eastAsia" w:asciiTheme="minorEastAsia" w:hAnsiTheme="minorEastAsia"/>
          <w:szCs w:val="21"/>
        </w:rPr>
      </w:pPr>
      <w:r>
        <w:rPr>
          <w:rFonts w:hint="eastAsia" w:asciiTheme="minorEastAsia" w:hAnsiTheme="minorEastAsia"/>
          <w:szCs w:val="21"/>
        </w:rPr>
        <w:t>同时出现两种以上不一致的，按照前款规定的顺序修正。修正后的报价经投标人确认后产生约束力，投标人不确认的，其投标无效。</w:t>
      </w:r>
    </w:p>
    <w:p w14:paraId="6290149E">
      <w:pPr>
        <w:pStyle w:val="105"/>
        <w:ind w:left="0" w:leftChars="0" w:firstLine="420"/>
        <w:rPr>
          <w:rFonts w:hint="eastAsia"/>
          <w:sz w:val="21"/>
          <w:szCs w:val="21"/>
        </w:rPr>
      </w:pPr>
      <w:r>
        <w:rPr>
          <w:rFonts w:hint="eastAsia"/>
          <w:sz w:val="21"/>
          <w:szCs w:val="21"/>
        </w:rPr>
        <w:t>18.5评标委员会根据采购文件的《评标办法》及在《投标资料表》和《采购内容及要求》中所列的具体标准，对投标文件进行评审和比较。</w:t>
      </w:r>
    </w:p>
    <w:p w14:paraId="1E810C9A">
      <w:pPr>
        <w:pStyle w:val="105"/>
        <w:ind w:left="0" w:leftChars="0" w:firstLine="0" w:firstLineChars="0"/>
        <w:rPr>
          <w:rFonts w:hint="eastAsia"/>
          <w:b/>
          <w:bCs/>
          <w:sz w:val="21"/>
          <w:szCs w:val="21"/>
        </w:rPr>
      </w:pPr>
      <w:bookmarkStart w:id="41" w:name="_Toc430790230"/>
      <w:bookmarkStart w:id="42" w:name="_Toc429407709"/>
      <w:bookmarkStart w:id="43" w:name="_Toc425780293"/>
      <w:bookmarkStart w:id="44" w:name="_Toc425151749"/>
      <w:r>
        <w:rPr>
          <w:rFonts w:hint="eastAsia"/>
          <w:b/>
          <w:bCs/>
          <w:sz w:val="21"/>
          <w:szCs w:val="21"/>
        </w:rPr>
        <w:t>19、</w:t>
      </w:r>
      <w:bookmarkEnd w:id="41"/>
      <w:bookmarkEnd w:id="42"/>
      <w:bookmarkEnd w:id="43"/>
      <w:bookmarkEnd w:id="44"/>
      <w:bookmarkStart w:id="45" w:name="_Toc425151750"/>
      <w:bookmarkStart w:id="46" w:name="_Toc429407710"/>
      <w:bookmarkStart w:id="47" w:name="_Toc425780294"/>
      <w:bookmarkStart w:id="48" w:name="_Toc430790231"/>
      <w:r>
        <w:rPr>
          <w:rFonts w:hint="eastAsia"/>
          <w:b/>
          <w:bCs/>
          <w:sz w:val="21"/>
          <w:szCs w:val="21"/>
        </w:rPr>
        <w:t>澄清问题的形式</w:t>
      </w:r>
    </w:p>
    <w:p w14:paraId="5BF24CA0">
      <w:pPr>
        <w:pStyle w:val="105"/>
        <w:ind w:left="0" w:leftChars="0" w:firstLine="420"/>
        <w:rPr>
          <w:rFonts w:hint="eastAsia"/>
          <w:sz w:val="21"/>
          <w:szCs w:val="21"/>
        </w:rPr>
      </w:pPr>
      <w:r>
        <w:rPr>
          <w:rFonts w:hint="eastAsia"/>
          <w:sz w:val="21"/>
          <w:szCs w:val="21"/>
        </w:rPr>
        <w:t>19.1评标委员会在对投标文件的有效性、完整性和响应程度进行审查时，可以要求投标人对投标文件中含义不明确、同类问题表述不一致或者有明显文字和计算错误的内容等做出必要的澄清。投标人的澄清不得超出投标文件的范围或者改变投标文件的实质性内容。</w:t>
      </w:r>
    </w:p>
    <w:p w14:paraId="59E02BE4">
      <w:pPr>
        <w:pStyle w:val="105"/>
        <w:ind w:left="0" w:leftChars="0" w:firstLine="420"/>
        <w:rPr>
          <w:rFonts w:hint="eastAsia"/>
          <w:sz w:val="21"/>
          <w:szCs w:val="21"/>
        </w:rPr>
      </w:pPr>
      <w:r>
        <w:rPr>
          <w:rFonts w:hint="eastAsia"/>
          <w:sz w:val="21"/>
          <w:szCs w:val="21"/>
        </w:rPr>
        <w:t>19.2政采云具体操作如下：</w:t>
      </w:r>
    </w:p>
    <w:p w14:paraId="0399ACA7">
      <w:pPr>
        <w:pStyle w:val="105"/>
        <w:ind w:left="0" w:leftChars="0" w:firstLine="0" w:firstLineChars="0"/>
        <w:rPr>
          <w:rFonts w:hint="eastAsia"/>
          <w:sz w:val="21"/>
          <w:szCs w:val="21"/>
        </w:rPr>
      </w:pPr>
      <w:r>
        <w:rPr>
          <w:rFonts w:hint="eastAsia"/>
          <w:sz w:val="21"/>
          <w:szCs w:val="21"/>
        </w:rPr>
        <w:t>在评审过程中，如评标委员会对投标文件有疑问，由评标委员会组长将问题汇总后发函，或由采购代理机构代替发起。投标人在截止时间前，予以回复。此回复将作为投标文件内容的一部分，具有相应的法律效力。</w:t>
      </w:r>
    </w:p>
    <w:p w14:paraId="5012BBD9">
      <w:pPr>
        <w:pStyle w:val="105"/>
        <w:ind w:left="0" w:leftChars="0" w:firstLine="0" w:firstLineChars="0"/>
        <w:rPr>
          <w:rFonts w:hint="eastAsia"/>
          <w:sz w:val="21"/>
          <w:szCs w:val="21"/>
        </w:rPr>
      </w:pPr>
      <w:r>
        <w:rPr>
          <w:rFonts w:hint="eastAsia"/>
          <w:sz w:val="21"/>
          <w:szCs w:val="21"/>
        </w:rPr>
        <w:t>路径：用户中心—项目采购—询标澄清</w:t>
      </w:r>
    </w:p>
    <w:p w14:paraId="6E220C66">
      <w:pPr>
        <w:pStyle w:val="105"/>
        <w:ind w:left="0" w:leftChars="0" w:firstLine="0" w:firstLineChars="0"/>
        <w:rPr>
          <w:rFonts w:hint="eastAsia"/>
          <w:sz w:val="21"/>
          <w:szCs w:val="21"/>
        </w:rPr>
      </w:pPr>
      <w:r>
        <w:rPr>
          <w:rFonts w:hint="eastAsia"/>
          <w:sz w:val="21"/>
          <w:szCs w:val="21"/>
        </w:rPr>
        <w:t>（1）政采云平台通过待办事项和短信提醒供应商在截止时间前完成澄清。</w:t>
      </w:r>
    </w:p>
    <w:p w14:paraId="2E49E320">
      <w:pPr>
        <w:pStyle w:val="105"/>
        <w:ind w:left="0" w:leftChars="0" w:firstLine="0" w:firstLineChars="0"/>
        <w:rPr>
          <w:rFonts w:hint="eastAsia"/>
          <w:sz w:val="21"/>
          <w:szCs w:val="21"/>
        </w:rPr>
      </w:pPr>
      <w:r>
        <w:rPr>
          <w:rFonts w:hint="eastAsia"/>
          <w:sz w:val="21"/>
          <w:szCs w:val="21"/>
        </w:rPr>
        <w:t>（2）投标人在“询标澄清-待办理”标签页下选择状态为“待澄清”的项目，点击操作栏【澄清】。</w:t>
      </w:r>
    </w:p>
    <w:p w14:paraId="4EFCFACA">
      <w:pPr>
        <w:pStyle w:val="105"/>
        <w:ind w:left="0" w:leftChars="0" w:firstLine="0" w:firstLineChars="0"/>
        <w:rPr>
          <w:rFonts w:hint="eastAsia"/>
          <w:sz w:val="21"/>
          <w:szCs w:val="21"/>
        </w:rPr>
      </w:pPr>
      <w:r>
        <w:rPr>
          <w:rFonts w:hint="eastAsia"/>
          <w:sz w:val="21"/>
          <w:szCs w:val="21"/>
        </w:rPr>
        <w:t>（3）查看函内容，在澄清截止时间前上传澄清文件并对澄清文件进行签章。（注：澄清文件必须以PDF格式上传，文件大小：50M）</w:t>
      </w:r>
    </w:p>
    <w:p w14:paraId="377D76C7">
      <w:pPr>
        <w:pStyle w:val="105"/>
        <w:ind w:left="0" w:leftChars="0" w:firstLine="0" w:firstLineChars="0"/>
        <w:rPr>
          <w:rFonts w:hint="eastAsia"/>
          <w:sz w:val="21"/>
          <w:szCs w:val="21"/>
        </w:rPr>
      </w:pPr>
      <w:r>
        <w:rPr>
          <w:rFonts w:hint="eastAsia"/>
          <w:sz w:val="21"/>
          <w:szCs w:val="21"/>
        </w:rPr>
        <w:t>（4）签章完成，文件名称处显示“已签章”，供应商可“撤回签章”修改澄清函和“查看文件”。</w:t>
      </w:r>
    </w:p>
    <w:p w14:paraId="72D685D3">
      <w:pPr>
        <w:pStyle w:val="105"/>
        <w:ind w:left="0" w:leftChars="0" w:firstLine="0" w:firstLineChars="0"/>
        <w:rPr>
          <w:rFonts w:hint="eastAsia"/>
          <w:sz w:val="21"/>
          <w:szCs w:val="21"/>
        </w:rPr>
      </w:pPr>
      <w:r>
        <w:rPr>
          <w:rFonts w:hint="eastAsia"/>
          <w:sz w:val="21"/>
          <w:szCs w:val="21"/>
        </w:rPr>
        <w:t>（5）确认澄清文件内容后，点击右上角【提交】；（注：投标人未对澄清文件签章，提交时，弹框提醒“澄清文件未签章，请进行签章操作”，如遇CA突发情况无法签章，供应商可点击【放弃签章并提交】提交澄清文件；反之则签章后再提交。）</w:t>
      </w:r>
    </w:p>
    <w:p w14:paraId="451A5682">
      <w:pPr>
        <w:pStyle w:val="105"/>
        <w:ind w:left="0" w:leftChars="0" w:firstLine="0" w:firstLineChars="0"/>
        <w:rPr>
          <w:rFonts w:hint="eastAsia"/>
          <w:sz w:val="21"/>
          <w:szCs w:val="21"/>
        </w:rPr>
      </w:pPr>
      <w:r>
        <w:rPr>
          <w:rFonts w:hint="eastAsia"/>
          <w:sz w:val="21"/>
          <w:szCs w:val="21"/>
        </w:rPr>
        <w:t>（6）完成状态：供应商澄清文件提交成功后，在“询标澄清-全部”标签页下显示状态为“已澄清”。</w:t>
      </w:r>
    </w:p>
    <w:p w14:paraId="32EDE19C">
      <w:pPr>
        <w:pStyle w:val="105"/>
        <w:ind w:left="0" w:leftChars="0" w:firstLine="420"/>
        <w:rPr>
          <w:rFonts w:hint="eastAsia"/>
          <w:sz w:val="21"/>
          <w:szCs w:val="21"/>
        </w:rPr>
      </w:pPr>
      <w:r>
        <w:rPr>
          <w:rFonts w:hint="eastAsia"/>
          <w:sz w:val="21"/>
          <w:szCs w:val="21"/>
        </w:rPr>
        <w:t>19.3投标人未在截止时间前完成澄清，将被视作自动放弃。</w:t>
      </w:r>
    </w:p>
    <w:p w14:paraId="09899B6E">
      <w:pPr>
        <w:pStyle w:val="105"/>
        <w:ind w:left="0" w:leftChars="0" w:firstLine="0" w:firstLineChars="0"/>
        <w:rPr>
          <w:rFonts w:hint="eastAsia"/>
          <w:b/>
          <w:bCs/>
          <w:sz w:val="21"/>
          <w:szCs w:val="21"/>
        </w:rPr>
      </w:pPr>
      <w:r>
        <w:rPr>
          <w:rFonts w:hint="eastAsia"/>
          <w:b/>
          <w:bCs/>
          <w:sz w:val="21"/>
          <w:szCs w:val="21"/>
        </w:rPr>
        <w:t>20、评标办法</w:t>
      </w:r>
      <w:bookmarkEnd w:id="45"/>
      <w:bookmarkEnd w:id="46"/>
      <w:bookmarkEnd w:id="47"/>
      <w:bookmarkEnd w:id="48"/>
    </w:p>
    <w:p w14:paraId="45A8ACDE">
      <w:pPr>
        <w:pStyle w:val="105"/>
        <w:ind w:left="0" w:leftChars="0" w:firstLine="420"/>
        <w:rPr>
          <w:rFonts w:hint="eastAsia"/>
          <w:sz w:val="21"/>
          <w:szCs w:val="21"/>
        </w:rPr>
      </w:pPr>
      <w:r>
        <w:rPr>
          <w:rFonts w:hint="eastAsia"/>
          <w:sz w:val="21"/>
          <w:szCs w:val="21"/>
        </w:rPr>
        <w:t>20.1本项目采用综合评分法。本次招标采购采用的评标方法具体说明载明在采购文件“评标办法”部分中。</w:t>
      </w:r>
    </w:p>
    <w:p w14:paraId="2CB9FCA4">
      <w:pPr>
        <w:pStyle w:val="105"/>
        <w:ind w:left="0" w:leftChars="0" w:firstLine="420"/>
        <w:rPr>
          <w:rFonts w:hint="eastAsia"/>
          <w:sz w:val="21"/>
          <w:szCs w:val="21"/>
        </w:rPr>
      </w:pPr>
      <w:r>
        <w:rPr>
          <w:rFonts w:hint="eastAsia"/>
          <w:sz w:val="21"/>
          <w:szCs w:val="21"/>
        </w:rPr>
        <w:t>20.2综合评分法：</w:t>
      </w:r>
    </w:p>
    <w:p w14:paraId="36955F4E">
      <w:pPr>
        <w:pStyle w:val="105"/>
        <w:ind w:left="0" w:leftChars="0" w:firstLine="420"/>
        <w:rPr>
          <w:rFonts w:hint="eastAsia"/>
          <w:sz w:val="21"/>
          <w:szCs w:val="21"/>
        </w:rPr>
      </w:pPr>
      <w:r>
        <w:rPr>
          <w:rFonts w:hint="eastAsia"/>
          <w:sz w:val="21"/>
          <w:szCs w:val="21"/>
        </w:rPr>
        <w:t>投标文件满足采购文件全部实质性要求，且按照评审因素的量化指标评审得分最高的投标人为中标候选人的评标方法。</w:t>
      </w:r>
    </w:p>
    <w:p w14:paraId="4D6EC715">
      <w:pPr>
        <w:pStyle w:val="105"/>
        <w:ind w:left="0" w:leftChars="0" w:firstLine="0" w:firstLineChars="0"/>
        <w:rPr>
          <w:rFonts w:hint="eastAsia"/>
          <w:b/>
          <w:bCs/>
          <w:sz w:val="21"/>
          <w:szCs w:val="21"/>
        </w:rPr>
      </w:pPr>
      <w:bookmarkStart w:id="49" w:name="_Toc422996818"/>
      <w:bookmarkEnd w:id="49"/>
      <w:bookmarkStart w:id="50" w:name="_Toc422996819"/>
      <w:bookmarkEnd w:id="50"/>
      <w:bookmarkStart w:id="51" w:name="_Toc422996749"/>
      <w:bookmarkEnd w:id="51"/>
      <w:bookmarkStart w:id="52" w:name="_Toc422996750"/>
      <w:bookmarkEnd w:id="52"/>
      <w:bookmarkStart w:id="53" w:name="_Toc425780295"/>
      <w:bookmarkStart w:id="54" w:name="_Toc425151751"/>
      <w:bookmarkStart w:id="55" w:name="_Toc430790232"/>
      <w:bookmarkStart w:id="56" w:name="_Toc429407711"/>
      <w:r>
        <w:rPr>
          <w:rFonts w:hint="eastAsia"/>
          <w:b/>
          <w:bCs/>
          <w:sz w:val="21"/>
          <w:szCs w:val="21"/>
        </w:rPr>
        <w:t>21、评标程序和原则</w:t>
      </w:r>
      <w:bookmarkEnd w:id="53"/>
      <w:bookmarkEnd w:id="54"/>
      <w:bookmarkEnd w:id="55"/>
      <w:bookmarkEnd w:id="56"/>
    </w:p>
    <w:p w14:paraId="23966076">
      <w:pPr>
        <w:pStyle w:val="105"/>
        <w:ind w:left="0" w:leftChars="0" w:firstLine="420"/>
        <w:rPr>
          <w:rFonts w:hint="eastAsia"/>
          <w:b/>
          <w:sz w:val="21"/>
          <w:szCs w:val="21"/>
        </w:rPr>
      </w:pPr>
      <w:r>
        <w:rPr>
          <w:rFonts w:hint="eastAsia"/>
          <w:sz w:val="21"/>
          <w:szCs w:val="21"/>
        </w:rPr>
        <w:t>21.1评标程序：遵循初步审查、澄清有关问题、比较与评价、推荐中标候选人的程序依次进行。</w:t>
      </w:r>
    </w:p>
    <w:p w14:paraId="2ED5967D">
      <w:pPr>
        <w:pStyle w:val="105"/>
        <w:ind w:left="0" w:leftChars="0" w:firstLine="420"/>
        <w:rPr>
          <w:rFonts w:hint="eastAsia"/>
          <w:sz w:val="21"/>
          <w:szCs w:val="21"/>
        </w:rPr>
      </w:pPr>
      <w:r>
        <w:rPr>
          <w:rFonts w:hint="eastAsia"/>
          <w:sz w:val="21"/>
          <w:szCs w:val="21"/>
        </w:rPr>
        <w:t>21.2初步审查：包含资格性审查和符合性审查。初步审查不合格者不进入澄清有关问题及后续的评标程序。</w:t>
      </w:r>
    </w:p>
    <w:p w14:paraId="22610E4A">
      <w:pPr>
        <w:pStyle w:val="105"/>
        <w:ind w:left="0" w:leftChars="0" w:firstLine="420"/>
        <w:rPr>
          <w:rFonts w:hint="eastAsia"/>
          <w:sz w:val="21"/>
          <w:szCs w:val="21"/>
        </w:rPr>
      </w:pPr>
      <w:r>
        <w:rPr>
          <w:rFonts w:hint="eastAsia"/>
          <w:sz w:val="21"/>
          <w:szCs w:val="21"/>
        </w:rPr>
        <w:t>（1）资格性审查：</w:t>
      </w:r>
    </w:p>
    <w:p w14:paraId="22F75D7B">
      <w:pPr>
        <w:pStyle w:val="105"/>
        <w:ind w:left="0" w:leftChars="0" w:firstLine="420"/>
        <w:rPr>
          <w:rFonts w:hint="eastAsia"/>
          <w:sz w:val="21"/>
          <w:szCs w:val="21"/>
        </w:rPr>
      </w:pPr>
      <w:r>
        <w:rPr>
          <w:rFonts w:hint="eastAsia"/>
          <w:sz w:val="21"/>
          <w:szCs w:val="21"/>
        </w:rPr>
        <w:t>依据法律法规和采购文件的规定，采购人或采购代理机构对其资格证明文件齐全性和有效性等方面进行审查，以确定投标人是否具备投标资格。</w:t>
      </w:r>
    </w:p>
    <w:p w14:paraId="645887AE">
      <w:pPr>
        <w:pStyle w:val="105"/>
        <w:ind w:left="0" w:leftChars="0" w:firstLine="420"/>
        <w:rPr>
          <w:rFonts w:hint="eastAsia"/>
          <w:sz w:val="21"/>
          <w:szCs w:val="21"/>
        </w:rPr>
      </w:pPr>
      <w:r>
        <w:rPr>
          <w:rFonts w:hint="eastAsia"/>
          <w:sz w:val="21"/>
          <w:szCs w:val="21"/>
        </w:rPr>
        <w:t>（2）符合性检查：</w:t>
      </w:r>
    </w:p>
    <w:p w14:paraId="5643F30B">
      <w:pPr>
        <w:pStyle w:val="105"/>
        <w:ind w:left="0" w:leftChars="0" w:firstLine="420"/>
        <w:rPr>
          <w:rFonts w:hint="eastAsia"/>
          <w:sz w:val="21"/>
          <w:szCs w:val="21"/>
        </w:rPr>
      </w:pPr>
      <w:r>
        <w:rPr>
          <w:rFonts w:hint="eastAsia"/>
          <w:sz w:val="21"/>
          <w:szCs w:val="21"/>
        </w:rPr>
        <w:t>依据采购文件的规定，评标委员会从投标文件的有效性、完整性和对采购文件的响应程度进行审查，以确定是否对采购文件的要求作出实质性响应。</w:t>
      </w:r>
    </w:p>
    <w:p w14:paraId="6183FD3A">
      <w:pPr>
        <w:pStyle w:val="105"/>
        <w:ind w:left="0" w:leftChars="0" w:firstLine="420"/>
        <w:rPr>
          <w:rFonts w:hint="eastAsia"/>
          <w:sz w:val="21"/>
          <w:szCs w:val="21"/>
        </w:rPr>
      </w:pPr>
      <w:r>
        <w:rPr>
          <w:rFonts w:hint="eastAsia"/>
          <w:sz w:val="21"/>
          <w:szCs w:val="21"/>
        </w:rPr>
        <w:t>21.3澄清有关问题：按第16条规定进行。</w:t>
      </w:r>
    </w:p>
    <w:p w14:paraId="411B05B4">
      <w:pPr>
        <w:pStyle w:val="105"/>
        <w:ind w:left="0" w:leftChars="0" w:firstLine="420"/>
        <w:rPr>
          <w:rFonts w:hint="eastAsia"/>
          <w:sz w:val="21"/>
          <w:szCs w:val="21"/>
        </w:rPr>
      </w:pPr>
      <w:r>
        <w:rPr>
          <w:rFonts w:hint="eastAsia"/>
          <w:sz w:val="21"/>
          <w:szCs w:val="21"/>
        </w:rPr>
        <w:t>21.4比较与评价：</w:t>
      </w:r>
    </w:p>
    <w:p w14:paraId="7BC2E0A2">
      <w:pPr>
        <w:pStyle w:val="105"/>
        <w:ind w:left="0" w:leftChars="0" w:firstLine="420"/>
        <w:rPr>
          <w:rFonts w:hint="eastAsia"/>
          <w:sz w:val="21"/>
          <w:szCs w:val="21"/>
        </w:rPr>
      </w:pPr>
      <w:r>
        <w:rPr>
          <w:rFonts w:hint="eastAsia"/>
          <w:sz w:val="21"/>
          <w:szCs w:val="21"/>
        </w:rPr>
        <w:t>（1）技术商务评价：按照采购文件的要求和《评标标准》对照投标文件的响应进行技术商务评价，评定其偏差程度，并计算其相应的技术商务评分分值。</w:t>
      </w:r>
    </w:p>
    <w:p w14:paraId="5F42E289">
      <w:pPr>
        <w:pStyle w:val="105"/>
        <w:ind w:left="0" w:leftChars="0" w:firstLine="420"/>
        <w:rPr>
          <w:rFonts w:hint="eastAsia"/>
          <w:sz w:val="21"/>
          <w:szCs w:val="21"/>
        </w:rPr>
      </w:pPr>
      <w:r>
        <w:rPr>
          <w:rFonts w:hint="eastAsia"/>
          <w:sz w:val="21"/>
          <w:szCs w:val="21"/>
        </w:rPr>
        <w:t>（2）综合评价：对经过技术商务评价的投标，按《评标标准》规定的评价办法进行综合评价，并按以下原则进行评审计算：</w:t>
      </w:r>
    </w:p>
    <w:p w14:paraId="240B68C1">
      <w:pPr>
        <w:pStyle w:val="105"/>
        <w:ind w:left="0" w:leftChars="0" w:firstLine="420"/>
        <w:rPr>
          <w:rFonts w:hint="eastAsia"/>
          <w:sz w:val="21"/>
          <w:szCs w:val="21"/>
        </w:rPr>
      </w:pPr>
      <w:r>
        <w:rPr>
          <w:rFonts w:hint="eastAsia"/>
          <w:sz w:val="21"/>
          <w:szCs w:val="21"/>
        </w:rPr>
        <w:t>综合评分法的最终得分计算：综合得分=报价得分+技术商务评审得分</w:t>
      </w:r>
    </w:p>
    <w:p w14:paraId="52DB55EC">
      <w:pPr>
        <w:pStyle w:val="105"/>
        <w:ind w:left="0" w:leftChars="0" w:firstLine="420"/>
        <w:rPr>
          <w:rFonts w:hint="eastAsia"/>
          <w:sz w:val="21"/>
          <w:szCs w:val="21"/>
        </w:rPr>
      </w:pPr>
      <w:r>
        <w:rPr>
          <w:rFonts w:hint="eastAsia"/>
          <w:sz w:val="21"/>
          <w:szCs w:val="21"/>
        </w:rPr>
        <w:t>综合评价结束，按照上述第20条规定，列出进入最终评审各投标人排序次序。</w:t>
      </w:r>
    </w:p>
    <w:p w14:paraId="317B70FC">
      <w:pPr>
        <w:pStyle w:val="105"/>
        <w:ind w:left="0" w:leftChars="0" w:firstLine="420"/>
        <w:rPr>
          <w:rFonts w:hint="eastAsia"/>
          <w:sz w:val="21"/>
          <w:szCs w:val="21"/>
        </w:rPr>
      </w:pPr>
      <w:r>
        <w:rPr>
          <w:rFonts w:hint="eastAsia"/>
          <w:sz w:val="21"/>
          <w:szCs w:val="21"/>
        </w:rPr>
        <w:t>21.5推荐中标候选人：按22条规定推荐中标候选人。</w:t>
      </w:r>
    </w:p>
    <w:p w14:paraId="16C44713">
      <w:pPr>
        <w:pStyle w:val="105"/>
        <w:ind w:left="0" w:leftChars="0" w:firstLine="0" w:firstLineChars="0"/>
        <w:rPr>
          <w:rFonts w:hint="eastAsia"/>
          <w:b/>
          <w:bCs/>
          <w:sz w:val="21"/>
          <w:szCs w:val="21"/>
        </w:rPr>
      </w:pPr>
      <w:bookmarkStart w:id="57" w:name="_Toc425780296"/>
      <w:bookmarkStart w:id="58" w:name="_Toc425151752"/>
      <w:bookmarkStart w:id="59" w:name="_Toc430790233"/>
      <w:bookmarkStart w:id="60" w:name="_Toc429407712"/>
      <w:r>
        <w:rPr>
          <w:rFonts w:hint="eastAsia"/>
          <w:b/>
          <w:bCs/>
          <w:sz w:val="21"/>
          <w:szCs w:val="21"/>
        </w:rPr>
        <w:t>22、推荐中标候选人</w:t>
      </w:r>
      <w:bookmarkEnd w:id="57"/>
      <w:bookmarkEnd w:id="58"/>
      <w:bookmarkEnd w:id="59"/>
      <w:bookmarkEnd w:id="60"/>
    </w:p>
    <w:p w14:paraId="54D139AD">
      <w:pPr>
        <w:pStyle w:val="105"/>
        <w:ind w:left="0" w:leftChars="0" w:firstLine="420"/>
        <w:rPr>
          <w:rFonts w:hint="eastAsia"/>
          <w:sz w:val="21"/>
          <w:szCs w:val="21"/>
        </w:rPr>
      </w:pPr>
      <w:bookmarkStart w:id="61" w:name="_Toc425151753"/>
      <w:bookmarkStart w:id="62" w:name="_Toc430790234"/>
      <w:bookmarkStart w:id="63" w:name="_Toc429407713"/>
      <w:bookmarkStart w:id="64" w:name="_Toc425780297"/>
      <w:r>
        <w:rPr>
          <w:rFonts w:hint="eastAsia"/>
          <w:sz w:val="21"/>
          <w:szCs w:val="21"/>
        </w:rPr>
        <w:t>评标委员会根据各投标人的综合得分由高到低排定顺序，推荐本项目的中标候选人，</w:t>
      </w:r>
      <w:r>
        <w:rPr>
          <w:rFonts w:hint="eastAsia"/>
          <w:b/>
          <w:bCs/>
          <w:sz w:val="21"/>
          <w:szCs w:val="21"/>
        </w:rPr>
        <w:t>推荐两名中标候选人。</w:t>
      </w:r>
    </w:p>
    <w:p w14:paraId="57D85F26">
      <w:pPr>
        <w:pStyle w:val="105"/>
        <w:ind w:left="0" w:leftChars="0" w:firstLine="0" w:firstLineChars="0"/>
        <w:rPr>
          <w:rFonts w:hint="eastAsia"/>
          <w:b/>
          <w:bCs/>
          <w:sz w:val="21"/>
          <w:szCs w:val="21"/>
        </w:rPr>
      </w:pPr>
      <w:r>
        <w:rPr>
          <w:rFonts w:hint="eastAsia"/>
          <w:b/>
          <w:bCs/>
          <w:sz w:val="21"/>
          <w:szCs w:val="21"/>
        </w:rPr>
        <w:t>23、</w:t>
      </w:r>
      <w:bookmarkEnd w:id="61"/>
      <w:bookmarkEnd w:id="62"/>
      <w:bookmarkEnd w:id="63"/>
      <w:bookmarkEnd w:id="64"/>
      <w:r>
        <w:rPr>
          <w:rFonts w:hint="eastAsia"/>
          <w:b/>
          <w:bCs/>
          <w:sz w:val="21"/>
          <w:szCs w:val="21"/>
        </w:rPr>
        <w:t>采购人式转换</w:t>
      </w:r>
    </w:p>
    <w:p w14:paraId="490B2CBE">
      <w:pPr>
        <w:pStyle w:val="105"/>
        <w:ind w:left="0" w:leftChars="0" w:firstLine="420"/>
        <w:rPr>
          <w:rFonts w:hint="eastAsia"/>
          <w:sz w:val="21"/>
          <w:szCs w:val="21"/>
        </w:rPr>
      </w:pPr>
      <w:r>
        <w:rPr>
          <w:rFonts w:hint="eastAsia"/>
          <w:sz w:val="21"/>
          <w:szCs w:val="21"/>
        </w:rPr>
        <w:t>公开招标数额标准以上的采购项目，投标截止后投标人不足3家或者通过资格审查或符合性审查的投标人不足3家的，除采购任务取消情形外，按照以下方式处理： </w:t>
      </w:r>
    </w:p>
    <w:p w14:paraId="2A5A3335">
      <w:pPr>
        <w:pStyle w:val="105"/>
        <w:ind w:left="0" w:leftChars="0" w:firstLine="420"/>
        <w:rPr>
          <w:rFonts w:hint="eastAsia"/>
          <w:sz w:val="21"/>
          <w:szCs w:val="21"/>
        </w:rPr>
      </w:pPr>
      <w:r>
        <w:rPr>
          <w:rFonts w:hint="eastAsia"/>
          <w:sz w:val="21"/>
          <w:szCs w:val="21"/>
        </w:rPr>
        <w:t>23.1采购文件存在不合理条款或者招标程序不符合规定的，采购人、采购代理机构改正后依法重新招标； </w:t>
      </w:r>
    </w:p>
    <w:p w14:paraId="3E6D8BA1">
      <w:pPr>
        <w:pStyle w:val="105"/>
        <w:ind w:left="0" w:leftChars="0" w:firstLine="420"/>
        <w:rPr>
          <w:rFonts w:hint="eastAsia"/>
          <w:sz w:val="21"/>
          <w:szCs w:val="21"/>
        </w:rPr>
      </w:pPr>
      <w:r>
        <w:rPr>
          <w:rFonts w:hint="eastAsia"/>
          <w:sz w:val="21"/>
          <w:szCs w:val="21"/>
        </w:rPr>
        <w:t>23.2采购文件没有不合理条款、招标程序符合规定，需要采用其他采购人式采购的，采购人依法报财政部门批准。 </w:t>
      </w:r>
    </w:p>
    <w:p w14:paraId="4E240077">
      <w:pPr>
        <w:pStyle w:val="105"/>
        <w:ind w:left="0" w:leftChars="0" w:firstLine="0" w:firstLineChars="0"/>
        <w:rPr>
          <w:rFonts w:hint="eastAsia"/>
          <w:b/>
          <w:bCs/>
          <w:sz w:val="21"/>
          <w:szCs w:val="21"/>
        </w:rPr>
      </w:pPr>
      <w:bookmarkStart w:id="65" w:name="_Toc425780298"/>
      <w:bookmarkStart w:id="66" w:name="_Toc429407714"/>
      <w:bookmarkStart w:id="67" w:name="_Toc430790235"/>
      <w:bookmarkStart w:id="68" w:name="_Toc425151754"/>
      <w:r>
        <w:rPr>
          <w:rFonts w:hint="eastAsia"/>
          <w:b/>
          <w:bCs/>
          <w:sz w:val="21"/>
          <w:szCs w:val="21"/>
        </w:rPr>
        <w:t>24、</w:t>
      </w:r>
      <w:bookmarkEnd w:id="65"/>
      <w:bookmarkEnd w:id="66"/>
      <w:bookmarkEnd w:id="67"/>
      <w:bookmarkEnd w:id="68"/>
      <w:r>
        <w:rPr>
          <w:rFonts w:hint="eastAsia"/>
          <w:b/>
          <w:bCs/>
          <w:sz w:val="21"/>
          <w:szCs w:val="21"/>
        </w:rPr>
        <w:t>评标过程的监控与保密</w:t>
      </w:r>
    </w:p>
    <w:p w14:paraId="6BA9938B">
      <w:pPr>
        <w:pStyle w:val="105"/>
        <w:ind w:left="0" w:leftChars="0" w:firstLine="420"/>
        <w:rPr>
          <w:rFonts w:hint="eastAsia"/>
          <w:sz w:val="21"/>
          <w:szCs w:val="21"/>
        </w:rPr>
      </w:pPr>
      <w:r>
        <w:rPr>
          <w:rFonts w:hint="eastAsia"/>
          <w:sz w:val="21"/>
          <w:szCs w:val="21"/>
        </w:rPr>
        <w:t>24.1本项目评标过程实行全程录音、录像监控，投标人在评标过程中所进行的试图影响评标结果的不公正活动，可能导致其投标被拒绝。</w:t>
      </w:r>
    </w:p>
    <w:p w14:paraId="027A2126">
      <w:pPr>
        <w:pStyle w:val="105"/>
        <w:ind w:left="0" w:leftChars="0" w:firstLine="420"/>
        <w:rPr>
          <w:rFonts w:hint="eastAsia"/>
          <w:sz w:val="21"/>
          <w:szCs w:val="21"/>
        </w:rPr>
      </w:pPr>
      <w:r>
        <w:rPr>
          <w:rFonts w:hint="eastAsia"/>
          <w:sz w:val="21"/>
          <w:szCs w:val="21"/>
        </w:rPr>
        <w:t>24.2开标后到中标通知书发出之前，所有涉及评标委员会名单以及对投标文件的澄清、评价、比较等情况，评标委员会成员、采购人和采购代理机构的有关人员均不得向投标人或其他无关人员透露。</w:t>
      </w:r>
    </w:p>
    <w:p w14:paraId="6E4F3D95">
      <w:pPr>
        <w:pStyle w:val="105"/>
        <w:ind w:left="0" w:leftChars="0" w:firstLine="0" w:firstLineChars="0"/>
        <w:rPr>
          <w:rFonts w:hint="eastAsia"/>
          <w:b/>
          <w:bCs/>
          <w:sz w:val="21"/>
          <w:szCs w:val="21"/>
        </w:rPr>
      </w:pPr>
      <w:r>
        <w:rPr>
          <w:rFonts w:hint="eastAsia"/>
          <w:b/>
          <w:bCs/>
          <w:sz w:val="21"/>
          <w:szCs w:val="21"/>
        </w:rPr>
        <w:t>25、确定中标人、评标结果公示与质疑</w:t>
      </w:r>
    </w:p>
    <w:p w14:paraId="0F16D09C">
      <w:pPr>
        <w:pStyle w:val="105"/>
        <w:ind w:left="0" w:leftChars="0" w:firstLine="420"/>
        <w:rPr>
          <w:rFonts w:hint="eastAsia"/>
          <w:sz w:val="21"/>
          <w:szCs w:val="21"/>
        </w:rPr>
      </w:pPr>
      <w:r>
        <w:rPr>
          <w:rFonts w:hint="eastAsia"/>
          <w:sz w:val="21"/>
          <w:szCs w:val="21"/>
        </w:rPr>
        <w:t>25.1采购代理机构在评标结束后2个工作日内将评标报告交采购人确认，采购人在收到评标报告之日起5个工作日内在评标报告确定的中标候选人中按顺序确定中标人，采购人在收到评标报告之日起5个工作日内未按评标报告推荐的中标候选人排序确定中标人，又不能说明合法理由的，视同按评标报告推荐的顺序确定排名第一的中标候选人为中标人。</w:t>
      </w:r>
    </w:p>
    <w:p w14:paraId="6C269AF7">
      <w:pPr>
        <w:pStyle w:val="105"/>
        <w:ind w:left="0" w:leftChars="0" w:firstLine="420"/>
        <w:rPr>
          <w:rFonts w:hint="eastAsia"/>
          <w:sz w:val="21"/>
          <w:szCs w:val="21"/>
        </w:rPr>
      </w:pPr>
      <w:r>
        <w:rPr>
          <w:rFonts w:hint="eastAsia"/>
          <w:sz w:val="21"/>
          <w:szCs w:val="21"/>
        </w:rPr>
        <w:t>25.2代理机构自中标人确定之日起2个工作日内，在发布采购公告的网站上对中标结果进行公示，中标结果公告期限为1个工作日。如果中标人自动放弃中标资格或因质疑或是投诉被取消中标资格的，可视情况报经财政部门同意后，按本次评标供应商得分排序结果依次替补或重新组织。</w:t>
      </w:r>
    </w:p>
    <w:p w14:paraId="74A1C740">
      <w:pPr>
        <w:pStyle w:val="105"/>
        <w:ind w:left="0" w:leftChars="0" w:firstLine="420"/>
        <w:rPr>
          <w:rFonts w:hint="eastAsia"/>
          <w:sz w:val="21"/>
          <w:szCs w:val="21"/>
        </w:rPr>
      </w:pPr>
      <w:r>
        <w:rPr>
          <w:rFonts w:hint="eastAsia"/>
          <w:sz w:val="21"/>
          <w:szCs w:val="21"/>
        </w:rPr>
        <w:t>25.3投标人若对评标结果有异议，可在中标公告期限届满之日起七个工作日内向采购人提出书面质疑，质疑书应该有质疑人名称、地址、公章、法定代表人签名盖章、联系人姓名、联系电话、传真以及被质疑人名称及联系方式，被质疑采购项目名称、编号及采购内容，具体的质疑事项及事实依据，认为自己合法权益受到损害或可能受到损害的相关证据材料，提出质疑的日期，否则视为无效质疑。本采购代理机构将受采购人委托在收到质疑文件之日起7个工作日内书面答复。不受理无效的任何质疑。</w:t>
      </w:r>
    </w:p>
    <w:p w14:paraId="75231CA2">
      <w:pPr>
        <w:pStyle w:val="105"/>
        <w:ind w:firstLine="422"/>
        <w:jc w:val="center"/>
        <w:rPr>
          <w:rFonts w:hint="eastAsia"/>
          <w:b/>
          <w:bCs/>
          <w:sz w:val="21"/>
          <w:szCs w:val="21"/>
        </w:rPr>
      </w:pPr>
      <w:r>
        <w:rPr>
          <w:rFonts w:hint="eastAsia"/>
          <w:b/>
          <w:bCs/>
          <w:sz w:val="21"/>
          <w:szCs w:val="21"/>
        </w:rPr>
        <w:t>七、无效投标认定</w:t>
      </w:r>
    </w:p>
    <w:p w14:paraId="40D7C501">
      <w:pPr>
        <w:pStyle w:val="105"/>
        <w:ind w:left="0" w:leftChars="0" w:firstLine="0" w:firstLineChars="0"/>
        <w:rPr>
          <w:rFonts w:hint="eastAsia"/>
          <w:b/>
          <w:bCs/>
          <w:sz w:val="21"/>
          <w:szCs w:val="21"/>
        </w:rPr>
      </w:pPr>
      <w:r>
        <w:rPr>
          <w:rFonts w:hint="eastAsia"/>
          <w:b/>
          <w:bCs/>
          <w:sz w:val="21"/>
          <w:szCs w:val="21"/>
        </w:rPr>
        <w:t>26、实质上没有响应采购文件要求的投标将被视为无效投标。</w:t>
      </w:r>
    </w:p>
    <w:p w14:paraId="558E5542">
      <w:pPr>
        <w:pStyle w:val="105"/>
        <w:ind w:left="0" w:leftChars="0" w:firstLine="420"/>
        <w:rPr>
          <w:rFonts w:hint="eastAsia"/>
          <w:sz w:val="21"/>
          <w:szCs w:val="21"/>
        </w:rPr>
      </w:pPr>
      <w:r>
        <w:rPr>
          <w:rFonts w:hint="eastAsia"/>
          <w:sz w:val="21"/>
          <w:szCs w:val="21"/>
        </w:rPr>
        <w:t>26.1在资格审查时，不具备采购文件中规定的资格要求的，或者资格证明文件不全的，投标文件将被视为无效。</w:t>
      </w:r>
    </w:p>
    <w:p w14:paraId="3C7DB3A1">
      <w:pPr>
        <w:pStyle w:val="105"/>
        <w:ind w:left="0" w:leftChars="0" w:firstLine="420"/>
        <w:rPr>
          <w:rFonts w:hint="eastAsia"/>
          <w:sz w:val="21"/>
          <w:szCs w:val="21"/>
        </w:rPr>
      </w:pPr>
      <w:r>
        <w:rPr>
          <w:rFonts w:hint="eastAsia"/>
          <w:sz w:val="21"/>
          <w:szCs w:val="21"/>
        </w:rPr>
        <w:t>26.2在符合性审查（商务技术文件）时，如发现下列情形之一的，投标文件将被视为无效：</w:t>
      </w:r>
    </w:p>
    <w:p w14:paraId="410692C5">
      <w:pPr>
        <w:pStyle w:val="105"/>
        <w:ind w:left="0" w:leftChars="0" w:firstLine="420"/>
        <w:rPr>
          <w:rFonts w:hint="eastAsia"/>
          <w:sz w:val="21"/>
          <w:szCs w:val="21"/>
        </w:rPr>
      </w:pPr>
      <w:r>
        <w:rPr>
          <w:rFonts w:hint="eastAsia"/>
          <w:sz w:val="21"/>
          <w:szCs w:val="21"/>
        </w:rPr>
        <w:t>（1）投标文件未按采购文件要求签署、签章的（不影响投标文件法律效力的除外）；</w:t>
      </w:r>
    </w:p>
    <w:p w14:paraId="3E7D6A5A">
      <w:pPr>
        <w:pStyle w:val="105"/>
        <w:ind w:left="0" w:leftChars="0" w:firstLine="420"/>
        <w:rPr>
          <w:rFonts w:hint="eastAsia"/>
          <w:sz w:val="21"/>
          <w:szCs w:val="21"/>
        </w:rPr>
      </w:pPr>
      <w:r>
        <w:rPr>
          <w:rFonts w:hint="eastAsia"/>
          <w:sz w:val="21"/>
          <w:szCs w:val="21"/>
        </w:rPr>
        <w:t>（2）投标有效期不满足采购文件要求的；</w:t>
      </w:r>
    </w:p>
    <w:p w14:paraId="1323F01B">
      <w:pPr>
        <w:pStyle w:val="105"/>
        <w:ind w:left="0" w:leftChars="0" w:firstLine="420"/>
        <w:rPr>
          <w:rFonts w:hint="eastAsia"/>
          <w:sz w:val="21"/>
          <w:szCs w:val="21"/>
        </w:rPr>
      </w:pPr>
      <w:r>
        <w:rPr>
          <w:rFonts w:hint="eastAsia"/>
          <w:sz w:val="21"/>
          <w:szCs w:val="21"/>
        </w:rPr>
        <w:t>（3）明显不符合采购文件要求的，或者与采购文件中标注“▲”的条款发生实质性偏离的；</w:t>
      </w:r>
    </w:p>
    <w:p w14:paraId="75DBAD1F">
      <w:pPr>
        <w:pStyle w:val="105"/>
        <w:ind w:left="0" w:leftChars="0" w:firstLine="420"/>
        <w:rPr>
          <w:rFonts w:hint="eastAsia"/>
          <w:sz w:val="21"/>
          <w:szCs w:val="21"/>
        </w:rPr>
      </w:pPr>
      <w:r>
        <w:rPr>
          <w:rFonts w:hint="eastAsia"/>
          <w:sz w:val="21"/>
          <w:szCs w:val="21"/>
        </w:rPr>
        <w:t>（4）投标文件中含有采购人不能接受的附加条件的；</w:t>
      </w:r>
    </w:p>
    <w:p w14:paraId="1658EBCB">
      <w:pPr>
        <w:pStyle w:val="105"/>
        <w:ind w:left="0" w:leftChars="0" w:firstLine="420"/>
        <w:rPr>
          <w:rFonts w:hint="eastAsia"/>
          <w:sz w:val="21"/>
          <w:szCs w:val="21"/>
        </w:rPr>
      </w:pPr>
      <w:r>
        <w:rPr>
          <w:rFonts w:hint="eastAsia"/>
          <w:sz w:val="21"/>
          <w:szCs w:val="21"/>
        </w:rPr>
        <w:t>（5）</w:t>
      </w:r>
      <w:r>
        <w:rPr>
          <w:rFonts w:hint="eastAsia" w:cs="宋体" w:asciiTheme="minorEastAsia" w:hAnsiTheme="minorEastAsia"/>
          <w:sz w:val="21"/>
          <w:szCs w:val="21"/>
        </w:rPr>
        <w:t>委托人未提供法定代表人授权委托书、填写项目不齐全的；</w:t>
      </w:r>
    </w:p>
    <w:p w14:paraId="49767B03">
      <w:pPr>
        <w:pStyle w:val="105"/>
        <w:ind w:left="0" w:leftChars="0" w:firstLine="420"/>
        <w:rPr>
          <w:rFonts w:hint="eastAsia"/>
          <w:sz w:val="21"/>
          <w:szCs w:val="21"/>
        </w:rPr>
      </w:pPr>
      <w:r>
        <w:rPr>
          <w:rFonts w:hint="eastAsia"/>
          <w:sz w:val="21"/>
          <w:szCs w:val="21"/>
        </w:rPr>
        <w:t>（6）投标文件格式不规范、提供资料不齐全或者内容虚假的；</w:t>
      </w:r>
    </w:p>
    <w:p w14:paraId="5228CE98">
      <w:pPr>
        <w:pStyle w:val="105"/>
        <w:ind w:left="0" w:leftChars="0" w:firstLine="420"/>
        <w:rPr>
          <w:rFonts w:hint="eastAsia" w:cs="Times New Roman"/>
          <w:sz w:val="21"/>
          <w:szCs w:val="21"/>
        </w:rPr>
      </w:pPr>
      <w:r>
        <w:rPr>
          <w:rFonts w:hint="eastAsia"/>
          <w:sz w:val="21"/>
          <w:szCs w:val="21"/>
        </w:rPr>
        <w:t>（7）投标文件的实质性内容未使用中文表述、表述不明确、前后矛盾或者使用计量单位不符合采购文要求的（经评标委员会认定并允许其更正的笔误除外）；</w:t>
      </w:r>
    </w:p>
    <w:p w14:paraId="0C339AFF">
      <w:pPr>
        <w:pStyle w:val="105"/>
        <w:ind w:left="0" w:leftChars="0" w:firstLine="420"/>
        <w:rPr>
          <w:rFonts w:hint="eastAsia"/>
          <w:sz w:val="21"/>
          <w:szCs w:val="21"/>
        </w:rPr>
      </w:pPr>
      <w:r>
        <w:rPr>
          <w:rFonts w:hint="eastAsia"/>
          <w:sz w:val="21"/>
          <w:szCs w:val="21"/>
        </w:rPr>
        <w:t xml:space="preserve">（8）投标文件的关键内容字迹模糊、无法辨认的，或者投标文件中经修正的内容字迹模糊难以辨认或者修改处未按规定签署、盖章的； </w:t>
      </w:r>
    </w:p>
    <w:p w14:paraId="71A6750F">
      <w:pPr>
        <w:pStyle w:val="105"/>
        <w:ind w:left="0" w:leftChars="0" w:firstLine="420"/>
        <w:rPr>
          <w:rFonts w:hint="eastAsia"/>
          <w:sz w:val="21"/>
          <w:szCs w:val="21"/>
        </w:rPr>
      </w:pPr>
      <w:r>
        <w:rPr>
          <w:rFonts w:hint="eastAsia"/>
          <w:sz w:val="21"/>
          <w:szCs w:val="21"/>
        </w:rPr>
        <w:t>（9）不同</w:t>
      </w:r>
      <w:r>
        <w:rPr>
          <w:rFonts w:hint="eastAsia" w:ascii="Times New Roman" w:hAnsi="Times New Roman" w:eastAsia="宋体"/>
          <w:sz w:val="21"/>
          <w:szCs w:val="21"/>
        </w:rPr>
        <w:t>投标人</w:t>
      </w:r>
      <w:r>
        <w:rPr>
          <w:rFonts w:hint="eastAsia"/>
          <w:sz w:val="21"/>
          <w:szCs w:val="21"/>
        </w:rPr>
        <w:t>的电子投标文件上传计算机的网卡MAC地址或硬盘序列号等硬件信息相同的且无法合理解释的；</w:t>
      </w:r>
    </w:p>
    <w:p w14:paraId="39D67991">
      <w:pPr>
        <w:pStyle w:val="105"/>
        <w:ind w:left="0" w:leftChars="0" w:firstLine="422"/>
        <w:rPr>
          <w:rFonts w:hint="eastAsia"/>
          <w:b/>
          <w:bCs/>
          <w:sz w:val="21"/>
          <w:szCs w:val="21"/>
        </w:rPr>
      </w:pPr>
      <w:r>
        <w:rPr>
          <w:rFonts w:hint="eastAsia"/>
          <w:b/>
          <w:bCs/>
          <w:sz w:val="21"/>
          <w:szCs w:val="21"/>
        </w:rPr>
        <w:t>（10）上传的电子投标文件若出现使用本项目其他投标人的数字证书加密的，或者加盖本项目其他投标人的电子印章的且无法合理解释的；</w:t>
      </w:r>
    </w:p>
    <w:p w14:paraId="080E4D52">
      <w:pPr>
        <w:pStyle w:val="105"/>
        <w:ind w:left="0" w:leftChars="0" w:firstLine="422"/>
        <w:rPr>
          <w:rFonts w:hint="eastAsia"/>
          <w:b/>
          <w:bCs/>
          <w:sz w:val="21"/>
          <w:szCs w:val="21"/>
        </w:rPr>
      </w:pPr>
      <w:r>
        <w:rPr>
          <w:rFonts w:hint="eastAsia"/>
          <w:b/>
          <w:bCs/>
          <w:sz w:val="21"/>
          <w:szCs w:val="21"/>
        </w:rPr>
        <w:t>（11）不同</w:t>
      </w:r>
      <w:r>
        <w:rPr>
          <w:rFonts w:hint="eastAsia" w:ascii="Times New Roman" w:hAnsi="Times New Roman" w:eastAsia="宋体"/>
          <w:b/>
          <w:bCs/>
          <w:sz w:val="21"/>
          <w:szCs w:val="21"/>
        </w:rPr>
        <w:t>投标人</w:t>
      </w:r>
      <w:r>
        <w:rPr>
          <w:rFonts w:hint="eastAsia"/>
          <w:b/>
          <w:bCs/>
          <w:sz w:val="21"/>
          <w:szCs w:val="21"/>
        </w:rPr>
        <w:t>的投标文件的内容存在</w:t>
      </w:r>
      <w:r>
        <w:rPr>
          <w:rFonts w:hint="eastAsia"/>
          <w:b/>
          <w:bCs/>
          <w:sz w:val="21"/>
          <w:szCs w:val="21"/>
          <w:lang w:eastAsia="zh"/>
        </w:rPr>
        <w:t>3</w:t>
      </w:r>
      <w:r>
        <w:rPr>
          <w:rFonts w:hint="eastAsia"/>
          <w:b/>
          <w:bCs/>
          <w:sz w:val="21"/>
          <w:szCs w:val="21"/>
        </w:rPr>
        <w:t>处（含）以上错误一致的且无法合理解释的；</w:t>
      </w:r>
    </w:p>
    <w:p w14:paraId="0C9E78CE">
      <w:pPr>
        <w:pStyle w:val="105"/>
        <w:ind w:left="0" w:leftChars="0" w:firstLine="422"/>
        <w:rPr>
          <w:rFonts w:hint="eastAsia"/>
          <w:b/>
          <w:bCs/>
          <w:sz w:val="21"/>
          <w:szCs w:val="21"/>
        </w:rPr>
      </w:pPr>
      <w:r>
        <w:rPr>
          <w:rFonts w:hint="eastAsia"/>
          <w:b/>
          <w:bCs/>
          <w:sz w:val="21"/>
          <w:szCs w:val="21"/>
        </w:rPr>
        <w:t>（12）不同投标人联系人为同一人或不同联系人的联系电话一致的且无法合理解释的；</w:t>
      </w:r>
    </w:p>
    <w:p w14:paraId="61160486">
      <w:pPr>
        <w:pStyle w:val="105"/>
        <w:ind w:left="0" w:leftChars="0" w:firstLine="422"/>
        <w:rPr>
          <w:rFonts w:hint="eastAsia"/>
          <w:b/>
          <w:bCs/>
          <w:sz w:val="21"/>
          <w:szCs w:val="21"/>
        </w:rPr>
      </w:pPr>
      <w:r>
        <w:rPr>
          <w:rFonts w:hint="eastAsia"/>
          <w:b/>
          <w:bCs/>
          <w:sz w:val="21"/>
          <w:szCs w:val="21"/>
        </w:rPr>
        <w:t>（13）法律、法规和采购文件规定的其他无效情形。</w:t>
      </w:r>
    </w:p>
    <w:p w14:paraId="203655F0">
      <w:pPr>
        <w:pStyle w:val="105"/>
        <w:ind w:left="0" w:leftChars="0" w:firstLine="0" w:firstLineChars="0"/>
        <w:rPr>
          <w:rFonts w:ascii="Times New Roman" w:hAnsi="Times New Roman"/>
          <w:sz w:val="21"/>
          <w:szCs w:val="21"/>
        </w:rPr>
      </w:pPr>
      <w:r>
        <w:rPr>
          <w:rFonts w:ascii="Times New Roman" w:hAnsi="Times New Roman"/>
          <w:sz w:val="21"/>
          <w:szCs w:val="21"/>
        </w:rPr>
        <w:t>26.3</w:t>
      </w:r>
      <w:r>
        <w:rPr>
          <w:rFonts w:hint="eastAsia" w:ascii="Times New Roman" w:hAnsi="Times New Roman"/>
          <w:sz w:val="21"/>
          <w:szCs w:val="21"/>
        </w:rPr>
        <w:t>在符合性审查（报价文件）时，如发现下列情形之一的，投标文件将被视为无效：</w:t>
      </w:r>
    </w:p>
    <w:p w14:paraId="219C2D89">
      <w:pPr>
        <w:pStyle w:val="22"/>
        <w:spacing w:line="360" w:lineRule="auto"/>
        <w:ind w:firstLine="420" w:firstLineChars="200"/>
        <w:rPr>
          <w:rFonts w:ascii="Times New Roman" w:hAnsi="Times New Roman" w:eastAsia="宋体"/>
          <w:sz w:val="21"/>
          <w:szCs w:val="21"/>
        </w:rPr>
      </w:pPr>
      <w:r>
        <w:rPr>
          <w:rFonts w:hint="eastAsia" w:ascii="Times New Roman" w:hAnsi="Times New Roman" w:eastAsia="宋体"/>
          <w:sz w:val="21"/>
          <w:szCs w:val="21"/>
        </w:rPr>
        <w:t>（</w:t>
      </w:r>
      <w:r>
        <w:rPr>
          <w:rFonts w:ascii="Times New Roman" w:hAnsi="Times New Roman" w:eastAsia="宋体"/>
          <w:sz w:val="21"/>
          <w:szCs w:val="21"/>
        </w:rPr>
        <w:t>1</w:t>
      </w:r>
      <w:r>
        <w:rPr>
          <w:rFonts w:hint="eastAsia" w:ascii="Times New Roman" w:hAnsi="Times New Roman" w:eastAsia="宋体"/>
          <w:sz w:val="21"/>
          <w:szCs w:val="21"/>
        </w:rPr>
        <w:t>）未提交投标函或投标函内容不符合采购文件要求的；</w:t>
      </w:r>
    </w:p>
    <w:p w14:paraId="1463DD3B">
      <w:pPr>
        <w:pStyle w:val="22"/>
        <w:spacing w:line="360" w:lineRule="auto"/>
        <w:ind w:firstLine="420" w:firstLineChars="200"/>
        <w:rPr>
          <w:rFonts w:ascii="Times New Roman" w:hAnsi="Times New Roman" w:eastAsia="宋体"/>
          <w:sz w:val="21"/>
          <w:szCs w:val="21"/>
        </w:rPr>
      </w:pPr>
      <w:r>
        <w:rPr>
          <w:rFonts w:hint="eastAsia" w:ascii="Times New Roman" w:hAnsi="Times New Roman" w:eastAsia="宋体"/>
          <w:sz w:val="21"/>
          <w:szCs w:val="21"/>
        </w:rPr>
        <w:t>（</w:t>
      </w:r>
      <w:r>
        <w:rPr>
          <w:rFonts w:ascii="Times New Roman" w:hAnsi="Times New Roman" w:eastAsia="宋体"/>
          <w:sz w:val="21"/>
          <w:szCs w:val="21"/>
        </w:rPr>
        <w:t>2</w:t>
      </w:r>
      <w:r>
        <w:rPr>
          <w:rFonts w:hint="eastAsia" w:ascii="Times New Roman" w:hAnsi="Times New Roman" w:eastAsia="宋体"/>
          <w:sz w:val="21"/>
          <w:szCs w:val="21"/>
        </w:rPr>
        <w:t>）投标文件未按采购文件要求签署、签章的（不影响投标文件法律效力的除外）；</w:t>
      </w:r>
    </w:p>
    <w:p w14:paraId="7FC3F841">
      <w:pPr>
        <w:pStyle w:val="22"/>
        <w:spacing w:line="360" w:lineRule="auto"/>
        <w:ind w:firstLine="420" w:firstLineChars="200"/>
        <w:rPr>
          <w:rFonts w:ascii="Times New Roman" w:hAnsi="Times New Roman" w:eastAsia="宋体"/>
          <w:sz w:val="21"/>
          <w:szCs w:val="21"/>
        </w:rPr>
      </w:pPr>
      <w:r>
        <w:rPr>
          <w:rFonts w:hint="eastAsia" w:ascii="Times New Roman" w:hAnsi="Times New Roman" w:eastAsia="宋体"/>
          <w:sz w:val="21"/>
          <w:szCs w:val="21"/>
        </w:rPr>
        <w:t>（</w:t>
      </w:r>
      <w:r>
        <w:rPr>
          <w:rFonts w:ascii="Times New Roman" w:hAnsi="Times New Roman" w:eastAsia="宋体"/>
          <w:sz w:val="21"/>
          <w:szCs w:val="21"/>
        </w:rPr>
        <w:t>3</w:t>
      </w:r>
      <w:r>
        <w:rPr>
          <w:rFonts w:hint="eastAsia" w:ascii="Times New Roman" w:hAnsi="Times New Roman" w:eastAsia="宋体"/>
          <w:sz w:val="21"/>
          <w:szCs w:val="21"/>
        </w:rPr>
        <w:t>）</w:t>
      </w:r>
      <w:r>
        <w:rPr>
          <w:rFonts w:hint="eastAsia" w:ascii="Times New Roman" w:hAnsi="Times New Roman" w:eastAsia="宋体"/>
          <w:bCs/>
          <w:sz w:val="21"/>
          <w:szCs w:val="21"/>
        </w:rPr>
        <w:t>报价超过采购文件中规定的预算金额或者最高限价的</w:t>
      </w:r>
      <w:r>
        <w:rPr>
          <w:rFonts w:hint="eastAsia" w:ascii="Times New Roman" w:hAnsi="Times New Roman" w:eastAsia="宋体"/>
          <w:sz w:val="21"/>
          <w:szCs w:val="21"/>
        </w:rPr>
        <w:t>；</w:t>
      </w:r>
    </w:p>
    <w:p w14:paraId="5CA139B5">
      <w:pPr>
        <w:pStyle w:val="22"/>
        <w:spacing w:line="360" w:lineRule="auto"/>
        <w:ind w:firstLine="420" w:firstLineChars="200"/>
        <w:rPr>
          <w:rFonts w:ascii="Times New Roman" w:hAnsi="Times New Roman" w:eastAsia="宋体"/>
          <w:sz w:val="21"/>
          <w:szCs w:val="21"/>
        </w:rPr>
      </w:pPr>
      <w:r>
        <w:rPr>
          <w:rFonts w:hint="eastAsia" w:ascii="Times New Roman" w:hAnsi="Times New Roman" w:eastAsia="宋体"/>
          <w:sz w:val="21"/>
          <w:szCs w:val="21"/>
        </w:rPr>
        <w:t>（</w:t>
      </w:r>
      <w:r>
        <w:rPr>
          <w:rFonts w:ascii="Times New Roman" w:hAnsi="Times New Roman" w:eastAsia="宋体"/>
          <w:sz w:val="21"/>
          <w:szCs w:val="21"/>
        </w:rPr>
        <w:t>4</w:t>
      </w:r>
      <w:r>
        <w:rPr>
          <w:rFonts w:hint="eastAsia" w:ascii="Times New Roman" w:hAnsi="Times New Roman" w:eastAsia="宋体"/>
          <w:sz w:val="21"/>
          <w:szCs w:val="21"/>
        </w:rPr>
        <w:t>）</w:t>
      </w:r>
      <w:r>
        <w:rPr>
          <w:rFonts w:hint="eastAsia" w:ascii="Times New Roman" w:hAnsi="Times New Roman" w:eastAsia="宋体"/>
          <w:bCs/>
          <w:sz w:val="21"/>
          <w:szCs w:val="21"/>
        </w:rPr>
        <w:t>未采用采购文件要求的报价形式报价的</w:t>
      </w:r>
      <w:r>
        <w:rPr>
          <w:rFonts w:hint="eastAsia" w:ascii="Times New Roman" w:hAnsi="Times New Roman" w:eastAsia="宋体"/>
          <w:sz w:val="21"/>
          <w:szCs w:val="21"/>
        </w:rPr>
        <w:t>；</w:t>
      </w:r>
    </w:p>
    <w:p w14:paraId="51CEEF8B">
      <w:pPr>
        <w:pStyle w:val="22"/>
        <w:spacing w:line="360" w:lineRule="auto"/>
        <w:ind w:firstLine="420" w:firstLineChars="200"/>
        <w:rPr>
          <w:rFonts w:ascii="Times New Roman" w:hAnsi="Times New Roman" w:eastAsia="宋体"/>
          <w:sz w:val="21"/>
          <w:szCs w:val="21"/>
        </w:rPr>
      </w:pPr>
      <w:r>
        <w:rPr>
          <w:rFonts w:hint="eastAsia" w:ascii="Times New Roman" w:hAnsi="Times New Roman" w:eastAsia="宋体"/>
          <w:sz w:val="21"/>
          <w:szCs w:val="21"/>
        </w:rPr>
        <w:t>（</w:t>
      </w:r>
      <w:r>
        <w:rPr>
          <w:rFonts w:ascii="Times New Roman" w:hAnsi="Times New Roman" w:eastAsia="宋体"/>
          <w:sz w:val="21"/>
          <w:szCs w:val="21"/>
        </w:rPr>
        <w:t>5</w:t>
      </w:r>
      <w:r>
        <w:rPr>
          <w:rFonts w:hint="eastAsia" w:ascii="Times New Roman" w:hAnsi="Times New Roman" w:eastAsia="宋体"/>
          <w:sz w:val="21"/>
          <w:szCs w:val="21"/>
        </w:rPr>
        <w:t>）投标报价具有选择性的；</w:t>
      </w:r>
    </w:p>
    <w:p w14:paraId="0AB79A51">
      <w:pPr>
        <w:pStyle w:val="22"/>
        <w:spacing w:line="360" w:lineRule="auto"/>
        <w:ind w:firstLine="420" w:firstLineChars="200"/>
        <w:rPr>
          <w:rFonts w:ascii="Times New Roman" w:hAnsi="Times New Roman" w:eastAsia="宋体"/>
          <w:sz w:val="21"/>
          <w:szCs w:val="21"/>
        </w:rPr>
      </w:pPr>
      <w:r>
        <w:rPr>
          <w:rFonts w:hint="eastAsia" w:ascii="Times New Roman" w:hAnsi="Times New Roman" w:eastAsia="宋体"/>
          <w:sz w:val="21"/>
          <w:szCs w:val="21"/>
        </w:rPr>
        <w:t>（</w:t>
      </w:r>
      <w:r>
        <w:rPr>
          <w:rFonts w:ascii="Times New Roman" w:hAnsi="Times New Roman" w:eastAsia="宋体"/>
          <w:sz w:val="21"/>
          <w:szCs w:val="21"/>
        </w:rPr>
        <w:t>6</w:t>
      </w:r>
      <w:r>
        <w:rPr>
          <w:rFonts w:hint="eastAsia" w:ascii="Times New Roman" w:hAnsi="Times New Roman" w:eastAsia="宋体"/>
          <w:sz w:val="21"/>
          <w:szCs w:val="21"/>
        </w:rPr>
        <w:t>）投标人的报价明显低于其他通过符合性审查投标人的报价，评标委员会认为有可能影响产品质量或者不能诚信履约要求其在合理的时间内提供书面说明，必要时提交相关证明材料，投标人不能证明其报价合理性的；</w:t>
      </w:r>
    </w:p>
    <w:p w14:paraId="6CDAD6EC">
      <w:pPr>
        <w:pStyle w:val="22"/>
        <w:spacing w:line="360" w:lineRule="auto"/>
        <w:ind w:firstLine="420" w:firstLineChars="200"/>
        <w:rPr>
          <w:rFonts w:ascii="Times New Roman" w:hAnsi="Times New Roman" w:eastAsia="宋体"/>
          <w:bCs/>
          <w:sz w:val="21"/>
          <w:szCs w:val="21"/>
        </w:rPr>
      </w:pPr>
      <w:r>
        <w:rPr>
          <w:rFonts w:hint="eastAsia" w:ascii="Times New Roman" w:hAnsi="Times New Roman" w:eastAsia="宋体"/>
          <w:sz w:val="21"/>
          <w:szCs w:val="21"/>
        </w:rPr>
        <w:t>（</w:t>
      </w:r>
      <w:r>
        <w:rPr>
          <w:rFonts w:ascii="Times New Roman" w:hAnsi="Times New Roman" w:eastAsia="宋体"/>
          <w:sz w:val="21"/>
          <w:szCs w:val="21"/>
        </w:rPr>
        <w:t>7</w:t>
      </w:r>
      <w:r>
        <w:rPr>
          <w:rFonts w:hint="eastAsia" w:ascii="Times New Roman" w:hAnsi="Times New Roman" w:eastAsia="宋体"/>
          <w:sz w:val="21"/>
          <w:szCs w:val="21"/>
        </w:rPr>
        <w:t>）</w:t>
      </w:r>
      <w:r>
        <w:rPr>
          <w:rFonts w:hint="eastAsia" w:ascii="Times New Roman" w:hAnsi="Times New Roman" w:eastAsia="宋体"/>
          <w:bCs/>
          <w:sz w:val="21"/>
          <w:szCs w:val="21"/>
        </w:rPr>
        <w:t>采购文件规定的其他无效情形。</w:t>
      </w:r>
    </w:p>
    <w:p w14:paraId="6C8BF96D">
      <w:pPr>
        <w:pStyle w:val="22"/>
        <w:spacing w:line="360" w:lineRule="auto"/>
        <w:ind w:firstLine="0"/>
        <w:rPr>
          <w:rFonts w:ascii="Times New Roman" w:hAnsi="Times New Roman"/>
          <w:sz w:val="21"/>
          <w:szCs w:val="21"/>
        </w:rPr>
      </w:pPr>
      <w:r>
        <w:rPr>
          <w:rFonts w:ascii="Times New Roman" w:hAnsi="Times New Roman"/>
          <w:sz w:val="21"/>
          <w:szCs w:val="21"/>
        </w:rPr>
        <w:t>26.4</w:t>
      </w:r>
      <w:r>
        <w:rPr>
          <w:rFonts w:hint="eastAsia" w:ascii="Times New Roman" w:hAnsi="Times New Roman"/>
          <w:sz w:val="21"/>
          <w:szCs w:val="21"/>
        </w:rPr>
        <w:t>被拒绝的投标文件为无效。</w:t>
      </w:r>
    </w:p>
    <w:p w14:paraId="0BDC7E88">
      <w:pPr>
        <w:pStyle w:val="105"/>
        <w:ind w:firstLine="422"/>
        <w:jc w:val="center"/>
        <w:rPr>
          <w:rFonts w:hint="eastAsia"/>
          <w:b/>
          <w:bCs/>
          <w:sz w:val="21"/>
          <w:szCs w:val="21"/>
        </w:rPr>
      </w:pPr>
      <w:r>
        <w:rPr>
          <w:rFonts w:hint="eastAsia"/>
          <w:b/>
          <w:bCs/>
          <w:sz w:val="21"/>
          <w:szCs w:val="21"/>
        </w:rPr>
        <w:t>八、授予合同</w:t>
      </w:r>
    </w:p>
    <w:p w14:paraId="5C3A1163">
      <w:pPr>
        <w:spacing w:line="360" w:lineRule="auto"/>
        <w:rPr>
          <w:rFonts w:hint="eastAsia" w:ascii="宋体" w:hAnsi="宋体"/>
          <w:b/>
          <w:szCs w:val="21"/>
        </w:rPr>
      </w:pPr>
      <w:r>
        <w:rPr>
          <w:rFonts w:hint="eastAsia" w:ascii="宋体" w:hAnsi="宋体"/>
          <w:b/>
          <w:szCs w:val="21"/>
        </w:rPr>
        <w:t>2</w:t>
      </w:r>
      <w:r>
        <w:rPr>
          <w:rFonts w:hint="eastAsia" w:asciiTheme="minorEastAsia" w:hAnsiTheme="minorEastAsia"/>
          <w:b/>
          <w:szCs w:val="21"/>
        </w:rPr>
        <w:t>7</w:t>
      </w:r>
      <w:r>
        <w:rPr>
          <w:rFonts w:hint="eastAsia" w:ascii="宋体" w:hAnsi="宋体"/>
          <w:b/>
          <w:szCs w:val="21"/>
        </w:rPr>
        <w:t>、授予合同</w:t>
      </w:r>
    </w:p>
    <w:p w14:paraId="0EF3D4C4">
      <w:pPr>
        <w:spacing w:line="360" w:lineRule="auto"/>
        <w:ind w:firstLine="420" w:firstLineChars="200"/>
        <w:rPr>
          <w:rFonts w:hint="eastAsia" w:ascii="宋体" w:hAnsi="宋体"/>
          <w:szCs w:val="21"/>
        </w:rPr>
      </w:pPr>
      <w:r>
        <w:rPr>
          <w:rFonts w:hint="eastAsia" w:ascii="宋体" w:hAnsi="宋体"/>
          <w:szCs w:val="21"/>
        </w:rPr>
        <w:t>采购人在授予合同时不能对中标单价或其他实质性条款和条件作任何改变。</w:t>
      </w:r>
    </w:p>
    <w:p w14:paraId="0D8600F5">
      <w:pPr>
        <w:spacing w:line="360" w:lineRule="auto"/>
        <w:rPr>
          <w:rFonts w:hint="eastAsia" w:ascii="宋体" w:hAnsi="宋体"/>
          <w:b/>
          <w:szCs w:val="21"/>
        </w:rPr>
      </w:pPr>
      <w:r>
        <w:rPr>
          <w:rFonts w:hint="eastAsia" w:ascii="宋体" w:hAnsi="宋体"/>
          <w:b/>
          <w:szCs w:val="21"/>
        </w:rPr>
        <w:t>2</w:t>
      </w:r>
      <w:r>
        <w:rPr>
          <w:rFonts w:hint="eastAsia" w:asciiTheme="minorEastAsia" w:hAnsiTheme="minorEastAsia"/>
          <w:b/>
          <w:szCs w:val="21"/>
        </w:rPr>
        <w:t>8</w:t>
      </w:r>
      <w:r>
        <w:rPr>
          <w:rFonts w:hint="eastAsia" w:ascii="宋体" w:hAnsi="宋体"/>
          <w:b/>
          <w:szCs w:val="21"/>
        </w:rPr>
        <w:t>、中标通知</w:t>
      </w:r>
    </w:p>
    <w:p w14:paraId="5894516B">
      <w:pPr>
        <w:spacing w:line="360" w:lineRule="auto"/>
        <w:ind w:firstLine="420" w:firstLineChars="200"/>
        <w:rPr>
          <w:rFonts w:hint="eastAsia" w:ascii="宋体" w:hAnsi="宋体"/>
          <w:szCs w:val="21"/>
        </w:rPr>
      </w:pPr>
      <w:r>
        <w:rPr>
          <w:rFonts w:hint="eastAsia" w:ascii="宋体" w:hAnsi="宋体"/>
          <w:szCs w:val="21"/>
        </w:rPr>
        <w:t>2</w:t>
      </w:r>
      <w:r>
        <w:rPr>
          <w:rFonts w:hint="eastAsia" w:asciiTheme="minorEastAsia" w:hAnsiTheme="minorEastAsia"/>
          <w:szCs w:val="21"/>
        </w:rPr>
        <w:t>8</w:t>
      </w:r>
      <w:r>
        <w:rPr>
          <w:rFonts w:hint="eastAsia" w:ascii="宋体" w:hAnsi="宋体"/>
          <w:szCs w:val="21"/>
        </w:rPr>
        <w:t>.1采购代理机构自中标人确定之日起2个工作日内，在指定的媒体上公告中标结果，采购文件随中标结果同时公告。中标公告期限为1个工作日。</w:t>
      </w:r>
    </w:p>
    <w:p w14:paraId="36B7A21D">
      <w:pPr>
        <w:spacing w:line="360" w:lineRule="auto"/>
        <w:ind w:firstLine="420" w:firstLineChars="200"/>
        <w:rPr>
          <w:rFonts w:hint="eastAsia" w:ascii="宋体" w:hAnsi="宋体"/>
          <w:szCs w:val="21"/>
        </w:rPr>
      </w:pPr>
      <w:r>
        <w:rPr>
          <w:rFonts w:hint="eastAsia" w:ascii="宋体" w:hAnsi="宋体"/>
          <w:szCs w:val="21"/>
        </w:rPr>
        <w:t>2</w:t>
      </w:r>
      <w:r>
        <w:rPr>
          <w:rFonts w:hint="eastAsia" w:asciiTheme="minorEastAsia" w:hAnsiTheme="minorEastAsia"/>
          <w:szCs w:val="21"/>
        </w:rPr>
        <w:t>8</w:t>
      </w:r>
      <w:r>
        <w:rPr>
          <w:rFonts w:hint="eastAsia" w:ascii="宋体" w:hAnsi="宋体"/>
          <w:szCs w:val="21"/>
        </w:rPr>
        <w:t>.2在发布中标公告的同时本采购代理机构向中标人发出中标通知书，向其他投标人发出招标结果通知书，中标通知书对采购人和中标人具有同等法律效力。</w:t>
      </w:r>
    </w:p>
    <w:p w14:paraId="64BF21C9">
      <w:pPr>
        <w:spacing w:line="360" w:lineRule="auto"/>
        <w:ind w:firstLine="420" w:firstLineChars="200"/>
        <w:rPr>
          <w:rFonts w:hint="eastAsia" w:ascii="宋体" w:hAnsi="宋体"/>
          <w:szCs w:val="21"/>
        </w:rPr>
      </w:pPr>
      <w:r>
        <w:rPr>
          <w:rFonts w:hint="eastAsia" w:ascii="宋体" w:hAnsi="宋体"/>
          <w:szCs w:val="21"/>
        </w:rPr>
        <w:t>2</w:t>
      </w:r>
      <w:r>
        <w:rPr>
          <w:rFonts w:hint="eastAsia" w:asciiTheme="minorEastAsia" w:hAnsiTheme="minorEastAsia"/>
          <w:szCs w:val="21"/>
        </w:rPr>
        <w:t>8</w:t>
      </w:r>
      <w:r>
        <w:rPr>
          <w:rFonts w:hint="eastAsia" w:ascii="宋体" w:hAnsi="宋体"/>
          <w:szCs w:val="21"/>
        </w:rPr>
        <w:t>.3中标人按下述第29条规定与采购人签订合同，中标通知书是合同的组成部分。</w:t>
      </w:r>
    </w:p>
    <w:p w14:paraId="7AC17257">
      <w:pPr>
        <w:spacing w:line="360" w:lineRule="auto"/>
        <w:rPr>
          <w:rFonts w:hint="eastAsia" w:ascii="宋体" w:hAnsi="宋体"/>
          <w:b/>
          <w:szCs w:val="21"/>
        </w:rPr>
      </w:pPr>
      <w:r>
        <w:rPr>
          <w:rFonts w:hint="eastAsia" w:asciiTheme="minorEastAsia" w:hAnsiTheme="minorEastAsia"/>
          <w:b/>
          <w:szCs w:val="21"/>
        </w:rPr>
        <w:t>29</w:t>
      </w:r>
      <w:r>
        <w:rPr>
          <w:rFonts w:hint="eastAsia" w:ascii="宋体" w:hAnsi="宋体"/>
          <w:b/>
          <w:szCs w:val="21"/>
        </w:rPr>
        <w:t>、签订合同</w:t>
      </w:r>
    </w:p>
    <w:p w14:paraId="1B25A472">
      <w:pPr>
        <w:spacing w:line="360" w:lineRule="auto"/>
        <w:ind w:firstLine="420" w:firstLineChars="200"/>
        <w:rPr>
          <w:rFonts w:hint="eastAsia" w:ascii="宋体" w:hAnsi="宋体"/>
          <w:szCs w:val="21"/>
        </w:rPr>
      </w:pPr>
      <w:r>
        <w:rPr>
          <w:rFonts w:hint="eastAsia" w:asciiTheme="minorEastAsia" w:hAnsiTheme="minorEastAsia"/>
          <w:szCs w:val="21"/>
        </w:rPr>
        <w:t>29</w:t>
      </w:r>
      <w:r>
        <w:rPr>
          <w:rFonts w:hint="eastAsia" w:ascii="宋体" w:hAnsi="宋体"/>
          <w:szCs w:val="21"/>
        </w:rPr>
        <w:t>.1中标人在本采购代理机构发出中标通知书的30日内，应与采购人按照采购文件和中标人的投标文件的约定内容签订书面合同。否则，采购人可撤销其中标资格并按本须知规定另选中标人或重新招标。</w:t>
      </w:r>
    </w:p>
    <w:p w14:paraId="656F1F5E">
      <w:pPr>
        <w:spacing w:line="360" w:lineRule="auto"/>
        <w:ind w:firstLine="420" w:firstLineChars="200"/>
        <w:rPr>
          <w:rFonts w:hint="eastAsia" w:ascii="宋体" w:hAnsi="宋体"/>
          <w:szCs w:val="21"/>
        </w:rPr>
      </w:pPr>
      <w:r>
        <w:rPr>
          <w:rFonts w:hint="eastAsia" w:asciiTheme="minorEastAsia" w:hAnsiTheme="minorEastAsia"/>
          <w:szCs w:val="21"/>
        </w:rPr>
        <w:t>29</w:t>
      </w:r>
      <w:r>
        <w:rPr>
          <w:rFonts w:hint="eastAsia" w:ascii="宋体" w:hAnsi="宋体"/>
          <w:szCs w:val="21"/>
        </w:rPr>
        <w:t>.2采购文件、中标人的投标文件及在评标过程中提交的澄清文件均应作为合同附件。</w:t>
      </w:r>
    </w:p>
    <w:p w14:paraId="72264C4F">
      <w:pPr>
        <w:spacing w:line="360" w:lineRule="auto"/>
        <w:rPr>
          <w:rFonts w:hint="eastAsia" w:ascii="宋体" w:hAnsi="宋体"/>
          <w:b/>
          <w:szCs w:val="21"/>
        </w:rPr>
      </w:pPr>
      <w:r>
        <w:rPr>
          <w:rFonts w:hint="eastAsia" w:asciiTheme="minorEastAsia" w:hAnsiTheme="minorEastAsia"/>
          <w:b/>
          <w:szCs w:val="21"/>
        </w:rPr>
        <w:t>30</w:t>
      </w:r>
      <w:r>
        <w:rPr>
          <w:rFonts w:hint="eastAsia" w:ascii="宋体" w:hAnsi="宋体"/>
          <w:b/>
          <w:szCs w:val="21"/>
        </w:rPr>
        <w:t>、履约保证金（如有）</w:t>
      </w:r>
    </w:p>
    <w:p w14:paraId="7C4A4CCF">
      <w:pPr>
        <w:spacing w:line="360" w:lineRule="auto"/>
        <w:ind w:firstLine="420" w:firstLineChars="200"/>
        <w:rPr>
          <w:rFonts w:hint="eastAsia" w:ascii="宋体" w:hAnsi="宋体"/>
          <w:szCs w:val="21"/>
        </w:rPr>
      </w:pPr>
      <w:r>
        <w:rPr>
          <w:rFonts w:hint="eastAsia" w:asciiTheme="minorEastAsia" w:hAnsiTheme="minorEastAsia"/>
          <w:szCs w:val="21"/>
        </w:rPr>
        <w:t>30</w:t>
      </w:r>
      <w:r>
        <w:rPr>
          <w:rFonts w:hint="eastAsia" w:ascii="宋体" w:hAnsi="宋体"/>
          <w:szCs w:val="21"/>
        </w:rPr>
        <w:t>.1签订合同后，中标人应根据采购文件确定的履约保证金的金额交纳履约保证金。</w:t>
      </w:r>
    </w:p>
    <w:p w14:paraId="3FC2CEB8">
      <w:pPr>
        <w:spacing w:line="360" w:lineRule="auto"/>
        <w:ind w:firstLine="420" w:firstLineChars="200"/>
        <w:rPr>
          <w:rFonts w:hint="eastAsia" w:ascii="宋体" w:hAnsi="宋体"/>
          <w:szCs w:val="21"/>
        </w:rPr>
      </w:pPr>
      <w:r>
        <w:rPr>
          <w:rFonts w:hint="eastAsia" w:asciiTheme="minorEastAsia" w:hAnsiTheme="minorEastAsia"/>
          <w:szCs w:val="21"/>
        </w:rPr>
        <w:t>30</w:t>
      </w:r>
      <w:r>
        <w:rPr>
          <w:rFonts w:hint="eastAsia" w:ascii="宋体" w:hAnsi="宋体"/>
          <w:szCs w:val="21"/>
        </w:rPr>
        <w:t>.2签订合同后，如中标人不按双方合同约定履约，则没收其全部履约保证金，履约保证金不足以赔偿损失的，按实际损失赔偿。</w:t>
      </w:r>
    </w:p>
    <w:p w14:paraId="43DAF223">
      <w:pPr>
        <w:pStyle w:val="105"/>
        <w:ind w:firstLine="422"/>
        <w:jc w:val="center"/>
        <w:rPr>
          <w:rFonts w:hint="eastAsia"/>
          <w:b/>
          <w:bCs/>
          <w:sz w:val="21"/>
          <w:szCs w:val="21"/>
        </w:rPr>
      </w:pPr>
      <w:r>
        <w:rPr>
          <w:rFonts w:hint="eastAsia"/>
          <w:b/>
          <w:bCs/>
          <w:sz w:val="21"/>
          <w:szCs w:val="21"/>
        </w:rPr>
        <w:t>九、履约验收</w:t>
      </w:r>
    </w:p>
    <w:p w14:paraId="052E4BE9">
      <w:pPr>
        <w:pStyle w:val="105"/>
        <w:ind w:left="0" w:leftChars="0" w:firstLine="420"/>
        <w:rPr>
          <w:rFonts w:hint="eastAsia"/>
          <w:sz w:val="21"/>
          <w:szCs w:val="21"/>
        </w:rPr>
      </w:pPr>
      <w:r>
        <w:rPr>
          <w:rFonts w:hint="eastAsia"/>
          <w:sz w:val="21"/>
          <w:szCs w:val="21"/>
        </w:rPr>
        <w:t>31、采购人负责对中标人的履约行为进行验收。验收标准为本项目的采购文件以及中标人的投标文件，要求验收必须符合相关政策法规和地方标准。政府向社会公众提供的公共服务项目，验收时应当邀请服务对象参与并出具意见，验收结果应当向社会公告。</w:t>
      </w:r>
    </w:p>
    <w:p w14:paraId="08DAC2C0">
      <w:pPr>
        <w:pStyle w:val="105"/>
        <w:ind w:firstLine="422"/>
        <w:jc w:val="center"/>
        <w:rPr>
          <w:rFonts w:hint="eastAsia"/>
          <w:b/>
          <w:bCs/>
          <w:sz w:val="21"/>
          <w:szCs w:val="21"/>
        </w:rPr>
      </w:pPr>
      <w:r>
        <w:rPr>
          <w:rFonts w:hint="eastAsia"/>
          <w:b/>
          <w:bCs/>
          <w:sz w:val="21"/>
          <w:szCs w:val="21"/>
        </w:rPr>
        <w:t>十、代理服务费</w:t>
      </w:r>
    </w:p>
    <w:p w14:paraId="46C67276">
      <w:pPr>
        <w:spacing w:line="360" w:lineRule="auto"/>
        <w:rPr>
          <w:b/>
          <w:szCs w:val="21"/>
        </w:rPr>
      </w:pPr>
      <w:r>
        <w:rPr>
          <w:rFonts w:hint="eastAsia" w:asciiTheme="minorEastAsia" w:hAnsiTheme="minorEastAsia"/>
          <w:b/>
          <w:szCs w:val="21"/>
        </w:rPr>
        <w:t>32、</w:t>
      </w:r>
      <w:r>
        <w:rPr>
          <w:rFonts w:hint="eastAsia"/>
          <w:b/>
          <w:szCs w:val="21"/>
        </w:rPr>
        <w:t>代理服务费</w:t>
      </w:r>
    </w:p>
    <w:p w14:paraId="7FEAF657">
      <w:pPr>
        <w:spacing w:line="360" w:lineRule="auto"/>
        <w:ind w:firstLine="420" w:firstLineChars="200"/>
        <w:jc w:val="left"/>
        <w:rPr>
          <w:szCs w:val="21"/>
        </w:rPr>
      </w:pPr>
      <w:r>
        <w:rPr>
          <w:rFonts w:hint="eastAsia"/>
          <w:szCs w:val="21"/>
        </w:rPr>
        <w:t>中标人应向本采购代理机构支付代理服务费。代理服务费的收费依据及相关规定载明在采购文件《投标资料表》中。</w:t>
      </w:r>
    </w:p>
    <w:p w14:paraId="237068BB">
      <w:pPr>
        <w:pStyle w:val="105"/>
        <w:ind w:firstLine="422"/>
        <w:jc w:val="center"/>
        <w:rPr>
          <w:rFonts w:hint="eastAsia"/>
          <w:b/>
          <w:bCs/>
          <w:sz w:val="21"/>
          <w:szCs w:val="21"/>
        </w:rPr>
      </w:pPr>
      <w:r>
        <w:rPr>
          <w:rFonts w:hint="eastAsia"/>
          <w:b/>
          <w:bCs/>
          <w:sz w:val="21"/>
          <w:szCs w:val="21"/>
        </w:rPr>
        <w:t>十一、政府采购活动中有关中小企业的相关规定</w:t>
      </w:r>
    </w:p>
    <w:p w14:paraId="0A712E18">
      <w:pPr>
        <w:pStyle w:val="105"/>
        <w:ind w:firstLine="420"/>
        <w:jc w:val="center"/>
        <w:rPr>
          <w:rFonts w:hint="eastAsia"/>
          <w:sz w:val="21"/>
          <w:szCs w:val="21"/>
        </w:rPr>
      </w:pPr>
      <w:r>
        <w:rPr>
          <w:rFonts w:hint="eastAsia"/>
          <w:sz w:val="21"/>
          <w:szCs w:val="21"/>
        </w:rPr>
        <w:t>（采购进口产品的项目不适用）</w:t>
      </w:r>
    </w:p>
    <w:p w14:paraId="625D88B4">
      <w:pPr>
        <w:pStyle w:val="105"/>
        <w:ind w:left="0" w:leftChars="0" w:firstLine="0" w:firstLineChars="0"/>
        <w:rPr>
          <w:rFonts w:hint="eastAsia"/>
          <w:b/>
          <w:bCs/>
          <w:sz w:val="21"/>
          <w:szCs w:val="21"/>
        </w:rPr>
      </w:pPr>
      <w:r>
        <w:rPr>
          <w:rFonts w:hint="eastAsia"/>
          <w:b/>
          <w:bCs/>
          <w:sz w:val="21"/>
          <w:szCs w:val="21"/>
        </w:rPr>
        <w:t>33、本项目非专门面向中小企业采购。</w:t>
      </w:r>
    </w:p>
    <w:p w14:paraId="4F258D63">
      <w:pPr>
        <w:pStyle w:val="105"/>
        <w:ind w:left="0" w:leftChars="0" w:firstLine="0" w:firstLineChars="0"/>
        <w:rPr>
          <w:rFonts w:hint="eastAsia"/>
          <w:b/>
          <w:bCs/>
          <w:sz w:val="21"/>
          <w:szCs w:val="21"/>
          <w:u w:val="single"/>
        </w:rPr>
      </w:pPr>
      <w:r>
        <w:rPr>
          <w:rFonts w:hint="eastAsia"/>
          <w:b/>
          <w:bCs/>
          <w:sz w:val="21"/>
          <w:szCs w:val="21"/>
        </w:rPr>
        <w:t>34、本项目对应的中小企业划型标准所属行业：</w:t>
      </w:r>
      <w:r>
        <w:rPr>
          <w:rFonts w:hint="eastAsia"/>
          <w:b/>
          <w:bCs/>
          <w:sz w:val="21"/>
          <w:szCs w:val="21"/>
          <w:u w:val="single"/>
        </w:rPr>
        <w:t>工业。</w:t>
      </w:r>
    </w:p>
    <w:p w14:paraId="3C8A4EB5">
      <w:pPr>
        <w:spacing w:line="360" w:lineRule="auto"/>
        <w:rPr>
          <w:rFonts w:ascii="Times New Roman" w:hAnsi="Times New Roman"/>
          <w:szCs w:val="21"/>
        </w:rPr>
      </w:pPr>
      <w:r>
        <w:rPr>
          <w:rFonts w:hint="eastAsia" w:asciiTheme="minorEastAsia" w:hAnsiTheme="minorEastAsia"/>
          <w:szCs w:val="21"/>
        </w:rPr>
        <w:t>35、</w:t>
      </w:r>
      <w:r>
        <w:rPr>
          <w:rFonts w:hint="eastAsia" w:ascii="Times New Roman" w:hAnsi="Times New Roman"/>
          <w:szCs w:val="21"/>
        </w:rPr>
        <w:t>小微企业是指中华人民共和国境内依法设立，依据国务院批准的中小企业划分标准确定的小型企业和微型企业，但与大企业的负责人为同一人，或者与大企业存在直接控股、管理关系的除外。</w:t>
      </w:r>
    </w:p>
    <w:p w14:paraId="44564A19">
      <w:pPr>
        <w:spacing w:line="360" w:lineRule="auto"/>
        <w:rPr>
          <w:rFonts w:ascii="Times New Roman" w:hAnsi="Times New Roman"/>
          <w:szCs w:val="21"/>
        </w:rPr>
      </w:pPr>
      <w:r>
        <w:rPr>
          <w:rFonts w:hint="eastAsia" w:ascii="Times New Roman" w:hAnsi="Times New Roman"/>
          <w:szCs w:val="21"/>
        </w:rPr>
        <w:t>符合中小企业划分标准的个体工商户，在政府采购活动中视同中小企业。</w:t>
      </w:r>
    </w:p>
    <w:p w14:paraId="3EBE357E">
      <w:pPr>
        <w:spacing w:line="360" w:lineRule="auto"/>
        <w:rPr>
          <w:rFonts w:ascii="Times New Roman" w:hAnsi="Times New Roman"/>
          <w:szCs w:val="21"/>
        </w:rPr>
      </w:pPr>
      <w:r>
        <w:rPr>
          <w:rFonts w:hint="eastAsia" w:ascii="Times New Roman" w:hAnsi="Times New Roman"/>
          <w:szCs w:val="21"/>
        </w:rPr>
        <w:t>国务院批准的中小企业划分标准：具体见工信部联企业</w:t>
      </w:r>
      <w:r>
        <w:rPr>
          <w:rFonts w:ascii="Times New Roman" w:hAnsi="Times New Roman"/>
          <w:szCs w:val="21"/>
        </w:rPr>
        <w:t>[2011]300</w:t>
      </w:r>
      <w:r>
        <w:rPr>
          <w:rFonts w:hint="eastAsia" w:ascii="Times New Roman" w:hAnsi="Times New Roman"/>
          <w:szCs w:val="21"/>
        </w:rPr>
        <w:t>号。</w:t>
      </w:r>
    </w:p>
    <w:p w14:paraId="10881F17">
      <w:pPr>
        <w:spacing w:line="360" w:lineRule="auto"/>
        <w:rPr>
          <w:rFonts w:ascii="Times New Roman" w:hAnsi="Times New Roman"/>
          <w:szCs w:val="21"/>
        </w:rPr>
      </w:pPr>
      <w:r>
        <w:rPr>
          <w:rFonts w:ascii="Times New Roman" w:hAnsi="Times New Roman"/>
          <w:szCs w:val="21"/>
        </w:rPr>
        <w:t>36</w:t>
      </w:r>
      <w:r>
        <w:rPr>
          <w:rFonts w:hint="eastAsia" w:ascii="Times New Roman" w:hAnsi="Times New Roman"/>
          <w:szCs w:val="21"/>
        </w:rPr>
        <w:t>、在政府采购活动中，供应商提供的货物、工程或者服务符合下列情形的，可享受小型、微型企业（以下简称小微企业）的价格扣除：</w:t>
      </w:r>
    </w:p>
    <w:p w14:paraId="2A4742A8">
      <w:pPr>
        <w:spacing w:line="360" w:lineRule="auto"/>
        <w:ind w:firstLine="420" w:firstLineChars="200"/>
        <w:rPr>
          <w:rFonts w:ascii="Times New Roman" w:hAnsi="Times New Roman"/>
          <w:szCs w:val="21"/>
        </w:rPr>
      </w:pPr>
      <w:r>
        <w:rPr>
          <w:rFonts w:hint="eastAsia" w:ascii="Times New Roman" w:hAnsi="Times New Roman"/>
          <w:szCs w:val="21"/>
        </w:rPr>
        <w:t>（</w:t>
      </w:r>
      <w:r>
        <w:rPr>
          <w:rFonts w:ascii="Times New Roman" w:hAnsi="Times New Roman"/>
          <w:szCs w:val="21"/>
        </w:rPr>
        <w:t>1</w:t>
      </w:r>
      <w:r>
        <w:rPr>
          <w:rFonts w:hint="eastAsia" w:ascii="Times New Roman" w:hAnsi="Times New Roman"/>
          <w:szCs w:val="21"/>
        </w:rPr>
        <w:t>）在货物采购项目中，货物由小微企业制造，即货物由小微企业生产且使用该小微企业商号或者注册商标；</w:t>
      </w:r>
    </w:p>
    <w:p w14:paraId="6C03D7DE">
      <w:pPr>
        <w:spacing w:line="360" w:lineRule="auto"/>
        <w:ind w:firstLine="420" w:firstLineChars="200"/>
        <w:rPr>
          <w:rFonts w:ascii="Times New Roman" w:hAnsi="Times New Roman"/>
          <w:szCs w:val="21"/>
        </w:rPr>
      </w:pPr>
      <w:r>
        <w:rPr>
          <w:rFonts w:hint="eastAsia" w:ascii="Times New Roman" w:hAnsi="Times New Roman"/>
          <w:szCs w:val="21"/>
        </w:rPr>
        <w:t>（</w:t>
      </w:r>
      <w:r>
        <w:rPr>
          <w:rFonts w:ascii="Times New Roman" w:hAnsi="Times New Roman"/>
          <w:szCs w:val="21"/>
        </w:rPr>
        <w:t>2</w:t>
      </w:r>
      <w:r>
        <w:rPr>
          <w:rFonts w:hint="eastAsia" w:ascii="Times New Roman" w:hAnsi="Times New Roman"/>
          <w:szCs w:val="21"/>
        </w:rPr>
        <w:t>）在工程采购项目中，工程由小微企业承建，即工程施工单位为小微企业；</w:t>
      </w:r>
    </w:p>
    <w:p w14:paraId="0D38DE64">
      <w:pPr>
        <w:spacing w:line="360" w:lineRule="auto"/>
        <w:ind w:firstLine="420" w:firstLineChars="200"/>
        <w:rPr>
          <w:rFonts w:ascii="Times New Roman" w:hAnsi="Times New Roman"/>
          <w:szCs w:val="21"/>
        </w:rPr>
      </w:pPr>
      <w:r>
        <w:rPr>
          <w:rFonts w:hint="eastAsia" w:ascii="Times New Roman" w:hAnsi="Times New Roman"/>
          <w:szCs w:val="21"/>
        </w:rPr>
        <w:t>（</w:t>
      </w:r>
      <w:r>
        <w:rPr>
          <w:rFonts w:ascii="Times New Roman" w:hAnsi="Times New Roman"/>
          <w:szCs w:val="21"/>
        </w:rPr>
        <w:t>3</w:t>
      </w:r>
      <w:r>
        <w:rPr>
          <w:rFonts w:hint="eastAsia" w:ascii="Times New Roman" w:hAnsi="Times New Roman"/>
          <w:szCs w:val="21"/>
        </w:rPr>
        <w:t>）在服务采购项目中，服务由小微企业承接，即提供服务的人员为小微企业依照《中华人民共和国劳动合同法》订立劳动合同的从业人员。</w:t>
      </w:r>
    </w:p>
    <w:p w14:paraId="5654AA5C">
      <w:pPr>
        <w:spacing w:line="360" w:lineRule="auto"/>
        <w:ind w:firstLine="420" w:firstLineChars="200"/>
        <w:rPr>
          <w:rFonts w:ascii="Times New Roman" w:hAnsi="Times New Roman"/>
          <w:szCs w:val="21"/>
        </w:rPr>
      </w:pPr>
      <w:r>
        <w:rPr>
          <w:rFonts w:hint="eastAsia" w:ascii="Times New Roman" w:hAnsi="Times New Roman"/>
          <w:szCs w:val="21"/>
        </w:rPr>
        <w:t>以联合体形式参加政府采购活动，联合体各方均为中小企业的，联合体视同中小企业。</w:t>
      </w:r>
    </w:p>
    <w:p w14:paraId="7CC10245">
      <w:pPr>
        <w:spacing w:line="360" w:lineRule="auto"/>
        <w:rPr>
          <w:rFonts w:ascii="Times New Roman" w:hAnsi="Times New Roman"/>
          <w:bCs/>
          <w:szCs w:val="21"/>
        </w:rPr>
      </w:pPr>
      <w:r>
        <w:rPr>
          <w:rFonts w:ascii="Times New Roman" w:hAnsi="Times New Roman"/>
          <w:szCs w:val="21"/>
        </w:rPr>
        <w:t>37</w:t>
      </w:r>
      <w:r>
        <w:rPr>
          <w:rFonts w:hint="eastAsia" w:ascii="Times New Roman" w:hAnsi="Times New Roman"/>
          <w:szCs w:val="21"/>
        </w:rPr>
        <w:t>、</w:t>
      </w:r>
      <w:r>
        <w:rPr>
          <w:rFonts w:hint="eastAsia" w:ascii="Times New Roman" w:hAnsi="Times New Roman"/>
          <w:bCs/>
          <w:szCs w:val="21"/>
        </w:rPr>
        <w:t>在货物采购项目中，供应商提供的货物既有中小企业制造货物，也有大型企业制造货物的，不享受小微企业价格扣除。</w:t>
      </w:r>
    </w:p>
    <w:p w14:paraId="1ECA3DEF">
      <w:pPr>
        <w:spacing w:line="360" w:lineRule="auto"/>
        <w:rPr>
          <w:rFonts w:ascii="Times New Roman" w:hAnsi="Times New Roman"/>
          <w:szCs w:val="21"/>
        </w:rPr>
      </w:pPr>
      <w:r>
        <w:rPr>
          <w:rFonts w:ascii="Times New Roman" w:hAnsi="Times New Roman"/>
          <w:szCs w:val="21"/>
        </w:rPr>
        <w:t>38</w:t>
      </w:r>
      <w:r>
        <w:rPr>
          <w:rFonts w:hint="eastAsia" w:ascii="Times New Roman" w:hAnsi="Times New Roman"/>
          <w:szCs w:val="21"/>
        </w:rPr>
        <w:t>、中小企业/微企业应按照采购文件格式要求提供《中小企业声明函》。</w:t>
      </w:r>
    </w:p>
    <w:p w14:paraId="5A992688">
      <w:pPr>
        <w:spacing w:line="360" w:lineRule="auto"/>
        <w:rPr>
          <w:rFonts w:ascii="Times New Roman" w:hAnsi="Times New Roman"/>
          <w:szCs w:val="21"/>
        </w:rPr>
      </w:pPr>
      <w:r>
        <w:rPr>
          <w:rFonts w:ascii="Times New Roman" w:hAnsi="Times New Roman"/>
          <w:szCs w:val="21"/>
        </w:rPr>
        <w:t>39</w:t>
      </w:r>
      <w:r>
        <w:rPr>
          <w:rFonts w:hint="eastAsia" w:ascii="Times New Roman" w:hAnsi="Times New Roman"/>
          <w:szCs w:val="21"/>
        </w:rPr>
        <w:t>、根据《财政部司法部关于政府采购支持监狱企业发展有关问题的通知》（财库〔</w:t>
      </w:r>
      <w:r>
        <w:rPr>
          <w:rFonts w:ascii="Times New Roman" w:hAnsi="Times New Roman"/>
          <w:szCs w:val="21"/>
        </w:rPr>
        <w:t>2014</w:t>
      </w:r>
      <w:r>
        <w:rPr>
          <w:rFonts w:hint="eastAsia" w:ascii="Times New Roman" w:hAnsi="Times New Roman"/>
          <w:szCs w:val="21"/>
        </w:rPr>
        <w:t>〕</w:t>
      </w:r>
      <w:r>
        <w:rPr>
          <w:rFonts w:ascii="Times New Roman" w:hAnsi="Times New Roman"/>
          <w:szCs w:val="21"/>
        </w:rPr>
        <w:t>68</w:t>
      </w:r>
      <w:r>
        <w:rPr>
          <w:rFonts w:hint="eastAsia" w:ascii="Times New Roman" w:hAnsi="Times New Roman"/>
          <w:szCs w:val="21"/>
        </w:rPr>
        <w:t>号）规定，监狱企业视同小型、微型企业。监狱企业参加政府采购活动时，应当提供由省级以上监狱管理局、戒毒管理局（含新疆生产建设兵团）出具的属于监狱企业的证明文件。</w:t>
      </w:r>
    </w:p>
    <w:p w14:paraId="17B6B984">
      <w:pPr>
        <w:spacing w:line="360" w:lineRule="auto"/>
        <w:rPr>
          <w:rFonts w:ascii="Times New Roman" w:hAnsi="Times New Roman"/>
          <w:szCs w:val="21"/>
        </w:rPr>
      </w:pPr>
      <w:r>
        <w:rPr>
          <w:rFonts w:ascii="Times New Roman" w:hAnsi="Times New Roman"/>
          <w:szCs w:val="21"/>
        </w:rPr>
        <w:t>40</w:t>
      </w:r>
      <w:r>
        <w:rPr>
          <w:rFonts w:hint="eastAsia" w:ascii="Times New Roman" w:hAnsi="Times New Roman"/>
          <w:szCs w:val="21"/>
        </w:rPr>
        <w:t>、根据《关于促进残疾人就业政府采购政策的通知》（财库</w:t>
      </w:r>
      <w:r>
        <w:rPr>
          <w:rFonts w:ascii="Times New Roman" w:hAnsi="Times New Roman"/>
          <w:szCs w:val="21"/>
        </w:rPr>
        <w:t>[2017]141</w:t>
      </w:r>
      <w:r>
        <w:rPr>
          <w:rFonts w:hint="eastAsia" w:ascii="Times New Roman" w:hAnsi="Times New Roman"/>
          <w:szCs w:val="21"/>
        </w:rPr>
        <w:t>号）规定，在政府采购活动中，残疾人福利性单位视同小型、微型企业。残疾人福利性单位参加政府采购活动时，提供《残疾人福利性单位声明函》。</w:t>
      </w:r>
    </w:p>
    <w:p w14:paraId="44B6798E">
      <w:pPr>
        <w:spacing w:line="360" w:lineRule="auto"/>
        <w:rPr>
          <w:rFonts w:ascii="Times New Roman" w:hAnsi="Times New Roman"/>
          <w:szCs w:val="21"/>
        </w:rPr>
      </w:pPr>
      <w:r>
        <w:rPr>
          <w:rFonts w:ascii="Times New Roman" w:hAnsi="Times New Roman"/>
          <w:szCs w:val="21"/>
        </w:rPr>
        <w:t>41</w:t>
      </w:r>
      <w:r>
        <w:rPr>
          <w:rFonts w:hint="eastAsia" w:ascii="Times New Roman" w:hAnsi="Times New Roman"/>
          <w:szCs w:val="21"/>
        </w:rPr>
        <w:t>、按规定享受扶持政策获得政府采购合同的，小微企业不得将合同分包给大中型企业，中型企业不得将合同分包给大型企业。</w:t>
      </w:r>
    </w:p>
    <w:p w14:paraId="6595C665">
      <w:pPr>
        <w:spacing w:line="360" w:lineRule="auto"/>
        <w:rPr>
          <w:rFonts w:ascii="Times New Roman" w:hAnsi="Times New Roman"/>
          <w:szCs w:val="21"/>
        </w:rPr>
      </w:pPr>
      <w:r>
        <w:rPr>
          <w:rFonts w:ascii="Times New Roman" w:hAnsi="Times New Roman"/>
          <w:szCs w:val="21"/>
        </w:rPr>
        <w:t>42</w:t>
      </w:r>
      <w:r>
        <w:rPr>
          <w:rFonts w:hint="eastAsia" w:ascii="Times New Roman" w:hAnsi="Times New Roman"/>
          <w:szCs w:val="21"/>
        </w:rPr>
        <w:t>、供应商按照《政府采购促进中小企业发展管理办法》（财库﹝</w:t>
      </w:r>
      <w:r>
        <w:rPr>
          <w:rFonts w:ascii="Times New Roman" w:hAnsi="Times New Roman"/>
          <w:szCs w:val="21"/>
        </w:rPr>
        <w:t>2020</w:t>
      </w:r>
      <w:r>
        <w:rPr>
          <w:rFonts w:hint="eastAsia" w:ascii="Times New Roman" w:hAnsi="Times New Roman"/>
          <w:szCs w:val="21"/>
        </w:rPr>
        <w:t>﹞</w:t>
      </w:r>
      <w:r>
        <w:rPr>
          <w:rFonts w:ascii="Times New Roman" w:hAnsi="Times New Roman"/>
          <w:szCs w:val="21"/>
        </w:rPr>
        <w:t>46</w:t>
      </w:r>
      <w:r>
        <w:rPr>
          <w:rFonts w:hint="eastAsia" w:ascii="Times New Roman" w:hAnsi="Times New Roman"/>
          <w:szCs w:val="21"/>
        </w:rPr>
        <w:t>号）规定提供声明函内容不实的，属于提供虚假材料谋取中标、成交，依照《中华人民共和国政府采购法》等国家有关规定追究相应责任。</w:t>
      </w:r>
    </w:p>
    <w:p w14:paraId="53306BCD">
      <w:pPr>
        <w:pageBreakBefore/>
        <w:spacing w:line="360" w:lineRule="auto"/>
        <w:jc w:val="center"/>
        <w:outlineLvl w:val="0"/>
        <w:rPr>
          <w:rFonts w:hint="eastAsia" w:asciiTheme="minorEastAsia" w:hAnsiTheme="minorEastAsia"/>
          <w:b/>
          <w:sz w:val="36"/>
          <w:szCs w:val="36"/>
        </w:rPr>
      </w:pPr>
      <w:bookmarkStart w:id="69" w:name="_Toc29979"/>
      <w:r>
        <w:fldChar w:fldCharType="begin"/>
      </w:r>
      <w:r>
        <w:instrText xml:space="preserve"> HYPERLINK "file:///F:\\微信\\WeChat%20Files\\a29023143\\FileStorage\\File\\2021-11\\台州市公安局特警支队最小作战单元装备建设采购项目10.28.docx" \l "●评分标准" </w:instrText>
      </w:r>
      <w:r>
        <w:fldChar w:fldCharType="separate"/>
      </w:r>
      <w:r>
        <w:rPr>
          <w:rStyle w:val="57"/>
          <w:rFonts w:hint="eastAsia" w:asciiTheme="minorEastAsia" w:hAnsiTheme="minorEastAsia"/>
          <w:b/>
          <w:color w:val="auto"/>
          <w:sz w:val="32"/>
          <w:szCs w:val="32"/>
        </w:rPr>
        <w:t>第四部分 评标办法及评分标准</w:t>
      </w:r>
      <w:bookmarkEnd w:id="30"/>
      <w:r>
        <w:rPr>
          <w:rStyle w:val="57"/>
          <w:rFonts w:hint="eastAsia" w:asciiTheme="minorEastAsia" w:hAnsiTheme="minorEastAsia"/>
          <w:b/>
          <w:color w:val="auto"/>
          <w:sz w:val="32"/>
          <w:szCs w:val="32"/>
        </w:rPr>
        <w:fldChar w:fldCharType="end"/>
      </w:r>
      <w:bookmarkEnd w:id="31"/>
      <w:bookmarkEnd w:id="32"/>
      <w:bookmarkEnd w:id="33"/>
      <w:bookmarkEnd w:id="34"/>
      <w:bookmarkEnd w:id="35"/>
      <w:bookmarkEnd w:id="36"/>
      <w:bookmarkEnd w:id="69"/>
    </w:p>
    <w:p w14:paraId="6A1B5EEB">
      <w:pPr>
        <w:pStyle w:val="105"/>
        <w:ind w:left="0" w:leftChars="0" w:firstLine="0" w:firstLineChars="0"/>
        <w:rPr>
          <w:rFonts w:hint="eastAsia" w:asciiTheme="minorEastAsia" w:hAnsiTheme="minorEastAsia"/>
          <w:sz w:val="21"/>
          <w:szCs w:val="21"/>
        </w:rPr>
      </w:pPr>
      <w:r>
        <w:rPr>
          <w:rFonts w:hint="eastAsia" w:asciiTheme="minorEastAsia" w:hAnsiTheme="minorEastAsia"/>
          <w:sz w:val="21"/>
          <w:szCs w:val="21"/>
        </w:rPr>
        <w:t>一、</w:t>
      </w:r>
      <w:r>
        <w:rPr>
          <w:rFonts w:asciiTheme="minorEastAsia" w:hAnsiTheme="minorEastAsia"/>
          <w:sz w:val="21"/>
          <w:szCs w:val="21"/>
        </w:rPr>
        <w:t>本评标标准是对</w:t>
      </w:r>
      <w:r>
        <w:rPr>
          <w:rFonts w:hint="eastAsia" w:asciiTheme="minorEastAsia" w:hAnsiTheme="minorEastAsia"/>
          <w:sz w:val="21"/>
          <w:szCs w:val="21"/>
        </w:rPr>
        <w:t>《投标人须知》中</w:t>
      </w:r>
      <w:r>
        <w:rPr>
          <w:rFonts w:asciiTheme="minorEastAsia" w:hAnsiTheme="minorEastAsia"/>
          <w:sz w:val="21"/>
          <w:szCs w:val="21"/>
        </w:rPr>
        <w:t>的</w:t>
      </w:r>
      <w:r>
        <w:rPr>
          <w:rFonts w:hint="eastAsia" w:asciiTheme="minorEastAsia" w:hAnsiTheme="minorEastAsia"/>
          <w:sz w:val="21"/>
          <w:szCs w:val="21"/>
        </w:rPr>
        <w:t>“六、</w:t>
      </w:r>
      <w:r>
        <w:rPr>
          <w:rFonts w:asciiTheme="minorEastAsia" w:hAnsiTheme="minorEastAsia"/>
          <w:sz w:val="21"/>
          <w:szCs w:val="21"/>
        </w:rPr>
        <w:t>评标和定标</w:t>
      </w:r>
      <w:r>
        <w:rPr>
          <w:rFonts w:hint="eastAsia" w:asciiTheme="minorEastAsia" w:hAnsiTheme="minorEastAsia"/>
          <w:sz w:val="21"/>
          <w:szCs w:val="21"/>
        </w:rPr>
        <w:t>”</w:t>
      </w:r>
      <w:r>
        <w:rPr>
          <w:rFonts w:asciiTheme="minorEastAsia" w:hAnsiTheme="minorEastAsia"/>
          <w:sz w:val="21"/>
          <w:szCs w:val="21"/>
        </w:rPr>
        <w:t>的具体补充，如有不一致，以本办法为准。</w:t>
      </w:r>
    </w:p>
    <w:p w14:paraId="2F2F2082">
      <w:pPr>
        <w:pStyle w:val="105"/>
        <w:ind w:left="0" w:leftChars="0" w:firstLine="0" w:firstLineChars="0"/>
        <w:rPr>
          <w:rFonts w:hint="eastAsia" w:asciiTheme="minorEastAsia" w:hAnsiTheme="minorEastAsia"/>
          <w:sz w:val="21"/>
          <w:szCs w:val="21"/>
        </w:rPr>
      </w:pPr>
      <w:r>
        <w:rPr>
          <w:rFonts w:hint="eastAsia" w:asciiTheme="minorEastAsia" w:hAnsiTheme="minorEastAsia"/>
          <w:sz w:val="21"/>
          <w:szCs w:val="21"/>
        </w:rPr>
        <w:t>二、</w:t>
      </w:r>
      <w:r>
        <w:rPr>
          <w:rFonts w:asciiTheme="minorEastAsia" w:hAnsiTheme="minorEastAsia"/>
          <w:sz w:val="21"/>
          <w:szCs w:val="21"/>
        </w:rPr>
        <w:t>评标委员会按照</w:t>
      </w:r>
      <w:r>
        <w:rPr>
          <w:rFonts w:hint="eastAsia" w:asciiTheme="minorEastAsia" w:hAnsiTheme="minorEastAsia"/>
          <w:sz w:val="21"/>
          <w:szCs w:val="21"/>
        </w:rPr>
        <w:t>投“标文件须知</w:t>
      </w:r>
      <w:r>
        <w:rPr>
          <w:rFonts w:asciiTheme="minorEastAsia" w:hAnsiTheme="minorEastAsia"/>
          <w:sz w:val="21"/>
          <w:szCs w:val="21"/>
        </w:rPr>
        <w:t>中”中关于评标委员会、评标办法、评标程序和原则、推荐中标人、定标等规定和本标准开展评标工作。</w:t>
      </w:r>
    </w:p>
    <w:p w14:paraId="3ABD7828">
      <w:pPr>
        <w:pStyle w:val="105"/>
        <w:ind w:left="0" w:leftChars="0" w:firstLine="420"/>
        <w:rPr>
          <w:rFonts w:hint="eastAsia" w:asciiTheme="minorEastAsia" w:hAnsiTheme="minorEastAsia"/>
          <w:sz w:val="21"/>
          <w:szCs w:val="21"/>
        </w:rPr>
      </w:pPr>
      <w:r>
        <w:rPr>
          <w:rFonts w:hint="eastAsia" w:asciiTheme="minorEastAsia" w:hAnsiTheme="minorEastAsia"/>
          <w:sz w:val="21"/>
          <w:szCs w:val="21"/>
        </w:rPr>
        <w:t>▲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14:paraId="24BE07DD">
      <w:pPr>
        <w:pStyle w:val="105"/>
        <w:ind w:left="0" w:leftChars="0" w:firstLine="0" w:firstLineChars="0"/>
        <w:rPr>
          <w:rFonts w:hint="eastAsia" w:asciiTheme="minorEastAsia" w:hAnsiTheme="minorEastAsia"/>
          <w:sz w:val="21"/>
          <w:szCs w:val="21"/>
        </w:rPr>
      </w:pPr>
      <w:bookmarkStart w:id="70" w:name="_Toc263083252"/>
      <w:bookmarkStart w:id="71" w:name="_Toc30471"/>
      <w:bookmarkStart w:id="72" w:name="_Toc250837975"/>
      <w:r>
        <w:rPr>
          <w:rFonts w:hint="eastAsia" w:asciiTheme="minorEastAsia" w:hAnsiTheme="minorEastAsia"/>
          <w:sz w:val="21"/>
          <w:szCs w:val="21"/>
        </w:rPr>
        <w:t>三、</w:t>
      </w:r>
      <w:r>
        <w:rPr>
          <w:rFonts w:asciiTheme="minorEastAsia" w:hAnsiTheme="minorEastAsia"/>
          <w:sz w:val="21"/>
          <w:szCs w:val="21"/>
        </w:rPr>
        <w:t>评标办法</w:t>
      </w:r>
      <w:bookmarkEnd w:id="70"/>
      <w:bookmarkEnd w:id="71"/>
    </w:p>
    <w:p w14:paraId="6588F853">
      <w:pPr>
        <w:pStyle w:val="105"/>
        <w:ind w:left="0" w:leftChars="0" w:firstLine="420"/>
        <w:rPr>
          <w:rFonts w:hint="eastAsia" w:asciiTheme="minorEastAsia" w:hAnsiTheme="minorEastAsia"/>
          <w:sz w:val="21"/>
          <w:szCs w:val="21"/>
        </w:rPr>
      </w:pPr>
      <w:r>
        <w:rPr>
          <w:rFonts w:asciiTheme="minorEastAsia" w:hAnsiTheme="minorEastAsia"/>
          <w:sz w:val="21"/>
          <w:szCs w:val="21"/>
        </w:rPr>
        <w:t>本次采购招标项目选用：综合评分法</w:t>
      </w:r>
      <w:bookmarkEnd w:id="72"/>
      <w:bookmarkStart w:id="73" w:name="_Toc263083253"/>
      <w:bookmarkStart w:id="74" w:name="_Toc5897"/>
      <w:bookmarkStart w:id="75" w:name="_Toc250837976"/>
      <w:r>
        <w:rPr>
          <w:rFonts w:hint="eastAsia" w:asciiTheme="minorEastAsia" w:hAnsiTheme="minorEastAsia"/>
          <w:sz w:val="21"/>
          <w:szCs w:val="21"/>
        </w:rPr>
        <w:t>。</w:t>
      </w:r>
    </w:p>
    <w:p w14:paraId="15738839">
      <w:pPr>
        <w:pStyle w:val="105"/>
        <w:ind w:left="0" w:leftChars="0" w:firstLine="0" w:firstLineChars="0"/>
        <w:rPr>
          <w:rFonts w:hint="eastAsia" w:asciiTheme="minorEastAsia" w:hAnsiTheme="minorEastAsia"/>
          <w:sz w:val="21"/>
          <w:szCs w:val="21"/>
        </w:rPr>
      </w:pPr>
      <w:r>
        <w:rPr>
          <w:rFonts w:hint="eastAsia" w:asciiTheme="minorEastAsia" w:hAnsiTheme="minorEastAsia"/>
          <w:sz w:val="21"/>
          <w:szCs w:val="21"/>
        </w:rPr>
        <w:t>四、</w:t>
      </w:r>
      <w:r>
        <w:rPr>
          <w:rFonts w:asciiTheme="minorEastAsia" w:hAnsiTheme="minorEastAsia"/>
          <w:sz w:val="21"/>
          <w:szCs w:val="21"/>
        </w:rPr>
        <w:t>评标细则</w:t>
      </w:r>
      <w:bookmarkEnd w:id="73"/>
      <w:bookmarkEnd w:id="74"/>
      <w:bookmarkEnd w:id="75"/>
    </w:p>
    <w:p w14:paraId="2D1278D5">
      <w:pPr>
        <w:pStyle w:val="105"/>
        <w:ind w:left="0" w:leftChars="0" w:firstLine="420"/>
        <w:rPr>
          <w:rFonts w:hint="eastAsia" w:asciiTheme="minorEastAsia" w:hAnsiTheme="minorEastAsia"/>
          <w:sz w:val="21"/>
          <w:szCs w:val="21"/>
        </w:rPr>
      </w:pPr>
      <w:bookmarkStart w:id="76" w:name="_Toc263083254"/>
      <w:bookmarkStart w:id="77" w:name="_Toc243312838"/>
      <w:bookmarkStart w:id="78" w:name="_Toc250837977"/>
      <w:bookmarkStart w:id="79" w:name="_Toc246663002"/>
      <w:bookmarkStart w:id="80" w:name="_Toc202897570"/>
      <w:bookmarkStart w:id="81" w:name="_Toc203406683"/>
      <w:bookmarkStart w:id="82" w:name="_Toc471938831"/>
      <w:bookmarkStart w:id="83" w:name="_Toc15854"/>
      <w:bookmarkStart w:id="84" w:name="_Toc208222299"/>
      <w:r>
        <w:rPr>
          <w:rFonts w:asciiTheme="minorEastAsia" w:hAnsiTheme="minorEastAsia"/>
          <w:sz w:val="21"/>
          <w:szCs w:val="21"/>
        </w:rPr>
        <w:t>1、对初步审查（含资格审查、符合性审查）合格者进行评分。</w:t>
      </w:r>
    </w:p>
    <w:p w14:paraId="5515D4B3">
      <w:pPr>
        <w:pStyle w:val="105"/>
        <w:ind w:left="0" w:leftChars="0" w:firstLine="420"/>
        <w:rPr>
          <w:rFonts w:hint="eastAsia" w:asciiTheme="minorEastAsia" w:hAnsiTheme="minorEastAsia"/>
          <w:sz w:val="21"/>
          <w:szCs w:val="21"/>
        </w:rPr>
      </w:pPr>
      <w:r>
        <w:rPr>
          <w:rFonts w:asciiTheme="minorEastAsia" w:hAnsiTheme="minorEastAsia"/>
          <w:sz w:val="21"/>
          <w:szCs w:val="21"/>
        </w:rPr>
        <w:t>2、每位评委根据《评分标准》独立逐栏打分，每栏分值不得超出规定的分值范围；各评分因素分值保留小数点后二位。</w:t>
      </w:r>
    </w:p>
    <w:p w14:paraId="700160EF">
      <w:pPr>
        <w:pStyle w:val="105"/>
        <w:ind w:left="0" w:leftChars="0" w:firstLine="420"/>
        <w:rPr>
          <w:rFonts w:hint="eastAsia" w:asciiTheme="minorEastAsia" w:hAnsiTheme="minorEastAsia"/>
          <w:sz w:val="21"/>
          <w:szCs w:val="21"/>
        </w:rPr>
      </w:pPr>
      <w:r>
        <w:rPr>
          <w:rFonts w:asciiTheme="minorEastAsia" w:hAnsiTheme="minorEastAsia"/>
          <w:sz w:val="21"/>
          <w:szCs w:val="21"/>
        </w:rPr>
        <w:t>3、价格评审基准价格与价格评审：按照“评分标准”中评审得分公式计算，以四舍五入方法整合到小数点后二位。</w:t>
      </w:r>
    </w:p>
    <w:p w14:paraId="48577943">
      <w:pPr>
        <w:pStyle w:val="105"/>
        <w:ind w:left="0" w:leftChars="0" w:firstLine="420"/>
        <w:rPr>
          <w:rFonts w:hint="eastAsia" w:asciiTheme="minorEastAsia" w:hAnsiTheme="minorEastAsia"/>
          <w:sz w:val="21"/>
          <w:szCs w:val="21"/>
        </w:rPr>
      </w:pPr>
      <w:r>
        <w:rPr>
          <w:rFonts w:asciiTheme="minorEastAsia" w:hAnsiTheme="minorEastAsia"/>
          <w:sz w:val="21"/>
          <w:szCs w:val="21"/>
        </w:rPr>
        <w:t>4、最终得分：各评委技术商务分的算术平均值+投标价格分=最终得分，以四舍五入法整合到小数点后二位。</w:t>
      </w:r>
    </w:p>
    <w:p w14:paraId="297CE805">
      <w:pPr>
        <w:spacing w:line="360" w:lineRule="auto"/>
        <w:ind w:firstLine="420" w:firstLineChars="200"/>
        <w:contextualSpacing/>
        <w:rPr>
          <w:szCs w:val="21"/>
        </w:rPr>
      </w:pPr>
      <w:r>
        <w:rPr>
          <w:rFonts w:asciiTheme="minorEastAsia" w:hAnsiTheme="minorEastAsia"/>
          <w:szCs w:val="21"/>
        </w:rPr>
        <w:t>5、评价排序：按评审后得分由高到低顺序排列。</w:t>
      </w:r>
      <w:r>
        <w:rPr>
          <w:rFonts w:hint="eastAsia" w:asciiTheme="minorEastAsia" w:hAnsiTheme="minorEastAsia"/>
          <w:szCs w:val="21"/>
        </w:rPr>
        <w:t>推荐排序第一的投标人为第一中标候选人、推荐排序第二的投标人为第二中标候选人。</w:t>
      </w:r>
      <w:r>
        <w:rPr>
          <w:rFonts w:asciiTheme="minorEastAsia" w:hAnsiTheme="minorEastAsia"/>
          <w:szCs w:val="21"/>
        </w:rPr>
        <w:t>得分相同的，按投标报价由低到高顺序排列。</w:t>
      </w:r>
      <w:r>
        <w:rPr>
          <w:rFonts w:hint="eastAsia"/>
          <w:szCs w:val="21"/>
        </w:rPr>
        <w:t>得分且投标报价相同的并列，抽签决定中标候选人。</w:t>
      </w:r>
    </w:p>
    <w:bookmarkEnd w:id="76"/>
    <w:bookmarkEnd w:id="77"/>
    <w:bookmarkEnd w:id="78"/>
    <w:bookmarkEnd w:id="79"/>
    <w:bookmarkEnd w:id="80"/>
    <w:bookmarkEnd w:id="81"/>
    <w:bookmarkEnd w:id="82"/>
    <w:bookmarkEnd w:id="83"/>
    <w:bookmarkEnd w:id="84"/>
    <w:p w14:paraId="022F8364">
      <w:pPr>
        <w:pStyle w:val="105"/>
        <w:ind w:left="0" w:leftChars="0" w:firstLine="420"/>
        <w:rPr>
          <w:rFonts w:hint="eastAsia" w:asciiTheme="minorEastAsia" w:hAnsiTheme="minorEastAsia"/>
          <w:sz w:val="21"/>
          <w:szCs w:val="21"/>
        </w:rPr>
      </w:pPr>
      <w:r>
        <w:rPr>
          <w:rFonts w:hint="eastAsia" w:asciiTheme="minorEastAsia" w:hAnsiTheme="minorEastAsia"/>
          <w:sz w:val="21"/>
          <w:szCs w:val="21"/>
        </w:rPr>
        <w:t>6、其他说明</w:t>
      </w:r>
    </w:p>
    <w:p w14:paraId="35075D68">
      <w:pPr>
        <w:pStyle w:val="105"/>
        <w:ind w:left="0" w:leftChars="0" w:firstLine="420"/>
        <w:rPr>
          <w:rFonts w:hint="eastAsia" w:asciiTheme="minorEastAsia" w:hAnsiTheme="minorEastAsia"/>
          <w:sz w:val="21"/>
          <w:szCs w:val="21"/>
        </w:rPr>
      </w:pPr>
      <w:r>
        <w:rPr>
          <w:rFonts w:hint="eastAsia" w:asciiTheme="minorEastAsia" w:hAnsiTheme="minorEastAsia"/>
          <w:sz w:val="21"/>
          <w:szCs w:val="21"/>
        </w:rPr>
        <w:t>（1）</w:t>
      </w:r>
      <w:r>
        <w:rPr>
          <w:rFonts w:asciiTheme="minorEastAsia" w:hAnsiTheme="minorEastAsia"/>
          <w:sz w:val="21"/>
          <w:szCs w:val="21"/>
        </w:rPr>
        <w:t>、有效投标：通过初步审查且投标报价符合评审范围。</w:t>
      </w:r>
    </w:p>
    <w:p w14:paraId="573F7B92">
      <w:pPr>
        <w:pStyle w:val="105"/>
        <w:ind w:left="0" w:leftChars="0" w:firstLine="422"/>
        <w:rPr>
          <w:rFonts w:hint="eastAsia" w:asciiTheme="minorEastAsia" w:hAnsiTheme="minorEastAsia"/>
          <w:b/>
          <w:sz w:val="21"/>
          <w:szCs w:val="21"/>
        </w:rPr>
      </w:pPr>
      <w:r>
        <w:rPr>
          <w:rFonts w:hint="eastAsia" w:asciiTheme="minorEastAsia" w:hAnsiTheme="minorEastAsia"/>
          <w:b/>
          <w:sz w:val="21"/>
          <w:szCs w:val="21"/>
        </w:rPr>
        <w:t>（2）本次采购为非专门面向中小企业，本次评标将对中小企业声明函满足采购文件要求的小型和微型企业产品的价格（包括监狱企业）给予10%的扣除，用扣除后的价格参与评审。</w:t>
      </w:r>
    </w:p>
    <w:p w14:paraId="1BE9D698">
      <w:pPr>
        <w:pStyle w:val="105"/>
        <w:ind w:left="0" w:leftChars="0" w:firstLine="420"/>
        <w:rPr>
          <w:rFonts w:hint="eastAsia" w:asciiTheme="minorEastAsia" w:hAnsiTheme="minorEastAsia"/>
          <w:sz w:val="21"/>
          <w:szCs w:val="21"/>
        </w:rPr>
      </w:pPr>
      <w:r>
        <w:rPr>
          <w:rFonts w:hint="eastAsia" w:asciiTheme="minorEastAsia" w:hAnsiTheme="minorEastAsia"/>
          <w:sz w:val="21"/>
          <w:szCs w:val="21"/>
        </w:rPr>
        <w:t>（3）</w:t>
      </w:r>
      <w:r>
        <w:rPr>
          <w:rFonts w:asciiTheme="minorEastAsia" w:hAnsiTheme="minorEastAsia"/>
          <w:sz w:val="21"/>
          <w:szCs w:val="21"/>
        </w:rPr>
        <w:t>如果中标人自动放弃中标资格或因质疑或是投诉被取消中标资格的，可视情况报经财政部门同意后根据评审结果按顺序由排在后面的候选供应商递补，以此类推。</w:t>
      </w:r>
    </w:p>
    <w:p w14:paraId="4A524AB4">
      <w:pPr>
        <w:snapToGrid w:val="0"/>
        <w:spacing w:after="156" w:afterLines="50"/>
        <w:ind w:firstLine="562"/>
        <w:jc w:val="center"/>
        <w:rPr>
          <w:b/>
          <w:sz w:val="28"/>
          <w:szCs w:val="28"/>
        </w:rPr>
      </w:pPr>
      <w:bookmarkStart w:id="85" w:name="_Toc15735"/>
      <w:bookmarkStart w:id="86" w:name="_Toc10462"/>
      <w:bookmarkStart w:id="87" w:name="_Toc6241"/>
      <w:bookmarkStart w:id="88" w:name="_Toc16946"/>
      <w:bookmarkStart w:id="89" w:name="_Toc15145"/>
      <w:bookmarkStart w:id="90" w:name="_Toc18152"/>
    </w:p>
    <w:p w14:paraId="29650214">
      <w:pPr>
        <w:snapToGrid w:val="0"/>
        <w:spacing w:after="156" w:afterLines="50"/>
        <w:ind w:firstLine="562"/>
        <w:jc w:val="center"/>
        <w:rPr>
          <w:b/>
          <w:sz w:val="28"/>
          <w:szCs w:val="28"/>
        </w:rPr>
      </w:pPr>
    </w:p>
    <w:p w14:paraId="195F4BA7">
      <w:pPr>
        <w:snapToGrid w:val="0"/>
        <w:spacing w:after="156" w:afterLines="50"/>
        <w:ind w:firstLine="562"/>
        <w:jc w:val="center"/>
        <w:rPr>
          <w:b/>
          <w:sz w:val="28"/>
          <w:szCs w:val="28"/>
        </w:rPr>
      </w:pPr>
      <w:r>
        <w:rPr>
          <w:b/>
          <w:sz w:val="28"/>
          <w:szCs w:val="28"/>
        </w:rPr>
        <w:t>评分标准</w:t>
      </w:r>
    </w:p>
    <w:tbl>
      <w:tblPr>
        <w:tblStyle w:val="49"/>
        <w:tblW w:w="10250" w:type="dxa"/>
        <w:tblInd w:w="-5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990"/>
        <w:gridCol w:w="8040"/>
        <w:gridCol w:w="570"/>
      </w:tblGrid>
      <w:tr w14:paraId="730CA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650" w:type="dxa"/>
            <w:noWrap/>
            <w:vAlign w:val="center"/>
          </w:tcPr>
          <w:p w14:paraId="35F228BF">
            <w:pPr>
              <w:autoSpaceDE w:val="0"/>
              <w:autoSpaceDN w:val="0"/>
              <w:adjustRightInd w:val="0"/>
              <w:spacing w:line="240" w:lineRule="exact"/>
              <w:ind w:right="124"/>
              <w:jc w:val="center"/>
              <w:rPr>
                <w:rFonts w:hint="eastAsia" w:ascii="宋体" w:hAnsi="宋体" w:cs="微软雅黑"/>
                <w:b/>
                <w:kern w:val="0"/>
                <w:szCs w:val="21"/>
              </w:rPr>
            </w:pPr>
            <w:r>
              <w:rPr>
                <w:rFonts w:hint="eastAsia" w:ascii="宋体" w:hAnsi="宋体" w:cs="微软雅黑"/>
                <w:b/>
                <w:kern w:val="0"/>
                <w:szCs w:val="21"/>
              </w:rPr>
              <w:t>序号</w:t>
            </w:r>
          </w:p>
        </w:tc>
        <w:tc>
          <w:tcPr>
            <w:tcW w:w="990" w:type="dxa"/>
            <w:noWrap/>
            <w:vAlign w:val="center"/>
          </w:tcPr>
          <w:p w14:paraId="656AE824">
            <w:pPr>
              <w:autoSpaceDE w:val="0"/>
              <w:autoSpaceDN w:val="0"/>
              <w:adjustRightInd w:val="0"/>
              <w:spacing w:line="240" w:lineRule="exact"/>
              <w:ind w:right="124"/>
              <w:jc w:val="center"/>
              <w:rPr>
                <w:rFonts w:hint="eastAsia" w:ascii="宋体" w:hAnsi="宋体" w:cs="微软雅黑"/>
                <w:b/>
                <w:kern w:val="0"/>
                <w:szCs w:val="21"/>
              </w:rPr>
            </w:pPr>
            <w:r>
              <w:rPr>
                <w:rFonts w:hint="eastAsia" w:ascii="宋体" w:hAnsi="宋体" w:cs="微软雅黑"/>
                <w:b/>
                <w:kern w:val="0"/>
                <w:szCs w:val="21"/>
              </w:rPr>
              <w:t>评分</w:t>
            </w:r>
          </w:p>
          <w:p w14:paraId="3B78E718">
            <w:pPr>
              <w:autoSpaceDE w:val="0"/>
              <w:autoSpaceDN w:val="0"/>
              <w:adjustRightInd w:val="0"/>
              <w:spacing w:line="240" w:lineRule="exact"/>
              <w:ind w:right="124"/>
              <w:jc w:val="center"/>
              <w:rPr>
                <w:rFonts w:hint="eastAsia" w:ascii="宋体" w:hAnsi="宋体" w:cs="微软雅黑"/>
                <w:b/>
                <w:kern w:val="0"/>
                <w:szCs w:val="21"/>
              </w:rPr>
            </w:pPr>
            <w:r>
              <w:rPr>
                <w:rFonts w:hint="eastAsia" w:ascii="宋体" w:hAnsi="宋体" w:cs="微软雅黑"/>
                <w:b/>
                <w:kern w:val="0"/>
                <w:szCs w:val="21"/>
              </w:rPr>
              <w:t>内容</w:t>
            </w:r>
          </w:p>
        </w:tc>
        <w:tc>
          <w:tcPr>
            <w:tcW w:w="8040" w:type="dxa"/>
            <w:noWrap/>
            <w:vAlign w:val="center"/>
          </w:tcPr>
          <w:p w14:paraId="56B9D5A2">
            <w:pPr>
              <w:keepLines/>
              <w:autoSpaceDE w:val="0"/>
              <w:autoSpaceDN w:val="0"/>
              <w:adjustRightInd w:val="0"/>
              <w:snapToGrid w:val="0"/>
              <w:spacing w:line="240" w:lineRule="exact"/>
              <w:jc w:val="center"/>
              <w:rPr>
                <w:rFonts w:hint="eastAsia" w:ascii="宋体" w:hAnsi="宋体" w:cs="微软雅黑"/>
                <w:b/>
                <w:kern w:val="0"/>
                <w:szCs w:val="21"/>
              </w:rPr>
            </w:pPr>
            <w:r>
              <w:rPr>
                <w:rFonts w:hint="eastAsia" w:ascii="宋体" w:hAnsi="宋体" w:cs="微软雅黑"/>
                <w:b/>
                <w:kern w:val="0"/>
                <w:szCs w:val="21"/>
              </w:rPr>
              <w:t>具体评分标准</w:t>
            </w:r>
          </w:p>
        </w:tc>
        <w:tc>
          <w:tcPr>
            <w:tcW w:w="570" w:type="dxa"/>
            <w:noWrap/>
            <w:vAlign w:val="center"/>
          </w:tcPr>
          <w:p w14:paraId="767EC0FD">
            <w:pPr>
              <w:autoSpaceDE w:val="0"/>
              <w:autoSpaceDN w:val="0"/>
              <w:adjustRightInd w:val="0"/>
              <w:spacing w:line="240" w:lineRule="exact"/>
              <w:ind w:right="-3"/>
              <w:jc w:val="center"/>
              <w:rPr>
                <w:rFonts w:hint="eastAsia" w:ascii="宋体" w:hAnsi="宋体" w:cs="微软雅黑"/>
                <w:b/>
                <w:kern w:val="0"/>
                <w:szCs w:val="21"/>
              </w:rPr>
            </w:pPr>
            <w:r>
              <w:rPr>
                <w:rFonts w:hint="eastAsia" w:ascii="宋体" w:hAnsi="宋体" w:cs="微软雅黑"/>
                <w:b/>
                <w:kern w:val="0"/>
                <w:szCs w:val="21"/>
              </w:rPr>
              <w:t>分值</w:t>
            </w:r>
          </w:p>
        </w:tc>
      </w:tr>
      <w:tr w14:paraId="28EB6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0" w:type="dxa"/>
            <w:vMerge w:val="restart"/>
            <w:noWrap/>
            <w:vAlign w:val="center"/>
          </w:tcPr>
          <w:p w14:paraId="72B940E9">
            <w:pPr>
              <w:autoSpaceDE w:val="0"/>
              <w:autoSpaceDN w:val="0"/>
              <w:spacing w:line="400" w:lineRule="exact"/>
              <w:ind w:right="124"/>
              <w:jc w:val="center"/>
              <w:rPr>
                <w:rFonts w:hint="eastAsia" w:ascii="宋体" w:hAnsi="宋体" w:cs="微软雅黑"/>
                <w:b/>
                <w:kern w:val="0"/>
                <w:szCs w:val="21"/>
              </w:rPr>
            </w:pPr>
            <w:r>
              <w:rPr>
                <w:rFonts w:hint="eastAsia" w:ascii="宋体" w:hAnsi="宋体" w:cs="微软雅黑"/>
                <w:b/>
                <w:kern w:val="0"/>
                <w:szCs w:val="21"/>
              </w:rPr>
              <w:t>1</w:t>
            </w:r>
          </w:p>
        </w:tc>
        <w:tc>
          <w:tcPr>
            <w:tcW w:w="990" w:type="dxa"/>
            <w:vMerge w:val="restart"/>
            <w:noWrap/>
            <w:vAlign w:val="center"/>
          </w:tcPr>
          <w:p w14:paraId="16F2842D">
            <w:pPr>
              <w:spacing w:line="400" w:lineRule="exact"/>
              <w:jc w:val="center"/>
              <w:rPr>
                <w:rFonts w:hint="eastAsia" w:ascii="宋体" w:hAnsi="宋体" w:cs="微软雅黑"/>
                <w:b/>
                <w:kern w:val="0"/>
                <w:szCs w:val="21"/>
              </w:rPr>
            </w:pPr>
            <w:r>
              <w:rPr>
                <w:rFonts w:hint="eastAsia" w:ascii="宋体" w:hAnsi="宋体" w:cs="微软雅黑"/>
                <w:b/>
                <w:kern w:val="0"/>
                <w:szCs w:val="21"/>
              </w:rPr>
              <w:t>实力</w:t>
            </w:r>
          </w:p>
          <w:p w14:paraId="7D558E24">
            <w:pPr>
              <w:spacing w:line="400" w:lineRule="exact"/>
              <w:jc w:val="center"/>
              <w:rPr>
                <w:rFonts w:hint="eastAsia" w:ascii="宋体" w:hAnsi="宋体" w:cs="微软雅黑"/>
                <w:b/>
                <w:kern w:val="0"/>
                <w:szCs w:val="21"/>
              </w:rPr>
            </w:pPr>
            <w:r>
              <w:rPr>
                <w:rFonts w:hint="eastAsia" w:ascii="宋体" w:hAnsi="宋体" w:cs="微软雅黑"/>
                <w:b/>
                <w:kern w:val="0"/>
                <w:szCs w:val="21"/>
              </w:rPr>
              <w:t>信誉及</w:t>
            </w:r>
          </w:p>
          <w:p w14:paraId="32610BF3">
            <w:pPr>
              <w:spacing w:line="400" w:lineRule="exact"/>
              <w:jc w:val="center"/>
              <w:rPr>
                <w:rFonts w:hint="eastAsia" w:ascii="宋体" w:hAnsi="宋体" w:cs="微软雅黑"/>
                <w:b/>
                <w:kern w:val="0"/>
                <w:szCs w:val="21"/>
              </w:rPr>
            </w:pPr>
            <w:r>
              <w:rPr>
                <w:rFonts w:hint="eastAsia" w:ascii="宋体" w:hAnsi="宋体" w:cs="微软雅黑"/>
                <w:b/>
                <w:kern w:val="0"/>
                <w:szCs w:val="21"/>
              </w:rPr>
              <w:t>业绩</w:t>
            </w:r>
          </w:p>
          <w:p w14:paraId="169A949F">
            <w:pPr>
              <w:spacing w:line="400" w:lineRule="exact"/>
              <w:jc w:val="center"/>
              <w:rPr>
                <w:rFonts w:hint="eastAsia" w:ascii="宋体" w:hAnsi="宋体" w:cs="微软雅黑"/>
                <w:b/>
                <w:kern w:val="0"/>
                <w:szCs w:val="21"/>
              </w:rPr>
            </w:pPr>
            <w:r>
              <w:rPr>
                <w:rFonts w:hint="eastAsia" w:ascii="宋体" w:hAnsi="宋体" w:cs="微软雅黑"/>
                <w:b/>
                <w:kern w:val="0"/>
                <w:szCs w:val="21"/>
              </w:rPr>
              <w:t>（7分）</w:t>
            </w:r>
          </w:p>
        </w:tc>
        <w:tc>
          <w:tcPr>
            <w:tcW w:w="8040" w:type="dxa"/>
            <w:noWrap/>
            <w:vAlign w:val="center"/>
          </w:tcPr>
          <w:p w14:paraId="78A2D403">
            <w:pPr>
              <w:spacing w:line="400" w:lineRule="exact"/>
              <w:jc w:val="left"/>
              <w:rPr>
                <w:rFonts w:hint="eastAsia" w:ascii="宋体" w:hAnsi="宋体"/>
                <w:bCs/>
                <w:szCs w:val="21"/>
              </w:rPr>
            </w:pPr>
            <w:r>
              <w:rPr>
                <w:rFonts w:hint="eastAsia" w:ascii="宋体" w:hAnsi="宋体"/>
                <w:bCs/>
                <w:szCs w:val="21"/>
              </w:rPr>
              <w:t>投标人具有质量管理体系认证的得1分；具有环境管理体系认证的得1分；具有信息安全管理体系认证的得1分；具有信息技术服务管理体系认证的得1分。</w:t>
            </w:r>
          </w:p>
          <w:p w14:paraId="547E5067">
            <w:pPr>
              <w:spacing w:line="400" w:lineRule="exact"/>
              <w:jc w:val="left"/>
              <w:rPr>
                <w:rFonts w:hint="eastAsia" w:ascii="宋体" w:hAnsi="宋体"/>
                <w:b/>
                <w:szCs w:val="21"/>
              </w:rPr>
            </w:pPr>
            <w:r>
              <w:rPr>
                <w:rFonts w:hint="eastAsia" w:ascii="宋体" w:hAnsi="宋体"/>
                <w:b/>
                <w:szCs w:val="21"/>
              </w:rPr>
              <w:t>（须提供有效期内证书原件扫描件以及在国家认证认可监督管理委员会官方网站（http://www.cnca.gov.cn/）查询的认证结果截图扫描件，未提供或缺项不得分）</w:t>
            </w:r>
          </w:p>
        </w:tc>
        <w:tc>
          <w:tcPr>
            <w:tcW w:w="570" w:type="dxa"/>
            <w:noWrap/>
            <w:vAlign w:val="center"/>
          </w:tcPr>
          <w:p w14:paraId="23000E83">
            <w:pPr>
              <w:autoSpaceDE w:val="0"/>
              <w:autoSpaceDN w:val="0"/>
              <w:spacing w:line="400" w:lineRule="exact"/>
              <w:ind w:right="-3"/>
              <w:jc w:val="center"/>
              <w:rPr>
                <w:rFonts w:hint="eastAsia" w:ascii="宋体" w:hAnsi="宋体" w:cs="微软雅黑"/>
                <w:bCs/>
                <w:kern w:val="0"/>
                <w:szCs w:val="21"/>
              </w:rPr>
            </w:pPr>
            <w:r>
              <w:rPr>
                <w:rFonts w:hint="eastAsia" w:ascii="宋体" w:hAnsi="宋体" w:cs="微软雅黑"/>
                <w:bCs/>
                <w:kern w:val="0"/>
                <w:szCs w:val="21"/>
              </w:rPr>
              <w:t>4</w:t>
            </w:r>
          </w:p>
        </w:tc>
      </w:tr>
      <w:tr w14:paraId="130F1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0" w:type="dxa"/>
            <w:vMerge w:val="continue"/>
            <w:noWrap/>
            <w:vAlign w:val="center"/>
          </w:tcPr>
          <w:p w14:paraId="6A3CFC1A">
            <w:pPr>
              <w:autoSpaceDE w:val="0"/>
              <w:autoSpaceDN w:val="0"/>
              <w:spacing w:line="400" w:lineRule="exact"/>
              <w:ind w:right="124"/>
              <w:jc w:val="center"/>
              <w:rPr>
                <w:rFonts w:hint="eastAsia" w:ascii="宋体" w:hAnsi="宋体" w:cs="微软雅黑"/>
                <w:b/>
                <w:kern w:val="0"/>
                <w:szCs w:val="21"/>
              </w:rPr>
            </w:pPr>
          </w:p>
        </w:tc>
        <w:tc>
          <w:tcPr>
            <w:tcW w:w="990" w:type="dxa"/>
            <w:vMerge w:val="continue"/>
            <w:noWrap/>
            <w:vAlign w:val="center"/>
          </w:tcPr>
          <w:p w14:paraId="79CEF7C9">
            <w:pPr>
              <w:spacing w:line="400" w:lineRule="exact"/>
              <w:jc w:val="center"/>
              <w:rPr>
                <w:rFonts w:hint="eastAsia" w:ascii="宋体" w:hAnsi="宋体" w:cs="微软雅黑"/>
                <w:b/>
                <w:kern w:val="0"/>
                <w:szCs w:val="21"/>
              </w:rPr>
            </w:pPr>
          </w:p>
        </w:tc>
        <w:tc>
          <w:tcPr>
            <w:tcW w:w="8040" w:type="dxa"/>
            <w:noWrap/>
            <w:vAlign w:val="center"/>
          </w:tcPr>
          <w:p w14:paraId="60000B1B">
            <w:pPr>
              <w:spacing w:line="400" w:lineRule="exact"/>
              <w:jc w:val="left"/>
              <w:rPr>
                <w:rFonts w:hint="eastAsia" w:ascii="宋体" w:hAnsi="宋体"/>
                <w:bCs/>
                <w:szCs w:val="21"/>
              </w:rPr>
            </w:pPr>
            <w:r>
              <w:rPr>
                <w:rFonts w:hint="eastAsia" w:ascii="宋体" w:hAnsi="宋体"/>
                <w:bCs/>
                <w:szCs w:val="21"/>
              </w:rPr>
              <w:t>根据投标人自2022年9月1日（以合同签订时间为准）以来完成的类似项目业绩评分，每提供一个有效业绩得1分，最高得3分。</w:t>
            </w:r>
          </w:p>
          <w:p w14:paraId="1FAC86F0">
            <w:pPr>
              <w:spacing w:line="400" w:lineRule="exact"/>
              <w:jc w:val="left"/>
              <w:rPr>
                <w:rFonts w:hint="eastAsia" w:ascii="宋体" w:hAnsi="宋体"/>
                <w:b/>
                <w:szCs w:val="21"/>
              </w:rPr>
            </w:pPr>
            <w:r>
              <w:rPr>
                <w:rFonts w:hint="eastAsia" w:ascii="宋体" w:hAnsi="宋体"/>
                <w:b/>
                <w:szCs w:val="21"/>
              </w:rPr>
              <w:t>（在投标文件中同时提供合同扫描件和项目验收报告扫描件，未提供或提供不全不得分，类似案例是指与采购标的同品类的项目案例）</w:t>
            </w:r>
          </w:p>
        </w:tc>
        <w:tc>
          <w:tcPr>
            <w:tcW w:w="570" w:type="dxa"/>
            <w:noWrap/>
            <w:vAlign w:val="center"/>
          </w:tcPr>
          <w:p w14:paraId="6E508CE5">
            <w:pPr>
              <w:autoSpaceDE w:val="0"/>
              <w:autoSpaceDN w:val="0"/>
              <w:spacing w:line="400" w:lineRule="exact"/>
              <w:ind w:right="-3"/>
              <w:jc w:val="center"/>
              <w:rPr>
                <w:rFonts w:hint="eastAsia" w:ascii="宋体" w:hAnsi="宋体" w:cs="微软雅黑"/>
                <w:bCs/>
                <w:kern w:val="0"/>
                <w:szCs w:val="21"/>
              </w:rPr>
            </w:pPr>
            <w:r>
              <w:rPr>
                <w:rFonts w:hint="eastAsia" w:ascii="宋体" w:hAnsi="宋体" w:cs="微软雅黑"/>
                <w:bCs/>
                <w:kern w:val="0"/>
                <w:szCs w:val="21"/>
              </w:rPr>
              <w:t>3</w:t>
            </w:r>
          </w:p>
        </w:tc>
      </w:tr>
      <w:tr w14:paraId="44936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0" w:type="dxa"/>
            <w:noWrap/>
            <w:vAlign w:val="center"/>
          </w:tcPr>
          <w:p w14:paraId="50360E4F">
            <w:pPr>
              <w:spacing w:line="400" w:lineRule="exact"/>
              <w:jc w:val="center"/>
              <w:rPr>
                <w:rFonts w:hint="eastAsia" w:ascii="宋体" w:hAnsi="宋体" w:cs="微软雅黑"/>
                <w:b/>
                <w:kern w:val="0"/>
                <w:szCs w:val="21"/>
              </w:rPr>
            </w:pPr>
            <w:r>
              <w:rPr>
                <w:rFonts w:hint="eastAsia" w:ascii="宋体" w:hAnsi="宋体" w:cs="微软雅黑"/>
                <w:b/>
                <w:kern w:val="0"/>
                <w:szCs w:val="21"/>
              </w:rPr>
              <w:t>2</w:t>
            </w:r>
          </w:p>
        </w:tc>
        <w:tc>
          <w:tcPr>
            <w:tcW w:w="990" w:type="dxa"/>
            <w:noWrap/>
            <w:vAlign w:val="center"/>
          </w:tcPr>
          <w:p w14:paraId="12479C03">
            <w:pPr>
              <w:spacing w:line="400" w:lineRule="exact"/>
              <w:jc w:val="center"/>
              <w:rPr>
                <w:rFonts w:hint="eastAsia" w:ascii="宋体" w:hAnsi="宋体" w:cs="微软雅黑"/>
                <w:b/>
                <w:kern w:val="0"/>
                <w:szCs w:val="21"/>
              </w:rPr>
            </w:pPr>
            <w:r>
              <w:rPr>
                <w:rFonts w:hint="eastAsia" w:ascii="宋体" w:hAnsi="宋体" w:cs="微软雅黑"/>
                <w:b/>
                <w:kern w:val="0"/>
                <w:szCs w:val="21"/>
              </w:rPr>
              <w:t>技术</w:t>
            </w:r>
          </w:p>
          <w:p w14:paraId="49E03376">
            <w:pPr>
              <w:spacing w:line="400" w:lineRule="exact"/>
              <w:jc w:val="center"/>
              <w:rPr>
                <w:rFonts w:hint="eastAsia" w:ascii="宋体" w:hAnsi="宋体" w:cs="微软雅黑"/>
                <w:b/>
                <w:kern w:val="0"/>
                <w:szCs w:val="21"/>
              </w:rPr>
            </w:pPr>
            <w:r>
              <w:rPr>
                <w:rFonts w:hint="eastAsia" w:ascii="宋体" w:hAnsi="宋体" w:cs="微软雅黑"/>
                <w:b/>
                <w:kern w:val="0"/>
                <w:szCs w:val="21"/>
              </w:rPr>
              <w:t>指标</w:t>
            </w:r>
          </w:p>
          <w:p w14:paraId="2C35B01C">
            <w:pPr>
              <w:spacing w:line="400" w:lineRule="exact"/>
              <w:jc w:val="center"/>
              <w:rPr>
                <w:rFonts w:hint="eastAsia" w:ascii="宋体" w:hAnsi="宋体" w:cs="微软雅黑"/>
                <w:b/>
                <w:kern w:val="0"/>
                <w:szCs w:val="21"/>
              </w:rPr>
            </w:pPr>
            <w:r>
              <w:rPr>
                <w:rFonts w:hint="eastAsia" w:ascii="宋体" w:hAnsi="宋体" w:cs="微软雅黑"/>
                <w:b/>
                <w:kern w:val="0"/>
                <w:szCs w:val="21"/>
              </w:rPr>
              <w:t>（18分）</w:t>
            </w:r>
          </w:p>
        </w:tc>
        <w:tc>
          <w:tcPr>
            <w:tcW w:w="8040" w:type="dxa"/>
            <w:noWrap/>
            <w:vAlign w:val="center"/>
          </w:tcPr>
          <w:p w14:paraId="780C920B">
            <w:pPr>
              <w:pStyle w:val="3"/>
              <w:spacing w:before="120" w:after="120"/>
              <w:jc w:val="left"/>
              <w:rPr>
                <w:rFonts w:hint="eastAsia" w:ascii="宋体" w:hAnsi="宋体" w:eastAsiaTheme="minorEastAsia" w:cstheme="minorBidi"/>
                <w:b w:val="0"/>
                <w:sz w:val="21"/>
                <w:szCs w:val="21"/>
              </w:rPr>
            </w:pPr>
            <w:r>
              <w:rPr>
                <w:rFonts w:hint="eastAsia" w:ascii="宋体" w:hAnsi="宋体" w:eastAsiaTheme="minorEastAsia" w:cstheme="minorBidi"/>
                <w:b w:val="0"/>
                <w:sz w:val="21"/>
                <w:szCs w:val="21"/>
              </w:rPr>
              <w:t>专家结合投标产品各项技术参数与采购文件要求的参数（采购文件第五部分“采购内容及要求”中“二、采购内容和要求”中（七）设备及点位清单中的7.1建设部分和7.2运维部分</w:t>
            </w:r>
            <w:r>
              <w:rPr>
                <w:rFonts w:hint="eastAsia" w:ascii="宋体" w:hAnsi="宋体" w:eastAsia="宋体" w:cs="宋体"/>
                <w:b w:val="0"/>
                <w:sz w:val="21"/>
                <w:szCs w:val="21"/>
              </w:rPr>
              <w:t>[</w:t>
            </w:r>
            <w:r>
              <w:rPr>
                <w:rFonts w:hint="eastAsia" w:ascii="宋体" w:hAnsi="宋体" w:eastAsiaTheme="minorEastAsia" w:cstheme="minorBidi"/>
                <w:b w:val="0"/>
                <w:sz w:val="21"/>
                <w:szCs w:val="21"/>
              </w:rPr>
              <w:t>共</w:t>
            </w:r>
            <w:r>
              <w:rPr>
                <w:rFonts w:hint="eastAsia" w:ascii="宋体" w:hAnsi="宋体" w:eastAsiaTheme="minorEastAsia" w:cstheme="minorBidi"/>
                <w:b w:val="0"/>
                <w:sz w:val="21"/>
                <w:szCs w:val="21"/>
                <w:lang w:val="en-US" w:eastAsia="zh-CN"/>
              </w:rPr>
              <w:t>6</w:t>
            </w:r>
            <w:bookmarkStart w:id="292" w:name="_GoBack"/>
            <w:bookmarkEnd w:id="292"/>
            <w:r>
              <w:rPr>
                <w:rFonts w:hint="eastAsia" w:ascii="宋体" w:hAnsi="宋体" w:eastAsiaTheme="minorEastAsia" w:cstheme="minorBidi"/>
                <w:b w:val="0"/>
                <w:sz w:val="21"/>
                <w:szCs w:val="21"/>
              </w:rPr>
              <w:t>2项</w:t>
            </w:r>
            <w:r>
              <w:rPr>
                <w:rFonts w:hint="eastAsia" w:ascii="宋体" w:hAnsi="宋体" w:eastAsia="宋体" w:cs="宋体"/>
                <w:b w:val="0"/>
                <w:sz w:val="21"/>
                <w:szCs w:val="21"/>
              </w:rPr>
              <w:t>]</w:t>
            </w:r>
            <w:r>
              <w:rPr>
                <w:rFonts w:hint="eastAsia" w:ascii="宋体" w:hAnsi="宋体" w:eastAsiaTheme="minorEastAsia" w:cstheme="minorBidi"/>
                <w:b w:val="0"/>
                <w:sz w:val="21"/>
                <w:szCs w:val="21"/>
              </w:rPr>
              <w:t>）偏离情况综合打分，每1条带★号的技术参数负偏离或不满足采购技术参数需求的扣1分，每1条一般参数负偏离或不满足采购技术参数需求的扣0.5分，</w:t>
            </w:r>
            <w:r>
              <w:rPr>
                <w:rFonts w:hint="eastAsia" w:ascii="宋体" w:hAnsi="宋体" w:eastAsiaTheme="minorEastAsia" w:cstheme="minorBidi"/>
                <w:bCs w:val="0"/>
                <w:sz w:val="21"/>
                <w:szCs w:val="21"/>
              </w:rPr>
              <w:t>扣至零分及以下的做无效标认定。</w:t>
            </w:r>
          </w:p>
          <w:p w14:paraId="5467EC32">
            <w:pPr>
              <w:pStyle w:val="335"/>
              <w:spacing w:line="400" w:lineRule="exact"/>
              <w:rPr>
                <w:rFonts w:hint="eastAsia" w:ascii="宋体" w:hAnsi="宋体"/>
                <w:b/>
                <w:sz w:val="21"/>
                <w:szCs w:val="21"/>
              </w:rPr>
            </w:pPr>
            <w:r>
              <w:rPr>
                <w:rFonts w:hint="eastAsia" w:ascii="宋体" w:hAnsi="宋体"/>
                <w:b/>
                <w:sz w:val="21"/>
                <w:szCs w:val="21"/>
              </w:rPr>
              <w:t>注：1、</w:t>
            </w:r>
            <w:r>
              <w:rPr>
                <w:rFonts w:hint="eastAsia" w:ascii="宋体" w:hAnsi="宋体" w:cs="宋体"/>
                <w:b/>
                <w:kern w:val="0"/>
                <w:sz w:val="21"/>
                <w:szCs w:val="21"/>
              </w:rPr>
              <w:t>针对标注“★”号的参数须提供具有检测资质单位出具的第三方检测设备检测报告，未按要求提供或提供不全的视为不满足。</w:t>
            </w:r>
          </w:p>
          <w:p w14:paraId="720D3103">
            <w:pPr>
              <w:pStyle w:val="335"/>
              <w:spacing w:line="400" w:lineRule="exact"/>
              <w:rPr>
                <w:rFonts w:hint="eastAsia" w:ascii="宋体" w:hAnsi="宋体"/>
                <w:bCs/>
                <w:sz w:val="21"/>
                <w:szCs w:val="21"/>
              </w:rPr>
            </w:pPr>
            <w:r>
              <w:rPr>
                <w:rFonts w:hint="eastAsia" w:ascii="宋体" w:hAnsi="宋体"/>
                <w:bCs/>
                <w:sz w:val="21"/>
                <w:szCs w:val="21"/>
              </w:rPr>
              <w:t>2、如采购文件技术需求参数中注明需提供承诺书或功能截图或其它相关证明材料的，未提供将视为负偏离。</w:t>
            </w:r>
          </w:p>
          <w:p w14:paraId="194EFB9A">
            <w:pPr>
              <w:pStyle w:val="335"/>
              <w:spacing w:line="400" w:lineRule="exact"/>
              <w:rPr>
                <w:rFonts w:hint="eastAsia" w:ascii="宋体" w:hAnsi="宋体" w:eastAsiaTheme="minorEastAsia"/>
                <w:b/>
                <w:sz w:val="21"/>
                <w:szCs w:val="21"/>
                <w:lang w:eastAsia="zh-CN"/>
              </w:rPr>
            </w:pPr>
            <w:r>
              <w:rPr>
                <w:rFonts w:hint="eastAsia" w:ascii="宋体" w:hAnsi="宋体"/>
                <w:bCs/>
                <w:sz w:val="21"/>
                <w:szCs w:val="21"/>
              </w:rPr>
              <w:t>3、投标人需如实填写《技术参数响应表》，如有承诺满足但中标后实际不能满足的，视为虚假投标，采购人有权上报监管部门查处</w:t>
            </w:r>
            <w:r>
              <w:rPr>
                <w:rFonts w:hint="eastAsia" w:ascii="宋体" w:hAnsi="宋体"/>
                <w:bCs/>
                <w:sz w:val="21"/>
                <w:szCs w:val="21"/>
                <w:lang w:eastAsia="zh-CN"/>
              </w:rPr>
              <w:t>。</w:t>
            </w:r>
          </w:p>
        </w:tc>
        <w:tc>
          <w:tcPr>
            <w:tcW w:w="570" w:type="dxa"/>
            <w:noWrap/>
            <w:vAlign w:val="center"/>
          </w:tcPr>
          <w:p w14:paraId="0E2FB661">
            <w:pPr>
              <w:widowControl/>
              <w:spacing w:line="400" w:lineRule="exact"/>
              <w:jc w:val="center"/>
              <w:textAlignment w:val="center"/>
              <w:rPr>
                <w:rFonts w:hint="eastAsia" w:ascii="宋体" w:hAnsi="宋体" w:cs="微软雅黑"/>
                <w:bCs/>
                <w:color w:val="FF0000"/>
                <w:kern w:val="0"/>
                <w:szCs w:val="21"/>
              </w:rPr>
            </w:pPr>
            <w:r>
              <w:rPr>
                <w:rFonts w:hint="eastAsia" w:ascii="宋体" w:hAnsi="宋体" w:cs="宋体"/>
                <w:kern w:val="0"/>
                <w:szCs w:val="21"/>
                <w:lang w:bidi="ar"/>
              </w:rPr>
              <w:t>18</w:t>
            </w:r>
          </w:p>
        </w:tc>
      </w:tr>
      <w:tr w14:paraId="2E712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0" w:type="dxa"/>
            <w:vMerge w:val="restart"/>
            <w:noWrap/>
            <w:vAlign w:val="center"/>
          </w:tcPr>
          <w:p w14:paraId="10C6D1C1">
            <w:pPr>
              <w:spacing w:line="400" w:lineRule="exact"/>
              <w:jc w:val="center"/>
              <w:rPr>
                <w:rFonts w:hint="eastAsia" w:ascii="宋体" w:hAnsi="宋体" w:cs="微软雅黑"/>
                <w:b/>
                <w:kern w:val="0"/>
                <w:szCs w:val="21"/>
              </w:rPr>
            </w:pPr>
            <w:r>
              <w:rPr>
                <w:rFonts w:hint="eastAsia" w:ascii="宋体" w:hAnsi="宋体" w:cs="微软雅黑"/>
                <w:b/>
                <w:kern w:val="0"/>
                <w:szCs w:val="21"/>
              </w:rPr>
              <w:t>3</w:t>
            </w:r>
          </w:p>
        </w:tc>
        <w:tc>
          <w:tcPr>
            <w:tcW w:w="990" w:type="dxa"/>
            <w:vMerge w:val="restart"/>
            <w:noWrap/>
            <w:vAlign w:val="center"/>
          </w:tcPr>
          <w:p w14:paraId="330CF823">
            <w:pPr>
              <w:spacing w:line="400" w:lineRule="exact"/>
              <w:jc w:val="center"/>
              <w:rPr>
                <w:rFonts w:hint="eastAsia" w:ascii="宋体" w:hAnsi="宋体" w:cs="宋体"/>
                <w:b/>
                <w:bCs/>
                <w:szCs w:val="21"/>
              </w:rPr>
            </w:pPr>
            <w:r>
              <w:rPr>
                <w:rFonts w:hint="eastAsia" w:ascii="宋体" w:hAnsi="宋体" w:cs="宋体"/>
                <w:b/>
                <w:bCs/>
                <w:szCs w:val="21"/>
              </w:rPr>
              <w:t>技术</w:t>
            </w:r>
          </w:p>
          <w:p w14:paraId="62323E70">
            <w:pPr>
              <w:spacing w:line="400" w:lineRule="exact"/>
              <w:jc w:val="center"/>
              <w:rPr>
                <w:rFonts w:hint="eastAsia" w:ascii="宋体" w:hAnsi="宋体" w:cs="宋体"/>
                <w:b/>
                <w:bCs/>
                <w:szCs w:val="21"/>
              </w:rPr>
            </w:pPr>
            <w:r>
              <w:rPr>
                <w:rFonts w:hint="eastAsia" w:ascii="宋体" w:hAnsi="宋体" w:cs="宋体"/>
                <w:b/>
                <w:bCs/>
                <w:szCs w:val="21"/>
              </w:rPr>
              <w:t>方案</w:t>
            </w:r>
          </w:p>
          <w:p w14:paraId="7AA5AE05">
            <w:pPr>
              <w:spacing w:line="400" w:lineRule="exact"/>
              <w:jc w:val="center"/>
              <w:rPr>
                <w:rFonts w:hint="eastAsia" w:ascii="宋体" w:hAnsi="宋体" w:cs="微软雅黑"/>
                <w:b/>
                <w:kern w:val="0"/>
                <w:szCs w:val="21"/>
              </w:rPr>
            </w:pPr>
            <w:r>
              <w:rPr>
                <w:rFonts w:hint="eastAsia" w:ascii="宋体" w:hAnsi="宋体" w:cs="宋体"/>
                <w:b/>
                <w:bCs/>
                <w:kern w:val="0"/>
                <w:szCs w:val="21"/>
                <w:lang w:bidi="ar"/>
              </w:rPr>
              <w:t>（29分）</w:t>
            </w:r>
          </w:p>
        </w:tc>
        <w:tc>
          <w:tcPr>
            <w:tcW w:w="8040" w:type="dxa"/>
            <w:noWrap/>
            <w:vAlign w:val="center"/>
          </w:tcPr>
          <w:p w14:paraId="6AE75173">
            <w:pPr>
              <w:pStyle w:val="20"/>
              <w:spacing w:line="400" w:lineRule="exact"/>
              <w:rPr>
                <w:rFonts w:hint="eastAsia" w:ascii="宋体" w:hAnsi="宋体" w:cs="宋体"/>
                <w:szCs w:val="21"/>
              </w:rPr>
            </w:pPr>
            <w:r>
              <w:rPr>
                <w:rFonts w:hint="eastAsia" w:ascii="宋体" w:hAnsi="宋体" w:cs="宋体"/>
                <w:szCs w:val="21"/>
              </w:rPr>
              <w:t>根据投标人提供的针对本项目总体架构、功能要求、关键技术及对前端建设现状的了解，包括实地勘查后的建设点位和相关配套了解程度评分：</w:t>
            </w:r>
          </w:p>
          <w:p w14:paraId="4BB241E8">
            <w:pPr>
              <w:pStyle w:val="20"/>
              <w:spacing w:line="400" w:lineRule="exact"/>
              <w:rPr>
                <w:rFonts w:hint="eastAsia" w:ascii="宋体" w:hAnsi="宋体" w:cs="宋体"/>
                <w:szCs w:val="21"/>
              </w:rPr>
            </w:pPr>
            <w:r>
              <w:rPr>
                <w:rFonts w:hint="eastAsia" w:ascii="宋体" w:hAnsi="宋体" w:cs="宋体"/>
                <w:szCs w:val="21"/>
              </w:rPr>
              <w:t>1、总体架构非常完整，功能要求描述全面，关键技术科学先进，整体建设现状了解非常清晰，点位及相关配套勘查全面、呈现方式清晰直观，得</w:t>
            </w:r>
            <w:r>
              <w:rPr>
                <w:rFonts w:ascii="宋体" w:hAnsi="宋体" w:cs="宋体"/>
                <w:szCs w:val="21"/>
              </w:rPr>
              <w:t>10-8.1</w:t>
            </w:r>
            <w:r>
              <w:rPr>
                <w:rFonts w:hint="eastAsia" w:ascii="宋体" w:hAnsi="宋体" w:cs="宋体"/>
                <w:szCs w:val="21"/>
              </w:rPr>
              <w:t>分；</w:t>
            </w:r>
          </w:p>
          <w:p w14:paraId="469EE59A">
            <w:pPr>
              <w:pStyle w:val="20"/>
              <w:spacing w:line="400" w:lineRule="exact"/>
              <w:rPr>
                <w:rFonts w:hint="eastAsia" w:ascii="宋体" w:hAnsi="宋体" w:cs="宋体"/>
                <w:szCs w:val="21"/>
              </w:rPr>
            </w:pPr>
            <w:r>
              <w:rPr>
                <w:rFonts w:hint="eastAsia" w:ascii="宋体" w:hAnsi="宋体" w:cs="宋体"/>
                <w:szCs w:val="21"/>
              </w:rPr>
              <w:t>2、总体架构较完善，功能要求描述较全面，关键技术较科学先进，整体建设现状了解较清晰，点位及相关配套勘查较全面、呈现方式较清晰直观,得</w:t>
            </w:r>
            <w:r>
              <w:rPr>
                <w:rFonts w:ascii="宋体" w:hAnsi="宋体" w:cs="宋体"/>
                <w:szCs w:val="21"/>
              </w:rPr>
              <w:t>8</w:t>
            </w:r>
            <w:r>
              <w:rPr>
                <w:rFonts w:hint="eastAsia" w:ascii="宋体" w:hAnsi="宋体" w:cs="宋体"/>
                <w:szCs w:val="21"/>
              </w:rPr>
              <w:t>-</w:t>
            </w:r>
            <w:r>
              <w:rPr>
                <w:rFonts w:ascii="宋体" w:hAnsi="宋体" w:cs="宋体"/>
                <w:szCs w:val="21"/>
              </w:rPr>
              <w:t>6</w:t>
            </w:r>
            <w:r>
              <w:rPr>
                <w:rFonts w:hint="eastAsia" w:ascii="宋体" w:hAnsi="宋体" w:cs="宋体"/>
                <w:szCs w:val="21"/>
              </w:rPr>
              <w:t>.1分；</w:t>
            </w:r>
          </w:p>
          <w:p w14:paraId="07455E72">
            <w:pPr>
              <w:pStyle w:val="20"/>
              <w:spacing w:line="400" w:lineRule="exact"/>
              <w:rPr>
                <w:rFonts w:hint="eastAsia" w:ascii="宋体" w:hAnsi="宋体" w:cs="宋体"/>
                <w:szCs w:val="21"/>
              </w:rPr>
            </w:pPr>
            <w:r>
              <w:rPr>
                <w:rFonts w:hint="eastAsia" w:ascii="宋体" w:hAnsi="宋体" w:cs="宋体"/>
                <w:szCs w:val="21"/>
              </w:rPr>
              <w:t>3、总体架构欠完善，功能要求描述欠全面，关键技术欠科学先进，整体建设现状了解欠清晰，点位及相关配套勘查欠全面、呈现方式欠清晰直观，得</w:t>
            </w:r>
            <w:r>
              <w:rPr>
                <w:rFonts w:ascii="宋体" w:hAnsi="宋体" w:cs="宋体"/>
                <w:szCs w:val="21"/>
              </w:rPr>
              <w:t>6</w:t>
            </w:r>
            <w:r>
              <w:rPr>
                <w:rFonts w:hint="eastAsia" w:ascii="宋体" w:hAnsi="宋体" w:cs="宋体"/>
                <w:szCs w:val="21"/>
              </w:rPr>
              <w:t>-</w:t>
            </w:r>
            <w:r>
              <w:rPr>
                <w:rFonts w:ascii="宋体" w:hAnsi="宋体" w:cs="宋体"/>
                <w:szCs w:val="21"/>
              </w:rPr>
              <w:t>3</w:t>
            </w:r>
            <w:r>
              <w:rPr>
                <w:rFonts w:hint="eastAsia" w:ascii="宋体" w:hAnsi="宋体" w:cs="宋体"/>
                <w:szCs w:val="21"/>
              </w:rPr>
              <w:t>.1分；</w:t>
            </w:r>
          </w:p>
          <w:p w14:paraId="1C05A928">
            <w:pPr>
              <w:pStyle w:val="20"/>
              <w:spacing w:line="400" w:lineRule="exact"/>
              <w:rPr>
                <w:rFonts w:hint="eastAsia" w:ascii="宋体" w:hAnsi="宋体" w:eastAsia="宋体"/>
                <w:b/>
                <w:szCs w:val="21"/>
                <w:lang w:eastAsia="zh-CN"/>
              </w:rPr>
            </w:pPr>
            <w:r>
              <w:rPr>
                <w:rFonts w:hint="eastAsia" w:ascii="宋体" w:hAnsi="宋体" w:cs="宋体"/>
                <w:szCs w:val="21"/>
              </w:rPr>
              <w:t>4、总体架构不完善，功能要求描述不全面，关键技术不科学先进，整体建设现状了解不清晰，点位及相关配套勘查不全面、呈现方式不清晰直观，得</w:t>
            </w:r>
            <w:r>
              <w:rPr>
                <w:rFonts w:ascii="宋体" w:hAnsi="宋体" w:cs="宋体"/>
                <w:szCs w:val="21"/>
              </w:rPr>
              <w:t>3</w:t>
            </w:r>
            <w:r>
              <w:rPr>
                <w:rFonts w:hint="eastAsia" w:ascii="宋体" w:hAnsi="宋体" w:cs="宋体"/>
                <w:szCs w:val="21"/>
              </w:rPr>
              <w:t>-0分</w:t>
            </w:r>
            <w:r>
              <w:rPr>
                <w:rFonts w:hint="eastAsia" w:ascii="宋体" w:hAnsi="宋体" w:cs="宋体"/>
                <w:szCs w:val="21"/>
                <w:lang w:eastAsia="zh-CN"/>
              </w:rPr>
              <w:t>。</w:t>
            </w:r>
          </w:p>
        </w:tc>
        <w:tc>
          <w:tcPr>
            <w:tcW w:w="570" w:type="dxa"/>
            <w:noWrap/>
            <w:vAlign w:val="center"/>
          </w:tcPr>
          <w:p w14:paraId="5ACAC1C9">
            <w:pPr>
              <w:pStyle w:val="20"/>
              <w:spacing w:line="400" w:lineRule="exact"/>
              <w:jc w:val="center"/>
              <w:rPr>
                <w:rFonts w:hint="eastAsia" w:ascii="宋体" w:hAnsi="宋体" w:cs="微软雅黑"/>
                <w:bCs/>
                <w:kern w:val="0"/>
                <w:szCs w:val="21"/>
              </w:rPr>
            </w:pPr>
            <w:r>
              <w:rPr>
                <w:rFonts w:hint="eastAsia" w:ascii="宋体" w:hAnsi="宋体" w:cs="宋体"/>
                <w:szCs w:val="21"/>
              </w:rPr>
              <w:t>1</w:t>
            </w:r>
            <w:r>
              <w:rPr>
                <w:rFonts w:ascii="宋体" w:hAnsi="宋体" w:cs="宋体"/>
                <w:szCs w:val="21"/>
              </w:rPr>
              <w:t>0</w:t>
            </w:r>
          </w:p>
        </w:tc>
      </w:tr>
      <w:tr w14:paraId="7B06D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0" w:type="dxa"/>
            <w:vMerge w:val="continue"/>
            <w:noWrap/>
            <w:vAlign w:val="center"/>
          </w:tcPr>
          <w:p w14:paraId="1ED33222">
            <w:pPr>
              <w:spacing w:line="400" w:lineRule="exact"/>
              <w:jc w:val="center"/>
              <w:rPr>
                <w:rFonts w:hint="eastAsia" w:ascii="宋体" w:hAnsi="宋体" w:cs="微软雅黑"/>
                <w:b/>
                <w:kern w:val="0"/>
                <w:szCs w:val="21"/>
              </w:rPr>
            </w:pPr>
          </w:p>
        </w:tc>
        <w:tc>
          <w:tcPr>
            <w:tcW w:w="990" w:type="dxa"/>
            <w:vMerge w:val="continue"/>
            <w:noWrap/>
            <w:vAlign w:val="center"/>
          </w:tcPr>
          <w:p w14:paraId="0CF25DB5">
            <w:pPr>
              <w:spacing w:line="400" w:lineRule="exact"/>
              <w:jc w:val="center"/>
              <w:rPr>
                <w:rFonts w:hint="eastAsia" w:ascii="宋体" w:hAnsi="宋体" w:cs="微软雅黑"/>
                <w:b/>
                <w:kern w:val="0"/>
                <w:szCs w:val="21"/>
              </w:rPr>
            </w:pPr>
          </w:p>
        </w:tc>
        <w:tc>
          <w:tcPr>
            <w:tcW w:w="8040" w:type="dxa"/>
            <w:noWrap/>
            <w:vAlign w:val="center"/>
          </w:tcPr>
          <w:p w14:paraId="3B998B1D">
            <w:pPr>
              <w:pStyle w:val="20"/>
              <w:spacing w:line="400" w:lineRule="exact"/>
              <w:rPr>
                <w:rFonts w:hint="eastAsia" w:ascii="宋体" w:hAnsi="宋体" w:cs="宋体"/>
                <w:szCs w:val="21"/>
              </w:rPr>
            </w:pPr>
            <w:r>
              <w:rPr>
                <w:rFonts w:hint="eastAsia" w:ascii="宋体" w:hAnsi="宋体" w:cs="宋体"/>
                <w:szCs w:val="21"/>
              </w:rPr>
              <w:t>根据投标人基于对本项目了解所提供的建设方案、实施计划、前端设备安装、调试方案及前端点位优化措施及方案评分：</w:t>
            </w:r>
          </w:p>
          <w:p w14:paraId="3FA094E5">
            <w:pPr>
              <w:pStyle w:val="20"/>
              <w:spacing w:line="400" w:lineRule="exact"/>
              <w:rPr>
                <w:rFonts w:hint="eastAsia" w:ascii="宋体" w:hAnsi="宋体" w:cs="宋体"/>
                <w:szCs w:val="21"/>
              </w:rPr>
            </w:pPr>
            <w:r>
              <w:rPr>
                <w:rFonts w:hint="eastAsia" w:ascii="宋体" w:hAnsi="宋体" w:cs="宋体"/>
                <w:szCs w:val="21"/>
              </w:rPr>
              <w:t>1、建设方案完善，实施计划详细，前端设备安装、调试方案全面，前端点位的优化方案非常合理，得</w:t>
            </w:r>
            <w:r>
              <w:rPr>
                <w:rFonts w:ascii="宋体" w:hAnsi="宋体" w:cs="宋体"/>
                <w:szCs w:val="21"/>
              </w:rPr>
              <w:t>12-9.1</w:t>
            </w:r>
            <w:r>
              <w:rPr>
                <w:rFonts w:hint="eastAsia" w:ascii="宋体" w:hAnsi="宋体" w:cs="宋体"/>
                <w:szCs w:val="21"/>
              </w:rPr>
              <w:t>分；</w:t>
            </w:r>
          </w:p>
          <w:p w14:paraId="6D13B83F">
            <w:pPr>
              <w:pStyle w:val="20"/>
              <w:spacing w:line="400" w:lineRule="exact"/>
              <w:rPr>
                <w:rFonts w:hint="eastAsia" w:ascii="宋体" w:hAnsi="宋体" w:cs="宋体"/>
                <w:szCs w:val="21"/>
              </w:rPr>
            </w:pPr>
            <w:r>
              <w:rPr>
                <w:rFonts w:hint="eastAsia" w:ascii="宋体" w:hAnsi="宋体" w:cs="宋体"/>
                <w:szCs w:val="21"/>
              </w:rPr>
              <w:t>2、建设方案较完善，实施计划较详细，前端设备安装、调试方案较全面，前端点位的优化方案较合理,得</w:t>
            </w:r>
            <w:r>
              <w:rPr>
                <w:rFonts w:ascii="宋体" w:hAnsi="宋体" w:cs="宋体"/>
                <w:szCs w:val="21"/>
              </w:rPr>
              <w:t>9</w:t>
            </w:r>
            <w:r>
              <w:rPr>
                <w:rFonts w:hint="eastAsia" w:ascii="宋体" w:hAnsi="宋体" w:cs="宋体"/>
                <w:szCs w:val="21"/>
              </w:rPr>
              <w:t>-</w:t>
            </w:r>
            <w:r>
              <w:rPr>
                <w:rFonts w:ascii="宋体" w:hAnsi="宋体" w:cs="宋体"/>
                <w:szCs w:val="21"/>
              </w:rPr>
              <w:t>6</w:t>
            </w:r>
            <w:r>
              <w:rPr>
                <w:rFonts w:hint="eastAsia" w:ascii="宋体" w:hAnsi="宋体" w:cs="宋体"/>
                <w:szCs w:val="21"/>
              </w:rPr>
              <w:t>.1分；</w:t>
            </w:r>
          </w:p>
          <w:p w14:paraId="119FA71E">
            <w:pPr>
              <w:pStyle w:val="20"/>
              <w:spacing w:line="400" w:lineRule="exact"/>
              <w:rPr>
                <w:rFonts w:hint="eastAsia" w:ascii="宋体" w:hAnsi="宋体" w:cs="宋体"/>
                <w:szCs w:val="21"/>
              </w:rPr>
            </w:pPr>
            <w:r>
              <w:rPr>
                <w:rFonts w:hint="eastAsia" w:ascii="宋体" w:hAnsi="宋体" w:cs="宋体"/>
                <w:szCs w:val="21"/>
              </w:rPr>
              <w:t>3、总建设方案欠完善，实施计划欠详细，前端设备安装、调试方案欠全面，前端点位的优化方案欠合理，得</w:t>
            </w:r>
            <w:r>
              <w:rPr>
                <w:rFonts w:ascii="宋体" w:hAnsi="宋体" w:cs="宋体"/>
                <w:szCs w:val="21"/>
              </w:rPr>
              <w:t>6</w:t>
            </w:r>
            <w:r>
              <w:rPr>
                <w:rFonts w:hint="eastAsia" w:ascii="宋体" w:hAnsi="宋体" w:cs="宋体"/>
                <w:szCs w:val="21"/>
              </w:rPr>
              <w:t>-</w:t>
            </w:r>
            <w:r>
              <w:rPr>
                <w:rFonts w:ascii="宋体" w:hAnsi="宋体" w:cs="宋体"/>
                <w:szCs w:val="21"/>
              </w:rPr>
              <w:t>3</w:t>
            </w:r>
            <w:r>
              <w:rPr>
                <w:rFonts w:hint="eastAsia" w:ascii="宋体" w:hAnsi="宋体" w:cs="宋体"/>
                <w:szCs w:val="21"/>
              </w:rPr>
              <w:t>.1分；</w:t>
            </w:r>
          </w:p>
          <w:p w14:paraId="607950C8">
            <w:pPr>
              <w:pStyle w:val="20"/>
              <w:spacing w:line="400" w:lineRule="exact"/>
              <w:rPr>
                <w:rFonts w:hint="eastAsia" w:ascii="宋体" w:hAnsi="宋体" w:eastAsia="宋体"/>
                <w:b/>
                <w:szCs w:val="21"/>
                <w:lang w:eastAsia="zh-CN"/>
              </w:rPr>
            </w:pPr>
            <w:r>
              <w:rPr>
                <w:rFonts w:hint="eastAsia" w:ascii="宋体" w:hAnsi="宋体" w:cs="宋体"/>
                <w:szCs w:val="21"/>
              </w:rPr>
              <w:t>4、建设方案片面，实施计划不详，前端设备安装、调试方案不全面，前端点位的优化方案不合理，得</w:t>
            </w:r>
            <w:r>
              <w:rPr>
                <w:rFonts w:ascii="宋体" w:hAnsi="宋体" w:cs="宋体"/>
                <w:szCs w:val="21"/>
              </w:rPr>
              <w:t>3</w:t>
            </w:r>
            <w:r>
              <w:rPr>
                <w:rFonts w:hint="eastAsia" w:ascii="宋体" w:hAnsi="宋体" w:cs="宋体"/>
                <w:szCs w:val="21"/>
              </w:rPr>
              <w:t>-0分</w:t>
            </w:r>
            <w:r>
              <w:rPr>
                <w:rFonts w:hint="eastAsia" w:ascii="宋体" w:hAnsi="宋体" w:cs="宋体"/>
                <w:szCs w:val="21"/>
                <w:lang w:eastAsia="zh-CN"/>
              </w:rPr>
              <w:t>。</w:t>
            </w:r>
          </w:p>
        </w:tc>
        <w:tc>
          <w:tcPr>
            <w:tcW w:w="570" w:type="dxa"/>
            <w:noWrap/>
            <w:vAlign w:val="center"/>
          </w:tcPr>
          <w:p w14:paraId="7910B489">
            <w:pPr>
              <w:pStyle w:val="20"/>
              <w:spacing w:line="400" w:lineRule="exact"/>
              <w:jc w:val="center"/>
              <w:rPr>
                <w:rFonts w:hint="eastAsia" w:ascii="宋体" w:hAnsi="宋体" w:cs="微软雅黑"/>
                <w:bCs/>
                <w:kern w:val="0"/>
                <w:szCs w:val="21"/>
              </w:rPr>
            </w:pPr>
            <w:r>
              <w:rPr>
                <w:rFonts w:ascii="宋体" w:hAnsi="宋体" w:cs="宋体"/>
                <w:szCs w:val="21"/>
              </w:rPr>
              <w:t>12</w:t>
            </w:r>
          </w:p>
        </w:tc>
      </w:tr>
      <w:tr w14:paraId="34ADD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0" w:type="dxa"/>
            <w:vMerge w:val="continue"/>
            <w:noWrap/>
            <w:vAlign w:val="center"/>
          </w:tcPr>
          <w:p w14:paraId="6F4FA08D">
            <w:pPr>
              <w:spacing w:line="400" w:lineRule="exact"/>
              <w:jc w:val="center"/>
              <w:rPr>
                <w:rFonts w:hint="eastAsia" w:ascii="宋体" w:hAnsi="宋体" w:cs="微软雅黑"/>
                <w:b/>
                <w:kern w:val="0"/>
                <w:szCs w:val="21"/>
              </w:rPr>
            </w:pPr>
          </w:p>
        </w:tc>
        <w:tc>
          <w:tcPr>
            <w:tcW w:w="990" w:type="dxa"/>
            <w:vMerge w:val="continue"/>
            <w:noWrap/>
            <w:vAlign w:val="center"/>
          </w:tcPr>
          <w:p w14:paraId="3063458D">
            <w:pPr>
              <w:spacing w:line="400" w:lineRule="exact"/>
              <w:jc w:val="center"/>
              <w:rPr>
                <w:rFonts w:hint="eastAsia" w:ascii="宋体" w:hAnsi="宋体" w:cs="微软雅黑"/>
                <w:b/>
                <w:kern w:val="0"/>
                <w:szCs w:val="21"/>
              </w:rPr>
            </w:pPr>
          </w:p>
        </w:tc>
        <w:tc>
          <w:tcPr>
            <w:tcW w:w="8040" w:type="dxa"/>
            <w:noWrap/>
            <w:vAlign w:val="center"/>
          </w:tcPr>
          <w:p w14:paraId="0A8E8BB4">
            <w:pPr>
              <w:widowControl/>
              <w:spacing w:line="400" w:lineRule="exact"/>
              <w:jc w:val="left"/>
              <w:textAlignment w:val="center"/>
              <w:rPr>
                <w:rFonts w:hint="eastAsia" w:ascii="宋体" w:hAnsi="宋体" w:cs="宋体"/>
                <w:kern w:val="0"/>
                <w:szCs w:val="21"/>
                <w:lang w:bidi="ar"/>
              </w:rPr>
            </w:pPr>
            <w:r>
              <w:rPr>
                <w:rFonts w:hint="eastAsia" w:ascii="宋体" w:hAnsi="宋体" w:cs="宋体"/>
                <w:kern w:val="0"/>
                <w:szCs w:val="21"/>
                <w:lang w:bidi="ar"/>
              </w:rPr>
              <w:t>根据投标供应商提供交管支队及各直属大队视频专网、现有前端设备的光纤链路排查情况、链路实施方案等打分：</w:t>
            </w:r>
          </w:p>
          <w:p w14:paraId="09BC72CD">
            <w:pPr>
              <w:widowControl/>
              <w:spacing w:line="400" w:lineRule="exact"/>
              <w:jc w:val="left"/>
              <w:textAlignment w:val="center"/>
              <w:rPr>
                <w:rFonts w:hint="eastAsia" w:ascii="宋体" w:hAnsi="宋体" w:cs="宋体"/>
                <w:kern w:val="0"/>
                <w:szCs w:val="21"/>
                <w:lang w:bidi="ar"/>
              </w:rPr>
            </w:pPr>
            <w:r>
              <w:rPr>
                <w:rFonts w:hint="eastAsia" w:ascii="宋体" w:hAnsi="宋体" w:cs="宋体"/>
                <w:kern w:val="0"/>
                <w:szCs w:val="21"/>
                <w:lang w:bidi="ar"/>
              </w:rPr>
              <w:t>1、现有网络及链路排查情况非常详细，链路优化措施完善,链路实施方案非常详细，得7-5.1分；</w:t>
            </w:r>
          </w:p>
          <w:p w14:paraId="2F011D36">
            <w:pPr>
              <w:widowControl/>
              <w:spacing w:line="400" w:lineRule="exact"/>
              <w:jc w:val="left"/>
              <w:textAlignment w:val="center"/>
              <w:rPr>
                <w:rFonts w:hint="eastAsia" w:ascii="宋体" w:hAnsi="宋体" w:cs="宋体"/>
                <w:kern w:val="0"/>
                <w:szCs w:val="21"/>
                <w:lang w:bidi="ar"/>
              </w:rPr>
            </w:pPr>
            <w:r>
              <w:rPr>
                <w:rFonts w:hint="eastAsia" w:ascii="宋体" w:hAnsi="宋体" w:cs="宋体"/>
                <w:kern w:val="0"/>
                <w:szCs w:val="21"/>
                <w:lang w:bidi="ar"/>
              </w:rPr>
              <w:t>2、现有网络及链路排查情况较详细，链路优化措施较完善，链路实施方案较详细，得5-3.1分；</w:t>
            </w:r>
          </w:p>
          <w:p w14:paraId="7851E419">
            <w:pPr>
              <w:widowControl/>
              <w:spacing w:line="400" w:lineRule="exact"/>
              <w:jc w:val="left"/>
              <w:textAlignment w:val="center"/>
              <w:rPr>
                <w:rFonts w:hint="eastAsia" w:ascii="宋体" w:hAnsi="宋体" w:cs="宋体"/>
                <w:kern w:val="0"/>
                <w:szCs w:val="21"/>
                <w:lang w:bidi="ar"/>
              </w:rPr>
            </w:pPr>
            <w:r>
              <w:rPr>
                <w:rFonts w:hint="eastAsia" w:ascii="宋体" w:hAnsi="宋体" w:cs="宋体"/>
                <w:kern w:val="0"/>
                <w:szCs w:val="21"/>
                <w:lang w:bidi="ar"/>
              </w:rPr>
              <w:t>3、现有网络及链路排查情况欠详细，链路优化措施欠完善，链路实施方案欠详细，得3-1.1分；</w:t>
            </w:r>
          </w:p>
          <w:p w14:paraId="3EB2004F">
            <w:pPr>
              <w:widowControl/>
              <w:spacing w:line="400" w:lineRule="exact"/>
              <w:jc w:val="left"/>
              <w:textAlignment w:val="center"/>
              <w:rPr>
                <w:rFonts w:hint="eastAsia" w:ascii="宋体" w:hAnsi="宋体"/>
                <w:b/>
                <w:szCs w:val="21"/>
              </w:rPr>
            </w:pPr>
            <w:r>
              <w:rPr>
                <w:rFonts w:hint="eastAsia" w:ascii="宋体" w:hAnsi="宋体" w:cs="宋体"/>
                <w:kern w:val="0"/>
                <w:szCs w:val="21"/>
                <w:lang w:bidi="ar"/>
              </w:rPr>
              <w:t>4、现有网络及链路排查情况不详细，链路优化措施不完善，链路实施方案不详细，得1-0分。</w:t>
            </w:r>
          </w:p>
        </w:tc>
        <w:tc>
          <w:tcPr>
            <w:tcW w:w="570" w:type="dxa"/>
            <w:noWrap/>
            <w:vAlign w:val="center"/>
          </w:tcPr>
          <w:p w14:paraId="4A969233">
            <w:pPr>
              <w:widowControl/>
              <w:spacing w:line="400" w:lineRule="exact"/>
              <w:jc w:val="center"/>
              <w:textAlignment w:val="center"/>
              <w:rPr>
                <w:rFonts w:hint="eastAsia" w:ascii="宋体" w:hAnsi="宋体" w:cs="微软雅黑"/>
                <w:bCs/>
                <w:kern w:val="0"/>
                <w:szCs w:val="21"/>
              </w:rPr>
            </w:pPr>
            <w:r>
              <w:rPr>
                <w:rFonts w:hint="eastAsia" w:ascii="宋体" w:hAnsi="宋体" w:cs="宋体"/>
                <w:szCs w:val="21"/>
              </w:rPr>
              <w:t>7</w:t>
            </w:r>
          </w:p>
        </w:tc>
      </w:tr>
      <w:tr w14:paraId="65C19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0" w:type="dxa"/>
            <w:vMerge w:val="restart"/>
            <w:noWrap/>
            <w:vAlign w:val="center"/>
          </w:tcPr>
          <w:p w14:paraId="31E009F9">
            <w:pPr>
              <w:spacing w:line="400" w:lineRule="exact"/>
              <w:jc w:val="center"/>
              <w:rPr>
                <w:rFonts w:hint="eastAsia" w:ascii="宋体" w:hAnsi="宋体" w:cs="微软雅黑"/>
                <w:b/>
                <w:kern w:val="0"/>
                <w:szCs w:val="21"/>
              </w:rPr>
            </w:pPr>
            <w:r>
              <w:rPr>
                <w:rFonts w:hint="eastAsia" w:ascii="宋体" w:hAnsi="宋体" w:cs="微软雅黑"/>
                <w:b/>
                <w:kern w:val="0"/>
                <w:szCs w:val="21"/>
              </w:rPr>
              <w:t>4</w:t>
            </w:r>
          </w:p>
        </w:tc>
        <w:tc>
          <w:tcPr>
            <w:tcW w:w="990" w:type="dxa"/>
            <w:vMerge w:val="restart"/>
            <w:noWrap/>
            <w:vAlign w:val="center"/>
          </w:tcPr>
          <w:p w14:paraId="1950AFE2">
            <w:pPr>
              <w:widowControl/>
              <w:spacing w:line="400" w:lineRule="exact"/>
              <w:jc w:val="center"/>
              <w:textAlignment w:val="center"/>
              <w:rPr>
                <w:rFonts w:hint="eastAsia" w:ascii="宋体" w:hAnsi="宋体" w:cs="宋体"/>
                <w:b/>
                <w:bCs/>
                <w:kern w:val="0"/>
                <w:szCs w:val="21"/>
                <w:lang w:bidi="ar"/>
              </w:rPr>
            </w:pPr>
            <w:r>
              <w:rPr>
                <w:rFonts w:hint="eastAsia" w:ascii="宋体" w:hAnsi="宋体" w:cs="宋体"/>
                <w:b/>
                <w:bCs/>
                <w:kern w:val="0"/>
                <w:szCs w:val="21"/>
                <w:lang w:bidi="ar"/>
              </w:rPr>
              <w:t>售后</w:t>
            </w:r>
          </w:p>
          <w:p w14:paraId="0303885C">
            <w:pPr>
              <w:widowControl/>
              <w:spacing w:line="400" w:lineRule="exact"/>
              <w:jc w:val="center"/>
              <w:textAlignment w:val="center"/>
              <w:rPr>
                <w:rFonts w:hint="eastAsia" w:ascii="宋体" w:hAnsi="宋体" w:cs="宋体"/>
                <w:b/>
                <w:bCs/>
                <w:kern w:val="0"/>
                <w:szCs w:val="21"/>
                <w:lang w:bidi="ar"/>
              </w:rPr>
            </w:pPr>
            <w:r>
              <w:rPr>
                <w:rFonts w:hint="eastAsia" w:ascii="宋体" w:hAnsi="宋体" w:cs="宋体"/>
                <w:b/>
                <w:bCs/>
                <w:kern w:val="0"/>
                <w:szCs w:val="21"/>
                <w:lang w:bidi="ar"/>
              </w:rPr>
              <w:t>服务</w:t>
            </w:r>
          </w:p>
          <w:p w14:paraId="5C8D7BF4">
            <w:pPr>
              <w:widowControl/>
              <w:spacing w:line="400" w:lineRule="exact"/>
              <w:jc w:val="center"/>
              <w:textAlignment w:val="center"/>
              <w:rPr>
                <w:rFonts w:hint="eastAsia" w:ascii="宋体" w:hAnsi="宋体" w:cs="微软雅黑"/>
                <w:b/>
                <w:kern w:val="0"/>
                <w:szCs w:val="21"/>
              </w:rPr>
            </w:pPr>
            <w:r>
              <w:rPr>
                <w:rFonts w:hint="eastAsia" w:ascii="宋体" w:hAnsi="宋体" w:cs="宋体"/>
                <w:b/>
                <w:bCs/>
                <w:kern w:val="0"/>
                <w:szCs w:val="21"/>
                <w:lang w:bidi="ar"/>
              </w:rPr>
              <w:t>（16分）</w:t>
            </w:r>
          </w:p>
        </w:tc>
        <w:tc>
          <w:tcPr>
            <w:tcW w:w="8040" w:type="dxa"/>
            <w:noWrap/>
            <w:vAlign w:val="center"/>
          </w:tcPr>
          <w:p w14:paraId="78666111">
            <w:pPr>
              <w:widowControl/>
              <w:spacing w:line="400" w:lineRule="exact"/>
              <w:textAlignment w:val="center"/>
              <w:rPr>
                <w:rFonts w:hint="eastAsia" w:ascii="宋体" w:hAnsi="宋体" w:cs="宋体"/>
                <w:kern w:val="0"/>
                <w:szCs w:val="21"/>
                <w:lang w:bidi="ar"/>
              </w:rPr>
            </w:pPr>
            <w:r>
              <w:rPr>
                <w:rFonts w:hint="eastAsia" w:ascii="宋体" w:hAnsi="宋体" w:cs="宋体"/>
                <w:kern w:val="0"/>
                <w:szCs w:val="21"/>
                <w:lang w:bidi="ar"/>
              </w:rPr>
              <w:t>根据投标人提供针对本项目质保维护期间的运行维护计划、故障修复方案评分：</w:t>
            </w:r>
          </w:p>
          <w:p w14:paraId="6095C09D">
            <w:pPr>
              <w:widowControl/>
              <w:spacing w:line="400" w:lineRule="exact"/>
              <w:textAlignment w:val="center"/>
              <w:rPr>
                <w:rFonts w:hint="eastAsia" w:ascii="宋体" w:hAnsi="宋体" w:cs="宋体"/>
                <w:kern w:val="0"/>
                <w:szCs w:val="21"/>
                <w:lang w:bidi="ar"/>
              </w:rPr>
            </w:pPr>
            <w:r>
              <w:rPr>
                <w:rFonts w:hint="eastAsia" w:ascii="宋体" w:hAnsi="宋体" w:cs="宋体"/>
                <w:kern w:val="0"/>
                <w:szCs w:val="21"/>
                <w:lang w:bidi="ar"/>
              </w:rPr>
              <w:t>1、运行维护计划详细、故障修复方案完善得8-6.1分；</w:t>
            </w:r>
          </w:p>
          <w:p w14:paraId="12582FF3">
            <w:pPr>
              <w:widowControl/>
              <w:spacing w:line="400" w:lineRule="exact"/>
              <w:textAlignment w:val="center"/>
              <w:rPr>
                <w:rFonts w:hint="eastAsia" w:ascii="宋体" w:hAnsi="宋体" w:cs="宋体"/>
                <w:kern w:val="0"/>
                <w:szCs w:val="21"/>
                <w:lang w:bidi="ar"/>
              </w:rPr>
            </w:pPr>
            <w:r>
              <w:rPr>
                <w:rFonts w:hint="eastAsia" w:ascii="宋体" w:hAnsi="宋体" w:cs="宋体"/>
                <w:kern w:val="0"/>
                <w:szCs w:val="21"/>
                <w:lang w:bidi="ar"/>
              </w:rPr>
              <w:t>2、运行维护计划较详细、故障修复方案较完善得6-4.1分；</w:t>
            </w:r>
          </w:p>
          <w:p w14:paraId="161492CF">
            <w:pPr>
              <w:widowControl/>
              <w:spacing w:line="400" w:lineRule="exact"/>
              <w:textAlignment w:val="center"/>
              <w:rPr>
                <w:rFonts w:hint="eastAsia" w:ascii="宋体" w:hAnsi="宋体" w:cs="宋体"/>
                <w:kern w:val="0"/>
                <w:szCs w:val="21"/>
                <w:lang w:bidi="ar"/>
              </w:rPr>
            </w:pPr>
            <w:r>
              <w:rPr>
                <w:rFonts w:hint="eastAsia" w:ascii="宋体" w:hAnsi="宋体" w:cs="宋体"/>
                <w:kern w:val="0"/>
                <w:szCs w:val="21"/>
                <w:lang w:bidi="ar"/>
              </w:rPr>
              <w:t>3、运行维护计划欠详细、故障修复方案欠完善得4-2.1分；</w:t>
            </w:r>
          </w:p>
          <w:p w14:paraId="044E99F4">
            <w:pPr>
              <w:widowControl/>
              <w:spacing w:line="400" w:lineRule="exact"/>
              <w:textAlignment w:val="center"/>
              <w:rPr>
                <w:rFonts w:hint="eastAsia" w:ascii="宋体" w:hAnsi="宋体"/>
                <w:b/>
                <w:szCs w:val="21"/>
              </w:rPr>
            </w:pPr>
            <w:r>
              <w:rPr>
                <w:rFonts w:hint="eastAsia" w:ascii="宋体" w:hAnsi="宋体" w:cs="宋体"/>
                <w:kern w:val="0"/>
                <w:szCs w:val="21"/>
                <w:lang w:bidi="ar"/>
              </w:rPr>
              <w:t>4、运行维护计划片面得2-0分。</w:t>
            </w:r>
          </w:p>
        </w:tc>
        <w:tc>
          <w:tcPr>
            <w:tcW w:w="570" w:type="dxa"/>
            <w:noWrap/>
            <w:vAlign w:val="center"/>
          </w:tcPr>
          <w:p w14:paraId="004D17CC">
            <w:pPr>
              <w:widowControl/>
              <w:spacing w:line="400" w:lineRule="exact"/>
              <w:jc w:val="center"/>
              <w:textAlignment w:val="center"/>
              <w:rPr>
                <w:rFonts w:hint="eastAsia" w:ascii="宋体" w:hAnsi="宋体" w:cs="微软雅黑"/>
                <w:bCs/>
                <w:kern w:val="0"/>
                <w:szCs w:val="21"/>
              </w:rPr>
            </w:pPr>
            <w:r>
              <w:rPr>
                <w:rFonts w:hint="eastAsia" w:ascii="宋体" w:hAnsi="宋体" w:cs="宋体"/>
                <w:kern w:val="0"/>
                <w:szCs w:val="21"/>
                <w:lang w:bidi="ar"/>
              </w:rPr>
              <w:t>8</w:t>
            </w:r>
          </w:p>
        </w:tc>
      </w:tr>
      <w:tr w14:paraId="7337F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0" w:type="dxa"/>
            <w:vMerge w:val="continue"/>
            <w:noWrap/>
            <w:vAlign w:val="center"/>
          </w:tcPr>
          <w:p w14:paraId="6B712DC2">
            <w:pPr>
              <w:spacing w:line="400" w:lineRule="exact"/>
              <w:jc w:val="center"/>
              <w:rPr>
                <w:rFonts w:hint="eastAsia" w:ascii="宋体" w:hAnsi="宋体" w:cs="微软雅黑"/>
                <w:b/>
                <w:kern w:val="0"/>
                <w:szCs w:val="21"/>
              </w:rPr>
            </w:pPr>
          </w:p>
        </w:tc>
        <w:tc>
          <w:tcPr>
            <w:tcW w:w="990" w:type="dxa"/>
            <w:vMerge w:val="continue"/>
            <w:noWrap/>
            <w:vAlign w:val="center"/>
          </w:tcPr>
          <w:p w14:paraId="30C7E483">
            <w:pPr>
              <w:spacing w:line="400" w:lineRule="exact"/>
              <w:jc w:val="left"/>
              <w:rPr>
                <w:rFonts w:hint="eastAsia" w:ascii="宋体" w:hAnsi="宋体" w:cs="微软雅黑"/>
                <w:b/>
                <w:kern w:val="0"/>
                <w:szCs w:val="21"/>
              </w:rPr>
            </w:pPr>
          </w:p>
        </w:tc>
        <w:tc>
          <w:tcPr>
            <w:tcW w:w="8040" w:type="dxa"/>
            <w:noWrap/>
            <w:vAlign w:val="center"/>
          </w:tcPr>
          <w:p w14:paraId="7AC1C9CC">
            <w:pPr>
              <w:widowControl/>
              <w:spacing w:line="400" w:lineRule="exact"/>
              <w:textAlignment w:val="center"/>
              <w:rPr>
                <w:rFonts w:hint="eastAsia" w:ascii="宋体" w:hAnsi="宋体" w:cs="宋体"/>
                <w:kern w:val="0"/>
                <w:szCs w:val="21"/>
                <w:lang w:bidi="ar"/>
              </w:rPr>
            </w:pPr>
            <w:r>
              <w:rPr>
                <w:rFonts w:hint="eastAsia" w:ascii="宋体" w:hAnsi="宋体" w:cs="宋体"/>
                <w:kern w:val="0"/>
                <w:szCs w:val="21"/>
                <w:lang w:bidi="ar"/>
              </w:rPr>
              <w:t>根据投标人服务能力（维修点或服务网点分布情况及针对本项目提供的维护车辆、维护人员安排等情况）评分：</w:t>
            </w:r>
          </w:p>
          <w:p w14:paraId="56382A95">
            <w:pPr>
              <w:widowControl/>
              <w:spacing w:line="400" w:lineRule="exact"/>
              <w:textAlignment w:val="center"/>
              <w:rPr>
                <w:rFonts w:hint="eastAsia" w:ascii="宋体" w:hAnsi="宋体" w:cs="宋体"/>
                <w:kern w:val="0"/>
                <w:szCs w:val="21"/>
                <w:lang w:bidi="ar"/>
              </w:rPr>
            </w:pPr>
            <w:r>
              <w:rPr>
                <w:rFonts w:hint="eastAsia" w:ascii="宋体" w:hAnsi="宋体" w:cs="宋体"/>
                <w:kern w:val="0"/>
                <w:szCs w:val="21"/>
                <w:lang w:bidi="ar"/>
              </w:rPr>
              <w:t>1、维修点或服务网点充足、能响应迅速，维护车辆、维护人员充足的得8-6.1分；</w:t>
            </w:r>
          </w:p>
          <w:p w14:paraId="17EB52E4">
            <w:pPr>
              <w:widowControl/>
              <w:spacing w:line="400" w:lineRule="exact"/>
              <w:textAlignment w:val="center"/>
              <w:rPr>
                <w:rFonts w:hint="eastAsia" w:ascii="宋体" w:hAnsi="宋体" w:cs="宋体"/>
                <w:kern w:val="0"/>
                <w:szCs w:val="21"/>
                <w:lang w:bidi="ar"/>
              </w:rPr>
            </w:pPr>
            <w:r>
              <w:rPr>
                <w:rFonts w:hint="eastAsia" w:ascii="宋体" w:hAnsi="宋体" w:cs="宋体"/>
                <w:kern w:val="0"/>
                <w:szCs w:val="21"/>
                <w:lang w:bidi="ar"/>
              </w:rPr>
              <w:t>2、维修点或服务网点基本完善、能快速响应，维护车辆、维护人员较充足，得6-4.1分；</w:t>
            </w:r>
          </w:p>
          <w:p w14:paraId="6AD4EBB9">
            <w:pPr>
              <w:widowControl/>
              <w:spacing w:line="400" w:lineRule="exact"/>
              <w:textAlignment w:val="center"/>
              <w:rPr>
                <w:rFonts w:hint="eastAsia" w:ascii="宋体" w:hAnsi="宋体" w:cs="宋体"/>
                <w:kern w:val="0"/>
                <w:szCs w:val="21"/>
                <w:lang w:bidi="ar"/>
              </w:rPr>
            </w:pPr>
            <w:r>
              <w:rPr>
                <w:rFonts w:hint="eastAsia" w:ascii="宋体" w:hAnsi="宋体" w:cs="宋体"/>
                <w:kern w:val="0"/>
                <w:szCs w:val="21"/>
                <w:lang w:bidi="ar"/>
              </w:rPr>
              <w:t>3、维修点或服务网点稍欠、能及时响应，维护车辆、维护人员不够充足得4-2.1分；</w:t>
            </w:r>
          </w:p>
          <w:p w14:paraId="2358FFCA">
            <w:pPr>
              <w:widowControl/>
              <w:spacing w:line="400" w:lineRule="exact"/>
              <w:textAlignment w:val="center"/>
              <w:rPr>
                <w:rFonts w:hint="eastAsia" w:ascii="宋体" w:hAnsi="宋体"/>
                <w:b/>
                <w:szCs w:val="21"/>
              </w:rPr>
            </w:pPr>
            <w:r>
              <w:rPr>
                <w:rFonts w:hint="eastAsia" w:ascii="宋体" w:hAnsi="宋体" w:cs="宋体"/>
                <w:kern w:val="0"/>
                <w:szCs w:val="21"/>
                <w:lang w:bidi="ar"/>
              </w:rPr>
              <w:t>4、维修点或服务网点不足、难以快速响应，维护车辆、维护人员不充足得2-0分。</w:t>
            </w:r>
          </w:p>
        </w:tc>
        <w:tc>
          <w:tcPr>
            <w:tcW w:w="570" w:type="dxa"/>
            <w:noWrap/>
            <w:vAlign w:val="center"/>
          </w:tcPr>
          <w:p w14:paraId="5EBFF5E9">
            <w:pPr>
              <w:widowControl/>
              <w:spacing w:line="400" w:lineRule="exact"/>
              <w:jc w:val="center"/>
              <w:textAlignment w:val="center"/>
              <w:rPr>
                <w:rFonts w:hint="eastAsia" w:ascii="宋体" w:hAnsi="宋体" w:cs="微软雅黑"/>
                <w:bCs/>
                <w:kern w:val="0"/>
                <w:szCs w:val="21"/>
              </w:rPr>
            </w:pPr>
            <w:r>
              <w:rPr>
                <w:rFonts w:hint="eastAsia" w:ascii="宋体" w:hAnsi="宋体" w:cs="宋体"/>
                <w:kern w:val="0"/>
                <w:szCs w:val="21"/>
                <w:lang w:bidi="ar"/>
              </w:rPr>
              <w:t>8</w:t>
            </w:r>
          </w:p>
        </w:tc>
      </w:tr>
      <w:tr w14:paraId="64494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0" w:type="dxa"/>
            <w:noWrap/>
            <w:vAlign w:val="center"/>
          </w:tcPr>
          <w:p w14:paraId="1658A5F4">
            <w:pPr>
              <w:spacing w:line="360" w:lineRule="exact"/>
              <w:jc w:val="center"/>
              <w:rPr>
                <w:rFonts w:hint="eastAsia" w:ascii="宋体" w:hAnsi="宋体" w:cs="微软雅黑"/>
                <w:b/>
                <w:kern w:val="0"/>
                <w:szCs w:val="21"/>
              </w:rPr>
            </w:pPr>
            <w:r>
              <w:rPr>
                <w:rFonts w:hint="eastAsia" w:ascii="宋体" w:hAnsi="宋体" w:cs="微软雅黑"/>
                <w:b/>
                <w:kern w:val="0"/>
                <w:szCs w:val="21"/>
              </w:rPr>
              <w:t>5</w:t>
            </w:r>
          </w:p>
        </w:tc>
        <w:tc>
          <w:tcPr>
            <w:tcW w:w="990" w:type="dxa"/>
            <w:noWrap/>
            <w:vAlign w:val="center"/>
          </w:tcPr>
          <w:p w14:paraId="1BF61E17">
            <w:pPr>
              <w:spacing w:line="340" w:lineRule="exact"/>
              <w:jc w:val="center"/>
              <w:rPr>
                <w:rFonts w:hint="eastAsia" w:ascii="宋体" w:hAnsi="宋体"/>
                <w:b/>
                <w:snapToGrid w:val="0"/>
                <w:szCs w:val="21"/>
              </w:rPr>
            </w:pPr>
            <w:r>
              <w:rPr>
                <w:rFonts w:hint="eastAsia" w:ascii="宋体" w:hAnsi="宋体"/>
                <w:b/>
                <w:snapToGrid w:val="0"/>
                <w:szCs w:val="21"/>
              </w:rPr>
              <w:t>价格</w:t>
            </w:r>
          </w:p>
          <w:p w14:paraId="6A993B75">
            <w:pPr>
              <w:spacing w:line="340" w:lineRule="exact"/>
              <w:jc w:val="center"/>
              <w:rPr>
                <w:rFonts w:hint="eastAsia" w:ascii="宋体" w:hAnsi="宋体" w:cs="微软雅黑"/>
                <w:b/>
                <w:kern w:val="0"/>
                <w:szCs w:val="21"/>
                <w:highlight w:val="yellow"/>
              </w:rPr>
            </w:pPr>
            <w:r>
              <w:rPr>
                <w:rFonts w:hint="eastAsia" w:ascii="宋体" w:hAnsi="宋体"/>
                <w:b/>
                <w:snapToGrid w:val="0"/>
                <w:szCs w:val="21"/>
              </w:rPr>
              <w:t>（30分）</w:t>
            </w:r>
          </w:p>
        </w:tc>
        <w:tc>
          <w:tcPr>
            <w:tcW w:w="8040" w:type="dxa"/>
            <w:noWrap/>
            <w:vAlign w:val="center"/>
          </w:tcPr>
          <w:p w14:paraId="37CE0678">
            <w:pPr>
              <w:spacing w:line="440" w:lineRule="exact"/>
              <w:rPr>
                <w:rFonts w:hint="eastAsia" w:ascii="宋体" w:hAnsi="宋体"/>
                <w:snapToGrid w:val="0"/>
                <w:szCs w:val="21"/>
              </w:rPr>
            </w:pPr>
            <w:r>
              <w:rPr>
                <w:rFonts w:hint="eastAsia" w:ascii="宋体" w:hAnsi="宋体"/>
                <w:snapToGrid w:val="0"/>
                <w:szCs w:val="21"/>
              </w:rPr>
              <w:t>价格分采用低价优先法计算，以最低有效投标报价作为评标基准价，其价格分为30</w:t>
            </w:r>
            <w:r>
              <w:rPr>
                <w:rFonts w:ascii="宋体" w:hAnsi="宋体"/>
                <w:snapToGrid w:val="0"/>
                <w:szCs w:val="21"/>
              </w:rPr>
              <w:t>分。</w:t>
            </w:r>
          </w:p>
          <w:p w14:paraId="4C5334AC">
            <w:pPr>
              <w:spacing w:line="460" w:lineRule="exact"/>
              <w:rPr>
                <w:rFonts w:hint="eastAsia" w:ascii="宋体" w:hAnsi="宋体"/>
                <w:snapToGrid w:val="0"/>
                <w:szCs w:val="21"/>
              </w:rPr>
            </w:pPr>
            <w:r>
              <w:rPr>
                <w:rFonts w:ascii="宋体" w:hAnsi="宋体"/>
                <w:snapToGrid w:val="0"/>
                <w:szCs w:val="21"/>
              </w:rPr>
              <w:t>其他投标人的价格分统一按照下列公式计算：</w:t>
            </w:r>
          </w:p>
          <w:p w14:paraId="003B9C27">
            <w:pPr>
              <w:spacing w:line="460" w:lineRule="exact"/>
              <w:rPr>
                <w:rFonts w:hint="eastAsia" w:ascii="宋体" w:hAnsi="宋体"/>
                <w:snapToGrid w:val="0"/>
                <w:szCs w:val="21"/>
              </w:rPr>
            </w:pPr>
            <w:r>
              <w:rPr>
                <w:rFonts w:hint="eastAsia" w:ascii="宋体" w:hAnsi="宋体"/>
                <w:snapToGrid w:val="0"/>
                <w:szCs w:val="21"/>
              </w:rPr>
              <w:t>报价文件得分</w:t>
            </w:r>
            <w:r>
              <w:rPr>
                <w:rFonts w:ascii="宋体" w:hAnsi="宋体"/>
                <w:snapToGrid w:val="0"/>
                <w:szCs w:val="21"/>
              </w:rPr>
              <w:t>=(评标基准价／</w:t>
            </w:r>
            <w:r>
              <w:rPr>
                <w:rFonts w:hint="eastAsia" w:ascii="宋体" w:hAnsi="宋体" w:cs="宋体"/>
                <w:bCs/>
                <w:kern w:val="0"/>
                <w:szCs w:val="21"/>
              </w:rPr>
              <w:t>参与评审的价格</w:t>
            </w:r>
            <w:r>
              <w:rPr>
                <w:rFonts w:ascii="宋体" w:hAnsi="宋体"/>
                <w:snapToGrid w:val="0"/>
                <w:szCs w:val="21"/>
              </w:rPr>
              <w:t>)</w:t>
            </w:r>
            <w:r>
              <w:rPr>
                <w:rFonts w:hint="eastAsia" w:ascii="宋体" w:hAnsi="宋体" w:cs="宋体"/>
                <w:bCs/>
                <w:kern w:val="0"/>
                <w:szCs w:val="21"/>
              </w:rPr>
              <w:t>×30%×100。</w:t>
            </w:r>
          </w:p>
          <w:p w14:paraId="5D1D6AD8">
            <w:pPr>
              <w:spacing w:line="460" w:lineRule="exact"/>
              <w:rPr>
                <w:rFonts w:hint="eastAsia" w:ascii="宋体" w:hAnsi="宋体"/>
                <w:snapToGrid w:val="0"/>
                <w:szCs w:val="21"/>
              </w:rPr>
            </w:pPr>
            <w:r>
              <w:rPr>
                <w:rFonts w:hint="eastAsia" w:ascii="宋体" w:hAnsi="宋体"/>
                <w:snapToGrid w:val="0"/>
                <w:szCs w:val="21"/>
              </w:rPr>
              <w:t>参与评审价格</w:t>
            </w:r>
            <w:r>
              <w:rPr>
                <w:rFonts w:ascii="宋体" w:hAnsi="宋体"/>
                <w:snapToGrid w:val="0"/>
                <w:szCs w:val="21"/>
              </w:rPr>
              <w:t>=投标报价</w:t>
            </w:r>
          </w:p>
          <w:p w14:paraId="665E12C3">
            <w:pPr>
              <w:spacing w:line="440" w:lineRule="exact"/>
              <w:rPr>
                <w:rFonts w:hint="eastAsia" w:ascii="宋体" w:hAnsi="宋体"/>
                <w:snapToGrid w:val="0"/>
                <w:szCs w:val="21"/>
              </w:rPr>
            </w:pPr>
            <w:r>
              <w:rPr>
                <w:rFonts w:hint="eastAsia" w:ascii="宋体" w:hAnsi="宋体"/>
                <w:snapToGrid w:val="0"/>
                <w:szCs w:val="21"/>
              </w:rPr>
              <w:t>投标报价得分以四舍五入保留小数点后两位。</w:t>
            </w:r>
          </w:p>
          <w:p w14:paraId="2B211085">
            <w:pPr>
              <w:spacing w:line="440" w:lineRule="exact"/>
              <w:rPr>
                <w:rFonts w:hint="eastAsia" w:ascii="宋体" w:hAnsi="宋体"/>
                <w:b/>
                <w:szCs w:val="21"/>
                <w:highlight w:val="yellow"/>
              </w:rPr>
            </w:pPr>
            <w:r>
              <w:rPr>
                <w:rFonts w:hint="eastAsia" w:ascii="宋体" w:hAnsi="宋体" w:cs="宋体"/>
                <w:b/>
                <w:bCs/>
                <w:kern w:val="0"/>
                <w:szCs w:val="21"/>
                <w:lang w:val="zh-CN"/>
              </w:rPr>
              <w:t>（注：对于符合小型和微型企业政策价格优惠的投标价格给予10%的扣除，用扣除后的价格参与评审）</w:t>
            </w:r>
          </w:p>
        </w:tc>
        <w:tc>
          <w:tcPr>
            <w:tcW w:w="570" w:type="dxa"/>
            <w:noWrap/>
            <w:vAlign w:val="center"/>
          </w:tcPr>
          <w:p w14:paraId="01428859">
            <w:pPr>
              <w:spacing w:line="440" w:lineRule="exact"/>
              <w:jc w:val="left"/>
              <w:rPr>
                <w:rFonts w:hint="eastAsia" w:ascii="宋体" w:hAnsi="宋体" w:cs="微软雅黑"/>
                <w:bCs/>
                <w:kern w:val="0"/>
                <w:szCs w:val="21"/>
              </w:rPr>
            </w:pPr>
            <w:r>
              <w:rPr>
                <w:rFonts w:hint="eastAsia" w:ascii="宋体" w:hAnsi="宋体"/>
                <w:bCs/>
                <w:szCs w:val="21"/>
              </w:rPr>
              <w:t>30</w:t>
            </w:r>
          </w:p>
        </w:tc>
      </w:tr>
    </w:tbl>
    <w:p w14:paraId="441EB740">
      <w:pPr>
        <w:autoSpaceDE w:val="0"/>
        <w:autoSpaceDN w:val="0"/>
        <w:adjustRightInd w:val="0"/>
        <w:spacing w:line="400" w:lineRule="exact"/>
        <w:rPr>
          <w:rFonts w:hint="eastAsia" w:ascii="宋体" w:hAnsi="宋体"/>
          <w:szCs w:val="21"/>
        </w:rPr>
      </w:pPr>
      <w:r>
        <w:rPr>
          <w:rFonts w:hint="eastAsia" w:ascii="宋体" w:hAnsi="宋体"/>
          <w:b/>
          <w:szCs w:val="21"/>
        </w:rPr>
        <w:t>(注：以上需提供的合同、证书、报告等各项证明需将原件扫描上传至投标文件，并加盖电子印章。)</w:t>
      </w:r>
    </w:p>
    <w:p w14:paraId="3F5D7E66">
      <w:pPr>
        <w:pStyle w:val="105"/>
        <w:ind w:firstLine="422"/>
        <w:rPr>
          <w:rFonts w:hint="eastAsia"/>
          <w:b/>
          <w:sz w:val="21"/>
          <w:szCs w:val="21"/>
        </w:rPr>
      </w:pPr>
    </w:p>
    <w:p w14:paraId="0A48C79D">
      <w:pPr>
        <w:pageBreakBefore/>
        <w:spacing w:line="480" w:lineRule="auto"/>
        <w:jc w:val="center"/>
        <w:outlineLvl w:val="0"/>
        <w:rPr>
          <w:rFonts w:hint="eastAsia" w:ascii="宋体" w:hAnsi="宋体"/>
          <w:b/>
          <w:sz w:val="32"/>
          <w:szCs w:val="32"/>
        </w:rPr>
      </w:pPr>
      <w:bookmarkStart w:id="91" w:name="_Toc17556"/>
      <w:r>
        <w:fldChar w:fldCharType="begin"/>
      </w:r>
      <w:r>
        <w:instrText xml:space="preserve"> HYPERLINK "file:///F:\\微信\\WeChat%20Files\\a29023143\\FileStorage\\File\\2021-11\\台州市公安局特警支队最小作战单元装备建设采购项目10.28.docx" \l "●评分标准" </w:instrText>
      </w:r>
      <w:r>
        <w:fldChar w:fldCharType="separate"/>
      </w:r>
      <w:r>
        <w:rPr>
          <w:rFonts w:hint="eastAsia" w:ascii="宋体" w:hAnsi="宋体"/>
          <w:b/>
          <w:sz w:val="32"/>
          <w:szCs w:val="32"/>
        </w:rPr>
        <w:t>第五部分</w:t>
      </w:r>
      <w:r>
        <w:rPr>
          <w:rFonts w:hint="eastAsia" w:ascii="宋体" w:hAnsi="宋体"/>
          <w:b/>
          <w:sz w:val="32"/>
          <w:szCs w:val="32"/>
        </w:rPr>
        <w:fldChar w:fldCharType="end"/>
      </w:r>
      <w:r>
        <w:rPr>
          <w:rFonts w:hint="eastAsia" w:ascii="宋体" w:hAnsi="宋体"/>
          <w:b/>
          <w:sz w:val="32"/>
          <w:szCs w:val="32"/>
        </w:rPr>
        <w:t xml:space="preserve">  采购内容及要求</w:t>
      </w:r>
      <w:bookmarkEnd w:id="85"/>
      <w:bookmarkEnd w:id="86"/>
      <w:bookmarkEnd w:id="87"/>
      <w:bookmarkEnd w:id="88"/>
      <w:bookmarkEnd w:id="89"/>
      <w:bookmarkEnd w:id="91"/>
    </w:p>
    <w:p w14:paraId="24B0EF59">
      <w:pPr>
        <w:pStyle w:val="3"/>
        <w:spacing w:before="120" w:after="120"/>
        <w:jc w:val="left"/>
        <w:rPr>
          <w:sz w:val="21"/>
          <w:szCs w:val="21"/>
        </w:rPr>
      </w:pPr>
    </w:p>
    <w:p w14:paraId="67F7C3ED">
      <w:pPr>
        <w:pStyle w:val="3"/>
        <w:spacing w:before="120" w:after="12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一、招标项目一览表</w:t>
      </w:r>
    </w:p>
    <w:p w14:paraId="1E79040B">
      <w:pPr>
        <w:tabs>
          <w:tab w:val="left" w:pos="8280"/>
        </w:tabs>
        <w:adjustRightInd w:val="0"/>
        <w:spacing w:line="360" w:lineRule="auto"/>
        <w:ind w:right="25" w:firstLine="280"/>
        <w:rPr>
          <w:rFonts w:hint="eastAsia" w:asciiTheme="minorEastAsia" w:hAnsiTheme="minorEastAsia" w:cstheme="minorEastAsia"/>
          <w:szCs w:val="21"/>
        </w:rPr>
      </w:pPr>
      <w:r>
        <w:rPr>
          <w:rFonts w:hint="eastAsia" w:asciiTheme="minorEastAsia" w:hAnsiTheme="minorEastAsia" w:cstheme="minorEastAsia"/>
          <w:szCs w:val="21"/>
        </w:rPr>
        <w:t>本次招标共</w:t>
      </w:r>
      <w:r>
        <w:rPr>
          <w:rFonts w:hint="eastAsia" w:asciiTheme="minorEastAsia" w:hAnsiTheme="minorEastAsia" w:cstheme="minorEastAsia"/>
          <w:szCs w:val="21"/>
          <w:u w:val="single"/>
        </w:rPr>
        <w:t xml:space="preserve"> 1</w:t>
      </w:r>
      <w:r>
        <w:rPr>
          <w:rFonts w:hint="eastAsia" w:asciiTheme="minorEastAsia" w:hAnsiTheme="minorEastAsia" w:cstheme="minorEastAsia"/>
          <w:szCs w:val="21"/>
        </w:rPr>
        <w:t>个标段，具体内容如下表：</w:t>
      </w:r>
    </w:p>
    <w:tbl>
      <w:tblPr>
        <w:tblStyle w:val="49"/>
        <w:tblW w:w="9090" w:type="dxa"/>
        <w:tblInd w:w="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1215"/>
        <w:gridCol w:w="1095"/>
        <w:gridCol w:w="5865"/>
      </w:tblGrid>
      <w:tr w14:paraId="4EA26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915" w:type="dxa"/>
            <w:vAlign w:val="center"/>
          </w:tcPr>
          <w:p w14:paraId="27D47239">
            <w:pPr>
              <w:widowControl/>
              <w:jc w:val="center"/>
              <w:textAlignment w:val="center"/>
              <w:rPr>
                <w:rFonts w:hint="eastAsia" w:asciiTheme="minorEastAsia" w:hAnsiTheme="minorEastAsia" w:cstheme="minorEastAsia"/>
                <w:b/>
                <w:bCs/>
                <w:kern w:val="0"/>
                <w:szCs w:val="21"/>
                <w:lang w:bidi="ar"/>
              </w:rPr>
            </w:pPr>
            <w:r>
              <w:rPr>
                <w:rFonts w:hint="eastAsia" w:asciiTheme="minorEastAsia" w:hAnsiTheme="minorEastAsia" w:cstheme="minorEastAsia"/>
                <w:b/>
                <w:bCs/>
                <w:kern w:val="0"/>
                <w:szCs w:val="21"/>
                <w:lang w:bidi="ar"/>
              </w:rPr>
              <w:t>标段号</w:t>
            </w:r>
          </w:p>
        </w:tc>
        <w:tc>
          <w:tcPr>
            <w:tcW w:w="1215" w:type="dxa"/>
            <w:vAlign w:val="center"/>
          </w:tcPr>
          <w:p w14:paraId="28E7C014">
            <w:pPr>
              <w:widowControl/>
              <w:jc w:val="center"/>
              <w:textAlignment w:val="center"/>
              <w:rPr>
                <w:rFonts w:hint="eastAsia" w:asciiTheme="minorEastAsia" w:hAnsiTheme="minorEastAsia" w:cstheme="minorEastAsia"/>
                <w:b/>
                <w:bCs/>
                <w:kern w:val="0"/>
                <w:szCs w:val="21"/>
                <w:lang w:bidi="ar"/>
              </w:rPr>
            </w:pPr>
            <w:r>
              <w:rPr>
                <w:rFonts w:hint="eastAsia" w:asciiTheme="minorEastAsia" w:hAnsiTheme="minorEastAsia" w:cstheme="minorEastAsia"/>
                <w:b/>
                <w:bCs/>
                <w:kern w:val="0"/>
                <w:szCs w:val="21"/>
                <w:lang w:bidi="ar"/>
              </w:rPr>
              <w:t>标项内容</w:t>
            </w:r>
          </w:p>
        </w:tc>
        <w:tc>
          <w:tcPr>
            <w:tcW w:w="1095" w:type="dxa"/>
            <w:vAlign w:val="center"/>
          </w:tcPr>
          <w:p w14:paraId="72183BCB">
            <w:pPr>
              <w:widowControl/>
              <w:jc w:val="center"/>
              <w:textAlignment w:val="center"/>
              <w:rPr>
                <w:rFonts w:hint="eastAsia" w:asciiTheme="minorEastAsia" w:hAnsiTheme="minorEastAsia" w:cstheme="minorEastAsia"/>
                <w:b/>
                <w:bCs/>
                <w:kern w:val="0"/>
                <w:szCs w:val="21"/>
                <w:lang w:bidi="ar"/>
              </w:rPr>
            </w:pPr>
            <w:r>
              <w:rPr>
                <w:rFonts w:hint="eastAsia" w:asciiTheme="minorEastAsia" w:hAnsiTheme="minorEastAsia" w:cstheme="minorEastAsia"/>
                <w:b/>
                <w:bCs/>
                <w:kern w:val="0"/>
                <w:szCs w:val="21"/>
                <w:lang w:bidi="ar"/>
              </w:rPr>
              <w:t>预算</w:t>
            </w:r>
          </w:p>
          <w:p w14:paraId="14CE6EC9">
            <w:pPr>
              <w:widowControl/>
              <w:jc w:val="center"/>
              <w:textAlignment w:val="center"/>
              <w:rPr>
                <w:rFonts w:hint="eastAsia" w:asciiTheme="minorEastAsia" w:hAnsiTheme="minorEastAsia" w:cstheme="minorEastAsia"/>
                <w:b/>
                <w:bCs/>
                <w:kern w:val="0"/>
                <w:szCs w:val="21"/>
                <w:lang w:bidi="ar"/>
              </w:rPr>
            </w:pPr>
            <w:r>
              <w:rPr>
                <w:rFonts w:hint="eastAsia" w:asciiTheme="minorEastAsia" w:hAnsiTheme="minorEastAsia" w:cstheme="minorEastAsia"/>
                <w:b/>
                <w:bCs/>
                <w:kern w:val="0"/>
                <w:szCs w:val="21"/>
                <w:lang w:bidi="ar"/>
              </w:rPr>
              <w:t>（万元）</w:t>
            </w:r>
          </w:p>
        </w:tc>
        <w:tc>
          <w:tcPr>
            <w:tcW w:w="5865" w:type="dxa"/>
            <w:vAlign w:val="center"/>
          </w:tcPr>
          <w:p w14:paraId="4F700D27">
            <w:pPr>
              <w:widowControl/>
              <w:jc w:val="center"/>
              <w:textAlignment w:val="center"/>
              <w:rPr>
                <w:rFonts w:hint="eastAsia" w:asciiTheme="minorEastAsia" w:hAnsiTheme="minorEastAsia" w:cstheme="minorEastAsia"/>
                <w:b/>
                <w:bCs/>
                <w:kern w:val="0"/>
                <w:szCs w:val="21"/>
                <w:lang w:bidi="ar"/>
              </w:rPr>
            </w:pPr>
            <w:r>
              <w:rPr>
                <w:rFonts w:hint="eastAsia" w:asciiTheme="minorEastAsia" w:hAnsiTheme="minorEastAsia" w:cstheme="minorEastAsia"/>
                <w:b/>
                <w:bCs/>
                <w:kern w:val="0"/>
                <w:szCs w:val="21"/>
                <w:lang w:bidi="ar"/>
              </w:rPr>
              <w:t>交付期及服务期</w:t>
            </w:r>
          </w:p>
        </w:tc>
      </w:tr>
      <w:tr w14:paraId="6FA47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trPr>
        <w:tc>
          <w:tcPr>
            <w:tcW w:w="915" w:type="dxa"/>
            <w:vAlign w:val="center"/>
          </w:tcPr>
          <w:p w14:paraId="6E9A0677">
            <w:pPr>
              <w:widowControl/>
              <w:spacing w:line="400" w:lineRule="exact"/>
              <w:jc w:val="center"/>
              <w:textAlignment w:val="center"/>
              <w:rPr>
                <w:rFonts w:hint="eastAsia" w:asciiTheme="minorEastAsia" w:hAnsiTheme="minorEastAsia" w:cstheme="minorEastAsia"/>
                <w:color w:val="auto"/>
                <w:kern w:val="0"/>
                <w:szCs w:val="21"/>
                <w:lang w:bidi="ar"/>
              </w:rPr>
            </w:pPr>
            <w:r>
              <w:rPr>
                <w:rFonts w:hint="eastAsia" w:asciiTheme="minorEastAsia" w:hAnsiTheme="minorEastAsia" w:cstheme="minorEastAsia"/>
                <w:color w:val="auto"/>
                <w:kern w:val="0"/>
                <w:szCs w:val="21"/>
                <w:lang w:bidi="ar"/>
              </w:rPr>
              <w:t>1</w:t>
            </w:r>
          </w:p>
        </w:tc>
        <w:tc>
          <w:tcPr>
            <w:tcW w:w="1215" w:type="dxa"/>
            <w:vAlign w:val="center"/>
          </w:tcPr>
          <w:p w14:paraId="1D497407">
            <w:pPr>
              <w:widowControl/>
              <w:spacing w:line="400" w:lineRule="exact"/>
              <w:jc w:val="center"/>
              <w:textAlignment w:val="center"/>
              <w:rPr>
                <w:rFonts w:hint="eastAsia" w:asciiTheme="minorEastAsia" w:hAnsiTheme="minorEastAsia" w:cstheme="minorEastAsia"/>
                <w:color w:val="auto"/>
                <w:kern w:val="0"/>
                <w:szCs w:val="21"/>
                <w:lang w:bidi="ar"/>
              </w:rPr>
            </w:pPr>
            <w:r>
              <w:rPr>
                <w:rFonts w:hint="eastAsia" w:asciiTheme="minorEastAsia" w:hAnsiTheme="minorEastAsia" w:cstheme="minorEastAsia"/>
                <w:color w:val="auto"/>
                <w:kern w:val="0"/>
                <w:szCs w:val="21"/>
                <w:lang w:bidi="ar"/>
              </w:rPr>
              <w:t>2025年公共视频</w:t>
            </w:r>
          </w:p>
        </w:tc>
        <w:tc>
          <w:tcPr>
            <w:tcW w:w="1095" w:type="dxa"/>
            <w:vAlign w:val="center"/>
          </w:tcPr>
          <w:p w14:paraId="6F8EF30D">
            <w:pPr>
              <w:widowControl/>
              <w:spacing w:line="400" w:lineRule="exact"/>
              <w:jc w:val="center"/>
              <w:textAlignment w:val="center"/>
              <w:rPr>
                <w:rFonts w:hint="eastAsia" w:asciiTheme="minorEastAsia" w:hAnsiTheme="minorEastAsia" w:cstheme="minorEastAsia"/>
                <w:color w:val="auto"/>
                <w:kern w:val="0"/>
                <w:szCs w:val="21"/>
                <w:lang w:val="zh-CN" w:bidi="ar"/>
              </w:rPr>
            </w:pPr>
            <w:r>
              <w:rPr>
                <w:rFonts w:hint="eastAsia" w:asciiTheme="minorEastAsia" w:hAnsiTheme="minorEastAsia" w:cstheme="minorEastAsia"/>
                <w:color w:val="auto"/>
                <w:kern w:val="0"/>
                <w:szCs w:val="21"/>
                <w:lang w:bidi="ar"/>
              </w:rPr>
              <w:t>1849.04</w:t>
            </w:r>
          </w:p>
        </w:tc>
        <w:tc>
          <w:tcPr>
            <w:tcW w:w="5865" w:type="dxa"/>
            <w:vAlign w:val="center"/>
          </w:tcPr>
          <w:p w14:paraId="36476CC7">
            <w:pPr>
              <w:widowControl/>
              <w:spacing w:line="400" w:lineRule="exact"/>
              <w:jc w:val="left"/>
              <w:textAlignment w:val="center"/>
              <w:rPr>
                <w:rFonts w:hint="eastAsia" w:asciiTheme="minorEastAsia" w:hAnsiTheme="minorEastAsia" w:cstheme="minorEastAsia"/>
                <w:color w:val="auto"/>
                <w:kern w:val="0"/>
                <w:szCs w:val="21"/>
                <w:lang w:bidi="ar"/>
              </w:rPr>
            </w:pPr>
            <w:r>
              <w:rPr>
                <w:rFonts w:hint="eastAsia" w:asciiTheme="minorEastAsia" w:hAnsiTheme="minorEastAsia" w:cstheme="minorEastAsia"/>
                <w:color w:val="auto"/>
                <w:kern w:val="0"/>
                <w:szCs w:val="21"/>
                <w:lang w:bidi="ar"/>
              </w:rPr>
              <w:t>2026年10月31日前完成所有设备上线任务并经初验（摄像机能抓拍过车和各类交通违法行为并符合处罚要求，其他设备开始工作），试运行3个月以上且验收通过后开始维护服务期，3年维护服务期结束后采购人组织对维护服务质量进行评价。</w:t>
            </w:r>
          </w:p>
        </w:tc>
      </w:tr>
    </w:tbl>
    <w:p w14:paraId="7AAA56D5">
      <w:pPr>
        <w:pStyle w:val="3"/>
        <w:spacing w:before="120" w:after="12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二、采购内容和要求</w:t>
      </w:r>
    </w:p>
    <w:p w14:paraId="06A65B0E">
      <w:pPr>
        <w:pStyle w:val="3"/>
        <w:spacing w:before="120" w:after="12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（一）具体内容</w:t>
      </w:r>
    </w:p>
    <w:tbl>
      <w:tblPr>
        <w:tblStyle w:val="50"/>
        <w:tblW w:w="90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4"/>
        <w:gridCol w:w="1995"/>
        <w:gridCol w:w="2103"/>
        <w:gridCol w:w="1272"/>
        <w:gridCol w:w="2715"/>
      </w:tblGrid>
      <w:tr w14:paraId="75D24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14" w:type="dxa"/>
            <w:vAlign w:val="center"/>
          </w:tcPr>
          <w:p w14:paraId="42D89FC7">
            <w:pPr>
              <w:tabs>
                <w:tab w:val="left" w:pos="8280"/>
              </w:tabs>
              <w:autoSpaceDE w:val="0"/>
              <w:autoSpaceDN w:val="0"/>
              <w:adjustRightInd w:val="0"/>
              <w:jc w:val="center"/>
              <w:rPr>
                <w:rFonts w:hint="eastAsia" w:asciiTheme="minorEastAsia" w:hAnsiTheme="minorEastAsia" w:cstheme="minorEastAsia"/>
                <w:color w:val="auto"/>
              </w:rPr>
            </w:pPr>
            <w:r>
              <w:rPr>
                <w:rFonts w:hint="eastAsia" w:asciiTheme="minorEastAsia" w:hAnsiTheme="minorEastAsia" w:cstheme="minorEastAsia"/>
                <w:b/>
                <w:color w:val="auto"/>
                <w:szCs w:val="21"/>
              </w:rPr>
              <w:t>序号</w:t>
            </w:r>
          </w:p>
        </w:tc>
        <w:tc>
          <w:tcPr>
            <w:tcW w:w="1995" w:type="dxa"/>
            <w:vAlign w:val="center"/>
          </w:tcPr>
          <w:p w14:paraId="1D13A2F2">
            <w:pPr>
              <w:tabs>
                <w:tab w:val="left" w:pos="8280"/>
              </w:tabs>
              <w:autoSpaceDE w:val="0"/>
              <w:autoSpaceDN w:val="0"/>
              <w:adjustRightInd w:val="0"/>
              <w:jc w:val="center"/>
              <w:rPr>
                <w:rFonts w:hint="eastAsia" w:asciiTheme="minorEastAsia" w:hAnsiTheme="minorEastAsia" w:cstheme="minorEastAsia"/>
                <w:color w:val="auto"/>
              </w:rPr>
            </w:pPr>
            <w:r>
              <w:rPr>
                <w:rFonts w:hint="eastAsia" w:asciiTheme="minorEastAsia" w:hAnsiTheme="minorEastAsia" w:cstheme="minorEastAsia"/>
                <w:b/>
                <w:color w:val="auto"/>
                <w:szCs w:val="21"/>
              </w:rPr>
              <w:t>名称</w:t>
            </w:r>
          </w:p>
        </w:tc>
        <w:tc>
          <w:tcPr>
            <w:tcW w:w="2103" w:type="dxa"/>
            <w:vAlign w:val="center"/>
          </w:tcPr>
          <w:p w14:paraId="0E0FF924">
            <w:pPr>
              <w:tabs>
                <w:tab w:val="left" w:pos="8280"/>
              </w:tabs>
              <w:autoSpaceDE w:val="0"/>
              <w:autoSpaceDN w:val="0"/>
              <w:adjustRightInd w:val="0"/>
              <w:jc w:val="center"/>
              <w:rPr>
                <w:rFonts w:hint="eastAsia" w:asciiTheme="minorEastAsia" w:hAnsiTheme="minorEastAsia" w:cstheme="minorEastAsia"/>
                <w:color w:val="auto"/>
              </w:rPr>
            </w:pPr>
            <w:r>
              <w:rPr>
                <w:rFonts w:hint="eastAsia" w:asciiTheme="minorEastAsia" w:hAnsiTheme="minorEastAsia" w:cstheme="minorEastAsia"/>
                <w:b/>
                <w:color w:val="auto"/>
                <w:szCs w:val="21"/>
              </w:rPr>
              <w:t>单位</w:t>
            </w:r>
          </w:p>
        </w:tc>
        <w:tc>
          <w:tcPr>
            <w:tcW w:w="1272" w:type="dxa"/>
            <w:vAlign w:val="center"/>
          </w:tcPr>
          <w:p w14:paraId="328A7FEC">
            <w:pPr>
              <w:tabs>
                <w:tab w:val="left" w:pos="8280"/>
              </w:tabs>
              <w:autoSpaceDE w:val="0"/>
              <w:autoSpaceDN w:val="0"/>
              <w:adjustRightInd w:val="0"/>
              <w:jc w:val="center"/>
              <w:rPr>
                <w:rFonts w:hint="eastAsia" w:asciiTheme="minorEastAsia" w:hAnsiTheme="minorEastAsia" w:cstheme="minorEastAsia"/>
                <w:color w:val="auto"/>
              </w:rPr>
            </w:pPr>
            <w:r>
              <w:rPr>
                <w:rFonts w:hint="eastAsia" w:asciiTheme="minorEastAsia" w:hAnsiTheme="minorEastAsia" w:cstheme="minorEastAsia"/>
                <w:b/>
                <w:color w:val="auto"/>
                <w:szCs w:val="21"/>
              </w:rPr>
              <w:t>数量</w:t>
            </w:r>
          </w:p>
        </w:tc>
        <w:tc>
          <w:tcPr>
            <w:tcW w:w="2715" w:type="dxa"/>
            <w:vAlign w:val="center"/>
          </w:tcPr>
          <w:p w14:paraId="61E51D9A">
            <w:pPr>
              <w:tabs>
                <w:tab w:val="left" w:pos="8280"/>
              </w:tabs>
              <w:autoSpaceDE w:val="0"/>
              <w:autoSpaceDN w:val="0"/>
              <w:adjustRightInd w:val="0"/>
              <w:jc w:val="center"/>
              <w:rPr>
                <w:rFonts w:hint="eastAsia" w:asciiTheme="minorEastAsia" w:hAnsiTheme="minorEastAsia" w:cstheme="minorEastAsia"/>
                <w:color w:val="auto"/>
              </w:rPr>
            </w:pPr>
            <w:r>
              <w:rPr>
                <w:rFonts w:hint="eastAsia" w:asciiTheme="minorEastAsia" w:hAnsiTheme="minorEastAsia" w:cstheme="minorEastAsia"/>
                <w:b/>
                <w:color w:val="auto"/>
                <w:szCs w:val="21"/>
              </w:rPr>
              <w:t>质保期及维护期</w:t>
            </w:r>
          </w:p>
        </w:tc>
      </w:tr>
      <w:tr w14:paraId="124D8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14" w:type="dxa"/>
            <w:vAlign w:val="center"/>
          </w:tcPr>
          <w:p w14:paraId="5E09DEDC">
            <w:pPr>
              <w:tabs>
                <w:tab w:val="left" w:pos="8280"/>
              </w:tabs>
              <w:autoSpaceDE w:val="0"/>
              <w:autoSpaceDN w:val="0"/>
              <w:adjustRightInd w:val="0"/>
              <w:jc w:val="center"/>
              <w:rPr>
                <w:rFonts w:hint="eastAsia" w:asciiTheme="minorEastAsia" w:hAnsiTheme="minorEastAsia" w:cstheme="minorEastAsia"/>
                <w:color w:val="auto"/>
              </w:rPr>
            </w:pPr>
            <w:r>
              <w:rPr>
                <w:rFonts w:hint="eastAsia" w:asciiTheme="minorEastAsia" w:hAnsiTheme="minorEastAsia" w:cstheme="minorEastAsia"/>
                <w:bCs/>
                <w:color w:val="auto"/>
                <w:szCs w:val="21"/>
              </w:rPr>
              <w:t>1</w:t>
            </w:r>
          </w:p>
        </w:tc>
        <w:tc>
          <w:tcPr>
            <w:tcW w:w="1995" w:type="dxa"/>
            <w:vAlign w:val="center"/>
          </w:tcPr>
          <w:p w14:paraId="4BB0BA3B">
            <w:pPr>
              <w:widowControl/>
              <w:jc w:val="center"/>
              <w:textAlignment w:val="center"/>
              <w:rPr>
                <w:rFonts w:hint="eastAsia" w:asciiTheme="minorEastAsia" w:hAnsiTheme="minorEastAsia" w:cstheme="minorEastAsia"/>
                <w:color w:val="auto"/>
              </w:rPr>
            </w:pPr>
            <w:r>
              <w:rPr>
                <w:rFonts w:hint="eastAsia" w:asciiTheme="minorEastAsia" w:hAnsiTheme="minorEastAsia" w:cstheme="minorEastAsia"/>
                <w:color w:val="auto"/>
                <w:kern w:val="0"/>
                <w:sz w:val="22"/>
                <w:lang w:bidi="ar"/>
              </w:rPr>
              <w:t>建设部分</w:t>
            </w:r>
          </w:p>
        </w:tc>
        <w:tc>
          <w:tcPr>
            <w:tcW w:w="2103" w:type="dxa"/>
            <w:vAlign w:val="center"/>
          </w:tcPr>
          <w:p w14:paraId="0624A1A7">
            <w:pPr>
              <w:tabs>
                <w:tab w:val="left" w:pos="8280"/>
              </w:tabs>
              <w:autoSpaceDE w:val="0"/>
              <w:autoSpaceDN w:val="0"/>
              <w:adjustRightInd w:val="0"/>
              <w:jc w:val="center"/>
              <w:rPr>
                <w:rFonts w:hint="eastAsia" w:asciiTheme="minorEastAsia" w:hAnsiTheme="minorEastAsia" w:cstheme="minorEastAsia"/>
                <w:color w:val="auto"/>
              </w:rPr>
            </w:pPr>
            <w:r>
              <w:rPr>
                <w:rFonts w:hint="eastAsia" w:asciiTheme="minorEastAsia" w:hAnsiTheme="minorEastAsia" w:cstheme="minorEastAsia"/>
                <w:bCs/>
                <w:color w:val="auto"/>
                <w:szCs w:val="21"/>
              </w:rPr>
              <w:t>批</w:t>
            </w:r>
          </w:p>
        </w:tc>
        <w:tc>
          <w:tcPr>
            <w:tcW w:w="1272" w:type="dxa"/>
            <w:vAlign w:val="center"/>
          </w:tcPr>
          <w:p w14:paraId="3BDA59D6">
            <w:pPr>
              <w:tabs>
                <w:tab w:val="left" w:pos="8280"/>
              </w:tabs>
              <w:autoSpaceDE w:val="0"/>
              <w:autoSpaceDN w:val="0"/>
              <w:adjustRightInd w:val="0"/>
              <w:jc w:val="center"/>
              <w:rPr>
                <w:rFonts w:hint="eastAsia" w:asciiTheme="minorEastAsia" w:hAnsiTheme="minorEastAsia" w:cstheme="minorEastAsia"/>
                <w:color w:val="auto"/>
              </w:rPr>
            </w:pPr>
            <w:r>
              <w:rPr>
                <w:rFonts w:hint="eastAsia" w:asciiTheme="minorEastAsia" w:hAnsiTheme="minorEastAsia" w:cstheme="minorEastAsia"/>
                <w:bCs/>
                <w:color w:val="auto"/>
                <w:szCs w:val="21"/>
              </w:rPr>
              <w:t>1</w:t>
            </w:r>
          </w:p>
        </w:tc>
        <w:tc>
          <w:tcPr>
            <w:tcW w:w="2715" w:type="dxa"/>
            <w:vAlign w:val="center"/>
          </w:tcPr>
          <w:p w14:paraId="6CA222A3">
            <w:pPr>
              <w:tabs>
                <w:tab w:val="left" w:pos="8280"/>
              </w:tabs>
              <w:autoSpaceDE w:val="0"/>
              <w:autoSpaceDN w:val="0"/>
              <w:adjustRightInd w:val="0"/>
              <w:jc w:val="center"/>
              <w:rPr>
                <w:rFonts w:hint="eastAsia" w:asciiTheme="minorEastAsia" w:hAnsiTheme="minorEastAsia" w:cstheme="minorEastAsia"/>
                <w:color w:val="auto"/>
              </w:rPr>
            </w:pPr>
            <w:r>
              <w:rPr>
                <w:rFonts w:hint="eastAsia" w:asciiTheme="minorEastAsia" w:hAnsiTheme="minorEastAsia" w:cstheme="minorEastAsia"/>
                <w:bCs/>
                <w:color w:val="auto"/>
                <w:szCs w:val="21"/>
              </w:rPr>
              <w:t>质保不少于5年</w:t>
            </w:r>
          </w:p>
        </w:tc>
      </w:tr>
      <w:tr w14:paraId="20153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14" w:type="dxa"/>
            <w:vAlign w:val="center"/>
          </w:tcPr>
          <w:p w14:paraId="7F4D698F">
            <w:pPr>
              <w:tabs>
                <w:tab w:val="left" w:pos="8280"/>
              </w:tabs>
              <w:autoSpaceDE w:val="0"/>
              <w:autoSpaceDN w:val="0"/>
              <w:adjustRightInd w:val="0"/>
              <w:jc w:val="center"/>
              <w:rPr>
                <w:rFonts w:hint="eastAsia" w:asciiTheme="minorEastAsia" w:hAnsiTheme="minorEastAsia" w:cstheme="minorEastAsia"/>
                <w:color w:val="auto"/>
              </w:rPr>
            </w:pPr>
            <w:r>
              <w:rPr>
                <w:rFonts w:hint="eastAsia" w:asciiTheme="minorEastAsia" w:hAnsiTheme="minorEastAsia" w:cstheme="minorEastAsia"/>
                <w:bCs/>
                <w:color w:val="auto"/>
                <w:szCs w:val="21"/>
              </w:rPr>
              <w:t>2</w:t>
            </w:r>
          </w:p>
        </w:tc>
        <w:tc>
          <w:tcPr>
            <w:tcW w:w="1995" w:type="dxa"/>
            <w:vAlign w:val="center"/>
          </w:tcPr>
          <w:p w14:paraId="2A3D7392">
            <w:pPr>
              <w:widowControl/>
              <w:jc w:val="center"/>
              <w:textAlignment w:val="center"/>
              <w:rPr>
                <w:rFonts w:hint="eastAsia" w:asciiTheme="minorEastAsia" w:hAnsiTheme="minorEastAsia" w:cstheme="minorEastAsia"/>
                <w:color w:val="auto"/>
              </w:rPr>
            </w:pPr>
            <w:r>
              <w:rPr>
                <w:rFonts w:hint="eastAsia" w:asciiTheme="minorEastAsia" w:hAnsiTheme="minorEastAsia" w:cstheme="minorEastAsia"/>
                <w:color w:val="auto"/>
                <w:kern w:val="0"/>
                <w:sz w:val="22"/>
                <w:lang w:bidi="ar"/>
              </w:rPr>
              <w:t>运维部分</w:t>
            </w:r>
          </w:p>
        </w:tc>
        <w:tc>
          <w:tcPr>
            <w:tcW w:w="2103" w:type="dxa"/>
            <w:vAlign w:val="center"/>
          </w:tcPr>
          <w:p w14:paraId="006634A7">
            <w:pPr>
              <w:autoSpaceDE w:val="0"/>
              <w:autoSpaceDN w:val="0"/>
              <w:adjustRightInd w:val="0"/>
              <w:jc w:val="center"/>
              <w:rPr>
                <w:rFonts w:hint="eastAsia" w:asciiTheme="minorEastAsia" w:hAnsiTheme="minorEastAsia" w:cstheme="minorEastAsia"/>
                <w:color w:val="auto"/>
              </w:rPr>
            </w:pPr>
            <w:r>
              <w:rPr>
                <w:rFonts w:hint="eastAsia" w:asciiTheme="minorEastAsia" w:hAnsiTheme="minorEastAsia" w:cstheme="minorEastAsia"/>
                <w:bCs/>
                <w:color w:val="auto"/>
                <w:szCs w:val="21"/>
              </w:rPr>
              <w:t>批</w:t>
            </w:r>
          </w:p>
        </w:tc>
        <w:tc>
          <w:tcPr>
            <w:tcW w:w="1272" w:type="dxa"/>
            <w:vAlign w:val="center"/>
          </w:tcPr>
          <w:p w14:paraId="6887E6AF">
            <w:pPr>
              <w:tabs>
                <w:tab w:val="left" w:pos="8280"/>
              </w:tabs>
              <w:autoSpaceDE w:val="0"/>
              <w:autoSpaceDN w:val="0"/>
              <w:adjustRightInd w:val="0"/>
              <w:jc w:val="center"/>
              <w:rPr>
                <w:rFonts w:hint="eastAsia" w:asciiTheme="minorEastAsia" w:hAnsiTheme="minorEastAsia" w:cstheme="minorEastAsia"/>
                <w:color w:val="auto"/>
              </w:rPr>
            </w:pPr>
            <w:r>
              <w:rPr>
                <w:rFonts w:hint="eastAsia" w:asciiTheme="minorEastAsia" w:hAnsiTheme="minorEastAsia" w:cstheme="minorEastAsia"/>
                <w:bCs/>
                <w:color w:val="auto"/>
                <w:szCs w:val="21"/>
              </w:rPr>
              <w:t>1</w:t>
            </w:r>
          </w:p>
        </w:tc>
        <w:tc>
          <w:tcPr>
            <w:tcW w:w="2715" w:type="dxa"/>
            <w:vAlign w:val="center"/>
          </w:tcPr>
          <w:p w14:paraId="102147CE">
            <w:pPr>
              <w:tabs>
                <w:tab w:val="left" w:pos="8280"/>
              </w:tabs>
              <w:autoSpaceDE w:val="0"/>
              <w:autoSpaceDN w:val="0"/>
              <w:adjustRightInd w:val="0"/>
              <w:jc w:val="center"/>
              <w:rPr>
                <w:rFonts w:hint="eastAsia" w:asciiTheme="minorEastAsia" w:hAnsiTheme="minorEastAsia" w:cstheme="minorEastAsia"/>
                <w:color w:val="auto"/>
              </w:rPr>
            </w:pPr>
            <w:r>
              <w:rPr>
                <w:rFonts w:hint="eastAsia" w:asciiTheme="minorEastAsia" w:hAnsiTheme="minorEastAsia" w:cstheme="minorEastAsia"/>
                <w:bCs/>
                <w:color w:val="auto"/>
                <w:szCs w:val="21"/>
              </w:rPr>
              <w:t>维护期不少于3年</w:t>
            </w:r>
          </w:p>
        </w:tc>
      </w:tr>
    </w:tbl>
    <w:p w14:paraId="6808FD5C">
      <w:pPr>
        <w:rPr>
          <w:rFonts w:hint="eastAsia" w:asciiTheme="minorEastAsia" w:hAnsiTheme="minorEastAsia" w:cstheme="minorEastAsia"/>
          <w:color w:val="auto"/>
        </w:rPr>
      </w:pPr>
    </w:p>
    <w:p w14:paraId="621D1B10">
      <w:pPr>
        <w:widowControl/>
        <w:spacing w:line="400" w:lineRule="exact"/>
        <w:ind w:firstLine="420" w:firstLineChars="200"/>
        <w:jc w:val="left"/>
        <w:textAlignment w:val="center"/>
        <w:rPr>
          <w:rFonts w:hint="eastAsia" w:asciiTheme="minorEastAsia" w:hAnsiTheme="minorEastAsia" w:cstheme="minorEastAsia"/>
          <w:color w:val="auto"/>
          <w:kern w:val="0"/>
          <w:szCs w:val="21"/>
          <w:lang w:bidi="ar"/>
        </w:rPr>
      </w:pPr>
      <w:r>
        <w:rPr>
          <w:rFonts w:hint="eastAsia" w:asciiTheme="minorEastAsia" w:hAnsiTheme="minorEastAsia" w:cstheme="minorEastAsia"/>
          <w:color w:val="auto"/>
          <w:kern w:val="0"/>
          <w:szCs w:val="21"/>
          <w:lang w:bidi="ar"/>
        </w:rPr>
        <w:t>▲建设部分报价不得超过1462.29366 万元（设备质保5年）、运维部分不得超过384.69万元（</w:t>
      </w:r>
      <w:r>
        <w:rPr>
          <w:rFonts w:hint="eastAsia" w:asciiTheme="minorEastAsia" w:hAnsiTheme="minorEastAsia" w:cstheme="minorEastAsia"/>
          <w:bCs/>
          <w:color w:val="auto"/>
          <w:szCs w:val="21"/>
        </w:rPr>
        <w:t>维护期</w:t>
      </w:r>
      <w:r>
        <w:rPr>
          <w:rFonts w:hint="eastAsia" w:asciiTheme="minorEastAsia" w:hAnsiTheme="minorEastAsia" w:cstheme="minorEastAsia"/>
          <w:color w:val="auto"/>
          <w:kern w:val="0"/>
          <w:szCs w:val="21"/>
          <w:lang w:bidi="ar"/>
        </w:rPr>
        <w:t>3年），否则作无效标。</w:t>
      </w:r>
    </w:p>
    <w:p w14:paraId="020A19F2">
      <w:pPr>
        <w:widowControl/>
        <w:spacing w:line="400" w:lineRule="exact"/>
        <w:ind w:firstLine="420" w:firstLineChars="200"/>
        <w:jc w:val="left"/>
        <w:textAlignment w:val="center"/>
        <w:rPr>
          <w:rFonts w:hint="eastAsia" w:asciiTheme="minorEastAsia" w:hAnsiTheme="minorEastAsia" w:cstheme="minorEastAsia"/>
          <w:kern w:val="0"/>
          <w:szCs w:val="21"/>
          <w:lang w:bidi="ar"/>
        </w:rPr>
      </w:pPr>
      <w:r>
        <w:rPr>
          <w:rFonts w:hint="eastAsia" w:asciiTheme="minorEastAsia" w:hAnsiTheme="minorEastAsia" w:cstheme="minorEastAsia"/>
          <w:kern w:val="0"/>
          <w:szCs w:val="21"/>
          <w:lang w:bidi="ar"/>
        </w:rPr>
        <w:t>本项目属交钥匙服务项目，中标人要考虑实现项目需求的所有费用，对标书中未体现，但又是提供服务所必须的设备，中标人必须自行增加。同时，中标人需对项目建设及运营期间的安全责任问题全权负责，投标的报价包含实现标书的所有功能及安全保障工作，采购人不再另外增加费用。</w:t>
      </w:r>
    </w:p>
    <w:p w14:paraId="24871608">
      <w:pPr>
        <w:pStyle w:val="20"/>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（二）摄像机上线时间及要求</w:t>
      </w:r>
    </w:p>
    <w:p w14:paraId="028031DF">
      <w:pPr>
        <w:pStyle w:val="21"/>
        <w:spacing w:line="360" w:lineRule="auto"/>
        <w:ind w:firstLine="0" w:firstLineChars="0"/>
        <w:outlineLvl w:val="2"/>
        <w:rPr>
          <w:rFonts w:hint="eastAsia" w:asciiTheme="minorEastAsia" w:hAnsiTheme="minorEastAsia" w:eastAsiaTheme="minorEastAsia" w:cstheme="minorEastAsia"/>
          <w:kern w:val="0"/>
          <w:szCs w:val="21"/>
          <w:lang w:bidi="ar"/>
        </w:rPr>
      </w:pPr>
      <w:r>
        <w:rPr>
          <w:rFonts w:hint="eastAsia" w:asciiTheme="minorEastAsia" w:hAnsiTheme="minorEastAsia" w:eastAsiaTheme="minorEastAsia" w:cstheme="minorEastAsia"/>
          <w:kern w:val="0"/>
          <w:szCs w:val="21"/>
          <w:lang w:bidi="ar"/>
        </w:rPr>
        <w:t>2026年2月1日前完成主要设备到货；  2026年3月1日前完成80个改建抓拍设备安装工作（摄像机能抓拍过车和各类交通违法行为并符合处罚要求）；2026年4月1日前再完成80个改建抓拍设备安装工作（摄像机能抓拍过车和各类交通违法行为并符合处罚要求）；2026年7月1日前再完成80个改建抓拍设备安装工作（摄像机能抓拍过车和各类交通违法行为并符合处罚要求）；2026年10月31日前完成所有设备上线任务并经初验（摄像机能抓拍过车和各类交通违法行为并符合处罚要求，其他设备开始工作），试运行3个月以上且验收通过后开始维护运，维护服务期结束后采购人组织对维护服务质量进行评价。若因中标人原因导致未按期上线或通过验收的，采购人有权在下一次支付的费用中扣除10万元/次的违约金作为违约赔偿。</w:t>
      </w:r>
    </w:p>
    <w:p w14:paraId="79DB70B6">
      <w:pPr>
        <w:pStyle w:val="21"/>
        <w:spacing w:line="360" w:lineRule="auto"/>
        <w:ind w:firstLine="0" w:firstLineChars="0"/>
        <w:outlineLvl w:val="2"/>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（三）总体要求</w:t>
      </w:r>
    </w:p>
    <w:p w14:paraId="727FF3C5">
      <w:pPr>
        <w:widowControl/>
        <w:spacing w:line="400" w:lineRule="exact"/>
        <w:ind w:firstLine="420" w:firstLineChars="200"/>
        <w:jc w:val="left"/>
        <w:textAlignment w:val="center"/>
        <w:rPr>
          <w:rFonts w:hint="eastAsia" w:asciiTheme="minorEastAsia" w:hAnsiTheme="minorEastAsia" w:cstheme="minorEastAsia"/>
          <w:kern w:val="0"/>
          <w:szCs w:val="21"/>
          <w:lang w:bidi="ar"/>
        </w:rPr>
      </w:pPr>
      <w:r>
        <w:rPr>
          <w:rFonts w:hint="eastAsia" w:asciiTheme="minorEastAsia" w:hAnsiTheme="minorEastAsia" w:cstheme="minorEastAsia"/>
          <w:kern w:val="0"/>
          <w:szCs w:val="21"/>
          <w:lang w:bidi="ar"/>
        </w:rPr>
        <w:t>1.本项目采用建设+运维服务的模式,在台州市区及高速范围内进行新建或改建电子警察设备、卡口、违停等设备及配套线缆、机箱和传输链路等。本次招标将从资格审查、供货、运输、安装、调试、试运行、备品配件、验收、维护服务、维修技术力量等各个方面，对投标方进行全方位的综合考核。</w:t>
      </w:r>
    </w:p>
    <w:p w14:paraId="31B7BDEF">
      <w:pPr>
        <w:widowControl/>
        <w:spacing w:line="400" w:lineRule="exact"/>
        <w:ind w:firstLine="420" w:firstLineChars="200"/>
        <w:jc w:val="left"/>
        <w:textAlignment w:val="center"/>
        <w:rPr>
          <w:rFonts w:hint="eastAsia" w:asciiTheme="minorEastAsia" w:hAnsiTheme="minorEastAsia" w:cstheme="minorEastAsia"/>
          <w:kern w:val="0"/>
          <w:szCs w:val="21"/>
          <w:lang w:bidi="ar"/>
        </w:rPr>
      </w:pPr>
      <w:r>
        <w:rPr>
          <w:rFonts w:hint="eastAsia" w:asciiTheme="minorEastAsia" w:hAnsiTheme="minorEastAsia" w:cstheme="minorEastAsia"/>
          <w:kern w:val="0"/>
          <w:szCs w:val="21"/>
          <w:lang w:bidi="ar"/>
        </w:rPr>
        <w:t>2.投标人所投的产品必须符合国家标准（无国家标准的应符合行业标准、国际标准）的要求。投标人必须严格按照采购文件要求提供成熟的全新原厂产品和强有力的技术支持及技术服务。投标人必须逐条响应采购文件的技术要求，提供详细的系统实现架构、网络拓扑设计，提供全部设备材料清单的品牌、型号、规格、数量。</w:t>
      </w:r>
    </w:p>
    <w:p w14:paraId="56DC8C87">
      <w:pPr>
        <w:pStyle w:val="20"/>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3.所有摄像机应符合国家或行业交通技术监控设备标准，验收前，由采购人委托具有计量认证、检验资格许可的省级及以上专业检测机构的检验；用于采集道路交通违法行为证据，具有计量功能的道路交通技术监控设备，采购人委托计量行政部门所属或者授权的计量检定机构进行逐台现场检定。检验检定结果均须通过（包含设备功能检验等，检测费用包含在投标报价中）</w:t>
      </w:r>
    </w:p>
    <w:p w14:paraId="0F1AA3E2">
      <w:pPr>
        <w:pStyle w:val="20"/>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4.投标人应根据项目特点和要求，制定切实可行的采购和实施方案。在设备安装前应派员进行实地勘察，确保深化设计合理、运行可靠、维护方便。</w:t>
      </w:r>
    </w:p>
    <w:p w14:paraId="5F6A3880">
      <w:pPr>
        <w:pStyle w:val="20"/>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5.本项目不另行组织现场勘察，投标人应自行考虑本项目的采购设备清单，保证能满足本采购文件的要求，并在投标文件中提供完整的技术资料（包括设备品牌、规格型号、生产厂家、产地及其他主要技术参数和相关文件资料）。</w:t>
      </w:r>
    </w:p>
    <w:p w14:paraId="62A3B3EE">
      <w:pPr>
        <w:pStyle w:val="20"/>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6.投标人有责任对所投产品的完整性、合理性、规范性等负责。必须对采购人需求进行详细的深化设计，对设备配置的合理性进行充分论证，有偏差时进行具体说明，并制作深化设计方案，开标时供专家评审。中标人为实现招标要求且投标清单中未列举的设备，所增加设备涉及的所有费用由中标人自行负责。</w:t>
      </w:r>
    </w:p>
    <w:p w14:paraId="1BFEC70C">
      <w:pPr>
        <w:pStyle w:val="20"/>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7.本项目设备所涉及的相关软件不得设置使用年限限制（使用硬件加密的，硬件加密设备应终生维护），终生免费升级。如果任何第三方提出侵权指控与采购人无关，中标人须与第三方交涉并承担可能发生的责任与一切费用。如采购人因此而遭致损失的，中标人应赔偿该损失。</w:t>
      </w:r>
    </w:p>
    <w:p w14:paraId="188221D5">
      <w:pPr>
        <w:pStyle w:val="20"/>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8.中标人提供的技术资料应是能确保系统运行所需的管理、运营及维护等有关的全套技术资料，验收前还应向采购人提供不少于以下列明的中文（或带有中文摘要的英文）技术资料,并提供货物原装品牌的证明文件或资料。</w:t>
      </w:r>
    </w:p>
    <w:p w14:paraId="73E139A1">
      <w:pPr>
        <w:pStyle w:val="20"/>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（1）产品技术说明书；</w:t>
      </w:r>
    </w:p>
    <w:p w14:paraId="2C2B9C2A">
      <w:pPr>
        <w:pStyle w:val="20"/>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（2）安装手册；</w:t>
      </w:r>
    </w:p>
    <w:p w14:paraId="0B05CBA4">
      <w:pPr>
        <w:pStyle w:val="20"/>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（3）操作手册；</w:t>
      </w:r>
    </w:p>
    <w:p w14:paraId="005FBEF2">
      <w:pPr>
        <w:pStyle w:val="20"/>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（4）维修手册；</w:t>
      </w:r>
    </w:p>
    <w:p w14:paraId="77526D58">
      <w:pPr>
        <w:pStyle w:val="20"/>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（5）端口连接图；</w:t>
      </w:r>
    </w:p>
    <w:p w14:paraId="78074761">
      <w:pPr>
        <w:pStyle w:val="20"/>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（6）出厂明细表（装箱单）；</w:t>
      </w:r>
    </w:p>
    <w:p w14:paraId="00AE80CD">
      <w:pPr>
        <w:pStyle w:val="20"/>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（7）产品技术标准（含验收标准）和试验方法；</w:t>
      </w:r>
    </w:p>
    <w:p w14:paraId="60AD6B6C">
      <w:pPr>
        <w:pStyle w:val="20"/>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（8）硬件产品出厂检验报告和合格证书；</w:t>
      </w:r>
    </w:p>
    <w:p w14:paraId="03BB2A09">
      <w:pPr>
        <w:pStyle w:val="20"/>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（9）本项目各设备的公安部产品检测报告；</w:t>
      </w:r>
    </w:p>
    <w:p w14:paraId="11B6FCA3">
      <w:pPr>
        <w:pStyle w:val="20"/>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（10）提供杆件、钢材生产厂家质保书；</w:t>
      </w:r>
    </w:p>
    <w:p w14:paraId="3504AACD">
      <w:pPr>
        <w:pStyle w:val="20"/>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（11）提供项目拓扑图及网络配置清单；</w:t>
      </w:r>
    </w:p>
    <w:p w14:paraId="3057DAFC">
      <w:pPr>
        <w:pStyle w:val="20"/>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（12）摄像机、前端智能交通控制终端、一体化高速球机等产品的检测报告。</w:t>
      </w:r>
    </w:p>
    <w:p w14:paraId="7D2A7F30">
      <w:pPr>
        <w:pStyle w:val="20"/>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（13）其他相关文件资料。</w:t>
      </w:r>
    </w:p>
    <w:p w14:paraId="31B7CC91">
      <w:pPr>
        <w:pStyle w:val="20"/>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中标人应负责在项目验收前将系统的全部有关技术文件、资料及测试、试验报告等文档汇集成册交付采购人。</w:t>
      </w:r>
    </w:p>
    <w:p w14:paraId="7508FE9B">
      <w:pPr>
        <w:pStyle w:val="20"/>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9.工作范围如下：</w:t>
      </w:r>
    </w:p>
    <w:p w14:paraId="5534CCE0">
      <w:pPr>
        <w:pStyle w:val="20"/>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硬件方面：所有设备涉及安装、调试、运行、维护、保修等一切工作。</w:t>
      </w:r>
    </w:p>
    <w:p w14:paraId="0C62F90E">
      <w:pPr>
        <w:pStyle w:val="20"/>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调试部分：电子警察、卡口、细节全景一体机、高空球机等设备及产生的数据、高清视频等必须无条件接入台州交警视频运行管理平台、台州公安天网工程视频侦查作战平台及台州交警违法录入相关平台。视频通过GB 28181协议，数据通过1400视图库协议接入台州交警视频运行管理平台。</w:t>
      </w:r>
    </w:p>
    <w:p w14:paraId="5C3F5A11">
      <w:pPr>
        <w:pStyle w:val="20"/>
        <w:spacing w:line="4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rPr>
        <w:t>10.本项目维护期内使用设备涉及有硬盘故障的，应更换新硬盘，故障硬盘交由采购方消磁处理后交</w:t>
      </w:r>
      <w:r>
        <w:rPr>
          <w:rFonts w:hint="eastAsia" w:asciiTheme="minorEastAsia" w:hAnsiTheme="minorEastAsia" w:eastAsiaTheme="minorEastAsia" w:cstheme="minorEastAsia"/>
          <w:szCs w:val="21"/>
        </w:rPr>
        <w:t>还中标人。</w:t>
      </w:r>
    </w:p>
    <w:p w14:paraId="60A7AD5B">
      <w:pPr>
        <w:pStyle w:val="20"/>
        <w:spacing w:line="4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11.中标人应完全配合本项目监理单位工作，对经采购人（或使用人）授权监理单位签发的通知单等，中标单位都应按要求予以回复及执行。</w:t>
      </w:r>
    </w:p>
    <w:p w14:paraId="3D5BC9CF">
      <w:pPr>
        <w:pStyle w:val="20"/>
        <w:spacing w:line="4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12.中标人应配合对改建点位设备拆除和报废工作，并提供场地用于临时堆放。改建点位允许对杆件、基础和管路等利旧使用，但质保期间的修复责任由中标人承担。</w:t>
      </w:r>
    </w:p>
    <w:p w14:paraId="2005FD46">
      <w:pPr>
        <w:spacing w:line="400" w:lineRule="exact"/>
        <w:rPr>
          <w:rFonts w:hint="eastAsia" w:ascii="宋体" w:hAnsi="宋体" w:cs="宋体"/>
          <w:szCs w:val="21"/>
        </w:rPr>
      </w:pPr>
      <w:r>
        <w:rPr>
          <w:rFonts w:hint="eastAsia" w:ascii="宋体" w:hAnsi="宋体" w:cs="宋体"/>
          <w:b/>
          <w:bCs/>
          <w:szCs w:val="21"/>
        </w:rPr>
        <w:t>（四）项目所需要执行的国家标准、行业标准、地方标准或者其他标准、规范</w:t>
      </w:r>
    </w:p>
    <w:p w14:paraId="20D22C0A">
      <w:pPr>
        <w:numPr>
          <w:ilvl w:val="0"/>
          <w:numId w:val="9"/>
        </w:numPr>
        <w:spacing w:line="400" w:lineRule="exact"/>
        <w:ind w:left="70" w:firstLine="560"/>
        <w:rPr>
          <w:rFonts w:hint="eastAsia" w:ascii="宋体" w:hAnsi="宋体" w:cs="宋体"/>
          <w:szCs w:val="21"/>
        </w:rPr>
      </w:pPr>
      <w:r>
        <w:rPr>
          <w:rFonts w:hint="eastAsia" w:ascii="宋体" w:hAnsi="宋体" w:cs="宋体"/>
          <w:szCs w:val="21"/>
        </w:rPr>
        <w:t>《安全防范视频监控联网系统信息传输、交换、控制技术要求》（GB/T28181-2022）</w:t>
      </w:r>
    </w:p>
    <w:p w14:paraId="39F04BA8">
      <w:pPr>
        <w:numPr>
          <w:ilvl w:val="0"/>
          <w:numId w:val="9"/>
        </w:numPr>
        <w:spacing w:line="400" w:lineRule="exact"/>
        <w:ind w:left="70" w:firstLine="560"/>
        <w:rPr>
          <w:rFonts w:hint="eastAsia" w:ascii="宋体" w:hAnsi="宋体" w:cs="宋体"/>
          <w:szCs w:val="21"/>
        </w:rPr>
      </w:pPr>
      <w:r>
        <w:rPr>
          <w:rFonts w:hint="eastAsia" w:ascii="宋体" w:hAnsi="宋体" w:cs="宋体"/>
          <w:szCs w:val="21"/>
        </w:rPr>
        <w:t>《道路车辆智能监测记录系统通用技术条件》（GA/T 497-2016）</w:t>
      </w:r>
    </w:p>
    <w:p w14:paraId="52934592">
      <w:pPr>
        <w:numPr>
          <w:ilvl w:val="0"/>
          <w:numId w:val="9"/>
        </w:numPr>
        <w:spacing w:line="400" w:lineRule="exact"/>
        <w:ind w:left="70" w:firstLine="560"/>
        <w:rPr>
          <w:rFonts w:hint="eastAsia" w:ascii="宋体" w:hAnsi="宋体" w:cs="宋体"/>
          <w:szCs w:val="21"/>
        </w:rPr>
      </w:pPr>
      <w:r>
        <w:rPr>
          <w:rFonts w:hint="eastAsia" w:ascii="宋体" w:hAnsi="宋体" w:cs="宋体"/>
          <w:szCs w:val="21"/>
        </w:rPr>
        <w:t>《人行横道道路交通安全违法行为监测记录系统通用技术条件》（GA/T1244-2015）</w:t>
      </w:r>
    </w:p>
    <w:p w14:paraId="76E0CE33">
      <w:pPr>
        <w:numPr>
          <w:ilvl w:val="0"/>
          <w:numId w:val="9"/>
        </w:numPr>
        <w:spacing w:line="400" w:lineRule="exact"/>
        <w:ind w:left="70" w:firstLine="560"/>
        <w:rPr>
          <w:rFonts w:hint="eastAsia" w:ascii="宋体" w:hAnsi="宋体" w:cs="宋体"/>
          <w:szCs w:val="21"/>
        </w:rPr>
      </w:pPr>
      <w:r>
        <w:rPr>
          <w:rFonts w:hint="eastAsia" w:ascii="宋体" w:hAnsi="宋体" w:cs="宋体"/>
          <w:szCs w:val="21"/>
        </w:rPr>
        <w:t>《闯红灯自动记录系统通用技术条件》（GA/T 496—2014）</w:t>
      </w:r>
    </w:p>
    <w:p w14:paraId="29536467">
      <w:pPr>
        <w:numPr>
          <w:ilvl w:val="0"/>
          <w:numId w:val="9"/>
        </w:numPr>
        <w:spacing w:line="400" w:lineRule="exact"/>
        <w:ind w:left="70" w:firstLine="560"/>
        <w:rPr>
          <w:rFonts w:hint="eastAsia" w:ascii="宋体" w:hAnsi="宋体" w:cs="宋体"/>
          <w:szCs w:val="21"/>
        </w:rPr>
      </w:pPr>
      <w:r>
        <w:rPr>
          <w:rFonts w:hint="eastAsia" w:ascii="宋体" w:hAnsi="宋体" w:cs="宋体"/>
          <w:szCs w:val="21"/>
        </w:rPr>
        <w:t>《机动车号牌图像自动识别技术规范》（GA/T 833—2016）</w:t>
      </w:r>
    </w:p>
    <w:p w14:paraId="7F3F9037">
      <w:pPr>
        <w:numPr>
          <w:ilvl w:val="0"/>
          <w:numId w:val="9"/>
        </w:numPr>
        <w:spacing w:line="400" w:lineRule="exact"/>
        <w:ind w:left="70" w:firstLine="560"/>
        <w:rPr>
          <w:rFonts w:hint="eastAsia" w:ascii="宋体" w:hAnsi="宋体" w:cs="宋体"/>
          <w:szCs w:val="21"/>
        </w:rPr>
      </w:pPr>
      <w:r>
        <w:rPr>
          <w:rFonts w:hint="eastAsia" w:ascii="宋体" w:hAnsi="宋体" w:cs="宋体"/>
          <w:szCs w:val="21"/>
        </w:rPr>
        <w:t>《公安交通管理外场设备基础设施施工通用要求》（GA/T652—2017）</w:t>
      </w:r>
    </w:p>
    <w:p w14:paraId="448C9527">
      <w:pPr>
        <w:numPr>
          <w:ilvl w:val="0"/>
          <w:numId w:val="9"/>
        </w:numPr>
        <w:spacing w:line="400" w:lineRule="exact"/>
        <w:ind w:left="70" w:firstLine="560"/>
        <w:rPr>
          <w:rFonts w:hint="eastAsia" w:ascii="宋体" w:hAnsi="宋体" w:cs="宋体"/>
          <w:szCs w:val="21"/>
        </w:rPr>
      </w:pPr>
      <w:r>
        <w:rPr>
          <w:rFonts w:hint="eastAsia" w:ascii="宋体" w:hAnsi="宋体" w:cs="宋体"/>
          <w:szCs w:val="21"/>
        </w:rPr>
        <w:t>《道路交通技术监控设备运行维护规范》（GA/1043—2013）</w:t>
      </w:r>
    </w:p>
    <w:p w14:paraId="6042C6B8">
      <w:pPr>
        <w:numPr>
          <w:ilvl w:val="0"/>
          <w:numId w:val="9"/>
        </w:numPr>
        <w:spacing w:line="400" w:lineRule="exact"/>
        <w:ind w:left="70" w:firstLine="560"/>
        <w:rPr>
          <w:rFonts w:hint="eastAsia" w:ascii="宋体" w:hAnsi="宋体" w:cs="宋体"/>
          <w:szCs w:val="21"/>
        </w:rPr>
      </w:pPr>
      <w:r>
        <w:rPr>
          <w:rFonts w:hint="eastAsia" w:ascii="宋体" w:hAnsi="宋体" w:cs="宋体"/>
          <w:szCs w:val="21"/>
        </w:rPr>
        <w:t>《道路交通安全违法行为图像取证技术规范》（GA/T 832—2014）</w:t>
      </w:r>
    </w:p>
    <w:p w14:paraId="7CCE5A9B">
      <w:pPr>
        <w:numPr>
          <w:ilvl w:val="0"/>
          <w:numId w:val="9"/>
        </w:numPr>
        <w:spacing w:line="400" w:lineRule="exact"/>
        <w:ind w:left="70" w:firstLine="560"/>
        <w:rPr>
          <w:rFonts w:hint="eastAsia" w:ascii="宋体" w:hAnsi="宋体" w:cs="宋体"/>
          <w:szCs w:val="21"/>
        </w:rPr>
      </w:pPr>
      <w:r>
        <w:rPr>
          <w:rFonts w:hint="eastAsia" w:ascii="宋体" w:hAnsi="宋体" w:cs="宋体"/>
          <w:szCs w:val="21"/>
        </w:rPr>
        <w:t>《交通技术监控成像补光装置通用技术条件》（GA/T1202—2022）</w:t>
      </w:r>
    </w:p>
    <w:p w14:paraId="1376DD61">
      <w:pPr>
        <w:numPr>
          <w:ilvl w:val="0"/>
          <w:numId w:val="9"/>
        </w:numPr>
        <w:spacing w:line="400" w:lineRule="exact"/>
        <w:ind w:left="70" w:firstLine="560"/>
        <w:rPr>
          <w:rFonts w:hint="eastAsia" w:ascii="宋体" w:hAnsi="宋体" w:cs="宋体"/>
          <w:szCs w:val="21"/>
        </w:rPr>
      </w:pPr>
      <w:r>
        <w:rPr>
          <w:rFonts w:hint="eastAsia" w:ascii="宋体" w:hAnsi="宋体" w:cs="宋体"/>
          <w:szCs w:val="21"/>
        </w:rPr>
        <w:t>《中华人民共和国机动车号牌》（GA 36-2018）</w:t>
      </w:r>
    </w:p>
    <w:p w14:paraId="52178976">
      <w:pPr>
        <w:numPr>
          <w:ilvl w:val="0"/>
          <w:numId w:val="9"/>
        </w:numPr>
        <w:spacing w:line="400" w:lineRule="exact"/>
        <w:ind w:left="70" w:firstLine="560"/>
        <w:rPr>
          <w:rFonts w:hint="eastAsia" w:ascii="宋体" w:hAnsi="宋体" w:cs="宋体"/>
          <w:szCs w:val="21"/>
        </w:rPr>
      </w:pPr>
      <w:r>
        <w:rPr>
          <w:rFonts w:hint="eastAsia" w:ascii="宋体" w:hAnsi="宋体" w:cs="宋体"/>
          <w:szCs w:val="21"/>
        </w:rPr>
        <w:t>《机动车不按规定使用远光灯自动记录系统通用技术条件》GA/T 1771-2021</w:t>
      </w:r>
    </w:p>
    <w:p w14:paraId="6C0148AF">
      <w:pPr>
        <w:numPr>
          <w:ilvl w:val="0"/>
          <w:numId w:val="9"/>
        </w:numPr>
        <w:spacing w:line="400" w:lineRule="exact"/>
        <w:ind w:left="70" w:firstLine="560"/>
        <w:rPr>
          <w:rFonts w:hint="eastAsia" w:ascii="宋体" w:hAnsi="宋体" w:cs="宋体"/>
          <w:szCs w:val="21"/>
        </w:rPr>
      </w:pPr>
      <w:r>
        <w:rPr>
          <w:rFonts w:hint="eastAsia" w:ascii="宋体" w:hAnsi="宋体" w:cs="宋体"/>
          <w:szCs w:val="21"/>
        </w:rPr>
        <w:t>《行人闯红灯警示系统技术规范》GA/T 1767-2021</w:t>
      </w:r>
    </w:p>
    <w:p w14:paraId="084E5318">
      <w:pPr>
        <w:numPr>
          <w:ilvl w:val="0"/>
          <w:numId w:val="9"/>
        </w:numPr>
        <w:spacing w:line="400" w:lineRule="exact"/>
        <w:ind w:left="70" w:firstLine="560"/>
        <w:rPr>
          <w:rFonts w:hint="eastAsia" w:ascii="宋体" w:hAnsi="宋体" w:cs="宋体"/>
          <w:szCs w:val="21"/>
        </w:rPr>
      </w:pPr>
      <w:r>
        <w:rPr>
          <w:rFonts w:hint="eastAsia" w:ascii="宋体" w:hAnsi="宋体" w:cs="宋体"/>
          <w:szCs w:val="21"/>
        </w:rPr>
        <w:t>《台州市新建、改建道路交通安全设施建设实施细则》</w:t>
      </w:r>
    </w:p>
    <w:p w14:paraId="3FD67A63">
      <w:pPr>
        <w:numPr>
          <w:ilvl w:val="0"/>
          <w:numId w:val="9"/>
        </w:numPr>
        <w:spacing w:line="400" w:lineRule="exact"/>
        <w:ind w:left="70" w:firstLine="560"/>
        <w:rPr>
          <w:rFonts w:hint="eastAsia" w:ascii="宋体" w:hAnsi="宋体" w:cs="宋体"/>
          <w:szCs w:val="21"/>
        </w:rPr>
      </w:pPr>
      <w:r>
        <w:rPr>
          <w:rFonts w:hint="eastAsia" w:ascii="宋体" w:hAnsi="宋体" w:cs="宋体"/>
          <w:szCs w:val="21"/>
        </w:rPr>
        <w:t>《关于市区交警一体化后续工作协调会议纪要》</w:t>
      </w:r>
    </w:p>
    <w:p w14:paraId="22220A6C">
      <w:pPr>
        <w:numPr>
          <w:ilvl w:val="0"/>
          <w:numId w:val="9"/>
        </w:numPr>
        <w:spacing w:line="400" w:lineRule="exact"/>
        <w:ind w:left="70" w:firstLine="560"/>
        <w:rPr>
          <w:rFonts w:hint="eastAsia" w:ascii="宋体" w:hAnsi="宋体" w:cs="宋体"/>
          <w:szCs w:val="21"/>
        </w:rPr>
      </w:pPr>
      <w:r>
        <w:rPr>
          <w:rFonts w:hint="eastAsia" w:ascii="宋体" w:hAnsi="宋体" w:cs="宋体"/>
          <w:szCs w:val="21"/>
        </w:rPr>
        <w:t>《台州市推动大规模设备更新和消费品以旧换新联席会议制度工作方案》</w:t>
      </w:r>
    </w:p>
    <w:p w14:paraId="0EF69EA3">
      <w:pPr>
        <w:numPr>
          <w:ilvl w:val="0"/>
          <w:numId w:val="9"/>
        </w:numPr>
        <w:spacing w:line="400" w:lineRule="exact"/>
        <w:ind w:left="70" w:firstLine="560"/>
        <w:rPr>
          <w:rFonts w:hint="eastAsia" w:ascii="宋体" w:hAnsi="宋体" w:cs="宋体"/>
          <w:szCs w:val="21"/>
        </w:rPr>
      </w:pPr>
      <w:r>
        <w:rPr>
          <w:rFonts w:hint="eastAsia" w:ascii="宋体" w:hAnsi="宋体" w:cs="宋体"/>
          <w:szCs w:val="21"/>
        </w:rPr>
        <w:t>《台州市人民政府关于全市公共视频监控建设一体化改革的实施意见》</w:t>
      </w:r>
    </w:p>
    <w:p w14:paraId="26309F0B">
      <w:pPr>
        <w:numPr>
          <w:ilvl w:val="0"/>
          <w:numId w:val="9"/>
        </w:numPr>
        <w:spacing w:line="400" w:lineRule="exact"/>
        <w:ind w:left="70" w:firstLine="560"/>
        <w:rPr>
          <w:rFonts w:hint="eastAsia" w:ascii="宋体" w:hAnsi="宋体" w:cs="宋体"/>
          <w:szCs w:val="21"/>
        </w:rPr>
      </w:pPr>
      <w:r>
        <w:rPr>
          <w:rFonts w:hint="eastAsia" w:ascii="宋体" w:hAnsi="宋体" w:cs="宋体"/>
          <w:szCs w:val="21"/>
        </w:rPr>
        <w:t>国家、地方政府相关规定、规范和行业的标准要求等。</w:t>
      </w:r>
    </w:p>
    <w:p w14:paraId="32523BF1">
      <w:pPr>
        <w:pStyle w:val="3"/>
        <w:numPr>
          <w:ilvl w:val="1"/>
          <w:numId w:val="0"/>
        </w:numPr>
        <w:tabs>
          <w:tab w:val="left" w:pos="8280"/>
        </w:tabs>
        <w:snapToGrid w:val="0"/>
        <w:spacing w:line="400" w:lineRule="exact"/>
        <w:rPr>
          <w:rStyle w:val="145"/>
          <w:rFonts w:hint="eastAsia" w:ascii="宋体" w:hAnsi="宋体" w:cs="宋体"/>
          <w:b w:val="0"/>
          <w:bCs w:val="0"/>
          <w:sz w:val="21"/>
          <w:szCs w:val="21"/>
        </w:rPr>
      </w:pPr>
      <w:r>
        <w:rPr>
          <w:rFonts w:hint="eastAsia" w:ascii="宋体" w:hAnsi="宋体" w:eastAsia="宋体" w:cs="宋体"/>
          <w:sz w:val="21"/>
          <w:szCs w:val="21"/>
        </w:rPr>
        <w:t>（五）主要系统建设技术要求</w:t>
      </w:r>
      <w:r>
        <w:rPr>
          <w:rStyle w:val="145"/>
          <w:rFonts w:hint="eastAsia" w:ascii="宋体" w:hAnsi="宋体" w:cs="宋体"/>
          <w:b w:val="0"/>
          <w:bCs w:val="0"/>
          <w:sz w:val="21"/>
          <w:szCs w:val="21"/>
        </w:rPr>
        <w:t>：</w:t>
      </w:r>
    </w:p>
    <w:p w14:paraId="17D26951">
      <w:pPr>
        <w:pStyle w:val="3"/>
        <w:numPr>
          <w:ilvl w:val="1"/>
          <w:numId w:val="0"/>
        </w:numPr>
        <w:tabs>
          <w:tab w:val="left" w:pos="8280"/>
        </w:tabs>
        <w:snapToGrid w:val="0"/>
        <w:spacing w:line="400" w:lineRule="exact"/>
        <w:rPr>
          <w:rFonts w:hint="eastAsia" w:ascii="宋体" w:hAnsi="宋体" w:eastAsia="宋体" w:cs="宋体"/>
          <w:sz w:val="21"/>
          <w:szCs w:val="21"/>
        </w:rPr>
      </w:pPr>
      <w:r>
        <w:rPr>
          <w:rFonts w:hint="eastAsia" w:ascii="宋体" w:hAnsi="宋体" w:eastAsia="宋体" w:cs="宋体"/>
          <w:sz w:val="21"/>
          <w:szCs w:val="21"/>
        </w:rPr>
        <w:t>1.电子警察</w:t>
      </w:r>
      <w:r>
        <w:rPr>
          <w:rStyle w:val="145"/>
          <w:rFonts w:hint="eastAsia" w:ascii="宋体" w:hAnsi="宋体" w:cs="宋体"/>
          <w:b w:val="0"/>
          <w:bCs w:val="0"/>
          <w:sz w:val="21"/>
          <w:szCs w:val="21"/>
        </w:rPr>
        <w:t>系统</w:t>
      </w:r>
      <w:r>
        <w:rPr>
          <w:rFonts w:hint="eastAsia" w:ascii="宋体" w:hAnsi="宋体" w:eastAsia="宋体" w:cs="宋体"/>
          <w:sz w:val="21"/>
          <w:szCs w:val="21"/>
        </w:rPr>
        <w:t>要求</w:t>
      </w:r>
    </w:p>
    <w:p w14:paraId="7E1EF6F4">
      <w:pPr>
        <w:spacing w:line="400" w:lineRule="exact"/>
        <w:ind w:firstLine="420" w:firstLineChars="200"/>
        <w:rPr>
          <w:rFonts w:hint="eastAsia" w:ascii="宋体" w:hAnsi="宋体" w:cs="宋体"/>
          <w:szCs w:val="21"/>
        </w:rPr>
      </w:pPr>
      <w:r>
        <w:rPr>
          <w:rFonts w:hint="eastAsia" w:ascii="宋体" w:hAnsi="宋体" w:cs="宋体"/>
          <w:szCs w:val="21"/>
        </w:rPr>
        <w:t>能够实现全天候抓拍：闯红灯、不按导向车道行驶、路口逆行、单行线逆行、路口滞留、越线停车、左转不让直行、右转不让左转、掉头不让直行、机动车占用非机动车道、违规占用专用车道、不礼让行人、开车打电话、不系安全带、非机动车载人、非机动车逆行、闯禁令等一系列违法行为。</w:t>
      </w:r>
    </w:p>
    <w:p w14:paraId="04F4E721">
      <w:pPr>
        <w:spacing w:line="400" w:lineRule="exact"/>
        <w:rPr>
          <w:rFonts w:hint="eastAsia" w:ascii="宋体" w:hAnsi="宋体" w:cs="宋体"/>
          <w:b/>
          <w:bCs/>
          <w:szCs w:val="21"/>
        </w:rPr>
      </w:pPr>
      <w:r>
        <w:rPr>
          <w:rFonts w:hint="eastAsia" w:ascii="宋体" w:hAnsi="宋体" w:cs="宋体"/>
          <w:b/>
          <w:bCs/>
          <w:szCs w:val="21"/>
        </w:rPr>
        <w:t>（1）闯红灯行为捕获功能</w:t>
      </w:r>
    </w:p>
    <w:p w14:paraId="42539376">
      <w:pPr>
        <w:spacing w:line="400" w:lineRule="exact"/>
        <w:ind w:firstLine="420" w:firstLineChars="200"/>
        <w:rPr>
          <w:rFonts w:hint="eastAsia" w:ascii="宋体" w:hAnsi="宋体" w:cs="宋体"/>
          <w:szCs w:val="21"/>
        </w:rPr>
      </w:pPr>
      <w:r>
        <w:rPr>
          <w:rFonts w:hint="eastAsia" w:ascii="宋体" w:hAnsi="宋体" w:cs="宋体"/>
          <w:szCs w:val="21"/>
        </w:rPr>
        <w:t>能对闯红灯交通违法行为进行抓拍，且必须符合《闯红灯自动记录系统通用技术条件（GA/T 496-2014）》和《道路交通安全违法行为图像取证技术规范（GA/T 832-2014）》的相关技术要求。确保违法特征要素齐全，执法证据可信、有效。</w:t>
      </w:r>
    </w:p>
    <w:p w14:paraId="1B4CF1BB">
      <w:pPr>
        <w:spacing w:line="400" w:lineRule="exact"/>
        <w:ind w:firstLine="420" w:firstLineChars="200"/>
        <w:rPr>
          <w:rFonts w:hint="eastAsia" w:ascii="宋体" w:hAnsi="宋体" w:cs="宋体"/>
          <w:szCs w:val="21"/>
        </w:rPr>
      </w:pPr>
      <w:r>
        <w:rPr>
          <w:rFonts w:hint="eastAsia" w:ascii="宋体" w:hAnsi="宋体" w:cs="宋体"/>
          <w:szCs w:val="21"/>
        </w:rPr>
        <w:t>应采用多相位红灯信号接口，可根据不同车道设置红灯信号和组合红灯信号。高清抓拍摄像机应有红灯电源同步控制功能，保证闯红灯状态下车道对应红灯相位与摄像机拍摄保持同步。红绿灯信号线要单独接出，不得多方向并线，以适应信号灯配时方案的调整。</w:t>
      </w:r>
    </w:p>
    <w:p w14:paraId="71E260EE">
      <w:pPr>
        <w:spacing w:line="400" w:lineRule="exact"/>
        <w:ind w:firstLine="420" w:firstLineChars="200"/>
        <w:rPr>
          <w:rFonts w:hint="eastAsia" w:ascii="宋体" w:hAnsi="宋体" w:cs="宋体"/>
          <w:szCs w:val="21"/>
        </w:rPr>
      </w:pPr>
      <w:r>
        <w:rPr>
          <w:rFonts w:hint="eastAsia" w:ascii="宋体" w:hAnsi="宋体" w:cs="宋体"/>
          <w:szCs w:val="21"/>
        </w:rPr>
        <w:t>提供的GA/T 496-2014《闯红灯自动记录系统通用技术条件》检测报告中的技术指标作为衡量是否满足要求的依据。</w:t>
      </w:r>
    </w:p>
    <w:p w14:paraId="14AD8E0A">
      <w:pPr>
        <w:spacing w:line="400" w:lineRule="exact"/>
        <w:rPr>
          <w:rFonts w:hint="eastAsia" w:ascii="宋体" w:hAnsi="宋体" w:cs="宋体"/>
          <w:b/>
          <w:bCs/>
          <w:szCs w:val="21"/>
        </w:rPr>
      </w:pPr>
      <w:r>
        <w:rPr>
          <w:rFonts w:hint="eastAsia" w:ascii="宋体" w:hAnsi="宋体" w:cs="宋体"/>
          <w:b/>
          <w:bCs/>
          <w:szCs w:val="21"/>
        </w:rPr>
        <w:t>（2）交通违法行为捕获功能</w:t>
      </w:r>
    </w:p>
    <w:p w14:paraId="612EC79C">
      <w:pPr>
        <w:spacing w:line="400" w:lineRule="exact"/>
        <w:ind w:firstLine="420" w:firstLineChars="200"/>
        <w:rPr>
          <w:rFonts w:hint="eastAsia" w:ascii="宋体" w:hAnsi="宋体" w:cs="宋体"/>
          <w:szCs w:val="21"/>
        </w:rPr>
      </w:pPr>
      <w:r>
        <w:rPr>
          <w:rFonts w:hint="eastAsia" w:ascii="宋体" w:hAnsi="宋体" w:cs="宋体"/>
          <w:szCs w:val="21"/>
        </w:rPr>
        <w:t>除对闯红灯交通违法行为进行抓拍以外，电子警察还应能捕获以下类型的交通违法行为：</w:t>
      </w:r>
    </w:p>
    <w:p w14:paraId="5AAC8B6E">
      <w:pPr>
        <w:spacing w:line="400" w:lineRule="exact"/>
        <w:rPr>
          <w:rFonts w:hint="eastAsia" w:ascii="宋体" w:hAnsi="宋体" w:cs="宋体"/>
          <w:szCs w:val="21"/>
        </w:rPr>
      </w:pPr>
      <w:r>
        <w:rPr>
          <w:rFonts w:hint="eastAsia" w:ascii="宋体" w:hAnsi="宋体" w:cs="宋体"/>
          <w:szCs w:val="21"/>
        </w:rPr>
        <w:t>1）不按导向车道行驶；</w:t>
      </w:r>
    </w:p>
    <w:p w14:paraId="286DDA0C">
      <w:pPr>
        <w:spacing w:line="400" w:lineRule="exact"/>
        <w:rPr>
          <w:rFonts w:hint="eastAsia" w:ascii="宋体" w:hAnsi="宋体" w:cs="宋体"/>
          <w:szCs w:val="21"/>
        </w:rPr>
      </w:pPr>
      <w:r>
        <w:rPr>
          <w:rFonts w:hint="eastAsia" w:ascii="宋体" w:hAnsi="宋体" w:cs="宋体"/>
          <w:szCs w:val="21"/>
        </w:rPr>
        <w:t>2）路口逆行、单行线逆行；</w:t>
      </w:r>
    </w:p>
    <w:p w14:paraId="1952C518">
      <w:pPr>
        <w:spacing w:line="400" w:lineRule="exact"/>
        <w:rPr>
          <w:rFonts w:hint="eastAsia" w:ascii="宋体" w:hAnsi="宋体" w:cs="宋体"/>
          <w:szCs w:val="21"/>
        </w:rPr>
      </w:pPr>
      <w:r>
        <w:rPr>
          <w:rFonts w:hint="eastAsia" w:ascii="宋体" w:hAnsi="宋体" w:cs="宋体"/>
          <w:szCs w:val="21"/>
        </w:rPr>
        <w:t>3）实线变道；</w:t>
      </w:r>
    </w:p>
    <w:p w14:paraId="175FEF2E">
      <w:pPr>
        <w:spacing w:line="400" w:lineRule="exact"/>
        <w:rPr>
          <w:rFonts w:hint="eastAsia" w:ascii="宋体" w:hAnsi="宋体" w:cs="宋体"/>
          <w:szCs w:val="21"/>
        </w:rPr>
      </w:pPr>
      <w:r>
        <w:rPr>
          <w:rFonts w:hint="eastAsia" w:ascii="宋体" w:hAnsi="宋体" w:cs="宋体"/>
          <w:szCs w:val="21"/>
        </w:rPr>
        <w:t>4）支持路口滞留、越线停车、左转不让直行、右转不让左转、掉头不让直行等行为抓拍；</w:t>
      </w:r>
    </w:p>
    <w:p w14:paraId="566779CC">
      <w:pPr>
        <w:spacing w:line="400" w:lineRule="exact"/>
        <w:rPr>
          <w:rFonts w:hint="eastAsia" w:ascii="宋体" w:hAnsi="宋体" w:cs="宋体"/>
          <w:szCs w:val="21"/>
        </w:rPr>
      </w:pPr>
      <w:r>
        <w:rPr>
          <w:rFonts w:hint="eastAsia" w:ascii="宋体" w:hAnsi="宋体" w:cs="宋体"/>
          <w:szCs w:val="21"/>
        </w:rPr>
        <w:t>5）机动车占用非机动车道、违法规定占用专用车道、支持不礼让行人抓拍；</w:t>
      </w:r>
    </w:p>
    <w:p w14:paraId="5AB868E4">
      <w:pPr>
        <w:spacing w:line="400" w:lineRule="exact"/>
        <w:rPr>
          <w:rFonts w:hint="eastAsia" w:ascii="宋体" w:hAnsi="宋体" w:cs="宋体"/>
          <w:szCs w:val="21"/>
        </w:rPr>
      </w:pPr>
      <w:r>
        <w:rPr>
          <w:rFonts w:hint="eastAsia" w:ascii="宋体" w:hAnsi="宋体" w:cs="宋体"/>
          <w:szCs w:val="21"/>
        </w:rPr>
        <w:t>6）支持开车打电话以及不系安全带违法行为的捕获，支持人脸与车牌、车辆关联显示；</w:t>
      </w:r>
    </w:p>
    <w:p w14:paraId="6F9CCE3D">
      <w:pPr>
        <w:spacing w:line="400" w:lineRule="exact"/>
        <w:rPr>
          <w:rFonts w:hint="eastAsia" w:ascii="宋体" w:hAnsi="宋体" w:cs="宋体"/>
          <w:szCs w:val="21"/>
        </w:rPr>
      </w:pPr>
      <w:r>
        <w:rPr>
          <w:rFonts w:hint="eastAsia" w:ascii="宋体" w:hAnsi="宋体" w:cs="宋体"/>
          <w:szCs w:val="21"/>
        </w:rPr>
        <w:t>7）支持二、三轮车载人、非机动车逆行、不戴安全头盔、闯红灯、越线停车等功能检测；</w:t>
      </w:r>
    </w:p>
    <w:p w14:paraId="6DA0EB13">
      <w:pPr>
        <w:spacing w:line="400" w:lineRule="exact"/>
        <w:rPr>
          <w:rFonts w:hint="eastAsia" w:ascii="宋体" w:hAnsi="宋体" w:cs="宋体"/>
          <w:szCs w:val="21"/>
        </w:rPr>
      </w:pPr>
      <w:r>
        <w:rPr>
          <w:rFonts w:hint="eastAsia" w:ascii="宋体" w:hAnsi="宋体" w:cs="宋体"/>
          <w:szCs w:val="21"/>
        </w:rPr>
        <w:t>8）支持货车、拖拉机、农用车等车辆驶入禁行区域的抓拍；</w:t>
      </w:r>
    </w:p>
    <w:p w14:paraId="51672DEA">
      <w:pPr>
        <w:spacing w:line="400" w:lineRule="exact"/>
        <w:rPr>
          <w:rFonts w:hint="eastAsia" w:ascii="宋体" w:hAnsi="宋体" w:cs="宋体"/>
          <w:szCs w:val="21"/>
        </w:rPr>
      </w:pPr>
      <w:r>
        <w:rPr>
          <w:rFonts w:hint="eastAsia" w:ascii="宋体" w:hAnsi="宋体" w:cs="宋体"/>
          <w:szCs w:val="21"/>
        </w:rPr>
        <w:t>9）其他交通违法行为的捕获；</w:t>
      </w:r>
    </w:p>
    <w:p w14:paraId="7E594724">
      <w:pPr>
        <w:spacing w:line="400" w:lineRule="exact"/>
        <w:rPr>
          <w:rFonts w:hint="eastAsia" w:ascii="宋体" w:hAnsi="宋体" w:cs="宋体"/>
          <w:szCs w:val="21"/>
        </w:rPr>
      </w:pPr>
      <w:r>
        <w:rPr>
          <w:rFonts w:hint="eastAsia" w:ascii="宋体" w:hAnsi="宋体" w:cs="宋体"/>
          <w:szCs w:val="21"/>
        </w:rPr>
        <w:t>10）车辆捕获功能；</w:t>
      </w:r>
    </w:p>
    <w:p w14:paraId="420B27D0">
      <w:pPr>
        <w:spacing w:line="400" w:lineRule="exact"/>
        <w:rPr>
          <w:rFonts w:hint="eastAsia" w:ascii="宋体" w:hAnsi="宋体" w:cs="宋体"/>
          <w:szCs w:val="21"/>
        </w:rPr>
      </w:pPr>
      <w:r>
        <w:rPr>
          <w:rFonts w:hint="eastAsia" w:ascii="宋体" w:hAnsi="宋体" w:cs="宋体"/>
          <w:szCs w:val="21"/>
        </w:rPr>
        <w:t>11）支持多拍过滤功能，在可设置的时间段内多次经过的车辆只抓拍一次；</w:t>
      </w:r>
    </w:p>
    <w:p w14:paraId="41033A98">
      <w:pPr>
        <w:spacing w:line="400" w:lineRule="exact"/>
        <w:rPr>
          <w:rFonts w:hint="eastAsia" w:ascii="宋体" w:hAnsi="宋体" w:cs="宋体"/>
          <w:b/>
          <w:bCs/>
          <w:szCs w:val="21"/>
        </w:rPr>
      </w:pPr>
      <w:r>
        <w:rPr>
          <w:rFonts w:hint="eastAsia" w:ascii="宋体" w:hAnsi="宋体" w:cs="宋体"/>
          <w:szCs w:val="21"/>
        </w:rPr>
        <w:t>12）支持设备安全接入功能，设备只能被管理平台控制，不能通过其他方式登录或者控制设备。</w:t>
      </w:r>
    </w:p>
    <w:p w14:paraId="33EB9F81">
      <w:pPr>
        <w:spacing w:line="400" w:lineRule="exact"/>
        <w:rPr>
          <w:rFonts w:hint="eastAsia" w:ascii="宋体" w:hAnsi="宋体" w:cs="宋体"/>
          <w:b/>
          <w:bCs/>
          <w:szCs w:val="21"/>
        </w:rPr>
      </w:pPr>
      <w:r>
        <w:rPr>
          <w:rFonts w:hint="eastAsia" w:ascii="宋体" w:hAnsi="宋体" w:cs="宋体"/>
          <w:b/>
          <w:bCs/>
          <w:szCs w:val="21"/>
        </w:rPr>
        <w:t>（3）高清照片抓拍功能</w:t>
      </w:r>
    </w:p>
    <w:p w14:paraId="7152D9DF">
      <w:pPr>
        <w:spacing w:line="400" w:lineRule="exact"/>
        <w:ind w:firstLine="420" w:firstLineChars="200"/>
        <w:rPr>
          <w:rFonts w:hint="eastAsia" w:ascii="宋体" w:hAnsi="宋体" w:cs="宋体"/>
          <w:szCs w:val="21"/>
        </w:rPr>
      </w:pPr>
      <w:r>
        <w:rPr>
          <w:rFonts w:hint="eastAsia" w:ascii="宋体" w:hAnsi="宋体" w:cs="宋体"/>
          <w:szCs w:val="21"/>
        </w:rPr>
        <w:t>抓拍的900万像素高清照片图片格式为JPEG。照片上应叠加时间、地点、方向、车牌号码、车牌颜色等信息。</w:t>
      </w:r>
    </w:p>
    <w:p w14:paraId="127D4131">
      <w:pPr>
        <w:spacing w:line="400" w:lineRule="exact"/>
        <w:rPr>
          <w:rFonts w:hint="eastAsia" w:ascii="宋体" w:hAnsi="宋体" w:cs="宋体"/>
          <w:b/>
          <w:bCs/>
          <w:szCs w:val="21"/>
        </w:rPr>
      </w:pPr>
      <w:r>
        <w:rPr>
          <w:rFonts w:hint="eastAsia" w:ascii="宋体" w:hAnsi="宋体" w:cs="宋体"/>
          <w:b/>
          <w:bCs/>
          <w:szCs w:val="21"/>
        </w:rPr>
        <w:t>（4）驾驶人面部特征记录</w:t>
      </w:r>
    </w:p>
    <w:p w14:paraId="6A3AADF8">
      <w:pPr>
        <w:spacing w:line="400" w:lineRule="exact"/>
        <w:ind w:firstLine="420" w:firstLineChars="200"/>
        <w:rPr>
          <w:rFonts w:hint="eastAsia" w:ascii="宋体" w:hAnsi="宋体" w:cs="宋体"/>
          <w:szCs w:val="21"/>
        </w:rPr>
      </w:pPr>
      <w:r>
        <w:rPr>
          <w:rFonts w:hint="eastAsia" w:ascii="宋体" w:hAnsi="宋体" w:cs="宋体"/>
          <w:szCs w:val="21"/>
        </w:rPr>
        <w:t>应能记录机动车闯红灯行为对应驾驶人面部特征的图片，驾驶人面部的分辨率应不小于50×50像素点（依据《闯红灯自动记录系统通用技术条件（GA/T 496-2014）》标准规定），作为认定机动车闯红灯违法驾驶人的参考资料。</w:t>
      </w:r>
    </w:p>
    <w:p w14:paraId="6830F3A2">
      <w:pPr>
        <w:spacing w:line="400" w:lineRule="exact"/>
        <w:rPr>
          <w:rFonts w:hint="eastAsia" w:ascii="宋体" w:hAnsi="宋体" w:cs="宋体"/>
          <w:b/>
          <w:bCs/>
          <w:szCs w:val="21"/>
        </w:rPr>
      </w:pPr>
      <w:r>
        <w:rPr>
          <w:rFonts w:hint="eastAsia" w:ascii="宋体" w:hAnsi="宋体" w:cs="宋体"/>
          <w:b/>
          <w:bCs/>
          <w:szCs w:val="21"/>
        </w:rPr>
        <w:t>（5）高清照片防篡改功能</w:t>
      </w:r>
    </w:p>
    <w:p w14:paraId="38FF8750">
      <w:pPr>
        <w:spacing w:line="400" w:lineRule="exact"/>
        <w:ind w:firstLine="420" w:firstLineChars="200"/>
        <w:rPr>
          <w:rFonts w:hint="eastAsia" w:ascii="宋体" w:hAnsi="宋体" w:cs="宋体"/>
          <w:szCs w:val="21"/>
        </w:rPr>
      </w:pPr>
      <w:r>
        <w:rPr>
          <w:rFonts w:hint="eastAsia" w:ascii="宋体" w:hAnsi="宋体" w:cs="宋体"/>
          <w:szCs w:val="21"/>
        </w:rPr>
        <w:t>抓拍的高清照片应叠加不可见水印的方式实现图片防篡改功能。利用水印验证工具能验证高清照片是否被篡改。</w:t>
      </w:r>
    </w:p>
    <w:p w14:paraId="3DF6CC66">
      <w:pPr>
        <w:spacing w:line="400" w:lineRule="exact"/>
        <w:rPr>
          <w:rFonts w:hint="eastAsia" w:ascii="宋体" w:hAnsi="宋体" w:cs="宋体"/>
          <w:b/>
          <w:bCs/>
          <w:szCs w:val="21"/>
        </w:rPr>
      </w:pPr>
      <w:r>
        <w:rPr>
          <w:rFonts w:hint="eastAsia" w:ascii="宋体" w:hAnsi="宋体" w:cs="宋体"/>
          <w:b/>
          <w:bCs/>
          <w:szCs w:val="21"/>
        </w:rPr>
        <w:t>（6）通行记录</w:t>
      </w:r>
    </w:p>
    <w:p w14:paraId="400C31B5">
      <w:pPr>
        <w:spacing w:line="400" w:lineRule="exact"/>
        <w:ind w:firstLine="420" w:firstLineChars="200"/>
        <w:rPr>
          <w:rFonts w:hint="eastAsia" w:ascii="宋体" w:hAnsi="宋体" w:cs="宋体"/>
          <w:szCs w:val="21"/>
        </w:rPr>
      </w:pPr>
      <w:r>
        <w:rPr>
          <w:rFonts w:hint="eastAsia" w:ascii="宋体" w:hAnsi="宋体" w:cs="宋体"/>
          <w:szCs w:val="21"/>
        </w:rPr>
        <w:t>能够对通过监控点视频检测分析区域的机动车进行自动记录，抓拍1张照片并生成一条机动车通行记录（包括车身图片、号牌、通行时间、通行地点、方向、车型）。</w:t>
      </w:r>
    </w:p>
    <w:p w14:paraId="2EDBBFA0">
      <w:pPr>
        <w:spacing w:line="400" w:lineRule="exact"/>
        <w:rPr>
          <w:rFonts w:hint="eastAsia" w:ascii="宋体" w:hAnsi="宋体" w:cs="宋体"/>
          <w:b/>
          <w:bCs/>
          <w:szCs w:val="21"/>
        </w:rPr>
      </w:pPr>
      <w:r>
        <w:rPr>
          <w:rFonts w:hint="eastAsia" w:ascii="宋体" w:hAnsi="宋体" w:cs="宋体"/>
          <w:b/>
          <w:bCs/>
          <w:szCs w:val="21"/>
        </w:rPr>
        <w:t>（7）全时录像功能</w:t>
      </w:r>
    </w:p>
    <w:p w14:paraId="3F5332EB">
      <w:pPr>
        <w:spacing w:line="400" w:lineRule="exact"/>
        <w:ind w:firstLine="420" w:firstLineChars="200"/>
        <w:rPr>
          <w:rFonts w:hint="eastAsia" w:ascii="宋体" w:hAnsi="宋体" w:cs="宋体"/>
          <w:szCs w:val="21"/>
        </w:rPr>
      </w:pPr>
      <w:r>
        <w:rPr>
          <w:rFonts w:hint="eastAsia" w:ascii="宋体" w:hAnsi="宋体" w:cs="宋体"/>
          <w:szCs w:val="21"/>
        </w:rPr>
        <w:t>前端设备应具备一周7×24小时的全时录像功能，实时传往中心，可以通过网络远程调阅，并可在前端缓存。</w:t>
      </w:r>
    </w:p>
    <w:p w14:paraId="75D53A62">
      <w:pPr>
        <w:spacing w:line="400" w:lineRule="exact"/>
        <w:rPr>
          <w:rFonts w:hint="eastAsia" w:ascii="宋体" w:hAnsi="宋体" w:cs="宋体"/>
          <w:b/>
          <w:bCs/>
          <w:szCs w:val="21"/>
        </w:rPr>
      </w:pPr>
      <w:r>
        <w:rPr>
          <w:rFonts w:hint="eastAsia" w:ascii="宋体" w:hAnsi="宋体" w:cs="宋体"/>
          <w:b/>
          <w:bCs/>
          <w:szCs w:val="21"/>
        </w:rPr>
        <w:t>（8）前端数据缓存功能</w:t>
      </w:r>
    </w:p>
    <w:p w14:paraId="102DB9B7">
      <w:pPr>
        <w:spacing w:line="400" w:lineRule="exact"/>
        <w:ind w:firstLine="420" w:firstLineChars="200"/>
        <w:rPr>
          <w:rFonts w:hint="eastAsia" w:ascii="宋体" w:hAnsi="宋体" w:cs="宋体"/>
          <w:szCs w:val="21"/>
        </w:rPr>
      </w:pPr>
      <w:r>
        <w:rPr>
          <w:rFonts w:hint="eastAsia" w:ascii="宋体" w:hAnsi="宋体" w:cs="宋体"/>
          <w:szCs w:val="21"/>
        </w:rPr>
        <w:t>电警、卡口前端控制主机应采用嵌入式设计，配备不少于4个SATA硬盘接口，标配硬盘容量≥8TB。</w:t>
      </w:r>
    </w:p>
    <w:p w14:paraId="453A5B8D">
      <w:pPr>
        <w:spacing w:line="400" w:lineRule="exact"/>
        <w:rPr>
          <w:rFonts w:hint="eastAsia" w:ascii="宋体" w:hAnsi="宋体" w:cs="宋体"/>
          <w:szCs w:val="21"/>
        </w:rPr>
      </w:pPr>
      <w:r>
        <w:rPr>
          <w:rFonts w:hint="eastAsia" w:ascii="宋体" w:hAnsi="宋体" w:cs="宋体"/>
          <w:szCs w:val="21"/>
        </w:rPr>
        <w:t>高清抓拍摄像机应具备保存短期数据功能，前端摄像机存储容量≥32GB。</w:t>
      </w:r>
    </w:p>
    <w:p w14:paraId="6AD7014B">
      <w:pPr>
        <w:spacing w:line="400" w:lineRule="exact"/>
        <w:rPr>
          <w:rFonts w:hint="eastAsia" w:ascii="宋体" w:hAnsi="宋体" w:cs="宋体"/>
          <w:szCs w:val="21"/>
        </w:rPr>
      </w:pPr>
      <w:r>
        <w:rPr>
          <w:rFonts w:hint="eastAsia" w:ascii="宋体" w:hAnsi="宋体" w:cs="宋体"/>
          <w:szCs w:val="21"/>
        </w:rPr>
        <w:t>电警、卡口前端控制主机应具备数据分类管理功能，可为数据信息、图片及视频独立分配存储空间。</w:t>
      </w:r>
    </w:p>
    <w:p w14:paraId="5559889D">
      <w:pPr>
        <w:spacing w:line="400" w:lineRule="exact"/>
        <w:ind w:firstLine="420" w:firstLineChars="200"/>
        <w:rPr>
          <w:rFonts w:hint="eastAsia" w:ascii="宋体" w:hAnsi="宋体" w:cs="宋体"/>
          <w:szCs w:val="21"/>
        </w:rPr>
      </w:pPr>
      <w:r>
        <w:rPr>
          <w:rFonts w:hint="eastAsia" w:ascii="宋体" w:hAnsi="宋体" w:cs="宋体"/>
          <w:szCs w:val="21"/>
        </w:rPr>
        <w:t>要求采用以下缓存机制：电警控制主机与中心系统的通信链路工作正常时，记录信息应经电警控制主机上传中心系统；当通信链路发生故障时，记录信息缓存在电警控制主机硬盘内，当通信链路恢复正常后，缓存在硬盘的记录信息应自动补录到中心系统。</w:t>
      </w:r>
    </w:p>
    <w:p w14:paraId="66DADE4D">
      <w:pPr>
        <w:spacing w:line="400" w:lineRule="exact"/>
        <w:ind w:firstLine="420" w:firstLineChars="200"/>
        <w:rPr>
          <w:rFonts w:hint="eastAsia" w:ascii="宋体" w:hAnsi="宋体" w:cs="宋体"/>
          <w:szCs w:val="21"/>
        </w:rPr>
      </w:pPr>
      <w:r>
        <w:rPr>
          <w:rFonts w:hint="eastAsia" w:ascii="宋体" w:hAnsi="宋体" w:cs="宋体"/>
          <w:szCs w:val="21"/>
        </w:rPr>
        <w:t>高清抓拍摄像机在抓拍高清照片的同时，应能输出高清视频码流，码流格式为H.264.H.265或以上。高清视频码流应能保存在电警前端控制主机，不允许额外添置DVR或NVR。</w:t>
      </w:r>
    </w:p>
    <w:p w14:paraId="758F260F">
      <w:pPr>
        <w:spacing w:line="400" w:lineRule="exact"/>
        <w:rPr>
          <w:rFonts w:hint="eastAsia" w:ascii="宋体" w:hAnsi="宋体" w:cs="宋体"/>
          <w:b/>
          <w:bCs/>
          <w:szCs w:val="21"/>
        </w:rPr>
      </w:pPr>
      <w:r>
        <w:rPr>
          <w:rFonts w:hint="eastAsia" w:ascii="宋体" w:hAnsi="宋体" w:cs="宋体"/>
          <w:b/>
          <w:bCs/>
          <w:szCs w:val="21"/>
        </w:rPr>
        <w:t>（9）防雷防水要求</w:t>
      </w:r>
    </w:p>
    <w:p w14:paraId="0FB3F17B">
      <w:pPr>
        <w:spacing w:line="400" w:lineRule="exact"/>
        <w:rPr>
          <w:rFonts w:hint="eastAsia" w:ascii="宋体" w:hAnsi="宋体" w:cs="宋体"/>
          <w:szCs w:val="21"/>
        </w:rPr>
      </w:pPr>
      <w:r>
        <w:rPr>
          <w:rFonts w:hint="eastAsia" w:ascii="宋体" w:hAnsi="宋体" w:cs="宋体"/>
          <w:szCs w:val="21"/>
        </w:rPr>
        <w:t>符合GA/T 496–2014《闯红灯自动记录系统通用技术条件》要求。</w:t>
      </w:r>
    </w:p>
    <w:p w14:paraId="0543C20C">
      <w:pPr>
        <w:spacing w:line="400" w:lineRule="exact"/>
        <w:rPr>
          <w:rFonts w:hint="eastAsia" w:ascii="宋体" w:hAnsi="宋体" w:cs="宋体"/>
          <w:b/>
          <w:bCs/>
          <w:szCs w:val="21"/>
        </w:rPr>
      </w:pPr>
      <w:r>
        <w:rPr>
          <w:rFonts w:hint="eastAsia" w:ascii="宋体" w:hAnsi="宋体" w:cs="宋体"/>
          <w:b/>
          <w:bCs/>
          <w:szCs w:val="21"/>
        </w:rPr>
        <w:t>（10）补光设备</w:t>
      </w:r>
    </w:p>
    <w:p w14:paraId="1377E8FB">
      <w:pPr>
        <w:spacing w:line="400" w:lineRule="exact"/>
        <w:ind w:firstLine="420" w:firstLineChars="200"/>
        <w:rPr>
          <w:rFonts w:hint="eastAsia" w:ascii="宋体" w:hAnsi="宋体" w:cs="宋体"/>
          <w:szCs w:val="21"/>
        </w:rPr>
      </w:pPr>
      <w:r>
        <w:rPr>
          <w:rFonts w:hint="eastAsia" w:ascii="宋体" w:hAnsi="宋体" w:cs="宋体"/>
          <w:szCs w:val="21"/>
        </w:rPr>
        <w:t>闯红灯抓拍设备抓拍的视频和图片在符合处罚要求的前提，支持GA/T 1202-2022《交通技术监控成像补光装置通用技术条件》的补光标准。</w:t>
      </w:r>
    </w:p>
    <w:p w14:paraId="7A319582">
      <w:pPr>
        <w:pStyle w:val="186"/>
        <w:adjustRightInd w:val="0"/>
        <w:snapToGrid w:val="0"/>
        <w:spacing w:line="400" w:lineRule="exact"/>
        <w:ind w:firstLine="422"/>
        <w:rPr>
          <w:rFonts w:hint="eastAsia" w:ascii="宋体" w:hAnsi="宋体" w:cs="宋体"/>
          <w:b/>
          <w:bCs/>
          <w:szCs w:val="21"/>
        </w:rPr>
      </w:pPr>
      <w:r>
        <w:rPr>
          <w:rFonts w:hint="eastAsia" w:ascii="宋体" w:hAnsi="宋体" w:cs="宋体"/>
          <w:b/>
          <w:bCs/>
          <w:szCs w:val="21"/>
        </w:rPr>
        <w:t>（11）主要技术指标</w:t>
      </w:r>
    </w:p>
    <w:p w14:paraId="4010DB55">
      <w:pPr>
        <w:pStyle w:val="186"/>
        <w:adjustRightInd w:val="0"/>
        <w:snapToGrid w:val="0"/>
        <w:spacing w:line="360" w:lineRule="auto"/>
        <w:ind w:firstLine="482"/>
        <w:rPr>
          <w:rFonts w:hint="eastAsia" w:ascii="宋体" w:hAnsi="宋体" w:cs="宋体"/>
          <w:b/>
          <w:bCs/>
          <w:sz w:val="24"/>
        </w:rPr>
      </w:pPr>
    </w:p>
    <w:tbl>
      <w:tblPr>
        <w:tblStyle w:val="49"/>
        <w:tblW w:w="95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547"/>
        <w:gridCol w:w="1379"/>
        <w:gridCol w:w="4936"/>
        <w:gridCol w:w="2656"/>
      </w:tblGrid>
      <w:tr w14:paraId="027A9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78" w:hRule="atLeast"/>
        </w:trPr>
        <w:tc>
          <w:tcPr>
            <w:tcW w:w="1926" w:type="dxa"/>
            <w:gridSpan w:val="2"/>
            <w:vAlign w:val="center"/>
          </w:tcPr>
          <w:p w14:paraId="5B41A27F">
            <w:pPr>
              <w:pStyle w:val="20"/>
              <w:spacing w:line="360" w:lineRule="auto"/>
              <w:jc w:val="center"/>
              <w:rPr>
                <w:rFonts w:hint="eastAsia" w:ascii="宋体" w:hAnsi="宋体" w:cs="宋体"/>
                <w:b/>
                <w:bCs/>
                <w:szCs w:val="21"/>
                <w:lang w:val="zh-CN"/>
              </w:rPr>
            </w:pPr>
            <w:r>
              <w:rPr>
                <w:rFonts w:hint="eastAsia" w:ascii="宋体" w:hAnsi="宋体" w:cs="宋体"/>
                <w:b/>
                <w:bCs/>
                <w:szCs w:val="21"/>
                <w:lang w:val="zh-CN"/>
              </w:rPr>
              <w:t>闯红灯功能基本要求</w:t>
            </w:r>
          </w:p>
        </w:tc>
        <w:tc>
          <w:tcPr>
            <w:tcW w:w="4936" w:type="dxa"/>
            <w:vAlign w:val="center"/>
          </w:tcPr>
          <w:p w14:paraId="0003CF29">
            <w:pPr>
              <w:pStyle w:val="20"/>
              <w:spacing w:line="360" w:lineRule="auto"/>
              <w:jc w:val="center"/>
              <w:rPr>
                <w:rFonts w:hint="eastAsia" w:ascii="宋体" w:hAnsi="宋体" w:cs="宋体"/>
                <w:b/>
                <w:bCs/>
                <w:szCs w:val="21"/>
                <w:lang w:val="zh-CN"/>
              </w:rPr>
            </w:pPr>
            <w:r>
              <w:rPr>
                <w:rFonts w:hint="eastAsia" w:ascii="宋体" w:hAnsi="宋体" w:cs="宋体"/>
                <w:b/>
                <w:bCs/>
                <w:szCs w:val="21"/>
                <w:lang w:val="zh-CN"/>
              </w:rPr>
              <w:t>功能和性能指标</w:t>
            </w:r>
          </w:p>
        </w:tc>
        <w:tc>
          <w:tcPr>
            <w:tcW w:w="2656" w:type="dxa"/>
            <w:vAlign w:val="center"/>
          </w:tcPr>
          <w:p w14:paraId="2D2F1663">
            <w:pPr>
              <w:pStyle w:val="20"/>
              <w:spacing w:line="360" w:lineRule="auto"/>
              <w:jc w:val="center"/>
              <w:rPr>
                <w:rFonts w:hint="eastAsia" w:ascii="宋体" w:hAnsi="宋体" w:cs="宋体"/>
                <w:b/>
                <w:bCs/>
                <w:szCs w:val="21"/>
                <w:lang w:val="zh-CN"/>
              </w:rPr>
            </w:pPr>
            <w:r>
              <w:rPr>
                <w:rFonts w:hint="eastAsia" w:ascii="宋体" w:hAnsi="宋体" w:cs="宋体"/>
                <w:b/>
                <w:bCs/>
                <w:szCs w:val="21"/>
                <w:lang w:val="zh-CN"/>
              </w:rPr>
              <w:t>备注</w:t>
            </w:r>
          </w:p>
        </w:tc>
      </w:tr>
      <w:tr w14:paraId="1D49D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547" w:type="dxa"/>
            <w:vAlign w:val="center"/>
          </w:tcPr>
          <w:p w14:paraId="34797937">
            <w:pPr>
              <w:pStyle w:val="20"/>
              <w:spacing w:line="400" w:lineRule="exact"/>
              <w:jc w:val="center"/>
              <w:rPr>
                <w:rFonts w:hint="eastAsia" w:ascii="宋体" w:hAnsi="宋体" w:cs="宋体"/>
                <w:szCs w:val="21"/>
                <w:lang w:val="zh-CN"/>
              </w:rPr>
            </w:pPr>
            <w:r>
              <w:rPr>
                <w:rFonts w:hint="eastAsia" w:ascii="宋体" w:hAnsi="宋体" w:cs="宋体"/>
                <w:szCs w:val="21"/>
                <w:lang w:val="zh-CN"/>
              </w:rPr>
              <w:t>1</w:t>
            </w:r>
          </w:p>
        </w:tc>
        <w:tc>
          <w:tcPr>
            <w:tcW w:w="1379" w:type="dxa"/>
            <w:vAlign w:val="center"/>
          </w:tcPr>
          <w:p w14:paraId="27A3AF80">
            <w:pPr>
              <w:pStyle w:val="20"/>
              <w:spacing w:line="400" w:lineRule="exact"/>
              <w:jc w:val="center"/>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违法行为</w:t>
            </w:r>
          </w:p>
          <w:p w14:paraId="332C1268">
            <w:pPr>
              <w:pStyle w:val="20"/>
              <w:spacing w:line="400" w:lineRule="exact"/>
              <w:jc w:val="center"/>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捕获率</w:t>
            </w:r>
          </w:p>
        </w:tc>
        <w:tc>
          <w:tcPr>
            <w:tcW w:w="4936" w:type="dxa"/>
            <w:vAlign w:val="center"/>
          </w:tcPr>
          <w:p w14:paraId="3CCAE354">
            <w:pPr>
              <w:pStyle w:val="20"/>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有效记录数</w:t>
            </w:r>
            <w:r>
              <w:rPr>
                <w:rStyle w:val="93"/>
                <w:rFonts w:hint="eastAsia" w:asciiTheme="minorEastAsia" w:hAnsiTheme="minorEastAsia" w:eastAsiaTheme="minorEastAsia" w:cstheme="minorEastAsia"/>
                <w:sz w:val="21"/>
                <w:szCs w:val="21"/>
              </w:rPr>
              <w:t>与实际闯</w:t>
            </w:r>
            <w:r>
              <w:rPr>
                <w:rFonts w:hint="eastAsia" w:asciiTheme="minorEastAsia" w:hAnsiTheme="minorEastAsia" w:eastAsiaTheme="minorEastAsia" w:cstheme="minorEastAsia"/>
                <w:szCs w:val="21"/>
              </w:rPr>
              <w:t>红灯记录数之比。在标注的适用条件下，闯红灯捕获率应不小于90％。</w:t>
            </w:r>
          </w:p>
        </w:tc>
        <w:tc>
          <w:tcPr>
            <w:tcW w:w="2656" w:type="dxa"/>
            <w:vAlign w:val="center"/>
          </w:tcPr>
          <w:p w14:paraId="4E7FF0E8">
            <w:pPr>
              <w:pStyle w:val="20"/>
              <w:spacing w:line="400" w:lineRule="exact"/>
              <w:jc w:val="left"/>
              <w:rPr>
                <w:rFonts w:hint="eastAsia" w:ascii="宋体" w:hAnsi="宋体" w:cs="宋体"/>
                <w:szCs w:val="21"/>
                <w:lang w:val="zh-CN"/>
              </w:rPr>
            </w:pPr>
            <w:r>
              <w:rPr>
                <w:rFonts w:hint="eastAsia" w:ascii="宋体" w:hAnsi="宋体" w:cs="宋体"/>
                <w:szCs w:val="21"/>
              </w:rPr>
              <w:t>GA/T 496–2014《闯红灯自动记录系统通用技术条件》</w:t>
            </w:r>
          </w:p>
        </w:tc>
      </w:tr>
      <w:tr w14:paraId="699A6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547" w:type="dxa"/>
            <w:vAlign w:val="center"/>
          </w:tcPr>
          <w:p w14:paraId="36078F52">
            <w:pPr>
              <w:pStyle w:val="20"/>
              <w:spacing w:line="400" w:lineRule="exact"/>
              <w:jc w:val="center"/>
              <w:rPr>
                <w:rFonts w:hint="eastAsia" w:ascii="宋体" w:hAnsi="宋体" w:cs="宋体"/>
                <w:szCs w:val="21"/>
                <w:lang w:val="zh-CN"/>
              </w:rPr>
            </w:pPr>
            <w:r>
              <w:rPr>
                <w:rFonts w:hint="eastAsia" w:ascii="宋体" w:hAnsi="宋体" w:cs="宋体"/>
                <w:szCs w:val="21"/>
                <w:lang w:val="zh-CN"/>
              </w:rPr>
              <w:t>2</w:t>
            </w:r>
          </w:p>
        </w:tc>
        <w:tc>
          <w:tcPr>
            <w:tcW w:w="1379" w:type="dxa"/>
            <w:vAlign w:val="center"/>
          </w:tcPr>
          <w:p w14:paraId="38CBFBF7">
            <w:pPr>
              <w:pStyle w:val="20"/>
              <w:spacing w:line="400" w:lineRule="exact"/>
              <w:jc w:val="center"/>
              <w:rPr>
                <w:rFonts w:hint="eastAsia" w:ascii="宋体" w:hAnsi="宋体" w:cs="宋体"/>
                <w:szCs w:val="21"/>
                <w:lang w:val="zh-CN"/>
              </w:rPr>
            </w:pPr>
            <w:r>
              <w:rPr>
                <w:rFonts w:hint="eastAsia" w:ascii="宋体" w:hAnsi="宋体" w:cs="宋体"/>
                <w:szCs w:val="21"/>
                <w:lang w:val="zh-CN"/>
              </w:rPr>
              <w:t>违法行为</w:t>
            </w:r>
          </w:p>
          <w:p w14:paraId="5B11FF2D">
            <w:pPr>
              <w:pStyle w:val="20"/>
              <w:spacing w:line="400" w:lineRule="exact"/>
              <w:jc w:val="center"/>
              <w:rPr>
                <w:rFonts w:hint="eastAsia" w:ascii="宋体" w:hAnsi="宋体" w:cs="宋体"/>
                <w:szCs w:val="21"/>
                <w:lang w:val="zh-CN"/>
              </w:rPr>
            </w:pPr>
            <w:r>
              <w:rPr>
                <w:rFonts w:hint="eastAsia" w:ascii="宋体" w:hAnsi="宋体" w:cs="宋体"/>
                <w:szCs w:val="21"/>
                <w:lang w:val="zh-CN"/>
              </w:rPr>
              <w:t>记录有效率</w:t>
            </w:r>
          </w:p>
        </w:tc>
        <w:tc>
          <w:tcPr>
            <w:tcW w:w="4936" w:type="dxa"/>
            <w:vAlign w:val="center"/>
          </w:tcPr>
          <w:p w14:paraId="5C7738A3">
            <w:pPr>
              <w:pStyle w:val="20"/>
              <w:spacing w:line="400" w:lineRule="exact"/>
              <w:jc w:val="left"/>
              <w:rPr>
                <w:rFonts w:hint="eastAsia" w:ascii="宋体" w:hAnsi="宋体" w:cs="宋体"/>
                <w:szCs w:val="21"/>
              </w:rPr>
            </w:pPr>
            <w:r>
              <w:rPr>
                <w:rFonts w:hint="eastAsia" w:ascii="宋体" w:hAnsi="宋体" w:cs="宋体"/>
                <w:szCs w:val="21"/>
              </w:rPr>
              <w:t>在标注的适用条件下，记录有效率应不小于80％。</w:t>
            </w:r>
          </w:p>
        </w:tc>
        <w:tc>
          <w:tcPr>
            <w:tcW w:w="2656" w:type="dxa"/>
            <w:vAlign w:val="center"/>
          </w:tcPr>
          <w:p w14:paraId="64C4B681">
            <w:pPr>
              <w:pStyle w:val="20"/>
              <w:spacing w:line="400" w:lineRule="exact"/>
              <w:jc w:val="left"/>
              <w:rPr>
                <w:rFonts w:hint="eastAsia" w:ascii="宋体" w:hAnsi="宋体" w:cs="宋体"/>
                <w:szCs w:val="21"/>
                <w:lang w:val="zh-CN"/>
              </w:rPr>
            </w:pPr>
            <w:r>
              <w:rPr>
                <w:rFonts w:hint="eastAsia" w:ascii="宋体" w:hAnsi="宋体" w:cs="宋体"/>
                <w:szCs w:val="21"/>
              </w:rPr>
              <w:t>GA/T 496–2014《闯红灯自动记录系统通用技术条件》</w:t>
            </w:r>
          </w:p>
        </w:tc>
      </w:tr>
      <w:tr w14:paraId="0AE6E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547" w:type="dxa"/>
            <w:vAlign w:val="center"/>
          </w:tcPr>
          <w:p w14:paraId="632C3CA4">
            <w:pPr>
              <w:pStyle w:val="20"/>
              <w:spacing w:line="400" w:lineRule="exact"/>
              <w:jc w:val="center"/>
              <w:rPr>
                <w:rFonts w:hint="eastAsia" w:ascii="宋体" w:hAnsi="宋体" w:cs="宋体"/>
                <w:szCs w:val="21"/>
                <w:lang w:val="zh-CN"/>
              </w:rPr>
            </w:pPr>
            <w:r>
              <w:rPr>
                <w:rFonts w:hint="eastAsia" w:ascii="宋体" w:hAnsi="宋体" w:cs="宋体"/>
                <w:szCs w:val="21"/>
                <w:lang w:val="zh-CN"/>
              </w:rPr>
              <w:t>3</w:t>
            </w:r>
          </w:p>
        </w:tc>
        <w:tc>
          <w:tcPr>
            <w:tcW w:w="1379" w:type="dxa"/>
            <w:vAlign w:val="center"/>
          </w:tcPr>
          <w:p w14:paraId="331F5657">
            <w:pPr>
              <w:pStyle w:val="20"/>
              <w:spacing w:line="400" w:lineRule="exact"/>
              <w:jc w:val="center"/>
              <w:rPr>
                <w:rFonts w:hint="eastAsia" w:ascii="宋体" w:hAnsi="宋体" w:cs="宋体"/>
                <w:szCs w:val="21"/>
                <w:lang w:val="zh-CN"/>
              </w:rPr>
            </w:pPr>
            <w:r>
              <w:rPr>
                <w:rFonts w:hint="eastAsia" w:ascii="宋体" w:hAnsi="宋体" w:cs="宋体"/>
                <w:szCs w:val="21"/>
                <w:lang w:val="zh-CN"/>
              </w:rPr>
              <w:t>计时误差</w:t>
            </w:r>
          </w:p>
        </w:tc>
        <w:tc>
          <w:tcPr>
            <w:tcW w:w="4936" w:type="dxa"/>
            <w:vAlign w:val="center"/>
          </w:tcPr>
          <w:p w14:paraId="54401D9F">
            <w:pPr>
              <w:pStyle w:val="204"/>
              <w:spacing w:line="400" w:lineRule="exact"/>
              <w:jc w:val="left"/>
              <w:rPr>
                <w:rFonts w:hint="eastAsia" w:ascii="宋体" w:hAnsi="宋体" w:cs="宋体"/>
                <w:szCs w:val="21"/>
              </w:rPr>
            </w:pPr>
            <w:r>
              <w:rPr>
                <w:rFonts w:hint="eastAsia" w:ascii="宋体" w:hAnsi="宋体" w:cs="宋体"/>
                <w:szCs w:val="21"/>
              </w:rPr>
              <w:t>闯红灯自动记录单元24h计时误差应不超过1s。</w:t>
            </w:r>
          </w:p>
        </w:tc>
        <w:tc>
          <w:tcPr>
            <w:tcW w:w="2656" w:type="dxa"/>
            <w:vAlign w:val="center"/>
          </w:tcPr>
          <w:p w14:paraId="3ABD4AAF">
            <w:pPr>
              <w:pStyle w:val="20"/>
              <w:spacing w:line="400" w:lineRule="exact"/>
              <w:jc w:val="left"/>
              <w:rPr>
                <w:rFonts w:hint="eastAsia" w:ascii="宋体" w:hAnsi="宋体" w:cs="宋体"/>
                <w:szCs w:val="21"/>
                <w:lang w:val="zh-CN"/>
              </w:rPr>
            </w:pPr>
            <w:r>
              <w:rPr>
                <w:rFonts w:hint="eastAsia" w:ascii="宋体" w:hAnsi="宋体" w:cs="宋体"/>
                <w:szCs w:val="21"/>
              </w:rPr>
              <w:t>GA/T 496–2014《闯红灯自动记录系统通用技术条件》</w:t>
            </w:r>
          </w:p>
        </w:tc>
      </w:tr>
      <w:tr w14:paraId="2B32E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547" w:type="dxa"/>
            <w:vAlign w:val="center"/>
          </w:tcPr>
          <w:p w14:paraId="5650F87C">
            <w:pPr>
              <w:pStyle w:val="20"/>
              <w:spacing w:line="400" w:lineRule="exact"/>
              <w:jc w:val="center"/>
              <w:rPr>
                <w:rFonts w:hint="eastAsia" w:ascii="宋体" w:hAnsi="宋体" w:cs="宋体"/>
                <w:szCs w:val="21"/>
                <w:lang w:val="zh-CN"/>
              </w:rPr>
            </w:pPr>
            <w:r>
              <w:rPr>
                <w:rFonts w:hint="eastAsia" w:ascii="宋体" w:hAnsi="宋体" w:cs="宋体"/>
                <w:szCs w:val="21"/>
                <w:lang w:val="zh-CN"/>
              </w:rPr>
              <w:t>4</w:t>
            </w:r>
          </w:p>
        </w:tc>
        <w:tc>
          <w:tcPr>
            <w:tcW w:w="1379" w:type="dxa"/>
            <w:vAlign w:val="center"/>
          </w:tcPr>
          <w:p w14:paraId="7B5992F2">
            <w:pPr>
              <w:pStyle w:val="20"/>
              <w:spacing w:line="400" w:lineRule="exact"/>
              <w:jc w:val="center"/>
              <w:rPr>
                <w:rFonts w:hint="eastAsia" w:ascii="宋体" w:hAnsi="宋体" w:cs="宋体"/>
                <w:szCs w:val="21"/>
                <w:lang w:val="zh-CN"/>
              </w:rPr>
            </w:pPr>
            <w:r>
              <w:rPr>
                <w:rFonts w:hint="eastAsia" w:ascii="宋体" w:hAnsi="宋体" w:cs="宋体"/>
                <w:szCs w:val="21"/>
                <w:lang w:val="zh-CN"/>
              </w:rPr>
              <w:t>数据传输</w:t>
            </w:r>
          </w:p>
        </w:tc>
        <w:tc>
          <w:tcPr>
            <w:tcW w:w="4936" w:type="dxa"/>
            <w:vAlign w:val="center"/>
          </w:tcPr>
          <w:p w14:paraId="36674F51">
            <w:pPr>
              <w:pStyle w:val="20"/>
              <w:spacing w:line="400" w:lineRule="exact"/>
              <w:jc w:val="left"/>
              <w:rPr>
                <w:rFonts w:hint="eastAsia" w:ascii="宋体" w:hAnsi="宋体" w:cs="宋体"/>
                <w:szCs w:val="21"/>
              </w:rPr>
            </w:pPr>
            <w:r>
              <w:rPr>
                <w:rFonts w:hint="eastAsia" w:ascii="宋体" w:hAnsi="宋体" w:cs="宋体"/>
                <w:szCs w:val="21"/>
              </w:rPr>
              <w:t>闯红灯自动记录单元应具备联网数据传输或现场数据下载功能。</w:t>
            </w:r>
          </w:p>
          <w:p w14:paraId="345AA494">
            <w:pPr>
              <w:pStyle w:val="20"/>
              <w:spacing w:line="400" w:lineRule="exact"/>
              <w:jc w:val="left"/>
              <w:rPr>
                <w:rFonts w:hint="eastAsia" w:ascii="宋体" w:hAnsi="宋体" w:cs="宋体"/>
                <w:szCs w:val="21"/>
              </w:rPr>
            </w:pPr>
            <w:r>
              <w:rPr>
                <w:rFonts w:hint="eastAsia" w:ascii="宋体" w:hAnsi="宋体" w:cs="宋体"/>
                <w:szCs w:val="21"/>
              </w:rPr>
              <w:t>通过网络将机动车闯红灯信息自动传输到指定数据中心，且信息传输应具有防丢失、防篡改等功能。视频数据传输应符合GB/T 28181-2016《公共安全视频监控联网系统信息传输、交换、控制技术要求 》的要求。</w:t>
            </w:r>
          </w:p>
          <w:p w14:paraId="1468868E">
            <w:pPr>
              <w:pStyle w:val="20"/>
              <w:spacing w:line="400" w:lineRule="exact"/>
              <w:jc w:val="left"/>
              <w:rPr>
                <w:rFonts w:hint="eastAsia" w:ascii="宋体" w:hAnsi="宋体" w:cs="宋体"/>
                <w:szCs w:val="21"/>
              </w:rPr>
            </w:pPr>
            <w:r>
              <w:rPr>
                <w:rFonts w:hint="eastAsia" w:ascii="宋体" w:hAnsi="宋体" w:cs="宋体"/>
                <w:szCs w:val="21"/>
              </w:rPr>
              <w:t>现场将机动车闯红灯信息人工或自动下载到存储介质中后带回数据中心，下载过程不得删改原始信息，且应自动生成下载日志信息，包括下载人、下载时间等信息。</w:t>
            </w:r>
          </w:p>
        </w:tc>
        <w:tc>
          <w:tcPr>
            <w:tcW w:w="2656" w:type="dxa"/>
            <w:vAlign w:val="center"/>
          </w:tcPr>
          <w:p w14:paraId="08FE9F53">
            <w:pPr>
              <w:pStyle w:val="20"/>
              <w:spacing w:line="400" w:lineRule="exact"/>
              <w:jc w:val="left"/>
              <w:rPr>
                <w:rFonts w:hint="eastAsia" w:ascii="宋体" w:hAnsi="宋体" w:cs="宋体"/>
                <w:szCs w:val="21"/>
                <w:lang w:val="zh-CN"/>
              </w:rPr>
            </w:pPr>
            <w:r>
              <w:rPr>
                <w:rFonts w:hint="eastAsia" w:ascii="宋体" w:hAnsi="宋体" w:cs="宋体"/>
                <w:szCs w:val="21"/>
              </w:rPr>
              <w:t>GA/T 496–2014《闯红灯自动记录系统通用技术条件》</w:t>
            </w:r>
          </w:p>
        </w:tc>
      </w:tr>
      <w:tr w14:paraId="0AD4F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547" w:type="dxa"/>
            <w:vAlign w:val="center"/>
          </w:tcPr>
          <w:p w14:paraId="5BC654A6">
            <w:pPr>
              <w:pStyle w:val="20"/>
              <w:spacing w:line="400" w:lineRule="exact"/>
              <w:jc w:val="center"/>
              <w:rPr>
                <w:rFonts w:hint="eastAsia" w:ascii="宋体" w:hAnsi="宋体" w:cs="宋体"/>
                <w:szCs w:val="21"/>
                <w:lang w:val="zh-CN"/>
              </w:rPr>
            </w:pPr>
            <w:r>
              <w:rPr>
                <w:rFonts w:hint="eastAsia" w:ascii="宋体" w:hAnsi="宋体" w:cs="宋体"/>
                <w:szCs w:val="21"/>
                <w:lang w:val="zh-CN"/>
              </w:rPr>
              <w:t>5</w:t>
            </w:r>
          </w:p>
        </w:tc>
        <w:tc>
          <w:tcPr>
            <w:tcW w:w="1379" w:type="dxa"/>
            <w:vAlign w:val="center"/>
          </w:tcPr>
          <w:p w14:paraId="06B56803">
            <w:pPr>
              <w:pStyle w:val="20"/>
              <w:spacing w:line="400" w:lineRule="exact"/>
              <w:jc w:val="center"/>
              <w:rPr>
                <w:rFonts w:hint="eastAsia" w:ascii="宋体" w:hAnsi="宋体" w:cs="宋体"/>
                <w:szCs w:val="21"/>
                <w:lang w:val="zh-CN"/>
              </w:rPr>
            </w:pPr>
            <w:r>
              <w:rPr>
                <w:rFonts w:hint="eastAsia" w:ascii="宋体" w:hAnsi="宋体" w:cs="宋体"/>
                <w:szCs w:val="21"/>
                <w:lang w:val="zh-CN"/>
              </w:rPr>
              <w:t>全景车辆</w:t>
            </w:r>
          </w:p>
          <w:p w14:paraId="62AA4E8D">
            <w:pPr>
              <w:pStyle w:val="20"/>
              <w:spacing w:line="400" w:lineRule="exact"/>
              <w:jc w:val="center"/>
              <w:rPr>
                <w:rFonts w:hint="eastAsia" w:ascii="宋体" w:hAnsi="宋体" w:cs="宋体"/>
                <w:szCs w:val="21"/>
                <w:lang w:val="zh-CN"/>
              </w:rPr>
            </w:pPr>
            <w:r>
              <w:rPr>
                <w:rFonts w:hint="eastAsia" w:ascii="宋体" w:hAnsi="宋体" w:cs="宋体"/>
                <w:szCs w:val="21"/>
                <w:lang w:val="zh-CN"/>
              </w:rPr>
              <w:t>图片内容</w:t>
            </w:r>
          </w:p>
        </w:tc>
        <w:tc>
          <w:tcPr>
            <w:tcW w:w="4936" w:type="dxa"/>
            <w:vAlign w:val="center"/>
          </w:tcPr>
          <w:p w14:paraId="3A9466CB">
            <w:pPr>
              <w:pStyle w:val="20"/>
              <w:spacing w:line="400" w:lineRule="exact"/>
              <w:jc w:val="left"/>
              <w:rPr>
                <w:rFonts w:hint="eastAsia" w:ascii="宋体" w:hAnsi="宋体" w:cs="宋体"/>
                <w:szCs w:val="21"/>
                <w:lang w:val="zh-CN"/>
              </w:rPr>
            </w:pPr>
            <w:r>
              <w:rPr>
                <w:rFonts w:hint="eastAsia" w:ascii="宋体" w:hAnsi="宋体" w:cs="宋体"/>
                <w:szCs w:val="21"/>
                <w:lang w:val="zh-CN"/>
              </w:rPr>
              <w:t>看清车牌、车型特征、停车线、信号灯</w:t>
            </w:r>
          </w:p>
        </w:tc>
        <w:tc>
          <w:tcPr>
            <w:tcW w:w="2656" w:type="dxa"/>
            <w:vAlign w:val="center"/>
          </w:tcPr>
          <w:p w14:paraId="6A383EFA">
            <w:pPr>
              <w:pStyle w:val="20"/>
              <w:spacing w:line="400" w:lineRule="exact"/>
              <w:jc w:val="left"/>
              <w:rPr>
                <w:rFonts w:hint="eastAsia" w:ascii="宋体" w:hAnsi="宋体" w:cs="宋体"/>
                <w:szCs w:val="21"/>
                <w:lang w:val="zh-CN"/>
              </w:rPr>
            </w:pPr>
            <w:r>
              <w:rPr>
                <w:rFonts w:hint="eastAsia" w:ascii="宋体" w:hAnsi="宋体" w:cs="宋体"/>
                <w:szCs w:val="21"/>
              </w:rPr>
              <w:t>GA/T 496–2014《闯红灯自动记录系统通用技术条件》</w:t>
            </w:r>
          </w:p>
        </w:tc>
      </w:tr>
      <w:tr w14:paraId="0CE0A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547" w:type="dxa"/>
            <w:vAlign w:val="center"/>
          </w:tcPr>
          <w:p w14:paraId="270A2BB7">
            <w:pPr>
              <w:pStyle w:val="20"/>
              <w:spacing w:line="400" w:lineRule="exact"/>
              <w:jc w:val="center"/>
              <w:rPr>
                <w:rFonts w:hint="eastAsia" w:ascii="宋体" w:hAnsi="宋体" w:cs="宋体"/>
                <w:szCs w:val="21"/>
                <w:lang w:val="zh-CN"/>
              </w:rPr>
            </w:pPr>
            <w:r>
              <w:rPr>
                <w:rFonts w:hint="eastAsia" w:ascii="宋体" w:hAnsi="宋体" w:cs="宋体"/>
                <w:szCs w:val="21"/>
                <w:lang w:val="zh-CN"/>
              </w:rPr>
              <w:t>6</w:t>
            </w:r>
          </w:p>
        </w:tc>
        <w:tc>
          <w:tcPr>
            <w:tcW w:w="1379" w:type="dxa"/>
            <w:vAlign w:val="center"/>
          </w:tcPr>
          <w:p w14:paraId="4C3BE5C5">
            <w:pPr>
              <w:pStyle w:val="20"/>
              <w:spacing w:line="400" w:lineRule="exact"/>
              <w:jc w:val="center"/>
              <w:rPr>
                <w:rFonts w:hint="eastAsia" w:ascii="宋体" w:hAnsi="宋体" w:cs="宋体"/>
                <w:szCs w:val="21"/>
                <w:lang w:val="zh-CN"/>
              </w:rPr>
            </w:pPr>
            <w:r>
              <w:rPr>
                <w:rFonts w:hint="eastAsia" w:ascii="宋体" w:hAnsi="宋体" w:cs="宋体"/>
                <w:szCs w:val="21"/>
                <w:lang w:val="zh-CN"/>
              </w:rPr>
              <w:t>产品通过相关部门的检测</w:t>
            </w:r>
          </w:p>
        </w:tc>
        <w:tc>
          <w:tcPr>
            <w:tcW w:w="4936" w:type="dxa"/>
            <w:vAlign w:val="center"/>
          </w:tcPr>
          <w:p w14:paraId="30EA8BB0">
            <w:pPr>
              <w:pStyle w:val="20"/>
              <w:spacing w:line="400" w:lineRule="exact"/>
              <w:jc w:val="left"/>
              <w:rPr>
                <w:rFonts w:hint="eastAsia" w:ascii="宋体" w:hAnsi="宋体" w:cs="宋体"/>
                <w:szCs w:val="21"/>
                <w:lang w:val="zh-CN"/>
              </w:rPr>
            </w:pPr>
            <w:r>
              <w:rPr>
                <w:rFonts w:hint="eastAsia" w:ascii="宋体" w:hAnsi="宋体" w:cs="宋体"/>
                <w:szCs w:val="21"/>
                <w:lang w:val="zh-CN"/>
              </w:rPr>
              <w:t>提供检测报告，检测标准为</w:t>
            </w:r>
            <w:r>
              <w:rPr>
                <w:rFonts w:hint="eastAsia" w:ascii="宋体" w:hAnsi="宋体" w:cs="宋体"/>
                <w:szCs w:val="21"/>
              </w:rPr>
              <w:t>GA/T 496–2014《闯红灯自动记录系统通用技术条件》</w:t>
            </w:r>
          </w:p>
        </w:tc>
        <w:tc>
          <w:tcPr>
            <w:tcW w:w="2656" w:type="dxa"/>
            <w:vAlign w:val="center"/>
          </w:tcPr>
          <w:p w14:paraId="30FD9F9A">
            <w:pPr>
              <w:pStyle w:val="20"/>
              <w:spacing w:line="400" w:lineRule="exact"/>
              <w:jc w:val="left"/>
              <w:rPr>
                <w:rFonts w:hint="eastAsia" w:ascii="宋体" w:hAnsi="宋体" w:cs="宋体"/>
                <w:szCs w:val="21"/>
                <w:lang w:val="zh-CN"/>
              </w:rPr>
            </w:pPr>
          </w:p>
        </w:tc>
      </w:tr>
      <w:tr w14:paraId="7C6A5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547" w:type="dxa"/>
            <w:vAlign w:val="center"/>
          </w:tcPr>
          <w:p w14:paraId="218390DC">
            <w:pPr>
              <w:pStyle w:val="20"/>
              <w:spacing w:line="400" w:lineRule="exact"/>
              <w:jc w:val="center"/>
              <w:rPr>
                <w:rFonts w:hint="eastAsia" w:ascii="宋体" w:hAnsi="宋体" w:cs="宋体"/>
                <w:szCs w:val="21"/>
                <w:lang w:val="zh-CN"/>
              </w:rPr>
            </w:pPr>
            <w:r>
              <w:rPr>
                <w:rFonts w:hint="eastAsia" w:ascii="宋体" w:hAnsi="宋体" w:cs="宋体"/>
                <w:szCs w:val="21"/>
                <w:lang w:val="zh-CN"/>
              </w:rPr>
              <w:t>7</w:t>
            </w:r>
          </w:p>
        </w:tc>
        <w:tc>
          <w:tcPr>
            <w:tcW w:w="1379" w:type="dxa"/>
            <w:vAlign w:val="center"/>
          </w:tcPr>
          <w:p w14:paraId="08D7FEB9">
            <w:pPr>
              <w:pStyle w:val="20"/>
              <w:spacing w:line="400" w:lineRule="exact"/>
              <w:jc w:val="center"/>
              <w:rPr>
                <w:rFonts w:hint="eastAsia" w:ascii="宋体" w:hAnsi="宋体" w:cs="宋体"/>
                <w:szCs w:val="21"/>
                <w:lang w:val="zh-CN"/>
              </w:rPr>
            </w:pPr>
            <w:r>
              <w:rPr>
                <w:rFonts w:hint="eastAsia" w:ascii="宋体" w:hAnsi="宋体" w:cs="宋体"/>
                <w:szCs w:val="21"/>
                <w:lang w:val="zh-CN"/>
              </w:rPr>
              <w:t>违法图片</w:t>
            </w:r>
          </w:p>
          <w:p w14:paraId="4F590B5B">
            <w:pPr>
              <w:pStyle w:val="20"/>
              <w:spacing w:line="400" w:lineRule="exact"/>
              <w:jc w:val="center"/>
              <w:rPr>
                <w:rFonts w:hint="eastAsia" w:ascii="宋体" w:hAnsi="宋体" w:cs="宋体"/>
                <w:szCs w:val="21"/>
                <w:lang w:val="zh-CN"/>
              </w:rPr>
            </w:pPr>
            <w:r>
              <w:rPr>
                <w:rFonts w:hint="eastAsia" w:ascii="宋体" w:hAnsi="宋体" w:cs="宋体"/>
                <w:szCs w:val="21"/>
                <w:lang w:val="zh-CN"/>
              </w:rPr>
              <w:t>记录要求</w:t>
            </w:r>
          </w:p>
          <w:p w14:paraId="26158E2F">
            <w:pPr>
              <w:pStyle w:val="20"/>
              <w:spacing w:line="400" w:lineRule="exact"/>
              <w:jc w:val="center"/>
              <w:rPr>
                <w:rFonts w:hint="eastAsia" w:ascii="宋体" w:hAnsi="宋体" w:cs="宋体"/>
                <w:szCs w:val="21"/>
                <w:lang w:val="zh-CN"/>
              </w:rPr>
            </w:pPr>
          </w:p>
        </w:tc>
        <w:tc>
          <w:tcPr>
            <w:tcW w:w="4936" w:type="dxa"/>
            <w:vAlign w:val="center"/>
          </w:tcPr>
          <w:p w14:paraId="23FC58AC">
            <w:pPr>
              <w:pStyle w:val="20"/>
              <w:spacing w:line="400" w:lineRule="exact"/>
              <w:jc w:val="left"/>
              <w:rPr>
                <w:rFonts w:hint="eastAsia" w:ascii="宋体" w:hAnsi="宋体" w:cs="宋体"/>
                <w:szCs w:val="21"/>
                <w:lang w:val="zh-CN"/>
              </w:rPr>
            </w:pPr>
            <w:r>
              <w:rPr>
                <w:rFonts w:hint="eastAsia" w:ascii="宋体" w:hAnsi="宋体" w:cs="宋体"/>
                <w:szCs w:val="21"/>
                <w:lang w:val="zh-CN"/>
              </w:rPr>
              <w:t>图像分辨率≥</w:t>
            </w:r>
            <w:r>
              <w:rPr>
                <w:rFonts w:hint="eastAsia" w:ascii="宋体" w:hAnsi="宋体" w:cs="宋体"/>
                <w:szCs w:val="21"/>
              </w:rPr>
              <w:t>9</w:t>
            </w:r>
            <w:r>
              <w:rPr>
                <w:rFonts w:hint="eastAsia" w:ascii="宋体" w:hAnsi="宋体" w:cs="宋体"/>
                <w:szCs w:val="21"/>
                <w:lang w:val="zh-CN"/>
              </w:rPr>
              <w:t>00万像素</w:t>
            </w:r>
          </w:p>
          <w:p w14:paraId="22E28FC9">
            <w:pPr>
              <w:pStyle w:val="20"/>
              <w:spacing w:line="400" w:lineRule="exact"/>
              <w:jc w:val="left"/>
              <w:rPr>
                <w:rFonts w:hint="eastAsia" w:ascii="宋体" w:hAnsi="宋体" w:cs="宋体"/>
                <w:szCs w:val="21"/>
              </w:rPr>
            </w:pPr>
            <w:r>
              <w:rPr>
                <w:rFonts w:hint="eastAsia" w:ascii="宋体" w:hAnsi="宋体" w:cs="宋体"/>
                <w:szCs w:val="21"/>
              </w:rPr>
              <w:t>拍摄的图片应符合以下要求：</w:t>
            </w:r>
          </w:p>
          <w:p w14:paraId="68B2C891">
            <w:pPr>
              <w:pStyle w:val="20"/>
              <w:spacing w:line="400" w:lineRule="exact"/>
              <w:jc w:val="left"/>
              <w:rPr>
                <w:rFonts w:hint="eastAsia" w:ascii="宋体" w:hAnsi="宋体" w:cs="宋体"/>
                <w:szCs w:val="21"/>
              </w:rPr>
            </w:pPr>
            <w:r>
              <w:rPr>
                <w:rFonts w:hint="eastAsia" w:ascii="宋体" w:hAnsi="宋体" w:cs="宋体"/>
                <w:szCs w:val="21"/>
              </w:rPr>
              <w:t>a） 应采用JPEG格式，JPEG图片编码应符合ISO/IEC 15444:2000的要求；</w:t>
            </w:r>
          </w:p>
          <w:p w14:paraId="2DC54582">
            <w:pPr>
              <w:pStyle w:val="20"/>
              <w:spacing w:line="400" w:lineRule="exact"/>
              <w:jc w:val="left"/>
              <w:rPr>
                <w:rFonts w:hint="eastAsia" w:ascii="宋体" w:hAnsi="宋体" w:cs="宋体"/>
                <w:szCs w:val="21"/>
              </w:rPr>
            </w:pPr>
            <w:r>
              <w:rPr>
                <w:rFonts w:hint="eastAsia" w:ascii="宋体" w:hAnsi="宋体" w:cs="宋体"/>
                <w:szCs w:val="21"/>
              </w:rPr>
              <w:t>b） 应具有防篡改功能；</w:t>
            </w:r>
          </w:p>
          <w:p w14:paraId="0408561C">
            <w:pPr>
              <w:pStyle w:val="20"/>
              <w:spacing w:line="400" w:lineRule="exact"/>
              <w:jc w:val="left"/>
              <w:rPr>
                <w:rFonts w:hint="eastAsia" w:ascii="宋体" w:hAnsi="宋体" w:cs="宋体"/>
                <w:szCs w:val="21"/>
              </w:rPr>
            </w:pPr>
            <w:r>
              <w:rPr>
                <w:rFonts w:hint="eastAsia" w:ascii="宋体" w:hAnsi="宋体" w:cs="宋体"/>
                <w:szCs w:val="21"/>
              </w:rPr>
              <w:t>c） 应包含时间信息，至少精确到0.1s；</w:t>
            </w:r>
          </w:p>
          <w:p w14:paraId="4EDC2765">
            <w:pPr>
              <w:pStyle w:val="20"/>
              <w:spacing w:line="400" w:lineRule="exact"/>
              <w:jc w:val="left"/>
              <w:rPr>
                <w:rFonts w:hint="eastAsia" w:ascii="宋体" w:hAnsi="宋体" w:cs="宋体"/>
                <w:szCs w:val="21"/>
              </w:rPr>
            </w:pPr>
            <w:r>
              <w:rPr>
                <w:rFonts w:hint="eastAsia" w:ascii="宋体" w:hAnsi="宋体" w:cs="宋体"/>
                <w:szCs w:val="21"/>
              </w:rPr>
              <w:t>d） 应符合GA/T 832-2014《道路交通安全违法行为图像取证技术规范 》的要求；</w:t>
            </w:r>
          </w:p>
          <w:p w14:paraId="6EE02282">
            <w:pPr>
              <w:pStyle w:val="20"/>
              <w:spacing w:line="400" w:lineRule="exact"/>
              <w:jc w:val="left"/>
              <w:rPr>
                <w:rFonts w:hint="eastAsia" w:ascii="宋体" w:hAnsi="宋体" w:cs="宋体"/>
                <w:szCs w:val="21"/>
              </w:rPr>
            </w:pPr>
            <w:r>
              <w:rPr>
                <w:rFonts w:hint="eastAsia" w:ascii="宋体" w:hAnsi="宋体" w:cs="宋体"/>
                <w:szCs w:val="21"/>
              </w:rPr>
              <w:t>e） 最终图片应合成为一个图片文件，且至少应包含：时间、地点、方向、车道和设备编号等信息，设备编号规则应符合GA/T 1043-2013《道路交通技术监控设备运行维护规范  》的要求；</w:t>
            </w:r>
          </w:p>
          <w:p w14:paraId="2798C6BF">
            <w:pPr>
              <w:pStyle w:val="20"/>
              <w:spacing w:line="400" w:lineRule="exact"/>
              <w:jc w:val="left"/>
              <w:rPr>
                <w:rFonts w:hint="eastAsia" w:ascii="宋体" w:hAnsi="宋体" w:cs="宋体"/>
                <w:szCs w:val="21"/>
              </w:rPr>
            </w:pPr>
            <w:r>
              <w:rPr>
                <w:rFonts w:hint="eastAsia" w:ascii="宋体" w:hAnsi="宋体" w:cs="宋体"/>
                <w:szCs w:val="21"/>
              </w:rPr>
              <w:t>f） 合成的图片清晰度应能满足人工对车辆号牌号码认定的要求，图片不应出现红灯信号泛白、光晕等颜色失真现象；图片合成时，不得出现原始图片遗漏、错位等情形。</w:t>
            </w:r>
          </w:p>
        </w:tc>
        <w:tc>
          <w:tcPr>
            <w:tcW w:w="2656" w:type="dxa"/>
            <w:vAlign w:val="center"/>
          </w:tcPr>
          <w:p w14:paraId="2B0D480F">
            <w:pPr>
              <w:pStyle w:val="20"/>
              <w:spacing w:line="400" w:lineRule="exact"/>
              <w:jc w:val="left"/>
              <w:rPr>
                <w:rFonts w:hint="eastAsia" w:ascii="宋体" w:hAnsi="宋体" w:cs="宋体"/>
                <w:szCs w:val="21"/>
                <w:lang w:val="zh-CN"/>
              </w:rPr>
            </w:pPr>
            <w:r>
              <w:rPr>
                <w:rFonts w:hint="eastAsia" w:ascii="宋体" w:hAnsi="宋体" w:cs="宋体"/>
                <w:szCs w:val="21"/>
              </w:rPr>
              <w:t>GA/T 496–2014《闯红灯自动记录系统通用技术条件》</w:t>
            </w:r>
          </w:p>
          <w:p w14:paraId="3792238B">
            <w:pPr>
              <w:pStyle w:val="20"/>
              <w:spacing w:line="400" w:lineRule="exact"/>
              <w:jc w:val="left"/>
              <w:rPr>
                <w:rFonts w:hint="eastAsia" w:ascii="宋体" w:hAnsi="宋体" w:cs="宋体"/>
                <w:szCs w:val="21"/>
                <w:lang w:val="zh-CN"/>
              </w:rPr>
            </w:pPr>
          </w:p>
        </w:tc>
      </w:tr>
      <w:tr w14:paraId="28C5E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547" w:type="dxa"/>
            <w:vAlign w:val="center"/>
          </w:tcPr>
          <w:p w14:paraId="16E13B63">
            <w:pPr>
              <w:pStyle w:val="20"/>
              <w:spacing w:line="400" w:lineRule="exact"/>
              <w:jc w:val="center"/>
              <w:rPr>
                <w:rFonts w:hint="eastAsia" w:ascii="宋体" w:hAnsi="宋体" w:cs="宋体"/>
                <w:szCs w:val="21"/>
              </w:rPr>
            </w:pPr>
            <w:r>
              <w:rPr>
                <w:rFonts w:hint="eastAsia" w:ascii="宋体" w:hAnsi="宋体" w:cs="宋体"/>
                <w:szCs w:val="21"/>
              </w:rPr>
              <w:t>8</w:t>
            </w:r>
          </w:p>
        </w:tc>
        <w:tc>
          <w:tcPr>
            <w:tcW w:w="1379" w:type="dxa"/>
            <w:vAlign w:val="center"/>
          </w:tcPr>
          <w:p w14:paraId="59AFF18C">
            <w:pPr>
              <w:pStyle w:val="20"/>
              <w:spacing w:line="400" w:lineRule="exact"/>
              <w:jc w:val="center"/>
              <w:rPr>
                <w:rFonts w:hint="eastAsia" w:ascii="宋体" w:hAnsi="宋体" w:cs="宋体"/>
                <w:szCs w:val="21"/>
                <w:lang w:val="zh-CN"/>
              </w:rPr>
            </w:pPr>
            <w:r>
              <w:rPr>
                <w:rFonts w:hint="eastAsia" w:ascii="宋体" w:hAnsi="宋体" w:cs="宋体"/>
                <w:szCs w:val="21"/>
                <w:lang w:val="zh-CN"/>
              </w:rPr>
              <w:t>兼卡口图片记录要求</w:t>
            </w:r>
          </w:p>
        </w:tc>
        <w:tc>
          <w:tcPr>
            <w:tcW w:w="4936" w:type="dxa"/>
            <w:vAlign w:val="center"/>
          </w:tcPr>
          <w:p w14:paraId="4DD2649F">
            <w:pPr>
              <w:pStyle w:val="20"/>
              <w:spacing w:line="400" w:lineRule="exact"/>
              <w:jc w:val="left"/>
              <w:rPr>
                <w:rFonts w:hint="eastAsia" w:ascii="宋体" w:hAnsi="宋体" w:cs="宋体"/>
                <w:szCs w:val="21"/>
                <w:lang w:val="zh-CN"/>
              </w:rPr>
            </w:pPr>
            <w:r>
              <w:rPr>
                <w:rFonts w:hint="eastAsia" w:ascii="宋体" w:hAnsi="宋体" w:cs="宋体"/>
                <w:szCs w:val="21"/>
                <w:lang w:val="zh-CN"/>
              </w:rPr>
              <w:t>图片格式应采用JPEG格式，JPEG图片编码应符合ISO/IEC 15444:2000的要求。</w:t>
            </w:r>
          </w:p>
          <w:p w14:paraId="1B6AFCA8">
            <w:pPr>
              <w:pStyle w:val="20"/>
              <w:spacing w:line="400" w:lineRule="exact"/>
              <w:jc w:val="left"/>
              <w:rPr>
                <w:rFonts w:hint="eastAsia" w:ascii="宋体" w:hAnsi="宋体" w:cs="宋体"/>
                <w:szCs w:val="21"/>
                <w:lang w:val="zh-CN"/>
              </w:rPr>
            </w:pPr>
            <w:r>
              <w:rPr>
                <w:rFonts w:hint="eastAsia" w:ascii="宋体" w:hAnsi="宋体" w:cs="宋体"/>
                <w:szCs w:val="21"/>
                <w:lang w:val="zh-CN"/>
              </w:rPr>
              <w:t>图像分辨率≥</w:t>
            </w:r>
            <w:r>
              <w:rPr>
                <w:rFonts w:hint="eastAsia" w:ascii="宋体" w:hAnsi="宋体" w:cs="宋体"/>
                <w:szCs w:val="21"/>
              </w:rPr>
              <w:t>9</w:t>
            </w:r>
            <w:r>
              <w:rPr>
                <w:rFonts w:hint="eastAsia" w:ascii="宋体" w:hAnsi="宋体" w:cs="宋体"/>
                <w:szCs w:val="21"/>
                <w:lang w:val="zh-CN"/>
              </w:rPr>
              <w:t>00万像素</w:t>
            </w:r>
          </w:p>
          <w:p w14:paraId="726B8B26">
            <w:pPr>
              <w:pStyle w:val="20"/>
              <w:spacing w:line="400" w:lineRule="exact"/>
              <w:jc w:val="left"/>
              <w:rPr>
                <w:rFonts w:hint="eastAsia" w:ascii="宋体" w:hAnsi="宋体" w:cs="宋体"/>
                <w:szCs w:val="21"/>
                <w:lang w:val="zh-CN"/>
              </w:rPr>
            </w:pPr>
            <w:r>
              <w:rPr>
                <w:rFonts w:hint="eastAsia" w:ascii="宋体" w:hAnsi="宋体" w:cs="宋体"/>
                <w:szCs w:val="21"/>
                <w:lang w:val="zh-CN"/>
              </w:rPr>
              <w:t>记录1幅机动车号牌图片+1幅全景图片，至少应包含：时间、地点、方向、车道、号牌等信息，以上信息应在图片中叠加。</w:t>
            </w:r>
          </w:p>
        </w:tc>
        <w:tc>
          <w:tcPr>
            <w:tcW w:w="2656" w:type="dxa"/>
            <w:vAlign w:val="center"/>
          </w:tcPr>
          <w:p w14:paraId="22C63402">
            <w:pPr>
              <w:pStyle w:val="20"/>
              <w:spacing w:line="400" w:lineRule="exact"/>
              <w:jc w:val="left"/>
              <w:rPr>
                <w:rFonts w:hint="eastAsia" w:ascii="宋体" w:hAnsi="宋体" w:cs="宋体"/>
                <w:szCs w:val="21"/>
                <w:lang w:val="zh-CN"/>
              </w:rPr>
            </w:pPr>
            <w:r>
              <w:rPr>
                <w:rFonts w:hint="eastAsia" w:ascii="宋体" w:hAnsi="宋体" w:cs="宋体"/>
                <w:szCs w:val="21"/>
                <w:lang w:val="zh-CN"/>
              </w:rPr>
              <w:t>数据、图片能上传到中心服务器；根据采购人需求同时应将过车信息上传到台州市公安局指定平台</w:t>
            </w:r>
          </w:p>
        </w:tc>
      </w:tr>
      <w:tr w14:paraId="2AADB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547" w:type="dxa"/>
            <w:vAlign w:val="center"/>
          </w:tcPr>
          <w:p w14:paraId="4B20ECF1">
            <w:pPr>
              <w:pStyle w:val="20"/>
              <w:spacing w:line="400" w:lineRule="exact"/>
              <w:jc w:val="center"/>
              <w:rPr>
                <w:rFonts w:hint="eastAsia" w:ascii="宋体" w:hAnsi="宋体" w:cs="宋体"/>
                <w:szCs w:val="21"/>
              </w:rPr>
            </w:pPr>
            <w:r>
              <w:rPr>
                <w:rFonts w:hint="eastAsia" w:ascii="宋体" w:hAnsi="宋体" w:cs="宋体"/>
                <w:szCs w:val="21"/>
              </w:rPr>
              <w:t>9</w:t>
            </w:r>
          </w:p>
        </w:tc>
        <w:tc>
          <w:tcPr>
            <w:tcW w:w="1379" w:type="dxa"/>
            <w:vAlign w:val="center"/>
          </w:tcPr>
          <w:p w14:paraId="492EB2A4">
            <w:pPr>
              <w:pStyle w:val="20"/>
              <w:spacing w:line="400" w:lineRule="exact"/>
              <w:jc w:val="center"/>
              <w:rPr>
                <w:rFonts w:hint="eastAsia" w:ascii="宋体" w:hAnsi="宋体" w:cs="宋体"/>
                <w:szCs w:val="21"/>
                <w:lang w:val="zh-CN"/>
              </w:rPr>
            </w:pPr>
            <w:r>
              <w:rPr>
                <w:rFonts w:hint="eastAsia" w:ascii="宋体" w:hAnsi="宋体" w:cs="宋体"/>
                <w:szCs w:val="21"/>
                <w:lang w:val="zh-CN"/>
              </w:rPr>
              <w:t>兼卡口车辆图像捕获率</w:t>
            </w:r>
          </w:p>
        </w:tc>
        <w:tc>
          <w:tcPr>
            <w:tcW w:w="4936" w:type="dxa"/>
            <w:vAlign w:val="center"/>
          </w:tcPr>
          <w:p w14:paraId="1F88164C">
            <w:pPr>
              <w:pStyle w:val="20"/>
              <w:spacing w:line="400" w:lineRule="exact"/>
              <w:jc w:val="left"/>
              <w:rPr>
                <w:rFonts w:hint="eastAsia" w:ascii="宋体" w:hAnsi="宋体" w:cs="宋体"/>
                <w:szCs w:val="21"/>
              </w:rPr>
            </w:pPr>
            <w:r>
              <w:rPr>
                <w:rFonts w:hint="eastAsia" w:ascii="宋体" w:hAnsi="宋体" w:cs="宋体"/>
                <w:szCs w:val="21"/>
              </w:rPr>
              <w:t>应能清晰记录通过车辆的图片，捕获率应不小于95%。检查系统是否具有通过车辆图像记录功能，并按GA/T 497-2016《道路车辆智能监测记录系统通用技术条件》的方法测试车辆图像捕获率。</w:t>
            </w:r>
          </w:p>
        </w:tc>
        <w:tc>
          <w:tcPr>
            <w:tcW w:w="2656" w:type="dxa"/>
            <w:vAlign w:val="center"/>
          </w:tcPr>
          <w:p w14:paraId="42CC177C">
            <w:pPr>
              <w:pStyle w:val="20"/>
              <w:spacing w:line="400" w:lineRule="exact"/>
              <w:jc w:val="left"/>
              <w:rPr>
                <w:rFonts w:hint="eastAsia" w:ascii="宋体" w:hAnsi="宋体" w:cs="宋体"/>
                <w:szCs w:val="21"/>
                <w:lang w:val="zh-CN"/>
              </w:rPr>
            </w:pPr>
          </w:p>
        </w:tc>
      </w:tr>
      <w:tr w14:paraId="61E8F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547" w:type="dxa"/>
            <w:vAlign w:val="center"/>
          </w:tcPr>
          <w:p w14:paraId="65D995A6">
            <w:pPr>
              <w:pStyle w:val="20"/>
              <w:spacing w:line="400" w:lineRule="exact"/>
              <w:jc w:val="center"/>
              <w:rPr>
                <w:rFonts w:hint="eastAsia" w:ascii="宋体" w:hAnsi="宋体" w:cs="宋体"/>
                <w:szCs w:val="21"/>
              </w:rPr>
            </w:pPr>
            <w:r>
              <w:rPr>
                <w:rFonts w:hint="eastAsia" w:ascii="宋体" w:hAnsi="宋体" w:cs="宋体"/>
                <w:szCs w:val="21"/>
                <w:lang w:val="zh-CN"/>
              </w:rPr>
              <w:t>1</w:t>
            </w:r>
            <w:r>
              <w:rPr>
                <w:rFonts w:hint="eastAsia" w:ascii="宋体" w:hAnsi="宋体" w:cs="宋体"/>
                <w:szCs w:val="21"/>
              </w:rPr>
              <w:t>0</w:t>
            </w:r>
          </w:p>
        </w:tc>
        <w:tc>
          <w:tcPr>
            <w:tcW w:w="1379" w:type="dxa"/>
            <w:vAlign w:val="center"/>
          </w:tcPr>
          <w:p w14:paraId="674EDB84">
            <w:pPr>
              <w:pStyle w:val="20"/>
              <w:spacing w:line="400" w:lineRule="exact"/>
              <w:jc w:val="center"/>
              <w:rPr>
                <w:rFonts w:hint="eastAsia" w:ascii="宋体" w:hAnsi="宋体" w:cs="宋体"/>
                <w:szCs w:val="21"/>
                <w:lang w:val="zh-CN"/>
              </w:rPr>
            </w:pPr>
            <w:r>
              <w:rPr>
                <w:rFonts w:hint="eastAsia" w:ascii="宋体" w:hAnsi="宋体" w:cs="宋体"/>
                <w:szCs w:val="21"/>
                <w:lang w:val="zh-CN"/>
              </w:rPr>
              <w:t>兼卡口车牌捕获识别准确率</w:t>
            </w:r>
          </w:p>
        </w:tc>
        <w:tc>
          <w:tcPr>
            <w:tcW w:w="4936" w:type="dxa"/>
            <w:vAlign w:val="center"/>
          </w:tcPr>
          <w:p w14:paraId="57484B77">
            <w:pPr>
              <w:pStyle w:val="20"/>
              <w:spacing w:line="400" w:lineRule="exact"/>
              <w:jc w:val="left"/>
              <w:rPr>
                <w:rFonts w:hint="eastAsia" w:ascii="宋体" w:hAnsi="宋体" w:cs="宋体"/>
                <w:szCs w:val="21"/>
                <w:lang w:val="zh-CN"/>
              </w:rPr>
            </w:pPr>
            <w:r>
              <w:rPr>
                <w:rFonts w:hint="eastAsia" w:ascii="宋体" w:hAnsi="宋体" w:cs="宋体"/>
                <w:szCs w:val="21"/>
              </w:rPr>
              <w:t>应具备车辆号牌自动识别功能，用于号牌识别的字符库应齐全，能识别GA 36-2018《</w:t>
            </w:r>
            <w:r>
              <w:rPr>
                <w:rFonts w:hint="eastAsia" w:ascii="宋体" w:hAnsi="宋体" w:cs="宋体"/>
                <w:szCs w:val="21"/>
                <w:shd w:val="clear" w:color="auto" w:fill="FFFFFF"/>
              </w:rPr>
              <w:t>中华人民共和国机动车号牌</w:t>
            </w:r>
            <w:r>
              <w:rPr>
                <w:rFonts w:hint="eastAsia" w:ascii="宋体" w:hAnsi="宋体" w:cs="宋体"/>
                <w:szCs w:val="21"/>
              </w:rPr>
              <w:t>》规定的号牌（除临时号牌外）武警汽车号牌和军队汽车号牌。日间车辆号牌识别准确率应不小于90%；夜间车辆号牌识别准确率应不小于80%。</w:t>
            </w:r>
          </w:p>
        </w:tc>
        <w:tc>
          <w:tcPr>
            <w:tcW w:w="2656" w:type="dxa"/>
            <w:vAlign w:val="center"/>
          </w:tcPr>
          <w:p w14:paraId="0B83FF62">
            <w:pPr>
              <w:pStyle w:val="20"/>
              <w:spacing w:line="400" w:lineRule="exact"/>
              <w:jc w:val="left"/>
              <w:rPr>
                <w:rFonts w:hint="eastAsia" w:ascii="宋体" w:hAnsi="宋体" w:cs="宋体"/>
                <w:szCs w:val="21"/>
                <w:lang w:val="zh-CN"/>
              </w:rPr>
            </w:pPr>
            <w:r>
              <w:rPr>
                <w:rFonts w:hint="eastAsia" w:ascii="宋体" w:hAnsi="宋体" w:cs="宋体"/>
                <w:szCs w:val="21"/>
              </w:rPr>
              <w:t>GA/T 496–2014《闯红灯自动记录系统通用技术条件》</w:t>
            </w:r>
          </w:p>
        </w:tc>
      </w:tr>
    </w:tbl>
    <w:p w14:paraId="42254FC0">
      <w:pPr>
        <w:pStyle w:val="3"/>
        <w:numPr>
          <w:ilvl w:val="1"/>
          <w:numId w:val="0"/>
        </w:numPr>
        <w:spacing w:line="400" w:lineRule="exact"/>
        <w:rPr>
          <w:rFonts w:hint="eastAsia" w:ascii="宋体" w:hAnsi="宋体" w:eastAsia="宋体" w:cs="宋体"/>
          <w:sz w:val="21"/>
          <w:szCs w:val="21"/>
        </w:rPr>
      </w:pPr>
      <w:bookmarkStart w:id="92" w:name="_Toc19130"/>
      <w:r>
        <w:rPr>
          <w:rFonts w:hint="eastAsia" w:ascii="宋体" w:hAnsi="宋体" w:eastAsia="宋体" w:cs="宋体"/>
          <w:sz w:val="21"/>
          <w:szCs w:val="21"/>
        </w:rPr>
        <w:t>2.卡口抓拍设备</w:t>
      </w:r>
      <w:bookmarkEnd w:id="92"/>
    </w:p>
    <w:p w14:paraId="2C7150CB">
      <w:pPr>
        <w:pStyle w:val="4"/>
        <w:numPr>
          <w:ilvl w:val="2"/>
          <w:numId w:val="0"/>
        </w:numPr>
        <w:tabs>
          <w:tab w:val="left" w:pos="425"/>
          <w:tab w:val="left" w:pos="567"/>
          <w:tab w:val="clear" w:pos="720"/>
        </w:tabs>
        <w:spacing w:line="400" w:lineRule="exact"/>
        <w:jc w:val="both"/>
        <w:rPr>
          <w:rFonts w:hint="eastAsia" w:ascii="宋体" w:hAnsi="宋体" w:cs="宋体"/>
          <w:sz w:val="21"/>
          <w:szCs w:val="21"/>
        </w:rPr>
      </w:pPr>
      <w:bookmarkStart w:id="93" w:name="_Toc163472489"/>
      <w:bookmarkStart w:id="94" w:name="_Toc31146"/>
      <w:bookmarkStart w:id="95" w:name="_Toc25809"/>
      <w:r>
        <w:rPr>
          <w:rFonts w:hint="eastAsia" w:ascii="宋体" w:hAnsi="宋体" w:cs="宋体"/>
          <w:sz w:val="21"/>
          <w:szCs w:val="21"/>
        </w:rPr>
        <w:t>2.1.建设内容</w:t>
      </w:r>
      <w:bookmarkEnd w:id="93"/>
      <w:bookmarkEnd w:id="94"/>
      <w:bookmarkEnd w:id="95"/>
    </w:p>
    <w:p w14:paraId="12353FA2">
      <w:pPr>
        <w:spacing w:line="400" w:lineRule="exact"/>
        <w:ind w:firstLine="420" w:firstLineChars="200"/>
        <w:rPr>
          <w:rFonts w:hint="eastAsia" w:ascii="宋体" w:hAnsi="宋体" w:cs="宋体"/>
          <w:szCs w:val="21"/>
        </w:rPr>
      </w:pPr>
      <w:bookmarkStart w:id="96" w:name="_Toc163472492"/>
      <w:r>
        <w:rPr>
          <w:rFonts w:hint="eastAsia" w:ascii="宋体" w:hAnsi="宋体" w:cs="宋体"/>
          <w:szCs w:val="21"/>
        </w:rPr>
        <w:t>卡口抓拍设备，分为反向卡口、大货闯禁、逆行抓拍、远光灯抓拍设备、声呐检测抓拍设备。主要设置在信号灯路口出入口与重点路段，用于抓拍路口逆行、开车打电话、不系安全带、非机动车载人、非机动车逆行、闯禁令、违规使用远光灯、改造车辆炸街等一系列违法行为。</w:t>
      </w:r>
    </w:p>
    <w:p w14:paraId="1FD6F30F">
      <w:pPr>
        <w:pStyle w:val="5"/>
        <w:numPr>
          <w:ilvl w:val="3"/>
          <w:numId w:val="0"/>
        </w:numPr>
        <w:tabs>
          <w:tab w:val="left" w:pos="425"/>
        </w:tabs>
        <w:spacing w:line="400" w:lineRule="exact"/>
        <w:jc w:val="both"/>
        <w:rPr>
          <w:rFonts w:hint="eastAsia" w:ascii="宋体" w:hAnsi="宋体" w:cs="宋体"/>
          <w:sz w:val="21"/>
          <w:szCs w:val="21"/>
        </w:rPr>
      </w:pPr>
      <w:r>
        <w:rPr>
          <w:rFonts w:hint="eastAsia" w:ascii="宋体" w:hAnsi="宋体" w:cs="宋体"/>
          <w:sz w:val="21"/>
          <w:szCs w:val="21"/>
        </w:rPr>
        <w:t>2.2卡口抓拍单元功能要求</w:t>
      </w:r>
      <w:bookmarkEnd w:id="96"/>
    </w:p>
    <w:p w14:paraId="14374BB0">
      <w:pPr>
        <w:spacing w:line="400" w:lineRule="exact"/>
        <w:ind w:firstLine="420" w:firstLineChars="200"/>
        <w:rPr>
          <w:rFonts w:hint="eastAsia" w:ascii="宋体" w:hAnsi="宋体" w:cs="宋体"/>
          <w:szCs w:val="21"/>
        </w:rPr>
      </w:pPr>
      <w:r>
        <w:rPr>
          <w:rFonts w:hint="eastAsia" w:ascii="宋体" w:hAnsi="宋体" w:cs="宋体"/>
          <w:szCs w:val="21"/>
        </w:rPr>
        <w:t>能自动采集各车道、道路截面和路口的交通流量等交通基础数据。具体功能如下：</w:t>
      </w:r>
    </w:p>
    <w:p w14:paraId="285F4C1F">
      <w:pPr>
        <w:spacing w:line="400" w:lineRule="exact"/>
        <w:rPr>
          <w:rFonts w:hint="eastAsia" w:ascii="宋体" w:hAnsi="宋体" w:cs="宋体"/>
          <w:b/>
          <w:bCs/>
          <w:szCs w:val="21"/>
        </w:rPr>
      </w:pPr>
      <w:r>
        <w:rPr>
          <w:rFonts w:hint="eastAsia" w:ascii="宋体" w:hAnsi="宋体" w:cs="宋体"/>
          <w:b/>
          <w:bCs/>
          <w:szCs w:val="21"/>
        </w:rPr>
        <w:t>（1）交通流采集功能</w:t>
      </w:r>
    </w:p>
    <w:p w14:paraId="6AF8090A">
      <w:pPr>
        <w:spacing w:line="400" w:lineRule="exact"/>
        <w:ind w:firstLine="420" w:firstLineChars="200"/>
        <w:rPr>
          <w:rFonts w:hint="eastAsia" w:ascii="宋体" w:hAnsi="宋体" w:cs="宋体"/>
          <w:szCs w:val="21"/>
        </w:rPr>
      </w:pPr>
      <w:r>
        <w:rPr>
          <w:rFonts w:hint="eastAsia" w:ascii="宋体" w:hAnsi="宋体" w:cs="宋体"/>
          <w:szCs w:val="21"/>
        </w:rPr>
        <w:t>交通流检测摄像机自动采集交通流数据。交通流量：交通流量是指在选定时间段内通过道路某一地点、某一断面或某一车道的交通实体数。从车流量的大小可以判定交通的拥挤状况，从而决定采取何种</w:t>
      </w:r>
      <w:r>
        <w:fldChar w:fldCharType="begin"/>
      </w:r>
      <w:r>
        <w:instrText xml:space="preserve"> HYPERLINK "http://www.baike.com/sowiki/%E4%BA%A4%E9%80%9A%E7%AE%A1%E7%90%86?prd=content_doc_search" \o "交通管理" </w:instrText>
      </w:r>
      <w:r>
        <w:fldChar w:fldCharType="separate"/>
      </w:r>
      <w:r>
        <w:rPr>
          <w:rFonts w:hint="eastAsia" w:ascii="宋体" w:hAnsi="宋体" w:cs="宋体"/>
          <w:szCs w:val="21"/>
        </w:rPr>
        <w:t>交通管理</w:t>
      </w:r>
      <w:r>
        <w:rPr>
          <w:rFonts w:hint="eastAsia" w:ascii="宋体" w:hAnsi="宋体" w:cs="宋体"/>
          <w:szCs w:val="21"/>
        </w:rPr>
        <w:fldChar w:fldCharType="end"/>
      </w:r>
      <w:r>
        <w:rPr>
          <w:rFonts w:hint="eastAsia" w:ascii="宋体" w:hAnsi="宋体" w:cs="宋体"/>
          <w:szCs w:val="21"/>
        </w:rPr>
        <w:t>措施,因此对</w:t>
      </w:r>
      <w:r>
        <w:fldChar w:fldCharType="begin"/>
      </w:r>
      <w:r>
        <w:instrText xml:space="preserve"> HYPERLINK "http://www.baike.com/sowiki/%E4%BA%A4%E9%80%9A%E9%87%8F?prd=content_doc_search" \o "交通量" </w:instrText>
      </w:r>
      <w:r>
        <w:fldChar w:fldCharType="separate"/>
      </w:r>
      <w:r>
        <w:rPr>
          <w:rFonts w:hint="eastAsia" w:ascii="宋体" w:hAnsi="宋体" w:cs="宋体"/>
          <w:szCs w:val="21"/>
        </w:rPr>
        <w:t>交通量</w:t>
      </w:r>
      <w:r>
        <w:rPr>
          <w:rFonts w:hint="eastAsia" w:ascii="宋体" w:hAnsi="宋体" w:cs="宋体"/>
          <w:szCs w:val="21"/>
        </w:rPr>
        <w:fldChar w:fldCharType="end"/>
      </w:r>
      <w:r>
        <w:rPr>
          <w:rFonts w:hint="eastAsia" w:ascii="宋体" w:hAnsi="宋体" w:cs="宋体"/>
          <w:szCs w:val="21"/>
        </w:rPr>
        <w:t>的准确检测在交通工程中占有十分重要的位置。</w:t>
      </w:r>
    </w:p>
    <w:p w14:paraId="487FC549">
      <w:pPr>
        <w:spacing w:line="400" w:lineRule="exact"/>
        <w:rPr>
          <w:rFonts w:hint="eastAsia" w:ascii="宋体" w:hAnsi="宋体" w:cs="宋体"/>
          <w:szCs w:val="21"/>
        </w:rPr>
      </w:pPr>
      <w:r>
        <w:rPr>
          <w:rFonts w:hint="eastAsia" w:ascii="宋体" w:hAnsi="宋体" w:cs="宋体"/>
          <w:b/>
          <w:bCs/>
          <w:szCs w:val="21"/>
        </w:rPr>
        <w:t>（2）应能捕获以下类型的交通违法行为：</w:t>
      </w:r>
    </w:p>
    <w:p w14:paraId="68C056B6">
      <w:pPr>
        <w:spacing w:line="400" w:lineRule="exact"/>
        <w:rPr>
          <w:rFonts w:hint="eastAsia" w:ascii="宋体" w:hAnsi="宋体" w:cs="宋体"/>
          <w:szCs w:val="21"/>
        </w:rPr>
      </w:pPr>
      <w:r>
        <w:rPr>
          <w:rFonts w:hint="eastAsia" w:ascii="宋体" w:hAnsi="宋体" w:cs="宋体"/>
          <w:szCs w:val="21"/>
        </w:rPr>
        <w:t>1）货车违反规定通行</w:t>
      </w:r>
    </w:p>
    <w:p w14:paraId="35CB721D">
      <w:pPr>
        <w:spacing w:line="400" w:lineRule="exact"/>
        <w:rPr>
          <w:rFonts w:hint="eastAsia" w:ascii="宋体" w:hAnsi="宋体" w:cs="宋体"/>
          <w:szCs w:val="21"/>
        </w:rPr>
      </w:pPr>
      <w:r>
        <w:rPr>
          <w:rFonts w:hint="eastAsia" w:ascii="宋体" w:hAnsi="宋体" w:cs="宋体"/>
          <w:szCs w:val="21"/>
        </w:rPr>
        <w:t>2）机动车单行线逆行</w:t>
      </w:r>
    </w:p>
    <w:p w14:paraId="58E58EE3">
      <w:pPr>
        <w:spacing w:line="400" w:lineRule="exact"/>
        <w:rPr>
          <w:rFonts w:hint="eastAsia" w:ascii="宋体" w:hAnsi="宋体" w:cs="宋体"/>
          <w:szCs w:val="21"/>
        </w:rPr>
      </w:pPr>
      <w:r>
        <w:rPr>
          <w:rFonts w:hint="eastAsia" w:ascii="宋体" w:hAnsi="宋体" w:cs="宋体"/>
          <w:szCs w:val="21"/>
        </w:rPr>
        <w:t>3）机动车违反规定占用专用车道</w:t>
      </w:r>
    </w:p>
    <w:p w14:paraId="79A777D3">
      <w:pPr>
        <w:spacing w:line="400" w:lineRule="exact"/>
        <w:rPr>
          <w:rFonts w:hint="eastAsia" w:ascii="宋体" w:hAnsi="宋体" w:cs="宋体"/>
          <w:szCs w:val="21"/>
        </w:rPr>
      </w:pPr>
      <w:r>
        <w:rPr>
          <w:rFonts w:hint="eastAsia" w:ascii="宋体" w:hAnsi="宋体" w:cs="宋体"/>
          <w:szCs w:val="21"/>
        </w:rPr>
        <w:t>4）抓拍车头的相机要支持自动识别开车打电话、不系安全带。</w:t>
      </w:r>
    </w:p>
    <w:p w14:paraId="28ACBFEE">
      <w:pPr>
        <w:spacing w:line="400" w:lineRule="exact"/>
        <w:rPr>
          <w:rFonts w:hint="eastAsia" w:ascii="宋体" w:hAnsi="宋体" w:cs="宋体"/>
          <w:szCs w:val="21"/>
        </w:rPr>
      </w:pPr>
      <w:r>
        <w:rPr>
          <w:rFonts w:hint="eastAsia" w:ascii="宋体" w:hAnsi="宋体" w:cs="宋体"/>
          <w:szCs w:val="21"/>
        </w:rPr>
        <w:t>5）支持机动车不礼让行人抓拍</w:t>
      </w:r>
    </w:p>
    <w:p w14:paraId="064BE50E">
      <w:pPr>
        <w:spacing w:line="400" w:lineRule="exact"/>
        <w:rPr>
          <w:rFonts w:hint="eastAsia" w:ascii="宋体" w:hAnsi="宋体" w:cs="宋体"/>
          <w:szCs w:val="21"/>
        </w:rPr>
      </w:pPr>
      <w:r>
        <w:rPr>
          <w:rFonts w:hint="eastAsia" w:ascii="宋体" w:hAnsi="宋体" w:cs="宋体"/>
          <w:szCs w:val="21"/>
        </w:rPr>
        <w:t>6）支持非机动车违法行为抓拍（占用机动车、不戴头盔、载人），支持对机动车、非机动车人脸抠图及上传</w:t>
      </w:r>
    </w:p>
    <w:p w14:paraId="289F0A87">
      <w:pPr>
        <w:spacing w:line="400" w:lineRule="exact"/>
        <w:rPr>
          <w:rFonts w:hint="eastAsia" w:ascii="宋体" w:hAnsi="宋体" w:cs="宋体"/>
          <w:szCs w:val="21"/>
        </w:rPr>
      </w:pPr>
      <w:r>
        <w:rPr>
          <w:rFonts w:hint="eastAsia" w:ascii="宋体" w:hAnsi="宋体" w:cs="宋体"/>
          <w:szCs w:val="21"/>
        </w:rPr>
        <w:t>7）其他交通违法行为的捕获</w:t>
      </w:r>
    </w:p>
    <w:p w14:paraId="7863989C">
      <w:pPr>
        <w:spacing w:line="400" w:lineRule="exact"/>
        <w:rPr>
          <w:rFonts w:hint="eastAsia" w:ascii="宋体" w:hAnsi="宋体" w:cs="宋体"/>
          <w:b/>
          <w:bCs/>
          <w:szCs w:val="21"/>
        </w:rPr>
      </w:pPr>
      <w:r>
        <w:rPr>
          <w:rFonts w:hint="eastAsia" w:ascii="宋体" w:hAnsi="宋体" w:cs="宋体"/>
          <w:b/>
          <w:bCs/>
          <w:szCs w:val="21"/>
        </w:rPr>
        <w:t>（3）机动车通行信息记录功能 </w:t>
      </w:r>
    </w:p>
    <w:p w14:paraId="1FE28206">
      <w:pPr>
        <w:spacing w:line="400" w:lineRule="exact"/>
        <w:ind w:firstLine="560"/>
        <w:rPr>
          <w:rFonts w:hint="eastAsia" w:ascii="宋体" w:hAnsi="宋体" w:cs="宋体"/>
          <w:szCs w:val="21"/>
        </w:rPr>
      </w:pPr>
      <w:r>
        <w:rPr>
          <w:rFonts w:hint="eastAsia" w:ascii="宋体" w:hAnsi="宋体" w:cs="宋体"/>
          <w:szCs w:val="21"/>
        </w:rPr>
        <w:t>能够对通过监控点视频检测分析区域的机动车进行自动记录，抓拍1张照片并生成一条机动车通行记录（包括车身图片、号牌、通行时间、通行地点、方向、车型）,根据所拍摄的车辆特征图片，通过机动车号牌定位、字符切分、字符匹配和图像预处理实现号牌自动识别和特征识别功能。过车图片需要看清车内驾驶人员，人脸抠图符合人脸比对要求。</w:t>
      </w:r>
    </w:p>
    <w:p w14:paraId="4FA2E2A4">
      <w:pPr>
        <w:spacing w:line="400" w:lineRule="exact"/>
        <w:ind w:firstLine="560"/>
        <w:rPr>
          <w:rFonts w:hint="eastAsia" w:ascii="宋体" w:hAnsi="宋体" w:cs="宋体"/>
          <w:szCs w:val="21"/>
        </w:rPr>
      </w:pPr>
      <w:r>
        <w:rPr>
          <w:rFonts w:hint="eastAsia" w:ascii="宋体" w:hAnsi="宋体" w:cs="宋体"/>
          <w:szCs w:val="21"/>
        </w:rPr>
        <w:t>卡口设备抓拍的视频和图片在符合处罚要求的前提，从环保及减少光污染角度出发，尽量减少道路上的光污染源。配有外置补光设备时，相机自身不应再配置补光LED灯。</w:t>
      </w:r>
    </w:p>
    <w:p w14:paraId="36DD8BD7">
      <w:pPr>
        <w:pStyle w:val="5"/>
        <w:numPr>
          <w:ilvl w:val="3"/>
          <w:numId w:val="0"/>
        </w:numPr>
        <w:tabs>
          <w:tab w:val="left" w:pos="425"/>
        </w:tabs>
        <w:spacing w:line="400" w:lineRule="exact"/>
        <w:ind w:left="283"/>
        <w:jc w:val="both"/>
        <w:rPr>
          <w:rFonts w:hint="eastAsia" w:ascii="宋体" w:hAnsi="宋体" w:cs="宋体"/>
          <w:sz w:val="21"/>
          <w:szCs w:val="21"/>
        </w:rPr>
      </w:pPr>
      <w:bookmarkStart w:id="97" w:name="_Toc163472493"/>
      <w:r>
        <w:rPr>
          <w:rFonts w:hint="eastAsia" w:ascii="宋体" w:hAnsi="宋体" w:cs="宋体"/>
          <w:sz w:val="21"/>
          <w:szCs w:val="21"/>
        </w:rPr>
        <w:t>2.3声呐检测设备功能要求</w:t>
      </w:r>
      <w:bookmarkEnd w:id="97"/>
    </w:p>
    <w:p w14:paraId="6C4A7DE9">
      <w:pPr>
        <w:spacing w:line="400" w:lineRule="exact"/>
        <w:ind w:firstLine="420" w:firstLineChars="200"/>
        <w:rPr>
          <w:rFonts w:hint="eastAsia" w:ascii="宋体" w:hAnsi="宋体" w:cs="宋体"/>
          <w:szCs w:val="21"/>
        </w:rPr>
      </w:pPr>
      <w:r>
        <w:rPr>
          <w:rFonts w:hint="eastAsia" w:ascii="宋体" w:hAnsi="宋体" w:cs="宋体"/>
          <w:szCs w:val="21"/>
        </w:rPr>
        <w:t>声呐检测设备由前端子系统和后端中心平台组成，其中前端子系统包含声呐音视频抓拍一体机、频闪灯、视讯数据处理终端组成。</w:t>
      </w:r>
    </w:p>
    <w:p w14:paraId="00CD4670">
      <w:pPr>
        <w:spacing w:line="400" w:lineRule="exact"/>
        <w:ind w:firstLine="420" w:firstLineChars="200"/>
        <w:rPr>
          <w:rFonts w:hint="eastAsia" w:ascii="宋体" w:hAnsi="宋体" w:cs="宋体"/>
          <w:szCs w:val="21"/>
        </w:rPr>
      </w:pPr>
      <w:r>
        <w:rPr>
          <w:rFonts w:hint="eastAsia" w:ascii="宋体" w:hAnsi="宋体" w:cs="宋体"/>
          <w:szCs w:val="21"/>
        </w:rPr>
        <w:t>声呐音视频抓拍一体机采用了基于声阵列的波束形成技术，实现交通中噪音车辆声源的准确定位，同时利用内置的900W卡口实现目标车辆的抓拍以及车牌识别。</w:t>
      </w:r>
    </w:p>
    <w:p w14:paraId="5E13F4A7">
      <w:pPr>
        <w:spacing w:line="400" w:lineRule="exact"/>
        <w:ind w:firstLine="420" w:firstLineChars="200"/>
        <w:rPr>
          <w:rFonts w:hint="eastAsia" w:ascii="宋体" w:hAnsi="宋体" w:cs="宋体"/>
          <w:szCs w:val="21"/>
        </w:rPr>
      </w:pPr>
      <w:r>
        <w:rPr>
          <w:rFonts w:hint="eastAsia" w:ascii="宋体" w:hAnsi="宋体" w:cs="宋体"/>
          <w:szCs w:val="21"/>
        </w:rPr>
        <w:t>频闪灯用于配合音视频抓拍一体机进行道路补光，保证夜间抓拍目标图片以及车牌识别的清晰度。</w:t>
      </w:r>
    </w:p>
    <w:p w14:paraId="3E9D8CD3">
      <w:pPr>
        <w:spacing w:line="400" w:lineRule="exact"/>
        <w:ind w:firstLine="560"/>
        <w:rPr>
          <w:rFonts w:hint="eastAsia" w:ascii="宋体" w:hAnsi="宋体" w:cs="宋体"/>
          <w:szCs w:val="21"/>
        </w:rPr>
      </w:pPr>
      <w:r>
        <w:rPr>
          <w:rFonts w:hint="eastAsia" w:ascii="宋体" w:hAnsi="宋体" w:cs="宋体"/>
          <w:szCs w:val="21"/>
        </w:rPr>
        <w:t>视讯数据处理终端可接入前端声呐音视频抓拍一体机，可接收声呐音视频抓拍一体机的抓拍图片并保存炸街前后视频文件，同时可对炸街车辆进行有效标识并叠加声音云图，并将识别结果上传至平台。同时采用大容量工业级硬盘作为存储介质，能够保存大容量车辆信息记录。</w:t>
      </w:r>
    </w:p>
    <w:p w14:paraId="3D305E02">
      <w:pPr>
        <w:spacing w:line="400" w:lineRule="exact"/>
        <w:ind w:firstLine="560"/>
        <w:rPr>
          <w:rFonts w:hint="eastAsia" w:ascii="宋体" w:hAnsi="宋体" w:cs="宋体"/>
          <w:szCs w:val="21"/>
        </w:rPr>
      </w:pPr>
      <w:r>
        <w:rPr>
          <w:rFonts w:hint="eastAsia" w:ascii="宋体" w:hAnsi="宋体" w:cs="宋体"/>
          <w:szCs w:val="21"/>
        </w:rPr>
        <w:t>后端中心平台负责接收数据处理单元上传的炸街车辆目标图片和对应视频文件，并负责所有炸街数据的查询展示，最终由中心平台监管人员进行炸街车的目标锁定核查。</w:t>
      </w:r>
    </w:p>
    <w:p w14:paraId="03934706">
      <w:pPr>
        <w:pStyle w:val="48"/>
        <w:spacing w:line="400" w:lineRule="exact"/>
        <w:ind w:left="0" w:leftChars="0" w:firstLine="0" w:firstLineChars="0"/>
        <w:rPr>
          <w:rFonts w:hint="eastAsia" w:ascii="宋体" w:hAnsi="宋体" w:cs="宋体"/>
          <w:b/>
          <w:bCs/>
          <w:szCs w:val="21"/>
        </w:rPr>
      </w:pPr>
      <w:r>
        <w:rPr>
          <w:rFonts w:hint="eastAsia" w:ascii="宋体" w:hAnsi="宋体" w:cs="宋体"/>
          <w:b/>
          <w:bCs/>
          <w:szCs w:val="21"/>
        </w:rPr>
        <w:t>2.4</w:t>
      </w:r>
      <w:r>
        <w:rPr>
          <w:rFonts w:ascii="宋体" w:hAnsi="宋体" w:cs="宋体"/>
          <w:szCs w:val="21"/>
        </w:rPr>
        <w:t>机动车不按规定使用远光灯</w:t>
      </w:r>
      <w:r>
        <w:rPr>
          <w:rFonts w:hint="eastAsia" w:ascii="宋体" w:hAnsi="宋体" w:cs="宋体"/>
          <w:szCs w:val="21"/>
        </w:rPr>
        <w:t>抓拍设备</w:t>
      </w:r>
      <w:r>
        <w:rPr>
          <w:rFonts w:hint="eastAsia" w:ascii="宋体" w:hAnsi="宋体" w:cs="宋体"/>
          <w:b/>
          <w:bCs/>
          <w:szCs w:val="21"/>
        </w:rPr>
        <w:t>功能要求</w:t>
      </w:r>
    </w:p>
    <w:p w14:paraId="441871EB">
      <w:pPr>
        <w:spacing w:line="400" w:lineRule="exact"/>
        <w:ind w:firstLine="422" w:firstLineChars="200"/>
        <w:rPr>
          <w:rFonts w:hint="eastAsia" w:ascii="宋体" w:hAnsi="宋体" w:cs="宋体"/>
          <w:szCs w:val="21"/>
        </w:rPr>
      </w:pPr>
      <w:r>
        <w:rPr>
          <w:rFonts w:hint="eastAsia" w:ascii="宋体" w:hAnsi="宋体" w:cs="宋体"/>
          <w:b/>
          <w:bCs/>
          <w:szCs w:val="21"/>
        </w:rPr>
        <w:t>设备</w:t>
      </w:r>
      <w:r>
        <w:rPr>
          <w:rFonts w:hint="eastAsia" w:ascii="宋体" w:hAnsi="宋体" w:cs="宋体"/>
          <w:szCs w:val="21"/>
        </w:rPr>
        <w:t>必须符合《</w:t>
      </w:r>
      <w:r>
        <w:rPr>
          <w:rFonts w:ascii="宋体" w:hAnsi="宋体" w:cs="宋体"/>
          <w:szCs w:val="21"/>
        </w:rPr>
        <w:t>机动车不按规定使用远光灯自动记录系统通用技术条件</w:t>
      </w:r>
      <w:r>
        <w:rPr>
          <w:rFonts w:hint="eastAsia" w:ascii="宋体" w:hAnsi="宋体" w:cs="宋体"/>
          <w:szCs w:val="21"/>
        </w:rPr>
        <w:t>（</w:t>
      </w:r>
      <w:r>
        <w:rPr>
          <w:rFonts w:ascii="宋体" w:hAnsi="宋体" w:cs="宋体"/>
          <w:szCs w:val="21"/>
        </w:rPr>
        <w:t>GA/T 1771—2021</w:t>
      </w:r>
      <w:r>
        <w:rPr>
          <w:rFonts w:hint="eastAsia" w:ascii="宋体" w:hAnsi="宋体" w:cs="宋体"/>
          <w:szCs w:val="21"/>
        </w:rPr>
        <w:t>》技术要求，并提供基于上述标准的检测报告（报告中需明确为跟车类），确保违法特征要素齐全，执法证据可信、有效。</w:t>
      </w:r>
    </w:p>
    <w:p w14:paraId="78D71BCF">
      <w:pPr>
        <w:spacing w:line="400" w:lineRule="exact"/>
        <w:ind w:firstLine="420" w:firstLineChars="200"/>
        <w:rPr>
          <w:rFonts w:hint="eastAsia" w:ascii="宋体" w:hAnsi="宋体" w:cs="宋体"/>
          <w:szCs w:val="21"/>
        </w:rPr>
      </w:pPr>
      <w:r>
        <w:rPr>
          <w:rFonts w:hint="eastAsia" w:ascii="宋体" w:hAnsi="宋体" w:cs="宋体"/>
          <w:szCs w:val="21"/>
        </w:rPr>
        <w:t>(1)</w:t>
      </w:r>
      <w:r>
        <w:rPr>
          <w:rFonts w:ascii="宋体" w:hAnsi="宋体" w:cs="宋体"/>
          <w:szCs w:val="21"/>
        </w:rPr>
        <w:t>跟车类不按规定使用远光灯行为</w:t>
      </w:r>
      <w:r>
        <w:rPr>
          <w:rFonts w:hint="eastAsia" w:ascii="宋体" w:hAnsi="宋体" w:cs="宋体"/>
          <w:szCs w:val="21"/>
        </w:rPr>
        <w:t>，</w:t>
      </w:r>
      <w:r>
        <w:rPr>
          <w:rFonts w:ascii="宋体" w:hAnsi="宋体" w:cs="宋体"/>
          <w:szCs w:val="21"/>
        </w:rPr>
        <w:t>应至少记录以下2张图片和视频：</w:t>
      </w:r>
    </w:p>
    <w:p w14:paraId="6F52D36D">
      <w:pPr>
        <w:numPr>
          <w:ilvl w:val="0"/>
          <w:numId w:val="10"/>
        </w:numPr>
        <w:spacing w:line="400" w:lineRule="exact"/>
        <w:rPr>
          <w:rFonts w:hint="eastAsia" w:ascii="宋体" w:hAnsi="宋体" w:cs="宋体"/>
          <w:szCs w:val="21"/>
        </w:rPr>
      </w:pPr>
      <w:r>
        <w:rPr>
          <w:rFonts w:ascii="宋体" w:hAnsi="宋体" w:cs="宋体"/>
          <w:szCs w:val="21"/>
        </w:rPr>
        <w:t>能反映夜间跟车时机动车使用远光灯的图片，并能清晰辨别显著地理特征、车距参考标识、同方向行驶的机动车与前车近距离行驶；</w:t>
      </w:r>
    </w:p>
    <w:p w14:paraId="5785E6EB">
      <w:pPr>
        <w:spacing w:line="400" w:lineRule="exact"/>
        <w:ind w:left="600"/>
        <w:rPr>
          <w:rFonts w:hint="eastAsia" w:ascii="宋体" w:hAnsi="宋体" w:cs="宋体"/>
          <w:szCs w:val="21"/>
        </w:rPr>
      </w:pPr>
      <w:r>
        <w:rPr>
          <w:rFonts w:hint="eastAsia" w:ascii="宋体" w:hAnsi="宋体" w:cs="宋体"/>
          <w:szCs w:val="21"/>
        </w:rPr>
        <w:t>2、</w:t>
      </w:r>
      <w:r>
        <w:rPr>
          <w:rFonts w:ascii="宋体" w:hAnsi="宋体" w:cs="宋体"/>
          <w:szCs w:val="21"/>
        </w:rPr>
        <w:t xml:space="preserve"> 能反映与</w:t>
      </w:r>
      <w:r>
        <w:rPr>
          <w:rFonts w:hint="eastAsia" w:ascii="宋体" w:hAnsi="宋体" w:cs="宋体"/>
          <w:szCs w:val="21"/>
        </w:rPr>
        <w:t>上</w:t>
      </w:r>
      <w:r>
        <w:rPr>
          <w:rFonts w:ascii="宋体" w:hAnsi="宋体" w:cs="宋体"/>
          <w:szCs w:val="21"/>
        </w:rPr>
        <w:t>图片中机动车有明显的位移，并能清晰辨别机动车前部全景特征、车辆类型、号牌号码；</w:t>
      </w:r>
    </w:p>
    <w:p w14:paraId="46F8BBFC">
      <w:pPr>
        <w:spacing w:line="400" w:lineRule="exact"/>
        <w:rPr>
          <w:rFonts w:hint="eastAsia" w:ascii="宋体" w:hAnsi="宋体" w:cs="宋体"/>
          <w:szCs w:val="21"/>
        </w:rPr>
      </w:pPr>
      <w:r>
        <w:rPr>
          <w:rFonts w:hint="eastAsia" w:ascii="宋体" w:hAnsi="宋体" w:cs="宋体"/>
          <w:szCs w:val="21"/>
        </w:rPr>
        <w:t>3、</w:t>
      </w:r>
      <w:r>
        <w:rPr>
          <w:rFonts w:ascii="宋体" w:hAnsi="宋体" w:cs="宋体"/>
          <w:szCs w:val="21"/>
        </w:rPr>
        <w:t xml:space="preserve"> 视频能反映机动车在夜间近距离跟车过程中持续使用远光灯的行为</w:t>
      </w:r>
      <w:r>
        <w:rPr>
          <w:rFonts w:hint="eastAsia" w:ascii="宋体" w:hAnsi="宋体" w:cs="宋体"/>
          <w:szCs w:val="21"/>
        </w:rPr>
        <w:t>，</w:t>
      </w:r>
      <w:r>
        <w:rPr>
          <w:rFonts w:ascii="宋体" w:hAnsi="宋体" w:cs="宋体"/>
          <w:szCs w:val="21"/>
        </w:rPr>
        <w:t>系统宜能记录清晰反映机动车前照灯使用情况的特征图片。</w:t>
      </w:r>
    </w:p>
    <w:p w14:paraId="4F507AA1">
      <w:pPr>
        <w:spacing w:line="400" w:lineRule="exact"/>
        <w:ind w:firstLine="420" w:firstLineChars="200"/>
        <w:rPr>
          <w:rFonts w:hint="eastAsia" w:ascii="宋体" w:hAnsi="宋体" w:cs="宋体"/>
          <w:szCs w:val="21"/>
        </w:rPr>
      </w:pPr>
      <w:r>
        <w:rPr>
          <w:rFonts w:hint="eastAsia" w:ascii="宋体" w:hAnsi="宋体" w:cs="宋体"/>
          <w:szCs w:val="21"/>
        </w:rPr>
        <w:t>(2)</w:t>
      </w:r>
      <w:r>
        <w:rPr>
          <w:rFonts w:ascii="宋体" w:hAnsi="宋体" w:cs="宋体"/>
          <w:szCs w:val="21"/>
        </w:rPr>
        <w:t xml:space="preserve">图片记录及合成要求 </w:t>
      </w:r>
    </w:p>
    <w:p w14:paraId="5D7D4249">
      <w:pPr>
        <w:spacing w:line="400" w:lineRule="exact"/>
        <w:ind w:firstLine="420" w:firstLineChars="200"/>
        <w:rPr>
          <w:rFonts w:hint="eastAsia" w:ascii="宋体" w:hAnsi="宋体" w:cs="宋体"/>
          <w:szCs w:val="21"/>
        </w:rPr>
      </w:pPr>
      <w:r>
        <w:rPr>
          <w:rFonts w:ascii="宋体" w:hAnsi="宋体" w:cs="宋体"/>
          <w:szCs w:val="21"/>
        </w:rPr>
        <w:t>系统记录的每幅图片应叠加时间和设备编号等信息，时间信息的分辨力应不低于0.01 s，设备编号 规则应符合GA/T 1043的规定。</w:t>
      </w:r>
    </w:p>
    <w:p w14:paraId="2964D585">
      <w:pPr>
        <w:spacing w:line="400" w:lineRule="exact"/>
        <w:ind w:firstLine="420" w:firstLineChars="200"/>
        <w:rPr>
          <w:rFonts w:hint="eastAsia" w:ascii="宋体" w:hAnsi="宋体" w:cs="宋体"/>
          <w:szCs w:val="21"/>
        </w:rPr>
      </w:pPr>
      <w:r>
        <w:rPr>
          <w:rFonts w:ascii="宋体" w:hAnsi="宋体" w:cs="宋体"/>
          <w:szCs w:val="21"/>
        </w:rPr>
        <w:t>系统应具备图片合成功能，要求如下： a) 应能将记录的图片合成为 1 个图片文件，不符合 要求的不应合成； b) 图片合成中不应改变每幅图片的尺寸、像素值、色彩等内容，不应出现遗漏、错位等情形； c) 合成图片应叠加地点、防伪信息等内容； d) 合成图片应采用 JPEG 格式编码，以 JFIF 或 JPEG 格式存储，具有防篡改功能。</w:t>
      </w:r>
    </w:p>
    <w:p w14:paraId="1C60117B">
      <w:pPr>
        <w:spacing w:line="400" w:lineRule="exact"/>
        <w:ind w:firstLine="420" w:firstLineChars="200"/>
        <w:rPr>
          <w:rFonts w:hint="eastAsia" w:ascii="宋体" w:hAnsi="宋体" w:cs="宋体"/>
          <w:szCs w:val="21"/>
        </w:rPr>
      </w:pPr>
      <w:r>
        <w:rPr>
          <w:rFonts w:ascii="宋体" w:hAnsi="宋体" w:cs="宋体"/>
          <w:szCs w:val="21"/>
        </w:rPr>
        <w:t xml:space="preserve">视频记录要求系统记录的视频应符合以下要求： a) 采用 H.264/H.265/SVAC/MPEG4/MJPEG 编码； b) 视频分辨率不低于 1080P，帧率不低于 25 fps； c) 记录机动车不按规定使用远光灯行为过程的视频时间不小于 5 s； d) 视频流应至少叠加日期（年月日）、时间（时分秒，24 h 制式）、设备编号、监控点名称或道 路位置等信息。叠加信息应容易人工辨识，且不应影响不按规定使用远光灯行为的认定。叠加信息位置宜位于视频画面左上端。 </w:t>
      </w:r>
    </w:p>
    <w:p w14:paraId="2C8B5E12">
      <w:pPr>
        <w:spacing w:line="400" w:lineRule="exact"/>
        <w:ind w:firstLine="420" w:firstLineChars="200"/>
        <w:rPr>
          <w:rFonts w:hint="eastAsia" w:ascii="宋体" w:hAnsi="宋体" w:cs="宋体"/>
          <w:szCs w:val="21"/>
        </w:rPr>
      </w:pPr>
      <w:r>
        <w:rPr>
          <w:rFonts w:ascii="宋体" w:hAnsi="宋体" w:cs="宋体"/>
          <w:szCs w:val="21"/>
        </w:rPr>
        <w:t>不按规定使用远光灯捕获率在标注的适用条件下，系统不按规定使用远光灯捕获率应不小于90％。</w:t>
      </w:r>
    </w:p>
    <w:p w14:paraId="79A4AFD4">
      <w:pPr>
        <w:spacing w:line="400" w:lineRule="exact"/>
        <w:ind w:firstLine="420" w:firstLineChars="200"/>
        <w:rPr>
          <w:rFonts w:hint="eastAsia" w:ascii="宋体" w:hAnsi="宋体" w:cs="宋体"/>
          <w:szCs w:val="21"/>
        </w:rPr>
      </w:pPr>
      <w:r>
        <w:rPr>
          <w:rFonts w:ascii="宋体" w:hAnsi="宋体" w:cs="宋体"/>
          <w:szCs w:val="21"/>
        </w:rPr>
        <w:t>记录有效率在标注的适用条件下，系统不按规定使用远光灯记录有效率应不小于90％。</w:t>
      </w:r>
    </w:p>
    <w:p w14:paraId="3DFA494F">
      <w:pPr>
        <w:spacing w:line="400" w:lineRule="exact"/>
        <w:ind w:firstLine="420" w:firstLineChars="200"/>
        <w:rPr>
          <w:rFonts w:hint="eastAsia" w:ascii="宋体" w:hAnsi="宋体" w:cs="宋体"/>
          <w:szCs w:val="21"/>
        </w:rPr>
      </w:pPr>
      <w:r>
        <w:rPr>
          <w:rFonts w:ascii="宋体" w:hAnsi="宋体" w:cs="宋体"/>
          <w:szCs w:val="21"/>
        </w:rPr>
        <w:t>时钟同步与计时误差 系统的时钟应与北京时间同步，24 h计时误差应小于或等于1 s。</w:t>
      </w:r>
    </w:p>
    <w:p w14:paraId="45DB27C0">
      <w:pPr>
        <w:pStyle w:val="48"/>
        <w:spacing w:line="400" w:lineRule="exact"/>
        <w:ind w:left="0" w:leftChars="0" w:firstLine="0" w:firstLineChars="0"/>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2.5主要技术指标</w:t>
      </w:r>
    </w:p>
    <w:tbl>
      <w:tblPr>
        <w:tblStyle w:val="49"/>
        <w:tblW w:w="103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60"/>
        <w:gridCol w:w="1443"/>
        <w:gridCol w:w="5640"/>
        <w:gridCol w:w="2376"/>
      </w:tblGrid>
      <w:tr w14:paraId="7D7AB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9" w:hRule="atLeast"/>
          <w:jc w:val="center"/>
        </w:trPr>
        <w:tc>
          <w:tcPr>
            <w:tcW w:w="2303" w:type="dxa"/>
            <w:gridSpan w:val="2"/>
            <w:vAlign w:val="center"/>
          </w:tcPr>
          <w:p w14:paraId="0390D89B">
            <w:pPr>
              <w:pStyle w:val="20"/>
              <w:spacing w:line="400" w:lineRule="exact"/>
              <w:jc w:val="center"/>
              <w:rPr>
                <w:rFonts w:hint="eastAsia" w:asciiTheme="minorEastAsia" w:hAnsiTheme="minorEastAsia" w:eastAsiaTheme="minorEastAsia" w:cstheme="minorEastAsia"/>
                <w:b/>
                <w:bCs/>
                <w:szCs w:val="21"/>
                <w:lang w:val="zh-CN"/>
              </w:rPr>
            </w:pPr>
            <w:r>
              <w:rPr>
                <w:rFonts w:hint="eastAsia" w:asciiTheme="minorEastAsia" w:hAnsiTheme="minorEastAsia" w:eastAsiaTheme="minorEastAsia" w:cstheme="minorEastAsia"/>
                <w:b/>
                <w:bCs/>
                <w:szCs w:val="21"/>
                <w:lang w:val="zh-CN"/>
              </w:rPr>
              <w:t>功能基本要求</w:t>
            </w:r>
          </w:p>
        </w:tc>
        <w:tc>
          <w:tcPr>
            <w:tcW w:w="5640" w:type="dxa"/>
            <w:vAlign w:val="center"/>
          </w:tcPr>
          <w:p w14:paraId="66D25C57">
            <w:pPr>
              <w:pStyle w:val="20"/>
              <w:spacing w:line="400" w:lineRule="exact"/>
              <w:jc w:val="center"/>
              <w:rPr>
                <w:rFonts w:hint="eastAsia" w:asciiTheme="minorEastAsia" w:hAnsiTheme="minorEastAsia" w:eastAsiaTheme="minorEastAsia" w:cstheme="minorEastAsia"/>
                <w:b/>
                <w:bCs/>
                <w:szCs w:val="21"/>
                <w:lang w:val="zh-CN"/>
              </w:rPr>
            </w:pPr>
            <w:r>
              <w:rPr>
                <w:rFonts w:hint="eastAsia" w:asciiTheme="minorEastAsia" w:hAnsiTheme="minorEastAsia" w:eastAsiaTheme="minorEastAsia" w:cstheme="minorEastAsia"/>
                <w:b/>
                <w:bCs/>
                <w:szCs w:val="21"/>
                <w:lang w:val="zh-CN"/>
              </w:rPr>
              <w:t>功能和性能指标</w:t>
            </w:r>
          </w:p>
        </w:tc>
        <w:tc>
          <w:tcPr>
            <w:tcW w:w="2376" w:type="dxa"/>
            <w:vAlign w:val="center"/>
          </w:tcPr>
          <w:p w14:paraId="2F2D71FD">
            <w:pPr>
              <w:pStyle w:val="20"/>
              <w:spacing w:line="400" w:lineRule="exact"/>
              <w:jc w:val="center"/>
              <w:rPr>
                <w:rFonts w:hint="eastAsia" w:asciiTheme="minorEastAsia" w:hAnsiTheme="minorEastAsia" w:eastAsiaTheme="minorEastAsia" w:cstheme="minorEastAsia"/>
                <w:b/>
                <w:bCs/>
                <w:szCs w:val="21"/>
                <w:lang w:val="zh-CN"/>
              </w:rPr>
            </w:pPr>
            <w:r>
              <w:rPr>
                <w:rFonts w:hint="eastAsia" w:asciiTheme="minorEastAsia" w:hAnsiTheme="minorEastAsia" w:eastAsiaTheme="minorEastAsia" w:cstheme="minorEastAsia"/>
                <w:b/>
                <w:bCs/>
                <w:szCs w:val="21"/>
                <w:lang w:val="zh-CN"/>
              </w:rPr>
              <w:t>备注</w:t>
            </w:r>
          </w:p>
        </w:tc>
      </w:tr>
      <w:tr w14:paraId="6102D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860" w:type="dxa"/>
            <w:vAlign w:val="center"/>
          </w:tcPr>
          <w:p w14:paraId="68E9C6FA">
            <w:pPr>
              <w:pStyle w:val="20"/>
              <w:spacing w:line="400" w:lineRule="exact"/>
              <w:jc w:val="center"/>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1</w:t>
            </w:r>
          </w:p>
        </w:tc>
        <w:tc>
          <w:tcPr>
            <w:tcW w:w="1443" w:type="dxa"/>
            <w:vAlign w:val="center"/>
          </w:tcPr>
          <w:p w14:paraId="3A516609">
            <w:pPr>
              <w:pStyle w:val="20"/>
              <w:spacing w:line="400" w:lineRule="exact"/>
              <w:jc w:val="center"/>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车辆图像</w:t>
            </w:r>
          </w:p>
          <w:p w14:paraId="6B834673">
            <w:pPr>
              <w:pStyle w:val="20"/>
              <w:spacing w:line="400" w:lineRule="exact"/>
              <w:jc w:val="center"/>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捕获率</w:t>
            </w:r>
          </w:p>
        </w:tc>
        <w:tc>
          <w:tcPr>
            <w:tcW w:w="5640" w:type="dxa"/>
            <w:vAlign w:val="center"/>
          </w:tcPr>
          <w:p w14:paraId="26329D9E">
            <w:pPr>
              <w:pStyle w:val="20"/>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应能清晰记录通过车辆的图片，捕获率应不小于99%。</w:t>
            </w:r>
          </w:p>
        </w:tc>
        <w:tc>
          <w:tcPr>
            <w:tcW w:w="2376" w:type="dxa"/>
            <w:vAlign w:val="center"/>
          </w:tcPr>
          <w:p w14:paraId="7ED58957">
            <w:pPr>
              <w:pStyle w:val="20"/>
              <w:spacing w:line="400" w:lineRule="exact"/>
              <w:jc w:val="left"/>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rPr>
              <w:t>GA/T 497-2016《道路车辆智能监测记录系统通用技术条件》</w:t>
            </w:r>
          </w:p>
        </w:tc>
      </w:tr>
      <w:tr w14:paraId="715D4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860" w:type="dxa"/>
            <w:vAlign w:val="center"/>
          </w:tcPr>
          <w:p w14:paraId="4434C7FA">
            <w:pPr>
              <w:pStyle w:val="20"/>
              <w:spacing w:line="400" w:lineRule="exact"/>
              <w:jc w:val="center"/>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2</w:t>
            </w:r>
          </w:p>
        </w:tc>
        <w:tc>
          <w:tcPr>
            <w:tcW w:w="1443" w:type="dxa"/>
            <w:vAlign w:val="center"/>
          </w:tcPr>
          <w:p w14:paraId="0E76B35E">
            <w:pPr>
              <w:pStyle w:val="20"/>
              <w:spacing w:line="400" w:lineRule="exact"/>
              <w:jc w:val="center"/>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号牌识别</w:t>
            </w:r>
          </w:p>
          <w:p w14:paraId="37E8A1E1">
            <w:pPr>
              <w:pStyle w:val="20"/>
              <w:spacing w:line="400" w:lineRule="exact"/>
              <w:jc w:val="center"/>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准确率</w:t>
            </w:r>
          </w:p>
        </w:tc>
        <w:tc>
          <w:tcPr>
            <w:tcW w:w="5640" w:type="dxa"/>
            <w:vAlign w:val="center"/>
          </w:tcPr>
          <w:p w14:paraId="72970954">
            <w:pPr>
              <w:pStyle w:val="20"/>
              <w:spacing w:line="400" w:lineRule="exact"/>
              <w:jc w:val="left"/>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rPr>
              <w:t>应具备车辆号牌自动识别功能，用于号牌识别的字符库应齐全，能识别GA 36-2018《</w:t>
            </w:r>
            <w:r>
              <w:rPr>
                <w:rFonts w:hint="eastAsia" w:asciiTheme="minorEastAsia" w:hAnsiTheme="minorEastAsia" w:eastAsiaTheme="minorEastAsia" w:cstheme="minorEastAsia"/>
                <w:szCs w:val="21"/>
                <w:shd w:val="clear" w:color="auto" w:fill="FFFFFF"/>
              </w:rPr>
              <w:t>中华人民共和国机动车号牌</w:t>
            </w:r>
            <w:r>
              <w:rPr>
                <w:rFonts w:hint="eastAsia" w:asciiTheme="minorEastAsia" w:hAnsiTheme="minorEastAsia" w:eastAsiaTheme="minorEastAsia" w:cstheme="minorEastAsia"/>
                <w:szCs w:val="21"/>
              </w:rPr>
              <w:t>》规定的号牌（除临时号牌外）武警汽车号牌和军队汽车号牌。日间车辆号牌识别准确率应不小于95%；夜间车辆号牌识别准确率应不小于90%。</w:t>
            </w:r>
          </w:p>
        </w:tc>
        <w:tc>
          <w:tcPr>
            <w:tcW w:w="2376" w:type="dxa"/>
            <w:vAlign w:val="center"/>
          </w:tcPr>
          <w:p w14:paraId="274DDE7E">
            <w:pPr>
              <w:pStyle w:val="20"/>
              <w:spacing w:line="400" w:lineRule="exact"/>
              <w:jc w:val="left"/>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rPr>
              <w:t>GA/T 497-2016《道路车辆智能监测记录系统通用技术条件》</w:t>
            </w:r>
          </w:p>
        </w:tc>
      </w:tr>
      <w:tr w14:paraId="5C236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860" w:type="dxa"/>
            <w:vAlign w:val="center"/>
          </w:tcPr>
          <w:p w14:paraId="23A2364D">
            <w:pPr>
              <w:pStyle w:val="20"/>
              <w:spacing w:line="400" w:lineRule="exact"/>
              <w:jc w:val="center"/>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3</w:t>
            </w:r>
          </w:p>
        </w:tc>
        <w:tc>
          <w:tcPr>
            <w:tcW w:w="1443" w:type="dxa"/>
            <w:vAlign w:val="center"/>
          </w:tcPr>
          <w:p w14:paraId="2109DDD9">
            <w:pPr>
              <w:pStyle w:val="20"/>
              <w:spacing w:line="400" w:lineRule="exact"/>
              <w:jc w:val="center"/>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计时误差</w:t>
            </w:r>
          </w:p>
        </w:tc>
        <w:tc>
          <w:tcPr>
            <w:tcW w:w="5640" w:type="dxa"/>
            <w:vAlign w:val="center"/>
          </w:tcPr>
          <w:p w14:paraId="12909850">
            <w:pPr>
              <w:pStyle w:val="204"/>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系统时间应于北京时间同步，24h计时误差应不超过1s。</w:t>
            </w:r>
          </w:p>
        </w:tc>
        <w:tc>
          <w:tcPr>
            <w:tcW w:w="2376" w:type="dxa"/>
            <w:vAlign w:val="center"/>
          </w:tcPr>
          <w:p w14:paraId="502FFDAB">
            <w:pPr>
              <w:pStyle w:val="20"/>
              <w:spacing w:line="400" w:lineRule="exact"/>
              <w:jc w:val="left"/>
              <w:rPr>
                <w:rFonts w:hint="eastAsia" w:asciiTheme="minorEastAsia" w:hAnsiTheme="minorEastAsia" w:eastAsiaTheme="minorEastAsia" w:cstheme="minorEastAsia"/>
                <w:szCs w:val="21"/>
                <w:lang w:val="zh-CN"/>
              </w:rPr>
            </w:pPr>
          </w:p>
        </w:tc>
      </w:tr>
      <w:tr w14:paraId="49FE8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860" w:type="dxa"/>
            <w:vAlign w:val="center"/>
          </w:tcPr>
          <w:p w14:paraId="54A6A864">
            <w:pPr>
              <w:pStyle w:val="20"/>
              <w:spacing w:line="400" w:lineRule="exact"/>
              <w:jc w:val="center"/>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rPr>
              <w:t>4</w:t>
            </w:r>
          </w:p>
        </w:tc>
        <w:tc>
          <w:tcPr>
            <w:tcW w:w="1443" w:type="dxa"/>
            <w:vAlign w:val="center"/>
          </w:tcPr>
          <w:p w14:paraId="413B600B">
            <w:pPr>
              <w:pStyle w:val="20"/>
              <w:spacing w:line="400" w:lineRule="exact"/>
              <w:jc w:val="center"/>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全景车辆</w:t>
            </w:r>
          </w:p>
          <w:p w14:paraId="1896EF7A">
            <w:pPr>
              <w:pStyle w:val="20"/>
              <w:spacing w:line="400" w:lineRule="exact"/>
              <w:jc w:val="center"/>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图片内容</w:t>
            </w:r>
          </w:p>
        </w:tc>
        <w:tc>
          <w:tcPr>
            <w:tcW w:w="5640" w:type="dxa"/>
            <w:vAlign w:val="center"/>
          </w:tcPr>
          <w:p w14:paraId="716DEB6A">
            <w:pPr>
              <w:pStyle w:val="20"/>
              <w:spacing w:line="400" w:lineRule="exact"/>
              <w:jc w:val="left"/>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看清车牌、车型特征等</w:t>
            </w:r>
          </w:p>
        </w:tc>
        <w:tc>
          <w:tcPr>
            <w:tcW w:w="2376" w:type="dxa"/>
            <w:vAlign w:val="center"/>
          </w:tcPr>
          <w:p w14:paraId="20ED4862">
            <w:pPr>
              <w:pStyle w:val="20"/>
              <w:spacing w:line="400" w:lineRule="exact"/>
              <w:jc w:val="left"/>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rPr>
              <w:t>GA/T 497-2016《道路车辆智能监测记录系统通用技术条件》</w:t>
            </w:r>
          </w:p>
        </w:tc>
      </w:tr>
      <w:tr w14:paraId="1E272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860" w:type="dxa"/>
            <w:vAlign w:val="center"/>
          </w:tcPr>
          <w:p w14:paraId="44E5530B">
            <w:pPr>
              <w:pStyle w:val="20"/>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p>
        </w:tc>
        <w:tc>
          <w:tcPr>
            <w:tcW w:w="1443" w:type="dxa"/>
            <w:vAlign w:val="center"/>
          </w:tcPr>
          <w:p w14:paraId="2CAF9634">
            <w:pPr>
              <w:pStyle w:val="20"/>
              <w:spacing w:line="400" w:lineRule="exact"/>
              <w:jc w:val="center"/>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其他识别</w:t>
            </w:r>
          </w:p>
        </w:tc>
        <w:tc>
          <w:tcPr>
            <w:tcW w:w="5640" w:type="dxa"/>
            <w:vAlign w:val="center"/>
          </w:tcPr>
          <w:p w14:paraId="67220E1F">
            <w:pPr>
              <w:pStyle w:val="20"/>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zh-CN"/>
              </w:rPr>
              <w:t>车型、品牌、车身颜色识别准确率符合</w:t>
            </w:r>
            <w:r>
              <w:rPr>
                <w:rFonts w:hint="eastAsia" w:asciiTheme="minorEastAsia" w:hAnsiTheme="minorEastAsia" w:eastAsiaTheme="minorEastAsia" w:cstheme="minorEastAsia"/>
                <w:szCs w:val="21"/>
              </w:rPr>
              <w:t>GAT/833标准要求。</w:t>
            </w:r>
          </w:p>
        </w:tc>
        <w:tc>
          <w:tcPr>
            <w:tcW w:w="2376" w:type="dxa"/>
            <w:vAlign w:val="center"/>
          </w:tcPr>
          <w:p w14:paraId="2084B52C">
            <w:pPr>
              <w:pStyle w:val="20"/>
              <w:spacing w:line="400" w:lineRule="exact"/>
              <w:jc w:val="left"/>
              <w:rPr>
                <w:rFonts w:hint="eastAsia" w:asciiTheme="minorEastAsia" w:hAnsiTheme="minorEastAsia" w:eastAsiaTheme="minorEastAsia" w:cstheme="minorEastAsia"/>
                <w:szCs w:val="21"/>
              </w:rPr>
            </w:pPr>
          </w:p>
        </w:tc>
      </w:tr>
    </w:tbl>
    <w:p w14:paraId="5E20D97D">
      <w:pPr>
        <w:pStyle w:val="3"/>
        <w:numPr>
          <w:ilvl w:val="1"/>
          <w:numId w:val="0"/>
        </w:numPr>
        <w:spacing w:line="400" w:lineRule="exact"/>
        <w:rPr>
          <w:rFonts w:hint="eastAsia" w:asciiTheme="minorEastAsia" w:hAnsiTheme="minorEastAsia" w:eastAsiaTheme="minorEastAsia" w:cstheme="minorEastAsia"/>
          <w:sz w:val="21"/>
          <w:szCs w:val="21"/>
        </w:rPr>
      </w:pPr>
      <w:bookmarkStart w:id="98" w:name="_Toc163472502"/>
      <w:bookmarkStart w:id="99" w:name="_Toc12314"/>
      <w:r>
        <w:rPr>
          <w:rFonts w:hint="eastAsia" w:asciiTheme="minorEastAsia" w:hAnsiTheme="minorEastAsia" w:eastAsiaTheme="minorEastAsia" w:cstheme="minorEastAsia"/>
          <w:sz w:val="21"/>
          <w:szCs w:val="21"/>
        </w:rPr>
        <w:t>3.全景监控设备</w:t>
      </w:r>
      <w:bookmarkEnd w:id="98"/>
      <w:bookmarkEnd w:id="99"/>
    </w:p>
    <w:p w14:paraId="2D448BE5">
      <w:pPr>
        <w:pStyle w:val="4"/>
        <w:numPr>
          <w:ilvl w:val="2"/>
          <w:numId w:val="0"/>
        </w:numPr>
        <w:tabs>
          <w:tab w:val="left" w:pos="425"/>
          <w:tab w:val="left" w:pos="567"/>
          <w:tab w:val="clear" w:pos="720"/>
        </w:tabs>
        <w:spacing w:line="400" w:lineRule="exact"/>
        <w:jc w:val="both"/>
        <w:rPr>
          <w:rFonts w:hint="eastAsia" w:asciiTheme="minorEastAsia" w:hAnsiTheme="minorEastAsia" w:eastAsiaTheme="minorEastAsia" w:cstheme="minorEastAsia"/>
          <w:sz w:val="21"/>
          <w:szCs w:val="21"/>
        </w:rPr>
      </w:pPr>
      <w:bookmarkStart w:id="100" w:name="_Toc19315"/>
      <w:bookmarkStart w:id="101" w:name="_Toc15785"/>
      <w:bookmarkStart w:id="102" w:name="_Toc163472503"/>
      <w:r>
        <w:rPr>
          <w:rFonts w:hint="eastAsia" w:asciiTheme="minorEastAsia" w:hAnsiTheme="minorEastAsia" w:eastAsiaTheme="minorEastAsia" w:cstheme="minorEastAsia"/>
          <w:sz w:val="21"/>
          <w:szCs w:val="21"/>
        </w:rPr>
        <w:t>3.1建设内容</w:t>
      </w:r>
      <w:bookmarkEnd w:id="100"/>
      <w:bookmarkEnd w:id="101"/>
      <w:bookmarkEnd w:id="102"/>
    </w:p>
    <w:p w14:paraId="39B790DB">
      <w:pPr>
        <w:spacing w:line="400" w:lineRule="exact"/>
        <w:ind w:firstLine="420" w:firstLineChars="200"/>
        <w:rPr>
          <w:rFonts w:hint="eastAsia" w:asciiTheme="minorEastAsia" w:hAnsiTheme="minorEastAsia" w:cstheme="minorEastAsia"/>
          <w:b/>
          <w:bCs/>
          <w:szCs w:val="21"/>
        </w:rPr>
      </w:pPr>
      <w:r>
        <w:rPr>
          <w:rFonts w:hint="eastAsia" w:asciiTheme="minorEastAsia" w:hAnsiTheme="minorEastAsia" w:cstheme="minorEastAsia"/>
          <w:szCs w:val="21"/>
        </w:rPr>
        <w:t>全景监控设备主要由安装在道路上的全景球机和重要路段制高点高空瞭望设备，来实时地获取道路交通状况和车辆违法事件进行检测，能够对道路交通实际情况效果做出直观评价，为指挥交通者的决策提供实时信息，</w:t>
      </w:r>
      <w:r>
        <w:rPr>
          <w:rFonts w:hint="eastAsia" w:asciiTheme="minorEastAsia" w:hAnsiTheme="minorEastAsia" w:cstheme="minorEastAsia"/>
          <w:b/>
          <w:bCs/>
          <w:szCs w:val="21"/>
        </w:rPr>
        <w:t>全景监控设备，分为制高点抓拍设备、事件检测设备。</w:t>
      </w:r>
    </w:p>
    <w:p w14:paraId="523CF208">
      <w:pPr>
        <w:pStyle w:val="4"/>
        <w:numPr>
          <w:ilvl w:val="2"/>
          <w:numId w:val="0"/>
        </w:numPr>
        <w:spacing w:line="400" w:lineRule="exact"/>
        <w:jc w:val="both"/>
        <w:rPr>
          <w:rFonts w:hint="eastAsia" w:asciiTheme="minorEastAsia" w:hAnsiTheme="minorEastAsia" w:eastAsiaTheme="minorEastAsia" w:cstheme="minorEastAsia"/>
          <w:sz w:val="21"/>
          <w:szCs w:val="21"/>
        </w:rPr>
      </w:pPr>
      <w:bookmarkStart w:id="103" w:name="_Toc163472505"/>
      <w:bookmarkStart w:id="104" w:name="_Toc28332"/>
      <w:bookmarkStart w:id="105" w:name="_Toc32616"/>
      <w:r>
        <w:rPr>
          <w:rFonts w:hint="eastAsia" w:asciiTheme="minorEastAsia" w:hAnsiTheme="minorEastAsia" w:eastAsiaTheme="minorEastAsia" w:cstheme="minorEastAsia"/>
          <w:sz w:val="21"/>
          <w:szCs w:val="21"/>
        </w:rPr>
        <w:t>3.2系统功能</w:t>
      </w:r>
      <w:bookmarkEnd w:id="103"/>
      <w:bookmarkEnd w:id="104"/>
      <w:bookmarkEnd w:id="105"/>
    </w:p>
    <w:p w14:paraId="071DF9E5">
      <w:pPr>
        <w:spacing w:line="400" w:lineRule="exact"/>
        <w:ind w:firstLine="422" w:firstLineChars="200"/>
        <w:rPr>
          <w:rFonts w:hint="eastAsia" w:asciiTheme="minorEastAsia" w:hAnsiTheme="minorEastAsia" w:cstheme="minorEastAsia"/>
          <w:b/>
          <w:bCs/>
          <w:szCs w:val="21"/>
        </w:rPr>
      </w:pPr>
      <w:bookmarkStart w:id="106" w:name="_Toc163472506"/>
      <w:r>
        <w:rPr>
          <w:rFonts w:hint="eastAsia" w:asciiTheme="minorEastAsia" w:hAnsiTheme="minorEastAsia" w:cstheme="minorEastAsia"/>
          <w:b/>
          <w:bCs/>
          <w:szCs w:val="21"/>
        </w:rPr>
        <w:t>3.2.1</w:t>
      </w:r>
      <w:bookmarkEnd w:id="106"/>
      <w:bookmarkStart w:id="107" w:name="_Toc163472507"/>
      <w:r>
        <w:rPr>
          <w:rFonts w:hint="eastAsia" w:asciiTheme="minorEastAsia" w:hAnsiTheme="minorEastAsia" w:cstheme="minorEastAsia"/>
          <w:b/>
          <w:bCs/>
          <w:szCs w:val="21"/>
        </w:rPr>
        <w:t>事件检测设备功能要求</w:t>
      </w:r>
      <w:bookmarkEnd w:id="107"/>
    </w:p>
    <w:p w14:paraId="240889A1">
      <w:pPr>
        <w:spacing w:line="400" w:lineRule="exact"/>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（1）违法行为自动取证功能</w:t>
      </w:r>
    </w:p>
    <w:p w14:paraId="7694AB3E">
      <w:pPr>
        <w:spacing w:line="400" w:lineRule="exact"/>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前端相机应支持违法停车、逆向行驶、压线行驶、不按规定变更车道行驶、非机动车在机动车行驶、违法掉头行为等违法行为检测自动检测并抓拍功能，取证图片要求符合《道路交通安全违法行为图像取证技术规范（GA/T 832-2014）》的相关技术要求。确保违法特征要素齐全，执法证据可信、有效。</w:t>
      </w:r>
    </w:p>
    <w:p w14:paraId="407A6DD9">
      <w:pPr>
        <w:spacing w:line="400" w:lineRule="exact"/>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1、违停抓拍</w:t>
      </w:r>
    </w:p>
    <w:p w14:paraId="33D4EF48">
      <w:pPr>
        <w:spacing w:line="400" w:lineRule="exact"/>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能对道路两旁禁停区域违停车辆进行检测和取证。可以根据用户的实际需求调整最大停车时限，当车辆在禁止停车区域停车在限定时间以上的，进行违章抓拍取证。一组取证信息包括不同时间段的三张全景图片、一张能够看清车牌的特写图片、以及一段违章过程录像，图片中叠加时间、地点、车牌号码等信息。</w:t>
      </w:r>
    </w:p>
    <w:p w14:paraId="0AEC61A5">
      <w:pPr>
        <w:spacing w:line="400" w:lineRule="exact"/>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2、逆行抓拍</w:t>
      </w:r>
    </w:p>
    <w:p w14:paraId="296AAB2B">
      <w:pPr>
        <w:spacing w:line="400" w:lineRule="exact"/>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能对车辆行进方向进行分析并判断是否存在逆行行为，抓拍车辆逆行图片并对车辆信息进行提取，形成违法图片，上传后端平台。</w:t>
      </w:r>
    </w:p>
    <w:p w14:paraId="7C355B3F">
      <w:pPr>
        <w:spacing w:line="400" w:lineRule="exact"/>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3、压线抓拍</w:t>
      </w:r>
    </w:p>
    <w:p w14:paraId="25FA7CCB">
      <w:pPr>
        <w:spacing w:line="400" w:lineRule="exact"/>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应根据实际行车路线，预设规则框，设备会对压线车辆进行自动取证，记录压线全过程，形成违法图片上传后端平台。</w:t>
      </w:r>
    </w:p>
    <w:p w14:paraId="159249CC">
      <w:pPr>
        <w:spacing w:line="400" w:lineRule="exact"/>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4、变道抓拍</w:t>
      </w:r>
    </w:p>
    <w:p w14:paraId="2825C69E">
      <w:pPr>
        <w:spacing w:line="400" w:lineRule="exact"/>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应根据实际行车路线，预设规则框，前端设备对实线变道车辆进行自动取证，记录实线变道全过程，形成违法图片上传后端平台。</w:t>
      </w:r>
    </w:p>
    <w:p w14:paraId="4C415505">
      <w:pPr>
        <w:spacing w:line="400" w:lineRule="exact"/>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5、机占非抓拍</w:t>
      </w:r>
    </w:p>
    <w:p w14:paraId="01676E72">
      <w:pPr>
        <w:spacing w:line="400" w:lineRule="exact"/>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应根据实际道路规划，预设规则框，前端设备能够识别机动车，对机动车占用非机动车道行驶的行为进行抓拍，形成违法图片上传后端平台。</w:t>
      </w:r>
    </w:p>
    <w:p w14:paraId="7804C5C8">
      <w:pPr>
        <w:spacing w:line="400" w:lineRule="exact"/>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6、非占机抓拍</w:t>
      </w:r>
    </w:p>
    <w:p w14:paraId="6A24769A">
      <w:pPr>
        <w:spacing w:line="400" w:lineRule="exact"/>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应根据实际道路规划，预设规则框，前端设备能够识别非机动车，对非机动车占用机动车道行驶的行为进行抓拍，形成违法图片上传后端平台</w:t>
      </w:r>
    </w:p>
    <w:p w14:paraId="13E6DB5F">
      <w:pPr>
        <w:spacing w:line="400" w:lineRule="exact"/>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7、违章掉头抓拍</w:t>
      </w:r>
    </w:p>
    <w:p w14:paraId="1A7A94CB">
      <w:pPr>
        <w:spacing w:line="400" w:lineRule="exact"/>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设备可对车辆违章掉头全程及车辆的车牌信息进行抓拍取证，形成违法图片，上传后端平台。</w:t>
      </w:r>
    </w:p>
    <w:p w14:paraId="6BAAFBF2">
      <w:pPr>
        <w:spacing w:line="400" w:lineRule="exact"/>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（2）事件自动检测功能</w:t>
      </w:r>
    </w:p>
    <w:p w14:paraId="199068B4">
      <w:pPr>
        <w:spacing w:line="400" w:lineRule="exact"/>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应内置算法支持行人检测、拥堵检测、路障检测、交通事故检测、浓雾检测等，并上传平台实现事件报警功能。</w:t>
      </w:r>
    </w:p>
    <w:p w14:paraId="540D898C">
      <w:pPr>
        <w:spacing w:line="400" w:lineRule="exact"/>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1、行人检测</w:t>
      </w:r>
    </w:p>
    <w:p w14:paraId="266296A1">
      <w:pPr>
        <w:spacing w:line="400" w:lineRule="exact"/>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应能够识别行人、二轮车，对实际道路上的禁行区域进行预置规则设置，当行人、二轮</w:t>
      </w:r>
      <w:r>
        <w:rPr>
          <w:rFonts w:hint="eastAsia" w:asciiTheme="minorEastAsia" w:hAnsiTheme="minorEastAsia" w:cstheme="minorEastAsia"/>
          <w:color w:val="auto"/>
          <w:szCs w:val="21"/>
        </w:rPr>
        <w:t>车出现在</w:t>
      </w:r>
      <w:r>
        <w:rPr>
          <w:rFonts w:hint="eastAsia" w:asciiTheme="minorEastAsia" w:hAnsiTheme="minorEastAsia" w:cstheme="minorEastAsia"/>
          <w:color w:val="auto"/>
          <w:szCs w:val="21"/>
          <w:lang w:eastAsia="zh-CN"/>
        </w:rPr>
        <w:t>禁行</w:t>
      </w:r>
      <w:r>
        <w:rPr>
          <w:rFonts w:hint="eastAsia" w:asciiTheme="minorEastAsia" w:hAnsiTheme="minorEastAsia" w:cstheme="minorEastAsia"/>
          <w:color w:val="auto"/>
          <w:szCs w:val="21"/>
        </w:rPr>
        <w:t>区域</w:t>
      </w:r>
      <w:r>
        <w:rPr>
          <w:rFonts w:hint="eastAsia" w:asciiTheme="minorEastAsia" w:hAnsiTheme="minorEastAsia" w:cstheme="minorEastAsia"/>
          <w:szCs w:val="21"/>
        </w:rPr>
        <w:t>时，作为事件报警上传后端平台。</w:t>
      </w:r>
    </w:p>
    <w:p w14:paraId="2F395F01">
      <w:pPr>
        <w:spacing w:line="400" w:lineRule="exact"/>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2、拥堵检测</w:t>
      </w:r>
    </w:p>
    <w:p w14:paraId="46FE6BE6">
      <w:pPr>
        <w:spacing w:line="400" w:lineRule="exact"/>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应能够对监测场景内车辆排队长队做检测，判断当前是否发生拥堵，并生成事件报警上传后端平台。</w:t>
      </w:r>
    </w:p>
    <w:p w14:paraId="297E3BC9">
      <w:pPr>
        <w:spacing w:line="400" w:lineRule="exact"/>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3、路障检测</w:t>
      </w:r>
    </w:p>
    <w:p w14:paraId="6AC850B4">
      <w:pPr>
        <w:spacing w:line="400" w:lineRule="exact"/>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支持对路面上的路障（圆锥筒等）进行检测，并生成报警事件上传后端平台。</w:t>
      </w:r>
    </w:p>
    <w:p w14:paraId="21CCFC8F">
      <w:pPr>
        <w:spacing w:line="400" w:lineRule="exact"/>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4、交通事故检测</w:t>
      </w:r>
    </w:p>
    <w:p w14:paraId="5001B478">
      <w:pPr>
        <w:spacing w:line="400" w:lineRule="exact"/>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应内置算法，对道路上的通行车辆进行智能分析，对车辆事故进行分析识别，并通过相机进行记录抓拍，形成取证录像，生成报警事件上传后端平台</w:t>
      </w:r>
    </w:p>
    <w:p w14:paraId="6C75341C">
      <w:pPr>
        <w:spacing w:line="400" w:lineRule="exact"/>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5、浓雾检测</w:t>
      </w:r>
    </w:p>
    <w:p w14:paraId="675D122D">
      <w:pPr>
        <w:spacing w:line="400" w:lineRule="exact"/>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应能够对恶劣天气进行分析判断，通过相机可视范围判断浓雾情况，不并根据不同的浓雾级别生成报警事件上传后端平台。</w:t>
      </w:r>
    </w:p>
    <w:p w14:paraId="788F39DC">
      <w:pPr>
        <w:spacing w:line="400" w:lineRule="exact"/>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（3）多场景快速轮询取证功能</w:t>
      </w:r>
    </w:p>
    <w:p w14:paraId="29ABB43E">
      <w:pPr>
        <w:spacing w:line="400" w:lineRule="exact"/>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针对球机同一个时间只能监控一个场景，而前端监控点可能有多个场景需要监控，各个场景发生违法停车的时间段不同的情况，支持多场景巡航取证，可根据实际情况设置巡航计划，最多支持16个预置违法检测场景，能有效提高取证效率。</w:t>
      </w:r>
    </w:p>
    <w:p w14:paraId="3B2E8A29">
      <w:pPr>
        <w:spacing w:line="400" w:lineRule="exact"/>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（4）图像防篡改功能</w:t>
      </w:r>
    </w:p>
    <w:p w14:paraId="0377265B">
      <w:pPr>
        <w:spacing w:line="400" w:lineRule="exact"/>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记录的原始图像信息具备防篡改功能，对记录的每条违法记录图片叠加水印等防伪信息，防止在传输、存储、处理等过程中被人为篡改。</w:t>
      </w:r>
    </w:p>
    <w:p w14:paraId="0D073446">
      <w:pPr>
        <w:spacing w:line="400" w:lineRule="exact"/>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（5）数据断点续传功能</w:t>
      </w:r>
    </w:p>
    <w:p w14:paraId="686D1248">
      <w:pPr>
        <w:spacing w:line="400" w:lineRule="exact"/>
        <w:ind w:firstLine="420" w:firstLineChars="200"/>
        <w:rPr>
          <w:rFonts w:hint="eastAsia" w:asciiTheme="minorEastAsia" w:hAnsiTheme="minorEastAsia" w:cstheme="minorEastAsia"/>
          <w:color w:val="FF0000"/>
          <w:szCs w:val="21"/>
        </w:rPr>
      </w:pPr>
      <w:r>
        <w:rPr>
          <w:rFonts w:hint="eastAsia" w:asciiTheme="minorEastAsia" w:hAnsiTheme="minorEastAsia" w:cstheme="minorEastAsia"/>
          <w:szCs w:val="21"/>
        </w:rPr>
        <w:t>支持断点续传功能</w:t>
      </w:r>
      <w:r>
        <w:rPr>
          <w:rFonts w:hint="eastAsia" w:asciiTheme="minorEastAsia" w:hAnsiTheme="minorEastAsia" w:cstheme="minorEastAsia"/>
          <w:color w:val="auto"/>
          <w:szCs w:val="21"/>
        </w:rPr>
        <w:t>。</w:t>
      </w:r>
      <w:r>
        <w:rPr>
          <w:rFonts w:hint="eastAsia" w:ascii="宋体" w:hAnsi="宋体" w:cs="宋体"/>
          <w:color w:val="auto"/>
          <w:szCs w:val="21"/>
        </w:rPr>
        <w:t>标配</w:t>
      </w:r>
      <w:r>
        <w:rPr>
          <w:rFonts w:hint="eastAsia" w:ascii="宋体" w:hAnsi="宋体" w:cs="宋体"/>
          <w:color w:val="auto"/>
          <w:szCs w:val="21"/>
          <w:lang w:eastAsia="zh-CN"/>
        </w:rPr>
        <w:t>内存卡</w:t>
      </w:r>
      <w:r>
        <w:rPr>
          <w:rFonts w:hint="eastAsia" w:ascii="宋体" w:hAnsi="宋体" w:cs="宋体"/>
          <w:color w:val="auto"/>
          <w:szCs w:val="21"/>
        </w:rPr>
        <w:t>容量≥</w:t>
      </w:r>
      <w:r>
        <w:rPr>
          <w:rFonts w:hint="eastAsia" w:ascii="宋体" w:hAnsi="宋体" w:cs="宋体"/>
          <w:color w:val="auto"/>
          <w:szCs w:val="21"/>
          <w:lang w:val="en-US" w:eastAsia="zh-CN"/>
        </w:rPr>
        <w:t>32GB,</w:t>
      </w:r>
      <w:r>
        <w:rPr>
          <w:rFonts w:hint="eastAsia" w:asciiTheme="minorEastAsia" w:hAnsiTheme="minorEastAsia" w:cstheme="minorEastAsia"/>
          <w:color w:val="auto"/>
          <w:szCs w:val="21"/>
        </w:rPr>
        <w:t>当遇到网络中断或其他故障时，</w:t>
      </w:r>
      <w:r>
        <w:rPr>
          <w:rFonts w:hint="eastAsia" w:asciiTheme="minorEastAsia" w:hAnsiTheme="minorEastAsia" w:cstheme="minorEastAsia"/>
          <w:color w:val="auto"/>
          <w:szCs w:val="21"/>
          <w:highlight w:val="none"/>
        </w:rPr>
        <w:t>车辆信息存储在前端设备中，待故障排除后自动续传</w:t>
      </w:r>
      <w:r>
        <w:rPr>
          <w:rFonts w:hint="eastAsia" w:asciiTheme="minorEastAsia" w:hAnsiTheme="minorEastAsia" w:cstheme="minorEastAsia"/>
          <w:color w:val="auto"/>
          <w:szCs w:val="21"/>
        </w:rPr>
        <w:t>。</w:t>
      </w:r>
    </w:p>
    <w:p w14:paraId="3B633E7B">
      <w:pPr>
        <w:spacing w:line="400" w:lineRule="exact"/>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（6）自动校时功能</w:t>
      </w:r>
    </w:p>
    <w:p w14:paraId="6960C4DB">
      <w:pPr>
        <w:spacing w:line="400" w:lineRule="exact"/>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24h内的计时误差不超过1.0s，所有前端设备点位每日至少与监控中心系统时钟同步一次。</w:t>
      </w:r>
    </w:p>
    <w:p w14:paraId="406CED09">
      <w:pPr>
        <w:spacing w:line="400" w:lineRule="exact"/>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（7）网络远程维护功能</w:t>
      </w:r>
    </w:p>
    <w:p w14:paraId="2DCE4631">
      <w:pPr>
        <w:spacing w:line="400" w:lineRule="exact"/>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中心管理软件可以实时查看前端设备的运行状态，支持通过网络实现远程维护、远程设置和远程升级等功能。</w:t>
      </w:r>
    </w:p>
    <w:p w14:paraId="5D678A0F">
      <w:pPr>
        <w:spacing w:line="400" w:lineRule="exact"/>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（8）语音联动功能</w:t>
      </w:r>
    </w:p>
    <w:p w14:paraId="68284D7E">
      <w:pPr>
        <w:spacing w:line="400" w:lineRule="exact"/>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应支持语音联动功能，当有停车、逆行、压线、变道、掉头、拥堵、机动车占用非机动车道现象被触发时，前端设备应分别发出不同的语言提示。</w:t>
      </w:r>
    </w:p>
    <w:p w14:paraId="6D31D820">
      <w:pPr>
        <w:spacing w:line="400" w:lineRule="exact"/>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（9）车牌自动识别功能</w:t>
      </w:r>
    </w:p>
    <w:p w14:paraId="2C3D3F68">
      <w:pPr>
        <w:spacing w:line="400" w:lineRule="exact"/>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能够自动识别车牌号码，减少人工识别输入车牌的工作，提高效率。车牌自动识别功能包括车牌号码和车牌颜色的识别。</w:t>
      </w:r>
    </w:p>
    <w:p w14:paraId="44B65551">
      <w:pPr>
        <w:spacing w:line="400" w:lineRule="exact"/>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系统具备对符合GA36-2018《中华人民共和国机动车号牌》标准的民用车牌、警用车牌、使领馆车牌、新能源车牌的号牌自动识别能力，并且具备对2012式军车号牌、2012式武警部队号牌的自动识别能力所能识别的字符包括：</w:t>
      </w:r>
    </w:p>
    <w:tbl>
      <w:tblPr>
        <w:tblStyle w:val="49"/>
        <w:tblW w:w="852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6146"/>
      </w:tblGrid>
      <w:tr w14:paraId="221158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376" w:type="dxa"/>
            <w:vAlign w:val="center"/>
          </w:tcPr>
          <w:p w14:paraId="21F3EAC8">
            <w:pPr>
              <w:spacing w:line="400" w:lineRule="exact"/>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阿拉伯数字</w:t>
            </w:r>
          </w:p>
        </w:tc>
        <w:tc>
          <w:tcPr>
            <w:tcW w:w="6146" w:type="dxa"/>
            <w:vAlign w:val="center"/>
          </w:tcPr>
          <w:p w14:paraId="2582B2C8">
            <w:pPr>
              <w:spacing w:line="400" w:lineRule="exact"/>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“0～9”十个</w:t>
            </w:r>
          </w:p>
        </w:tc>
      </w:tr>
      <w:tr w14:paraId="74484F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376" w:type="dxa"/>
            <w:vAlign w:val="center"/>
          </w:tcPr>
          <w:p w14:paraId="0E6A04CB">
            <w:pPr>
              <w:spacing w:line="400" w:lineRule="exact"/>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英文字母</w:t>
            </w:r>
          </w:p>
        </w:tc>
        <w:tc>
          <w:tcPr>
            <w:tcW w:w="6146" w:type="dxa"/>
            <w:vAlign w:val="center"/>
          </w:tcPr>
          <w:p w14:paraId="14469ED7">
            <w:pPr>
              <w:spacing w:line="400" w:lineRule="exact"/>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“A～Z”二十六个</w:t>
            </w:r>
          </w:p>
        </w:tc>
      </w:tr>
      <w:tr w14:paraId="7230D5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376" w:type="dxa"/>
            <w:vAlign w:val="center"/>
          </w:tcPr>
          <w:p w14:paraId="151856AF">
            <w:pPr>
              <w:spacing w:line="400" w:lineRule="exact"/>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省、自治区、直辖市简称用汉字</w:t>
            </w:r>
          </w:p>
        </w:tc>
        <w:tc>
          <w:tcPr>
            <w:tcW w:w="6146" w:type="dxa"/>
            <w:vAlign w:val="center"/>
          </w:tcPr>
          <w:p w14:paraId="61C23324">
            <w:pPr>
              <w:spacing w:line="400" w:lineRule="exact"/>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京、津、晋、冀、蒙、辽、吉、黑、沪、苏、浙、皖、闽、赣、鲁、豫、鄂、湘、粤、桂、琼、川、贵、云、藏、陕、甘、青、宁、新、渝</w:t>
            </w:r>
          </w:p>
        </w:tc>
      </w:tr>
      <w:tr w14:paraId="7B296B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376" w:type="dxa"/>
            <w:vAlign w:val="center"/>
          </w:tcPr>
          <w:p w14:paraId="56789F45">
            <w:pPr>
              <w:spacing w:line="400" w:lineRule="exact"/>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专用号牌简称用汉字</w:t>
            </w:r>
          </w:p>
        </w:tc>
        <w:tc>
          <w:tcPr>
            <w:tcW w:w="6146" w:type="dxa"/>
            <w:vAlign w:val="center"/>
          </w:tcPr>
          <w:p w14:paraId="6C8310D3">
            <w:pPr>
              <w:spacing w:line="400" w:lineRule="exact"/>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领、使、警、学、挂、港、澳、试、超</w:t>
            </w:r>
          </w:p>
        </w:tc>
      </w:tr>
      <w:tr w14:paraId="16E763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376" w:type="dxa"/>
            <w:vAlign w:val="center"/>
          </w:tcPr>
          <w:p w14:paraId="7EFBFFD3">
            <w:pPr>
              <w:spacing w:line="400" w:lineRule="exact"/>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12式武警号牌字符</w:t>
            </w:r>
          </w:p>
        </w:tc>
        <w:tc>
          <w:tcPr>
            <w:tcW w:w="6146" w:type="dxa"/>
            <w:vAlign w:val="center"/>
          </w:tcPr>
          <w:p w14:paraId="24922D7A">
            <w:pPr>
              <w:spacing w:line="400" w:lineRule="exact"/>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WJ样式的字母、省份简称汉字、警种字母（X、B、T、S、H、J、D）、数字</w:t>
            </w:r>
          </w:p>
        </w:tc>
      </w:tr>
      <w:tr w14:paraId="7D82AB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376" w:type="dxa"/>
            <w:vAlign w:val="center"/>
          </w:tcPr>
          <w:p w14:paraId="45E04E6F">
            <w:pPr>
              <w:spacing w:line="400" w:lineRule="exact"/>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12式军车号牌字符</w:t>
            </w:r>
          </w:p>
        </w:tc>
        <w:tc>
          <w:tcPr>
            <w:tcW w:w="6146" w:type="dxa"/>
            <w:vAlign w:val="center"/>
          </w:tcPr>
          <w:p w14:paraId="492DCF9E">
            <w:pPr>
              <w:spacing w:line="400" w:lineRule="exact"/>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各军区/各军兵种部拼音缩写字母、各军区/各军兵种部下辖各部属机构拼音缩写字母、数字</w:t>
            </w:r>
          </w:p>
        </w:tc>
      </w:tr>
    </w:tbl>
    <w:p w14:paraId="18F38192">
      <w:pPr>
        <w:spacing w:line="400" w:lineRule="exact"/>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能识别黑、白、蓝、黄、绿五种车牌颜色。</w:t>
      </w:r>
    </w:p>
    <w:p w14:paraId="50BE7F9A">
      <w:pPr>
        <w:spacing w:line="400" w:lineRule="exact"/>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能够识别新能源车牌。新能源汽车号牌是为更好区分辨识新能源汽车，实施差异化交通管理而设计的全新号牌，具体分为小型新能源汽车号牌和大型新能源汽车号牌，其中小型新能源汽车号牌为渐变绿色，大型新能源汽车号牌为黄绿双拼色（见下图）。</w:t>
      </w:r>
    </w:p>
    <w:p w14:paraId="37320E50">
      <w:pPr>
        <w:spacing w:line="400" w:lineRule="exact"/>
        <w:ind w:firstLine="560"/>
        <w:rPr>
          <w:rFonts w:hint="eastAsia" w:asciiTheme="minorEastAsia" w:hAnsiTheme="minorEastAsia" w:cstheme="minorEastAsia"/>
          <w:color w:val="000000"/>
          <w:szCs w:val="21"/>
        </w:rPr>
      </w:pPr>
      <w:r>
        <w:rPr>
          <w:rFonts w:hint="eastAsia" w:asciiTheme="minorEastAsia" w:hAnsiTheme="minorEastAsia" w:cstheme="minorEastAsia"/>
          <w:color w:val="000000"/>
          <w:szCs w:val="21"/>
        </w:rPr>
        <w:drawing>
          <wp:anchor distT="0" distB="0" distL="0" distR="0" simplePos="0" relativeHeight="251665408" behindDoc="1" locked="0" layoutInCell="1" allowOverlap="1">
            <wp:simplePos x="0" y="0"/>
            <wp:positionH relativeFrom="column">
              <wp:posOffset>1206500</wp:posOffset>
            </wp:positionH>
            <wp:positionV relativeFrom="paragraph">
              <wp:posOffset>12700</wp:posOffset>
            </wp:positionV>
            <wp:extent cx="2360295" cy="1654810"/>
            <wp:effectExtent l="0" t="0" r="1905" b="2540"/>
            <wp:wrapNone/>
            <wp:docPr id="1051" name="图片 28" descr="1595159158(1)"/>
            <wp:cNvGraphicFramePr/>
            <a:graphic xmlns:a="http://schemas.openxmlformats.org/drawingml/2006/main">
              <a:graphicData uri="http://schemas.openxmlformats.org/drawingml/2006/picture">
                <pic:pic xmlns:pic="http://schemas.openxmlformats.org/drawingml/2006/picture">
                  <pic:nvPicPr>
                    <pic:cNvPr id="1051" name="图片 28" descr="1595159158(1)"/>
                    <pic:cNvPicPr/>
                  </pic:nvPicPr>
                  <pic:blipFill>
                    <a:blip r:embed="rId12" cstate="print"/>
                    <a:srcRect/>
                    <a:stretch>
                      <a:fillRect/>
                    </a:stretch>
                  </pic:blipFill>
                  <pic:spPr>
                    <a:xfrm>
                      <a:off x="0" y="0"/>
                      <a:ext cx="2360294" cy="1654810"/>
                    </a:xfrm>
                    <a:prstGeom prst="rect">
                      <a:avLst/>
                    </a:prstGeom>
                    <a:ln>
                      <a:noFill/>
                    </a:ln>
                  </pic:spPr>
                </pic:pic>
              </a:graphicData>
            </a:graphic>
          </wp:anchor>
        </w:drawing>
      </w:r>
    </w:p>
    <w:p w14:paraId="165BE4F6">
      <w:pPr>
        <w:spacing w:line="400" w:lineRule="exact"/>
        <w:ind w:firstLine="560"/>
        <w:jc w:val="left"/>
        <w:rPr>
          <w:rFonts w:hint="eastAsia" w:asciiTheme="minorEastAsia" w:hAnsiTheme="minorEastAsia" w:cstheme="minorEastAsia"/>
          <w:color w:val="000000"/>
          <w:szCs w:val="21"/>
        </w:rPr>
      </w:pPr>
    </w:p>
    <w:p w14:paraId="5E6B794C">
      <w:pPr>
        <w:spacing w:line="400" w:lineRule="exact"/>
        <w:ind w:firstLine="560"/>
        <w:rPr>
          <w:rFonts w:hint="eastAsia" w:asciiTheme="minorEastAsia" w:hAnsiTheme="minorEastAsia" w:cstheme="minorEastAsia"/>
          <w:color w:val="000000"/>
          <w:szCs w:val="21"/>
        </w:rPr>
      </w:pPr>
    </w:p>
    <w:p w14:paraId="5C1940D5">
      <w:pPr>
        <w:spacing w:line="400" w:lineRule="exact"/>
        <w:rPr>
          <w:rFonts w:hint="eastAsia" w:asciiTheme="minorEastAsia" w:hAnsiTheme="minorEastAsia" w:cstheme="minorEastAsia"/>
          <w:color w:val="000000"/>
          <w:szCs w:val="21"/>
        </w:rPr>
      </w:pPr>
    </w:p>
    <w:p w14:paraId="4FD91E9E">
      <w:pPr>
        <w:spacing w:line="400" w:lineRule="exact"/>
        <w:ind w:firstLine="560"/>
        <w:jc w:val="center"/>
        <w:rPr>
          <w:rFonts w:hint="eastAsia" w:asciiTheme="minorEastAsia" w:hAnsiTheme="minorEastAsia" w:cstheme="minorEastAsia"/>
          <w:color w:val="000000"/>
          <w:szCs w:val="21"/>
        </w:rPr>
      </w:pPr>
    </w:p>
    <w:p w14:paraId="57787B2C">
      <w:pPr>
        <w:spacing w:line="400" w:lineRule="exact"/>
        <w:ind w:firstLine="560"/>
        <w:jc w:val="center"/>
        <w:rPr>
          <w:rFonts w:hint="eastAsia" w:asciiTheme="minorEastAsia" w:hAnsiTheme="minorEastAsia" w:cstheme="minorEastAsia"/>
          <w:szCs w:val="21"/>
        </w:rPr>
      </w:pPr>
      <w:r>
        <w:rPr>
          <w:rFonts w:hint="eastAsia" w:asciiTheme="minorEastAsia" w:hAnsiTheme="minorEastAsia" w:cstheme="minorEastAsia"/>
          <w:color w:val="000000"/>
          <w:szCs w:val="21"/>
        </w:rPr>
        <w:t>新能源号牌实例</w:t>
      </w:r>
    </w:p>
    <w:p w14:paraId="441A36C7">
      <w:pPr>
        <w:pStyle w:val="48"/>
        <w:spacing w:line="400" w:lineRule="exact"/>
        <w:rPr>
          <w:rFonts w:hint="eastAsia" w:asciiTheme="minorEastAsia" w:hAnsiTheme="minorEastAsia" w:eastAsiaTheme="minorEastAsia" w:cstheme="minorEastAsia"/>
          <w:szCs w:val="21"/>
        </w:rPr>
      </w:pPr>
    </w:p>
    <w:p w14:paraId="3CB44A6F">
      <w:pPr>
        <w:spacing w:line="400" w:lineRule="exact"/>
        <w:rPr>
          <w:rFonts w:hint="eastAsia" w:asciiTheme="minorEastAsia" w:hAnsiTheme="minorEastAsia" w:cstheme="minorEastAsia"/>
          <w:szCs w:val="21"/>
        </w:rPr>
      </w:pPr>
    </w:p>
    <w:p w14:paraId="6B984B81">
      <w:pPr>
        <w:spacing w:line="400" w:lineRule="exact"/>
        <w:ind w:firstLine="420" w:firstLineChars="200"/>
        <w:rPr>
          <w:rFonts w:hint="eastAsia" w:asciiTheme="minorEastAsia" w:hAnsiTheme="minorEastAsia" w:cstheme="minorEastAsia"/>
          <w:szCs w:val="21"/>
        </w:rPr>
      </w:pPr>
      <w:bookmarkStart w:id="108" w:name="_Toc163472508"/>
      <w:r>
        <w:rPr>
          <w:rFonts w:hint="eastAsia" w:asciiTheme="minorEastAsia" w:hAnsiTheme="minorEastAsia" w:cstheme="minorEastAsia"/>
          <w:szCs w:val="21"/>
        </w:rPr>
        <w:t>3.2.3制高点监控设备功能要求</w:t>
      </w:r>
      <w:bookmarkEnd w:id="108"/>
    </w:p>
    <w:p w14:paraId="4C958322">
      <w:pPr>
        <w:spacing w:line="400" w:lineRule="exact"/>
        <w:ind w:firstLine="420" w:firstLineChars="200"/>
        <w:rPr>
          <w:rFonts w:hint="eastAsia" w:asciiTheme="minorEastAsia" w:hAnsiTheme="minorEastAsia" w:cstheme="minorEastAsia"/>
          <w:szCs w:val="21"/>
        </w:rPr>
      </w:pPr>
      <w:bookmarkStart w:id="109" w:name="_Toc163472515"/>
      <w:bookmarkStart w:id="110" w:name="_Toc26812"/>
      <w:r>
        <w:rPr>
          <w:rFonts w:hint="eastAsia" w:asciiTheme="minorEastAsia" w:hAnsiTheme="minorEastAsia" w:cstheme="minorEastAsia"/>
          <w:szCs w:val="21"/>
        </w:rPr>
        <w:t>1.道路全断面视频监控</w:t>
      </w:r>
    </w:p>
    <w:p w14:paraId="1ED47F27">
      <w:pPr>
        <w:spacing w:line="400" w:lineRule="exact"/>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支持不小于180度全景画面拼接，对道路全断面进行7*24小时不间断监控，能够在监控中心实时调看相机的高清视频图像。</w:t>
      </w:r>
    </w:p>
    <w:p w14:paraId="591EBFCD">
      <w:pPr>
        <w:spacing w:line="400" w:lineRule="exact"/>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2.拥堵检测</w:t>
      </w:r>
    </w:p>
    <w:p w14:paraId="0BB10400">
      <w:pPr>
        <w:spacing w:line="400" w:lineRule="exact"/>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支持对道路全断面进行检测，自动检测拥堵情况，对拥堵事件进行抓拍，并进行报警上传。</w:t>
      </w:r>
    </w:p>
    <w:p w14:paraId="20F33664">
      <w:pPr>
        <w:spacing w:line="400" w:lineRule="exact"/>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3.快速聚焦功能</w:t>
      </w:r>
    </w:p>
    <w:p w14:paraId="2D7A4B42">
      <w:pPr>
        <w:spacing w:line="400" w:lineRule="exact"/>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支持机动车跟踪功能，支持快速聚焦跟踪车辆目标并录像，单帧回放录像每一帧清晰可见。</w:t>
      </w:r>
    </w:p>
    <w:p w14:paraId="47A5EDE8">
      <w:pPr>
        <w:spacing w:line="400" w:lineRule="exact"/>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4.录像存储</w:t>
      </w:r>
    </w:p>
    <w:p w14:paraId="43A4A955">
      <w:pPr>
        <w:spacing w:line="400" w:lineRule="exact"/>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录像支持前端存储和中心存储，相机的视音频信号接入视频处理单元存储数据，达到相机存储的需要，以供事后调查取证；也可部署存储服务器和存储设备，适合大容量多通道并发的中心存储需求。</w:t>
      </w:r>
    </w:p>
    <w:p w14:paraId="5B2861E5">
      <w:pPr>
        <w:spacing w:line="400" w:lineRule="exact"/>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5.图像防篡改功能</w:t>
      </w:r>
    </w:p>
    <w:p w14:paraId="37407C1D">
      <w:pPr>
        <w:spacing w:line="400" w:lineRule="exact"/>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记录的原始图像信息具备防篡改功能，避免在传输、处理、存储的过程中被人为篡改。</w:t>
      </w:r>
    </w:p>
    <w:p w14:paraId="3FE629EB">
      <w:pPr>
        <w:spacing w:line="400" w:lineRule="exact"/>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6．网络远程维护功能</w:t>
      </w:r>
    </w:p>
    <w:p w14:paraId="7BE2FDD9">
      <w:pPr>
        <w:spacing w:line="400" w:lineRule="exact"/>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预留了时间校正接口、参数设置接口、运行情况的诊断接口和恢复接口，可对相机进行设置、调试及维护。管理员可以实时查看相机的运行状态。可通过网络实现远程维护、远程设置和远程升级等功能。</w:t>
      </w:r>
    </w:p>
    <w:p w14:paraId="4E317A19">
      <w:pPr>
        <w:spacing w:line="400" w:lineRule="exact"/>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7.自动校时功能</w:t>
      </w:r>
    </w:p>
    <w:p w14:paraId="5B25EC1E">
      <w:pPr>
        <w:spacing w:line="400" w:lineRule="exact"/>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24h内的计时误差不超过1.0s，所有前端设备点位每日至少与监控中心系统时钟同步一次。</w:t>
      </w:r>
    </w:p>
    <w:p w14:paraId="58E02F56">
      <w:pPr>
        <w:spacing w:line="400" w:lineRule="exact"/>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8.视频联动功能</w:t>
      </w:r>
    </w:p>
    <w:p w14:paraId="2B84DA6C">
      <w:pPr>
        <w:spacing w:line="400" w:lineRule="exact"/>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支持在全景视频监控画面中添加其他视频监控标签，支持在全景画面中点击标签，并打开标签点视频画面。</w:t>
      </w:r>
    </w:p>
    <w:bookmarkEnd w:id="109"/>
    <w:bookmarkEnd w:id="110"/>
    <w:p w14:paraId="22BC3575">
      <w:pPr>
        <w:pStyle w:val="3"/>
        <w:spacing w:line="400" w:lineRule="exac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sz w:val="21"/>
          <w:szCs w:val="21"/>
        </w:rPr>
        <w:t>4、</w:t>
      </w:r>
      <w:r>
        <w:rPr>
          <w:rFonts w:hint="eastAsia" w:asciiTheme="minorEastAsia" w:hAnsiTheme="minorEastAsia" w:eastAsiaTheme="minorEastAsia" w:cstheme="minorEastAsia"/>
          <w:b w:val="0"/>
          <w:bCs w:val="0"/>
          <w:sz w:val="21"/>
          <w:szCs w:val="21"/>
        </w:rPr>
        <w:t>行人闯红灯抓拍系统功能要求</w:t>
      </w:r>
    </w:p>
    <w:p w14:paraId="295B8346">
      <w:pPr>
        <w:spacing w:line="400" w:lineRule="exact"/>
        <w:ind w:firstLine="420" w:firstLineChars="200"/>
        <w:outlineLvl w:val="3"/>
        <w:rPr>
          <w:rFonts w:hint="eastAsia" w:asciiTheme="minorEastAsia" w:hAnsiTheme="minorEastAsia" w:cstheme="minorEastAsia"/>
          <w:szCs w:val="21"/>
        </w:rPr>
      </w:pPr>
      <w:r>
        <w:rPr>
          <w:rFonts w:hint="eastAsia" w:asciiTheme="minorEastAsia" w:hAnsiTheme="minorEastAsia" w:cstheme="minorEastAsia"/>
          <w:szCs w:val="21"/>
        </w:rPr>
        <w:t>系统应具备人行横道信号灯检测功能，通过视频或其他方式检测人行横道信号灯的信号状态。</w:t>
      </w:r>
    </w:p>
    <w:p w14:paraId="36C7EFFE">
      <w:pPr>
        <w:spacing w:line="400" w:lineRule="exact"/>
        <w:ind w:firstLine="420" w:firstLineChars="200"/>
        <w:outlineLvl w:val="3"/>
        <w:rPr>
          <w:rFonts w:hint="eastAsia" w:asciiTheme="minorEastAsia" w:hAnsiTheme="minorEastAsia" w:cstheme="minorEastAsia"/>
          <w:szCs w:val="21"/>
        </w:rPr>
      </w:pPr>
      <w:r>
        <w:rPr>
          <w:rFonts w:hint="eastAsia" w:asciiTheme="minorEastAsia" w:hAnsiTheme="minorEastAsia" w:cstheme="minorEastAsia"/>
          <w:szCs w:val="21"/>
        </w:rPr>
        <w:t>系统应具备行人检测功能，通过视频方式检测进入/离开人行横道区域的行人。</w:t>
      </w:r>
    </w:p>
    <w:p w14:paraId="2F4EBBC4">
      <w:pPr>
        <w:spacing w:line="400" w:lineRule="exact"/>
        <w:ind w:firstLine="420" w:firstLineChars="200"/>
        <w:outlineLvl w:val="3"/>
        <w:rPr>
          <w:rFonts w:hint="eastAsia" w:asciiTheme="minorEastAsia" w:hAnsiTheme="minorEastAsia" w:cstheme="minorEastAsia"/>
          <w:szCs w:val="21"/>
        </w:rPr>
      </w:pPr>
      <w:r>
        <w:rPr>
          <w:rFonts w:hint="eastAsia" w:asciiTheme="minorEastAsia" w:hAnsiTheme="minorEastAsia" w:cstheme="minorEastAsia"/>
          <w:szCs w:val="21"/>
        </w:rPr>
        <w:t>行人闯红灯记录功能</w:t>
      </w:r>
    </w:p>
    <w:p w14:paraId="7A861588">
      <w:pPr>
        <w:spacing w:line="400" w:lineRule="exact"/>
        <w:ind w:firstLine="420" w:firstLineChars="200"/>
        <w:outlineLvl w:val="3"/>
        <w:rPr>
          <w:rFonts w:hint="eastAsia" w:asciiTheme="minorEastAsia" w:hAnsiTheme="minorEastAsia" w:cstheme="minorEastAsia"/>
          <w:szCs w:val="21"/>
        </w:rPr>
      </w:pPr>
      <w:r>
        <w:rPr>
          <w:rFonts w:hint="eastAsia" w:asciiTheme="minorEastAsia" w:hAnsiTheme="minorEastAsia" w:cstheme="minorEastAsia"/>
          <w:szCs w:val="21"/>
        </w:rPr>
        <w:t>图片记录：系统应能至少记录以下3张反映行人闯红灯行为过程的图片：图1是能反映行人未进入人行横道的图片；图2是能反映行人已进入人行横道的图片；图3是能反映行人与图2中行人向前明显位移的图片。每幅图片应能清晰辨别人行横道线和人行横道信号灯红灯，应叠加符合GA/T751-2008中5.3要求的时间信息，至少有1张图片能清晰辨别行人面部特征。每幅图片中，人行横道线、人行横道信号灯和行人等信息不应经过软件合成或叠加处理，不应出现人行横道信号灯泛黄、光晕等失真现象。</w:t>
      </w:r>
    </w:p>
    <w:p w14:paraId="04F4FF9E">
      <w:pPr>
        <w:spacing w:line="400" w:lineRule="exact"/>
        <w:ind w:firstLine="420" w:firstLineChars="200"/>
        <w:outlineLvl w:val="3"/>
        <w:rPr>
          <w:rFonts w:hint="eastAsia" w:asciiTheme="minorEastAsia" w:hAnsiTheme="minorEastAsia" w:cstheme="minorEastAsia"/>
          <w:szCs w:val="21"/>
        </w:rPr>
      </w:pPr>
      <w:r>
        <w:rPr>
          <w:rFonts w:hint="eastAsia" w:asciiTheme="minorEastAsia" w:hAnsiTheme="minorEastAsia" w:cstheme="minorEastAsia"/>
          <w:szCs w:val="21"/>
        </w:rPr>
        <w:t>图片合成系统应具备图片合成功能，要求如下：a)将符合要求的记录图片和对应行人的面部特征图像合成为1个图片文件，不符合要求的不应合成；b)图片合成中不应改变每幅图片的尺寸、像素值、色彩等内容，不应出现遗漏、错位等情形；c)合成图片应叠加地点、设备编号、防伪信息等内容；d) 合成图片应采用JPEG格式编码，以JFIF或JPEG格式存储，具有防篡改功能。</w:t>
      </w:r>
    </w:p>
    <w:p w14:paraId="45FEF197">
      <w:pPr>
        <w:spacing w:line="400" w:lineRule="exact"/>
        <w:outlineLvl w:val="3"/>
        <w:rPr>
          <w:rFonts w:hint="eastAsia" w:asciiTheme="minorEastAsia" w:hAnsiTheme="minorEastAsia" w:cstheme="minorEastAsia"/>
          <w:b/>
          <w:iCs/>
          <w:szCs w:val="21"/>
        </w:rPr>
      </w:pPr>
      <w:r>
        <w:rPr>
          <w:rFonts w:hint="eastAsia" w:asciiTheme="minorEastAsia" w:hAnsiTheme="minorEastAsia" w:cstheme="minorEastAsia"/>
          <w:b/>
          <w:iCs/>
          <w:szCs w:val="21"/>
        </w:rPr>
        <w:t>（六）视频传输网络建设</w:t>
      </w:r>
    </w:p>
    <w:p w14:paraId="6087199A">
      <w:pPr>
        <w:pStyle w:val="7"/>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▲（1）网络带宽要求</w:t>
      </w:r>
    </w:p>
    <w:p w14:paraId="39EE0A6D">
      <w:pPr>
        <w:spacing w:line="400" w:lineRule="exact"/>
        <w:ind w:firstLine="480"/>
        <w:rPr>
          <w:rFonts w:hint="eastAsia" w:asciiTheme="minorEastAsia" w:hAnsiTheme="minorEastAsia" w:cstheme="minorEastAsia"/>
          <w:b/>
          <w:bCs/>
          <w:szCs w:val="21"/>
        </w:rPr>
      </w:pPr>
      <w:r>
        <w:rPr>
          <w:rFonts w:hint="eastAsia" w:asciiTheme="minorEastAsia" w:hAnsiTheme="minorEastAsia" w:cstheme="minorEastAsia"/>
          <w:b/>
          <w:bCs/>
          <w:szCs w:val="21"/>
        </w:rPr>
        <w:t>本项目涉及的所有网络要求都必须符合公安部及公共视频监控建设一体化的相关规定，公安视频专网建设与管理模式参照公安信息网的建设与管理模式，实行分级建设与管理。内环快速路的所有点位（包含未列入本次改造点位）光缆都必需汇聚到快速路与其他道路相交的信号灯控制路口箱内，再通过信号灯控制路口机箱的裸光纤上传到大队机房。各信号灯控制路口机箱汇聚点位或其他汇聚点位交换机到后端机房交换机之间的传输网络属于裸光纤范围，包括传输光缆、光转换设备、前端汇聚/分线设备、尾纤跳线及配套等设备由投标人自行负责，裸光纤租用数量依据接入大队后端机房交换机上的具体条数按实结算。中标人需要在投标文件中提供光纤链路使用授权证明或提供承诺书，承诺中标通知书发布后15日内向采购人提供光纤链路使用授权证明。如承诺后不能实现的，视为虚假投标。</w:t>
      </w:r>
    </w:p>
    <w:p w14:paraId="7C12DD7F">
      <w:pPr>
        <w:pStyle w:val="7"/>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（2）网络传输质量要求</w:t>
      </w:r>
    </w:p>
    <w:p w14:paraId="7AC85289">
      <w:pPr>
        <w:spacing w:line="400" w:lineRule="exact"/>
        <w:ind w:firstLine="480"/>
        <w:outlineLvl w:val="5"/>
        <w:rPr>
          <w:rFonts w:hint="eastAsia" w:asciiTheme="minorEastAsia" w:hAnsiTheme="minorEastAsia" w:cstheme="minorEastAsia"/>
          <w:szCs w:val="21"/>
        </w:rPr>
      </w:pPr>
      <w:r>
        <w:rPr>
          <w:rFonts w:hint="eastAsia" w:asciiTheme="minorEastAsia" w:hAnsiTheme="minorEastAsia" w:cstheme="minorEastAsia"/>
          <w:szCs w:val="21"/>
        </w:rPr>
        <w:t>1）信息传输延迟时间</w:t>
      </w:r>
    </w:p>
    <w:p w14:paraId="72134648">
      <w:pPr>
        <w:spacing w:line="400" w:lineRule="exact"/>
        <w:ind w:firstLine="480"/>
        <w:rPr>
          <w:rFonts w:hint="eastAsia" w:asciiTheme="minorEastAsia" w:hAnsiTheme="minorEastAsia" w:cstheme="minorEastAsia"/>
          <w:szCs w:val="21"/>
        </w:rPr>
      </w:pPr>
      <w:r>
        <w:rPr>
          <w:rFonts w:hint="eastAsia" w:asciiTheme="minorEastAsia" w:hAnsiTheme="minorEastAsia" w:cstheme="minorEastAsia"/>
          <w:szCs w:val="21"/>
        </w:rPr>
        <w:t>当信息（包括视音频信息、控制信息及报警信息等）经由 IP 网络传输时，端到端的信息延迟时间（包括发送端信息采集、编码、网络传输、信息接收端解码、显示等过程所经历的时间）应满足下列要求：前端设备与信号直接接入的监控中心相应设备间端到端的信息延迟时间应不大于2s；前端设备与用户终端设备间端到端的信息延迟时间应不大于4s。</w:t>
      </w:r>
    </w:p>
    <w:p w14:paraId="687C2360">
      <w:pPr>
        <w:spacing w:line="400" w:lineRule="exact"/>
        <w:ind w:firstLine="480"/>
        <w:outlineLvl w:val="5"/>
        <w:rPr>
          <w:rFonts w:hint="eastAsia" w:asciiTheme="minorEastAsia" w:hAnsiTheme="minorEastAsia" w:cstheme="minorEastAsia"/>
          <w:szCs w:val="21"/>
        </w:rPr>
      </w:pPr>
      <w:r>
        <w:rPr>
          <w:rFonts w:hint="eastAsia" w:asciiTheme="minorEastAsia" w:hAnsiTheme="minorEastAsia" w:cstheme="minorEastAsia"/>
          <w:szCs w:val="21"/>
        </w:rPr>
        <w:t>2）网络传输带宽</w:t>
      </w:r>
    </w:p>
    <w:p w14:paraId="7D661760">
      <w:pPr>
        <w:spacing w:line="400" w:lineRule="exact"/>
        <w:ind w:firstLine="480"/>
        <w:rPr>
          <w:rFonts w:hint="eastAsia" w:asciiTheme="minorEastAsia" w:hAnsiTheme="minorEastAsia" w:cstheme="minorEastAsia"/>
          <w:szCs w:val="21"/>
        </w:rPr>
      </w:pPr>
      <w:r>
        <w:rPr>
          <w:rFonts w:hint="eastAsia" w:asciiTheme="minorEastAsia" w:hAnsiTheme="minorEastAsia" w:cstheme="minorEastAsia"/>
          <w:szCs w:val="21"/>
        </w:rPr>
        <w:t>联网系统网络带宽设计应能满足前端设备接入管控中心、管控中心互联、用户终端接入管控中心的带宽要求，并留有余量。</w:t>
      </w:r>
    </w:p>
    <w:p w14:paraId="509BC798">
      <w:pPr>
        <w:spacing w:line="400" w:lineRule="exact"/>
        <w:ind w:firstLine="480"/>
        <w:outlineLvl w:val="5"/>
        <w:rPr>
          <w:rFonts w:hint="eastAsia" w:asciiTheme="minorEastAsia" w:hAnsiTheme="minorEastAsia" w:cstheme="minorEastAsia"/>
          <w:szCs w:val="21"/>
        </w:rPr>
      </w:pPr>
      <w:r>
        <w:rPr>
          <w:rFonts w:hint="eastAsia" w:asciiTheme="minorEastAsia" w:hAnsiTheme="minorEastAsia" w:cstheme="minorEastAsia"/>
          <w:szCs w:val="21"/>
        </w:rPr>
        <w:t>3）网络传输质量</w:t>
      </w:r>
    </w:p>
    <w:p w14:paraId="0344E6AB">
      <w:pPr>
        <w:spacing w:line="400" w:lineRule="exact"/>
        <w:ind w:firstLine="480"/>
        <w:rPr>
          <w:rFonts w:hint="eastAsia" w:asciiTheme="minorEastAsia" w:hAnsiTheme="minorEastAsia" w:cstheme="minorEastAsia"/>
          <w:szCs w:val="21"/>
        </w:rPr>
      </w:pPr>
      <w:r>
        <w:rPr>
          <w:rFonts w:hint="eastAsia" w:asciiTheme="minorEastAsia" w:hAnsiTheme="minorEastAsia" w:cstheme="minorEastAsia"/>
          <w:szCs w:val="21"/>
        </w:rPr>
        <w:t>联网系统IP网络的传输质量（如传输时延、包丢失率、包误差率、虚假包率等）应符合如下要求：网络时延上限值为400ms;时延抖动上限值为50ms；丢包率上限值为1×10-3；包误差率上限值为1×10-4。</w:t>
      </w:r>
    </w:p>
    <w:p w14:paraId="0551D670">
      <w:pPr>
        <w:widowControl/>
        <w:numPr>
          <w:ilvl w:val="0"/>
          <w:numId w:val="11"/>
        </w:numPr>
        <w:adjustRightInd w:val="0"/>
        <w:snapToGrid w:val="0"/>
        <w:spacing w:line="400" w:lineRule="exact"/>
        <w:jc w:val="left"/>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设备及点位清单</w:t>
      </w:r>
    </w:p>
    <w:p w14:paraId="2F9C2F87">
      <w:pPr>
        <w:widowControl/>
        <w:adjustRightInd w:val="0"/>
        <w:snapToGrid w:val="0"/>
        <w:spacing w:line="400" w:lineRule="exact"/>
        <w:jc w:val="left"/>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7.1建设部分</w:t>
      </w:r>
    </w:p>
    <w:tbl>
      <w:tblPr>
        <w:tblStyle w:val="49"/>
        <w:tblW w:w="9900" w:type="dxa"/>
        <w:tblInd w:w="-211" w:type="dxa"/>
        <w:tblLayout w:type="fixed"/>
        <w:tblCellMar>
          <w:top w:w="0" w:type="dxa"/>
          <w:left w:w="108" w:type="dxa"/>
          <w:bottom w:w="0" w:type="dxa"/>
          <w:right w:w="108" w:type="dxa"/>
        </w:tblCellMar>
      </w:tblPr>
      <w:tblGrid>
        <w:gridCol w:w="780"/>
        <w:gridCol w:w="1200"/>
        <w:gridCol w:w="5640"/>
        <w:gridCol w:w="780"/>
        <w:gridCol w:w="918"/>
        <w:gridCol w:w="582"/>
      </w:tblGrid>
      <w:tr w14:paraId="178E9D89">
        <w:tblPrEx>
          <w:tblCellMar>
            <w:top w:w="0" w:type="dxa"/>
            <w:left w:w="108" w:type="dxa"/>
            <w:bottom w:w="0" w:type="dxa"/>
            <w:right w:w="108" w:type="dxa"/>
          </w:tblCellMar>
        </w:tblPrEx>
        <w:trPr>
          <w:trHeight w:val="756"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14:paraId="15D8184A">
            <w:pPr>
              <w:widowControl/>
              <w:spacing w:line="400" w:lineRule="exact"/>
              <w:jc w:val="center"/>
              <w:textAlignment w:val="center"/>
              <w:rPr>
                <w:rFonts w:hint="eastAsia" w:asciiTheme="minorEastAsia" w:hAnsiTheme="minorEastAsia" w:cstheme="minorEastAsia"/>
                <w:b/>
                <w:bCs/>
                <w:color w:val="000000"/>
                <w:szCs w:val="21"/>
              </w:rPr>
            </w:pPr>
            <w:r>
              <w:rPr>
                <w:rFonts w:hint="eastAsia" w:asciiTheme="minorEastAsia" w:hAnsiTheme="minorEastAsia" w:cstheme="minorEastAsia"/>
                <w:b/>
                <w:bCs/>
                <w:color w:val="000000"/>
                <w:kern w:val="0"/>
                <w:szCs w:val="21"/>
                <w:lang w:bidi="ar"/>
              </w:rPr>
              <w:t>序号</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1E2899B3">
            <w:pPr>
              <w:widowControl/>
              <w:spacing w:line="400" w:lineRule="exact"/>
              <w:jc w:val="center"/>
              <w:textAlignment w:val="center"/>
              <w:rPr>
                <w:rFonts w:hint="eastAsia" w:asciiTheme="minorEastAsia" w:hAnsiTheme="minorEastAsia" w:cstheme="minorEastAsia"/>
                <w:b/>
                <w:bCs/>
                <w:color w:val="000000"/>
                <w:szCs w:val="21"/>
              </w:rPr>
            </w:pPr>
            <w:r>
              <w:rPr>
                <w:rFonts w:hint="eastAsia" w:asciiTheme="minorEastAsia" w:hAnsiTheme="minorEastAsia" w:cstheme="minorEastAsia"/>
                <w:b/>
                <w:bCs/>
                <w:color w:val="000000"/>
                <w:kern w:val="0"/>
                <w:szCs w:val="21"/>
                <w:lang w:bidi="ar"/>
              </w:rPr>
              <w:t>设备名称</w:t>
            </w:r>
          </w:p>
        </w:tc>
        <w:tc>
          <w:tcPr>
            <w:tcW w:w="5640" w:type="dxa"/>
            <w:tcBorders>
              <w:top w:val="single" w:color="000000" w:sz="4" w:space="0"/>
              <w:left w:val="single" w:color="000000" w:sz="4" w:space="0"/>
              <w:bottom w:val="single" w:color="000000" w:sz="4" w:space="0"/>
              <w:right w:val="single" w:color="000000" w:sz="4" w:space="0"/>
            </w:tcBorders>
            <w:noWrap/>
            <w:vAlign w:val="center"/>
          </w:tcPr>
          <w:p w14:paraId="169D3CD0">
            <w:pPr>
              <w:widowControl/>
              <w:spacing w:line="400" w:lineRule="exact"/>
              <w:jc w:val="center"/>
              <w:textAlignment w:val="center"/>
              <w:rPr>
                <w:rFonts w:hint="eastAsia" w:asciiTheme="minorEastAsia" w:hAnsiTheme="minorEastAsia" w:cstheme="minorEastAsia"/>
                <w:b/>
                <w:bCs/>
                <w:color w:val="000000"/>
                <w:szCs w:val="21"/>
              </w:rPr>
            </w:pPr>
            <w:r>
              <w:rPr>
                <w:rFonts w:hint="eastAsia" w:asciiTheme="minorEastAsia" w:hAnsiTheme="minorEastAsia" w:cstheme="minorEastAsia"/>
                <w:b/>
                <w:bCs/>
                <w:color w:val="000000"/>
                <w:kern w:val="0"/>
                <w:szCs w:val="21"/>
                <w:lang w:bidi="ar"/>
              </w:rPr>
              <w:t>参数配置</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2932AC0D">
            <w:pPr>
              <w:widowControl/>
              <w:spacing w:line="400" w:lineRule="exact"/>
              <w:jc w:val="center"/>
              <w:textAlignment w:val="center"/>
              <w:rPr>
                <w:rFonts w:hint="eastAsia" w:asciiTheme="minorEastAsia" w:hAnsiTheme="minorEastAsia" w:cstheme="minorEastAsia"/>
                <w:b/>
                <w:bCs/>
                <w:color w:val="000000"/>
                <w:szCs w:val="21"/>
              </w:rPr>
            </w:pPr>
            <w:r>
              <w:rPr>
                <w:rFonts w:hint="eastAsia" w:asciiTheme="minorEastAsia" w:hAnsiTheme="minorEastAsia" w:cstheme="minorEastAsia"/>
                <w:b/>
                <w:bCs/>
                <w:color w:val="000000"/>
                <w:kern w:val="0"/>
                <w:szCs w:val="21"/>
                <w:lang w:bidi="ar"/>
              </w:rPr>
              <w:t>单位</w:t>
            </w:r>
          </w:p>
        </w:tc>
        <w:tc>
          <w:tcPr>
            <w:tcW w:w="918" w:type="dxa"/>
            <w:tcBorders>
              <w:top w:val="single" w:color="000000" w:sz="4" w:space="0"/>
              <w:left w:val="single" w:color="000000" w:sz="4" w:space="0"/>
              <w:bottom w:val="single" w:color="000000" w:sz="4" w:space="0"/>
              <w:right w:val="single" w:color="000000" w:sz="4" w:space="0"/>
            </w:tcBorders>
            <w:noWrap/>
            <w:vAlign w:val="center"/>
          </w:tcPr>
          <w:p w14:paraId="17FF3E90">
            <w:pPr>
              <w:widowControl/>
              <w:spacing w:line="400" w:lineRule="exact"/>
              <w:jc w:val="center"/>
              <w:textAlignment w:val="center"/>
              <w:rPr>
                <w:rFonts w:hint="eastAsia" w:asciiTheme="minorEastAsia" w:hAnsiTheme="minorEastAsia" w:cstheme="minorEastAsia"/>
                <w:b/>
                <w:bCs/>
                <w:color w:val="000000"/>
                <w:szCs w:val="21"/>
              </w:rPr>
            </w:pPr>
            <w:r>
              <w:rPr>
                <w:rFonts w:hint="eastAsia" w:asciiTheme="minorEastAsia" w:hAnsiTheme="minorEastAsia" w:cstheme="minorEastAsia"/>
                <w:b/>
                <w:bCs/>
                <w:color w:val="000000"/>
                <w:kern w:val="0"/>
                <w:szCs w:val="21"/>
                <w:lang w:bidi="ar"/>
              </w:rPr>
              <w:t>数量</w:t>
            </w:r>
          </w:p>
        </w:tc>
        <w:tc>
          <w:tcPr>
            <w:tcW w:w="582" w:type="dxa"/>
            <w:tcBorders>
              <w:top w:val="single" w:color="000000" w:sz="4" w:space="0"/>
              <w:left w:val="single" w:color="000000" w:sz="4" w:space="0"/>
              <w:bottom w:val="single" w:color="000000" w:sz="4" w:space="0"/>
              <w:right w:val="single" w:color="000000" w:sz="4" w:space="0"/>
            </w:tcBorders>
            <w:noWrap/>
            <w:vAlign w:val="center"/>
          </w:tcPr>
          <w:p w14:paraId="360FCF40">
            <w:pPr>
              <w:widowControl/>
              <w:spacing w:line="400" w:lineRule="exact"/>
              <w:jc w:val="center"/>
              <w:textAlignment w:val="center"/>
              <w:rPr>
                <w:rFonts w:hint="eastAsia" w:asciiTheme="minorEastAsia" w:hAnsiTheme="minorEastAsia" w:cstheme="minorEastAsia"/>
                <w:b/>
                <w:bCs/>
                <w:color w:val="000000"/>
                <w:kern w:val="0"/>
                <w:szCs w:val="21"/>
                <w:lang w:bidi="ar"/>
              </w:rPr>
            </w:pPr>
            <w:r>
              <w:rPr>
                <w:rFonts w:hint="eastAsia" w:asciiTheme="minorEastAsia" w:hAnsiTheme="minorEastAsia" w:cstheme="minorEastAsia"/>
                <w:b/>
                <w:bCs/>
                <w:color w:val="000000"/>
                <w:kern w:val="0"/>
                <w:szCs w:val="21"/>
                <w:lang w:bidi="ar"/>
              </w:rPr>
              <w:t>备注</w:t>
            </w:r>
          </w:p>
        </w:tc>
      </w:tr>
      <w:tr w14:paraId="267CB736">
        <w:tblPrEx>
          <w:tblCellMar>
            <w:top w:w="0" w:type="dxa"/>
            <w:left w:w="108" w:type="dxa"/>
            <w:bottom w:w="0" w:type="dxa"/>
            <w:right w:w="108" w:type="dxa"/>
          </w:tblCellMar>
        </w:tblPrEx>
        <w:trPr>
          <w:trHeight w:val="3261" w:hRule="atLeast"/>
        </w:trPr>
        <w:tc>
          <w:tcPr>
            <w:tcW w:w="780" w:type="dxa"/>
            <w:tcBorders>
              <w:top w:val="single" w:color="000000" w:sz="4" w:space="0"/>
              <w:left w:val="single" w:color="000000" w:sz="4" w:space="0"/>
              <w:bottom w:val="single" w:color="000000" w:sz="4" w:space="0"/>
              <w:right w:val="single" w:color="000000" w:sz="4" w:space="0"/>
            </w:tcBorders>
            <w:vAlign w:val="center"/>
          </w:tcPr>
          <w:p w14:paraId="553E534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1200" w:type="dxa"/>
            <w:tcBorders>
              <w:top w:val="single" w:color="000000" w:sz="4" w:space="0"/>
              <w:left w:val="single" w:color="000000" w:sz="4" w:space="0"/>
              <w:bottom w:val="single" w:color="000000" w:sz="4" w:space="0"/>
              <w:right w:val="single" w:color="000000" w:sz="4" w:space="0"/>
            </w:tcBorders>
            <w:vAlign w:val="center"/>
          </w:tcPr>
          <w:p w14:paraId="530EBC9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闯红灯一体化抓拍单元</w:t>
            </w:r>
          </w:p>
        </w:tc>
        <w:tc>
          <w:tcPr>
            <w:tcW w:w="5640" w:type="dxa"/>
            <w:tcBorders>
              <w:top w:val="single" w:color="000000" w:sz="4" w:space="0"/>
              <w:left w:val="single" w:color="000000" w:sz="4" w:space="0"/>
              <w:bottom w:val="single" w:color="000000" w:sz="4" w:space="0"/>
              <w:right w:val="single" w:color="000000" w:sz="4" w:space="0"/>
            </w:tcBorders>
            <w:vAlign w:val="center"/>
          </w:tcPr>
          <w:p w14:paraId="7764C95C">
            <w:pPr>
              <w:widowControl/>
              <w:spacing w:line="400" w:lineRule="exact"/>
              <w:jc w:val="left"/>
              <w:textAlignment w:val="center"/>
              <w:rPr>
                <w:rFonts w:hint="eastAsia" w:asciiTheme="minorEastAsia" w:hAnsiTheme="minorEastAsia" w:cstheme="minorEastAsia"/>
                <w:b/>
                <w:bCs/>
                <w:color w:val="000000"/>
                <w:kern w:val="0"/>
                <w:szCs w:val="21"/>
                <w:lang w:bidi="ar"/>
              </w:rPr>
            </w:pPr>
            <w:r>
              <w:rPr>
                <w:rFonts w:hint="eastAsia" w:asciiTheme="minorEastAsia" w:hAnsiTheme="minorEastAsia" w:cstheme="minorEastAsia"/>
                <w:szCs w:val="21"/>
              </w:rPr>
              <w:t>1、★</w:t>
            </w:r>
            <w:r>
              <w:rPr>
                <w:rFonts w:hint="eastAsia" w:asciiTheme="minorEastAsia" w:hAnsiTheme="minorEastAsia" w:cstheme="minorEastAsia"/>
                <w:b/>
                <w:bCs/>
                <w:color w:val="000000"/>
                <w:kern w:val="0"/>
                <w:szCs w:val="21"/>
                <w:lang w:bidi="ar"/>
              </w:rPr>
              <w:t>摄像机像素：≥900W，感光器件：至少1个1英寸全局曝光CMOS。</w:t>
            </w:r>
          </w:p>
          <w:p w14:paraId="708DC196">
            <w:pPr>
              <w:widowControl/>
              <w:spacing w:line="400" w:lineRule="exact"/>
              <w:jc w:val="left"/>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相机可对视频图像和抓拍图片进行融合输出,视频帧率：在1～50fps可调;视频压缩标准：H.265/H.264/M-JPE；图像输出格式：JPEG支持信号灯颜色增强功能;支持车流量检测功能，可以区分车辆是直行还是左转支持多种抓拍模式的切换，可根据应有场景的变化，实现开车打手机、不系安全带、机动车不礼让行人抓拍、非机动车载人/不戴头盔、机动车禁左、禁右、禁止掉头违章抓拍、摩托车闯红灯、不按导向、闯禁令等违法行为抓拍、机动车压线、逆行、占用应急车道、黄网格违停、加塞等违章检测等抓拍功能，外壳防护等级应不低于IP66。（含高清镜头、室外防护罩、防雷模块、抱箍等），配合对应的补光灯实现GA/T1202-2022《交通技术监控成像补光装置通用技术规范》的补光规范要求。</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0948786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台</w:t>
            </w:r>
          </w:p>
        </w:tc>
        <w:tc>
          <w:tcPr>
            <w:tcW w:w="918" w:type="dxa"/>
            <w:tcBorders>
              <w:top w:val="single" w:color="000000" w:sz="4" w:space="0"/>
              <w:left w:val="single" w:color="000000" w:sz="4" w:space="0"/>
              <w:bottom w:val="single" w:color="000000" w:sz="4" w:space="0"/>
              <w:right w:val="single" w:color="000000" w:sz="4" w:space="0"/>
            </w:tcBorders>
            <w:noWrap/>
            <w:vAlign w:val="center"/>
          </w:tcPr>
          <w:p w14:paraId="3C3ECF7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170</w:t>
            </w:r>
          </w:p>
        </w:tc>
        <w:tc>
          <w:tcPr>
            <w:tcW w:w="582" w:type="dxa"/>
            <w:tcBorders>
              <w:top w:val="single" w:color="000000" w:sz="4" w:space="0"/>
              <w:left w:val="single" w:color="000000" w:sz="4" w:space="0"/>
              <w:bottom w:val="single" w:color="000000" w:sz="4" w:space="0"/>
              <w:right w:val="single" w:color="000000" w:sz="4" w:space="0"/>
            </w:tcBorders>
            <w:noWrap/>
            <w:vAlign w:val="center"/>
          </w:tcPr>
          <w:p w14:paraId="50AA0B34">
            <w:pPr>
              <w:widowControl/>
              <w:spacing w:line="400" w:lineRule="exact"/>
              <w:jc w:val="center"/>
              <w:textAlignment w:val="center"/>
              <w:rPr>
                <w:rFonts w:hint="eastAsia" w:asciiTheme="minorEastAsia" w:hAnsiTheme="minorEastAsia" w:cstheme="minorEastAsia"/>
                <w:color w:val="000000"/>
                <w:kern w:val="0"/>
                <w:szCs w:val="21"/>
                <w:lang w:bidi="ar"/>
              </w:rPr>
            </w:pPr>
          </w:p>
        </w:tc>
      </w:tr>
      <w:tr w14:paraId="1BEFE878">
        <w:tblPrEx>
          <w:tblCellMar>
            <w:top w:w="0" w:type="dxa"/>
            <w:left w:w="108" w:type="dxa"/>
            <w:bottom w:w="0" w:type="dxa"/>
            <w:right w:w="108" w:type="dxa"/>
          </w:tblCellMar>
        </w:tblPrEx>
        <w:trPr>
          <w:trHeight w:val="2374" w:hRule="atLeast"/>
        </w:trPr>
        <w:tc>
          <w:tcPr>
            <w:tcW w:w="780" w:type="dxa"/>
            <w:tcBorders>
              <w:top w:val="single" w:color="000000" w:sz="4" w:space="0"/>
              <w:left w:val="single" w:color="000000" w:sz="4" w:space="0"/>
              <w:bottom w:val="single" w:color="000000" w:sz="4" w:space="0"/>
              <w:right w:val="single" w:color="000000" w:sz="4" w:space="0"/>
            </w:tcBorders>
            <w:vAlign w:val="center"/>
          </w:tcPr>
          <w:p w14:paraId="198D6CF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w:t>
            </w:r>
          </w:p>
        </w:tc>
        <w:tc>
          <w:tcPr>
            <w:tcW w:w="1200" w:type="dxa"/>
            <w:tcBorders>
              <w:top w:val="single" w:color="000000" w:sz="4" w:space="0"/>
              <w:left w:val="single" w:color="000000" w:sz="4" w:space="0"/>
              <w:bottom w:val="single" w:color="000000" w:sz="4" w:space="0"/>
              <w:right w:val="single" w:color="000000" w:sz="4" w:space="0"/>
            </w:tcBorders>
            <w:vAlign w:val="center"/>
          </w:tcPr>
          <w:p w14:paraId="619AB54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卡口一体化抓拍单元（反向卡口+大货闯禁+逆行抓拍）</w:t>
            </w:r>
          </w:p>
        </w:tc>
        <w:tc>
          <w:tcPr>
            <w:tcW w:w="5640" w:type="dxa"/>
            <w:tcBorders>
              <w:top w:val="single" w:color="000000" w:sz="4" w:space="0"/>
              <w:left w:val="single" w:color="000000" w:sz="4" w:space="0"/>
              <w:bottom w:val="single" w:color="000000" w:sz="4" w:space="0"/>
              <w:right w:val="single" w:color="000000" w:sz="4" w:space="0"/>
            </w:tcBorders>
            <w:vAlign w:val="center"/>
          </w:tcPr>
          <w:p w14:paraId="0728FAFA">
            <w:pPr>
              <w:widowControl/>
              <w:spacing w:line="400" w:lineRule="exact"/>
              <w:jc w:val="left"/>
              <w:textAlignment w:val="center"/>
              <w:rPr>
                <w:rFonts w:hint="eastAsia" w:asciiTheme="minorEastAsia" w:hAnsiTheme="minorEastAsia" w:cstheme="minorEastAsia"/>
                <w:b/>
                <w:bCs/>
                <w:color w:val="000000"/>
                <w:kern w:val="0"/>
                <w:szCs w:val="21"/>
                <w:lang w:bidi="ar"/>
              </w:rPr>
            </w:pPr>
            <w:r>
              <w:rPr>
                <w:rFonts w:hint="eastAsia" w:asciiTheme="minorEastAsia" w:hAnsiTheme="minorEastAsia" w:cstheme="minorEastAsia"/>
                <w:b/>
                <w:bCs/>
                <w:color w:val="000000"/>
                <w:kern w:val="0"/>
                <w:szCs w:val="21"/>
                <w:lang w:bidi="ar"/>
              </w:rPr>
              <w:t>1、★摄像机像素：≥900W，感光器件：至少1个1英寸全局曝光CMOS。</w:t>
            </w:r>
          </w:p>
          <w:p w14:paraId="4A30F34E">
            <w:pPr>
              <w:widowControl/>
              <w:spacing w:line="400" w:lineRule="exact"/>
              <w:jc w:val="left"/>
              <w:textAlignment w:val="center"/>
              <w:rPr>
                <w:rFonts w:hint="eastAsia" w:asciiTheme="minorEastAsia" w:hAnsiTheme="minorEastAsia" w:cstheme="minorEastAsia"/>
                <w:color w:val="000000"/>
                <w:szCs w:val="21"/>
              </w:rPr>
            </w:pPr>
            <w:r>
              <w:rPr>
                <w:rFonts w:hint="eastAsia" w:asciiTheme="minorEastAsia" w:hAnsiTheme="minorEastAsia" w:cstheme="minorEastAsia"/>
                <w:b/>
                <w:bCs/>
                <w:color w:val="000000"/>
                <w:kern w:val="0"/>
                <w:szCs w:val="21"/>
                <w:lang w:bidi="ar"/>
              </w:rPr>
              <w:t>2、视</w:t>
            </w:r>
            <w:r>
              <w:rPr>
                <w:rFonts w:hint="eastAsia" w:asciiTheme="minorEastAsia" w:hAnsiTheme="minorEastAsia" w:cstheme="minorEastAsia"/>
                <w:color w:val="000000"/>
                <w:kern w:val="0"/>
                <w:szCs w:val="21"/>
                <w:lang w:bidi="ar"/>
              </w:rPr>
              <w:t>频帧率：在1～50fps可调;视频压缩支持H.265、H.264、M-JPEG、MPEG4；支持视场倾斜情况下的车辆特征识别，包括车牌、车身颜色、车型、车辆子品牌等；支持新能源车牌识别功能；扣取的人脸图片的像素大小为50*50，达到人脸比对的要求；支持未系安全带检测；支持驾驶员行车时打电话动作的检测。（含高清镜头、室外防护罩、防雷模块等），外壳防护等级应不低于IP66。配合对应的补光灯实现GA/T1202-2022《交通技术监控成像补光装置通用技术规范》的补光规范要求。</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52F2D0C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台</w:t>
            </w:r>
          </w:p>
        </w:tc>
        <w:tc>
          <w:tcPr>
            <w:tcW w:w="918" w:type="dxa"/>
            <w:tcBorders>
              <w:top w:val="single" w:color="000000" w:sz="4" w:space="0"/>
              <w:left w:val="single" w:color="000000" w:sz="4" w:space="0"/>
              <w:bottom w:val="single" w:color="000000" w:sz="4" w:space="0"/>
              <w:right w:val="single" w:color="000000" w:sz="4" w:space="0"/>
            </w:tcBorders>
            <w:noWrap/>
            <w:vAlign w:val="center"/>
          </w:tcPr>
          <w:p w14:paraId="48411DA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460</w:t>
            </w:r>
          </w:p>
        </w:tc>
        <w:tc>
          <w:tcPr>
            <w:tcW w:w="582" w:type="dxa"/>
            <w:tcBorders>
              <w:top w:val="single" w:color="000000" w:sz="4" w:space="0"/>
              <w:left w:val="single" w:color="000000" w:sz="4" w:space="0"/>
              <w:bottom w:val="single" w:color="000000" w:sz="4" w:space="0"/>
              <w:right w:val="single" w:color="000000" w:sz="4" w:space="0"/>
            </w:tcBorders>
            <w:noWrap/>
            <w:vAlign w:val="center"/>
          </w:tcPr>
          <w:p w14:paraId="051BF0C2">
            <w:pPr>
              <w:widowControl/>
              <w:spacing w:line="400" w:lineRule="exact"/>
              <w:jc w:val="center"/>
              <w:textAlignment w:val="center"/>
              <w:rPr>
                <w:rFonts w:hint="eastAsia" w:asciiTheme="minorEastAsia" w:hAnsiTheme="minorEastAsia" w:cstheme="minorEastAsia"/>
                <w:color w:val="000000"/>
                <w:kern w:val="0"/>
                <w:szCs w:val="21"/>
                <w:lang w:bidi="ar"/>
              </w:rPr>
            </w:pPr>
          </w:p>
        </w:tc>
      </w:tr>
      <w:tr w14:paraId="63FCBF44">
        <w:tblPrEx>
          <w:tblCellMar>
            <w:top w:w="0" w:type="dxa"/>
            <w:left w:w="108" w:type="dxa"/>
            <w:bottom w:w="0" w:type="dxa"/>
            <w:right w:w="108" w:type="dxa"/>
          </w:tblCellMar>
        </w:tblPrEx>
        <w:trPr>
          <w:trHeight w:val="770" w:hRule="atLeast"/>
        </w:trPr>
        <w:tc>
          <w:tcPr>
            <w:tcW w:w="780" w:type="dxa"/>
            <w:tcBorders>
              <w:top w:val="single" w:color="000000" w:sz="4" w:space="0"/>
              <w:left w:val="single" w:color="000000" w:sz="4" w:space="0"/>
              <w:bottom w:val="single" w:color="000000" w:sz="4" w:space="0"/>
              <w:right w:val="single" w:color="000000" w:sz="4" w:space="0"/>
            </w:tcBorders>
            <w:vAlign w:val="center"/>
          </w:tcPr>
          <w:p w14:paraId="5DB5FA9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3</w:t>
            </w:r>
          </w:p>
        </w:tc>
        <w:tc>
          <w:tcPr>
            <w:tcW w:w="1200" w:type="dxa"/>
            <w:tcBorders>
              <w:top w:val="single" w:color="000000" w:sz="4" w:space="0"/>
              <w:left w:val="single" w:color="000000" w:sz="4" w:space="0"/>
              <w:bottom w:val="single" w:color="000000" w:sz="4" w:space="0"/>
              <w:right w:val="single" w:color="000000" w:sz="4" w:space="0"/>
            </w:tcBorders>
            <w:vAlign w:val="center"/>
          </w:tcPr>
          <w:p w14:paraId="295B592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雷达测速仪</w:t>
            </w:r>
          </w:p>
        </w:tc>
        <w:tc>
          <w:tcPr>
            <w:tcW w:w="5640" w:type="dxa"/>
            <w:tcBorders>
              <w:top w:val="single" w:color="000000" w:sz="4" w:space="0"/>
              <w:left w:val="single" w:color="000000" w:sz="4" w:space="0"/>
              <w:bottom w:val="single" w:color="000000" w:sz="4" w:space="0"/>
              <w:right w:val="single" w:color="000000" w:sz="4" w:space="0"/>
            </w:tcBorders>
            <w:vAlign w:val="center"/>
          </w:tcPr>
          <w:p w14:paraId="307744DE">
            <w:pPr>
              <w:widowControl/>
              <w:spacing w:line="400" w:lineRule="exact"/>
              <w:jc w:val="left"/>
              <w:textAlignment w:val="center"/>
              <w:rPr>
                <w:rFonts w:hint="eastAsia" w:asciiTheme="minorEastAsia" w:hAnsiTheme="minorEastAsia" w:cstheme="minorEastAsia"/>
                <w:b/>
                <w:bCs/>
                <w:color w:val="000000"/>
                <w:kern w:val="0"/>
                <w:szCs w:val="21"/>
                <w:lang w:bidi="ar"/>
              </w:rPr>
            </w:pPr>
            <w:r>
              <w:rPr>
                <w:rFonts w:hint="eastAsia" w:asciiTheme="minorEastAsia" w:hAnsiTheme="minorEastAsia" w:cstheme="minorEastAsia"/>
                <w:b/>
                <w:bCs/>
                <w:szCs w:val="21"/>
              </w:rPr>
              <w:t>1、★</w:t>
            </w:r>
            <w:r>
              <w:rPr>
                <w:rFonts w:hint="eastAsia" w:asciiTheme="minorEastAsia" w:hAnsiTheme="minorEastAsia" w:cstheme="minorEastAsia"/>
                <w:b/>
                <w:bCs/>
                <w:color w:val="000000"/>
                <w:kern w:val="0"/>
                <w:szCs w:val="21"/>
                <w:lang w:bidi="ar"/>
              </w:rPr>
              <w:t>像素</w:t>
            </w:r>
            <w:r>
              <w:rPr>
                <w:rFonts w:hint="eastAsia" w:asciiTheme="minorEastAsia" w:hAnsiTheme="minorEastAsia" w:cstheme="minorEastAsia"/>
                <w:b/>
                <w:bCs/>
                <w:color w:val="auto"/>
                <w:kern w:val="0"/>
                <w:szCs w:val="21"/>
                <w:lang w:bidi="ar"/>
              </w:rPr>
              <w:t>：≥900万</w:t>
            </w:r>
            <w:r>
              <w:rPr>
                <w:rFonts w:hint="eastAsia" w:asciiTheme="minorEastAsia" w:hAnsiTheme="minorEastAsia" w:cstheme="minorEastAsia"/>
                <w:b/>
                <w:bCs/>
                <w:color w:val="000000"/>
                <w:kern w:val="0"/>
                <w:szCs w:val="21"/>
                <w:lang w:bidi="ar"/>
              </w:rPr>
              <w:t>；感光器件： 1" 全局曝光CMOS。</w:t>
            </w:r>
          </w:p>
          <w:p w14:paraId="6A99D87B">
            <w:pPr>
              <w:widowControl/>
              <w:spacing w:line="400" w:lineRule="exact"/>
              <w:jc w:val="left"/>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视频分辨率：≥4096*2160；帧率：25帧；编码格式：支持H.265和H.264编码；内置雷达，支持雷达触发抓拍；720P触摸屏；支持USB3.0进行数据导出；测速范围：10~250km/h。支持WiFi/4G全网通。内置锂电池供电，携带方便。镜头角度可以通过旋钮调整。捕获率：车辆捕获率大于90%，白天车牌识别率大于95%，晚上车牌识别率大于90%。支持深度学习智能识别功能，区分车道号，内置车牌识别，车型识别等功能。支持录像硬盘查询。支持限速范围20km/h-250km/h内任意设定。支持4G/wifi在同一个浏览器上，可最多同时开启30个视频窗口进行预览。</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2B12CCB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台</w:t>
            </w:r>
          </w:p>
        </w:tc>
        <w:tc>
          <w:tcPr>
            <w:tcW w:w="918" w:type="dxa"/>
            <w:tcBorders>
              <w:top w:val="single" w:color="000000" w:sz="4" w:space="0"/>
              <w:left w:val="single" w:color="000000" w:sz="4" w:space="0"/>
              <w:bottom w:val="single" w:color="000000" w:sz="4" w:space="0"/>
              <w:right w:val="single" w:color="000000" w:sz="4" w:space="0"/>
            </w:tcBorders>
            <w:noWrap/>
            <w:vAlign w:val="center"/>
          </w:tcPr>
          <w:p w14:paraId="0B45314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3</w:t>
            </w:r>
          </w:p>
        </w:tc>
        <w:tc>
          <w:tcPr>
            <w:tcW w:w="582" w:type="dxa"/>
            <w:tcBorders>
              <w:top w:val="single" w:color="000000" w:sz="4" w:space="0"/>
              <w:left w:val="single" w:color="000000" w:sz="4" w:space="0"/>
              <w:bottom w:val="single" w:color="000000" w:sz="4" w:space="0"/>
              <w:right w:val="single" w:color="000000" w:sz="4" w:space="0"/>
            </w:tcBorders>
            <w:noWrap/>
            <w:vAlign w:val="center"/>
          </w:tcPr>
          <w:p w14:paraId="78801042">
            <w:pPr>
              <w:widowControl/>
              <w:spacing w:line="400" w:lineRule="exact"/>
              <w:jc w:val="center"/>
              <w:textAlignment w:val="center"/>
              <w:rPr>
                <w:rFonts w:hint="eastAsia" w:asciiTheme="minorEastAsia" w:hAnsiTheme="minorEastAsia" w:cstheme="minorEastAsia"/>
                <w:color w:val="000000"/>
                <w:kern w:val="0"/>
                <w:szCs w:val="21"/>
                <w:lang w:bidi="ar"/>
              </w:rPr>
            </w:pPr>
          </w:p>
        </w:tc>
      </w:tr>
      <w:tr w14:paraId="362EC98A">
        <w:tblPrEx>
          <w:tblCellMar>
            <w:top w:w="0" w:type="dxa"/>
            <w:left w:w="108" w:type="dxa"/>
            <w:bottom w:w="0" w:type="dxa"/>
            <w:right w:w="108" w:type="dxa"/>
          </w:tblCellMar>
        </w:tblPrEx>
        <w:trPr>
          <w:trHeight w:val="1192" w:hRule="atLeast"/>
        </w:trPr>
        <w:tc>
          <w:tcPr>
            <w:tcW w:w="780" w:type="dxa"/>
            <w:tcBorders>
              <w:top w:val="single" w:color="000000" w:sz="4" w:space="0"/>
              <w:left w:val="single" w:color="000000" w:sz="4" w:space="0"/>
              <w:bottom w:val="single" w:color="000000" w:sz="4" w:space="0"/>
              <w:right w:val="single" w:color="000000" w:sz="4" w:space="0"/>
            </w:tcBorders>
            <w:vAlign w:val="center"/>
          </w:tcPr>
          <w:p w14:paraId="7242875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4</w:t>
            </w:r>
          </w:p>
        </w:tc>
        <w:tc>
          <w:tcPr>
            <w:tcW w:w="1200" w:type="dxa"/>
            <w:tcBorders>
              <w:top w:val="single" w:color="000000" w:sz="4" w:space="0"/>
              <w:left w:val="single" w:color="000000" w:sz="4" w:space="0"/>
              <w:bottom w:val="single" w:color="000000" w:sz="4" w:space="0"/>
              <w:right w:val="single" w:color="000000" w:sz="4" w:space="0"/>
            </w:tcBorders>
            <w:vAlign w:val="center"/>
          </w:tcPr>
          <w:p w14:paraId="7D4E12A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远光灯一体化抓拍单元</w:t>
            </w:r>
          </w:p>
        </w:tc>
        <w:tc>
          <w:tcPr>
            <w:tcW w:w="5640" w:type="dxa"/>
            <w:tcBorders>
              <w:top w:val="single" w:color="000000" w:sz="4" w:space="0"/>
              <w:left w:val="single" w:color="000000" w:sz="4" w:space="0"/>
              <w:bottom w:val="single" w:color="000000" w:sz="4" w:space="0"/>
              <w:right w:val="single" w:color="000000" w:sz="4" w:space="0"/>
            </w:tcBorders>
            <w:vAlign w:val="center"/>
          </w:tcPr>
          <w:p w14:paraId="372F788D">
            <w:pPr>
              <w:widowControl/>
              <w:spacing w:line="400" w:lineRule="exact"/>
              <w:jc w:val="left"/>
              <w:textAlignment w:val="center"/>
              <w:rPr>
                <w:rFonts w:hint="eastAsia" w:asciiTheme="minorEastAsia" w:hAnsiTheme="minorEastAsia" w:cstheme="minorEastAsia"/>
                <w:b/>
                <w:bCs/>
                <w:color w:val="000000"/>
                <w:kern w:val="0"/>
                <w:szCs w:val="21"/>
                <w:lang w:bidi="ar"/>
              </w:rPr>
            </w:pPr>
            <w:r>
              <w:rPr>
                <w:rFonts w:hint="eastAsia" w:asciiTheme="minorEastAsia" w:hAnsiTheme="minorEastAsia" w:cstheme="minorEastAsia"/>
                <w:b/>
                <w:bCs/>
                <w:color w:val="000000"/>
                <w:kern w:val="0"/>
                <w:szCs w:val="21"/>
                <w:lang w:bidi="ar"/>
              </w:rPr>
              <w:t>1、★采用1英寸高帧率全局曝光CMOS传感器。</w:t>
            </w:r>
          </w:p>
          <w:p w14:paraId="3804590E">
            <w:pPr>
              <w:widowControl/>
              <w:spacing w:line="400" w:lineRule="exact"/>
              <w:jc w:val="left"/>
              <w:textAlignment w:val="center"/>
              <w:rPr>
                <w:rFonts w:hint="eastAsia"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2、最大分辨率可达4096×2160，帧率高达25帧；支持视频触发等多种触发模式并实现全结构化；支持机动车的车牌，车身颜色，车型，子品牌，驾驶室人员等特征检测，支持机动车的过车记录和违章行为检测抓拍；</w:t>
            </w:r>
          </w:p>
          <w:p w14:paraId="33307CE2">
            <w:pPr>
              <w:pStyle w:val="20"/>
              <w:spacing w:line="400" w:lineRule="exact"/>
              <w:rPr>
                <w:rFonts w:hint="eastAsia"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支持违章检测，支持超速、压车道线、违章变道、未系安全带、未戴头盔、非机动车载人、不礼让行人、逆行、低速、机动车闯禁令、打电话、占用机动车道、摩托车闯禁令、加塞等违法行为；支持远光灯检测功能，识别准确率≥99%；支持车辆检测处理器、雷达、补光灯的接入；支持远程数据上传，GB/T 28181-2016视频联网标准、GA/T 1400视图库标准、FTP协议，可将抓拍的图片上传给终端服务器、FTP服务器或者后端平台。</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6633C4C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台</w:t>
            </w:r>
          </w:p>
        </w:tc>
        <w:tc>
          <w:tcPr>
            <w:tcW w:w="918" w:type="dxa"/>
            <w:tcBorders>
              <w:top w:val="single" w:color="000000" w:sz="4" w:space="0"/>
              <w:left w:val="single" w:color="000000" w:sz="4" w:space="0"/>
              <w:bottom w:val="single" w:color="000000" w:sz="4" w:space="0"/>
              <w:right w:val="single" w:color="000000" w:sz="4" w:space="0"/>
            </w:tcBorders>
            <w:noWrap/>
            <w:vAlign w:val="center"/>
          </w:tcPr>
          <w:p w14:paraId="6B1064C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7</w:t>
            </w:r>
          </w:p>
        </w:tc>
        <w:tc>
          <w:tcPr>
            <w:tcW w:w="582" w:type="dxa"/>
            <w:tcBorders>
              <w:top w:val="single" w:color="000000" w:sz="4" w:space="0"/>
              <w:left w:val="single" w:color="000000" w:sz="4" w:space="0"/>
              <w:bottom w:val="single" w:color="000000" w:sz="4" w:space="0"/>
              <w:right w:val="single" w:color="000000" w:sz="4" w:space="0"/>
            </w:tcBorders>
            <w:noWrap/>
            <w:vAlign w:val="center"/>
          </w:tcPr>
          <w:p w14:paraId="6EF7DEE4">
            <w:pPr>
              <w:widowControl/>
              <w:spacing w:line="400" w:lineRule="exact"/>
              <w:jc w:val="center"/>
              <w:textAlignment w:val="center"/>
              <w:rPr>
                <w:rFonts w:hint="eastAsia" w:asciiTheme="minorEastAsia" w:hAnsiTheme="minorEastAsia" w:cstheme="minorEastAsia"/>
                <w:color w:val="000000"/>
                <w:kern w:val="0"/>
                <w:szCs w:val="21"/>
                <w:lang w:bidi="ar"/>
              </w:rPr>
            </w:pPr>
          </w:p>
        </w:tc>
      </w:tr>
      <w:tr w14:paraId="7309BAF6">
        <w:tblPrEx>
          <w:tblCellMar>
            <w:top w:w="0" w:type="dxa"/>
            <w:left w:w="108" w:type="dxa"/>
            <w:bottom w:w="0" w:type="dxa"/>
            <w:right w:w="108" w:type="dxa"/>
          </w:tblCellMar>
        </w:tblPrEx>
        <w:trPr>
          <w:trHeight w:val="2670" w:hRule="atLeast"/>
        </w:trPr>
        <w:tc>
          <w:tcPr>
            <w:tcW w:w="780" w:type="dxa"/>
            <w:tcBorders>
              <w:top w:val="single" w:color="000000" w:sz="4" w:space="0"/>
              <w:left w:val="single" w:color="000000" w:sz="4" w:space="0"/>
              <w:bottom w:val="single" w:color="000000" w:sz="4" w:space="0"/>
              <w:right w:val="single" w:color="000000" w:sz="4" w:space="0"/>
            </w:tcBorders>
            <w:vAlign w:val="center"/>
          </w:tcPr>
          <w:p w14:paraId="3BF67E9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5</w:t>
            </w:r>
          </w:p>
        </w:tc>
        <w:tc>
          <w:tcPr>
            <w:tcW w:w="1200" w:type="dxa"/>
            <w:tcBorders>
              <w:top w:val="single" w:color="000000" w:sz="4" w:space="0"/>
              <w:left w:val="single" w:color="000000" w:sz="4" w:space="0"/>
              <w:bottom w:val="single" w:color="000000" w:sz="4" w:space="0"/>
              <w:right w:val="single" w:color="000000" w:sz="4" w:space="0"/>
            </w:tcBorders>
            <w:vAlign w:val="center"/>
          </w:tcPr>
          <w:p w14:paraId="7A6316F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声呐音视频抓拍设备</w:t>
            </w:r>
          </w:p>
        </w:tc>
        <w:tc>
          <w:tcPr>
            <w:tcW w:w="5640" w:type="dxa"/>
            <w:tcBorders>
              <w:top w:val="single" w:color="000000" w:sz="4" w:space="0"/>
              <w:left w:val="single" w:color="000000" w:sz="4" w:space="0"/>
              <w:bottom w:val="single" w:color="000000" w:sz="4" w:space="0"/>
              <w:right w:val="single" w:color="000000" w:sz="4" w:space="0"/>
            </w:tcBorders>
            <w:vAlign w:val="center"/>
          </w:tcPr>
          <w:p w14:paraId="4674A65F">
            <w:pPr>
              <w:widowControl/>
              <w:spacing w:line="400" w:lineRule="exact"/>
              <w:jc w:val="left"/>
              <w:textAlignment w:val="center"/>
              <w:rPr>
                <w:rFonts w:hint="eastAsia" w:asciiTheme="minorEastAsia" w:hAnsiTheme="minorEastAsia" w:cstheme="minorEastAsia"/>
                <w:b/>
                <w:bCs/>
                <w:color w:val="000000"/>
                <w:kern w:val="0"/>
                <w:szCs w:val="21"/>
                <w:lang w:bidi="ar"/>
              </w:rPr>
            </w:pPr>
            <w:r>
              <w:rPr>
                <w:rFonts w:hint="eastAsia" w:asciiTheme="minorEastAsia" w:hAnsiTheme="minorEastAsia" w:cstheme="minorEastAsia"/>
                <w:szCs w:val="21"/>
              </w:rPr>
              <w:t>1、★</w:t>
            </w:r>
            <w:r>
              <w:rPr>
                <w:rFonts w:hint="eastAsia" w:asciiTheme="minorEastAsia" w:hAnsiTheme="minorEastAsia" w:cstheme="minorEastAsia"/>
                <w:b/>
                <w:bCs/>
                <w:color w:val="000000"/>
                <w:kern w:val="0"/>
                <w:szCs w:val="21"/>
                <w:lang w:bidi="ar"/>
              </w:rPr>
              <w:t>摄像机像素：≥900W，采用至少1个1英寸高帧率全局曝光CMOS传感器。</w:t>
            </w:r>
          </w:p>
          <w:p w14:paraId="041F5D9C">
            <w:pPr>
              <w:widowControl/>
              <w:spacing w:line="400" w:lineRule="exact"/>
              <w:jc w:val="left"/>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内置MEMS数字麦克风，具有采集、存储和声源定位计算功能；内置镜头模组支架装置，支持去除鬼影；鸣笛探测范围：3车道，10~50米；麦克风数量：32个；麦克风可测声压级范围：30~120dB；声音信号采样率：16KHz；频率范围：200~8000Hz；可支持三车道机动车炸街声音检测、定位、抓拍；可设置声源识别类型为车辆鸣笛声或改装车炸街车；支持输出音频视频和炸街云图的复合流录像；支持通过RJ45网络接口和RS485接口输出声源位置坐标信息。支持抗干扰功能，可设置抗干扰自动识别类型为车辆鸣笛声或改装车炸街声；支持车辆车型、车牌、车身颜色等过车信息融合上传；支持AI车牌增强功能，可防止车牌过曝，支持蓝牌、黄牌、白牌等车牌。</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4256EE0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台</w:t>
            </w:r>
          </w:p>
        </w:tc>
        <w:tc>
          <w:tcPr>
            <w:tcW w:w="918" w:type="dxa"/>
            <w:tcBorders>
              <w:top w:val="single" w:color="000000" w:sz="4" w:space="0"/>
              <w:left w:val="single" w:color="000000" w:sz="4" w:space="0"/>
              <w:bottom w:val="single" w:color="000000" w:sz="4" w:space="0"/>
              <w:right w:val="single" w:color="000000" w:sz="4" w:space="0"/>
            </w:tcBorders>
            <w:noWrap/>
            <w:vAlign w:val="center"/>
          </w:tcPr>
          <w:p w14:paraId="1BF58F6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3</w:t>
            </w:r>
          </w:p>
        </w:tc>
        <w:tc>
          <w:tcPr>
            <w:tcW w:w="582" w:type="dxa"/>
            <w:tcBorders>
              <w:top w:val="single" w:color="000000" w:sz="4" w:space="0"/>
              <w:left w:val="single" w:color="000000" w:sz="4" w:space="0"/>
              <w:bottom w:val="single" w:color="000000" w:sz="4" w:space="0"/>
              <w:right w:val="single" w:color="000000" w:sz="4" w:space="0"/>
            </w:tcBorders>
            <w:noWrap/>
            <w:vAlign w:val="center"/>
          </w:tcPr>
          <w:p w14:paraId="368A4F1C">
            <w:pPr>
              <w:widowControl/>
              <w:spacing w:line="400" w:lineRule="exact"/>
              <w:jc w:val="center"/>
              <w:textAlignment w:val="center"/>
              <w:rPr>
                <w:rFonts w:hint="eastAsia" w:asciiTheme="minorEastAsia" w:hAnsiTheme="minorEastAsia" w:cstheme="minorEastAsia"/>
                <w:color w:val="000000"/>
                <w:kern w:val="0"/>
                <w:szCs w:val="21"/>
                <w:lang w:bidi="ar"/>
              </w:rPr>
            </w:pPr>
          </w:p>
        </w:tc>
      </w:tr>
      <w:tr w14:paraId="72E04BCD">
        <w:tblPrEx>
          <w:tblCellMar>
            <w:top w:w="0" w:type="dxa"/>
            <w:left w:w="108" w:type="dxa"/>
            <w:bottom w:w="0" w:type="dxa"/>
            <w:right w:w="108" w:type="dxa"/>
          </w:tblCellMar>
        </w:tblPrEx>
        <w:trPr>
          <w:trHeight w:val="2965" w:hRule="atLeast"/>
        </w:trPr>
        <w:tc>
          <w:tcPr>
            <w:tcW w:w="780" w:type="dxa"/>
            <w:tcBorders>
              <w:top w:val="single" w:color="000000" w:sz="4" w:space="0"/>
              <w:left w:val="single" w:color="000000" w:sz="4" w:space="0"/>
              <w:bottom w:val="single" w:color="000000" w:sz="4" w:space="0"/>
              <w:right w:val="single" w:color="000000" w:sz="4" w:space="0"/>
            </w:tcBorders>
            <w:vAlign w:val="center"/>
          </w:tcPr>
          <w:p w14:paraId="57566EB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6</w:t>
            </w:r>
          </w:p>
        </w:tc>
        <w:tc>
          <w:tcPr>
            <w:tcW w:w="1200" w:type="dxa"/>
            <w:tcBorders>
              <w:top w:val="single" w:color="000000" w:sz="4" w:space="0"/>
              <w:left w:val="single" w:color="000000" w:sz="4" w:space="0"/>
              <w:bottom w:val="single" w:color="000000" w:sz="4" w:space="0"/>
              <w:right w:val="single" w:color="000000" w:sz="4" w:space="0"/>
            </w:tcBorders>
            <w:vAlign w:val="center"/>
          </w:tcPr>
          <w:p w14:paraId="29E3672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数据处理终端</w:t>
            </w:r>
          </w:p>
        </w:tc>
        <w:tc>
          <w:tcPr>
            <w:tcW w:w="5640" w:type="dxa"/>
            <w:tcBorders>
              <w:top w:val="single" w:color="000000" w:sz="4" w:space="0"/>
              <w:left w:val="single" w:color="000000" w:sz="4" w:space="0"/>
              <w:bottom w:val="single" w:color="000000" w:sz="4" w:space="0"/>
              <w:right w:val="single" w:color="000000" w:sz="4" w:space="0"/>
            </w:tcBorders>
            <w:vAlign w:val="center"/>
          </w:tcPr>
          <w:p w14:paraId="13F863B6">
            <w:pPr>
              <w:widowControl/>
              <w:spacing w:line="400" w:lineRule="exact"/>
              <w:jc w:val="left"/>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采用标准机架式设计，采用嵌入式操作系统；可配置多种字符叠加、图片合成方式，支持通道匹配；内置音视频图像校正匹配算法实现声像图与视频图像的精准融合；可接收炸街音视频一体机的抓拍图片并保存炸街前后视频文件；可对炸街车辆进行有效标识并叠加声音云图，并将识别结果上传至平台；支持对违法炸街车辆数据信息进行查询；最大支持4个3.5寸硬盘，可支持24TB硬盘存储，用于图片与录像接收存储；接口数量：≥2个RS-485接口,≥2个RS-232接口；采用双网卡设计，网卡一具备9个1000M以太网接口及1个可光电复用SFP千兆光纤接口，网卡二具备1个1000M以太网接口及1个SFP千兆光纤接口；支持接入台州交警视频运行管理平台，实现违法炸街合成图片的数据上传。</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3B16073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台</w:t>
            </w:r>
          </w:p>
        </w:tc>
        <w:tc>
          <w:tcPr>
            <w:tcW w:w="918" w:type="dxa"/>
            <w:tcBorders>
              <w:top w:val="single" w:color="000000" w:sz="4" w:space="0"/>
              <w:left w:val="single" w:color="000000" w:sz="4" w:space="0"/>
              <w:bottom w:val="single" w:color="000000" w:sz="4" w:space="0"/>
              <w:right w:val="single" w:color="000000" w:sz="4" w:space="0"/>
            </w:tcBorders>
            <w:noWrap/>
            <w:vAlign w:val="center"/>
          </w:tcPr>
          <w:p w14:paraId="571FE1D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10</w:t>
            </w:r>
          </w:p>
        </w:tc>
        <w:tc>
          <w:tcPr>
            <w:tcW w:w="582" w:type="dxa"/>
            <w:tcBorders>
              <w:top w:val="single" w:color="000000" w:sz="4" w:space="0"/>
              <w:left w:val="single" w:color="000000" w:sz="4" w:space="0"/>
              <w:bottom w:val="single" w:color="000000" w:sz="4" w:space="0"/>
              <w:right w:val="single" w:color="000000" w:sz="4" w:space="0"/>
            </w:tcBorders>
            <w:noWrap/>
            <w:vAlign w:val="center"/>
          </w:tcPr>
          <w:p w14:paraId="7D279732">
            <w:pPr>
              <w:widowControl/>
              <w:spacing w:line="400" w:lineRule="exact"/>
              <w:jc w:val="center"/>
              <w:textAlignment w:val="center"/>
              <w:rPr>
                <w:rFonts w:hint="eastAsia" w:asciiTheme="minorEastAsia" w:hAnsiTheme="minorEastAsia" w:cstheme="minorEastAsia"/>
                <w:color w:val="000000"/>
                <w:kern w:val="0"/>
                <w:szCs w:val="21"/>
                <w:lang w:bidi="ar"/>
              </w:rPr>
            </w:pPr>
          </w:p>
        </w:tc>
      </w:tr>
      <w:tr w14:paraId="470A3956">
        <w:tblPrEx>
          <w:tblCellMar>
            <w:top w:w="0" w:type="dxa"/>
            <w:left w:w="108" w:type="dxa"/>
            <w:bottom w:w="0" w:type="dxa"/>
            <w:right w:w="108" w:type="dxa"/>
          </w:tblCellMar>
        </w:tblPrEx>
        <w:trPr>
          <w:trHeight w:val="3556" w:hRule="atLeast"/>
        </w:trPr>
        <w:tc>
          <w:tcPr>
            <w:tcW w:w="780" w:type="dxa"/>
            <w:tcBorders>
              <w:top w:val="single" w:color="000000" w:sz="4" w:space="0"/>
              <w:left w:val="single" w:color="000000" w:sz="4" w:space="0"/>
              <w:bottom w:val="single" w:color="000000" w:sz="4" w:space="0"/>
              <w:right w:val="single" w:color="000000" w:sz="4" w:space="0"/>
            </w:tcBorders>
            <w:vAlign w:val="center"/>
          </w:tcPr>
          <w:p w14:paraId="21C8F46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7</w:t>
            </w:r>
          </w:p>
        </w:tc>
        <w:tc>
          <w:tcPr>
            <w:tcW w:w="1200" w:type="dxa"/>
            <w:tcBorders>
              <w:top w:val="single" w:color="000000" w:sz="4" w:space="0"/>
              <w:left w:val="single" w:color="000000" w:sz="4" w:space="0"/>
              <w:bottom w:val="single" w:color="000000" w:sz="4" w:space="0"/>
              <w:right w:val="single" w:color="000000" w:sz="4" w:space="0"/>
            </w:tcBorders>
            <w:vAlign w:val="center"/>
          </w:tcPr>
          <w:p w14:paraId="3553FF4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细节全景一体机</w:t>
            </w:r>
          </w:p>
        </w:tc>
        <w:tc>
          <w:tcPr>
            <w:tcW w:w="5640" w:type="dxa"/>
            <w:tcBorders>
              <w:top w:val="single" w:color="000000" w:sz="4" w:space="0"/>
              <w:left w:val="single" w:color="000000" w:sz="4" w:space="0"/>
              <w:bottom w:val="single" w:color="000000" w:sz="4" w:space="0"/>
              <w:right w:val="single" w:color="000000" w:sz="4" w:space="0"/>
            </w:tcBorders>
            <w:vAlign w:val="center"/>
          </w:tcPr>
          <w:p w14:paraId="72756962">
            <w:pPr>
              <w:widowControl/>
              <w:spacing w:line="400" w:lineRule="exact"/>
              <w:jc w:val="left"/>
              <w:textAlignment w:val="center"/>
              <w:rPr>
                <w:rFonts w:hint="eastAsia" w:asciiTheme="minorEastAsia" w:hAnsiTheme="minorEastAsia" w:cstheme="minorEastAsia"/>
                <w:b/>
                <w:bCs/>
                <w:color w:val="000000"/>
                <w:kern w:val="0"/>
                <w:szCs w:val="21"/>
                <w:lang w:bidi="ar"/>
              </w:rPr>
            </w:pPr>
            <w:r>
              <w:rPr>
                <w:rFonts w:hint="eastAsia" w:asciiTheme="minorEastAsia" w:hAnsiTheme="minorEastAsia" w:cstheme="minorEastAsia"/>
                <w:szCs w:val="21"/>
              </w:rPr>
              <w:t>1、★</w:t>
            </w:r>
            <w:r>
              <w:rPr>
                <w:rFonts w:hint="eastAsia" w:asciiTheme="minorEastAsia" w:hAnsiTheme="minorEastAsia" w:cstheme="minorEastAsia"/>
                <w:b/>
                <w:bCs/>
                <w:color w:val="000000"/>
                <w:kern w:val="0"/>
                <w:szCs w:val="21"/>
                <w:lang w:bidi="ar"/>
              </w:rPr>
              <w:t>由1组细节+2组全景组成，内置高性能GPU模块组，细节摄像机像素：≥400W，全景摄像机像素：≥400W。</w:t>
            </w:r>
          </w:p>
          <w:p w14:paraId="1D58DAF3">
            <w:pPr>
              <w:widowControl/>
              <w:spacing w:line="400" w:lineRule="exact"/>
              <w:jc w:val="left"/>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全景靶面尺寸不小于1/1.8英寸，≥25倍光学变倍；细节靶面尺寸不小于1/1.8英寸，≥40倍光学变倍；全景摄像头水平旋转范围：0°~190°，垂直旋转范围：0°~90°。两个全景摄像机可以独立垂直旋转，全景摄像机水平旋转时，护罩可保持静止。一个全景摄像机水平旋转时，另一个全景摄像机可保持静止；细节摄像头水平旋转范围：0°~360°，垂直旋转范围：-20°~90°。在细节摄像头进行水平连续360°旋转时，全景摄像头和护罩可以保持水平位置不动。支持自动标定功能，实现枪机与球机之间检查区域的定位；跟踪距离≥200米，具备自动标定功能，可通过客户端软件对枪机进行一键自动标定，实现枪机与球机之间检测区域的定位，标定点的数量不小于6个，支持事件监测功能至少包括：施工、路障、行人、事故、违停抓拍、拥堵以及浓雾检测。（含支架，抱箍，防雷器）</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74D469F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台</w:t>
            </w:r>
          </w:p>
        </w:tc>
        <w:tc>
          <w:tcPr>
            <w:tcW w:w="918" w:type="dxa"/>
            <w:tcBorders>
              <w:top w:val="single" w:color="000000" w:sz="4" w:space="0"/>
              <w:left w:val="single" w:color="000000" w:sz="4" w:space="0"/>
              <w:bottom w:val="single" w:color="000000" w:sz="4" w:space="0"/>
              <w:right w:val="single" w:color="000000" w:sz="4" w:space="0"/>
            </w:tcBorders>
            <w:noWrap/>
            <w:vAlign w:val="center"/>
          </w:tcPr>
          <w:p w14:paraId="13F2838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302</w:t>
            </w:r>
          </w:p>
        </w:tc>
        <w:tc>
          <w:tcPr>
            <w:tcW w:w="582" w:type="dxa"/>
            <w:tcBorders>
              <w:top w:val="single" w:color="000000" w:sz="4" w:space="0"/>
              <w:left w:val="single" w:color="000000" w:sz="4" w:space="0"/>
              <w:bottom w:val="single" w:color="000000" w:sz="4" w:space="0"/>
              <w:right w:val="single" w:color="000000" w:sz="4" w:space="0"/>
            </w:tcBorders>
            <w:noWrap/>
            <w:vAlign w:val="center"/>
          </w:tcPr>
          <w:p w14:paraId="59AC6E24">
            <w:pPr>
              <w:widowControl/>
              <w:spacing w:line="400" w:lineRule="exact"/>
              <w:jc w:val="center"/>
              <w:textAlignment w:val="center"/>
              <w:rPr>
                <w:rFonts w:hint="eastAsia" w:asciiTheme="minorEastAsia" w:hAnsiTheme="minorEastAsia" w:cstheme="minorEastAsia"/>
                <w:color w:val="000000"/>
                <w:kern w:val="0"/>
                <w:szCs w:val="21"/>
                <w:lang w:bidi="ar"/>
              </w:rPr>
            </w:pPr>
          </w:p>
        </w:tc>
      </w:tr>
      <w:tr w14:paraId="30384A4A">
        <w:tblPrEx>
          <w:tblCellMar>
            <w:top w:w="0" w:type="dxa"/>
            <w:left w:w="108" w:type="dxa"/>
            <w:bottom w:w="0" w:type="dxa"/>
            <w:right w:w="108" w:type="dxa"/>
          </w:tblCellMar>
        </w:tblPrEx>
        <w:trPr>
          <w:trHeight w:val="678" w:hRule="atLeast"/>
        </w:trPr>
        <w:tc>
          <w:tcPr>
            <w:tcW w:w="780" w:type="dxa"/>
            <w:tcBorders>
              <w:top w:val="single" w:color="000000" w:sz="4" w:space="0"/>
              <w:left w:val="single" w:color="000000" w:sz="4" w:space="0"/>
              <w:bottom w:val="single" w:color="000000" w:sz="4" w:space="0"/>
              <w:right w:val="single" w:color="000000" w:sz="4" w:space="0"/>
            </w:tcBorders>
            <w:vAlign w:val="center"/>
          </w:tcPr>
          <w:p w14:paraId="6E46856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8</w:t>
            </w:r>
          </w:p>
        </w:tc>
        <w:tc>
          <w:tcPr>
            <w:tcW w:w="1200" w:type="dxa"/>
            <w:tcBorders>
              <w:top w:val="single" w:color="000000" w:sz="4" w:space="0"/>
              <w:left w:val="single" w:color="000000" w:sz="4" w:space="0"/>
              <w:bottom w:val="single" w:color="000000" w:sz="4" w:space="0"/>
              <w:right w:val="single" w:color="000000" w:sz="4" w:space="0"/>
            </w:tcBorders>
            <w:vAlign w:val="center"/>
          </w:tcPr>
          <w:p w14:paraId="2278FFF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行人闯红灯抓拍相机</w:t>
            </w:r>
          </w:p>
        </w:tc>
        <w:tc>
          <w:tcPr>
            <w:tcW w:w="5640" w:type="dxa"/>
            <w:tcBorders>
              <w:top w:val="single" w:color="000000" w:sz="4" w:space="0"/>
              <w:left w:val="single" w:color="000000" w:sz="4" w:space="0"/>
              <w:bottom w:val="single" w:color="000000" w:sz="4" w:space="0"/>
              <w:right w:val="single" w:color="000000" w:sz="4" w:space="0"/>
            </w:tcBorders>
            <w:vAlign w:val="center"/>
          </w:tcPr>
          <w:p w14:paraId="16FF5828">
            <w:pPr>
              <w:widowControl/>
              <w:spacing w:line="400" w:lineRule="exact"/>
              <w:jc w:val="left"/>
              <w:textAlignment w:val="center"/>
              <w:rPr>
                <w:rFonts w:hint="eastAsia" w:asciiTheme="minorEastAsia" w:hAnsiTheme="minorEastAsia" w:cstheme="minorEastAsia"/>
                <w:b/>
                <w:bCs/>
                <w:color w:val="000000"/>
                <w:kern w:val="0"/>
                <w:szCs w:val="21"/>
                <w:lang w:bidi="ar"/>
              </w:rPr>
            </w:pPr>
            <w:r>
              <w:rPr>
                <w:rFonts w:hint="eastAsia" w:asciiTheme="minorEastAsia" w:hAnsiTheme="minorEastAsia" w:cstheme="minorEastAsia"/>
                <w:szCs w:val="21"/>
              </w:rPr>
              <w:t>1、★</w:t>
            </w:r>
            <w:r>
              <w:rPr>
                <w:rFonts w:hint="eastAsia" w:asciiTheme="minorEastAsia" w:hAnsiTheme="minorEastAsia" w:cstheme="minorEastAsia"/>
                <w:b/>
                <w:bCs/>
                <w:color w:val="000000"/>
                <w:kern w:val="0"/>
                <w:szCs w:val="21"/>
                <w:lang w:bidi="ar"/>
              </w:rPr>
              <w:t>摄像机像素：≥1200W，感光器件：1英寸全局曝光CMOS。</w:t>
            </w:r>
          </w:p>
          <w:p w14:paraId="5CE5B253">
            <w:pPr>
              <w:widowControl/>
              <w:spacing w:line="400" w:lineRule="exact"/>
              <w:jc w:val="left"/>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视频帧率：在1～25fps可调;视频压缩支持H.265、H.264、M-JPEG；支持非机动车闯红灯、逆行、载人、占用机动车道、未戴头盔等多种违法检测功能；支持非机动车车牌识别和人脸抓拍功能；同时对行人、非机动车、机动车灯目标进行检测、跟踪、抓拍、筛选、上报功能。内置深度学习芯片;含高清镜头、室外防护罩、防雷模块、抱箍等，外壳防护等级应不低于IP66。</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72F6F20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台</w:t>
            </w:r>
          </w:p>
        </w:tc>
        <w:tc>
          <w:tcPr>
            <w:tcW w:w="918" w:type="dxa"/>
            <w:tcBorders>
              <w:top w:val="single" w:color="000000" w:sz="4" w:space="0"/>
              <w:left w:val="single" w:color="000000" w:sz="4" w:space="0"/>
              <w:bottom w:val="single" w:color="000000" w:sz="4" w:space="0"/>
              <w:right w:val="single" w:color="000000" w:sz="4" w:space="0"/>
            </w:tcBorders>
            <w:noWrap/>
            <w:vAlign w:val="center"/>
          </w:tcPr>
          <w:p w14:paraId="06B06C5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72</w:t>
            </w:r>
          </w:p>
        </w:tc>
        <w:tc>
          <w:tcPr>
            <w:tcW w:w="582" w:type="dxa"/>
            <w:tcBorders>
              <w:top w:val="single" w:color="000000" w:sz="4" w:space="0"/>
              <w:left w:val="single" w:color="000000" w:sz="4" w:space="0"/>
              <w:bottom w:val="single" w:color="000000" w:sz="4" w:space="0"/>
              <w:right w:val="single" w:color="000000" w:sz="4" w:space="0"/>
            </w:tcBorders>
            <w:noWrap/>
            <w:vAlign w:val="center"/>
          </w:tcPr>
          <w:p w14:paraId="3937E426">
            <w:pPr>
              <w:widowControl/>
              <w:spacing w:line="400" w:lineRule="exact"/>
              <w:jc w:val="center"/>
              <w:textAlignment w:val="center"/>
              <w:rPr>
                <w:rFonts w:hint="eastAsia" w:asciiTheme="minorEastAsia" w:hAnsiTheme="minorEastAsia" w:cstheme="minorEastAsia"/>
                <w:color w:val="000000"/>
                <w:kern w:val="0"/>
                <w:szCs w:val="21"/>
                <w:lang w:bidi="ar"/>
              </w:rPr>
            </w:pPr>
          </w:p>
        </w:tc>
      </w:tr>
      <w:tr w14:paraId="6E234ECF">
        <w:tblPrEx>
          <w:tblCellMar>
            <w:top w:w="0" w:type="dxa"/>
            <w:left w:w="108" w:type="dxa"/>
            <w:bottom w:w="0" w:type="dxa"/>
            <w:right w:w="108" w:type="dxa"/>
          </w:tblCellMar>
        </w:tblPrEx>
        <w:trPr>
          <w:trHeight w:val="2670" w:hRule="atLeast"/>
        </w:trPr>
        <w:tc>
          <w:tcPr>
            <w:tcW w:w="780" w:type="dxa"/>
            <w:tcBorders>
              <w:top w:val="single" w:color="000000" w:sz="4" w:space="0"/>
              <w:left w:val="single" w:color="000000" w:sz="4" w:space="0"/>
              <w:bottom w:val="single" w:color="000000" w:sz="4" w:space="0"/>
              <w:right w:val="single" w:color="000000" w:sz="4" w:space="0"/>
            </w:tcBorders>
            <w:vAlign w:val="center"/>
          </w:tcPr>
          <w:p w14:paraId="7A86D37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9</w:t>
            </w:r>
          </w:p>
        </w:tc>
        <w:tc>
          <w:tcPr>
            <w:tcW w:w="1200" w:type="dxa"/>
            <w:tcBorders>
              <w:top w:val="single" w:color="000000" w:sz="4" w:space="0"/>
              <w:left w:val="single" w:color="000000" w:sz="4" w:space="0"/>
              <w:bottom w:val="single" w:color="000000" w:sz="4" w:space="0"/>
              <w:right w:val="single" w:color="000000" w:sz="4" w:space="0"/>
            </w:tcBorders>
            <w:vAlign w:val="center"/>
          </w:tcPr>
          <w:p w14:paraId="216B939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普通高空球机</w:t>
            </w:r>
          </w:p>
        </w:tc>
        <w:tc>
          <w:tcPr>
            <w:tcW w:w="5640" w:type="dxa"/>
            <w:tcBorders>
              <w:top w:val="single" w:color="000000" w:sz="4" w:space="0"/>
              <w:left w:val="single" w:color="000000" w:sz="4" w:space="0"/>
              <w:bottom w:val="single" w:color="000000" w:sz="4" w:space="0"/>
              <w:right w:val="single" w:color="000000" w:sz="4" w:space="0"/>
            </w:tcBorders>
            <w:vAlign w:val="center"/>
          </w:tcPr>
          <w:p w14:paraId="3709B809">
            <w:pPr>
              <w:widowControl/>
              <w:spacing w:line="400" w:lineRule="exact"/>
              <w:jc w:val="left"/>
              <w:textAlignment w:val="center"/>
              <w:rPr>
                <w:rFonts w:hint="eastAsia" w:asciiTheme="minorEastAsia" w:hAnsiTheme="minorEastAsia" w:cstheme="minorEastAsia"/>
                <w:color w:val="000000"/>
                <w:kern w:val="0"/>
                <w:szCs w:val="21"/>
                <w:lang w:bidi="ar"/>
              </w:rPr>
            </w:pPr>
            <w:r>
              <w:rPr>
                <w:rFonts w:hint="eastAsia" w:asciiTheme="minorEastAsia" w:hAnsiTheme="minorEastAsia" w:cstheme="minorEastAsia"/>
                <w:szCs w:val="21"/>
              </w:rPr>
              <w:t>1、★</w:t>
            </w:r>
            <w:r>
              <w:rPr>
                <w:rFonts w:hint="eastAsia" w:asciiTheme="minorEastAsia" w:hAnsiTheme="minorEastAsia" w:cstheme="minorEastAsia"/>
                <w:b/>
                <w:bCs/>
                <w:color w:val="000000"/>
                <w:kern w:val="0"/>
                <w:szCs w:val="21"/>
                <w:lang w:bidi="ar"/>
              </w:rPr>
              <w:t>摄像机像素：≥1400万，180°全景一体式网络高清摄像机，全景摄像机有4个1/1.8" 4MP Progressive Scan CMOS</w:t>
            </w:r>
            <w:r>
              <w:rPr>
                <w:rFonts w:hint="eastAsia" w:asciiTheme="minorEastAsia" w:hAnsiTheme="minorEastAsia" w:cstheme="minorEastAsia"/>
                <w:color w:val="000000"/>
                <w:kern w:val="0"/>
                <w:szCs w:val="21"/>
                <w:lang w:bidi="ar"/>
              </w:rPr>
              <w:t>。</w:t>
            </w:r>
          </w:p>
          <w:p w14:paraId="0AE6033F">
            <w:pPr>
              <w:widowControl/>
              <w:spacing w:line="400" w:lineRule="exact"/>
              <w:jc w:val="left"/>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2、水平视场角≥180°，垂直视场角≥85°；设备镜头需具备良好的防刮性能；特写摄像机采用1/1.8"4MP Progressive Scan CMOS，水平360°连续旋转，垂直-15°-90°（自动翻转）；≥40倍光学变倍，支持防抖功能；支持区域入侵、越界、进入区域、离开区域事件侦测功能;摄像机内置除湿器，可对摄像机内部进行除湿，除去玻璃罩上的水状附着物。系统支持检测直径200米180°半圆形范围内运动目标，可同时检测40个目标；系统支持点击联动功能、目标自动跟踪功能、手动跟踪功能；支持强光抑制、3D数字降噪；内置3个GPU，可输出1路主视频图像和4路辅视频图像。摄像机全景镜头光圈均不小于F1.0；系统支持在摄像机的实时视频画面中添加最多500个AR标签，且可实现标签与标签联动的功能，具备较好防护性能和环境适应性，支持IP67，10KV放浪涌。</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3517306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台</w:t>
            </w:r>
          </w:p>
        </w:tc>
        <w:tc>
          <w:tcPr>
            <w:tcW w:w="918" w:type="dxa"/>
            <w:tcBorders>
              <w:top w:val="single" w:color="000000" w:sz="4" w:space="0"/>
              <w:left w:val="single" w:color="000000" w:sz="4" w:space="0"/>
              <w:bottom w:val="single" w:color="000000" w:sz="4" w:space="0"/>
              <w:right w:val="single" w:color="000000" w:sz="4" w:space="0"/>
            </w:tcBorders>
            <w:noWrap/>
            <w:vAlign w:val="center"/>
          </w:tcPr>
          <w:p w14:paraId="55A9835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37</w:t>
            </w:r>
          </w:p>
        </w:tc>
        <w:tc>
          <w:tcPr>
            <w:tcW w:w="582" w:type="dxa"/>
            <w:tcBorders>
              <w:top w:val="single" w:color="000000" w:sz="4" w:space="0"/>
              <w:left w:val="single" w:color="000000" w:sz="4" w:space="0"/>
              <w:bottom w:val="single" w:color="000000" w:sz="4" w:space="0"/>
              <w:right w:val="single" w:color="000000" w:sz="4" w:space="0"/>
            </w:tcBorders>
            <w:noWrap/>
            <w:vAlign w:val="center"/>
          </w:tcPr>
          <w:p w14:paraId="63206DDB">
            <w:pPr>
              <w:widowControl/>
              <w:spacing w:line="400" w:lineRule="exact"/>
              <w:jc w:val="center"/>
              <w:textAlignment w:val="center"/>
              <w:rPr>
                <w:rFonts w:hint="eastAsia" w:asciiTheme="minorEastAsia" w:hAnsiTheme="minorEastAsia" w:cstheme="minorEastAsia"/>
                <w:color w:val="000000"/>
                <w:kern w:val="0"/>
                <w:szCs w:val="21"/>
                <w:lang w:bidi="ar"/>
              </w:rPr>
            </w:pPr>
          </w:p>
        </w:tc>
      </w:tr>
      <w:tr w14:paraId="461FD508">
        <w:tblPrEx>
          <w:tblCellMar>
            <w:top w:w="0" w:type="dxa"/>
            <w:left w:w="108" w:type="dxa"/>
            <w:bottom w:w="0" w:type="dxa"/>
            <w:right w:w="108" w:type="dxa"/>
          </w:tblCellMar>
        </w:tblPrEx>
        <w:trPr>
          <w:trHeight w:val="1192" w:hRule="atLeast"/>
        </w:trPr>
        <w:tc>
          <w:tcPr>
            <w:tcW w:w="780" w:type="dxa"/>
            <w:tcBorders>
              <w:top w:val="single" w:color="000000" w:sz="4" w:space="0"/>
              <w:left w:val="single" w:color="000000" w:sz="4" w:space="0"/>
              <w:bottom w:val="single" w:color="000000" w:sz="4" w:space="0"/>
              <w:right w:val="single" w:color="000000" w:sz="4" w:space="0"/>
            </w:tcBorders>
            <w:vAlign w:val="center"/>
          </w:tcPr>
          <w:p w14:paraId="5B935CC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10</w:t>
            </w:r>
          </w:p>
        </w:tc>
        <w:tc>
          <w:tcPr>
            <w:tcW w:w="1200" w:type="dxa"/>
            <w:tcBorders>
              <w:top w:val="single" w:color="000000" w:sz="4" w:space="0"/>
              <w:left w:val="single" w:color="000000" w:sz="4" w:space="0"/>
              <w:bottom w:val="single" w:color="000000" w:sz="4" w:space="0"/>
              <w:right w:val="single" w:color="000000" w:sz="4" w:space="0"/>
            </w:tcBorders>
            <w:vAlign w:val="center"/>
          </w:tcPr>
          <w:p w14:paraId="3F5A0DD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信号灯检测器</w:t>
            </w:r>
          </w:p>
        </w:tc>
        <w:tc>
          <w:tcPr>
            <w:tcW w:w="5640" w:type="dxa"/>
            <w:tcBorders>
              <w:top w:val="single" w:color="000000" w:sz="4" w:space="0"/>
              <w:left w:val="single" w:color="000000" w:sz="4" w:space="0"/>
              <w:bottom w:val="single" w:color="000000" w:sz="4" w:space="0"/>
              <w:right w:val="single" w:color="000000" w:sz="4" w:space="0"/>
            </w:tcBorders>
            <w:vAlign w:val="center"/>
          </w:tcPr>
          <w:p w14:paraId="7CD1ADA5">
            <w:pPr>
              <w:widowControl/>
              <w:spacing w:line="400" w:lineRule="exact"/>
              <w:jc w:val="left"/>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1、信号检测器 处理器工业级嵌入式微控制器；红/绿灯信号输入 可接入≥12路220V/AC红绿灯信号；红/绿灯信号检测 支持≥12个红/绿灯信号同时检测；拨码开关 1个八位拨码开关；功耗 &lt;3W；使用工作温度 -20℃~+70℃；使用湿度 10%-95%，支持远程程序升级。</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12FF8A2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台</w:t>
            </w:r>
          </w:p>
        </w:tc>
        <w:tc>
          <w:tcPr>
            <w:tcW w:w="918" w:type="dxa"/>
            <w:tcBorders>
              <w:top w:val="single" w:color="000000" w:sz="4" w:space="0"/>
              <w:left w:val="single" w:color="000000" w:sz="4" w:space="0"/>
              <w:bottom w:val="single" w:color="000000" w:sz="4" w:space="0"/>
              <w:right w:val="single" w:color="000000" w:sz="4" w:space="0"/>
            </w:tcBorders>
            <w:noWrap/>
            <w:vAlign w:val="center"/>
          </w:tcPr>
          <w:p w14:paraId="7063D3B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46</w:t>
            </w:r>
          </w:p>
        </w:tc>
        <w:tc>
          <w:tcPr>
            <w:tcW w:w="582" w:type="dxa"/>
            <w:tcBorders>
              <w:top w:val="single" w:color="000000" w:sz="4" w:space="0"/>
              <w:left w:val="single" w:color="000000" w:sz="4" w:space="0"/>
              <w:bottom w:val="single" w:color="000000" w:sz="4" w:space="0"/>
              <w:right w:val="single" w:color="000000" w:sz="4" w:space="0"/>
            </w:tcBorders>
            <w:noWrap/>
            <w:vAlign w:val="center"/>
          </w:tcPr>
          <w:p w14:paraId="40BDA2EA">
            <w:pPr>
              <w:widowControl/>
              <w:spacing w:line="400" w:lineRule="exact"/>
              <w:jc w:val="center"/>
              <w:textAlignment w:val="center"/>
              <w:rPr>
                <w:rFonts w:hint="eastAsia" w:asciiTheme="minorEastAsia" w:hAnsiTheme="minorEastAsia" w:cstheme="minorEastAsia"/>
                <w:color w:val="000000"/>
                <w:kern w:val="0"/>
                <w:szCs w:val="21"/>
                <w:lang w:bidi="ar"/>
              </w:rPr>
            </w:pPr>
          </w:p>
        </w:tc>
      </w:tr>
      <w:tr w14:paraId="6B043198">
        <w:tblPrEx>
          <w:tblCellMar>
            <w:top w:w="0" w:type="dxa"/>
            <w:left w:w="108" w:type="dxa"/>
            <w:bottom w:w="0" w:type="dxa"/>
            <w:right w:w="108" w:type="dxa"/>
          </w:tblCellMar>
        </w:tblPrEx>
        <w:trPr>
          <w:trHeight w:val="1192" w:hRule="atLeast"/>
        </w:trPr>
        <w:tc>
          <w:tcPr>
            <w:tcW w:w="780" w:type="dxa"/>
            <w:tcBorders>
              <w:top w:val="single" w:color="000000" w:sz="4" w:space="0"/>
              <w:left w:val="single" w:color="000000" w:sz="4" w:space="0"/>
              <w:bottom w:val="single" w:color="000000" w:sz="4" w:space="0"/>
              <w:right w:val="single" w:color="000000" w:sz="4" w:space="0"/>
            </w:tcBorders>
            <w:vAlign w:val="center"/>
          </w:tcPr>
          <w:p w14:paraId="4E3C6E9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11</w:t>
            </w:r>
          </w:p>
        </w:tc>
        <w:tc>
          <w:tcPr>
            <w:tcW w:w="1200" w:type="dxa"/>
            <w:tcBorders>
              <w:top w:val="single" w:color="000000" w:sz="4" w:space="0"/>
              <w:left w:val="single" w:color="000000" w:sz="4" w:space="0"/>
              <w:bottom w:val="single" w:color="000000" w:sz="4" w:space="0"/>
              <w:right w:val="single" w:color="000000" w:sz="4" w:space="0"/>
            </w:tcBorders>
            <w:vAlign w:val="center"/>
          </w:tcPr>
          <w:p w14:paraId="7F6AA8A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16路终端主机</w:t>
            </w:r>
          </w:p>
        </w:tc>
        <w:tc>
          <w:tcPr>
            <w:tcW w:w="5640" w:type="dxa"/>
            <w:tcBorders>
              <w:top w:val="single" w:color="000000" w:sz="4" w:space="0"/>
              <w:left w:val="single" w:color="000000" w:sz="4" w:space="0"/>
              <w:bottom w:val="single" w:color="000000" w:sz="4" w:space="0"/>
              <w:right w:val="single" w:color="000000" w:sz="4" w:space="0"/>
            </w:tcBorders>
            <w:vAlign w:val="center"/>
          </w:tcPr>
          <w:p w14:paraId="39D447A3">
            <w:pPr>
              <w:widowControl/>
              <w:spacing w:line="400" w:lineRule="exact"/>
              <w:jc w:val="left"/>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16路高清视频，每路传输速率4mbps，支持远程程序升级，支持接入400万、900万像素等其它分辨率的高清录像、2路报警输入、2路报警输出、标配8TB硬盘，2个RJ45 100M/1000M自适应以太网口，16个RJ45 100M交换网络接口，1个1000M SFP光纤接口/220V±10% ，-20℃～+70℃。</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1FCD0A9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台</w:t>
            </w:r>
          </w:p>
        </w:tc>
        <w:tc>
          <w:tcPr>
            <w:tcW w:w="918" w:type="dxa"/>
            <w:tcBorders>
              <w:top w:val="single" w:color="000000" w:sz="4" w:space="0"/>
              <w:left w:val="single" w:color="000000" w:sz="4" w:space="0"/>
              <w:bottom w:val="single" w:color="000000" w:sz="4" w:space="0"/>
              <w:right w:val="single" w:color="000000" w:sz="4" w:space="0"/>
            </w:tcBorders>
            <w:noWrap/>
            <w:vAlign w:val="center"/>
          </w:tcPr>
          <w:p w14:paraId="181B01B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46</w:t>
            </w:r>
          </w:p>
        </w:tc>
        <w:tc>
          <w:tcPr>
            <w:tcW w:w="582" w:type="dxa"/>
            <w:tcBorders>
              <w:top w:val="single" w:color="000000" w:sz="4" w:space="0"/>
              <w:left w:val="single" w:color="000000" w:sz="4" w:space="0"/>
              <w:bottom w:val="single" w:color="000000" w:sz="4" w:space="0"/>
              <w:right w:val="single" w:color="000000" w:sz="4" w:space="0"/>
            </w:tcBorders>
            <w:noWrap/>
            <w:vAlign w:val="center"/>
          </w:tcPr>
          <w:p w14:paraId="5F1CB2CC">
            <w:pPr>
              <w:widowControl/>
              <w:spacing w:line="400" w:lineRule="exact"/>
              <w:jc w:val="center"/>
              <w:textAlignment w:val="center"/>
              <w:rPr>
                <w:rFonts w:hint="eastAsia" w:asciiTheme="minorEastAsia" w:hAnsiTheme="minorEastAsia" w:cstheme="minorEastAsia"/>
                <w:color w:val="000000"/>
                <w:kern w:val="0"/>
                <w:szCs w:val="21"/>
                <w:lang w:bidi="ar"/>
              </w:rPr>
            </w:pPr>
          </w:p>
        </w:tc>
      </w:tr>
      <w:tr w14:paraId="49231B5A">
        <w:tblPrEx>
          <w:tblCellMar>
            <w:top w:w="0" w:type="dxa"/>
            <w:left w:w="108" w:type="dxa"/>
            <w:bottom w:w="0" w:type="dxa"/>
            <w:right w:w="108" w:type="dxa"/>
          </w:tblCellMar>
        </w:tblPrEx>
        <w:trPr>
          <w:trHeight w:val="1192" w:hRule="atLeast"/>
        </w:trPr>
        <w:tc>
          <w:tcPr>
            <w:tcW w:w="780" w:type="dxa"/>
            <w:tcBorders>
              <w:top w:val="single" w:color="000000" w:sz="4" w:space="0"/>
              <w:left w:val="single" w:color="000000" w:sz="4" w:space="0"/>
              <w:bottom w:val="single" w:color="000000" w:sz="4" w:space="0"/>
              <w:right w:val="single" w:color="000000" w:sz="4" w:space="0"/>
            </w:tcBorders>
            <w:vAlign w:val="center"/>
          </w:tcPr>
          <w:p w14:paraId="1AEF8D3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12</w:t>
            </w:r>
          </w:p>
        </w:tc>
        <w:tc>
          <w:tcPr>
            <w:tcW w:w="1200" w:type="dxa"/>
            <w:tcBorders>
              <w:top w:val="single" w:color="000000" w:sz="4" w:space="0"/>
              <w:left w:val="single" w:color="000000" w:sz="4" w:space="0"/>
              <w:bottom w:val="single" w:color="000000" w:sz="4" w:space="0"/>
              <w:right w:val="single" w:color="000000" w:sz="4" w:space="0"/>
            </w:tcBorders>
            <w:vAlign w:val="center"/>
          </w:tcPr>
          <w:p w14:paraId="7309D16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频闪灯</w:t>
            </w:r>
          </w:p>
        </w:tc>
        <w:tc>
          <w:tcPr>
            <w:tcW w:w="5640" w:type="dxa"/>
            <w:tcBorders>
              <w:top w:val="single" w:color="000000" w:sz="4" w:space="0"/>
              <w:left w:val="single" w:color="000000" w:sz="4" w:space="0"/>
              <w:bottom w:val="single" w:color="000000" w:sz="4" w:space="0"/>
              <w:right w:val="single" w:color="000000" w:sz="4" w:space="0"/>
            </w:tcBorders>
            <w:vAlign w:val="center"/>
          </w:tcPr>
          <w:p w14:paraId="5AB2FC09">
            <w:pPr>
              <w:widowControl/>
              <w:spacing w:line="400" w:lineRule="exact"/>
              <w:jc w:val="left"/>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1、含16颗或以下LED高亮补光灯；支持视频同步补光功能；外壳材质：金属铝；暖光；有效补光距离：16m～25m；工作寿命：≥50000小时；平均功率≤40W；含支架、抱箍、光栅。2、</w:t>
            </w:r>
            <w:r>
              <w:rPr>
                <w:rFonts w:hint="eastAsia" w:asciiTheme="minorEastAsia" w:hAnsiTheme="minorEastAsia" w:cstheme="minorEastAsia"/>
                <w:b/>
                <w:bCs/>
                <w:szCs w:val="21"/>
              </w:rPr>
              <w:t>★</w:t>
            </w:r>
            <w:r>
              <w:rPr>
                <w:rFonts w:hint="eastAsia" w:asciiTheme="minorEastAsia" w:hAnsiTheme="minorEastAsia" w:cstheme="minorEastAsia"/>
                <w:b/>
                <w:bCs/>
                <w:color w:val="000000"/>
                <w:kern w:val="0"/>
                <w:szCs w:val="21"/>
                <w:lang w:bidi="ar"/>
              </w:rPr>
              <w:t>需支持GA/T 1202-2022《交通技术监控成像补光装置通用技术条件》的补光标准。</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1F7BD84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台</w:t>
            </w:r>
          </w:p>
        </w:tc>
        <w:tc>
          <w:tcPr>
            <w:tcW w:w="918" w:type="dxa"/>
            <w:tcBorders>
              <w:top w:val="single" w:color="000000" w:sz="4" w:space="0"/>
              <w:left w:val="single" w:color="000000" w:sz="4" w:space="0"/>
              <w:bottom w:val="single" w:color="000000" w:sz="4" w:space="0"/>
              <w:right w:val="single" w:color="000000" w:sz="4" w:space="0"/>
            </w:tcBorders>
            <w:noWrap/>
            <w:vAlign w:val="center"/>
          </w:tcPr>
          <w:p w14:paraId="6D253B6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435</w:t>
            </w:r>
          </w:p>
        </w:tc>
        <w:tc>
          <w:tcPr>
            <w:tcW w:w="582" w:type="dxa"/>
            <w:tcBorders>
              <w:top w:val="single" w:color="000000" w:sz="4" w:space="0"/>
              <w:left w:val="single" w:color="000000" w:sz="4" w:space="0"/>
              <w:bottom w:val="single" w:color="000000" w:sz="4" w:space="0"/>
              <w:right w:val="single" w:color="000000" w:sz="4" w:space="0"/>
            </w:tcBorders>
            <w:noWrap/>
            <w:vAlign w:val="center"/>
          </w:tcPr>
          <w:p w14:paraId="4864411F">
            <w:pPr>
              <w:widowControl/>
              <w:spacing w:line="400" w:lineRule="exact"/>
              <w:jc w:val="center"/>
              <w:textAlignment w:val="center"/>
              <w:rPr>
                <w:rFonts w:hint="eastAsia" w:asciiTheme="minorEastAsia" w:hAnsiTheme="minorEastAsia" w:cstheme="minorEastAsia"/>
                <w:color w:val="000000"/>
                <w:kern w:val="0"/>
                <w:szCs w:val="21"/>
                <w:lang w:bidi="ar"/>
              </w:rPr>
            </w:pPr>
          </w:p>
        </w:tc>
      </w:tr>
      <w:tr w14:paraId="66272A32">
        <w:tblPrEx>
          <w:tblCellMar>
            <w:top w:w="0" w:type="dxa"/>
            <w:left w:w="108" w:type="dxa"/>
            <w:bottom w:w="0" w:type="dxa"/>
            <w:right w:w="108" w:type="dxa"/>
          </w:tblCellMar>
        </w:tblPrEx>
        <w:trPr>
          <w:trHeight w:val="1192" w:hRule="atLeast"/>
        </w:trPr>
        <w:tc>
          <w:tcPr>
            <w:tcW w:w="780" w:type="dxa"/>
            <w:tcBorders>
              <w:top w:val="single" w:color="000000" w:sz="4" w:space="0"/>
              <w:left w:val="single" w:color="000000" w:sz="4" w:space="0"/>
              <w:bottom w:val="single" w:color="000000" w:sz="4" w:space="0"/>
              <w:right w:val="single" w:color="000000" w:sz="4" w:space="0"/>
            </w:tcBorders>
            <w:vAlign w:val="center"/>
          </w:tcPr>
          <w:p w14:paraId="62DD246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13</w:t>
            </w:r>
          </w:p>
        </w:tc>
        <w:tc>
          <w:tcPr>
            <w:tcW w:w="1200" w:type="dxa"/>
            <w:tcBorders>
              <w:top w:val="single" w:color="000000" w:sz="4" w:space="0"/>
              <w:left w:val="single" w:color="000000" w:sz="4" w:space="0"/>
              <w:bottom w:val="single" w:color="000000" w:sz="4" w:space="0"/>
              <w:right w:val="single" w:color="000000" w:sz="4" w:space="0"/>
            </w:tcBorders>
            <w:vAlign w:val="center"/>
          </w:tcPr>
          <w:p w14:paraId="58CAAC6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爆闪灯</w:t>
            </w:r>
          </w:p>
        </w:tc>
        <w:tc>
          <w:tcPr>
            <w:tcW w:w="5640" w:type="dxa"/>
            <w:tcBorders>
              <w:top w:val="single" w:color="000000" w:sz="4" w:space="0"/>
              <w:left w:val="single" w:color="000000" w:sz="4" w:space="0"/>
              <w:bottom w:val="single" w:color="000000" w:sz="4" w:space="0"/>
              <w:right w:val="single" w:color="000000" w:sz="4" w:space="0"/>
            </w:tcBorders>
            <w:vAlign w:val="center"/>
          </w:tcPr>
          <w:p w14:paraId="40E1A4FB">
            <w:pPr>
              <w:widowControl/>
              <w:numPr>
                <w:ilvl w:val="0"/>
                <w:numId w:val="12"/>
              </w:numPr>
              <w:spacing w:line="400" w:lineRule="exact"/>
              <w:jc w:val="left"/>
              <w:textAlignment w:val="center"/>
              <w:rPr>
                <w:rFonts w:hint="eastAsia"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白光气体爆闪，红外气体爆闪；支持红外/白光闪光，支持LED频闪，可自动切换红外和白光模式，闪光灯寿命≥1000万次；含支架，抱箍，带LED光栅。</w:t>
            </w:r>
          </w:p>
          <w:p w14:paraId="7243F614">
            <w:pPr>
              <w:widowControl/>
              <w:numPr>
                <w:ilvl w:val="0"/>
                <w:numId w:val="12"/>
              </w:numPr>
              <w:spacing w:line="400" w:lineRule="exact"/>
              <w:jc w:val="left"/>
              <w:textAlignment w:val="center"/>
              <w:rPr>
                <w:rFonts w:hint="eastAsia" w:asciiTheme="minorEastAsia" w:hAnsiTheme="minorEastAsia" w:cstheme="minorEastAsia"/>
                <w:color w:val="000000"/>
                <w:szCs w:val="21"/>
              </w:rPr>
            </w:pPr>
            <w:r>
              <w:rPr>
                <w:rFonts w:hint="eastAsia" w:asciiTheme="minorEastAsia" w:hAnsiTheme="minorEastAsia" w:cstheme="minorEastAsia"/>
                <w:b/>
                <w:bCs/>
                <w:szCs w:val="21"/>
              </w:rPr>
              <w:t>★</w:t>
            </w:r>
            <w:r>
              <w:rPr>
                <w:rFonts w:hint="eastAsia" w:asciiTheme="minorEastAsia" w:hAnsiTheme="minorEastAsia" w:cstheme="minorEastAsia"/>
                <w:b/>
                <w:bCs/>
                <w:color w:val="000000"/>
                <w:kern w:val="0"/>
                <w:szCs w:val="21"/>
                <w:lang w:bidi="ar"/>
              </w:rPr>
              <w:t>需支持GA/T 1202-2022《交通技术监控成像补光装置通用技术条件》补光标准下的一级补光灯要求。</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34444C3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台</w:t>
            </w:r>
          </w:p>
        </w:tc>
        <w:tc>
          <w:tcPr>
            <w:tcW w:w="918" w:type="dxa"/>
            <w:tcBorders>
              <w:top w:val="single" w:color="000000" w:sz="4" w:space="0"/>
              <w:left w:val="single" w:color="000000" w:sz="4" w:space="0"/>
              <w:bottom w:val="single" w:color="000000" w:sz="4" w:space="0"/>
              <w:right w:val="single" w:color="000000" w:sz="4" w:space="0"/>
            </w:tcBorders>
            <w:noWrap/>
            <w:vAlign w:val="center"/>
          </w:tcPr>
          <w:p w14:paraId="3B2D741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517</w:t>
            </w:r>
          </w:p>
        </w:tc>
        <w:tc>
          <w:tcPr>
            <w:tcW w:w="582" w:type="dxa"/>
            <w:tcBorders>
              <w:top w:val="single" w:color="000000" w:sz="4" w:space="0"/>
              <w:left w:val="single" w:color="000000" w:sz="4" w:space="0"/>
              <w:bottom w:val="single" w:color="000000" w:sz="4" w:space="0"/>
              <w:right w:val="single" w:color="000000" w:sz="4" w:space="0"/>
            </w:tcBorders>
            <w:noWrap/>
            <w:vAlign w:val="center"/>
          </w:tcPr>
          <w:p w14:paraId="59CB451C">
            <w:pPr>
              <w:widowControl/>
              <w:spacing w:line="400" w:lineRule="exact"/>
              <w:jc w:val="center"/>
              <w:textAlignment w:val="center"/>
              <w:rPr>
                <w:rFonts w:hint="eastAsia" w:asciiTheme="minorEastAsia" w:hAnsiTheme="minorEastAsia" w:cstheme="minorEastAsia"/>
                <w:color w:val="000000"/>
                <w:kern w:val="0"/>
                <w:szCs w:val="21"/>
                <w:lang w:bidi="ar"/>
              </w:rPr>
            </w:pPr>
          </w:p>
        </w:tc>
      </w:tr>
      <w:tr w14:paraId="64605E1E">
        <w:tblPrEx>
          <w:tblCellMar>
            <w:top w:w="0" w:type="dxa"/>
            <w:left w:w="108" w:type="dxa"/>
            <w:bottom w:w="0" w:type="dxa"/>
            <w:right w:w="108" w:type="dxa"/>
          </w:tblCellMar>
        </w:tblPrEx>
        <w:trPr>
          <w:trHeight w:val="1783" w:hRule="atLeast"/>
        </w:trPr>
        <w:tc>
          <w:tcPr>
            <w:tcW w:w="780" w:type="dxa"/>
            <w:tcBorders>
              <w:top w:val="single" w:color="000000" w:sz="4" w:space="0"/>
              <w:left w:val="single" w:color="000000" w:sz="4" w:space="0"/>
              <w:bottom w:val="single" w:color="000000" w:sz="4" w:space="0"/>
              <w:right w:val="single" w:color="000000" w:sz="4" w:space="0"/>
            </w:tcBorders>
            <w:vAlign w:val="center"/>
          </w:tcPr>
          <w:p w14:paraId="078AB70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14</w:t>
            </w:r>
          </w:p>
        </w:tc>
        <w:tc>
          <w:tcPr>
            <w:tcW w:w="1200" w:type="dxa"/>
            <w:tcBorders>
              <w:top w:val="single" w:color="000000" w:sz="4" w:space="0"/>
              <w:left w:val="single" w:color="000000" w:sz="4" w:space="0"/>
              <w:bottom w:val="single" w:color="000000" w:sz="4" w:space="0"/>
              <w:right w:val="single" w:color="000000" w:sz="4" w:space="0"/>
            </w:tcBorders>
            <w:vAlign w:val="center"/>
          </w:tcPr>
          <w:p w14:paraId="6F9B57F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抱杆机箱</w:t>
            </w:r>
          </w:p>
        </w:tc>
        <w:tc>
          <w:tcPr>
            <w:tcW w:w="5640" w:type="dxa"/>
            <w:tcBorders>
              <w:top w:val="single" w:color="000000" w:sz="4" w:space="0"/>
              <w:left w:val="single" w:color="000000" w:sz="4" w:space="0"/>
              <w:bottom w:val="single" w:color="000000" w:sz="4" w:space="0"/>
              <w:right w:val="single" w:color="000000" w:sz="4" w:space="0"/>
            </w:tcBorders>
            <w:vAlign w:val="center"/>
          </w:tcPr>
          <w:p w14:paraId="358B4859">
            <w:pPr>
              <w:widowControl/>
              <w:spacing w:line="400" w:lineRule="exact"/>
              <w:jc w:val="left"/>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材料选用优质冷轧钢板材厚度门板1.0mm，箱体1.0mm，设备机箱具有防热、防尘、防水、防盗功能，适应室外工作环境，密封良好，做防锈、防腐处理，预留数据传输设备的空间，预留数据线、电源线接口。锁具、门轴坚实牢固，使用寿命在十年以上，所有锁具可由一把钥匙打开，（机箱板材厚度大于1 毫米）。含三位公牛/正泰插座，2P32A空开，安装底板，箱体应该统一“台州交警监控”字样。</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3B63441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台</w:t>
            </w:r>
          </w:p>
        </w:tc>
        <w:tc>
          <w:tcPr>
            <w:tcW w:w="918" w:type="dxa"/>
            <w:tcBorders>
              <w:top w:val="single" w:color="000000" w:sz="4" w:space="0"/>
              <w:left w:val="single" w:color="000000" w:sz="4" w:space="0"/>
              <w:bottom w:val="single" w:color="000000" w:sz="4" w:space="0"/>
              <w:right w:val="single" w:color="000000" w:sz="4" w:space="0"/>
            </w:tcBorders>
            <w:noWrap/>
            <w:vAlign w:val="center"/>
          </w:tcPr>
          <w:p w14:paraId="6A38045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122</w:t>
            </w:r>
          </w:p>
        </w:tc>
        <w:tc>
          <w:tcPr>
            <w:tcW w:w="582" w:type="dxa"/>
            <w:tcBorders>
              <w:top w:val="single" w:color="000000" w:sz="4" w:space="0"/>
              <w:left w:val="single" w:color="000000" w:sz="4" w:space="0"/>
              <w:bottom w:val="single" w:color="000000" w:sz="4" w:space="0"/>
              <w:right w:val="single" w:color="000000" w:sz="4" w:space="0"/>
            </w:tcBorders>
            <w:noWrap/>
            <w:vAlign w:val="center"/>
          </w:tcPr>
          <w:p w14:paraId="020A68BA">
            <w:pPr>
              <w:widowControl/>
              <w:spacing w:line="400" w:lineRule="exact"/>
              <w:jc w:val="center"/>
              <w:textAlignment w:val="center"/>
              <w:rPr>
                <w:rFonts w:hint="eastAsia" w:asciiTheme="minorEastAsia" w:hAnsiTheme="minorEastAsia" w:cstheme="minorEastAsia"/>
                <w:color w:val="000000"/>
                <w:kern w:val="0"/>
                <w:szCs w:val="21"/>
                <w:lang w:bidi="ar"/>
              </w:rPr>
            </w:pPr>
          </w:p>
        </w:tc>
      </w:tr>
      <w:tr w14:paraId="1C154784">
        <w:tblPrEx>
          <w:tblCellMar>
            <w:top w:w="0" w:type="dxa"/>
            <w:left w:w="108" w:type="dxa"/>
            <w:bottom w:w="0" w:type="dxa"/>
            <w:right w:w="108" w:type="dxa"/>
          </w:tblCellMar>
        </w:tblPrEx>
        <w:trPr>
          <w:trHeight w:val="897" w:hRule="atLeast"/>
        </w:trPr>
        <w:tc>
          <w:tcPr>
            <w:tcW w:w="780" w:type="dxa"/>
            <w:tcBorders>
              <w:top w:val="single" w:color="000000" w:sz="4" w:space="0"/>
              <w:left w:val="single" w:color="000000" w:sz="4" w:space="0"/>
              <w:bottom w:val="single" w:color="000000" w:sz="4" w:space="0"/>
              <w:right w:val="single" w:color="000000" w:sz="4" w:space="0"/>
            </w:tcBorders>
            <w:vAlign w:val="center"/>
          </w:tcPr>
          <w:p w14:paraId="600787B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15</w:t>
            </w:r>
          </w:p>
        </w:tc>
        <w:tc>
          <w:tcPr>
            <w:tcW w:w="1200" w:type="dxa"/>
            <w:tcBorders>
              <w:top w:val="single" w:color="000000" w:sz="4" w:space="0"/>
              <w:left w:val="single" w:color="000000" w:sz="4" w:space="0"/>
              <w:bottom w:val="single" w:color="000000" w:sz="4" w:space="0"/>
              <w:right w:val="single" w:color="000000" w:sz="4" w:space="0"/>
            </w:tcBorders>
            <w:vAlign w:val="center"/>
          </w:tcPr>
          <w:p w14:paraId="1BEEF1D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电警落地机箱</w:t>
            </w:r>
          </w:p>
        </w:tc>
        <w:tc>
          <w:tcPr>
            <w:tcW w:w="5640" w:type="dxa"/>
            <w:tcBorders>
              <w:top w:val="single" w:color="000000" w:sz="4" w:space="0"/>
              <w:left w:val="single" w:color="000000" w:sz="4" w:space="0"/>
              <w:bottom w:val="single" w:color="000000" w:sz="4" w:space="0"/>
              <w:right w:val="single" w:color="000000" w:sz="4" w:space="0"/>
            </w:tcBorders>
            <w:vAlign w:val="center"/>
          </w:tcPr>
          <w:p w14:paraId="38BFB372">
            <w:pPr>
              <w:widowControl/>
              <w:spacing w:line="400" w:lineRule="exact"/>
              <w:jc w:val="left"/>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1、电警系统路口机箱，采用不小于2mm热镀锌钢板，含2P空开10路，单路电流30A，带漏电保护措施及防雷、浪涌及电压保护等防护措施。含箱体运输、基础浇筑现场安装调试。</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2D53F20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套</w:t>
            </w:r>
          </w:p>
        </w:tc>
        <w:tc>
          <w:tcPr>
            <w:tcW w:w="918" w:type="dxa"/>
            <w:tcBorders>
              <w:top w:val="single" w:color="000000" w:sz="4" w:space="0"/>
              <w:left w:val="single" w:color="000000" w:sz="4" w:space="0"/>
              <w:bottom w:val="single" w:color="000000" w:sz="4" w:space="0"/>
              <w:right w:val="single" w:color="000000" w:sz="4" w:space="0"/>
            </w:tcBorders>
            <w:noWrap/>
            <w:vAlign w:val="center"/>
          </w:tcPr>
          <w:p w14:paraId="0879F48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14</w:t>
            </w:r>
          </w:p>
        </w:tc>
        <w:tc>
          <w:tcPr>
            <w:tcW w:w="582" w:type="dxa"/>
            <w:tcBorders>
              <w:top w:val="single" w:color="000000" w:sz="4" w:space="0"/>
              <w:left w:val="single" w:color="000000" w:sz="4" w:space="0"/>
              <w:bottom w:val="single" w:color="000000" w:sz="4" w:space="0"/>
              <w:right w:val="single" w:color="000000" w:sz="4" w:space="0"/>
            </w:tcBorders>
            <w:noWrap/>
            <w:vAlign w:val="center"/>
          </w:tcPr>
          <w:p w14:paraId="49A6B908">
            <w:pPr>
              <w:widowControl/>
              <w:spacing w:line="400" w:lineRule="exact"/>
              <w:jc w:val="center"/>
              <w:textAlignment w:val="center"/>
              <w:rPr>
                <w:rFonts w:hint="eastAsia" w:asciiTheme="minorEastAsia" w:hAnsiTheme="minorEastAsia" w:cstheme="minorEastAsia"/>
                <w:color w:val="000000"/>
                <w:kern w:val="0"/>
                <w:szCs w:val="21"/>
                <w:lang w:bidi="ar"/>
              </w:rPr>
            </w:pPr>
          </w:p>
        </w:tc>
      </w:tr>
      <w:tr w14:paraId="4E7134E4">
        <w:tblPrEx>
          <w:tblCellMar>
            <w:top w:w="0" w:type="dxa"/>
            <w:left w:w="108" w:type="dxa"/>
            <w:bottom w:w="0" w:type="dxa"/>
            <w:right w:w="108" w:type="dxa"/>
          </w:tblCellMar>
        </w:tblPrEx>
        <w:trPr>
          <w:trHeight w:val="1488" w:hRule="atLeast"/>
        </w:trPr>
        <w:tc>
          <w:tcPr>
            <w:tcW w:w="780" w:type="dxa"/>
            <w:tcBorders>
              <w:top w:val="single" w:color="000000" w:sz="4" w:space="0"/>
              <w:left w:val="single" w:color="000000" w:sz="4" w:space="0"/>
              <w:bottom w:val="single" w:color="000000" w:sz="4" w:space="0"/>
              <w:right w:val="single" w:color="000000" w:sz="4" w:space="0"/>
            </w:tcBorders>
            <w:vAlign w:val="center"/>
          </w:tcPr>
          <w:p w14:paraId="7765641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16</w:t>
            </w:r>
          </w:p>
        </w:tc>
        <w:tc>
          <w:tcPr>
            <w:tcW w:w="1200" w:type="dxa"/>
            <w:tcBorders>
              <w:top w:val="single" w:color="000000" w:sz="4" w:space="0"/>
              <w:left w:val="single" w:color="000000" w:sz="4" w:space="0"/>
              <w:bottom w:val="single" w:color="000000" w:sz="4" w:space="0"/>
              <w:right w:val="single" w:color="000000" w:sz="4" w:space="0"/>
            </w:tcBorders>
            <w:vAlign w:val="center"/>
          </w:tcPr>
          <w:p w14:paraId="07BE086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雷达测速仪配套机箱</w:t>
            </w:r>
          </w:p>
        </w:tc>
        <w:tc>
          <w:tcPr>
            <w:tcW w:w="5640" w:type="dxa"/>
            <w:tcBorders>
              <w:top w:val="single" w:color="000000" w:sz="4" w:space="0"/>
              <w:left w:val="single" w:color="000000" w:sz="4" w:space="0"/>
              <w:bottom w:val="single" w:color="000000" w:sz="4" w:space="0"/>
              <w:right w:val="single" w:color="000000" w:sz="4" w:space="0"/>
            </w:tcBorders>
            <w:vAlign w:val="center"/>
          </w:tcPr>
          <w:p w14:paraId="2055DC19">
            <w:pPr>
              <w:widowControl/>
              <w:spacing w:line="400" w:lineRule="exact"/>
              <w:jc w:val="left"/>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雷达测速仪配套侧装机箱，内置强电模块，能够容纳交换机、光纤收发器等；防护等级：IP55，保护内部设备；机柜采用主体焊接、部分拼装的结构；门锁采用户外机柜防水锁，为机柜提供可靠的安全保护；机柜安装螺钉放在机柜内部，防盗可靠；内部进机柜底出线缆，有效实现防水、防尘；机柜采用柱装安装方式，具有防虫、防鼠功效。</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18E95BC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台</w:t>
            </w:r>
          </w:p>
        </w:tc>
        <w:tc>
          <w:tcPr>
            <w:tcW w:w="918" w:type="dxa"/>
            <w:tcBorders>
              <w:top w:val="single" w:color="000000" w:sz="4" w:space="0"/>
              <w:left w:val="single" w:color="000000" w:sz="4" w:space="0"/>
              <w:bottom w:val="single" w:color="000000" w:sz="4" w:space="0"/>
              <w:right w:val="single" w:color="000000" w:sz="4" w:space="0"/>
            </w:tcBorders>
            <w:noWrap/>
            <w:vAlign w:val="center"/>
          </w:tcPr>
          <w:p w14:paraId="4B730A6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3</w:t>
            </w:r>
          </w:p>
        </w:tc>
        <w:tc>
          <w:tcPr>
            <w:tcW w:w="582" w:type="dxa"/>
            <w:tcBorders>
              <w:top w:val="single" w:color="000000" w:sz="4" w:space="0"/>
              <w:left w:val="single" w:color="000000" w:sz="4" w:space="0"/>
              <w:bottom w:val="single" w:color="000000" w:sz="4" w:space="0"/>
              <w:right w:val="single" w:color="000000" w:sz="4" w:space="0"/>
            </w:tcBorders>
            <w:noWrap/>
            <w:vAlign w:val="center"/>
          </w:tcPr>
          <w:p w14:paraId="17631033">
            <w:pPr>
              <w:widowControl/>
              <w:spacing w:line="400" w:lineRule="exact"/>
              <w:jc w:val="center"/>
              <w:textAlignment w:val="center"/>
              <w:rPr>
                <w:rFonts w:hint="eastAsia" w:asciiTheme="minorEastAsia" w:hAnsiTheme="minorEastAsia" w:cstheme="minorEastAsia"/>
                <w:color w:val="000000"/>
                <w:kern w:val="0"/>
                <w:szCs w:val="21"/>
                <w:lang w:bidi="ar"/>
              </w:rPr>
            </w:pPr>
          </w:p>
        </w:tc>
      </w:tr>
      <w:tr w14:paraId="500B6B8F">
        <w:tblPrEx>
          <w:tblCellMar>
            <w:top w:w="0" w:type="dxa"/>
            <w:left w:w="108" w:type="dxa"/>
            <w:bottom w:w="0" w:type="dxa"/>
            <w:right w:w="108" w:type="dxa"/>
          </w:tblCellMar>
        </w:tblPrEx>
        <w:trPr>
          <w:trHeight w:val="897" w:hRule="atLeast"/>
        </w:trPr>
        <w:tc>
          <w:tcPr>
            <w:tcW w:w="780" w:type="dxa"/>
            <w:tcBorders>
              <w:top w:val="single" w:color="000000" w:sz="4" w:space="0"/>
              <w:left w:val="single" w:color="000000" w:sz="4" w:space="0"/>
              <w:bottom w:val="single" w:color="000000" w:sz="4" w:space="0"/>
              <w:right w:val="single" w:color="000000" w:sz="4" w:space="0"/>
            </w:tcBorders>
            <w:vAlign w:val="center"/>
          </w:tcPr>
          <w:p w14:paraId="6806E9C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17</w:t>
            </w:r>
          </w:p>
        </w:tc>
        <w:tc>
          <w:tcPr>
            <w:tcW w:w="1200" w:type="dxa"/>
            <w:tcBorders>
              <w:top w:val="single" w:color="000000" w:sz="4" w:space="0"/>
              <w:left w:val="single" w:color="000000" w:sz="4" w:space="0"/>
              <w:bottom w:val="single" w:color="000000" w:sz="4" w:space="0"/>
              <w:right w:val="single" w:color="000000" w:sz="4" w:space="0"/>
            </w:tcBorders>
            <w:vAlign w:val="center"/>
          </w:tcPr>
          <w:p w14:paraId="6C43D7D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雷达测速仪配套补光灯</w:t>
            </w:r>
          </w:p>
        </w:tc>
        <w:tc>
          <w:tcPr>
            <w:tcW w:w="5640" w:type="dxa"/>
            <w:tcBorders>
              <w:top w:val="single" w:color="000000" w:sz="4" w:space="0"/>
              <w:left w:val="single" w:color="000000" w:sz="4" w:space="0"/>
              <w:bottom w:val="single" w:color="000000" w:sz="4" w:space="0"/>
              <w:right w:val="single" w:color="000000" w:sz="4" w:space="0"/>
            </w:tcBorders>
            <w:vAlign w:val="center"/>
          </w:tcPr>
          <w:p w14:paraId="01BCAE80">
            <w:pPr>
              <w:widowControl/>
              <w:spacing w:line="400" w:lineRule="exact"/>
              <w:jc w:val="left"/>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1、雷达测速仪配套专用爆闪灯，适用于机箱供电接口；支持电平量触发，支持测速抓拍，光斑大小满足2~3 条车道；有效补光距离；25~32米；回电时间：&lt;67ms；覆盖范围：3车道；适合拍摄条件：违章抓拍；寿命：≥2000万次。</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3E7F11F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套</w:t>
            </w:r>
          </w:p>
        </w:tc>
        <w:tc>
          <w:tcPr>
            <w:tcW w:w="918" w:type="dxa"/>
            <w:tcBorders>
              <w:top w:val="single" w:color="000000" w:sz="4" w:space="0"/>
              <w:left w:val="single" w:color="000000" w:sz="4" w:space="0"/>
              <w:bottom w:val="single" w:color="000000" w:sz="4" w:space="0"/>
              <w:right w:val="single" w:color="000000" w:sz="4" w:space="0"/>
            </w:tcBorders>
            <w:noWrap/>
            <w:vAlign w:val="center"/>
          </w:tcPr>
          <w:p w14:paraId="2BE1ADD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3</w:t>
            </w:r>
          </w:p>
        </w:tc>
        <w:tc>
          <w:tcPr>
            <w:tcW w:w="582" w:type="dxa"/>
            <w:tcBorders>
              <w:top w:val="single" w:color="000000" w:sz="4" w:space="0"/>
              <w:left w:val="single" w:color="000000" w:sz="4" w:space="0"/>
              <w:bottom w:val="single" w:color="000000" w:sz="4" w:space="0"/>
              <w:right w:val="single" w:color="000000" w:sz="4" w:space="0"/>
            </w:tcBorders>
            <w:noWrap/>
            <w:vAlign w:val="center"/>
          </w:tcPr>
          <w:p w14:paraId="0BD6F1EB">
            <w:pPr>
              <w:widowControl/>
              <w:spacing w:line="400" w:lineRule="exact"/>
              <w:jc w:val="center"/>
              <w:textAlignment w:val="center"/>
              <w:rPr>
                <w:rFonts w:hint="eastAsia" w:asciiTheme="minorEastAsia" w:hAnsiTheme="minorEastAsia" w:cstheme="minorEastAsia"/>
                <w:color w:val="000000"/>
                <w:kern w:val="0"/>
                <w:szCs w:val="21"/>
                <w:lang w:bidi="ar"/>
              </w:rPr>
            </w:pPr>
          </w:p>
        </w:tc>
      </w:tr>
      <w:tr w14:paraId="0C5231D2">
        <w:tblPrEx>
          <w:tblCellMar>
            <w:top w:w="0" w:type="dxa"/>
            <w:left w:w="108" w:type="dxa"/>
            <w:bottom w:w="0" w:type="dxa"/>
            <w:right w:w="108" w:type="dxa"/>
          </w:tblCellMar>
        </w:tblPrEx>
        <w:trPr>
          <w:trHeight w:val="601" w:hRule="atLeast"/>
        </w:trPr>
        <w:tc>
          <w:tcPr>
            <w:tcW w:w="780" w:type="dxa"/>
            <w:tcBorders>
              <w:top w:val="single" w:color="000000" w:sz="4" w:space="0"/>
              <w:left w:val="single" w:color="000000" w:sz="4" w:space="0"/>
              <w:bottom w:val="single" w:color="000000" w:sz="4" w:space="0"/>
              <w:right w:val="single" w:color="000000" w:sz="4" w:space="0"/>
            </w:tcBorders>
            <w:vAlign w:val="center"/>
          </w:tcPr>
          <w:p w14:paraId="612A26B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18</w:t>
            </w:r>
          </w:p>
        </w:tc>
        <w:tc>
          <w:tcPr>
            <w:tcW w:w="1200" w:type="dxa"/>
            <w:tcBorders>
              <w:top w:val="single" w:color="000000" w:sz="4" w:space="0"/>
              <w:left w:val="single" w:color="000000" w:sz="4" w:space="0"/>
              <w:bottom w:val="single" w:color="000000" w:sz="4" w:space="0"/>
              <w:right w:val="single" w:color="000000" w:sz="4" w:space="0"/>
            </w:tcBorders>
            <w:vAlign w:val="center"/>
          </w:tcPr>
          <w:p w14:paraId="291C053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测速仪立杆安装施工</w:t>
            </w:r>
          </w:p>
        </w:tc>
        <w:tc>
          <w:tcPr>
            <w:tcW w:w="5640" w:type="dxa"/>
            <w:tcBorders>
              <w:top w:val="single" w:color="000000" w:sz="4" w:space="0"/>
              <w:left w:val="single" w:color="000000" w:sz="4" w:space="0"/>
              <w:bottom w:val="single" w:color="000000" w:sz="4" w:space="0"/>
              <w:right w:val="single" w:color="000000" w:sz="4" w:space="0"/>
            </w:tcBorders>
            <w:vAlign w:val="center"/>
          </w:tcPr>
          <w:p w14:paraId="32FFB996">
            <w:pPr>
              <w:widowControl/>
              <w:spacing w:line="400" w:lineRule="exact"/>
              <w:jc w:val="left"/>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1、含立杆基础的开挖、做模、浇筑、路面平整、回填、废土清运等工作及材料费用。（高架采用膨胀螺丝固定支架安装）</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177F7D5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套</w:t>
            </w:r>
          </w:p>
        </w:tc>
        <w:tc>
          <w:tcPr>
            <w:tcW w:w="918" w:type="dxa"/>
            <w:tcBorders>
              <w:top w:val="single" w:color="000000" w:sz="4" w:space="0"/>
              <w:left w:val="single" w:color="000000" w:sz="4" w:space="0"/>
              <w:bottom w:val="single" w:color="000000" w:sz="4" w:space="0"/>
              <w:right w:val="single" w:color="000000" w:sz="4" w:space="0"/>
            </w:tcBorders>
            <w:noWrap/>
            <w:vAlign w:val="center"/>
          </w:tcPr>
          <w:p w14:paraId="10F8683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3</w:t>
            </w:r>
          </w:p>
        </w:tc>
        <w:tc>
          <w:tcPr>
            <w:tcW w:w="582" w:type="dxa"/>
            <w:tcBorders>
              <w:top w:val="single" w:color="000000" w:sz="4" w:space="0"/>
              <w:left w:val="single" w:color="000000" w:sz="4" w:space="0"/>
              <w:bottom w:val="single" w:color="000000" w:sz="4" w:space="0"/>
              <w:right w:val="single" w:color="000000" w:sz="4" w:space="0"/>
            </w:tcBorders>
            <w:noWrap/>
            <w:vAlign w:val="center"/>
          </w:tcPr>
          <w:p w14:paraId="24C3F31C">
            <w:pPr>
              <w:widowControl/>
              <w:spacing w:line="400" w:lineRule="exact"/>
              <w:jc w:val="center"/>
              <w:textAlignment w:val="center"/>
              <w:rPr>
                <w:rFonts w:hint="eastAsia" w:asciiTheme="minorEastAsia" w:hAnsiTheme="minorEastAsia" w:cstheme="minorEastAsia"/>
                <w:color w:val="000000"/>
                <w:kern w:val="0"/>
                <w:szCs w:val="21"/>
                <w:lang w:bidi="ar"/>
              </w:rPr>
            </w:pPr>
          </w:p>
        </w:tc>
      </w:tr>
      <w:tr w14:paraId="5FFB086B">
        <w:tblPrEx>
          <w:tblCellMar>
            <w:top w:w="0" w:type="dxa"/>
            <w:left w:w="108" w:type="dxa"/>
            <w:bottom w:w="0" w:type="dxa"/>
            <w:right w:w="108" w:type="dxa"/>
          </w:tblCellMar>
        </w:tblPrEx>
        <w:trPr>
          <w:trHeight w:val="601" w:hRule="atLeast"/>
        </w:trPr>
        <w:tc>
          <w:tcPr>
            <w:tcW w:w="780" w:type="dxa"/>
            <w:tcBorders>
              <w:top w:val="single" w:color="000000" w:sz="4" w:space="0"/>
              <w:left w:val="single" w:color="000000" w:sz="4" w:space="0"/>
              <w:bottom w:val="single" w:color="000000" w:sz="4" w:space="0"/>
              <w:right w:val="single" w:color="000000" w:sz="4" w:space="0"/>
            </w:tcBorders>
            <w:vAlign w:val="center"/>
          </w:tcPr>
          <w:p w14:paraId="484E050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19</w:t>
            </w:r>
          </w:p>
        </w:tc>
        <w:tc>
          <w:tcPr>
            <w:tcW w:w="1200" w:type="dxa"/>
            <w:tcBorders>
              <w:top w:val="single" w:color="000000" w:sz="4" w:space="0"/>
              <w:left w:val="single" w:color="000000" w:sz="4" w:space="0"/>
              <w:bottom w:val="single" w:color="000000" w:sz="4" w:space="0"/>
              <w:right w:val="single" w:color="000000" w:sz="4" w:space="0"/>
            </w:tcBorders>
            <w:vAlign w:val="center"/>
          </w:tcPr>
          <w:p w14:paraId="7424B3A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测速仪、补光灯杆件</w:t>
            </w:r>
          </w:p>
        </w:tc>
        <w:tc>
          <w:tcPr>
            <w:tcW w:w="5640" w:type="dxa"/>
            <w:tcBorders>
              <w:top w:val="single" w:color="000000" w:sz="4" w:space="0"/>
              <w:left w:val="single" w:color="000000" w:sz="4" w:space="0"/>
              <w:bottom w:val="single" w:color="000000" w:sz="4" w:space="0"/>
              <w:right w:val="single" w:color="000000" w:sz="4" w:space="0"/>
            </w:tcBorders>
            <w:vAlign w:val="center"/>
          </w:tcPr>
          <w:p w14:paraId="3F0D68D5">
            <w:pPr>
              <w:widowControl/>
              <w:spacing w:line="400" w:lineRule="exact"/>
              <w:jc w:val="left"/>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1、立杆杆件φ114×6mm；高度≥1500mm;杆件应经酸洗除锈，表面热镀锌处理。</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007B98C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套</w:t>
            </w:r>
          </w:p>
        </w:tc>
        <w:tc>
          <w:tcPr>
            <w:tcW w:w="918" w:type="dxa"/>
            <w:tcBorders>
              <w:top w:val="single" w:color="000000" w:sz="4" w:space="0"/>
              <w:left w:val="single" w:color="000000" w:sz="4" w:space="0"/>
              <w:bottom w:val="single" w:color="000000" w:sz="4" w:space="0"/>
              <w:right w:val="single" w:color="000000" w:sz="4" w:space="0"/>
            </w:tcBorders>
            <w:noWrap/>
            <w:vAlign w:val="center"/>
          </w:tcPr>
          <w:p w14:paraId="20A01B1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6</w:t>
            </w:r>
          </w:p>
        </w:tc>
        <w:tc>
          <w:tcPr>
            <w:tcW w:w="582" w:type="dxa"/>
            <w:tcBorders>
              <w:top w:val="single" w:color="000000" w:sz="4" w:space="0"/>
              <w:left w:val="single" w:color="000000" w:sz="4" w:space="0"/>
              <w:bottom w:val="single" w:color="000000" w:sz="4" w:space="0"/>
              <w:right w:val="single" w:color="000000" w:sz="4" w:space="0"/>
            </w:tcBorders>
            <w:noWrap/>
            <w:vAlign w:val="center"/>
          </w:tcPr>
          <w:p w14:paraId="393C7902">
            <w:pPr>
              <w:widowControl/>
              <w:spacing w:line="400" w:lineRule="exact"/>
              <w:jc w:val="center"/>
              <w:textAlignment w:val="center"/>
              <w:rPr>
                <w:rFonts w:hint="eastAsia" w:asciiTheme="minorEastAsia" w:hAnsiTheme="minorEastAsia" w:cstheme="minorEastAsia"/>
                <w:color w:val="000000"/>
                <w:kern w:val="0"/>
                <w:szCs w:val="21"/>
                <w:lang w:bidi="ar"/>
              </w:rPr>
            </w:pPr>
          </w:p>
        </w:tc>
      </w:tr>
      <w:tr w14:paraId="577A1984">
        <w:tblPrEx>
          <w:tblCellMar>
            <w:top w:w="0" w:type="dxa"/>
            <w:left w:w="108" w:type="dxa"/>
            <w:bottom w:w="0" w:type="dxa"/>
            <w:right w:w="108" w:type="dxa"/>
          </w:tblCellMar>
        </w:tblPrEx>
        <w:trPr>
          <w:trHeight w:val="601" w:hRule="atLeast"/>
        </w:trPr>
        <w:tc>
          <w:tcPr>
            <w:tcW w:w="780" w:type="dxa"/>
            <w:tcBorders>
              <w:top w:val="single" w:color="000000" w:sz="4" w:space="0"/>
              <w:left w:val="single" w:color="000000" w:sz="4" w:space="0"/>
              <w:bottom w:val="single" w:color="000000" w:sz="4" w:space="0"/>
              <w:right w:val="single" w:color="000000" w:sz="4" w:space="0"/>
            </w:tcBorders>
            <w:vAlign w:val="center"/>
          </w:tcPr>
          <w:p w14:paraId="3C7EEC5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20</w:t>
            </w:r>
          </w:p>
        </w:tc>
        <w:tc>
          <w:tcPr>
            <w:tcW w:w="1200" w:type="dxa"/>
            <w:tcBorders>
              <w:top w:val="single" w:color="000000" w:sz="4" w:space="0"/>
              <w:left w:val="single" w:color="000000" w:sz="4" w:space="0"/>
              <w:bottom w:val="single" w:color="000000" w:sz="4" w:space="0"/>
              <w:right w:val="single" w:color="000000" w:sz="4" w:space="0"/>
            </w:tcBorders>
            <w:vAlign w:val="center"/>
          </w:tcPr>
          <w:p w14:paraId="6C3E1FB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原有监控设备移位</w:t>
            </w:r>
          </w:p>
        </w:tc>
        <w:tc>
          <w:tcPr>
            <w:tcW w:w="5640" w:type="dxa"/>
            <w:tcBorders>
              <w:top w:val="single" w:color="000000" w:sz="4" w:space="0"/>
              <w:left w:val="single" w:color="000000" w:sz="4" w:space="0"/>
              <w:bottom w:val="single" w:color="000000" w:sz="4" w:space="0"/>
              <w:right w:val="single" w:color="000000" w:sz="4" w:space="0"/>
            </w:tcBorders>
            <w:vAlign w:val="center"/>
          </w:tcPr>
          <w:p w14:paraId="2653CCAF">
            <w:pPr>
              <w:widowControl/>
              <w:spacing w:line="400" w:lineRule="exact"/>
              <w:jc w:val="left"/>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1、含原有杆件、监控设备及线缆的拆卸，安装调试等。</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77E00C5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处</w:t>
            </w:r>
          </w:p>
        </w:tc>
        <w:tc>
          <w:tcPr>
            <w:tcW w:w="918" w:type="dxa"/>
            <w:tcBorders>
              <w:top w:val="single" w:color="000000" w:sz="4" w:space="0"/>
              <w:left w:val="single" w:color="000000" w:sz="4" w:space="0"/>
              <w:bottom w:val="single" w:color="000000" w:sz="4" w:space="0"/>
              <w:right w:val="single" w:color="000000" w:sz="4" w:space="0"/>
            </w:tcBorders>
            <w:noWrap/>
            <w:vAlign w:val="center"/>
          </w:tcPr>
          <w:p w14:paraId="694683B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10</w:t>
            </w:r>
          </w:p>
        </w:tc>
        <w:tc>
          <w:tcPr>
            <w:tcW w:w="582" w:type="dxa"/>
            <w:vMerge w:val="restart"/>
            <w:tcBorders>
              <w:top w:val="single" w:color="000000" w:sz="4" w:space="0"/>
              <w:left w:val="single" w:color="000000" w:sz="4" w:space="0"/>
              <w:right w:val="single" w:color="000000" w:sz="4" w:space="0"/>
            </w:tcBorders>
            <w:noWrap/>
            <w:vAlign w:val="center"/>
          </w:tcPr>
          <w:p w14:paraId="5137746B">
            <w:pPr>
              <w:widowControl/>
              <w:spacing w:line="400" w:lineRule="exact"/>
              <w:jc w:val="center"/>
              <w:textAlignment w:val="center"/>
              <w:rPr>
                <w:rFonts w:hint="eastAsia"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按实结算</w:t>
            </w:r>
          </w:p>
        </w:tc>
      </w:tr>
      <w:tr w14:paraId="3CE79E49">
        <w:tblPrEx>
          <w:tblCellMar>
            <w:top w:w="0" w:type="dxa"/>
            <w:left w:w="108" w:type="dxa"/>
            <w:bottom w:w="0" w:type="dxa"/>
            <w:right w:w="108" w:type="dxa"/>
          </w:tblCellMar>
        </w:tblPrEx>
        <w:trPr>
          <w:trHeight w:val="305" w:hRule="atLeast"/>
        </w:trPr>
        <w:tc>
          <w:tcPr>
            <w:tcW w:w="780" w:type="dxa"/>
            <w:tcBorders>
              <w:top w:val="single" w:color="000000" w:sz="4" w:space="0"/>
              <w:left w:val="single" w:color="000000" w:sz="4" w:space="0"/>
              <w:bottom w:val="single" w:color="000000" w:sz="4" w:space="0"/>
              <w:right w:val="single" w:color="000000" w:sz="4" w:space="0"/>
            </w:tcBorders>
            <w:vAlign w:val="center"/>
          </w:tcPr>
          <w:p w14:paraId="0231C55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21</w:t>
            </w:r>
          </w:p>
        </w:tc>
        <w:tc>
          <w:tcPr>
            <w:tcW w:w="1200" w:type="dxa"/>
            <w:tcBorders>
              <w:top w:val="single" w:color="000000" w:sz="4" w:space="0"/>
              <w:left w:val="single" w:color="000000" w:sz="4" w:space="0"/>
              <w:bottom w:val="single" w:color="000000" w:sz="4" w:space="0"/>
              <w:right w:val="single" w:color="000000" w:sz="4" w:space="0"/>
            </w:tcBorders>
            <w:vAlign w:val="center"/>
          </w:tcPr>
          <w:p w14:paraId="4A6C025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传输设备A</w:t>
            </w:r>
          </w:p>
        </w:tc>
        <w:tc>
          <w:tcPr>
            <w:tcW w:w="5640" w:type="dxa"/>
            <w:tcBorders>
              <w:top w:val="single" w:color="000000" w:sz="4" w:space="0"/>
              <w:left w:val="single" w:color="000000" w:sz="4" w:space="0"/>
              <w:bottom w:val="single" w:color="000000" w:sz="4" w:space="0"/>
              <w:right w:val="single" w:color="000000" w:sz="4" w:space="0"/>
            </w:tcBorders>
            <w:vAlign w:val="center"/>
          </w:tcPr>
          <w:p w14:paraId="2CA2300E">
            <w:pPr>
              <w:widowControl/>
              <w:spacing w:line="400" w:lineRule="exact"/>
              <w:jc w:val="left"/>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1、1个千兆光口、8个百兆电口，安装方式：工业导轨式。含光模块。</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651A43E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台</w:t>
            </w:r>
          </w:p>
        </w:tc>
        <w:tc>
          <w:tcPr>
            <w:tcW w:w="918" w:type="dxa"/>
            <w:tcBorders>
              <w:top w:val="single" w:color="000000" w:sz="4" w:space="0"/>
              <w:left w:val="single" w:color="000000" w:sz="4" w:space="0"/>
              <w:bottom w:val="single" w:color="000000" w:sz="4" w:space="0"/>
              <w:right w:val="single" w:color="000000" w:sz="4" w:space="0"/>
            </w:tcBorders>
            <w:noWrap/>
            <w:vAlign w:val="center"/>
          </w:tcPr>
          <w:p w14:paraId="3BABE55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662</w:t>
            </w:r>
          </w:p>
        </w:tc>
        <w:tc>
          <w:tcPr>
            <w:tcW w:w="582" w:type="dxa"/>
            <w:vMerge w:val="continue"/>
            <w:tcBorders>
              <w:left w:val="single" w:color="000000" w:sz="4" w:space="0"/>
              <w:right w:val="single" w:color="000000" w:sz="4" w:space="0"/>
            </w:tcBorders>
            <w:noWrap/>
            <w:vAlign w:val="center"/>
          </w:tcPr>
          <w:p w14:paraId="4C88F339">
            <w:pPr>
              <w:widowControl/>
              <w:spacing w:line="400" w:lineRule="exact"/>
              <w:jc w:val="center"/>
              <w:textAlignment w:val="center"/>
              <w:rPr>
                <w:rFonts w:hint="eastAsia" w:asciiTheme="minorEastAsia" w:hAnsiTheme="minorEastAsia" w:cstheme="minorEastAsia"/>
                <w:color w:val="000000"/>
                <w:kern w:val="0"/>
                <w:szCs w:val="21"/>
                <w:lang w:bidi="ar"/>
              </w:rPr>
            </w:pPr>
          </w:p>
        </w:tc>
      </w:tr>
      <w:tr w14:paraId="230AE481">
        <w:tblPrEx>
          <w:tblCellMar>
            <w:top w:w="0" w:type="dxa"/>
            <w:left w:w="108" w:type="dxa"/>
            <w:bottom w:w="0" w:type="dxa"/>
            <w:right w:w="108" w:type="dxa"/>
          </w:tblCellMar>
        </w:tblPrEx>
        <w:trPr>
          <w:trHeight w:val="601" w:hRule="atLeast"/>
        </w:trPr>
        <w:tc>
          <w:tcPr>
            <w:tcW w:w="780" w:type="dxa"/>
            <w:tcBorders>
              <w:top w:val="single" w:color="000000" w:sz="4" w:space="0"/>
              <w:left w:val="single" w:color="000000" w:sz="4" w:space="0"/>
              <w:bottom w:val="single" w:color="000000" w:sz="4" w:space="0"/>
              <w:right w:val="single" w:color="000000" w:sz="4" w:space="0"/>
            </w:tcBorders>
            <w:vAlign w:val="center"/>
          </w:tcPr>
          <w:p w14:paraId="1CB0226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22</w:t>
            </w:r>
          </w:p>
        </w:tc>
        <w:tc>
          <w:tcPr>
            <w:tcW w:w="1200" w:type="dxa"/>
            <w:tcBorders>
              <w:top w:val="single" w:color="000000" w:sz="4" w:space="0"/>
              <w:left w:val="single" w:color="000000" w:sz="4" w:space="0"/>
              <w:bottom w:val="single" w:color="000000" w:sz="4" w:space="0"/>
              <w:right w:val="single" w:color="000000" w:sz="4" w:space="0"/>
            </w:tcBorders>
            <w:vAlign w:val="center"/>
          </w:tcPr>
          <w:p w14:paraId="2C25632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传输设备B</w:t>
            </w:r>
          </w:p>
        </w:tc>
        <w:tc>
          <w:tcPr>
            <w:tcW w:w="5640" w:type="dxa"/>
            <w:tcBorders>
              <w:top w:val="single" w:color="000000" w:sz="4" w:space="0"/>
              <w:left w:val="single" w:color="000000" w:sz="4" w:space="0"/>
              <w:bottom w:val="single" w:color="000000" w:sz="4" w:space="0"/>
              <w:right w:val="single" w:color="000000" w:sz="4" w:space="0"/>
            </w:tcBorders>
            <w:vAlign w:val="center"/>
          </w:tcPr>
          <w:p w14:paraId="31598172">
            <w:pPr>
              <w:widowControl/>
              <w:spacing w:line="400" w:lineRule="exact"/>
              <w:jc w:val="left"/>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1、光电混合型工业以太网交换机，光口：≥5个千兆光口，电口：≥4个千兆网口，安装方式：工业导轨式。含至少5个光模块。</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51C7C7A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台</w:t>
            </w:r>
          </w:p>
        </w:tc>
        <w:tc>
          <w:tcPr>
            <w:tcW w:w="918" w:type="dxa"/>
            <w:tcBorders>
              <w:top w:val="single" w:color="000000" w:sz="4" w:space="0"/>
              <w:left w:val="single" w:color="000000" w:sz="4" w:space="0"/>
              <w:bottom w:val="single" w:color="000000" w:sz="4" w:space="0"/>
              <w:right w:val="single" w:color="000000" w:sz="4" w:space="0"/>
            </w:tcBorders>
            <w:noWrap/>
            <w:vAlign w:val="center"/>
          </w:tcPr>
          <w:p w14:paraId="7844532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96</w:t>
            </w:r>
          </w:p>
        </w:tc>
        <w:tc>
          <w:tcPr>
            <w:tcW w:w="582" w:type="dxa"/>
            <w:vMerge w:val="continue"/>
            <w:tcBorders>
              <w:left w:val="single" w:color="000000" w:sz="4" w:space="0"/>
              <w:right w:val="single" w:color="000000" w:sz="4" w:space="0"/>
            </w:tcBorders>
            <w:noWrap/>
            <w:vAlign w:val="center"/>
          </w:tcPr>
          <w:p w14:paraId="7037AD93">
            <w:pPr>
              <w:widowControl/>
              <w:spacing w:line="400" w:lineRule="exact"/>
              <w:jc w:val="center"/>
              <w:textAlignment w:val="center"/>
              <w:rPr>
                <w:rFonts w:hint="eastAsia" w:asciiTheme="minorEastAsia" w:hAnsiTheme="minorEastAsia" w:cstheme="minorEastAsia"/>
                <w:color w:val="000000"/>
                <w:kern w:val="0"/>
                <w:szCs w:val="21"/>
                <w:lang w:bidi="ar"/>
              </w:rPr>
            </w:pPr>
          </w:p>
        </w:tc>
      </w:tr>
      <w:tr w14:paraId="009C7651">
        <w:tblPrEx>
          <w:tblCellMar>
            <w:top w:w="0" w:type="dxa"/>
            <w:left w:w="108" w:type="dxa"/>
            <w:bottom w:w="0" w:type="dxa"/>
            <w:right w:w="108" w:type="dxa"/>
          </w:tblCellMar>
        </w:tblPrEx>
        <w:trPr>
          <w:trHeight w:val="897" w:hRule="atLeast"/>
        </w:trPr>
        <w:tc>
          <w:tcPr>
            <w:tcW w:w="780" w:type="dxa"/>
            <w:tcBorders>
              <w:top w:val="single" w:color="000000" w:sz="4" w:space="0"/>
              <w:left w:val="single" w:color="000000" w:sz="4" w:space="0"/>
              <w:bottom w:val="single" w:color="000000" w:sz="4" w:space="0"/>
              <w:right w:val="single" w:color="000000" w:sz="4" w:space="0"/>
            </w:tcBorders>
            <w:vAlign w:val="center"/>
          </w:tcPr>
          <w:p w14:paraId="73ECE55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23</w:t>
            </w:r>
          </w:p>
        </w:tc>
        <w:tc>
          <w:tcPr>
            <w:tcW w:w="1200" w:type="dxa"/>
            <w:tcBorders>
              <w:top w:val="single" w:color="000000" w:sz="4" w:space="0"/>
              <w:left w:val="single" w:color="000000" w:sz="4" w:space="0"/>
              <w:bottom w:val="single" w:color="000000" w:sz="4" w:space="0"/>
              <w:right w:val="single" w:color="000000" w:sz="4" w:space="0"/>
            </w:tcBorders>
            <w:vAlign w:val="center"/>
          </w:tcPr>
          <w:p w14:paraId="6226B7C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传输设备C</w:t>
            </w:r>
          </w:p>
        </w:tc>
        <w:tc>
          <w:tcPr>
            <w:tcW w:w="5640" w:type="dxa"/>
            <w:tcBorders>
              <w:top w:val="single" w:color="000000" w:sz="4" w:space="0"/>
              <w:left w:val="single" w:color="000000" w:sz="4" w:space="0"/>
              <w:bottom w:val="single" w:color="000000" w:sz="4" w:space="0"/>
              <w:right w:val="single" w:color="000000" w:sz="4" w:space="0"/>
            </w:tcBorders>
            <w:vAlign w:val="center"/>
          </w:tcPr>
          <w:p w14:paraId="02646B37">
            <w:pPr>
              <w:widowControl/>
              <w:spacing w:line="400" w:lineRule="exact"/>
              <w:jc w:val="left"/>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1、工业以太网交换机，用于前端路口管理型，≥4个千兆光口，≥ 4个千兆电口，≥ 4个百兆电口，可通过telnet远程管理，支持vlan、LLDP、ACL、QoS，支持STP、RSTP、MSTP。</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6171D95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台</w:t>
            </w:r>
          </w:p>
        </w:tc>
        <w:tc>
          <w:tcPr>
            <w:tcW w:w="918" w:type="dxa"/>
            <w:tcBorders>
              <w:top w:val="single" w:color="000000" w:sz="4" w:space="0"/>
              <w:left w:val="single" w:color="000000" w:sz="4" w:space="0"/>
              <w:bottom w:val="single" w:color="000000" w:sz="4" w:space="0"/>
              <w:right w:val="single" w:color="000000" w:sz="4" w:space="0"/>
            </w:tcBorders>
            <w:noWrap/>
            <w:vAlign w:val="center"/>
          </w:tcPr>
          <w:p w14:paraId="67ACFAC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14</w:t>
            </w:r>
          </w:p>
        </w:tc>
        <w:tc>
          <w:tcPr>
            <w:tcW w:w="582" w:type="dxa"/>
            <w:vMerge w:val="continue"/>
            <w:tcBorders>
              <w:left w:val="single" w:color="000000" w:sz="4" w:space="0"/>
              <w:right w:val="single" w:color="000000" w:sz="4" w:space="0"/>
            </w:tcBorders>
            <w:noWrap/>
            <w:vAlign w:val="center"/>
          </w:tcPr>
          <w:p w14:paraId="721DE9BA">
            <w:pPr>
              <w:widowControl/>
              <w:spacing w:line="400" w:lineRule="exact"/>
              <w:jc w:val="center"/>
              <w:textAlignment w:val="center"/>
              <w:rPr>
                <w:rFonts w:hint="eastAsia" w:asciiTheme="minorEastAsia" w:hAnsiTheme="minorEastAsia" w:cstheme="minorEastAsia"/>
                <w:color w:val="000000"/>
                <w:kern w:val="0"/>
                <w:szCs w:val="21"/>
                <w:lang w:bidi="ar"/>
              </w:rPr>
            </w:pPr>
          </w:p>
        </w:tc>
      </w:tr>
      <w:tr w14:paraId="6E663C11">
        <w:tblPrEx>
          <w:tblCellMar>
            <w:top w:w="0" w:type="dxa"/>
            <w:left w:w="108" w:type="dxa"/>
            <w:bottom w:w="0" w:type="dxa"/>
            <w:right w:w="108" w:type="dxa"/>
          </w:tblCellMar>
        </w:tblPrEx>
        <w:trPr>
          <w:trHeight w:val="305" w:hRule="atLeast"/>
        </w:trPr>
        <w:tc>
          <w:tcPr>
            <w:tcW w:w="780" w:type="dxa"/>
            <w:tcBorders>
              <w:top w:val="single" w:color="000000" w:sz="4" w:space="0"/>
              <w:left w:val="single" w:color="000000" w:sz="4" w:space="0"/>
              <w:bottom w:val="single" w:color="000000" w:sz="4" w:space="0"/>
              <w:right w:val="single" w:color="000000" w:sz="4" w:space="0"/>
            </w:tcBorders>
            <w:vAlign w:val="center"/>
          </w:tcPr>
          <w:p w14:paraId="0D73AAB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24</w:t>
            </w:r>
          </w:p>
        </w:tc>
        <w:tc>
          <w:tcPr>
            <w:tcW w:w="1200" w:type="dxa"/>
            <w:tcBorders>
              <w:top w:val="single" w:color="000000" w:sz="4" w:space="0"/>
              <w:left w:val="single" w:color="000000" w:sz="4" w:space="0"/>
              <w:bottom w:val="single" w:color="000000" w:sz="4" w:space="0"/>
              <w:right w:val="single" w:color="000000" w:sz="4" w:space="0"/>
            </w:tcBorders>
            <w:vAlign w:val="center"/>
          </w:tcPr>
          <w:p w14:paraId="2968E52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存储硬盘</w:t>
            </w:r>
          </w:p>
        </w:tc>
        <w:tc>
          <w:tcPr>
            <w:tcW w:w="5640" w:type="dxa"/>
            <w:tcBorders>
              <w:top w:val="single" w:color="000000" w:sz="4" w:space="0"/>
              <w:left w:val="single" w:color="000000" w:sz="4" w:space="0"/>
              <w:bottom w:val="single" w:color="000000" w:sz="4" w:space="0"/>
              <w:right w:val="single" w:color="000000" w:sz="4" w:space="0"/>
            </w:tcBorders>
            <w:vAlign w:val="center"/>
          </w:tcPr>
          <w:p w14:paraId="382CEB9E">
            <w:pPr>
              <w:widowControl/>
              <w:spacing w:line="400" w:lineRule="exact"/>
              <w:jc w:val="left"/>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1、企业级存储专业硬盘，10TB。</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2E57DCA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块</w:t>
            </w:r>
          </w:p>
        </w:tc>
        <w:tc>
          <w:tcPr>
            <w:tcW w:w="918" w:type="dxa"/>
            <w:tcBorders>
              <w:top w:val="single" w:color="000000" w:sz="4" w:space="0"/>
              <w:left w:val="single" w:color="000000" w:sz="4" w:space="0"/>
              <w:bottom w:val="single" w:color="000000" w:sz="4" w:space="0"/>
              <w:right w:val="single" w:color="000000" w:sz="4" w:space="0"/>
            </w:tcBorders>
            <w:noWrap/>
            <w:vAlign w:val="center"/>
          </w:tcPr>
          <w:p w14:paraId="7BBA044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240</w:t>
            </w:r>
          </w:p>
        </w:tc>
        <w:tc>
          <w:tcPr>
            <w:tcW w:w="582" w:type="dxa"/>
            <w:vMerge w:val="continue"/>
            <w:tcBorders>
              <w:left w:val="single" w:color="000000" w:sz="4" w:space="0"/>
              <w:right w:val="single" w:color="000000" w:sz="4" w:space="0"/>
            </w:tcBorders>
            <w:noWrap/>
            <w:vAlign w:val="center"/>
          </w:tcPr>
          <w:p w14:paraId="2A432EC6">
            <w:pPr>
              <w:widowControl/>
              <w:spacing w:line="400" w:lineRule="exact"/>
              <w:jc w:val="center"/>
              <w:textAlignment w:val="center"/>
              <w:rPr>
                <w:rFonts w:hint="eastAsia" w:asciiTheme="minorEastAsia" w:hAnsiTheme="minorEastAsia" w:cstheme="minorEastAsia"/>
                <w:color w:val="000000"/>
                <w:kern w:val="0"/>
                <w:szCs w:val="21"/>
                <w:lang w:bidi="ar"/>
              </w:rPr>
            </w:pPr>
          </w:p>
        </w:tc>
      </w:tr>
      <w:tr w14:paraId="21501926">
        <w:tblPrEx>
          <w:tblCellMar>
            <w:top w:w="0" w:type="dxa"/>
            <w:left w:w="108" w:type="dxa"/>
            <w:bottom w:w="0" w:type="dxa"/>
            <w:right w:w="108" w:type="dxa"/>
          </w:tblCellMar>
        </w:tblPrEx>
        <w:trPr>
          <w:trHeight w:val="2079" w:hRule="atLeast"/>
        </w:trPr>
        <w:tc>
          <w:tcPr>
            <w:tcW w:w="780" w:type="dxa"/>
            <w:tcBorders>
              <w:top w:val="single" w:color="000000" w:sz="4" w:space="0"/>
              <w:left w:val="single" w:color="000000" w:sz="4" w:space="0"/>
              <w:bottom w:val="single" w:color="000000" w:sz="4" w:space="0"/>
              <w:right w:val="single" w:color="000000" w:sz="4" w:space="0"/>
            </w:tcBorders>
            <w:vAlign w:val="center"/>
          </w:tcPr>
          <w:p w14:paraId="631B45B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25</w:t>
            </w:r>
          </w:p>
        </w:tc>
        <w:tc>
          <w:tcPr>
            <w:tcW w:w="1200" w:type="dxa"/>
            <w:tcBorders>
              <w:top w:val="single" w:color="000000" w:sz="4" w:space="0"/>
              <w:left w:val="single" w:color="000000" w:sz="4" w:space="0"/>
              <w:bottom w:val="single" w:color="000000" w:sz="4" w:space="0"/>
              <w:right w:val="single" w:color="000000" w:sz="4" w:space="0"/>
            </w:tcBorders>
            <w:vAlign w:val="center"/>
          </w:tcPr>
          <w:p w14:paraId="284E934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接入交换机</w:t>
            </w:r>
          </w:p>
        </w:tc>
        <w:tc>
          <w:tcPr>
            <w:tcW w:w="5640" w:type="dxa"/>
            <w:tcBorders>
              <w:top w:val="single" w:color="000000" w:sz="4" w:space="0"/>
              <w:left w:val="single" w:color="000000" w:sz="4" w:space="0"/>
              <w:bottom w:val="single" w:color="000000" w:sz="4" w:space="0"/>
              <w:right w:val="single" w:color="000000" w:sz="4" w:space="0"/>
            </w:tcBorders>
            <w:vAlign w:val="center"/>
          </w:tcPr>
          <w:p w14:paraId="69744EFF">
            <w:pPr>
              <w:widowControl/>
              <w:spacing w:line="400" w:lineRule="exact"/>
              <w:jc w:val="left"/>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1、全网管三层交换机，机架式，48个1G/10G SFP+光接口，2个40G QSFP+光接口，1个console口，1个usb接口，1个带外管理网口；2个业务扩展槽，2个电源模块槽位，2个风扇模块槽位，交换容量：2.56Tbps/25.6Tbps，包转发率：1080Mpps/1620Mpps，1U高度，19英寸宽，工作温度：0℃～45℃，支持交直流供电，满负荷功耗234W；支持RIP/OSPF/BGP/IS-IS/VRRP，IPv6，VLAN，流量控制，ACL，QoS，端口镜像，环网RRPP/ERPS、支持SNMP V1/V2c/V3网管。含光模块</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2E078EC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台</w:t>
            </w:r>
          </w:p>
        </w:tc>
        <w:tc>
          <w:tcPr>
            <w:tcW w:w="918" w:type="dxa"/>
            <w:tcBorders>
              <w:top w:val="single" w:color="000000" w:sz="4" w:space="0"/>
              <w:left w:val="single" w:color="000000" w:sz="4" w:space="0"/>
              <w:bottom w:val="single" w:color="000000" w:sz="4" w:space="0"/>
              <w:right w:val="single" w:color="000000" w:sz="4" w:space="0"/>
            </w:tcBorders>
            <w:noWrap/>
            <w:vAlign w:val="center"/>
          </w:tcPr>
          <w:p w14:paraId="72FDA26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4</w:t>
            </w:r>
          </w:p>
        </w:tc>
        <w:tc>
          <w:tcPr>
            <w:tcW w:w="582" w:type="dxa"/>
            <w:vMerge w:val="continue"/>
            <w:tcBorders>
              <w:left w:val="single" w:color="000000" w:sz="4" w:space="0"/>
              <w:right w:val="single" w:color="000000" w:sz="4" w:space="0"/>
            </w:tcBorders>
            <w:noWrap/>
            <w:vAlign w:val="center"/>
          </w:tcPr>
          <w:p w14:paraId="074C9DD8">
            <w:pPr>
              <w:widowControl/>
              <w:spacing w:line="400" w:lineRule="exact"/>
              <w:jc w:val="center"/>
              <w:textAlignment w:val="center"/>
              <w:rPr>
                <w:rFonts w:hint="eastAsia" w:asciiTheme="minorEastAsia" w:hAnsiTheme="minorEastAsia" w:cstheme="minorEastAsia"/>
                <w:color w:val="000000"/>
                <w:kern w:val="0"/>
                <w:szCs w:val="21"/>
                <w:lang w:bidi="ar"/>
              </w:rPr>
            </w:pPr>
          </w:p>
        </w:tc>
      </w:tr>
      <w:tr w14:paraId="7F609AD8">
        <w:tblPrEx>
          <w:tblCellMar>
            <w:top w:w="0" w:type="dxa"/>
            <w:left w:w="108" w:type="dxa"/>
            <w:bottom w:w="0" w:type="dxa"/>
            <w:right w:w="108" w:type="dxa"/>
          </w:tblCellMar>
        </w:tblPrEx>
        <w:trPr>
          <w:trHeight w:val="305" w:hRule="atLeast"/>
        </w:trPr>
        <w:tc>
          <w:tcPr>
            <w:tcW w:w="780" w:type="dxa"/>
            <w:tcBorders>
              <w:top w:val="single" w:color="000000" w:sz="4" w:space="0"/>
              <w:left w:val="single" w:color="000000" w:sz="4" w:space="0"/>
              <w:bottom w:val="single" w:color="000000" w:sz="4" w:space="0"/>
              <w:right w:val="single" w:color="000000" w:sz="4" w:space="0"/>
            </w:tcBorders>
            <w:vAlign w:val="center"/>
          </w:tcPr>
          <w:p w14:paraId="18E18AB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26</w:t>
            </w:r>
          </w:p>
        </w:tc>
        <w:tc>
          <w:tcPr>
            <w:tcW w:w="1200" w:type="dxa"/>
            <w:tcBorders>
              <w:top w:val="single" w:color="000000" w:sz="4" w:space="0"/>
              <w:left w:val="single" w:color="000000" w:sz="4" w:space="0"/>
              <w:bottom w:val="single" w:color="000000" w:sz="4" w:space="0"/>
              <w:right w:val="single" w:color="000000" w:sz="4" w:space="0"/>
            </w:tcBorders>
            <w:vAlign w:val="center"/>
          </w:tcPr>
          <w:p w14:paraId="1F92718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电源线</w:t>
            </w:r>
          </w:p>
        </w:tc>
        <w:tc>
          <w:tcPr>
            <w:tcW w:w="5640" w:type="dxa"/>
            <w:tcBorders>
              <w:top w:val="single" w:color="000000" w:sz="4" w:space="0"/>
              <w:left w:val="single" w:color="000000" w:sz="4" w:space="0"/>
              <w:bottom w:val="single" w:color="000000" w:sz="4" w:space="0"/>
              <w:right w:val="single" w:color="000000" w:sz="4" w:space="0"/>
            </w:tcBorders>
            <w:vAlign w:val="center"/>
          </w:tcPr>
          <w:p w14:paraId="50194D76">
            <w:pPr>
              <w:widowControl/>
              <w:spacing w:line="400" w:lineRule="exact"/>
              <w:jc w:val="left"/>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1、RVSP 2*1mm²</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75BD7B6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m</w:t>
            </w:r>
          </w:p>
        </w:tc>
        <w:tc>
          <w:tcPr>
            <w:tcW w:w="918" w:type="dxa"/>
            <w:tcBorders>
              <w:top w:val="single" w:color="000000" w:sz="4" w:space="0"/>
              <w:left w:val="single" w:color="000000" w:sz="4" w:space="0"/>
              <w:bottom w:val="single" w:color="000000" w:sz="4" w:space="0"/>
              <w:right w:val="single" w:color="000000" w:sz="4" w:space="0"/>
            </w:tcBorders>
            <w:noWrap/>
            <w:vAlign w:val="center"/>
          </w:tcPr>
          <w:p w14:paraId="0134594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15216</w:t>
            </w:r>
          </w:p>
        </w:tc>
        <w:tc>
          <w:tcPr>
            <w:tcW w:w="582" w:type="dxa"/>
            <w:vMerge w:val="continue"/>
            <w:tcBorders>
              <w:left w:val="single" w:color="000000" w:sz="4" w:space="0"/>
              <w:right w:val="single" w:color="000000" w:sz="4" w:space="0"/>
            </w:tcBorders>
            <w:noWrap/>
            <w:vAlign w:val="center"/>
          </w:tcPr>
          <w:p w14:paraId="50524652">
            <w:pPr>
              <w:widowControl/>
              <w:spacing w:line="400" w:lineRule="exact"/>
              <w:jc w:val="center"/>
              <w:textAlignment w:val="center"/>
              <w:rPr>
                <w:rFonts w:hint="eastAsia" w:asciiTheme="minorEastAsia" w:hAnsiTheme="minorEastAsia" w:cstheme="minorEastAsia"/>
                <w:color w:val="000000"/>
                <w:kern w:val="0"/>
                <w:szCs w:val="21"/>
                <w:lang w:bidi="ar"/>
              </w:rPr>
            </w:pPr>
          </w:p>
        </w:tc>
      </w:tr>
      <w:tr w14:paraId="6AA0E201">
        <w:tblPrEx>
          <w:tblCellMar>
            <w:top w:w="0" w:type="dxa"/>
            <w:left w:w="108" w:type="dxa"/>
            <w:bottom w:w="0" w:type="dxa"/>
            <w:right w:w="108" w:type="dxa"/>
          </w:tblCellMar>
        </w:tblPrEx>
        <w:trPr>
          <w:trHeight w:val="305" w:hRule="atLeast"/>
        </w:trPr>
        <w:tc>
          <w:tcPr>
            <w:tcW w:w="780" w:type="dxa"/>
            <w:tcBorders>
              <w:top w:val="single" w:color="000000" w:sz="4" w:space="0"/>
              <w:left w:val="single" w:color="000000" w:sz="4" w:space="0"/>
              <w:bottom w:val="single" w:color="000000" w:sz="4" w:space="0"/>
              <w:right w:val="single" w:color="000000" w:sz="4" w:space="0"/>
            </w:tcBorders>
            <w:vAlign w:val="center"/>
          </w:tcPr>
          <w:p w14:paraId="38213AB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27</w:t>
            </w:r>
          </w:p>
        </w:tc>
        <w:tc>
          <w:tcPr>
            <w:tcW w:w="1200" w:type="dxa"/>
            <w:tcBorders>
              <w:top w:val="single" w:color="000000" w:sz="4" w:space="0"/>
              <w:left w:val="single" w:color="000000" w:sz="4" w:space="0"/>
              <w:bottom w:val="single" w:color="000000" w:sz="4" w:space="0"/>
              <w:right w:val="single" w:color="000000" w:sz="4" w:space="0"/>
            </w:tcBorders>
            <w:vAlign w:val="center"/>
          </w:tcPr>
          <w:p w14:paraId="6DD66E3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电源线</w:t>
            </w:r>
          </w:p>
        </w:tc>
        <w:tc>
          <w:tcPr>
            <w:tcW w:w="5640" w:type="dxa"/>
            <w:tcBorders>
              <w:top w:val="single" w:color="000000" w:sz="4" w:space="0"/>
              <w:left w:val="single" w:color="000000" w:sz="4" w:space="0"/>
              <w:bottom w:val="single" w:color="000000" w:sz="4" w:space="0"/>
              <w:right w:val="single" w:color="000000" w:sz="4" w:space="0"/>
            </w:tcBorders>
            <w:vAlign w:val="center"/>
          </w:tcPr>
          <w:p w14:paraId="564E6DB2">
            <w:pPr>
              <w:widowControl/>
              <w:spacing w:line="400" w:lineRule="exact"/>
              <w:jc w:val="left"/>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1、RVV 3*1.5mm²</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19D3377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m</w:t>
            </w:r>
          </w:p>
        </w:tc>
        <w:tc>
          <w:tcPr>
            <w:tcW w:w="918" w:type="dxa"/>
            <w:tcBorders>
              <w:top w:val="single" w:color="000000" w:sz="4" w:space="0"/>
              <w:left w:val="single" w:color="000000" w:sz="4" w:space="0"/>
              <w:bottom w:val="single" w:color="000000" w:sz="4" w:space="0"/>
              <w:right w:val="single" w:color="000000" w:sz="4" w:space="0"/>
            </w:tcBorders>
            <w:noWrap/>
            <w:vAlign w:val="center"/>
          </w:tcPr>
          <w:p w14:paraId="5704402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28400</w:t>
            </w:r>
          </w:p>
        </w:tc>
        <w:tc>
          <w:tcPr>
            <w:tcW w:w="582" w:type="dxa"/>
            <w:vMerge w:val="continue"/>
            <w:tcBorders>
              <w:left w:val="single" w:color="000000" w:sz="4" w:space="0"/>
              <w:right w:val="single" w:color="000000" w:sz="4" w:space="0"/>
            </w:tcBorders>
            <w:noWrap/>
            <w:vAlign w:val="center"/>
          </w:tcPr>
          <w:p w14:paraId="591DE32C">
            <w:pPr>
              <w:widowControl/>
              <w:spacing w:line="400" w:lineRule="exact"/>
              <w:jc w:val="center"/>
              <w:textAlignment w:val="center"/>
              <w:rPr>
                <w:rFonts w:hint="eastAsia" w:asciiTheme="minorEastAsia" w:hAnsiTheme="minorEastAsia" w:cstheme="minorEastAsia"/>
                <w:color w:val="000000"/>
                <w:kern w:val="0"/>
                <w:szCs w:val="21"/>
                <w:lang w:bidi="ar"/>
              </w:rPr>
            </w:pPr>
          </w:p>
        </w:tc>
      </w:tr>
      <w:tr w14:paraId="4A363BEA">
        <w:tblPrEx>
          <w:tblCellMar>
            <w:top w:w="0" w:type="dxa"/>
            <w:left w:w="108" w:type="dxa"/>
            <w:bottom w:w="0" w:type="dxa"/>
            <w:right w:w="108" w:type="dxa"/>
          </w:tblCellMar>
        </w:tblPrEx>
        <w:trPr>
          <w:trHeight w:val="305" w:hRule="atLeast"/>
        </w:trPr>
        <w:tc>
          <w:tcPr>
            <w:tcW w:w="780" w:type="dxa"/>
            <w:tcBorders>
              <w:top w:val="single" w:color="000000" w:sz="4" w:space="0"/>
              <w:left w:val="single" w:color="000000" w:sz="4" w:space="0"/>
              <w:bottom w:val="single" w:color="000000" w:sz="4" w:space="0"/>
              <w:right w:val="single" w:color="000000" w:sz="4" w:space="0"/>
            </w:tcBorders>
            <w:vAlign w:val="center"/>
          </w:tcPr>
          <w:p w14:paraId="390B241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28</w:t>
            </w:r>
          </w:p>
        </w:tc>
        <w:tc>
          <w:tcPr>
            <w:tcW w:w="1200" w:type="dxa"/>
            <w:tcBorders>
              <w:top w:val="single" w:color="000000" w:sz="4" w:space="0"/>
              <w:left w:val="single" w:color="000000" w:sz="4" w:space="0"/>
              <w:bottom w:val="single" w:color="000000" w:sz="4" w:space="0"/>
              <w:right w:val="single" w:color="000000" w:sz="4" w:space="0"/>
            </w:tcBorders>
            <w:vAlign w:val="center"/>
          </w:tcPr>
          <w:p w14:paraId="7B747D7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电源线</w:t>
            </w:r>
          </w:p>
        </w:tc>
        <w:tc>
          <w:tcPr>
            <w:tcW w:w="5640" w:type="dxa"/>
            <w:tcBorders>
              <w:top w:val="single" w:color="000000" w:sz="4" w:space="0"/>
              <w:left w:val="single" w:color="000000" w:sz="4" w:space="0"/>
              <w:bottom w:val="single" w:color="000000" w:sz="4" w:space="0"/>
              <w:right w:val="single" w:color="000000" w:sz="4" w:space="0"/>
            </w:tcBorders>
            <w:vAlign w:val="center"/>
          </w:tcPr>
          <w:p w14:paraId="3EFF1D45">
            <w:pPr>
              <w:widowControl/>
              <w:spacing w:line="400" w:lineRule="exact"/>
              <w:jc w:val="left"/>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1、RVV 3*2.5mm²</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5C12B97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m</w:t>
            </w:r>
          </w:p>
        </w:tc>
        <w:tc>
          <w:tcPr>
            <w:tcW w:w="918" w:type="dxa"/>
            <w:tcBorders>
              <w:top w:val="single" w:color="000000" w:sz="4" w:space="0"/>
              <w:left w:val="single" w:color="000000" w:sz="4" w:space="0"/>
              <w:bottom w:val="single" w:color="000000" w:sz="4" w:space="0"/>
              <w:right w:val="single" w:color="000000" w:sz="4" w:space="0"/>
            </w:tcBorders>
            <w:noWrap/>
            <w:vAlign w:val="center"/>
          </w:tcPr>
          <w:p w14:paraId="55618BB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27387</w:t>
            </w:r>
          </w:p>
        </w:tc>
        <w:tc>
          <w:tcPr>
            <w:tcW w:w="582" w:type="dxa"/>
            <w:vMerge w:val="continue"/>
            <w:tcBorders>
              <w:left w:val="single" w:color="000000" w:sz="4" w:space="0"/>
              <w:right w:val="single" w:color="000000" w:sz="4" w:space="0"/>
            </w:tcBorders>
            <w:noWrap/>
            <w:vAlign w:val="center"/>
          </w:tcPr>
          <w:p w14:paraId="1A3A50B0">
            <w:pPr>
              <w:widowControl/>
              <w:spacing w:line="400" w:lineRule="exact"/>
              <w:jc w:val="center"/>
              <w:textAlignment w:val="center"/>
              <w:rPr>
                <w:rFonts w:hint="eastAsia" w:asciiTheme="minorEastAsia" w:hAnsiTheme="minorEastAsia" w:cstheme="minorEastAsia"/>
                <w:color w:val="000000"/>
                <w:kern w:val="0"/>
                <w:szCs w:val="21"/>
                <w:lang w:bidi="ar"/>
              </w:rPr>
            </w:pPr>
          </w:p>
        </w:tc>
      </w:tr>
      <w:tr w14:paraId="26E7670D">
        <w:tblPrEx>
          <w:tblCellMar>
            <w:top w:w="0" w:type="dxa"/>
            <w:left w:w="108" w:type="dxa"/>
            <w:bottom w:w="0" w:type="dxa"/>
            <w:right w:w="108" w:type="dxa"/>
          </w:tblCellMar>
        </w:tblPrEx>
        <w:trPr>
          <w:trHeight w:val="305" w:hRule="atLeast"/>
        </w:trPr>
        <w:tc>
          <w:tcPr>
            <w:tcW w:w="780" w:type="dxa"/>
            <w:tcBorders>
              <w:top w:val="single" w:color="000000" w:sz="4" w:space="0"/>
              <w:left w:val="single" w:color="000000" w:sz="4" w:space="0"/>
              <w:bottom w:val="single" w:color="000000" w:sz="4" w:space="0"/>
              <w:right w:val="single" w:color="000000" w:sz="4" w:space="0"/>
            </w:tcBorders>
            <w:vAlign w:val="center"/>
          </w:tcPr>
          <w:p w14:paraId="1DA560E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29</w:t>
            </w:r>
          </w:p>
        </w:tc>
        <w:tc>
          <w:tcPr>
            <w:tcW w:w="1200" w:type="dxa"/>
            <w:tcBorders>
              <w:top w:val="single" w:color="000000" w:sz="4" w:space="0"/>
              <w:left w:val="single" w:color="000000" w:sz="4" w:space="0"/>
              <w:bottom w:val="single" w:color="000000" w:sz="4" w:space="0"/>
              <w:right w:val="single" w:color="000000" w:sz="4" w:space="0"/>
            </w:tcBorders>
            <w:vAlign w:val="center"/>
          </w:tcPr>
          <w:p w14:paraId="6C82DF5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电源线</w:t>
            </w:r>
          </w:p>
        </w:tc>
        <w:tc>
          <w:tcPr>
            <w:tcW w:w="5640" w:type="dxa"/>
            <w:tcBorders>
              <w:top w:val="single" w:color="000000" w:sz="4" w:space="0"/>
              <w:left w:val="single" w:color="000000" w:sz="4" w:space="0"/>
              <w:bottom w:val="single" w:color="000000" w:sz="4" w:space="0"/>
              <w:right w:val="single" w:color="000000" w:sz="4" w:space="0"/>
            </w:tcBorders>
            <w:vAlign w:val="center"/>
          </w:tcPr>
          <w:p w14:paraId="73BF2EF9">
            <w:pPr>
              <w:widowControl/>
              <w:spacing w:line="400" w:lineRule="exact"/>
              <w:jc w:val="left"/>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1、RVV 3*6mm²</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0879F7F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m</w:t>
            </w:r>
          </w:p>
        </w:tc>
        <w:tc>
          <w:tcPr>
            <w:tcW w:w="918" w:type="dxa"/>
            <w:tcBorders>
              <w:top w:val="single" w:color="000000" w:sz="4" w:space="0"/>
              <w:left w:val="single" w:color="000000" w:sz="4" w:space="0"/>
              <w:bottom w:val="single" w:color="000000" w:sz="4" w:space="0"/>
              <w:right w:val="single" w:color="000000" w:sz="4" w:space="0"/>
            </w:tcBorders>
            <w:noWrap/>
            <w:vAlign w:val="center"/>
          </w:tcPr>
          <w:p w14:paraId="4A2AEC7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40000</w:t>
            </w:r>
          </w:p>
        </w:tc>
        <w:tc>
          <w:tcPr>
            <w:tcW w:w="582" w:type="dxa"/>
            <w:vMerge w:val="continue"/>
            <w:tcBorders>
              <w:left w:val="single" w:color="000000" w:sz="4" w:space="0"/>
              <w:right w:val="single" w:color="000000" w:sz="4" w:space="0"/>
            </w:tcBorders>
            <w:noWrap/>
            <w:vAlign w:val="center"/>
          </w:tcPr>
          <w:p w14:paraId="6BBF59DD">
            <w:pPr>
              <w:widowControl/>
              <w:spacing w:line="400" w:lineRule="exact"/>
              <w:jc w:val="center"/>
              <w:textAlignment w:val="center"/>
              <w:rPr>
                <w:rFonts w:hint="eastAsia" w:asciiTheme="minorEastAsia" w:hAnsiTheme="minorEastAsia" w:cstheme="minorEastAsia"/>
                <w:color w:val="000000"/>
                <w:kern w:val="0"/>
                <w:szCs w:val="21"/>
                <w:lang w:bidi="ar"/>
              </w:rPr>
            </w:pPr>
          </w:p>
        </w:tc>
      </w:tr>
      <w:tr w14:paraId="09FAD895">
        <w:tblPrEx>
          <w:tblCellMar>
            <w:top w:w="0" w:type="dxa"/>
            <w:left w:w="108" w:type="dxa"/>
            <w:bottom w:w="0" w:type="dxa"/>
            <w:right w:w="108" w:type="dxa"/>
          </w:tblCellMar>
        </w:tblPrEx>
        <w:trPr>
          <w:trHeight w:val="305" w:hRule="atLeast"/>
        </w:trPr>
        <w:tc>
          <w:tcPr>
            <w:tcW w:w="780" w:type="dxa"/>
            <w:tcBorders>
              <w:top w:val="single" w:color="000000" w:sz="4" w:space="0"/>
              <w:left w:val="single" w:color="000000" w:sz="4" w:space="0"/>
              <w:bottom w:val="single" w:color="000000" w:sz="4" w:space="0"/>
              <w:right w:val="single" w:color="000000" w:sz="4" w:space="0"/>
            </w:tcBorders>
            <w:vAlign w:val="center"/>
          </w:tcPr>
          <w:p w14:paraId="166929A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30</w:t>
            </w:r>
          </w:p>
        </w:tc>
        <w:tc>
          <w:tcPr>
            <w:tcW w:w="1200" w:type="dxa"/>
            <w:tcBorders>
              <w:top w:val="single" w:color="000000" w:sz="4" w:space="0"/>
              <w:left w:val="single" w:color="000000" w:sz="4" w:space="0"/>
              <w:bottom w:val="single" w:color="000000" w:sz="4" w:space="0"/>
              <w:right w:val="single" w:color="000000" w:sz="4" w:space="0"/>
            </w:tcBorders>
            <w:vAlign w:val="center"/>
          </w:tcPr>
          <w:p w14:paraId="5B6EB90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电源线</w:t>
            </w:r>
          </w:p>
        </w:tc>
        <w:tc>
          <w:tcPr>
            <w:tcW w:w="5640" w:type="dxa"/>
            <w:tcBorders>
              <w:top w:val="single" w:color="000000" w:sz="4" w:space="0"/>
              <w:left w:val="single" w:color="000000" w:sz="4" w:space="0"/>
              <w:bottom w:val="single" w:color="000000" w:sz="4" w:space="0"/>
              <w:right w:val="single" w:color="000000" w:sz="4" w:space="0"/>
            </w:tcBorders>
            <w:vAlign w:val="center"/>
          </w:tcPr>
          <w:p w14:paraId="41BD8D46">
            <w:pPr>
              <w:widowControl/>
              <w:spacing w:line="400" w:lineRule="exact"/>
              <w:jc w:val="left"/>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1、RVV 3*10mm²</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1FE18BB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m</w:t>
            </w:r>
          </w:p>
        </w:tc>
        <w:tc>
          <w:tcPr>
            <w:tcW w:w="918" w:type="dxa"/>
            <w:tcBorders>
              <w:top w:val="single" w:color="000000" w:sz="4" w:space="0"/>
              <w:left w:val="single" w:color="000000" w:sz="4" w:space="0"/>
              <w:bottom w:val="single" w:color="000000" w:sz="4" w:space="0"/>
              <w:right w:val="single" w:color="000000" w:sz="4" w:space="0"/>
            </w:tcBorders>
            <w:noWrap/>
            <w:vAlign w:val="center"/>
          </w:tcPr>
          <w:p w14:paraId="2AB920A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5000</w:t>
            </w:r>
          </w:p>
        </w:tc>
        <w:tc>
          <w:tcPr>
            <w:tcW w:w="582" w:type="dxa"/>
            <w:vMerge w:val="continue"/>
            <w:tcBorders>
              <w:left w:val="single" w:color="000000" w:sz="4" w:space="0"/>
              <w:right w:val="single" w:color="000000" w:sz="4" w:space="0"/>
            </w:tcBorders>
            <w:noWrap/>
            <w:vAlign w:val="center"/>
          </w:tcPr>
          <w:p w14:paraId="1B2588B9">
            <w:pPr>
              <w:widowControl/>
              <w:spacing w:line="400" w:lineRule="exact"/>
              <w:jc w:val="center"/>
              <w:textAlignment w:val="center"/>
              <w:rPr>
                <w:rFonts w:hint="eastAsia" w:asciiTheme="minorEastAsia" w:hAnsiTheme="minorEastAsia" w:cstheme="minorEastAsia"/>
                <w:color w:val="000000"/>
                <w:kern w:val="0"/>
                <w:szCs w:val="21"/>
                <w:lang w:bidi="ar"/>
              </w:rPr>
            </w:pPr>
          </w:p>
        </w:tc>
      </w:tr>
      <w:tr w14:paraId="37759848">
        <w:tblPrEx>
          <w:tblCellMar>
            <w:top w:w="0" w:type="dxa"/>
            <w:left w:w="108" w:type="dxa"/>
            <w:bottom w:w="0" w:type="dxa"/>
            <w:right w:w="108" w:type="dxa"/>
          </w:tblCellMar>
        </w:tblPrEx>
        <w:trPr>
          <w:trHeight w:val="305" w:hRule="atLeast"/>
        </w:trPr>
        <w:tc>
          <w:tcPr>
            <w:tcW w:w="780" w:type="dxa"/>
            <w:tcBorders>
              <w:top w:val="single" w:color="000000" w:sz="4" w:space="0"/>
              <w:left w:val="single" w:color="000000" w:sz="4" w:space="0"/>
              <w:bottom w:val="single" w:color="000000" w:sz="4" w:space="0"/>
              <w:right w:val="single" w:color="000000" w:sz="4" w:space="0"/>
            </w:tcBorders>
            <w:vAlign w:val="center"/>
          </w:tcPr>
          <w:p w14:paraId="7753888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31</w:t>
            </w:r>
          </w:p>
        </w:tc>
        <w:tc>
          <w:tcPr>
            <w:tcW w:w="1200" w:type="dxa"/>
            <w:tcBorders>
              <w:top w:val="single" w:color="000000" w:sz="4" w:space="0"/>
              <w:left w:val="single" w:color="000000" w:sz="4" w:space="0"/>
              <w:bottom w:val="single" w:color="000000" w:sz="4" w:space="0"/>
              <w:right w:val="single" w:color="000000" w:sz="4" w:space="0"/>
            </w:tcBorders>
            <w:vAlign w:val="center"/>
          </w:tcPr>
          <w:p w14:paraId="5AA93F9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网线</w:t>
            </w:r>
          </w:p>
        </w:tc>
        <w:tc>
          <w:tcPr>
            <w:tcW w:w="5640" w:type="dxa"/>
            <w:tcBorders>
              <w:top w:val="single" w:color="000000" w:sz="4" w:space="0"/>
              <w:left w:val="single" w:color="000000" w:sz="4" w:space="0"/>
              <w:bottom w:val="single" w:color="000000" w:sz="4" w:space="0"/>
              <w:right w:val="single" w:color="000000" w:sz="4" w:space="0"/>
            </w:tcBorders>
            <w:vAlign w:val="center"/>
          </w:tcPr>
          <w:p w14:paraId="29F965A3">
            <w:pPr>
              <w:widowControl/>
              <w:spacing w:line="400" w:lineRule="exact"/>
              <w:jc w:val="left"/>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1、六类室外阻水双绞线，非屏蔽，4对</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5FBCF9A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m</w:t>
            </w:r>
          </w:p>
        </w:tc>
        <w:tc>
          <w:tcPr>
            <w:tcW w:w="918" w:type="dxa"/>
            <w:tcBorders>
              <w:top w:val="single" w:color="000000" w:sz="4" w:space="0"/>
              <w:left w:val="single" w:color="000000" w:sz="4" w:space="0"/>
              <w:bottom w:val="single" w:color="000000" w:sz="4" w:space="0"/>
              <w:right w:val="single" w:color="000000" w:sz="4" w:space="0"/>
            </w:tcBorders>
            <w:noWrap/>
            <w:vAlign w:val="center"/>
          </w:tcPr>
          <w:p w14:paraId="6FC1600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18935</w:t>
            </w:r>
          </w:p>
        </w:tc>
        <w:tc>
          <w:tcPr>
            <w:tcW w:w="582" w:type="dxa"/>
            <w:vMerge w:val="continue"/>
            <w:tcBorders>
              <w:left w:val="single" w:color="000000" w:sz="4" w:space="0"/>
              <w:right w:val="single" w:color="000000" w:sz="4" w:space="0"/>
            </w:tcBorders>
            <w:noWrap/>
            <w:vAlign w:val="center"/>
          </w:tcPr>
          <w:p w14:paraId="688E5591">
            <w:pPr>
              <w:widowControl/>
              <w:spacing w:line="400" w:lineRule="exact"/>
              <w:jc w:val="center"/>
              <w:textAlignment w:val="center"/>
              <w:rPr>
                <w:rFonts w:hint="eastAsia" w:asciiTheme="minorEastAsia" w:hAnsiTheme="minorEastAsia" w:cstheme="minorEastAsia"/>
                <w:color w:val="000000"/>
                <w:kern w:val="0"/>
                <w:szCs w:val="21"/>
                <w:lang w:bidi="ar"/>
              </w:rPr>
            </w:pPr>
          </w:p>
        </w:tc>
      </w:tr>
      <w:tr w14:paraId="1845B94C">
        <w:tblPrEx>
          <w:tblCellMar>
            <w:top w:w="0" w:type="dxa"/>
            <w:left w:w="108" w:type="dxa"/>
            <w:bottom w:w="0" w:type="dxa"/>
            <w:right w:w="108" w:type="dxa"/>
          </w:tblCellMar>
        </w:tblPrEx>
        <w:trPr>
          <w:trHeight w:val="305" w:hRule="atLeast"/>
        </w:trPr>
        <w:tc>
          <w:tcPr>
            <w:tcW w:w="780" w:type="dxa"/>
            <w:tcBorders>
              <w:top w:val="single" w:color="000000" w:sz="4" w:space="0"/>
              <w:left w:val="single" w:color="000000" w:sz="4" w:space="0"/>
              <w:bottom w:val="single" w:color="000000" w:sz="4" w:space="0"/>
              <w:right w:val="single" w:color="000000" w:sz="4" w:space="0"/>
            </w:tcBorders>
            <w:vAlign w:val="center"/>
          </w:tcPr>
          <w:p w14:paraId="355FDE9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32</w:t>
            </w:r>
          </w:p>
        </w:tc>
        <w:tc>
          <w:tcPr>
            <w:tcW w:w="1200" w:type="dxa"/>
            <w:tcBorders>
              <w:top w:val="single" w:color="000000" w:sz="4" w:space="0"/>
              <w:left w:val="single" w:color="000000" w:sz="4" w:space="0"/>
              <w:bottom w:val="single" w:color="000000" w:sz="4" w:space="0"/>
              <w:right w:val="single" w:color="000000" w:sz="4" w:space="0"/>
            </w:tcBorders>
            <w:vAlign w:val="center"/>
          </w:tcPr>
          <w:p w14:paraId="39EC32C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4芯室外光纤</w:t>
            </w:r>
          </w:p>
        </w:tc>
        <w:tc>
          <w:tcPr>
            <w:tcW w:w="5640" w:type="dxa"/>
            <w:tcBorders>
              <w:top w:val="single" w:color="000000" w:sz="4" w:space="0"/>
              <w:left w:val="single" w:color="000000" w:sz="4" w:space="0"/>
              <w:bottom w:val="single" w:color="000000" w:sz="4" w:space="0"/>
              <w:right w:val="single" w:color="000000" w:sz="4" w:space="0"/>
            </w:tcBorders>
            <w:vAlign w:val="center"/>
          </w:tcPr>
          <w:p w14:paraId="35650543">
            <w:pPr>
              <w:widowControl/>
              <w:spacing w:line="400" w:lineRule="exact"/>
              <w:jc w:val="left"/>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1、4芯室外铠装光缆</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7F87B6A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m</w:t>
            </w:r>
          </w:p>
        </w:tc>
        <w:tc>
          <w:tcPr>
            <w:tcW w:w="918" w:type="dxa"/>
            <w:tcBorders>
              <w:top w:val="single" w:color="000000" w:sz="4" w:space="0"/>
              <w:left w:val="single" w:color="000000" w:sz="4" w:space="0"/>
              <w:bottom w:val="single" w:color="000000" w:sz="4" w:space="0"/>
              <w:right w:val="single" w:color="000000" w:sz="4" w:space="0"/>
            </w:tcBorders>
            <w:noWrap/>
            <w:vAlign w:val="center"/>
          </w:tcPr>
          <w:p w14:paraId="1477F4C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79900</w:t>
            </w:r>
          </w:p>
        </w:tc>
        <w:tc>
          <w:tcPr>
            <w:tcW w:w="582" w:type="dxa"/>
            <w:vMerge w:val="continue"/>
            <w:tcBorders>
              <w:left w:val="single" w:color="000000" w:sz="4" w:space="0"/>
              <w:right w:val="single" w:color="000000" w:sz="4" w:space="0"/>
            </w:tcBorders>
            <w:noWrap/>
            <w:vAlign w:val="center"/>
          </w:tcPr>
          <w:p w14:paraId="58F709F4">
            <w:pPr>
              <w:widowControl/>
              <w:spacing w:line="400" w:lineRule="exact"/>
              <w:jc w:val="center"/>
              <w:textAlignment w:val="center"/>
              <w:rPr>
                <w:rFonts w:hint="eastAsia" w:asciiTheme="minorEastAsia" w:hAnsiTheme="minorEastAsia" w:cstheme="minorEastAsia"/>
                <w:color w:val="000000"/>
                <w:kern w:val="0"/>
                <w:szCs w:val="21"/>
                <w:lang w:bidi="ar"/>
              </w:rPr>
            </w:pPr>
          </w:p>
        </w:tc>
      </w:tr>
      <w:tr w14:paraId="3254046C">
        <w:tblPrEx>
          <w:tblCellMar>
            <w:top w:w="0" w:type="dxa"/>
            <w:left w:w="108" w:type="dxa"/>
            <w:bottom w:w="0" w:type="dxa"/>
            <w:right w:w="108" w:type="dxa"/>
          </w:tblCellMar>
        </w:tblPrEx>
        <w:trPr>
          <w:trHeight w:val="305" w:hRule="atLeast"/>
        </w:trPr>
        <w:tc>
          <w:tcPr>
            <w:tcW w:w="780" w:type="dxa"/>
            <w:tcBorders>
              <w:top w:val="single" w:color="000000" w:sz="4" w:space="0"/>
              <w:left w:val="single" w:color="000000" w:sz="4" w:space="0"/>
              <w:bottom w:val="single" w:color="000000" w:sz="4" w:space="0"/>
              <w:right w:val="single" w:color="000000" w:sz="4" w:space="0"/>
            </w:tcBorders>
            <w:vAlign w:val="center"/>
          </w:tcPr>
          <w:p w14:paraId="45E2626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33</w:t>
            </w:r>
          </w:p>
        </w:tc>
        <w:tc>
          <w:tcPr>
            <w:tcW w:w="1200" w:type="dxa"/>
            <w:tcBorders>
              <w:top w:val="single" w:color="000000" w:sz="4" w:space="0"/>
              <w:left w:val="single" w:color="000000" w:sz="4" w:space="0"/>
              <w:bottom w:val="single" w:color="000000" w:sz="4" w:space="0"/>
              <w:right w:val="single" w:color="000000" w:sz="4" w:space="0"/>
            </w:tcBorders>
            <w:vAlign w:val="center"/>
          </w:tcPr>
          <w:p w14:paraId="18E6532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破绿化及修复</w:t>
            </w:r>
          </w:p>
        </w:tc>
        <w:tc>
          <w:tcPr>
            <w:tcW w:w="5640" w:type="dxa"/>
            <w:tcBorders>
              <w:top w:val="single" w:color="000000" w:sz="4" w:space="0"/>
              <w:left w:val="single" w:color="000000" w:sz="4" w:space="0"/>
              <w:bottom w:val="single" w:color="000000" w:sz="4" w:space="0"/>
              <w:right w:val="single" w:color="000000" w:sz="4" w:space="0"/>
            </w:tcBorders>
            <w:vAlign w:val="center"/>
          </w:tcPr>
          <w:p w14:paraId="570FCB90">
            <w:pPr>
              <w:widowControl/>
              <w:spacing w:line="400" w:lineRule="exact"/>
              <w:jc w:val="left"/>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1、绿化、人行道管道土方开挖，敷设及恢复，宽度≥300mm，深度≥500mm。</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1401447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m</w:t>
            </w:r>
          </w:p>
        </w:tc>
        <w:tc>
          <w:tcPr>
            <w:tcW w:w="918" w:type="dxa"/>
            <w:tcBorders>
              <w:top w:val="single" w:color="000000" w:sz="4" w:space="0"/>
              <w:left w:val="single" w:color="000000" w:sz="4" w:space="0"/>
              <w:bottom w:val="single" w:color="000000" w:sz="4" w:space="0"/>
              <w:right w:val="single" w:color="000000" w:sz="4" w:space="0"/>
            </w:tcBorders>
            <w:noWrap/>
            <w:vAlign w:val="center"/>
          </w:tcPr>
          <w:p w14:paraId="0FABFA9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4487</w:t>
            </w:r>
          </w:p>
        </w:tc>
        <w:tc>
          <w:tcPr>
            <w:tcW w:w="582" w:type="dxa"/>
            <w:vMerge w:val="continue"/>
            <w:tcBorders>
              <w:left w:val="single" w:color="000000" w:sz="4" w:space="0"/>
              <w:right w:val="single" w:color="000000" w:sz="4" w:space="0"/>
            </w:tcBorders>
            <w:noWrap/>
            <w:vAlign w:val="center"/>
          </w:tcPr>
          <w:p w14:paraId="53BA6F7E">
            <w:pPr>
              <w:widowControl/>
              <w:spacing w:line="400" w:lineRule="exact"/>
              <w:jc w:val="center"/>
              <w:textAlignment w:val="center"/>
              <w:rPr>
                <w:rFonts w:hint="eastAsia" w:asciiTheme="minorEastAsia" w:hAnsiTheme="minorEastAsia" w:cstheme="minorEastAsia"/>
                <w:color w:val="000000"/>
                <w:kern w:val="0"/>
                <w:szCs w:val="21"/>
                <w:lang w:bidi="ar"/>
              </w:rPr>
            </w:pPr>
          </w:p>
        </w:tc>
      </w:tr>
      <w:tr w14:paraId="7E83F5BD">
        <w:tblPrEx>
          <w:tblCellMar>
            <w:top w:w="0" w:type="dxa"/>
            <w:left w:w="108" w:type="dxa"/>
            <w:bottom w:w="0" w:type="dxa"/>
            <w:right w:w="108" w:type="dxa"/>
          </w:tblCellMar>
        </w:tblPrEx>
        <w:trPr>
          <w:trHeight w:val="305" w:hRule="atLeast"/>
        </w:trPr>
        <w:tc>
          <w:tcPr>
            <w:tcW w:w="780" w:type="dxa"/>
            <w:tcBorders>
              <w:top w:val="single" w:color="000000" w:sz="4" w:space="0"/>
              <w:left w:val="single" w:color="000000" w:sz="4" w:space="0"/>
              <w:bottom w:val="single" w:color="000000" w:sz="4" w:space="0"/>
              <w:right w:val="single" w:color="000000" w:sz="4" w:space="0"/>
            </w:tcBorders>
            <w:vAlign w:val="center"/>
          </w:tcPr>
          <w:p w14:paraId="5C3A804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34</w:t>
            </w:r>
          </w:p>
        </w:tc>
        <w:tc>
          <w:tcPr>
            <w:tcW w:w="1200" w:type="dxa"/>
            <w:tcBorders>
              <w:top w:val="single" w:color="000000" w:sz="4" w:space="0"/>
              <w:left w:val="single" w:color="000000" w:sz="4" w:space="0"/>
              <w:bottom w:val="single" w:color="000000" w:sz="4" w:space="0"/>
              <w:right w:val="single" w:color="000000" w:sz="4" w:space="0"/>
            </w:tcBorders>
            <w:vAlign w:val="center"/>
          </w:tcPr>
          <w:p w14:paraId="4B58AE0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破步行砖及修复</w:t>
            </w:r>
          </w:p>
        </w:tc>
        <w:tc>
          <w:tcPr>
            <w:tcW w:w="5640" w:type="dxa"/>
            <w:tcBorders>
              <w:top w:val="single" w:color="000000" w:sz="4" w:space="0"/>
              <w:left w:val="single" w:color="000000" w:sz="4" w:space="0"/>
              <w:bottom w:val="single" w:color="000000" w:sz="4" w:space="0"/>
              <w:right w:val="single" w:color="000000" w:sz="4" w:space="0"/>
            </w:tcBorders>
            <w:vAlign w:val="center"/>
          </w:tcPr>
          <w:p w14:paraId="24189118">
            <w:pPr>
              <w:widowControl/>
              <w:spacing w:line="400" w:lineRule="exact"/>
              <w:jc w:val="left"/>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1、人行道路土方开挖，敷设及恢复，宽度≥400mm，深度≥700mm。</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5D82FDB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m</w:t>
            </w:r>
          </w:p>
        </w:tc>
        <w:tc>
          <w:tcPr>
            <w:tcW w:w="918" w:type="dxa"/>
            <w:tcBorders>
              <w:top w:val="single" w:color="000000" w:sz="4" w:space="0"/>
              <w:left w:val="single" w:color="000000" w:sz="4" w:space="0"/>
              <w:bottom w:val="single" w:color="000000" w:sz="4" w:space="0"/>
              <w:right w:val="single" w:color="000000" w:sz="4" w:space="0"/>
            </w:tcBorders>
            <w:noWrap/>
            <w:vAlign w:val="center"/>
          </w:tcPr>
          <w:p w14:paraId="054B3D1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1616</w:t>
            </w:r>
          </w:p>
        </w:tc>
        <w:tc>
          <w:tcPr>
            <w:tcW w:w="582" w:type="dxa"/>
            <w:vMerge w:val="continue"/>
            <w:tcBorders>
              <w:left w:val="single" w:color="000000" w:sz="4" w:space="0"/>
              <w:right w:val="single" w:color="000000" w:sz="4" w:space="0"/>
            </w:tcBorders>
            <w:noWrap/>
            <w:vAlign w:val="center"/>
          </w:tcPr>
          <w:p w14:paraId="3272F093">
            <w:pPr>
              <w:widowControl/>
              <w:spacing w:line="400" w:lineRule="exact"/>
              <w:jc w:val="center"/>
              <w:textAlignment w:val="center"/>
              <w:rPr>
                <w:rFonts w:hint="eastAsia" w:asciiTheme="minorEastAsia" w:hAnsiTheme="minorEastAsia" w:cstheme="minorEastAsia"/>
                <w:color w:val="000000"/>
                <w:kern w:val="0"/>
                <w:szCs w:val="21"/>
                <w:lang w:bidi="ar"/>
              </w:rPr>
            </w:pPr>
          </w:p>
        </w:tc>
      </w:tr>
      <w:tr w14:paraId="3605159F">
        <w:tblPrEx>
          <w:tblCellMar>
            <w:top w:w="0" w:type="dxa"/>
            <w:left w:w="108" w:type="dxa"/>
            <w:bottom w:w="0" w:type="dxa"/>
            <w:right w:w="108" w:type="dxa"/>
          </w:tblCellMar>
        </w:tblPrEx>
        <w:trPr>
          <w:trHeight w:val="305" w:hRule="atLeast"/>
        </w:trPr>
        <w:tc>
          <w:tcPr>
            <w:tcW w:w="780" w:type="dxa"/>
            <w:tcBorders>
              <w:top w:val="single" w:color="000000" w:sz="4" w:space="0"/>
              <w:left w:val="single" w:color="000000" w:sz="4" w:space="0"/>
              <w:bottom w:val="single" w:color="000000" w:sz="4" w:space="0"/>
              <w:right w:val="single" w:color="000000" w:sz="4" w:space="0"/>
            </w:tcBorders>
            <w:vAlign w:val="center"/>
          </w:tcPr>
          <w:p w14:paraId="277758A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35</w:t>
            </w:r>
          </w:p>
        </w:tc>
        <w:tc>
          <w:tcPr>
            <w:tcW w:w="1200" w:type="dxa"/>
            <w:tcBorders>
              <w:top w:val="single" w:color="000000" w:sz="4" w:space="0"/>
              <w:left w:val="single" w:color="000000" w:sz="4" w:space="0"/>
              <w:bottom w:val="single" w:color="000000" w:sz="4" w:space="0"/>
              <w:right w:val="single" w:color="000000" w:sz="4" w:space="0"/>
            </w:tcBorders>
            <w:vAlign w:val="center"/>
          </w:tcPr>
          <w:p w14:paraId="28910EC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破沥青路及修复</w:t>
            </w:r>
          </w:p>
        </w:tc>
        <w:tc>
          <w:tcPr>
            <w:tcW w:w="5640" w:type="dxa"/>
            <w:tcBorders>
              <w:top w:val="single" w:color="000000" w:sz="4" w:space="0"/>
              <w:left w:val="single" w:color="000000" w:sz="4" w:space="0"/>
              <w:bottom w:val="single" w:color="000000" w:sz="4" w:space="0"/>
              <w:right w:val="single" w:color="000000" w:sz="4" w:space="0"/>
            </w:tcBorders>
            <w:vAlign w:val="center"/>
          </w:tcPr>
          <w:p w14:paraId="5FEFE744">
            <w:pPr>
              <w:widowControl/>
              <w:spacing w:line="400" w:lineRule="exact"/>
              <w:jc w:val="left"/>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1、水泥路、沥青路土方开挖，敷设及恢复，深度≥700mm。</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1187FDC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m</w:t>
            </w:r>
          </w:p>
        </w:tc>
        <w:tc>
          <w:tcPr>
            <w:tcW w:w="918" w:type="dxa"/>
            <w:tcBorders>
              <w:top w:val="single" w:color="000000" w:sz="4" w:space="0"/>
              <w:left w:val="single" w:color="000000" w:sz="4" w:space="0"/>
              <w:bottom w:val="single" w:color="000000" w:sz="4" w:space="0"/>
              <w:right w:val="single" w:color="000000" w:sz="4" w:space="0"/>
            </w:tcBorders>
            <w:noWrap/>
            <w:vAlign w:val="center"/>
          </w:tcPr>
          <w:p w14:paraId="291FD8F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281</w:t>
            </w:r>
          </w:p>
        </w:tc>
        <w:tc>
          <w:tcPr>
            <w:tcW w:w="582" w:type="dxa"/>
            <w:vMerge w:val="continue"/>
            <w:tcBorders>
              <w:left w:val="single" w:color="000000" w:sz="4" w:space="0"/>
              <w:right w:val="single" w:color="000000" w:sz="4" w:space="0"/>
            </w:tcBorders>
            <w:noWrap/>
            <w:vAlign w:val="center"/>
          </w:tcPr>
          <w:p w14:paraId="45D275FC">
            <w:pPr>
              <w:widowControl/>
              <w:spacing w:line="400" w:lineRule="exact"/>
              <w:jc w:val="center"/>
              <w:textAlignment w:val="center"/>
              <w:rPr>
                <w:rFonts w:hint="eastAsia" w:asciiTheme="minorEastAsia" w:hAnsiTheme="minorEastAsia" w:cstheme="minorEastAsia"/>
                <w:color w:val="000000"/>
                <w:kern w:val="0"/>
                <w:szCs w:val="21"/>
                <w:lang w:bidi="ar"/>
              </w:rPr>
            </w:pPr>
          </w:p>
        </w:tc>
      </w:tr>
      <w:tr w14:paraId="1B123087">
        <w:tblPrEx>
          <w:tblCellMar>
            <w:top w:w="0" w:type="dxa"/>
            <w:left w:w="108" w:type="dxa"/>
            <w:bottom w:w="0" w:type="dxa"/>
            <w:right w:w="108" w:type="dxa"/>
          </w:tblCellMar>
        </w:tblPrEx>
        <w:trPr>
          <w:trHeight w:val="305" w:hRule="atLeast"/>
        </w:trPr>
        <w:tc>
          <w:tcPr>
            <w:tcW w:w="780" w:type="dxa"/>
            <w:tcBorders>
              <w:top w:val="single" w:color="000000" w:sz="4" w:space="0"/>
              <w:left w:val="single" w:color="000000" w:sz="4" w:space="0"/>
              <w:bottom w:val="single" w:color="000000" w:sz="4" w:space="0"/>
              <w:right w:val="single" w:color="000000" w:sz="4" w:space="0"/>
            </w:tcBorders>
            <w:vAlign w:val="center"/>
          </w:tcPr>
          <w:p w14:paraId="7C1B3CC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36</w:t>
            </w:r>
          </w:p>
        </w:tc>
        <w:tc>
          <w:tcPr>
            <w:tcW w:w="1200" w:type="dxa"/>
            <w:tcBorders>
              <w:top w:val="single" w:color="000000" w:sz="4" w:space="0"/>
              <w:left w:val="single" w:color="000000" w:sz="4" w:space="0"/>
              <w:bottom w:val="single" w:color="000000" w:sz="4" w:space="0"/>
              <w:right w:val="single" w:color="000000" w:sz="4" w:space="0"/>
            </w:tcBorders>
            <w:vAlign w:val="center"/>
          </w:tcPr>
          <w:p w14:paraId="3BF71A6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顶管费用</w:t>
            </w:r>
          </w:p>
        </w:tc>
        <w:tc>
          <w:tcPr>
            <w:tcW w:w="5640" w:type="dxa"/>
            <w:tcBorders>
              <w:top w:val="single" w:color="000000" w:sz="4" w:space="0"/>
              <w:left w:val="single" w:color="000000" w:sz="4" w:space="0"/>
              <w:bottom w:val="single" w:color="000000" w:sz="4" w:space="0"/>
              <w:right w:val="single" w:color="000000" w:sz="4" w:space="0"/>
            </w:tcBorders>
            <w:vAlign w:val="center"/>
          </w:tcPr>
          <w:p w14:paraId="11BC83D0">
            <w:pPr>
              <w:widowControl/>
              <w:spacing w:line="400" w:lineRule="exact"/>
              <w:jc w:val="left"/>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1、管路牵引，不低于2孔；管道埋深不小于700mm。</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0819845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m</w:t>
            </w:r>
          </w:p>
        </w:tc>
        <w:tc>
          <w:tcPr>
            <w:tcW w:w="918" w:type="dxa"/>
            <w:tcBorders>
              <w:top w:val="single" w:color="000000" w:sz="4" w:space="0"/>
              <w:left w:val="single" w:color="000000" w:sz="4" w:space="0"/>
              <w:bottom w:val="single" w:color="000000" w:sz="4" w:space="0"/>
              <w:right w:val="single" w:color="000000" w:sz="4" w:space="0"/>
            </w:tcBorders>
            <w:noWrap/>
            <w:vAlign w:val="center"/>
          </w:tcPr>
          <w:p w14:paraId="55F7369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100</w:t>
            </w:r>
          </w:p>
        </w:tc>
        <w:tc>
          <w:tcPr>
            <w:tcW w:w="582" w:type="dxa"/>
            <w:vMerge w:val="continue"/>
            <w:tcBorders>
              <w:left w:val="single" w:color="000000" w:sz="4" w:space="0"/>
              <w:right w:val="single" w:color="000000" w:sz="4" w:space="0"/>
            </w:tcBorders>
            <w:noWrap/>
            <w:vAlign w:val="center"/>
          </w:tcPr>
          <w:p w14:paraId="07F69DD9">
            <w:pPr>
              <w:widowControl/>
              <w:spacing w:line="400" w:lineRule="exact"/>
              <w:jc w:val="center"/>
              <w:textAlignment w:val="center"/>
              <w:rPr>
                <w:rFonts w:hint="eastAsia" w:asciiTheme="minorEastAsia" w:hAnsiTheme="minorEastAsia" w:cstheme="minorEastAsia"/>
                <w:color w:val="000000"/>
                <w:kern w:val="0"/>
                <w:szCs w:val="21"/>
                <w:lang w:bidi="ar"/>
              </w:rPr>
            </w:pPr>
          </w:p>
        </w:tc>
      </w:tr>
      <w:tr w14:paraId="55655AED">
        <w:tblPrEx>
          <w:tblCellMar>
            <w:top w:w="0" w:type="dxa"/>
            <w:left w:w="108" w:type="dxa"/>
            <w:bottom w:w="0" w:type="dxa"/>
            <w:right w:w="108" w:type="dxa"/>
          </w:tblCellMar>
        </w:tblPrEx>
        <w:trPr>
          <w:trHeight w:val="305" w:hRule="atLeast"/>
        </w:trPr>
        <w:tc>
          <w:tcPr>
            <w:tcW w:w="780" w:type="dxa"/>
            <w:tcBorders>
              <w:top w:val="single" w:color="000000" w:sz="4" w:space="0"/>
              <w:left w:val="single" w:color="000000" w:sz="4" w:space="0"/>
              <w:bottom w:val="single" w:color="000000" w:sz="4" w:space="0"/>
              <w:right w:val="single" w:color="000000" w:sz="4" w:space="0"/>
            </w:tcBorders>
            <w:vAlign w:val="center"/>
          </w:tcPr>
          <w:p w14:paraId="23DC625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37</w:t>
            </w:r>
          </w:p>
        </w:tc>
        <w:tc>
          <w:tcPr>
            <w:tcW w:w="1200" w:type="dxa"/>
            <w:tcBorders>
              <w:top w:val="single" w:color="000000" w:sz="4" w:space="0"/>
              <w:left w:val="single" w:color="000000" w:sz="4" w:space="0"/>
              <w:bottom w:val="single" w:color="000000" w:sz="4" w:space="0"/>
              <w:right w:val="single" w:color="000000" w:sz="4" w:space="0"/>
            </w:tcBorders>
            <w:vAlign w:val="center"/>
          </w:tcPr>
          <w:p w14:paraId="58B57F6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PE75</w:t>
            </w:r>
          </w:p>
        </w:tc>
        <w:tc>
          <w:tcPr>
            <w:tcW w:w="5640" w:type="dxa"/>
            <w:tcBorders>
              <w:top w:val="single" w:color="000000" w:sz="4" w:space="0"/>
              <w:left w:val="single" w:color="000000" w:sz="4" w:space="0"/>
              <w:bottom w:val="single" w:color="000000" w:sz="4" w:space="0"/>
              <w:right w:val="single" w:color="000000" w:sz="4" w:space="0"/>
            </w:tcBorders>
            <w:vAlign w:val="center"/>
          </w:tcPr>
          <w:p w14:paraId="45E50CB9">
            <w:pPr>
              <w:widowControl/>
              <w:spacing w:line="400" w:lineRule="exact"/>
              <w:jc w:val="left"/>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1、壁厚要求不低于4.5mm</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7F25F68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m</w:t>
            </w:r>
          </w:p>
        </w:tc>
        <w:tc>
          <w:tcPr>
            <w:tcW w:w="918" w:type="dxa"/>
            <w:tcBorders>
              <w:top w:val="single" w:color="000000" w:sz="4" w:space="0"/>
              <w:left w:val="single" w:color="000000" w:sz="4" w:space="0"/>
              <w:bottom w:val="single" w:color="000000" w:sz="4" w:space="0"/>
              <w:right w:val="single" w:color="000000" w:sz="4" w:space="0"/>
            </w:tcBorders>
            <w:noWrap/>
            <w:vAlign w:val="center"/>
          </w:tcPr>
          <w:p w14:paraId="6E6FE41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6482</w:t>
            </w:r>
          </w:p>
        </w:tc>
        <w:tc>
          <w:tcPr>
            <w:tcW w:w="582" w:type="dxa"/>
            <w:vMerge w:val="continue"/>
            <w:tcBorders>
              <w:left w:val="single" w:color="000000" w:sz="4" w:space="0"/>
              <w:right w:val="single" w:color="000000" w:sz="4" w:space="0"/>
            </w:tcBorders>
            <w:noWrap/>
            <w:vAlign w:val="center"/>
          </w:tcPr>
          <w:p w14:paraId="558E7683">
            <w:pPr>
              <w:widowControl/>
              <w:spacing w:line="400" w:lineRule="exact"/>
              <w:jc w:val="center"/>
              <w:textAlignment w:val="center"/>
              <w:rPr>
                <w:rFonts w:hint="eastAsia" w:asciiTheme="minorEastAsia" w:hAnsiTheme="minorEastAsia" w:cstheme="minorEastAsia"/>
                <w:color w:val="000000"/>
                <w:kern w:val="0"/>
                <w:szCs w:val="21"/>
                <w:lang w:bidi="ar"/>
              </w:rPr>
            </w:pPr>
          </w:p>
        </w:tc>
      </w:tr>
      <w:tr w14:paraId="5412F7E4">
        <w:tblPrEx>
          <w:tblCellMar>
            <w:top w:w="0" w:type="dxa"/>
            <w:left w:w="108" w:type="dxa"/>
            <w:bottom w:w="0" w:type="dxa"/>
            <w:right w:w="108" w:type="dxa"/>
          </w:tblCellMar>
        </w:tblPrEx>
        <w:trPr>
          <w:trHeight w:val="601" w:hRule="atLeast"/>
        </w:trPr>
        <w:tc>
          <w:tcPr>
            <w:tcW w:w="780" w:type="dxa"/>
            <w:tcBorders>
              <w:top w:val="single" w:color="000000" w:sz="4" w:space="0"/>
              <w:left w:val="single" w:color="000000" w:sz="4" w:space="0"/>
              <w:bottom w:val="single" w:color="000000" w:sz="4" w:space="0"/>
              <w:right w:val="single" w:color="000000" w:sz="4" w:space="0"/>
            </w:tcBorders>
            <w:vAlign w:val="center"/>
          </w:tcPr>
          <w:p w14:paraId="2C5E200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38</w:t>
            </w:r>
          </w:p>
        </w:tc>
        <w:tc>
          <w:tcPr>
            <w:tcW w:w="1200" w:type="dxa"/>
            <w:tcBorders>
              <w:top w:val="single" w:color="000000" w:sz="4" w:space="0"/>
              <w:left w:val="single" w:color="000000" w:sz="4" w:space="0"/>
              <w:bottom w:val="single" w:color="000000" w:sz="4" w:space="0"/>
              <w:right w:val="single" w:color="000000" w:sz="4" w:space="0"/>
            </w:tcBorders>
            <w:vAlign w:val="center"/>
          </w:tcPr>
          <w:p w14:paraId="3200400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窨井</w:t>
            </w:r>
          </w:p>
        </w:tc>
        <w:tc>
          <w:tcPr>
            <w:tcW w:w="5640" w:type="dxa"/>
            <w:tcBorders>
              <w:top w:val="single" w:color="000000" w:sz="4" w:space="0"/>
              <w:left w:val="single" w:color="000000" w:sz="4" w:space="0"/>
              <w:bottom w:val="single" w:color="000000" w:sz="4" w:space="0"/>
              <w:right w:val="single" w:color="000000" w:sz="4" w:space="0"/>
            </w:tcBorders>
            <w:vAlign w:val="center"/>
          </w:tcPr>
          <w:p w14:paraId="4EA62ECE">
            <w:pPr>
              <w:widowControl/>
              <w:spacing w:line="400" w:lineRule="exact"/>
              <w:jc w:val="left"/>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1、小窨井内径≥400mm*400mm*500mm;窨井盖材质应采用复合或水泥材料，并标有“公安交警”字样。</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585E66E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座</w:t>
            </w:r>
          </w:p>
        </w:tc>
        <w:tc>
          <w:tcPr>
            <w:tcW w:w="918" w:type="dxa"/>
            <w:tcBorders>
              <w:top w:val="single" w:color="000000" w:sz="4" w:space="0"/>
              <w:left w:val="single" w:color="000000" w:sz="4" w:space="0"/>
              <w:bottom w:val="single" w:color="000000" w:sz="4" w:space="0"/>
              <w:right w:val="single" w:color="000000" w:sz="4" w:space="0"/>
            </w:tcBorders>
            <w:noWrap/>
            <w:vAlign w:val="center"/>
          </w:tcPr>
          <w:p w14:paraId="389DC1F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148</w:t>
            </w:r>
          </w:p>
        </w:tc>
        <w:tc>
          <w:tcPr>
            <w:tcW w:w="582" w:type="dxa"/>
            <w:vMerge w:val="continue"/>
            <w:tcBorders>
              <w:left w:val="single" w:color="000000" w:sz="4" w:space="0"/>
              <w:right w:val="single" w:color="000000" w:sz="4" w:space="0"/>
            </w:tcBorders>
            <w:noWrap/>
            <w:vAlign w:val="center"/>
          </w:tcPr>
          <w:p w14:paraId="17272714">
            <w:pPr>
              <w:widowControl/>
              <w:spacing w:line="400" w:lineRule="exact"/>
              <w:jc w:val="center"/>
              <w:textAlignment w:val="center"/>
              <w:rPr>
                <w:rFonts w:hint="eastAsia" w:asciiTheme="minorEastAsia" w:hAnsiTheme="minorEastAsia" w:cstheme="minorEastAsia"/>
                <w:color w:val="000000"/>
                <w:kern w:val="0"/>
                <w:szCs w:val="21"/>
                <w:lang w:bidi="ar"/>
              </w:rPr>
            </w:pPr>
          </w:p>
        </w:tc>
      </w:tr>
      <w:tr w14:paraId="408A6CE5">
        <w:tblPrEx>
          <w:tblCellMar>
            <w:top w:w="0" w:type="dxa"/>
            <w:left w:w="108" w:type="dxa"/>
            <w:bottom w:w="0" w:type="dxa"/>
            <w:right w:w="108" w:type="dxa"/>
          </w:tblCellMar>
        </w:tblPrEx>
        <w:trPr>
          <w:trHeight w:val="601" w:hRule="atLeast"/>
        </w:trPr>
        <w:tc>
          <w:tcPr>
            <w:tcW w:w="780" w:type="dxa"/>
            <w:tcBorders>
              <w:top w:val="single" w:color="000000" w:sz="4" w:space="0"/>
              <w:left w:val="single" w:color="000000" w:sz="4" w:space="0"/>
              <w:bottom w:val="single" w:color="000000" w:sz="4" w:space="0"/>
              <w:right w:val="single" w:color="000000" w:sz="4" w:space="0"/>
            </w:tcBorders>
            <w:vAlign w:val="center"/>
          </w:tcPr>
          <w:p w14:paraId="76BCC68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39</w:t>
            </w:r>
          </w:p>
        </w:tc>
        <w:tc>
          <w:tcPr>
            <w:tcW w:w="1200" w:type="dxa"/>
            <w:tcBorders>
              <w:top w:val="single" w:color="000000" w:sz="4" w:space="0"/>
              <w:left w:val="single" w:color="000000" w:sz="4" w:space="0"/>
              <w:bottom w:val="single" w:color="000000" w:sz="4" w:space="0"/>
              <w:right w:val="single" w:color="000000" w:sz="4" w:space="0"/>
            </w:tcBorders>
            <w:vAlign w:val="center"/>
          </w:tcPr>
          <w:p w14:paraId="431A48E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小基础</w:t>
            </w:r>
          </w:p>
        </w:tc>
        <w:tc>
          <w:tcPr>
            <w:tcW w:w="5640" w:type="dxa"/>
            <w:tcBorders>
              <w:top w:val="single" w:color="000000" w:sz="4" w:space="0"/>
              <w:left w:val="single" w:color="000000" w:sz="4" w:space="0"/>
              <w:bottom w:val="single" w:color="000000" w:sz="4" w:space="0"/>
              <w:right w:val="single" w:color="000000" w:sz="4" w:space="0"/>
            </w:tcBorders>
            <w:vAlign w:val="center"/>
          </w:tcPr>
          <w:p w14:paraId="626B573A">
            <w:pPr>
              <w:widowControl/>
              <w:spacing w:line="400" w:lineRule="exact"/>
              <w:jc w:val="left"/>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1、含立杆基础的开挖、做模、浇筑（C25商品砼）、路面平整、回填、废土清运等工作及材料费用。L型杆件挑4-7米基础:1600mm*1600mm*2100mm；</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4AFE245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个</w:t>
            </w:r>
          </w:p>
        </w:tc>
        <w:tc>
          <w:tcPr>
            <w:tcW w:w="918" w:type="dxa"/>
            <w:tcBorders>
              <w:top w:val="single" w:color="000000" w:sz="4" w:space="0"/>
              <w:left w:val="single" w:color="000000" w:sz="4" w:space="0"/>
              <w:bottom w:val="single" w:color="000000" w:sz="4" w:space="0"/>
              <w:right w:val="single" w:color="000000" w:sz="4" w:space="0"/>
            </w:tcBorders>
            <w:noWrap/>
            <w:vAlign w:val="center"/>
          </w:tcPr>
          <w:p w14:paraId="12C4D00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50</w:t>
            </w:r>
          </w:p>
        </w:tc>
        <w:tc>
          <w:tcPr>
            <w:tcW w:w="582" w:type="dxa"/>
            <w:vMerge w:val="continue"/>
            <w:tcBorders>
              <w:left w:val="single" w:color="000000" w:sz="4" w:space="0"/>
              <w:right w:val="single" w:color="000000" w:sz="4" w:space="0"/>
            </w:tcBorders>
            <w:noWrap/>
            <w:vAlign w:val="center"/>
          </w:tcPr>
          <w:p w14:paraId="236DA61D">
            <w:pPr>
              <w:widowControl/>
              <w:spacing w:line="400" w:lineRule="exact"/>
              <w:jc w:val="center"/>
              <w:textAlignment w:val="center"/>
              <w:rPr>
                <w:rFonts w:hint="eastAsia" w:asciiTheme="minorEastAsia" w:hAnsiTheme="minorEastAsia" w:cstheme="minorEastAsia"/>
                <w:color w:val="000000"/>
                <w:kern w:val="0"/>
                <w:szCs w:val="21"/>
                <w:lang w:bidi="ar"/>
              </w:rPr>
            </w:pPr>
          </w:p>
        </w:tc>
      </w:tr>
      <w:tr w14:paraId="36FEB55A">
        <w:tblPrEx>
          <w:tblCellMar>
            <w:top w:w="0" w:type="dxa"/>
            <w:left w:w="108" w:type="dxa"/>
            <w:bottom w:w="0" w:type="dxa"/>
            <w:right w:w="108" w:type="dxa"/>
          </w:tblCellMar>
        </w:tblPrEx>
        <w:trPr>
          <w:trHeight w:val="601" w:hRule="atLeast"/>
        </w:trPr>
        <w:tc>
          <w:tcPr>
            <w:tcW w:w="780" w:type="dxa"/>
            <w:tcBorders>
              <w:top w:val="single" w:color="000000" w:sz="4" w:space="0"/>
              <w:left w:val="single" w:color="000000" w:sz="4" w:space="0"/>
              <w:bottom w:val="single" w:color="000000" w:sz="4" w:space="0"/>
              <w:right w:val="single" w:color="000000" w:sz="4" w:space="0"/>
            </w:tcBorders>
            <w:vAlign w:val="center"/>
          </w:tcPr>
          <w:p w14:paraId="1980562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40</w:t>
            </w:r>
          </w:p>
        </w:tc>
        <w:tc>
          <w:tcPr>
            <w:tcW w:w="1200" w:type="dxa"/>
            <w:tcBorders>
              <w:top w:val="single" w:color="000000" w:sz="4" w:space="0"/>
              <w:left w:val="single" w:color="000000" w:sz="4" w:space="0"/>
              <w:bottom w:val="single" w:color="000000" w:sz="4" w:space="0"/>
              <w:right w:val="single" w:color="000000" w:sz="4" w:space="0"/>
            </w:tcBorders>
            <w:vAlign w:val="center"/>
          </w:tcPr>
          <w:p w14:paraId="6B76ACA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中基础</w:t>
            </w:r>
          </w:p>
        </w:tc>
        <w:tc>
          <w:tcPr>
            <w:tcW w:w="5640" w:type="dxa"/>
            <w:tcBorders>
              <w:top w:val="single" w:color="000000" w:sz="4" w:space="0"/>
              <w:left w:val="single" w:color="000000" w:sz="4" w:space="0"/>
              <w:bottom w:val="single" w:color="000000" w:sz="4" w:space="0"/>
              <w:right w:val="single" w:color="000000" w:sz="4" w:space="0"/>
            </w:tcBorders>
            <w:vAlign w:val="center"/>
          </w:tcPr>
          <w:p w14:paraId="42CB48C2">
            <w:pPr>
              <w:widowControl/>
              <w:spacing w:line="400" w:lineRule="exact"/>
              <w:jc w:val="left"/>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1、含立杆基础的开挖、做模、浇筑（C25商品砼）、路面平整、回填、废土清运等工作及材料费用。L型杆件挑8-12米基础:1800mm*1800mm*2300mm；</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0BB3012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个</w:t>
            </w:r>
          </w:p>
        </w:tc>
        <w:tc>
          <w:tcPr>
            <w:tcW w:w="918" w:type="dxa"/>
            <w:tcBorders>
              <w:top w:val="single" w:color="000000" w:sz="4" w:space="0"/>
              <w:left w:val="single" w:color="000000" w:sz="4" w:space="0"/>
              <w:bottom w:val="single" w:color="000000" w:sz="4" w:space="0"/>
              <w:right w:val="single" w:color="000000" w:sz="4" w:space="0"/>
            </w:tcBorders>
            <w:noWrap/>
            <w:vAlign w:val="center"/>
          </w:tcPr>
          <w:p w14:paraId="6D3F5A3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25</w:t>
            </w:r>
          </w:p>
        </w:tc>
        <w:tc>
          <w:tcPr>
            <w:tcW w:w="582" w:type="dxa"/>
            <w:vMerge w:val="continue"/>
            <w:tcBorders>
              <w:left w:val="single" w:color="000000" w:sz="4" w:space="0"/>
              <w:right w:val="single" w:color="000000" w:sz="4" w:space="0"/>
            </w:tcBorders>
            <w:noWrap/>
            <w:vAlign w:val="center"/>
          </w:tcPr>
          <w:p w14:paraId="32746976">
            <w:pPr>
              <w:widowControl/>
              <w:spacing w:line="400" w:lineRule="exact"/>
              <w:jc w:val="center"/>
              <w:textAlignment w:val="center"/>
              <w:rPr>
                <w:rFonts w:hint="eastAsia" w:asciiTheme="minorEastAsia" w:hAnsiTheme="minorEastAsia" w:cstheme="minorEastAsia"/>
                <w:color w:val="000000"/>
                <w:kern w:val="0"/>
                <w:szCs w:val="21"/>
                <w:lang w:bidi="ar"/>
              </w:rPr>
            </w:pPr>
          </w:p>
        </w:tc>
      </w:tr>
      <w:tr w14:paraId="342E2E69">
        <w:tblPrEx>
          <w:tblCellMar>
            <w:top w:w="0" w:type="dxa"/>
            <w:left w:w="108" w:type="dxa"/>
            <w:bottom w:w="0" w:type="dxa"/>
            <w:right w:w="108" w:type="dxa"/>
          </w:tblCellMar>
        </w:tblPrEx>
        <w:trPr>
          <w:trHeight w:val="897" w:hRule="atLeast"/>
        </w:trPr>
        <w:tc>
          <w:tcPr>
            <w:tcW w:w="780" w:type="dxa"/>
            <w:tcBorders>
              <w:top w:val="single" w:color="000000" w:sz="4" w:space="0"/>
              <w:left w:val="single" w:color="000000" w:sz="4" w:space="0"/>
              <w:bottom w:val="single" w:color="000000" w:sz="4" w:space="0"/>
              <w:right w:val="single" w:color="000000" w:sz="4" w:space="0"/>
            </w:tcBorders>
            <w:vAlign w:val="center"/>
          </w:tcPr>
          <w:p w14:paraId="647FFD3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41</w:t>
            </w:r>
          </w:p>
        </w:tc>
        <w:tc>
          <w:tcPr>
            <w:tcW w:w="1200" w:type="dxa"/>
            <w:tcBorders>
              <w:top w:val="single" w:color="000000" w:sz="4" w:space="0"/>
              <w:left w:val="single" w:color="000000" w:sz="4" w:space="0"/>
              <w:bottom w:val="single" w:color="000000" w:sz="4" w:space="0"/>
              <w:right w:val="single" w:color="000000" w:sz="4" w:space="0"/>
            </w:tcBorders>
            <w:vAlign w:val="center"/>
          </w:tcPr>
          <w:p w14:paraId="1D22C1D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L型立杆A</w:t>
            </w:r>
          </w:p>
        </w:tc>
        <w:tc>
          <w:tcPr>
            <w:tcW w:w="5640" w:type="dxa"/>
            <w:tcBorders>
              <w:top w:val="single" w:color="000000" w:sz="4" w:space="0"/>
              <w:left w:val="single" w:color="000000" w:sz="4" w:space="0"/>
              <w:bottom w:val="single" w:color="000000" w:sz="4" w:space="0"/>
              <w:right w:val="single" w:color="000000" w:sz="4" w:space="0"/>
            </w:tcBorders>
            <w:vAlign w:val="center"/>
          </w:tcPr>
          <w:p w14:paraId="5972FCD1">
            <w:pPr>
              <w:widowControl/>
              <w:spacing w:line="400" w:lineRule="exact"/>
              <w:jc w:val="left"/>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1、八棱镀锌≥6.5M竖杆；立杆壁厚≥6mm；横杆4-7M；前端杆件贴反光材料，顶部带红黄绿三色防水帽；符合设计要求，必须保证图片抓拍位置、管控每个车道；含运输、基础件、基础钢筋笼、接地。</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2B59C21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根</w:t>
            </w:r>
          </w:p>
        </w:tc>
        <w:tc>
          <w:tcPr>
            <w:tcW w:w="918" w:type="dxa"/>
            <w:tcBorders>
              <w:top w:val="single" w:color="000000" w:sz="4" w:space="0"/>
              <w:left w:val="single" w:color="000000" w:sz="4" w:space="0"/>
              <w:bottom w:val="single" w:color="000000" w:sz="4" w:space="0"/>
              <w:right w:val="single" w:color="000000" w:sz="4" w:space="0"/>
            </w:tcBorders>
            <w:noWrap/>
            <w:vAlign w:val="center"/>
          </w:tcPr>
          <w:p w14:paraId="2D785A0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50</w:t>
            </w:r>
          </w:p>
        </w:tc>
        <w:tc>
          <w:tcPr>
            <w:tcW w:w="582" w:type="dxa"/>
            <w:vMerge w:val="continue"/>
            <w:tcBorders>
              <w:left w:val="single" w:color="000000" w:sz="4" w:space="0"/>
              <w:right w:val="single" w:color="000000" w:sz="4" w:space="0"/>
            </w:tcBorders>
            <w:noWrap/>
            <w:vAlign w:val="center"/>
          </w:tcPr>
          <w:p w14:paraId="7D229EAC">
            <w:pPr>
              <w:widowControl/>
              <w:spacing w:line="400" w:lineRule="exact"/>
              <w:jc w:val="center"/>
              <w:textAlignment w:val="center"/>
              <w:rPr>
                <w:rFonts w:hint="eastAsia" w:asciiTheme="minorEastAsia" w:hAnsiTheme="minorEastAsia" w:cstheme="minorEastAsia"/>
                <w:color w:val="000000"/>
                <w:kern w:val="0"/>
                <w:szCs w:val="21"/>
                <w:lang w:bidi="ar"/>
              </w:rPr>
            </w:pPr>
          </w:p>
        </w:tc>
      </w:tr>
      <w:tr w14:paraId="1E163163">
        <w:tblPrEx>
          <w:tblCellMar>
            <w:top w:w="0" w:type="dxa"/>
            <w:left w:w="108" w:type="dxa"/>
            <w:bottom w:w="0" w:type="dxa"/>
            <w:right w:w="108" w:type="dxa"/>
          </w:tblCellMar>
        </w:tblPrEx>
        <w:trPr>
          <w:trHeight w:val="897" w:hRule="atLeast"/>
        </w:trPr>
        <w:tc>
          <w:tcPr>
            <w:tcW w:w="780" w:type="dxa"/>
            <w:tcBorders>
              <w:top w:val="single" w:color="000000" w:sz="4" w:space="0"/>
              <w:left w:val="single" w:color="000000" w:sz="4" w:space="0"/>
              <w:bottom w:val="single" w:color="000000" w:sz="4" w:space="0"/>
              <w:right w:val="single" w:color="000000" w:sz="4" w:space="0"/>
            </w:tcBorders>
            <w:vAlign w:val="center"/>
          </w:tcPr>
          <w:p w14:paraId="6AB74AC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42</w:t>
            </w:r>
          </w:p>
        </w:tc>
        <w:tc>
          <w:tcPr>
            <w:tcW w:w="1200" w:type="dxa"/>
            <w:tcBorders>
              <w:top w:val="single" w:color="000000" w:sz="4" w:space="0"/>
              <w:left w:val="single" w:color="000000" w:sz="4" w:space="0"/>
              <w:bottom w:val="single" w:color="000000" w:sz="4" w:space="0"/>
              <w:right w:val="single" w:color="000000" w:sz="4" w:space="0"/>
            </w:tcBorders>
            <w:vAlign w:val="center"/>
          </w:tcPr>
          <w:p w14:paraId="14BCD64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L型立杆B</w:t>
            </w:r>
          </w:p>
        </w:tc>
        <w:tc>
          <w:tcPr>
            <w:tcW w:w="5640" w:type="dxa"/>
            <w:tcBorders>
              <w:top w:val="single" w:color="000000" w:sz="4" w:space="0"/>
              <w:left w:val="single" w:color="000000" w:sz="4" w:space="0"/>
              <w:bottom w:val="single" w:color="000000" w:sz="4" w:space="0"/>
              <w:right w:val="single" w:color="000000" w:sz="4" w:space="0"/>
            </w:tcBorders>
            <w:vAlign w:val="center"/>
          </w:tcPr>
          <w:p w14:paraId="2B75A37C">
            <w:pPr>
              <w:widowControl/>
              <w:spacing w:line="400" w:lineRule="exact"/>
              <w:jc w:val="left"/>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1、八棱镀锌≥6.5M竖杆；立杆壁厚≥8mm；横杆8-12M；前端杆件贴反光材料，顶部带红黄绿三色防水帽；符合设计要求，必须保证图片抓拍位置、管控每个车道；含运输、基础件、基础钢筋笼、接地。</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5B0D944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根</w:t>
            </w:r>
          </w:p>
        </w:tc>
        <w:tc>
          <w:tcPr>
            <w:tcW w:w="918" w:type="dxa"/>
            <w:tcBorders>
              <w:top w:val="single" w:color="000000" w:sz="4" w:space="0"/>
              <w:left w:val="single" w:color="000000" w:sz="4" w:space="0"/>
              <w:bottom w:val="single" w:color="000000" w:sz="4" w:space="0"/>
              <w:right w:val="single" w:color="000000" w:sz="4" w:space="0"/>
            </w:tcBorders>
            <w:noWrap/>
            <w:vAlign w:val="center"/>
          </w:tcPr>
          <w:p w14:paraId="32FE458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23</w:t>
            </w:r>
          </w:p>
        </w:tc>
        <w:tc>
          <w:tcPr>
            <w:tcW w:w="582" w:type="dxa"/>
            <w:vMerge w:val="continue"/>
            <w:tcBorders>
              <w:left w:val="single" w:color="000000" w:sz="4" w:space="0"/>
              <w:right w:val="single" w:color="000000" w:sz="4" w:space="0"/>
            </w:tcBorders>
            <w:noWrap/>
            <w:vAlign w:val="center"/>
          </w:tcPr>
          <w:p w14:paraId="5FBE2ECC">
            <w:pPr>
              <w:widowControl/>
              <w:spacing w:line="400" w:lineRule="exact"/>
              <w:jc w:val="center"/>
              <w:textAlignment w:val="center"/>
              <w:rPr>
                <w:rFonts w:hint="eastAsia" w:asciiTheme="minorEastAsia" w:hAnsiTheme="minorEastAsia" w:cstheme="minorEastAsia"/>
                <w:color w:val="000000"/>
                <w:kern w:val="0"/>
                <w:szCs w:val="21"/>
                <w:lang w:bidi="ar"/>
              </w:rPr>
            </w:pPr>
          </w:p>
        </w:tc>
      </w:tr>
      <w:tr w14:paraId="7158197F">
        <w:tblPrEx>
          <w:tblCellMar>
            <w:top w:w="0" w:type="dxa"/>
            <w:left w:w="108" w:type="dxa"/>
            <w:bottom w:w="0" w:type="dxa"/>
            <w:right w:w="108" w:type="dxa"/>
          </w:tblCellMar>
        </w:tblPrEx>
        <w:trPr>
          <w:trHeight w:val="897" w:hRule="atLeast"/>
        </w:trPr>
        <w:tc>
          <w:tcPr>
            <w:tcW w:w="780" w:type="dxa"/>
            <w:tcBorders>
              <w:top w:val="single" w:color="000000" w:sz="4" w:space="0"/>
              <w:left w:val="single" w:color="000000" w:sz="4" w:space="0"/>
              <w:bottom w:val="single" w:color="000000" w:sz="4" w:space="0"/>
              <w:right w:val="single" w:color="000000" w:sz="4" w:space="0"/>
            </w:tcBorders>
            <w:vAlign w:val="center"/>
          </w:tcPr>
          <w:p w14:paraId="54715E4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43</w:t>
            </w:r>
          </w:p>
        </w:tc>
        <w:tc>
          <w:tcPr>
            <w:tcW w:w="1200" w:type="dxa"/>
            <w:tcBorders>
              <w:top w:val="single" w:color="000000" w:sz="4" w:space="0"/>
              <w:left w:val="single" w:color="000000" w:sz="4" w:space="0"/>
              <w:bottom w:val="single" w:color="000000" w:sz="4" w:space="0"/>
              <w:right w:val="single" w:color="000000" w:sz="4" w:space="0"/>
            </w:tcBorders>
            <w:vAlign w:val="center"/>
          </w:tcPr>
          <w:p w14:paraId="1C3BD12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T型立杆A</w:t>
            </w:r>
          </w:p>
        </w:tc>
        <w:tc>
          <w:tcPr>
            <w:tcW w:w="5640" w:type="dxa"/>
            <w:tcBorders>
              <w:top w:val="single" w:color="000000" w:sz="4" w:space="0"/>
              <w:left w:val="single" w:color="000000" w:sz="4" w:space="0"/>
              <w:bottom w:val="single" w:color="000000" w:sz="4" w:space="0"/>
              <w:right w:val="single" w:color="000000" w:sz="4" w:space="0"/>
            </w:tcBorders>
            <w:vAlign w:val="center"/>
          </w:tcPr>
          <w:p w14:paraId="3DD3471E">
            <w:pPr>
              <w:widowControl/>
              <w:spacing w:line="400" w:lineRule="exact"/>
              <w:jc w:val="left"/>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1、八棱镀锌≥6.5M竖杆；立杆壁厚≥8mm；横杆4-7M；前端杆件贴反光材料，顶部带红黄绿三色防水帽；符合设计要求，必须保证图片抓拍位置、管控每个车道；含运输、基础件、基础钢筋笼、接地。</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6D5C191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根</w:t>
            </w:r>
          </w:p>
        </w:tc>
        <w:tc>
          <w:tcPr>
            <w:tcW w:w="918" w:type="dxa"/>
            <w:tcBorders>
              <w:top w:val="single" w:color="000000" w:sz="4" w:space="0"/>
              <w:left w:val="single" w:color="000000" w:sz="4" w:space="0"/>
              <w:bottom w:val="single" w:color="000000" w:sz="4" w:space="0"/>
              <w:right w:val="single" w:color="000000" w:sz="4" w:space="0"/>
            </w:tcBorders>
            <w:noWrap/>
            <w:vAlign w:val="center"/>
          </w:tcPr>
          <w:p w14:paraId="013BADB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w:t>
            </w:r>
          </w:p>
        </w:tc>
        <w:tc>
          <w:tcPr>
            <w:tcW w:w="582" w:type="dxa"/>
            <w:vMerge w:val="continue"/>
            <w:tcBorders>
              <w:left w:val="single" w:color="000000" w:sz="4" w:space="0"/>
              <w:right w:val="single" w:color="000000" w:sz="4" w:space="0"/>
            </w:tcBorders>
            <w:noWrap/>
            <w:vAlign w:val="center"/>
          </w:tcPr>
          <w:p w14:paraId="698368CB">
            <w:pPr>
              <w:widowControl/>
              <w:spacing w:line="400" w:lineRule="exact"/>
              <w:jc w:val="center"/>
              <w:textAlignment w:val="center"/>
              <w:rPr>
                <w:rFonts w:hint="eastAsia" w:asciiTheme="minorEastAsia" w:hAnsiTheme="minorEastAsia" w:cstheme="minorEastAsia"/>
                <w:color w:val="000000"/>
                <w:kern w:val="0"/>
                <w:szCs w:val="21"/>
                <w:lang w:bidi="ar"/>
              </w:rPr>
            </w:pPr>
          </w:p>
        </w:tc>
      </w:tr>
      <w:tr w14:paraId="624A58ED">
        <w:tblPrEx>
          <w:tblCellMar>
            <w:top w:w="0" w:type="dxa"/>
            <w:left w:w="108" w:type="dxa"/>
            <w:bottom w:w="0" w:type="dxa"/>
            <w:right w:w="108" w:type="dxa"/>
          </w:tblCellMar>
        </w:tblPrEx>
        <w:trPr>
          <w:trHeight w:val="305" w:hRule="atLeast"/>
        </w:trPr>
        <w:tc>
          <w:tcPr>
            <w:tcW w:w="780" w:type="dxa"/>
            <w:tcBorders>
              <w:top w:val="single" w:color="000000" w:sz="4" w:space="0"/>
              <w:left w:val="single" w:color="000000" w:sz="4" w:space="0"/>
              <w:bottom w:val="single" w:color="000000" w:sz="4" w:space="0"/>
              <w:right w:val="single" w:color="000000" w:sz="4" w:space="0"/>
            </w:tcBorders>
            <w:vAlign w:val="center"/>
          </w:tcPr>
          <w:p w14:paraId="5BD71C1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44</w:t>
            </w:r>
          </w:p>
        </w:tc>
        <w:tc>
          <w:tcPr>
            <w:tcW w:w="1200" w:type="dxa"/>
            <w:tcBorders>
              <w:top w:val="single" w:color="000000" w:sz="4" w:space="0"/>
              <w:left w:val="single" w:color="000000" w:sz="4" w:space="0"/>
              <w:bottom w:val="single" w:color="000000" w:sz="4" w:space="0"/>
              <w:right w:val="single" w:color="000000" w:sz="4" w:space="0"/>
            </w:tcBorders>
            <w:vAlign w:val="center"/>
          </w:tcPr>
          <w:p w14:paraId="665C86A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高空支架</w:t>
            </w:r>
          </w:p>
        </w:tc>
        <w:tc>
          <w:tcPr>
            <w:tcW w:w="5640" w:type="dxa"/>
            <w:tcBorders>
              <w:top w:val="single" w:color="000000" w:sz="4" w:space="0"/>
              <w:left w:val="single" w:color="000000" w:sz="4" w:space="0"/>
              <w:bottom w:val="single" w:color="000000" w:sz="4" w:space="0"/>
              <w:right w:val="single" w:color="000000" w:sz="4" w:space="0"/>
            </w:tcBorders>
            <w:vAlign w:val="center"/>
          </w:tcPr>
          <w:p w14:paraId="06A588C9">
            <w:pPr>
              <w:widowControl/>
              <w:spacing w:line="400" w:lineRule="exact"/>
              <w:jc w:val="left"/>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1、根据现场实际情况定制满足画面要求。</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177D46A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根</w:t>
            </w:r>
          </w:p>
        </w:tc>
        <w:tc>
          <w:tcPr>
            <w:tcW w:w="918" w:type="dxa"/>
            <w:tcBorders>
              <w:top w:val="single" w:color="000000" w:sz="4" w:space="0"/>
              <w:left w:val="single" w:color="000000" w:sz="4" w:space="0"/>
              <w:bottom w:val="single" w:color="000000" w:sz="4" w:space="0"/>
              <w:right w:val="single" w:color="000000" w:sz="4" w:space="0"/>
            </w:tcBorders>
            <w:noWrap/>
            <w:vAlign w:val="center"/>
          </w:tcPr>
          <w:p w14:paraId="3C0B96D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582" w:type="dxa"/>
            <w:vMerge w:val="continue"/>
            <w:tcBorders>
              <w:left w:val="single" w:color="000000" w:sz="4" w:space="0"/>
              <w:bottom w:val="single" w:color="000000" w:sz="4" w:space="0"/>
              <w:right w:val="single" w:color="000000" w:sz="4" w:space="0"/>
            </w:tcBorders>
            <w:noWrap/>
            <w:vAlign w:val="center"/>
          </w:tcPr>
          <w:p w14:paraId="23A73FE1">
            <w:pPr>
              <w:widowControl/>
              <w:spacing w:line="400" w:lineRule="exact"/>
              <w:jc w:val="center"/>
              <w:textAlignment w:val="center"/>
              <w:rPr>
                <w:rFonts w:hint="eastAsia" w:asciiTheme="minorEastAsia" w:hAnsiTheme="minorEastAsia" w:cstheme="minorEastAsia"/>
                <w:color w:val="000000"/>
                <w:kern w:val="0"/>
                <w:szCs w:val="21"/>
                <w:lang w:bidi="ar"/>
              </w:rPr>
            </w:pPr>
          </w:p>
        </w:tc>
      </w:tr>
      <w:tr w14:paraId="306D4000">
        <w:tblPrEx>
          <w:tblCellMar>
            <w:top w:w="0" w:type="dxa"/>
            <w:left w:w="108" w:type="dxa"/>
            <w:bottom w:w="0" w:type="dxa"/>
            <w:right w:w="108" w:type="dxa"/>
          </w:tblCellMar>
        </w:tblPrEx>
        <w:trPr>
          <w:trHeight w:val="305" w:hRule="atLeast"/>
        </w:trPr>
        <w:tc>
          <w:tcPr>
            <w:tcW w:w="780" w:type="dxa"/>
            <w:tcBorders>
              <w:top w:val="single" w:color="000000" w:sz="4" w:space="0"/>
              <w:left w:val="single" w:color="000000" w:sz="4" w:space="0"/>
              <w:bottom w:val="single" w:color="000000" w:sz="4" w:space="0"/>
              <w:right w:val="single" w:color="000000" w:sz="4" w:space="0"/>
            </w:tcBorders>
            <w:vAlign w:val="center"/>
          </w:tcPr>
          <w:p w14:paraId="5942732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45</w:t>
            </w:r>
          </w:p>
        </w:tc>
        <w:tc>
          <w:tcPr>
            <w:tcW w:w="1200" w:type="dxa"/>
            <w:tcBorders>
              <w:top w:val="single" w:color="000000" w:sz="4" w:space="0"/>
              <w:left w:val="single" w:color="000000" w:sz="4" w:space="0"/>
              <w:bottom w:val="single" w:color="000000" w:sz="4" w:space="0"/>
              <w:right w:val="single" w:color="000000" w:sz="4" w:space="0"/>
            </w:tcBorders>
            <w:vAlign w:val="center"/>
          </w:tcPr>
          <w:p w14:paraId="6548B76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挑臂</w:t>
            </w:r>
          </w:p>
        </w:tc>
        <w:tc>
          <w:tcPr>
            <w:tcW w:w="5640" w:type="dxa"/>
            <w:tcBorders>
              <w:top w:val="single" w:color="000000" w:sz="4" w:space="0"/>
              <w:left w:val="single" w:color="000000" w:sz="4" w:space="0"/>
              <w:bottom w:val="single" w:color="000000" w:sz="4" w:space="0"/>
              <w:right w:val="single" w:color="000000" w:sz="4" w:space="0"/>
            </w:tcBorders>
            <w:vAlign w:val="center"/>
          </w:tcPr>
          <w:p w14:paraId="31B187AC">
            <w:pPr>
              <w:widowControl/>
              <w:spacing w:line="400" w:lineRule="exact"/>
              <w:jc w:val="left"/>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1、挑臂长度1-4米，直径76MM，镀锌钢管壁厚不小于4mm。</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02AE985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根</w:t>
            </w:r>
          </w:p>
        </w:tc>
        <w:tc>
          <w:tcPr>
            <w:tcW w:w="918" w:type="dxa"/>
            <w:tcBorders>
              <w:top w:val="single" w:color="000000" w:sz="4" w:space="0"/>
              <w:left w:val="single" w:color="000000" w:sz="4" w:space="0"/>
              <w:bottom w:val="single" w:color="000000" w:sz="4" w:space="0"/>
              <w:right w:val="single" w:color="000000" w:sz="4" w:space="0"/>
            </w:tcBorders>
            <w:noWrap/>
            <w:vAlign w:val="center"/>
          </w:tcPr>
          <w:p w14:paraId="7F18218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18</w:t>
            </w:r>
          </w:p>
        </w:tc>
        <w:tc>
          <w:tcPr>
            <w:tcW w:w="582" w:type="dxa"/>
            <w:tcBorders>
              <w:top w:val="single" w:color="000000" w:sz="4" w:space="0"/>
              <w:left w:val="single" w:color="000000" w:sz="4" w:space="0"/>
              <w:bottom w:val="single" w:color="000000" w:sz="4" w:space="0"/>
              <w:right w:val="single" w:color="000000" w:sz="4" w:space="0"/>
            </w:tcBorders>
            <w:noWrap/>
            <w:vAlign w:val="center"/>
          </w:tcPr>
          <w:p w14:paraId="5BCBB1B4">
            <w:pPr>
              <w:widowControl/>
              <w:spacing w:line="400" w:lineRule="exact"/>
              <w:jc w:val="center"/>
              <w:textAlignment w:val="center"/>
              <w:rPr>
                <w:rFonts w:hint="eastAsia" w:asciiTheme="minorEastAsia" w:hAnsiTheme="minorEastAsia" w:cstheme="minorEastAsia"/>
                <w:color w:val="000000"/>
                <w:kern w:val="0"/>
                <w:szCs w:val="21"/>
                <w:lang w:bidi="ar"/>
              </w:rPr>
            </w:pPr>
          </w:p>
        </w:tc>
      </w:tr>
      <w:tr w14:paraId="624C6EA4">
        <w:tblPrEx>
          <w:tblCellMar>
            <w:top w:w="0" w:type="dxa"/>
            <w:left w:w="108" w:type="dxa"/>
            <w:bottom w:w="0" w:type="dxa"/>
            <w:right w:w="108" w:type="dxa"/>
          </w:tblCellMar>
        </w:tblPrEx>
        <w:trPr>
          <w:trHeight w:val="601" w:hRule="atLeast"/>
        </w:trPr>
        <w:tc>
          <w:tcPr>
            <w:tcW w:w="780" w:type="dxa"/>
            <w:tcBorders>
              <w:top w:val="single" w:color="000000" w:sz="4" w:space="0"/>
              <w:left w:val="single" w:color="000000" w:sz="4" w:space="0"/>
              <w:bottom w:val="single" w:color="000000" w:sz="4" w:space="0"/>
              <w:right w:val="single" w:color="000000" w:sz="4" w:space="0"/>
            </w:tcBorders>
            <w:vAlign w:val="center"/>
          </w:tcPr>
          <w:p w14:paraId="6A3D124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46</w:t>
            </w:r>
          </w:p>
        </w:tc>
        <w:tc>
          <w:tcPr>
            <w:tcW w:w="1200" w:type="dxa"/>
            <w:tcBorders>
              <w:top w:val="single" w:color="000000" w:sz="4" w:space="0"/>
              <w:left w:val="single" w:color="000000" w:sz="4" w:space="0"/>
              <w:bottom w:val="single" w:color="000000" w:sz="4" w:space="0"/>
              <w:right w:val="single" w:color="000000" w:sz="4" w:space="0"/>
            </w:tcBorders>
            <w:vAlign w:val="center"/>
          </w:tcPr>
          <w:p w14:paraId="43F2CBD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安装及配套辅材</w:t>
            </w:r>
          </w:p>
        </w:tc>
        <w:tc>
          <w:tcPr>
            <w:tcW w:w="5640" w:type="dxa"/>
            <w:tcBorders>
              <w:top w:val="single" w:color="000000" w:sz="4" w:space="0"/>
              <w:left w:val="single" w:color="000000" w:sz="4" w:space="0"/>
              <w:bottom w:val="single" w:color="000000" w:sz="4" w:space="0"/>
              <w:right w:val="single" w:color="000000" w:sz="4" w:space="0"/>
            </w:tcBorders>
            <w:vAlign w:val="center"/>
          </w:tcPr>
          <w:p w14:paraId="5482CAB9">
            <w:pPr>
              <w:widowControl/>
              <w:spacing w:line="400" w:lineRule="exact"/>
              <w:jc w:val="left"/>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1、含金属软管、插坐、金属抱箍、水晶头、尾纤、跳纤、接地线等辅材及设备安装。</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38A8105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批</w:t>
            </w:r>
          </w:p>
        </w:tc>
        <w:tc>
          <w:tcPr>
            <w:tcW w:w="918" w:type="dxa"/>
            <w:tcBorders>
              <w:top w:val="single" w:color="000000" w:sz="4" w:space="0"/>
              <w:left w:val="single" w:color="000000" w:sz="4" w:space="0"/>
              <w:bottom w:val="single" w:color="000000" w:sz="4" w:space="0"/>
              <w:right w:val="single" w:color="000000" w:sz="4" w:space="0"/>
            </w:tcBorders>
            <w:noWrap/>
            <w:vAlign w:val="center"/>
          </w:tcPr>
          <w:p w14:paraId="2286EFF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582" w:type="dxa"/>
            <w:tcBorders>
              <w:top w:val="single" w:color="000000" w:sz="4" w:space="0"/>
              <w:left w:val="single" w:color="000000" w:sz="4" w:space="0"/>
              <w:bottom w:val="single" w:color="000000" w:sz="4" w:space="0"/>
              <w:right w:val="single" w:color="000000" w:sz="4" w:space="0"/>
            </w:tcBorders>
            <w:noWrap/>
            <w:vAlign w:val="center"/>
          </w:tcPr>
          <w:p w14:paraId="2DB05F80">
            <w:pPr>
              <w:widowControl/>
              <w:spacing w:line="400" w:lineRule="exact"/>
              <w:jc w:val="center"/>
              <w:textAlignment w:val="center"/>
              <w:rPr>
                <w:rFonts w:hint="eastAsia" w:asciiTheme="minorEastAsia" w:hAnsiTheme="minorEastAsia" w:cstheme="minorEastAsia"/>
                <w:color w:val="000000"/>
                <w:kern w:val="0"/>
                <w:szCs w:val="21"/>
                <w:lang w:bidi="ar"/>
              </w:rPr>
            </w:pPr>
          </w:p>
        </w:tc>
      </w:tr>
      <w:tr w14:paraId="5743CA7F">
        <w:tblPrEx>
          <w:tblCellMar>
            <w:top w:w="0" w:type="dxa"/>
            <w:left w:w="108" w:type="dxa"/>
            <w:bottom w:w="0" w:type="dxa"/>
            <w:right w:w="108" w:type="dxa"/>
          </w:tblCellMar>
        </w:tblPrEx>
        <w:trPr>
          <w:trHeight w:val="315" w:hRule="atLeast"/>
        </w:trPr>
        <w:tc>
          <w:tcPr>
            <w:tcW w:w="780" w:type="dxa"/>
            <w:tcBorders>
              <w:top w:val="single" w:color="000000" w:sz="4" w:space="0"/>
              <w:left w:val="single" w:color="000000" w:sz="4" w:space="0"/>
              <w:bottom w:val="single" w:color="000000" w:sz="4" w:space="0"/>
              <w:right w:val="single" w:color="000000" w:sz="4" w:space="0"/>
            </w:tcBorders>
            <w:vAlign w:val="center"/>
          </w:tcPr>
          <w:p w14:paraId="293D6BD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47</w:t>
            </w:r>
          </w:p>
        </w:tc>
        <w:tc>
          <w:tcPr>
            <w:tcW w:w="1200" w:type="dxa"/>
            <w:tcBorders>
              <w:top w:val="single" w:color="000000" w:sz="4" w:space="0"/>
              <w:left w:val="single" w:color="000000" w:sz="4" w:space="0"/>
              <w:bottom w:val="single" w:color="000000" w:sz="4" w:space="0"/>
              <w:right w:val="single" w:color="000000" w:sz="4" w:space="0"/>
            </w:tcBorders>
            <w:vAlign w:val="center"/>
          </w:tcPr>
          <w:p w14:paraId="345DC30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摄像检测</w:t>
            </w:r>
          </w:p>
        </w:tc>
        <w:tc>
          <w:tcPr>
            <w:tcW w:w="5640" w:type="dxa"/>
            <w:tcBorders>
              <w:top w:val="single" w:color="000000" w:sz="4" w:space="0"/>
              <w:left w:val="single" w:color="000000" w:sz="4" w:space="0"/>
              <w:bottom w:val="single" w:color="000000" w:sz="4" w:space="0"/>
              <w:right w:val="single" w:color="000000" w:sz="4" w:space="0"/>
            </w:tcBorders>
            <w:vAlign w:val="center"/>
          </w:tcPr>
          <w:p w14:paraId="0C10EEA5">
            <w:pPr>
              <w:widowControl/>
              <w:spacing w:line="400" w:lineRule="exact"/>
              <w:jc w:val="left"/>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1、由邀请第三方机构对摄像机设备进行检测。</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009FDB6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批</w:t>
            </w:r>
          </w:p>
        </w:tc>
        <w:tc>
          <w:tcPr>
            <w:tcW w:w="918" w:type="dxa"/>
            <w:tcBorders>
              <w:top w:val="single" w:color="000000" w:sz="4" w:space="0"/>
              <w:left w:val="single" w:color="000000" w:sz="4" w:space="0"/>
              <w:bottom w:val="single" w:color="000000" w:sz="4" w:space="0"/>
              <w:right w:val="single" w:color="000000" w:sz="4" w:space="0"/>
            </w:tcBorders>
            <w:noWrap/>
            <w:vAlign w:val="center"/>
          </w:tcPr>
          <w:p w14:paraId="0FB0BF6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582" w:type="dxa"/>
            <w:tcBorders>
              <w:top w:val="single" w:color="000000" w:sz="4" w:space="0"/>
              <w:left w:val="single" w:color="000000" w:sz="4" w:space="0"/>
              <w:bottom w:val="single" w:color="000000" w:sz="4" w:space="0"/>
              <w:right w:val="single" w:color="000000" w:sz="4" w:space="0"/>
            </w:tcBorders>
            <w:noWrap/>
            <w:vAlign w:val="center"/>
          </w:tcPr>
          <w:p w14:paraId="0AAAD897">
            <w:pPr>
              <w:widowControl/>
              <w:spacing w:line="400" w:lineRule="exact"/>
              <w:jc w:val="center"/>
              <w:textAlignment w:val="center"/>
              <w:rPr>
                <w:rFonts w:hint="eastAsia" w:asciiTheme="minorEastAsia" w:hAnsiTheme="minorEastAsia" w:cstheme="minorEastAsia"/>
                <w:color w:val="000000"/>
                <w:kern w:val="0"/>
                <w:szCs w:val="21"/>
                <w:lang w:bidi="ar"/>
              </w:rPr>
            </w:pPr>
          </w:p>
        </w:tc>
      </w:tr>
    </w:tbl>
    <w:p w14:paraId="5EBC3DB8">
      <w:pPr>
        <w:pStyle w:val="48"/>
        <w:spacing w:line="400" w:lineRule="exact"/>
        <w:rPr>
          <w:rFonts w:hint="eastAsia" w:asciiTheme="minorEastAsia" w:hAnsiTheme="minorEastAsia" w:eastAsiaTheme="minorEastAsia" w:cstheme="minorEastAsia"/>
          <w:szCs w:val="21"/>
        </w:rPr>
      </w:pPr>
    </w:p>
    <w:p w14:paraId="76989A40">
      <w:pPr>
        <w:pStyle w:val="4"/>
        <w:numPr>
          <w:ilvl w:val="2"/>
          <w:numId w:val="0"/>
        </w:numPr>
        <w:spacing w:line="40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7.2运维部分</w:t>
      </w:r>
    </w:p>
    <w:tbl>
      <w:tblPr>
        <w:tblStyle w:val="49"/>
        <w:tblW w:w="9915" w:type="dxa"/>
        <w:tblInd w:w="-241" w:type="dxa"/>
        <w:tblLayout w:type="fixed"/>
        <w:tblCellMar>
          <w:top w:w="0" w:type="dxa"/>
          <w:left w:w="108" w:type="dxa"/>
          <w:bottom w:w="0" w:type="dxa"/>
          <w:right w:w="108" w:type="dxa"/>
        </w:tblCellMar>
      </w:tblPr>
      <w:tblGrid>
        <w:gridCol w:w="750"/>
        <w:gridCol w:w="1726"/>
        <w:gridCol w:w="4799"/>
        <w:gridCol w:w="785"/>
        <w:gridCol w:w="970"/>
        <w:gridCol w:w="885"/>
      </w:tblGrid>
      <w:tr w14:paraId="3AE08D62">
        <w:tblPrEx>
          <w:tblCellMar>
            <w:top w:w="0" w:type="dxa"/>
            <w:left w:w="108" w:type="dxa"/>
            <w:bottom w:w="0" w:type="dxa"/>
            <w:right w:w="108" w:type="dxa"/>
          </w:tblCellMar>
        </w:tblPrEx>
        <w:trPr>
          <w:trHeight w:val="922" w:hRule="atLeast"/>
        </w:trPr>
        <w:tc>
          <w:tcPr>
            <w:tcW w:w="750" w:type="dxa"/>
            <w:tcBorders>
              <w:top w:val="single" w:color="000000" w:sz="4" w:space="0"/>
              <w:left w:val="single" w:color="000000" w:sz="4" w:space="0"/>
              <w:bottom w:val="single" w:color="000000" w:sz="4" w:space="0"/>
              <w:right w:val="single" w:color="000000" w:sz="4" w:space="0"/>
            </w:tcBorders>
            <w:noWrap/>
            <w:vAlign w:val="center"/>
          </w:tcPr>
          <w:p w14:paraId="5762845B">
            <w:pPr>
              <w:widowControl/>
              <w:spacing w:line="400" w:lineRule="exact"/>
              <w:jc w:val="center"/>
              <w:textAlignment w:val="center"/>
              <w:rPr>
                <w:rFonts w:hint="eastAsia" w:asciiTheme="minorEastAsia" w:hAnsiTheme="minorEastAsia" w:cstheme="minorEastAsia"/>
                <w:b/>
                <w:bCs/>
                <w:color w:val="000000"/>
                <w:szCs w:val="21"/>
              </w:rPr>
            </w:pPr>
            <w:bookmarkStart w:id="111" w:name="_Toc8429"/>
            <w:r>
              <w:rPr>
                <w:rFonts w:hint="eastAsia" w:asciiTheme="minorEastAsia" w:hAnsiTheme="minorEastAsia" w:cstheme="minorEastAsia"/>
                <w:b/>
                <w:bCs/>
                <w:color w:val="000000"/>
                <w:kern w:val="0"/>
                <w:szCs w:val="21"/>
                <w:lang w:bidi="ar"/>
              </w:rPr>
              <w:t>序号</w:t>
            </w:r>
          </w:p>
        </w:tc>
        <w:tc>
          <w:tcPr>
            <w:tcW w:w="1726" w:type="dxa"/>
            <w:tcBorders>
              <w:top w:val="single" w:color="000000" w:sz="4" w:space="0"/>
              <w:left w:val="single" w:color="000000" w:sz="4" w:space="0"/>
              <w:bottom w:val="single" w:color="000000" w:sz="4" w:space="0"/>
              <w:right w:val="single" w:color="000000" w:sz="4" w:space="0"/>
            </w:tcBorders>
            <w:noWrap/>
            <w:vAlign w:val="center"/>
          </w:tcPr>
          <w:p w14:paraId="797C81AE">
            <w:pPr>
              <w:widowControl/>
              <w:spacing w:line="400" w:lineRule="exact"/>
              <w:jc w:val="center"/>
              <w:textAlignment w:val="center"/>
              <w:rPr>
                <w:rFonts w:hint="eastAsia" w:asciiTheme="minorEastAsia" w:hAnsiTheme="minorEastAsia" w:cstheme="minorEastAsia"/>
                <w:b/>
                <w:bCs/>
                <w:color w:val="000000"/>
                <w:szCs w:val="21"/>
              </w:rPr>
            </w:pPr>
            <w:r>
              <w:rPr>
                <w:rFonts w:hint="eastAsia" w:asciiTheme="minorEastAsia" w:hAnsiTheme="minorEastAsia" w:cstheme="minorEastAsia"/>
                <w:b/>
                <w:bCs/>
                <w:color w:val="000000"/>
                <w:kern w:val="0"/>
                <w:szCs w:val="21"/>
                <w:lang w:bidi="ar"/>
              </w:rPr>
              <w:t>货物名称</w:t>
            </w:r>
          </w:p>
        </w:tc>
        <w:tc>
          <w:tcPr>
            <w:tcW w:w="4799" w:type="dxa"/>
            <w:tcBorders>
              <w:top w:val="single" w:color="000000" w:sz="4" w:space="0"/>
              <w:left w:val="single" w:color="000000" w:sz="4" w:space="0"/>
              <w:bottom w:val="single" w:color="000000" w:sz="4" w:space="0"/>
              <w:right w:val="single" w:color="000000" w:sz="4" w:space="0"/>
            </w:tcBorders>
            <w:noWrap/>
            <w:vAlign w:val="center"/>
          </w:tcPr>
          <w:p w14:paraId="3887DC42">
            <w:pPr>
              <w:widowControl/>
              <w:spacing w:line="400" w:lineRule="exact"/>
              <w:jc w:val="center"/>
              <w:textAlignment w:val="center"/>
              <w:rPr>
                <w:rFonts w:hint="eastAsia" w:asciiTheme="minorEastAsia" w:hAnsiTheme="minorEastAsia" w:cstheme="minorEastAsia"/>
                <w:b/>
                <w:bCs/>
                <w:color w:val="000000"/>
                <w:szCs w:val="21"/>
              </w:rPr>
            </w:pPr>
            <w:r>
              <w:rPr>
                <w:rFonts w:hint="eastAsia" w:asciiTheme="minorEastAsia" w:hAnsiTheme="minorEastAsia" w:cstheme="minorEastAsia"/>
                <w:b/>
                <w:bCs/>
                <w:color w:val="000000"/>
                <w:kern w:val="0"/>
                <w:szCs w:val="21"/>
                <w:lang w:bidi="ar"/>
              </w:rPr>
              <w:t>参数配置</w:t>
            </w:r>
          </w:p>
        </w:tc>
        <w:tc>
          <w:tcPr>
            <w:tcW w:w="785" w:type="dxa"/>
            <w:tcBorders>
              <w:top w:val="single" w:color="000000" w:sz="4" w:space="0"/>
              <w:left w:val="single" w:color="000000" w:sz="4" w:space="0"/>
              <w:bottom w:val="single" w:color="000000" w:sz="4" w:space="0"/>
              <w:right w:val="single" w:color="000000" w:sz="4" w:space="0"/>
            </w:tcBorders>
            <w:noWrap/>
            <w:vAlign w:val="center"/>
          </w:tcPr>
          <w:p w14:paraId="4F19A71E">
            <w:pPr>
              <w:widowControl/>
              <w:spacing w:line="400" w:lineRule="exact"/>
              <w:jc w:val="center"/>
              <w:textAlignment w:val="center"/>
              <w:rPr>
                <w:rFonts w:hint="eastAsia" w:asciiTheme="minorEastAsia" w:hAnsiTheme="minorEastAsia" w:cstheme="minorEastAsia"/>
                <w:b/>
                <w:bCs/>
                <w:color w:val="000000"/>
                <w:szCs w:val="21"/>
              </w:rPr>
            </w:pPr>
            <w:r>
              <w:rPr>
                <w:rFonts w:hint="eastAsia" w:asciiTheme="minorEastAsia" w:hAnsiTheme="minorEastAsia" w:cstheme="minorEastAsia"/>
                <w:b/>
                <w:bCs/>
                <w:color w:val="000000"/>
                <w:kern w:val="0"/>
                <w:szCs w:val="21"/>
                <w:lang w:bidi="ar"/>
              </w:rPr>
              <w:t>单位</w:t>
            </w:r>
          </w:p>
        </w:tc>
        <w:tc>
          <w:tcPr>
            <w:tcW w:w="970" w:type="dxa"/>
            <w:tcBorders>
              <w:top w:val="single" w:color="000000" w:sz="4" w:space="0"/>
              <w:left w:val="single" w:color="000000" w:sz="4" w:space="0"/>
              <w:bottom w:val="single" w:color="000000" w:sz="4" w:space="0"/>
              <w:right w:val="single" w:color="000000" w:sz="4" w:space="0"/>
            </w:tcBorders>
            <w:noWrap/>
            <w:vAlign w:val="center"/>
          </w:tcPr>
          <w:p w14:paraId="262D0D41">
            <w:pPr>
              <w:widowControl/>
              <w:spacing w:line="400" w:lineRule="exact"/>
              <w:jc w:val="center"/>
              <w:textAlignment w:val="center"/>
              <w:rPr>
                <w:rFonts w:hint="eastAsia" w:asciiTheme="minorEastAsia" w:hAnsiTheme="minorEastAsia" w:cstheme="minorEastAsia"/>
                <w:b/>
                <w:bCs/>
                <w:color w:val="000000"/>
                <w:szCs w:val="21"/>
              </w:rPr>
            </w:pPr>
            <w:r>
              <w:rPr>
                <w:rFonts w:hint="eastAsia" w:asciiTheme="minorEastAsia" w:hAnsiTheme="minorEastAsia" w:cstheme="minorEastAsia"/>
                <w:b/>
                <w:bCs/>
                <w:color w:val="000000"/>
                <w:kern w:val="0"/>
                <w:szCs w:val="21"/>
                <w:lang w:bidi="ar"/>
              </w:rPr>
              <w:t>数量</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29624AE9">
            <w:pPr>
              <w:widowControl/>
              <w:spacing w:line="400" w:lineRule="exact"/>
              <w:jc w:val="center"/>
              <w:textAlignment w:val="center"/>
              <w:rPr>
                <w:rFonts w:hint="eastAsia" w:asciiTheme="minorEastAsia" w:hAnsiTheme="minorEastAsia" w:cstheme="minorEastAsia"/>
                <w:b/>
                <w:bCs/>
                <w:color w:val="000000"/>
                <w:kern w:val="0"/>
                <w:szCs w:val="21"/>
                <w:lang w:bidi="ar"/>
              </w:rPr>
            </w:pPr>
            <w:r>
              <w:rPr>
                <w:rFonts w:hint="eastAsia" w:asciiTheme="minorEastAsia" w:hAnsiTheme="minorEastAsia" w:cstheme="minorEastAsia"/>
                <w:b/>
                <w:bCs/>
                <w:color w:val="000000"/>
                <w:kern w:val="0"/>
                <w:szCs w:val="21"/>
                <w:lang w:bidi="ar"/>
              </w:rPr>
              <w:t>备注</w:t>
            </w:r>
          </w:p>
        </w:tc>
      </w:tr>
      <w:tr w14:paraId="623AD056">
        <w:tblPrEx>
          <w:tblCellMar>
            <w:top w:w="0" w:type="dxa"/>
            <w:left w:w="108" w:type="dxa"/>
            <w:bottom w:w="0" w:type="dxa"/>
            <w:right w:w="108" w:type="dxa"/>
          </w:tblCellMar>
        </w:tblPrEx>
        <w:trPr>
          <w:trHeight w:val="478"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539CC00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1726" w:type="dxa"/>
            <w:tcBorders>
              <w:top w:val="single" w:color="000000" w:sz="4" w:space="0"/>
              <w:left w:val="single" w:color="000000" w:sz="4" w:space="0"/>
              <w:bottom w:val="single" w:color="000000" w:sz="4" w:space="0"/>
              <w:right w:val="single" w:color="000000" w:sz="4" w:space="0"/>
            </w:tcBorders>
            <w:vAlign w:val="center"/>
          </w:tcPr>
          <w:p w14:paraId="3F803ED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光纤链路1</w:t>
            </w:r>
          </w:p>
        </w:tc>
        <w:tc>
          <w:tcPr>
            <w:tcW w:w="4799" w:type="dxa"/>
            <w:tcBorders>
              <w:top w:val="single" w:color="000000" w:sz="4" w:space="0"/>
              <w:left w:val="single" w:color="000000" w:sz="4" w:space="0"/>
              <w:bottom w:val="single" w:color="000000" w:sz="4" w:space="0"/>
              <w:right w:val="single" w:color="000000" w:sz="4" w:space="0"/>
            </w:tcBorders>
            <w:vAlign w:val="center"/>
          </w:tcPr>
          <w:p w14:paraId="35F86819">
            <w:pPr>
              <w:widowControl/>
              <w:spacing w:line="400" w:lineRule="exact"/>
              <w:jc w:val="left"/>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r>
              <w:rPr>
                <w:rFonts w:hint="eastAsia" w:asciiTheme="minorEastAsia" w:hAnsiTheme="minorEastAsia" w:cstheme="minorEastAsia"/>
                <w:szCs w:val="21"/>
              </w:rPr>
              <w:t>运维期</w:t>
            </w:r>
            <w:r>
              <w:rPr>
                <w:rFonts w:hint="eastAsia" w:asciiTheme="minorEastAsia" w:hAnsiTheme="minorEastAsia" w:cstheme="minorEastAsia"/>
                <w:color w:val="000000"/>
                <w:kern w:val="0"/>
                <w:szCs w:val="21"/>
                <w:lang w:bidi="ar"/>
              </w:rPr>
              <w:t>内的裸光纤</w:t>
            </w:r>
          </w:p>
        </w:tc>
        <w:tc>
          <w:tcPr>
            <w:tcW w:w="785" w:type="dxa"/>
            <w:tcBorders>
              <w:top w:val="single" w:color="000000" w:sz="4" w:space="0"/>
              <w:left w:val="single" w:color="000000" w:sz="4" w:space="0"/>
              <w:bottom w:val="single" w:color="000000" w:sz="4" w:space="0"/>
              <w:right w:val="single" w:color="000000" w:sz="4" w:space="0"/>
            </w:tcBorders>
            <w:noWrap/>
            <w:vAlign w:val="center"/>
          </w:tcPr>
          <w:p w14:paraId="15BE495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处</w:t>
            </w:r>
          </w:p>
        </w:tc>
        <w:tc>
          <w:tcPr>
            <w:tcW w:w="970" w:type="dxa"/>
            <w:tcBorders>
              <w:top w:val="single" w:color="000000" w:sz="4" w:space="0"/>
              <w:left w:val="single" w:color="000000" w:sz="4" w:space="0"/>
              <w:bottom w:val="single" w:color="000000" w:sz="4" w:space="0"/>
              <w:right w:val="single" w:color="000000" w:sz="4" w:space="0"/>
            </w:tcBorders>
            <w:noWrap/>
            <w:vAlign w:val="center"/>
          </w:tcPr>
          <w:p w14:paraId="400F982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273</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314C969D">
            <w:pPr>
              <w:widowControl/>
              <w:spacing w:line="400" w:lineRule="exact"/>
              <w:jc w:val="center"/>
              <w:textAlignment w:val="center"/>
              <w:rPr>
                <w:rFonts w:hint="eastAsia"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按实结算</w:t>
            </w:r>
          </w:p>
        </w:tc>
      </w:tr>
      <w:tr w14:paraId="6FF0F496">
        <w:tblPrEx>
          <w:tblCellMar>
            <w:top w:w="0" w:type="dxa"/>
            <w:left w:w="108" w:type="dxa"/>
            <w:bottom w:w="0" w:type="dxa"/>
            <w:right w:w="108" w:type="dxa"/>
          </w:tblCellMar>
        </w:tblPrEx>
        <w:trPr>
          <w:trHeight w:val="478"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0557622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w:t>
            </w:r>
          </w:p>
        </w:tc>
        <w:tc>
          <w:tcPr>
            <w:tcW w:w="1726" w:type="dxa"/>
            <w:tcBorders>
              <w:top w:val="single" w:color="000000" w:sz="4" w:space="0"/>
              <w:left w:val="single" w:color="000000" w:sz="4" w:space="0"/>
              <w:bottom w:val="single" w:color="000000" w:sz="4" w:space="0"/>
              <w:right w:val="single" w:color="000000" w:sz="4" w:space="0"/>
            </w:tcBorders>
            <w:vAlign w:val="center"/>
          </w:tcPr>
          <w:p w14:paraId="045CABF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光纤链路2</w:t>
            </w:r>
          </w:p>
        </w:tc>
        <w:tc>
          <w:tcPr>
            <w:tcW w:w="4799" w:type="dxa"/>
            <w:tcBorders>
              <w:top w:val="single" w:color="000000" w:sz="4" w:space="0"/>
              <w:left w:val="single" w:color="000000" w:sz="4" w:space="0"/>
              <w:bottom w:val="single" w:color="000000" w:sz="4" w:space="0"/>
              <w:right w:val="single" w:color="000000" w:sz="4" w:space="0"/>
            </w:tcBorders>
            <w:vAlign w:val="center"/>
          </w:tcPr>
          <w:p w14:paraId="723DCEA3">
            <w:pPr>
              <w:widowControl/>
              <w:spacing w:line="400" w:lineRule="exact"/>
              <w:jc w:val="left"/>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r>
              <w:rPr>
                <w:rFonts w:hint="eastAsia" w:asciiTheme="minorEastAsia" w:hAnsiTheme="minorEastAsia" w:cstheme="minorEastAsia"/>
                <w:szCs w:val="21"/>
              </w:rPr>
              <w:t>运维期</w:t>
            </w:r>
            <w:r>
              <w:rPr>
                <w:rFonts w:hint="eastAsia" w:asciiTheme="minorEastAsia" w:hAnsiTheme="minorEastAsia" w:cstheme="minorEastAsia"/>
                <w:color w:val="000000"/>
                <w:kern w:val="0"/>
                <w:szCs w:val="21"/>
                <w:lang w:bidi="ar"/>
              </w:rPr>
              <w:t>内的大于百兆市内MSTP链路</w:t>
            </w:r>
          </w:p>
        </w:tc>
        <w:tc>
          <w:tcPr>
            <w:tcW w:w="785" w:type="dxa"/>
            <w:tcBorders>
              <w:top w:val="single" w:color="000000" w:sz="4" w:space="0"/>
              <w:left w:val="single" w:color="000000" w:sz="4" w:space="0"/>
              <w:bottom w:val="single" w:color="000000" w:sz="4" w:space="0"/>
              <w:right w:val="single" w:color="000000" w:sz="4" w:space="0"/>
            </w:tcBorders>
            <w:noWrap/>
            <w:vAlign w:val="center"/>
          </w:tcPr>
          <w:p w14:paraId="482D2DF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处</w:t>
            </w:r>
          </w:p>
        </w:tc>
        <w:tc>
          <w:tcPr>
            <w:tcW w:w="970" w:type="dxa"/>
            <w:tcBorders>
              <w:top w:val="single" w:color="000000" w:sz="4" w:space="0"/>
              <w:left w:val="single" w:color="000000" w:sz="4" w:space="0"/>
              <w:bottom w:val="single" w:color="000000" w:sz="4" w:space="0"/>
              <w:right w:val="single" w:color="000000" w:sz="4" w:space="0"/>
            </w:tcBorders>
            <w:noWrap/>
            <w:vAlign w:val="center"/>
          </w:tcPr>
          <w:p w14:paraId="084A169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10</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1D520E07">
            <w:pPr>
              <w:widowControl/>
              <w:spacing w:line="400" w:lineRule="exact"/>
              <w:jc w:val="center"/>
              <w:textAlignment w:val="center"/>
              <w:rPr>
                <w:rFonts w:hint="eastAsia"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按实结算</w:t>
            </w:r>
          </w:p>
        </w:tc>
      </w:tr>
      <w:tr w14:paraId="5C056542">
        <w:tblPrEx>
          <w:tblCellMar>
            <w:top w:w="0" w:type="dxa"/>
            <w:left w:w="108" w:type="dxa"/>
            <w:bottom w:w="0" w:type="dxa"/>
            <w:right w:w="108" w:type="dxa"/>
          </w:tblCellMar>
        </w:tblPrEx>
        <w:trPr>
          <w:trHeight w:val="478"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09E41AB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3</w:t>
            </w:r>
          </w:p>
        </w:tc>
        <w:tc>
          <w:tcPr>
            <w:tcW w:w="1726" w:type="dxa"/>
            <w:tcBorders>
              <w:top w:val="single" w:color="000000" w:sz="4" w:space="0"/>
              <w:left w:val="single" w:color="000000" w:sz="4" w:space="0"/>
              <w:bottom w:val="single" w:color="000000" w:sz="4" w:space="0"/>
              <w:right w:val="single" w:color="000000" w:sz="4" w:space="0"/>
            </w:tcBorders>
            <w:vAlign w:val="center"/>
          </w:tcPr>
          <w:p w14:paraId="0EE20B5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电费</w:t>
            </w:r>
          </w:p>
        </w:tc>
        <w:tc>
          <w:tcPr>
            <w:tcW w:w="4799" w:type="dxa"/>
            <w:tcBorders>
              <w:top w:val="single" w:color="000000" w:sz="4" w:space="0"/>
              <w:left w:val="single" w:color="000000" w:sz="4" w:space="0"/>
              <w:bottom w:val="single" w:color="000000" w:sz="4" w:space="0"/>
              <w:right w:val="single" w:color="000000" w:sz="4" w:space="0"/>
            </w:tcBorders>
            <w:vAlign w:val="center"/>
          </w:tcPr>
          <w:p w14:paraId="10D9E42C">
            <w:pPr>
              <w:widowControl/>
              <w:spacing w:line="400" w:lineRule="exact"/>
              <w:jc w:val="left"/>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r>
              <w:rPr>
                <w:rFonts w:hint="eastAsia" w:asciiTheme="minorEastAsia" w:hAnsiTheme="minorEastAsia" w:cstheme="minorEastAsia"/>
                <w:szCs w:val="21"/>
              </w:rPr>
              <w:t>运维期</w:t>
            </w:r>
            <w:r>
              <w:rPr>
                <w:rFonts w:hint="eastAsia" w:asciiTheme="minorEastAsia" w:hAnsiTheme="minorEastAsia" w:cstheme="minorEastAsia"/>
                <w:color w:val="000000"/>
                <w:kern w:val="0"/>
                <w:szCs w:val="21"/>
                <w:lang w:bidi="ar"/>
              </w:rPr>
              <w:t>项目内涉及电费</w:t>
            </w:r>
          </w:p>
        </w:tc>
        <w:tc>
          <w:tcPr>
            <w:tcW w:w="785" w:type="dxa"/>
            <w:tcBorders>
              <w:top w:val="single" w:color="000000" w:sz="4" w:space="0"/>
              <w:left w:val="single" w:color="000000" w:sz="4" w:space="0"/>
              <w:bottom w:val="single" w:color="000000" w:sz="4" w:space="0"/>
              <w:right w:val="single" w:color="000000" w:sz="4" w:space="0"/>
            </w:tcBorders>
            <w:noWrap/>
            <w:vAlign w:val="center"/>
          </w:tcPr>
          <w:p w14:paraId="12131E1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批</w:t>
            </w:r>
          </w:p>
        </w:tc>
        <w:tc>
          <w:tcPr>
            <w:tcW w:w="970" w:type="dxa"/>
            <w:tcBorders>
              <w:top w:val="single" w:color="000000" w:sz="4" w:space="0"/>
              <w:left w:val="single" w:color="000000" w:sz="4" w:space="0"/>
              <w:bottom w:val="single" w:color="000000" w:sz="4" w:space="0"/>
              <w:right w:val="single" w:color="000000" w:sz="4" w:space="0"/>
            </w:tcBorders>
            <w:noWrap/>
            <w:vAlign w:val="center"/>
          </w:tcPr>
          <w:p w14:paraId="027705D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2B28EC7E">
            <w:pPr>
              <w:widowControl/>
              <w:spacing w:line="400" w:lineRule="exact"/>
              <w:jc w:val="center"/>
              <w:textAlignment w:val="center"/>
              <w:rPr>
                <w:rFonts w:hint="eastAsia" w:asciiTheme="minorEastAsia" w:hAnsiTheme="minorEastAsia" w:cstheme="minorEastAsia"/>
                <w:color w:val="000000"/>
                <w:kern w:val="0"/>
                <w:szCs w:val="21"/>
                <w:lang w:bidi="ar"/>
              </w:rPr>
            </w:pPr>
          </w:p>
        </w:tc>
      </w:tr>
      <w:tr w14:paraId="3BF4CB6F">
        <w:tblPrEx>
          <w:tblCellMar>
            <w:top w:w="0" w:type="dxa"/>
            <w:left w:w="108" w:type="dxa"/>
            <w:bottom w:w="0" w:type="dxa"/>
            <w:right w:w="108" w:type="dxa"/>
          </w:tblCellMar>
        </w:tblPrEx>
        <w:trPr>
          <w:trHeight w:val="742"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560A6A6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4</w:t>
            </w:r>
          </w:p>
        </w:tc>
        <w:tc>
          <w:tcPr>
            <w:tcW w:w="1726" w:type="dxa"/>
            <w:tcBorders>
              <w:top w:val="single" w:color="000000" w:sz="4" w:space="0"/>
              <w:left w:val="single" w:color="000000" w:sz="4" w:space="0"/>
              <w:bottom w:val="single" w:color="000000" w:sz="4" w:space="0"/>
              <w:right w:val="single" w:color="000000" w:sz="4" w:space="0"/>
            </w:tcBorders>
            <w:vAlign w:val="center"/>
          </w:tcPr>
          <w:p w14:paraId="68A0813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铁塔租赁费</w:t>
            </w:r>
          </w:p>
        </w:tc>
        <w:tc>
          <w:tcPr>
            <w:tcW w:w="4799" w:type="dxa"/>
            <w:tcBorders>
              <w:top w:val="single" w:color="000000" w:sz="4" w:space="0"/>
              <w:left w:val="single" w:color="000000" w:sz="4" w:space="0"/>
              <w:bottom w:val="single" w:color="000000" w:sz="4" w:space="0"/>
              <w:right w:val="single" w:color="000000" w:sz="4" w:space="0"/>
            </w:tcBorders>
            <w:vAlign w:val="center"/>
          </w:tcPr>
          <w:p w14:paraId="708A746B">
            <w:pPr>
              <w:widowControl/>
              <w:spacing w:line="400" w:lineRule="exact"/>
              <w:jc w:val="left"/>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r>
              <w:rPr>
                <w:rFonts w:hint="eastAsia" w:asciiTheme="minorEastAsia" w:hAnsiTheme="minorEastAsia" w:cstheme="minorEastAsia"/>
                <w:szCs w:val="21"/>
              </w:rPr>
              <w:t>运维期</w:t>
            </w:r>
            <w:r>
              <w:rPr>
                <w:rFonts w:hint="eastAsia" w:asciiTheme="minorEastAsia" w:hAnsiTheme="minorEastAsia" w:cstheme="minorEastAsia"/>
                <w:color w:val="000000"/>
                <w:kern w:val="0"/>
                <w:szCs w:val="21"/>
                <w:lang w:bidi="ar"/>
              </w:rPr>
              <w:t>项目内涉及高空铁塔租赁费用。</w:t>
            </w:r>
          </w:p>
        </w:tc>
        <w:tc>
          <w:tcPr>
            <w:tcW w:w="785" w:type="dxa"/>
            <w:tcBorders>
              <w:top w:val="single" w:color="000000" w:sz="4" w:space="0"/>
              <w:left w:val="single" w:color="000000" w:sz="4" w:space="0"/>
              <w:bottom w:val="single" w:color="000000" w:sz="4" w:space="0"/>
              <w:right w:val="single" w:color="000000" w:sz="4" w:space="0"/>
            </w:tcBorders>
            <w:noWrap/>
            <w:vAlign w:val="center"/>
          </w:tcPr>
          <w:p w14:paraId="0AA131B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处</w:t>
            </w:r>
          </w:p>
        </w:tc>
        <w:tc>
          <w:tcPr>
            <w:tcW w:w="970" w:type="dxa"/>
            <w:tcBorders>
              <w:top w:val="single" w:color="000000" w:sz="4" w:space="0"/>
              <w:left w:val="single" w:color="000000" w:sz="4" w:space="0"/>
              <w:bottom w:val="single" w:color="000000" w:sz="4" w:space="0"/>
              <w:right w:val="single" w:color="000000" w:sz="4" w:space="0"/>
            </w:tcBorders>
            <w:noWrap/>
            <w:vAlign w:val="center"/>
          </w:tcPr>
          <w:p w14:paraId="64FD3BA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10</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61E57CE2">
            <w:pPr>
              <w:widowControl/>
              <w:spacing w:line="400" w:lineRule="exact"/>
              <w:jc w:val="center"/>
              <w:textAlignment w:val="center"/>
              <w:rPr>
                <w:rFonts w:hint="eastAsia"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按实结算</w:t>
            </w:r>
          </w:p>
        </w:tc>
      </w:tr>
      <w:tr w14:paraId="311B2B7D">
        <w:tblPrEx>
          <w:tblCellMar>
            <w:top w:w="0" w:type="dxa"/>
            <w:left w:w="108" w:type="dxa"/>
            <w:bottom w:w="0" w:type="dxa"/>
            <w:right w:w="108" w:type="dxa"/>
          </w:tblCellMar>
        </w:tblPrEx>
        <w:trPr>
          <w:trHeight w:val="49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392D394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5</w:t>
            </w:r>
          </w:p>
        </w:tc>
        <w:tc>
          <w:tcPr>
            <w:tcW w:w="1726" w:type="dxa"/>
            <w:tcBorders>
              <w:top w:val="single" w:color="000000" w:sz="4" w:space="0"/>
              <w:left w:val="single" w:color="000000" w:sz="4" w:space="0"/>
              <w:bottom w:val="single" w:color="000000" w:sz="4" w:space="0"/>
              <w:right w:val="single" w:color="000000" w:sz="4" w:space="0"/>
            </w:tcBorders>
            <w:vAlign w:val="center"/>
          </w:tcPr>
          <w:p w14:paraId="16FBAF2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设备</w:t>
            </w:r>
            <w:r>
              <w:rPr>
                <w:rFonts w:hint="eastAsia" w:asciiTheme="minorEastAsia" w:hAnsiTheme="minorEastAsia" w:cstheme="minorEastAsia"/>
                <w:szCs w:val="21"/>
              </w:rPr>
              <w:t>运维</w:t>
            </w:r>
            <w:r>
              <w:rPr>
                <w:rFonts w:hint="eastAsia" w:asciiTheme="minorEastAsia" w:hAnsiTheme="minorEastAsia" w:cstheme="minorEastAsia"/>
                <w:color w:val="000000"/>
                <w:kern w:val="0"/>
                <w:szCs w:val="21"/>
                <w:lang w:bidi="ar"/>
              </w:rPr>
              <w:t>费</w:t>
            </w:r>
          </w:p>
        </w:tc>
        <w:tc>
          <w:tcPr>
            <w:tcW w:w="4799" w:type="dxa"/>
            <w:tcBorders>
              <w:top w:val="single" w:color="000000" w:sz="4" w:space="0"/>
              <w:left w:val="single" w:color="000000" w:sz="4" w:space="0"/>
              <w:bottom w:val="single" w:color="000000" w:sz="4" w:space="0"/>
              <w:right w:val="single" w:color="000000" w:sz="4" w:space="0"/>
            </w:tcBorders>
            <w:vAlign w:val="center"/>
          </w:tcPr>
          <w:p w14:paraId="507BAB95">
            <w:pPr>
              <w:widowControl/>
              <w:spacing w:line="400" w:lineRule="exact"/>
              <w:jc w:val="left"/>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r>
              <w:rPr>
                <w:rFonts w:hint="eastAsia" w:asciiTheme="minorEastAsia" w:hAnsiTheme="minorEastAsia" w:cstheme="minorEastAsia"/>
                <w:szCs w:val="21"/>
              </w:rPr>
              <w:t>运维期</w:t>
            </w:r>
            <w:r>
              <w:rPr>
                <w:rFonts w:hint="eastAsia" w:asciiTheme="minorEastAsia" w:hAnsiTheme="minorEastAsia" w:cstheme="minorEastAsia"/>
                <w:color w:val="000000"/>
                <w:kern w:val="0"/>
                <w:szCs w:val="21"/>
                <w:lang w:bidi="ar"/>
              </w:rPr>
              <w:t>内外场维护。</w:t>
            </w:r>
          </w:p>
        </w:tc>
        <w:tc>
          <w:tcPr>
            <w:tcW w:w="785" w:type="dxa"/>
            <w:tcBorders>
              <w:top w:val="single" w:color="000000" w:sz="4" w:space="0"/>
              <w:left w:val="single" w:color="000000" w:sz="4" w:space="0"/>
              <w:bottom w:val="single" w:color="000000" w:sz="4" w:space="0"/>
              <w:right w:val="single" w:color="000000" w:sz="4" w:space="0"/>
            </w:tcBorders>
            <w:noWrap/>
            <w:vAlign w:val="center"/>
          </w:tcPr>
          <w:p w14:paraId="33725E5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批</w:t>
            </w:r>
          </w:p>
        </w:tc>
        <w:tc>
          <w:tcPr>
            <w:tcW w:w="970" w:type="dxa"/>
            <w:tcBorders>
              <w:top w:val="single" w:color="000000" w:sz="4" w:space="0"/>
              <w:left w:val="single" w:color="000000" w:sz="4" w:space="0"/>
              <w:bottom w:val="single" w:color="000000" w:sz="4" w:space="0"/>
              <w:right w:val="single" w:color="000000" w:sz="4" w:space="0"/>
            </w:tcBorders>
            <w:noWrap/>
            <w:vAlign w:val="center"/>
          </w:tcPr>
          <w:p w14:paraId="459A79C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523E0A3A">
            <w:pPr>
              <w:widowControl/>
              <w:spacing w:line="400" w:lineRule="exact"/>
              <w:jc w:val="center"/>
              <w:textAlignment w:val="center"/>
              <w:rPr>
                <w:rFonts w:hint="eastAsia" w:asciiTheme="minorEastAsia" w:hAnsiTheme="minorEastAsia" w:cstheme="minorEastAsia"/>
                <w:color w:val="000000"/>
                <w:kern w:val="0"/>
                <w:szCs w:val="21"/>
                <w:lang w:bidi="ar"/>
              </w:rPr>
            </w:pPr>
          </w:p>
        </w:tc>
      </w:tr>
    </w:tbl>
    <w:p w14:paraId="7A601AC5">
      <w:pPr>
        <w:pStyle w:val="4"/>
        <w:numPr>
          <w:ilvl w:val="2"/>
          <w:numId w:val="0"/>
        </w:num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7.3点位</w:t>
      </w:r>
      <w:bookmarkEnd w:id="111"/>
      <w:r>
        <w:rPr>
          <w:rFonts w:hint="eastAsia" w:asciiTheme="minorEastAsia" w:hAnsiTheme="minorEastAsia" w:eastAsiaTheme="minorEastAsia" w:cstheme="minorEastAsia"/>
          <w:sz w:val="21"/>
          <w:szCs w:val="21"/>
        </w:rPr>
        <w:t>清单</w:t>
      </w:r>
    </w:p>
    <w:p w14:paraId="53EFF8E4">
      <w:pPr>
        <w:pStyle w:val="2"/>
        <w:spacing w:before="156" w:after="156" w:line="400" w:lineRule="exact"/>
        <w:rPr>
          <w:rFonts w:hint="eastAsia" w:asciiTheme="minorEastAsia" w:hAnsiTheme="minorEastAsia" w:eastAsiaTheme="minorEastAsia" w:cstheme="minorEastAsia"/>
          <w:sz w:val="21"/>
          <w:szCs w:val="21"/>
        </w:rPr>
      </w:pPr>
      <w:bookmarkStart w:id="112" w:name="_Toc13981"/>
      <w:bookmarkStart w:id="113" w:name="_Toc32278"/>
      <w:r>
        <w:rPr>
          <w:rFonts w:hint="eastAsia" w:asciiTheme="minorEastAsia" w:hAnsiTheme="minorEastAsia" w:eastAsiaTheme="minorEastAsia" w:cstheme="minorEastAsia"/>
          <w:sz w:val="21"/>
          <w:szCs w:val="21"/>
        </w:rPr>
        <w:t>购买礼让“斑马线”监控视频信息服务项目改造清单</w:t>
      </w:r>
      <w:bookmarkEnd w:id="112"/>
      <w:bookmarkEnd w:id="113"/>
    </w:p>
    <w:tbl>
      <w:tblPr>
        <w:tblStyle w:val="49"/>
        <w:tblW w:w="9885" w:type="dxa"/>
        <w:tblInd w:w="-241" w:type="dxa"/>
        <w:tblLayout w:type="fixed"/>
        <w:tblCellMar>
          <w:top w:w="0" w:type="dxa"/>
          <w:left w:w="108" w:type="dxa"/>
          <w:bottom w:w="0" w:type="dxa"/>
          <w:right w:w="108" w:type="dxa"/>
        </w:tblCellMar>
      </w:tblPr>
      <w:tblGrid>
        <w:gridCol w:w="720"/>
        <w:gridCol w:w="1095"/>
        <w:gridCol w:w="1365"/>
        <w:gridCol w:w="4065"/>
        <w:gridCol w:w="1440"/>
        <w:gridCol w:w="1200"/>
      </w:tblGrid>
      <w:tr w14:paraId="21580A06">
        <w:tblPrEx>
          <w:tblCellMar>
            <w:top w:w="0" w:type="dxa"/>
            <w:left w:w="108" w:type="dxa"/>
            <w:bottom w:w="0" w:type="dxa"/>
            <w:right w:w="108" w:type="dxa"/>
          </w:tblCellMar>
        </w:tblPrEx>
        <w:trPr>
          <w:trHeight w:val="921"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382C3073">
            <w:pPr>
              <w:widowControl/>
              <w:spacing w:line="400" w:lineRule="exact"/>
              <w:jc w:val="center"/>
              <w:textAlignment w:val="center"/>
              <w:rPr>
                <w:rFonts w:hint="eastAsia" w:asciiTheme="minorEastAsia" w:hAnsiTheme="minorEastAsia" w:cstheme="minorEastAsia"/>
                <w:b/>
                <w:bCs/>
                <w:color w:val="000000"/>
                <w:szCs w:val="21"/>
              </w:rPr>
            </w:pPr>
            <w:r>
              <w:rPr>
                <w:rFonts w:hint="eastAsia" w:asciiTheme="minorEastAsia" w:hAnsiTheme="minorEastAsia" w:cstheme="minorEastAsia"/>
                <w:b/>
                <w:bCs/>
                <w:color w:val="000000"/>
                <w:kern w:val="0"/>
                <w:szCs w:val="21"/>
                <w:lang w:bidi="ar"/>
              </w:rPr>
              <w:t>序号</w:t>
            </w:r>
          </w:p>
        </w:tc>
        <w:tc>
          <w:tcPr>
            <w:tcW w:w="1095" w:type="dxa"/>
            <w:tcBorders>
              <w:top w:val="single" w:color="000000" w:sz="4" w:space="0"/>
              <w:left w:val="single" w:color="000000" w:sz="4" w:space="0"/>
              <w:bottom w:val="single" w:color="000000" w:sz="4" w:space="0"/>
              <w:right w:val="single" w:color="000000" w:sz="4" w:space="0"/>
            </w:tcBorders>
            <w:vAlign w:val="center"/>
          </w:tcPr>
          <w:p w14:paraId="124B7BA7">
            <w:pPr>
              <w:widowControl/>
              <w:spacing w:line="400" w:lineRule="exact"/>
              <w:jc w:val="center"/>
              <w:textAlignment w:val="center"/>
              <w:rPr>
                <w:rFonts w:hint="eastAsia" w:asciiTheme="minorEastAsia" w:hAnsiTheme="minorEastAsia" w:cstheme="minorEastAsia"/>
                <w:b/>
                <w:bCs/>
                <w:color w:val="000000"/>
                <w:szCs w:val="21"/>
              </w:rPr>
            </w:pPr>
            <w:r>
              <w:rPr>
                <w:rFonts w:hint="eastAsia" w:asciiTheme="minorEastAsia" w:hAnsiTheme="minorEastAsia" w:cstheme="minorEastAsia"/>
                <w:b/>
                <w:bCs/>
                <w:color w:val="000000"/>
                <w:kern w:val="0"/>
                <w:szCs w:val="21"/>
                <w:lang w:bidi="ar"/>
              </w:rPr>
              <w:t>辖区大队</w:t>
            </w:r>
          </w:p>
        </w:tc>
        <w:tc>
          <w:tcPr>
            <w:tcW w:w="1365" w:type="dxa"/>
            <w:tcBorders>
              <w:top w:val="single" w:color="000000" w:sz="4" w:space="0"/>
              <w:left w:val="single" w:color="000000" w:sz="4" w:space="0"/>
              <w:bottom w:val="single" w:color="000000" w:sz="4" w:space="0"/>
              <w:right w:val="single" w:color="000000" w:sz="4" w:space="0"/>
            </w:tcBorders>
            <w:vAlign w:val="center"/>
          </w:tcPr>
          <w:p w14:paraId="74D38145">
            <w:pPr>
              <w:widowControl/>
              <w:spacing w:line="400" w:lineRule="exact"/>
              <w:jc w:val="center"/>
              <w:textAlignment w:val="center"/>
              <w:rPr>
                <w:rFonts w:hint="eastAsia" w:asciiTheme="minorEastAsia" w:hAnsiTheme="minorEastAsia" w:cstheme="minorEastAsia"/>
                <w:b/>
                <w:bCs/>
                <w:color w:val="000000"/>
                <w:kern w:val="0"/>
                <w:szCs w:val="21"/>
                <w:lang w:bidi="ar"/>
              </w:rPr>
            </w:pPr>
            <w:r>
              <w:rPr>
                <w:rFonts w:hint="eastAsia" w:asciiTheme="minorEastAsia" w:hAnsiTheme="minorEastAsia" w:cstheme="minorEastAsia"/>
                <w:b/>
                <w:bCs/>
                <w:color w:val="000000"/>
                <w:kern w:val="0"/>
                <w:szCs w:val="21"/>
                <w:lang w:bidi="ar"/>
              </w:rPr>
              <w:t>设备</w:t>
            </w:r>
          </w:p>
          <w:p w14:paraId="71131878">
            <w:pPr>
              <w:widowControl/>
              <w:spacing w:line="400" w:lineRule="exact"/>
              <w:jc w:val="center"/>
              <w:textAlignment w:val="center"/>
              <w:rPr>
                <w:rFonts w:hint="eastAsia" w:asciiTheme="minorEastAsia" w:hAnsiTheme="minorEastAsia" w:cstheme="minorEastAsia"/>
                <w:b/>
                <w:bCs/>
                <w:color w:val="000000"/>
                <w:szCs w:val="21"/>
              </w:rPr>
            </w:pPr>
            <w:r>
              <w:rPr>
                <w:rFonts w:hint="eastAsia" w:asciiTheme="minorEastAsia" w:hAnsiTheme="minorEastAsia" w:cstheme="minorEastAsia"/>
                <w:b/>
                <w:bCs/>
                <w:color w:val="000000"/>
                <w:kern w:val="0"/>
                <w:szCs w:val="21"/>
                <w:lang w:bidi="ar"/>
              </w:rPr>
              <w:t>类型</w:t>
            </w:r>
          </w:p>
        </w:tc>
        <w:tc>
          <w:tcPr>
            <w:tcW w:w="4065" w:type="dxa"/>
            <w:tcBorders>
              <w:top w:val="single" w:color="000000" w:sz="4" w:space="0"/>
              <w:left w:val="single" w:color="000000" w:sz="4" w:space="0"/>
              <w:bottom w:val="single" w:color="000000" w:sz="4" w:space="0"/>
              <w:right w:val="single" w:color="000000" w:sz="4" w:space="0"/>
            </w:tcBorders>
            <w:vAlign w:val="center"/>
          </w:tcPr>
          <w:p w14:paraId="049E9CB9">
            <w:pPr>
              <w:widowControl/>
              <w:spacing w:line="400" w:lineRule="exact"/>
              <w:jc w:val="center"/>
              <w:textAlignment w:val="center"/>
              <w:rPr>
                <w:rFonts w:hint="eastAsia" w:asciiTheme="minorEastAsia" w:hAnsiTheme="minorEastAsia" w:cstheme="minorEastAsia"/>
                <w:b/>
                <w:bCs/>
                <w:color w:val="000000"/>
                <w:szCs w:val="21"/>
              </w:rPr>
            </w:pPr>
            <w:r>
              <w:rPr>
                <w:rFonts w:hint="eastAsia" w:asciiTheme="minorEastAsia" w:hAnsiTheme="minorEastAsia" w:cstheme="minorEastAsia"/>
                <w:b/>
                <w:bCs/>
                <w:color w:val="000000"/>
                <w:kern w:val="0"/>
                <w:szCs w:val="21"/>
                <w:lang w:bidi="ar"/>
              </w:rPr>
              <w:t>点位名称</w:t>
            </w:r>
          </w:p>
        </w:tc>
        <w:tc>
          <w:tcPr>
            <w:tcW w:w="1440" w:type="dxa"/>
            <w:tcBorders>
              <w:top w:val="single" w:color="000000" w:sz="4" w:space="0"/>
              <w:left w:val="single" w:color="000000" w:sz="4" w:space="0"/>
              <w:bottom w:val="single" w:color="000000" w:sz="4" w:space="0"/>
              <w:right w:val="single" w:color="000000" w:sz="4" w:space="0"/>
            </w:tcBorders>
            <w:vAlign w:val="center"/>
          </w:tcPr>
          <w:p w14:paraId="53EF12B0">
            <w:pPr>
              <w:widowControl/>
              <w:spacing w:line="400" w:lineRule="exact"/>
              <w:jc w:val="center"/>
              <w:textAlignment w:val="center"/>
              <w:rPr>
                <w:rFonts w:hint="eastAsia" w:asciiTheme="minorEastAsia" w:hAnsiTheme="minorEastAsia" w:cstheme="minorEastAsia"/>
                <w:b/>
                <w:bCs/>
                <w:color w:val="000000"/>
                <w:szCs w:val="21"/>
              </w:rPr>
            </w:pPr>
            <w:r>
              <w:rPr>
                <w:rFonts w:hint="eastAsia" w:asciiTheme="minorEastAsia" w:hAnsiTheme="minorEastAsia" w:cstheme="minorEastAsia"/>
                <w:b/>
                <w:bCs/>
                <w:color w:val="000000"/>
                <w:kern w:val="0"/>
                <w:szCs w:val="21"/>
                <w:lang w:bidi="ar"/>
              </w:rPr>
              <w:t>闯红灯抓拍</w:t>
            </w:r>
          </w:p>
        </w:tc>
        <w:tc>
          <w:tcPr>
            <w:tcW w:w="1200" w:type="dxa"/>
            <w:tcBorders>
              <w:top w:val="single" w:color="000000" w:sz="4" w:space="0"/>
              <w:left w:val="single" w:color="000000" w:sz="4" w:space="0"/>
              <w:bottom w:val="single" w:color="000000" w:sz="4" w:space="0"/>
              <w:right w:val="single" w:color="000000" w:sz="4" w:space="0"/>
            </w:tcBorders>
            <w:vAlign w:val="center"/>
          </w:tcPr>
          <w:p w14:paraId="15ACCD98">
            <w:pPr>
              <w:widowControl/>
              <w:spacing w:line="400" w:lineRule="exact"/>
              <w:jc w:val="center"/>
              <w:textAlignment w:val="center"/>
              <w:rPr>
                <w:rFonts w:hint="eastAsia" w:asciiTheme="minorEastAsia" w:hAnsiTheme="minorEastAsia" w:cstheme="minorEastAsia"/>
                <w:b/>
                <w:bCs/>
                <w:color w:val="000000"/>
                <w:szCs w:val="21"/>
              </w:rPr>
            </w:pPr>
            <w:r>
              <w:rPr>
                <w:rFonts w:hint="eastAsia" w:asciiTheme="minorEastAsia" w:hAnsiTheme="minorEastAsia" w:cstheme="minorEastAsia"/>
                <w:b/>
                <w:bCs/>
                <w:color w:val="000000"/>
                <w:kern w:val="0"/>
                <w:szCs w:val="21"/>
                <w:lang w:bidi="ar"/>
              </w:rPr>
              <w:t>卡口抓拍</w:t>
            </w:r>
          </w:p>
        </w:tc>
      </w:tr>
      <w:tr w14:paraId="3F0196FE">
        <w:tblPrEx>
          <w:tblCellMar>
            <w:top w:w="0" w:type="dxa"/>
            <w:left w:w="108" w:type="dxa"/>
            <w:bottom w:w="0" w:type="dxa"/>
            <w:right w:w="108" w:type="dxa"/>
          </w:tblCellMar>
        </w:tblPrEx>
        <w:trPr>
          <w:trHeight w:val="343" w:hRule="atLeast"/>
        </w:trPr>
        <w:tc>
          <w:tcPr>
            <w:tcW w:w="720" w:type="dxa"/>
            <w:vMerge w:val="restart"/>
            <w:tcBorders>
              <w:top w:val="single" w:color="000000" w:sz="4" w:space="0"/>
              <w:left w:val="single" w:color="000000" w:sz="4" w:space="0"/>
              <w:bottom w:val="single" w:color="000000" w:sz="4" w:space="0"/>
              <w:right w:val="single" w:color="000000" w:sz="4" w:space="0"/>
            </w:tcBorders>
            <w:vAlign w:val="center"/>
          </w:tcPr>
          <w:p w14:paraId="49855EC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1095" w:type="dxa"/>
            <w:vMerge w:val="restart"/>
            <w:tcBorders>
              <w:top w:val="single" w:color="000000" w:sz="4" w:space="0"/>
              <w:left w:val="single" w:color="000000" w:sz="4" w:space="0"/>
              <w:bottom w:val="single" w:color="000000" w:sz="4" w:space="0"/>
              <w:right w:val="single" w:color="000000" w:sz="4" w:space="0"/>
            </w:tcBorders>
            <w:vAlign w:val="center"/>
          </w:tcPr>
          <w:p w14:paraId="1C92910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365" w:type="dxa"/>
            <w:vMerge w:val="restart"/>
            <w:tcBorders>
              <w:top w:val="single" w:color="000000" w:sz="4" w:space="0"/>
              <w:left w:val="single" w:color="000000" w:sz="4" w:space="0"/>
              <w:bottom w:val="single" w:color="000000" w:sz="4" w:space="0"/>
              <w:right w:val="single" w:color="000000" w:sz="4" w:space="0"/>
            </w:tcBorders>
            <w:noWrap/>
            <w:vAlign w:val="center"/>
          </w:tcPr>
          <w:p w14:paraId="3DD36A80">
            <w:pPr>
              <w:widowControl/>
              <w:spacing w:line="400" w:lineRule="exact"/>
              <w:jc w:val="center"/>
              <w:textAlignment w:val="center"/>
              <w:rPr>
                <w:rFonts w:hint="eastAsia"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闯红灯</w:t>
            </w:r>
          </w:p>
          <w:p w14:paraId="72A994F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抓拍</w:t>
            </w:r>
          </w:p>
        </w:tc>
        <w:tc>
          <w:tcPr>
            <w:tcW w:w="4065" w:type="dxa"/>
            <w:tcBorders>
              <w:top w:val="single" w:color="000000" w:sz="4" w:space="0"/>
              <w:left w:val="single" w:color="000000" w:sz="4" w:space="0"/>
              <w:bottom w:val="single" w:color="000000" w:sz="4" w:space="0"/>
              <w:right w:val="single" w:color="000000" w:sz="4" w:space="0"/>
            </w:tcBorders>
            <w:vAlign w:val="center"/>
          </w:tcPr>
          <w:p w14:paraId="6EC52AE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东海大道-实验中学前东向</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1D0C22A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759A642A">
            <w:pPr>
              <w:widowControl/>
              <w:spacing w:line="400" w:lineRule="exact"/>
              <w:jc w:val="center"/>
              <w:rPr>
                <w:rFonts w:hint="eastAsia" w:asciiTheme="minorEastAsia" w:hAnsiTheme="minorEastAsia" w:cstheme="minorEastAsia"/>
                <w:color w:val="000000"/>
                <w:szCs w:val="21"/>
              </w:rPr>
            </w:pPr>
          </w:p>
        </w:tc>
      </w:tr>
      <w:tr w14:paraId="7A85D815">
        <w:tblPrEx>
          <w:tblCellMar>
            <w:top w:w="0" w:type="dxa"/>
            <w:left w:w="108" w:type="dxa"/>
            <w:bottom w:w="0" w:type="dxa"/>
            <w:right w:w="108" w:type="dxa"/>
          </w:tblCellMar>
        </w:tblPrEx>
        <w:trPr>
          <w:trHeight w:val="314" w:hRule="atLeast"/>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14:paraId="3B0A724E">
            <w:pPr>
              <w:widowControl/>
              <w:spacing w:line="400" w:lineRule="exact"/>
              <w:jc w:val="center"/>
              <w:rPr>
                <w:rFonts w:hint="eastAsia" w:asciiTheme="minorEastAsia" w:hAnsiTheme="minorEastAsia" w:cstheme="minorEastAsia"/>
                <w:color w:val="000000"/>
                <w:szCs w:val="21"/>
              </w:rPr>
            </w:pPr>
          </w:p>
        </w:tc>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1ACFE09F">
            <w:pPr>
              <w:widowControl/>
              <w:spacing w:line="400" w:lineRule="exact"/>
              <w:jc w:val="center"/>
              <w:rPr>
                <w:rFonts w:hint="eastAsia" w:asciiTheme="minorEastAsia" w:hAnsiTheme="minorEastAsia" w:cstheme="minorEastAsia"/>
                <w:color w:val="000000"/>
                <w:szCs w:val="21"/>
              </w:rPr>
            </w:pPr>
          </w:p>
        </w:tc>
        <w:tc>
          <w:tcPr>
            <w:tcW w:w="1365" w:type="dxa"/>
            <w:vMerge w:val="continue"/>
            <w:tcBorders>
              <w:top w:val="single" w:color="000000" w:sz="4" w:space="0"/>
              <w:left w:val="single" w:color="000000" w:sz="4" w:space="0"/>
              <w:bottom w:val="single" w:color="000000" w:sz="4" w:space="0"/>
              <w:right w:val="single" w:color="000000" w:sz="4" w:space="0"/>
            </w:tcBorders>
            <w:noWrap/>
            <w:vAlign w:val="center"/>
          </w:tcPr>
          <w:p w14:paraId="33E8F5C6">
            <w:pPr>
              <w:widowControl/>
              <w:spacing w:line="400" w:lineRule="exact"/>
              <w:jc w:val="center"/>
              <w:rPr>
                <w:rFonts w:hint="eastAsia" w:asciiTheme="minorEastAsia" w:hAnsiTheme="minorEastAsia" w:cstheme="minorEastAsia"/>
                <w:color w:val="000000"/>
                <w:szCs w:val="21"/>
              </w:rPr>
            </w:pPr>
          </w:p>
        </w:tc>
        <w:tc>
          <w:tcPr>
            <w:tcW w:w="4065" w:type="dxa"/>
            <w:tcBorders>
              <w:top w:val="single" w:color="000000" w:sz="4" w:space="0"/>
              <w:left w:val="single" w:color="000000" w:sz="4" w:space="0"/>
              <w:bottom w:val="single" w:color="000000" w:sz="4" w:space="0"/>
              <w:right w:val="single" w:color="000000" w:sz="4" w:space="0"/>
            </w:tcBorders>
            <w:vAlign w:val="center"/>
          </w:tcPr>
          <w:p w14:paraId="0B2987B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东海大道-实验中学前西向</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5349638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417D2F21">
            <w:pPr>
              <w:widowControl/>
              <w:spacing w:line="400" w:lineRule="exact"/>
              <w:jc w:val="center"/>
              <w:rPr>
                <w:rFonts w:hint="eastAsia" w:asciiTheme="minorEastAsia" w:hAnsiTheme="minorEastAsia" w:cstheme="minorEastAsia"/>
                <w:color w:val="000000"/>
                <w:szCs w:val="21"/>
              </w:rPr>
            </w:pPr>
          </w:p>
        </w:tc>
      </w:tr>
      <w:tr w14:paraId="3B193D4A">
        <w:tblPrEx>
          <w:tblCellMar>
            <w:top w:w="0" w:type="dxa"/>
            <w:left w:w="108" w:type="dxa"/>
            <w:bottom w:w="0" w:type="dxa"/>
            <w:right w:w="108" w:type="dxa"/>
          </w:tblCellMar>
        </w:tblPrEx>
        <w:trPr>
          <w:trHeight w:val="314"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7BBF885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w:t>
            </w:r>
          </w:p>
        </w:tc>
        <w:tc>
          <w:tcPr>
            <w:tcW w:w="1095" w:type="dxa"/>
            <w:tcBorders>
              <w:top w:val="single" w:color="000000" w:sz="4" w:space="0"/>
              <w:left w:val="single" w:color="000000" w:sz="4" w:space="0"/>
              <w:bottom w:val="single" w:color="000000" w:sz="4" w:space="0"/>
              <w:right w:val="single" w:color="000000" w:sz="4" w:space="0"/>
            </w:tcBorders>
            <w:vAlign w:val="center"/>
          </w:tcPr>
          <w:p w14:paraId="7DDDCB2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365" w:type="dxa"/>
            <w:tcBorders>
              <w:top w:val="single" w:color="000000" w:sz="4" w:space="0"/>
              <w:left w:val="single" w:color="000000" w:sz="4" w:space="0"/>
              <w:bottom w:val="single" w:color="000000" w:sz="4" w:space="0"/>
              <w:right w:val="single" w:color="000000" w:sz="4" w:space="0"/>
            </w:tcBorders>
            <w:vAlign w:val="center"/>
          </w:tcPr>
          <w:p w14:paraId="40C8039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4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3DAE8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云西路云西公园前东向西</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5D5CB373">
            <w:pPr>
              <w:widowControl/>
              <w:spacing w:line="400" w:lineRule="exact"/>
              <w:rPr>
                <w:rFonts w:hint="eastAsia" w:asciiTheme="minorEastAsia" w:hAnsiTheme="minorEastAsia" w:cstheme="minorEastAsia"/>
                <w:color w:val="000000"/>
                <w:szCs w:val="21"/>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5D372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4625B818">
        <w:tblPrEx>
          <w:tblCellMar>
            <w:top w:w="0" w:type="dxa"/>
            <w:left w:w="108" w:type="dxa"/>
            <w:bottom w:w="0" w:type="dxa"/>
            <w:right w:w="108" w:type="dxa"/>
          </w:tblCellMar>
        </w:tblPrEx>
        <w:trPr>
          <w:trHeight w:val="314"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5251183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3</w:t>
            </w:r>
          </w:p>
        </w:tc>
        <w:tc>
          <w:tcPr>
            <w:tcW w:w="1095" w:type="dxa"/>
            <w:tcBorders>
              <w:top w:val="single" w:color="000000" w:sz="4" w:space="0"/>
              <w:left w:val="single" w:color="000000" w:sz="4" w:space="0"/>
              <w:bottom w:val="single" w:color="000000" w:sz="4" w:space="0"/>
              <w:right w:val="single" w:color="000000" w:sz="4" w:space="0"/>
            </w:tcBorders>
            <w:vAlign w:val="center"/>
          </w:tcPr>
          <w:p w14:paraId="0C1B227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365" w:type="dxa"/>
            <w:tcBorders>
              <w:top w:val="single" w:color="000000" w:sz="4" w:space="0"/>
              <w:left w:val="single" w:color="000000" w:sz="4" w:space="0"/>
              <w:bottom w:val="single" w:color="000000" w:sz="4" w:space="0"/>
              <w:right w:val="single" w:color="000000" w:sz="4" w:space="0"/>
            </w:tcBorders>
            <w:vAlign w:val="center"/>
          </w:tcPr>
          <w:p w14:paraId="08060E5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4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60002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云西路云西公园前西向东</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5CF2EA5A">
            <w:pPr>
              <w:widowControl/>
              <w:spacing w:line="400" w:lineRule="exact"/>
              <w:rPr>
                <w:rFonts w:hint="eastAsia" w:asciiTheme="minorEastAsia" w:hAnsiTheme="minorEastAsia" w:cstheme="minorEastAsia"/>
                <w:color w:val="000000"/>
                <w:szCs w:val="21"/>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15673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28157B45">
        <w:tblPrEx>
          <w:tblCellMar>
            <w:top w:w="0" w:type="dxa"/>
            <w:left w:w="108" w:type="dxa"/>
            <w:bottom w:w="0" w:type="dxa"/>
            <w:right w:w="108" w:type="dxa"/>
          </w:tblCellMar>
        </w:tblPrEx>
        <w:trPr>
          <w:trHeight w:val="618"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3014482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4</w:t>
            </w:r>
          </w:p>
        </w:tc>
        <w:tc>
          <w:tcPr>
            <w:tcW w:w="1095" w:type="dxa"/>
            <w:tcBorders>
              <w:top w:val="single" w:color="000000" w:sz="4" w:space="0"/>
              <w:left w:val="single" w:color="000000" w:sz="4" w:space="0"/>
              <w:bottom w:val="single" w:color="000000" w:sz="4" w:space="0"/>
              <w:right w:val="single" w:color="000000" w:sz="4" w:space="0"/>
            </w:tcBorders>
            <w:vAlign w:val="center"/>
          </w:tcPr>
          <w:p w14:paraId="152125C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365" w:type="dxa"/>
            <w:tcBorders>
              <w:top w:val="single" w:color="000000" w:sz="4" w:space="0"/>
              <w:left w:val="single" w:color="000000" w:sz="4" w:space="0"/>
              <w:bottom w:val="single" w:color="000000" w:sz="4" w:space="0"/>
              <w:right w:val="single" w:color="000000" w:sz="4" w:space="0"/>
            </w:tcBorders>
            <w:vAlign w:val="center"/>
          </w:tcPr>
          <w:p w14:paraId="33B26DA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4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2561E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市府大道一号立交桥南侧辅道</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3829CAA3">
            <w:pPr>
              <w:widowControl/>
              <w:spacing w:line="400" w:lineRule="exact"/>
              <w:rPr>
                <w:rFonts w:hint="eastAsia" w:asciiTheme="minorEastAsia" w:hAnsiTheme="minorEastAsia" w:cstheme="minorEastAsia"/>
                <w:color w:val="000000"/>
                <w:szCs w:val="21"/>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4FA26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52F8625E">
        <w:tblPrEx>
          <w:tblCellMar>
            <w:top w:w="0" w:type="dxa"/>
            <w:left w:w="108" w:type="dxa"/>
            <w:bottom w:w="0" w:type="dxa"/>
            <w:right w:w="108" w:type="dxa"/>
          </w:tblCellMar>
        </w:tblPrEx>
        <w:trPr>
          <w:trHeight w:val="618"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5B26CE9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5</w:t>
            </w:r>
          </w:p>
        </w:tc>
        <w:tc>
          <w:tcPr>
            <w:tcW w:w="1095" w:type="dxa"/>
            <w:tcBorders>
              <w:top w:val="single" w:color="000000" w:sz="4" w:space="0"/>
              <w:left w:val="single" w:color="000000" w:sz="4" w:space="0"/>
              <w:bottom w:val="single" w:color="000000" w:sz="4" w:space="0"/>
              <w:right w:val="single" w:color="000000" w:sz="4" w:space="0"/>
            </w:tcBorders>
            <w:vAlign w:val="center"/>
          </w:tcPr>
          <w:p w14:paraId="7AD096D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365" w:type="dxa"/>
            <w:tcBorders>
              <w:top w:val="single" w:color="000000" w:sz="4" w:space="0"/>
              <w:left w:val="single" w:color="000000" w:sz="4" w:space="0"/>
              <w:bottom w:val="single" w:color="000000" w:sz="4" w:space="0"/>
              <w:right w:val="single" w:color="000000" w:sz="4" w:space="0"/>
            </w:tcBorders>
            <w:vAlign w:val="center"/>
          </w:tcPr>
          <w:p w14:paraId="2F37154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4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387C7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中山西路葭沚派出所前西向东</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650ADC9B">
            <w:pPr>
              <w:widowControl/>
              <w:spacing w:line="400" w:lineRule="exact"/>
              <w:rPr>
                <w:rFonts w:hint="eastAsia" w:asciiTheme="minorEastAsia" w:hAnsiTheme="minorEastAsia" w:cstheme="minorEastAsia"/>
                <w:color w:val="000000"/>
                <w:szCs w:val="21"/>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BE135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1BEE38E1">
        <w:tblPrEx>
          <w:tblCellMar>
            <w:top w:w="0" w:type="dxa"/>
            <w:left w:w="108" w:type="dxa"/>
            <w:bottom w:w="0" w:type="dxa"/>
            <w:right w:w="108" w:type="dxa"/>
          </w:tblCellMar>
        </w:tblPrEx>
        <w:trPr>
          <w:trHeight w:val="618"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1DE29CD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6</w:t>
            </w:r>
          </w:p>
        </w:tc>
        <w:tc>
          <w:tcPr>
            <w:tcW w:w="1095" w:type="dxa"/>
            <w:tcBorders>
              <w:top w:val="single" w:color="000000" w:sz="4" w:space="0"/>
              <w:left w:val="single" w:color="000000" w:sz="4" w:space="0"/>
              <w:bottom w:val="single" w:color="000000" w:sz="4" w:space="0"/>
              <w:right w:val="single" w:color="000000" w:sz="4" w:space="0"/>
            </w:tcBorders>
            <w:vAlign w:val="center"/>
          </w:tcPr>
          <w:p w14:paraId="19A8DFF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365" w:type="dxa"/>
            <w:tcBorders>
              <w:top w:val="single" w:color="000000" w:sz="4" w:space="0"/>
              <w:left w:val="single" w:color="000000" w:sz="4" w:space="0"/>
              <w:bottom w:val="single" w:color="000000" w:sz="4" w:space="0"/>
              <w:right w:val="single" w:color="000000" w:sz="4" w:space="0"/>
            </w:tcBorders>
            <w:vAlign w:val="center"/>
          </w:tcPr>
          <w:p w14:paraId="7EA5E9F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4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0D88A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中山西路台州市邮政前西向东</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283FC23D">
            <w:pPr>
              <w:widowControl/>
              <w:spacing w:line="400" w:lineRule="exact"/>
              <w:rPr>
                <w:rFonts w:hint="eastAsia" w:asciiTheme="minorEastAsia" w:hAnsiTheme="minorEastAsia" w:cstheme="minorEastAsia"/>
                <w:color w:val="000000"/>
                <w:szCs w:val="21"/>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0B5CA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75A6389F">
        <w:tblPrEx>
          <w:tblCellMar>
            <w:top w:w="0" w:type="dxa"/>
            <w:left w:w="108" w:type="dxa"/>
            <w:bottom w:w="0" w:type="dxa"/>
            <w:right w:w="108" w:type="dxa"/>
          </w:tblCellMar>
        </w:tblPrEx>
        <w:trPr>
          <w:trHeight w:val="314"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1D08CAC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7</w:t>
            </w:r>
          </w:p>
        </w:tc>
        <w:tc>
          <w:tcPr>
            <w:tcW w:w="1095" w:type="dxa"/>
            <w:tcBorders>
              <w:top w:val="single" w:color="000000" w:sz="4" w:space="0"/>
              <w:left w:val="single" w:color="000000" w:sz="4" w:space="0"/>
              <w:bottom w:val="single" w:color="000000" w:sz="4" w:space="0"/>
              <w:right w:val="single" w:color="000000" w:sz="4" w:space="0"/>
            </w:tcBorders>
            <w:vAlign w:val="center"/>
          </w:tcPr>
          <w:p w14:paraId="7558399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365" w:type="dxa"/>
            <w:tcBorders>
              <w:top w:val="single" w:color="000000" w:sz="4" w:space="0"/>
              <w:left w:val="single" w:color="000000" w:sz="4" w:space="0"/>
              <w:bottom w:val="single" w:color="000000" w:sz="4" w:space="0"/>
              <w:right w:val="single" w:color="000000" w:sz="4" w:space="0"/>
            </w:tcBorders>
            <w:vAlign w:val="center"/>
          </w:tcPr>
          <w:p w14:paraId="54A6350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4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4CA84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中山西路肯德基前西向东</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22E1879D">
            <w:pPr>
              <w:widowControl/>
              <w:spacing w:line="400" w:lineRule="exact"/>
              <w:rPr>
                <w:rFonts w:hint="eastAsia" w:asciiTheme="minorEastAsia" w:hAnsiTheme="minorEastAsia" w:cstheme="minorEastAsia"/>
                <w:color w:val="000000"/>
                <w:szCs w:val="21"/>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1C4C4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1C131086">
        <w:tblPrEx>
          <w:tblCellMar>
            <w:top w:w="0" w:type="dxa"/>
            <w:left w:w="108" w:type="dxa"/>
            <w:bottom w:w="0" w:type="dxa"/>
            <w:right w:w="108" w:type="dxa"/>
          </w:tblCellMar>
        </w:tblPrEx>
        <w:trPr>
          <w:trHeight w:val="314"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04D711E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8</w:t>
            </w:r>
          </w:p>
        </w:tc>
        <w:tc>
          <w:tcPr>
            <w:tcW w:w="1095" w:type="dxa"/>
            <w:tcBorders>
              <w:top w:val="single" w:color="000000" w:sz="4" w:space="0"/>
              <w:left w:val="single" w:color="000000" w:sz="4" w:space="0"/>
              <w:bottom w:val="single" w:color="000000" w:sz="4" w:space="0"/>
              <w:right w:val="single" w:color="000000" w:sz="4" w:space="0"/>
            </w:tcBorders>
            <w:vAlign w:val="center"/>
          </w:tcPr>
          <w:p w14:paraId="49D6217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365" w:type="dxa"/>
            <w:tcBorders>
              <w:top w:val="single" w:color="000000" w:sz="4" w:space="0"/>
              <w:left w:val="single" w:color="000000" w:sz="4" w:space="0"/>
              <w:bottom w:val="single" w:color="000000" w:sz="4" w:space="0"/>
              <w:right w:val="single" w:color="000000" w:sz="4" w:space="0"/>
            </w:tcBorders>
            <w:vAlign w:val="center"/>
          </w:tcPr>
          <w:p w14:paraId="36CF5AB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4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D872C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中山西路中都大厦东向西</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49B72024">
            <w:pPr>
              <w:widowControl/>
              <w:spacing w:line="400" w:lineRule="exact"/>
              <w:rPr>
                <w:rFonts w:hint="eastAsia" w:asciiTheme="minorEastAsia" w:hAnsiTheme="minorEastAsia" w:cstheme="minorEastAsia"/>
                <w:color w:val="000000"/>
                <w:szCs w:val="21"/>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58F09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40CE8ECD">
        <w:tblPrEx>
          <w:tblCellMar>
            <w:top w:w="0" w:type="dxa"/>
            <w:left w:w="108" w:type="dxa"/>
            <w:bottom w:w="0" w:type="dxa"/>
            <w:right w:w="108" w:type="dxa"/>
          </w:tblCellMar>
        </w:tblPrEx>
        <w:trPr>
          <w:trHeight w:val="314"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226DB09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9</w:t>
            </w:r>
          </w:p>
        </w:tc>
        <w:tc>
          <w:tcPr>
            <w:tcW w:w="1095" w:type="dxa"/>
            <w:tcBorders>
              <w:top w:val="single" w:color="000000" w:sz="4" w:space="0"/>
              <w:left w:val="single" w:color="000000" w:sz="4" w:space="0"/>
              <w:bottom w:val="single" w:color="000000" w:sz="4" w:space="0"/>
              <w:right w:val="single" w:color="000000" w:sz="4" w:space="0"/>
            </w:tcBorders>
            <w:vAlign w:val="center"/>
          </w:tcPr>
          <w:p w14:paraId="651C1E0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365" w:type="dxa"/>
            <w:tcBorders>
              <w:top w:val="single" w:color="000000" w:sz="4" w:space="0"/>
              <w:left w:val="single" w:color="000000" w:sz="4" w:space="0"/>
              <w:bottom w:val="single" w:color="000000" w:sz="4" w:space="0"/>
              <w:right w:val="single" w:color="000000" w:sz="4" w:space="0"/>
            </w:tcBorders>
            <w:vAlign w:val="center"/>
          </w:tcPr>
          <w:p w14:paraId="02B964A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4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56967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中山西路中都大厦西向东</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1DD7E1A7">
            <w:pPr>
              <w:widowControl/>
              <w:spacing w:line="400" w:lineRule="exact"/>
              <w:rPr>
                <w:rFonts w:hint="eastAsia" w:asciiTheme="minorEastAsia" w:hAnsiTheme="minorEastAsia" w:cstheme="minorEastAsia"/>
                <w:color w:val="000000"/>
                <w:szCs w:val="21"/>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F87C8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02FC0C73">
        <w:tblPrEx>
          <w:tblCellMar>
            <w:top w:w="0" w:type="dxa"/>
            <w:left w:w="108" w:type="dxa"/>
            <w:bottom w:w="0" w:type="dxa"/>
            <w:right w:w="108" w:type="dxa"/>
          </w:tblCellMar>
        </w:tblPrEx>
        <w:trPr>
          <w:trHeight w:val="618"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4F49323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10</w:t>
            </w:r>
          </w:p>
        </w:tc>
        <w:tc>
          <w:tcPr>
            <w:tcW w:w="1095" w:type="dxa"/>
            <w:tcBorders>
              <w:top w:val="single" w:color="000000" w:sz="4" w:space="0"/>
              <w:left w:val="single" w:color="000000" w:sz="4" w:space="0"/>
              <w:bottom w:val="single" w:color="000000" w:sz="4" w:space="0"/>
              <w:right w:val="single" w:color="000000" w:sz="4" w:space="0"/>
            </w:tcBorders>
            <w:vAlign w:val="center"/>
          </w:tcPr>
          <w:p w14:paraId="4617C5A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365" w:type="dxa"/>
            <w:tcBorders>
              <w:top w:val="single" w:color="000000" w:sz="4" w:space="0"/>
              <w:left w:val="single" w:color="000000" w:sz="4" w:space="0"/>
              <w:bottom w:val="single" w:color="000000" w:sz="4" w:space="0"/>
              <w:right w:val="single" w:color="000000" w:sz="4" w:space="0"/>
            </w:tcBorders>
            <w:vAlign w:val="center"/>
          </w:tcPr>
          <w:p w14:paraId="1906DD4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4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62DFE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江滨路天天阳光海岸前东向西</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673574B7">
            <w:pPr>
              <w:widowControl/>
              <w:spacing w:line="400" w:lineRule="exact"/>
              <w:rPr>
                <w:rFonts w:hint="eastAsia" w:asciiTheme="minorEastAsia" w:hAnsiTheme="minorEastAsia" w:cstheme="minorEastAsia"/>
                <w:color w:val="000000"/>
                <w:szCs w:val="21"/>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CB86B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009A4DA8">
        <w:tblPrEx>
          <w:tblCellMar>
            <w:top w:w="0" w:type="dxa"/>
            <w:left w:w="108" w:type="dxa"/>
            <w:bottom w:w="0" w:type="dxa"/>
            <w:right w:w="108" w:type="dxa"/>
          </w:tblCellMar>
        </w:tblPrEx>
        <w:trPr>
          <w:trHeight w:val="314"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1A7655D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11</w:t>
            </w:r>
          </w:p>
        </w:tc>
        <w:tc>
          <w:tcPr>
            <w:tcW w:w="1095" w:type="dxa"/>
            <w:tcBorders>
              <w:top w:val="single" w:color="000000" w:sz="4" w:space="0"/>
              <w:left w:val="single" w:color="000000" w:sz="4" w:space="0"/>
              <w:bottom w:val="single" w:color="000000" w:sz="4" w:space="0"/>
              <w:right w:val="single" w:color="000000" w:sz="4" w:space="0"/>
            </w:tcBorders>
            <w:vAlign w:val="center"/>
          </w:tcPr>
          <w:p w14:paraId="48C71C0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365" w:type="dxa"/>
            <w:tcBorders>
              <w:top w:val="single" w:color="000000" w:sz="4" w:space="0"/>
              <w:left w:val="single" w:color="000000" w:sz="4" w:space="0"/>
              <w:bottom w:val="single" w:color="000000" w:sz="4" w:space="0"/>
              <w:right w:val="single" w:color="000000" w:sz="4" w:space="0"/>
            </w:tcBorders>
            <w:vAlign w:val="center"/>
          </w:tcPr>
          <w:p w14:paraId="198C098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4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5520C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江滨路名典咖啡前西向东</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58D6813A">
            <w:pPr>
              <w:widowControl/>
              <w:spacing w:line="400" w:lineRule="exact"/>
              <w:rPr>
                <w:rFonts w:hint="eastAsia" w:asciiTheme="minorEastAsia" w:hAnsiTheme="minorEastAsia" w:cstheme="minorEastAsia"/>
                <w:color w:val="000000"/>
                <w:szCs w:val="21"/>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28643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7DCC8156">
        <w:tblPrEx>
          <w:tblCellMar>
            <w:top w:w="0" w:type="dxa"/>
            <w:left w:w="108" w:type="dxa"/>
            <w:bottom w:w="0" w:type="dxa"/>
            <w:right w:w="108" w:type="dxa"/>
          </w:tblCellMar>
        </w:tblPrEx>
        <w:trPr>
          <w:trHeight w:val="314"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3AA1E32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12</w:t>
            </w:r>
          </w:p>
        </w:tc>
        <w:tc>
          <w:tcPr>
            <w:tcW w:w="1095" w:type="dxa"/>
            <w:tcBorders>
              <w:top w:val="single" w:color="000000" w:sz="4" w:space="0"/>
              <w:left w:val="single" w:color="000000" w:sz="4" w:space="0"/>
              <w:bottom w:val="single" w:color="000000" w:sz="4" w:space="0"/>
              <w:right w:val="single" w:color="000000" w:sz="4" w:space="0"/>
            </w:tcBorders>
            <w:vAlign w:val="center"/>
          </w:tcPr>
          <w:p w14:paraId="6F94F13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365" w:type="dxa"/>
            <w:tcBorders>
              <w:top w:val="single" w:color="000000" w:sz="4" w:space="0"/>
              <w:left w:val="single" w:color="000000" w:sz="4" w:space="0"/>
              <w:bottom w:val="single" w:color="000000" w:sz="4" w:space="0"/>
              <w:right w:val="single" w:color="000000" w:sz="4" w:space="0"/>
            </w:tcBorders>
            <w:vAlign w:val="center"/>
          </w:tcPr>
          <w:p w14:paraId="3FF6B54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4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96419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轮渡路白云菜场前北向南</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7D5EDF92">
            <w:pPr>
              <w:widowControl/>
              <w:spacing w:line="400" w:lineRule="exact"/>
              <w:rPr>
                <w:rFonts w:hint="eastAsia" w:asciiTheme="minorEastAsia" w:hAnsiTheme="minorEastAsia" w:cstheme="minorEastAsia"/>
                <w:color w:val="000000"/>
                <w:szCs w:val="21"/>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B3DA5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6A4554E9">
        <w:tblPrEx>
          <w:tblCellMar>
            <w:top w:w="0" w:type="dxa"/>
            <w:left w:w="108" w:type="dxa"/>
            <w:bottom w:w="0" w:type="dxa"/>
            <w:right w:w="108" w:type="dxa"/>
          </w:tblCellMar>
        </w:tblPrEx>
        <w:trPr>
          <w:trHeight w:val="314"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298ACDD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13</w:t>
            </w:r>
          </w:p>
        </w:tc>
        <w:tc>
          <w:tcPr>
            <w:tcW w:w="1095" w:type="dxa"/>
            <w:tcBorders>
              <w:top w:val="single" w:color="000000" w:sz="4" w:space="0"/>
              <w:left w:val="single" w:color="000000" w:sz="4" w:space="0"/>
              <w:bottom w:val="single" w:color="000000" w:sz="4" w:space="0"/>
              <w:right w:val="single" w:color="000000" w:sz="4" w:space="0"/>
            </w:tcBorders>
            <w:vAlign w:val="center"/>
          </w:tcPr>
          <w:p w14:paraId="4D08301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365" w:type="dxa"/>
            <w:tcBorders>
              <w:top w:val="single" w:color="000000" w:sz="4" w:space="0"/>
              <w:left w:val="single" w:color="000000" w:sz="4" w:space="0"/>
              <w:bottom w:val="single" w:color="000000" w:sz="4" w:space="0"/>
              <w:right w:val="single" w:color="000000" w:sz="4" w:space="0"/>
            </w:tcBorders>
            <w:vAlign w:val="center"/>
          </w:tcPr>
          <w:p w14:paraId="4E299A8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4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1AF5E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岩屿路大富快餐前北向南</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7E588138">
            <w:pPr>
              <w:widowControl/>
              <w:spacing w:line="400" w:lineRule="exact"/>
              <w:rPr>
                <w:rFonts w:hint="eastAsia" w:asciiTheme="minorEastAsia" w:hAnsiTheme="minorEastAsia" w:cstheme="minorEastAsia"/>
                <w:color w:val="000000"/>
                <w:szCs w:val="21"/>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624D8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728B5911">
        <w:tblPrEx>
          <w:tblCellMar>
            <w:top w:w="0" w:type="dxa"/>
            <w:left w:w="108" w:type="dxa"/>
            <w:bottom w:w="0" w:type="dxa"/>
            <w:right w:w="108" w:type="dxa"/>
          </w:tblCellMar>
        </w:tblPrEx>
        <w:trPr>
          <w:trHeight w:val="314"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00D76E2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14</w:t>
            </w:r>
          </w:p>
        </w:tc>
        <w:tc>
          <w:tcPr>
            <w:tcW w:w="1095" w:type="dxa"/>
            <w:tcBorders>
              <w:top w:val="single" w:color="000000" w:sz="4" w:space="0"/>
              <w:left w:val="single" w:color="000000" w:sz="4" w:space="0"/>
              <w:bottom w:val="single" w:color="000000" w:sz="4" w:space="0"/>
              <w:right w:val="single" w:color="000000" w:sz="4" w:space="0"/>
            </w:tcBorders>
            <w:vAlign w:val="center"/>
          </w:tcPr>
          <w:p w14:paraId="63AA6DA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365" w:type="dxa"/>
            <w:tcBorders>
              <w:top w:val="single" w:color="000000" w:sz="4" w:space="0"/>
              <w:left w:val="single" w:color="000000" w:sz="4" w:space="0"/>
              <w:bottom w:val="single" w:color="000000" w:sz="4" w:space="0"/>
              <w:right w:val="single" w:color="000000" w:sz="4" w:space="0"/>
            </w:tcBorders>
            <w:vAlign w:val="center"/>
          </w:tcPr>
          <w:p w14:paraId="1C3E113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4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28277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星明路五中门口南向北</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637F56C0">
            <w:pPr>
              <w:widowControl/>
              <w:spacing w:line="400" w:lineRule="exact"/>
              <w:rPr>
                <w:rFonts w:hint="eastAsia" w:asciiTheme="minorEastAsia" w:hAnsiTheme="minorEastAsia" w:cstheme="minorEastAsia"/>
                <w:color w:val="000000"/>
                <w:szCs w:val="21"/>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2FDF0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1E193708">
        <w:tblPrEx>
          <w:tblCellMar>
            <w:top w:w="0" w:type="dxa"/>
            <w:left w:w="108" w:type="dxa"/>
            <w:bottom w:w="0" w:type="dxa"/>
            <w:right w:w="108" w:type="dxa"/>
          </w:tblCellMar>
        </w:tblPrEx>
        <w:trPr>
          <w:trHeight w:val="618"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66E4DF5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15</w:t>
            </w:r>
          </w:p>
        </w:tc>
        <w:tc>
          <w:tcPr>
            <w:tcW w:w="1095" w:type="dxa"/>
            <w:tcBorders>
              <w:top w:val="single" w:color="000000" w:sz="4" w:space="0"/>
              <w:left w:val="single" w:color="000000" w:sz="4" w:space="0"/>
              <w:bottom w:val="single" w:color="000000" w:sz="4" w:space="0"/>
              <w:right w:val="single" w:color="000000" w:sz="4" w:space="0"/>
            </w:tcBorders>
            <w:vAlign w:val="center"/>
          </w:tcPr>
          <w:p w14:paraId="75597B6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365" w:type="dxa"/>
            <w:tcBorders>
              <w:top w:val="single" w:color="000000" w:sz="4" w:space="0"/>
              <w:left w:val="single" w:color="000000" w:sz="4" w:space="0"/>
              <w:bottom w:val="single" w:color="000000" w:sz="4" w:space="0"/>
              <w:right w:val="single" w:color="000000" w:sz="4" w:space="0"/>
            </w:tcBorders>
            <w:vAlign w:val="center"/>
          </w:tcPr>
          <w:p w14:paraId="04DFF3F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4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9FF52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工人西路-电力巷交叉口(交警)</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798D5EAA">
            <w:pPr>
              <w:widowControl/>
              <w:spacing w:line="400" w:lineRule="exact"/>
              <w:rPr>
                <w:rFonts w:hint="eastAsia" w:asciiTheme="minorEastAsia" w:hAnsiTheme="minorEastAsia" w:cstheme="minorEastAsia"/>
                <w:color w:val="000000"/>
                <w:szCs w:val="21"/>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759D1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29C77EBE">
        <w:tblPrEx>
          <w:tblCellMar>
            <w:top w:w="0" w:type="dxa"/>
            <w:left w:w="108" w:type="dxa"/>
            <w:bottom w:w="0" w:type="dxa"/>
            <w:right w:w="108" w:type="dxa"/>
          </w:tblCellMar>
        </w:tblPrEx>
        <w:trPr>
          <w:trHeight w:val="618"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4860EB0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16</w:t>
            </w:r>
          </w:p>
        </w:tc>
        <w:tc>
          <w:tcPr>
            <w:tcW w:w="1095" w:type="dxa"/>
            <w:tcBorders>
              <w:top w:val="single" w:color="000000" w:sz="4" w:space="0"/>
              <w:left w:val="single" w:color="000000" w:sz="4" w:space="0"/>
              <w:bottom w:val="single" w:color="000000" w:sz="4" w:space="0"/>
              <w:right w:val="single" w:color="000000" w:sz="4" w:space="0"/>
            </w:tcBorders>
            <w:vAlign w:val="center"/>
          </w:tcPr>
          <w:p w14:paraId="49260D9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365" w:type="dxa"/>
            <w:tcBorders>
              <w:top w:val="single" w:color="000000" w:sz="4" w:space="0"/>
              <w:left w:val="single" w:color="000000" w:sz="4" w:space="0"/>
              <w:bottom w:val="single" w:color="000000" w:sz="4" w:space="0"/>
              <w:right w:val="single" w:color="000000" w:sz="4" w:space="0"/>
            </w:tcBorders>
            <w:vAlign w:val="center"/>
          </w:tcPr>
          <w:p w14:paraId="53E438B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4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609CA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S225省道客运总站前站牌东向西</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1667444F">
            <w:pPr>
              <w:widowControl/>
              <w:spacing w:line="400" w:lineRule="exact"/>
              <w:rPr>
                <w:rFonts w:hint="eastAsia" w:asciiTheme="minorEastAsia" w:hAnsiTheme="minorEastAsia" w:cstheme="minorEastAsia"/>
                <w:color w:val="000000"/>
                <w:szCs w:val="21"/>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B44BA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77D26A55">
        <w:tblPrEx>
          <w:tblCellMar>
            <w:top w:w="0" w:type="dxa"/>
            <w:left w:w="108" w:type="dxa"/>
            <w:bottom w:w="0" w:type="dxa"/>
            <w:right w:w="108" w:type="dxa"/>
          </w:tblCellMar>
        </w:tblPrEx>
        <w:trPr>
          <w:trHeight w:val="618"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65560B8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17</w:t>
            </w:r>
          </w:p>
        </w:tc>
        <w:tc>
          <w:tcPr>
            <w:tcW w:w="1095" w:type="dxa"/>
            <w:tcBorders>
              <w:top w:val="single" w:color="000000" w:sz="4" w:space="0"/>
              <w:left w:val="single" w:color="000000" w:sz="4" w:space="0"/>
              <w:bottom w:val="single" w:color="000000" w:sz="4" w:space="0"/>
              <w:right w:val="single" w:color="000000" w:sz="4" w:space="0"/>
            </w:tcBorders>
            <w:vAlign w:val="center"/>
          </w:tcPr>
          <w:p w14:paraId="3104FEF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365" w:type="dxa"/>
            <w:tcBorders>
              <w:top w:val="single" w:color="000000" w:sz="4" w:space="0"/>
              <w:left w:val="single" w:color="000000" w:sz="4" w:space="0"/>
              <w:bottom w:val="single" w:color="000000" w:sz="4" w:space="0"/>
              <w:right w:val="single" w:color="000000" w:sz="4" w:space="0"/>
            </w:tcBorders>
            <w:vAlign w:val="center"/>
          </w:tcPr>
          <w:p w14:paraId="27B69AD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4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5F9BD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S225省道客运总站前站牌西向东</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25E9C672">
            <w:pPr>
              <w:widowControl/>
              <w:spacing w:line="400" w:lineRule="exact"/>
              <w:rPr>
                <w:rFonts w:hint="eastAsia" w:asciiTheme="minorEastAsia" w:hAnsiTheme="minorEastAsia" w:cstheme="minorEastAsia"/>
                <w:color w:val="000000"/>
                <w:szCs w:val="21"/>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6EC04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5968E46E">
        <w:tblPrEx>
          <w:tblCellMar>
            <w:top w:w="0" w:type="dxa"/>
            <w:left w:w="108" w:type="dxa"/>
            <w:bottom w:w="0" w:type="dxa"/>
            <w:right w:w="108" w:type="dxa"/>
          </w:tblCellMar>
        </w:tblPrEx>
        <w:trPr>
          <w:trHeight w:val="314"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5E462E3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18</w:t>
            </w:r>
          </w:p>
        </w:tc>
        <w:tc>
          <w:tcPr>
            <w:tcW w:w="1095" w:type="dxa"/>
            <w:tcBorders>
              <w:top w:val="single" w:color="000000" w:sz="4" w:space="0"/>
              <w:left w:val="single" w:color="000000" w:sz="4" w:space="0"/>
              <w:bottom w:val="single" w:color="000000" w:sz="4" w:space="0"/>
              <w:right w:val="single" w:color="000000" w:sz="4" w:space="0"/>
            </w:tcBorders>
            <w:vAlign w:val="center"/>
          </w:tcPr>
          <w:p w14:paraId="4568178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365" w:type="dxa"/>
            <w:tcBorders>
              <w:top w:val="single" w:color="000000" w:sz="4" w:space="0"/>
              <w:left w:val="single" w:color="000000" w:sz="4" w:space="0"/>
              <w:bottom w:val="single" w:color="000000" w:sz="4" w:space="0"/>
              <w:right w:val="single" w:color="000000" w:sz="4" w:space="0"/>
            </w:tcBorders>
            <w:vAlign w:val="center"/>
          </w:tcPr>
          <w:p w14:paraId="455C43B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4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9E352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学院路六中门口北向南</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736A9839">
            <w:pPr>
              <w:widowControl/>
              <w:spacing w:line="400" w:lineRule="exact"/>
              <w:rPr>
                <w:rFonts w:hint="eastAsia" w:asciiTheme="minorEastAsia" w:hAnsiTheme="minorEastAsia" w:cstheme="minorEastAsia"/>
                <w:color w:val="000000"/>
                <w:szCs w:val="21"/>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5EA83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3CF90DDB">
        <w:tblPrEx>
          <w:tblCellMar>
            <w:top w:w="0" w:type="dxa"/>
            <w:left w:w="108" w:type="dxa"/>
            <w:bottom w:w="0" w:type="dxa"/>
            <w:right w:w="108" w:type="dxa"/>
          </w:tblCellMar>
        </w:tblPrEx>
        <w:trPr>
          <w:trHeight w:val="618"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2810399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19</w:t>
            </w:r>
          </w:p>
        </w:tc>
        <w:tc>
          <w:tcPr>
            <w:tcW w:w="1095" w:type="dxa"/>
            <w:tcBorders>
              <w:top w:val="single" w:color="000000" w:sz="4" w:space="0"/>
              <w:left w:val="single" w:color="000000" w:sz="4" w:space="0"/>
              <w:bottom w:val="single" w:color="000000" w:sz="4" w:space="0"/>
              <w:right w:val="single" w:color="000000" w:sz="4" w:space="0"/>
            </w:tcBorders>
            <w:vAlign w:val="center"/>
          </w:tcPr>
          <w:p w14:paraId="117EF3D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365" w:type="dxa"/>
            <w:tcBorders>
              <w:top w:val="single" w:color="000000" w:sz="4" w:space="0"/>
              <w:left w:val="single" w:color="000000" w:sz="4" w:space="0"/>
              <w:bottom w:val="single" w:color="000000" w:sz="4" w:space="0"/>
              <w:right w:val="single" w:color="000000" w:sz="4" w:space="0"/>
            </w:tcBorders>
            <w:vAlign w:val="center"/>
          </w:tcPr>
          <w:p w14:paraId="4E5DFEC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4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034F6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白云山西路-碧海明珠门前路段西向东（交警）</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25096CEC">
            <w:pPr>
              <w:widowControl/>
              <w:spacing w:line="400" w:lineRule="exact"/>
              <w:rPr>
                <w:rFonts w:hint="eastAsia" w:asciiTheme="minorEastAsia" w:hAnsiTheme="minorEastAsia" w:cstheme="minorEastAsia"/>
                <w:color w:val="000000"/>
                <w:szCs w:val="21"/>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A4590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76A0B770">
        <w:tblPrEx>
          <w:tblCellMar>
            <w:top w:w="0" w:type="dxa"/>
            <w:left w:w="108" w:type="dxa"/>
            <w:bottom w:w="0" w:type="dxa"/>
            <w:right w:w="108" w:type="dxa"/>
          </w:tblCellMar>
        </w:tblPrEx>
        <w:trPr>
          <w:trHeight w:val="618"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399564F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20</w:t>
            </w:r>
          </w:p>
        </w:tc>
        <w:tc>
          <w:tcPr>
            <w:tcW w:w="1095" w:type="dxa"/>
            <w:tcBorders>
              <w:top w:val="single" w:color="000000" w:sz="4" w:space="0"/>
              <w:left w:val="single" w:color="000000" w:sz="4" w:space="0"/>
              <w:bottom w:val="single" w:color="000000" w:sz="4" w:space="0"/>
              <w:right w:val="single" w:color="000000" w:sz="4" w:space="0"/>
            </w:tcBorders>
            <w:vAlign w:val="center"/>
          </w:tcPr>
          <w:p w14:paraId="33506DB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365" w:type="dxa"/>
            <w:tcBorders>
              <w:top w:val="single" w:color="000000" w:sz="4" w:space="0"/>
              <w:left w:val="single" w:color="000000" w:sz="4" w:space="0"/>
              <w:bottom w:val="single" w:color="000000" w:sz="4" w:space="0"/>
              <w:right w:val="single" w:color="000000" w:sz="4" w:space="0"/>
            </w:tcBorders>
            <w:vAlign w:val="center"/>
          </w:tcPr>
          <w:p w14:paraId="2F8CFE1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4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FC633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白云山西路-碧海明珠门前路段东向西（交警）</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43770AEC">
            <w:pPr>
              <w:widowControl/>
              <w:spacing w:line="400" w:lineRule="exact"/>
              <w:rPr>
                <w:rFonts w:hint="eastAsia" w:asciiTheme="minorEastAsia" w:hAnsiTheme="minorEastAsia" w:cstheme="minorEastAsia"/>
                <w:color w:val="000000"/>
                <w:szCs w:val="21"/>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EAE6B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78342262">
        <w:tblPrEx>
          <w:tblCellMar>
            <w:top w:w="0" w:type="dxa"/>
            <w:left w:w="108" w:type="dxa"/>
            <w:bottom w:w="0" w:type="dxa"/>
            <w:right w:w="108" w:type="dxa"/>
          </w:tblCellMar>
        </w:tblPrEx>
        <w:trPr>
          <w:trHeight w:val="618"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0EAA4B2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21</w:t>
            </w:r>
          </w:p>
        </w:tc>
        <w:tc>
          <w:tcPr>
            <w:tcW w:w="1095" w:type="dxa"/>
            <w:tcBorders>
              <w:top w:val="single" w:color="000000" w:sz="4" w:space="0"/>
              <w:left w:val="single" w:color="000000" w:sz="4" w:space="0"/>
              <w:bottom w:val="single" w:color="000000" w:sz="4" w:space="0"/>
              <w:right w:val="single" w:color="000000" w:sz="4" w:space="0"/>
            </w:tcBorders>
            <w:vAlign w:val="center"/>
          </w:tcPr>
          <w:p w14:paraId="361226F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365" w:type="dxa"/>
            <w:tcBorders>
              <w:top w:val="single" w:color="000000" w:sz="4" w:space="0"/>
              <w:left w:val="single" w:color="000000" w:sz="4" w:space="0"/>
              <w:bottom w:val="single" w:color="000000" w:sz="4" w:space="0"/>
              <w:right w:val="single" w:color="000000" w:sz="4" w:space="0"/>
            </w:tcBorders>
            <w:vAlign w:val="center"/>
          </w:tcPr>
          <w:p w14:paraId="716D4E4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4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6112B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枫南路原快速处理中心门口东向西</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6C1812B4">
            <w:pPr>
              <w:widowControl/>
              <w:spacing w:line="400" w:lineRule="exact"/>
              <w:rPr>
                <w:rFonts w:hint="eastAsia" w:asciiTheme="minorEastAsia" w:hAnsiTheme="minorEastAsia" w:cstheme="minorEastAsia"/>
                <w:color w:val="000000"/>
                <w:szCs w:val="21"/>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9278E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5F2A9B3D">
        <w:tblPrEx>
          <w:tblCellMar>
            <w:top w:w="0" w:type="dxa"/>
            <w:left w:w="108" w:type="dxa"/>
            <w:bottom w:w="0" w:type="dxa"/>
            <w:right w:w="108" w:type="dxa"/>
          </w:tblCellMar>
        </w:tblPrEx>
        <w:trPr>
          <w:trHeight w:val="618"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0317F0E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22</w:t>
            </w:r>
          </w:p>
        </w:tc>
        <w:tc>
          <w:tcPr>
            <w:tcW w:w="1095" w:type="dxa"/>
            <w:tcBorders>
              <w:top w:val="single" w:color="000000" w:sz="4" w:space="0"/>
              <w:left w:val="single" w:color="000000" w:sz="4" w:space="0"/>
              <w:bottom w:val="single" w:color="000000" w:sz="4" w:space="0"/>
              <w:right w:val="single" w:color="000000" w:sz="4" w:space="0"/>
            </w:tcBorders>
            <w:vAlign w:val="center"/>
          </w:tcPr>
          <w:p w14:paraId="4882A08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365" w:type="dxa"/>
            <w:tcBorders>
              <w:top w:val="single" w:color="000000" w:sz="4" w:space="0"/>
              <w:left w:val="single" w:color="000000" w:sz="4" w:space="0"/>
              <w:bottom w:val="single" w:color="000000" w:sz="4" w:space="0"/>
              <w:right w:val="single" w:color="000000" w:sz="4" w:space="0"/>
            </w:tcBorders>
            <w:vAlign w:val="center"/>
          </w:tcPr>
          <w:p w14:paraId="5654E1C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4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66DA3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枫南路原快速处理中心门口西向东</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31CDABDF">
            <w:pPr>
              <w:widowControl/>
              <w:spacing w:line="400" w:lineRule="exact"/>
              <w:rPr>
                <w:rFonts w:hint="eastAsia" w:asciiTheme="minorEastAsia" w:hAnsiTheme="minorEastAsia" w:cstheme="minorEastAsia"/>
                <w:color w:val="000000"/>
                <w:szCs w:val="21"/>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475F9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72B0A21E">
        <w:tblPrEx>
          <w:tblCellMar>
            <w:top w:w="0" w:type="dxa"/>
            <w:left w:w="108" w:type="dxa"/>
            <w:bottom w:w="0" w:type="dxa"/>
            <w:right w:w="108" w:type="dxa"/>
          </w:tblCellMar>
        </w:tblPrEx>
        <w:trPr>
          <w:trHeight w:val="314"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0092514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23</w:t>
            </w:r>
          </w:p>
        </w:tc>
        <w:tc>
          <w:tcPr>
            <w:tcW w:w="1095" w:type="dxa"/>
            <w:tcBorders>
              <w:top w:val="single" w:color="000000" w:sz="4" w:space="0"/>
              <w:left w:val="single" w:color="000000" w:sz="4" w:space="0"/>
              <w:bottom w:val="single" w:color="000000" w:sz="4" w:space="0"/>
              <w:right w:val="single" w:color="000000" w:sz="4" w:space="0"/>
            </w:tcBorders>
            <w:vAlign w:val="center"/>
          </w:tcPr>
          <w:p w14:paraId="0844A34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365" w:type="dxa"/>
            <w:tcBorders>
              <w:top w:val="single" w:color="000000" w:sz="4" w:space="0"/>
              <w:left w:val="single" w:color="000000" w:sz="4" w:space="0"/>
              <w:bottom w:val="single" w:color="000000" w:sz="4" w:space="0"/>
              <w:right w:val="single" w:color="000000" w:sz="4" w:space="0"/>
            </w:tcBorders>
            <w:vAlign w:val="center"/>
          </w:tcPr>
          <w:p w14:paraId="4C3995A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4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2EA3A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枫南路台州一中门口东向西</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10495BEB">
            <w:pPr>
              <w:widowControl/>
              <w:spacing w:line="400" w:lineRule="exact"/>
              <w:rPr>
                <w:rFonts w:hint="eastAsia" w:asciiTheme="minorEastAsia" w:hAnsiTheme="minorEastAsia" w:cstheme="minorEastAsia"/>
                <w:color w:val="000000"/>
                <w:szCs w:val="21"/>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5811D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4FC557A0">
        <w:tblPrEx>
          <w:tblCellMar>
            <w:top w:w="0" w:type="dxa"/>
            <w:left w:w="108" w:type="dxa"/>
            <w:bottom w:w="0" w:type="dxa"/>
            <w:right w:w="108" w:type="dxa"/>
          </w:tblCellMar>
        </w:tblPrEx>
        <w:trPr>
          <w:trHeight w:val="314"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7D484A4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24</w:t>
            </w:r>
          </w:p>
        </w:tc>
        <w:tc>
          <w:tcPr>
            <w:tcW w:w="1095" w:type="dxa"/>
            <w:tcBorders>
              <w:top w:val="single" w:color="000000" w:sz="4" w:space="0"/>
              <w:left w:val="single" w:color="000000" w:sz="4" w:space="0"/>
              <w:bottom w:val="single" w:color="000000" w:sz="4" w:space="0"/>
              <w:right w:val="single" w:color="000000" w:sz="4" w:space="0"/>
            </w:tcBorders>
            <w:vAlign w:val="center"/>
          </w:tcPr>
          <w:p w14:paraId="5955E5C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365" w:type="dxa"/>
            <w:tcBorders>
              <w:top w:val="single" w:color="000000" w:sz="4" w:space="0"/>
              <w:left w:val="single" w:color="000000" w:sz="4" w:space="0"/>
              <w:bottom w:val="single" w:color="000000" w:sz="4" w:space="0"/>
              <w:right w:val="single" w:color="000000" w:sz="4" w:space="0"/>
            </w:tcBorders>
            <w:vAlign w:val="center"/>
          </w:tcPr>
          <w:p w14:paraId="4F5DADE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4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E48AB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枫南路台州一中门口西向东</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75AAA9F4">
            <w:pPr>
              <w:widowControl/>
              <w:spacing w:line="400" w:lineRule="exact"/>
              <w:rPr>
                <w:rFonts w:hint="eastAsia" w:asciiTheme="minorEastAsia" w:hAnsiTheme="minorEastAsia" w:cstheme="minorEastAsia"/>
                <w:color w:val="000000"/>
                <w:szCs w:val="21"/>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46F22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03CF68EA">
        <w:tblPrEx>
          <w:tblCellMar>
            <w:top w:w="0" w:type="dxa"/>
            <w:left w:w="108" w:type="dxa"/>
            <w:bottom w:w="0" w:type="dxa"/>
            <w:right w:w="108" w:type="dxa"/>
          </w:tblCellMar>
        </w:tblPrEx>
        <w:trPr>
          <w:trHeight w:val="618"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60BF869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25</w:t>
            </w:r>
          </w:p>
        </w:tc>
        <w:tc>
          <w:tcPr>
            <w:tcW w:w="1095" w:type="dxa"/>
            <w:tcBorders>
              <w:top w:val="single" w:color="000000" w:sz="4" w:space="0"/>
              <w:left w:val="single" w:color="000000" w:sz="4" w:space="0"/>
              <w:bottom w:val="single" w:color="000000" w:sz="4" w:space="0"/>
              <w:right w:val="single" w:color="000000" w:sz="4" w:space="0"/>
            </w:tcBorders>
            <w:vAlign w:val="center"/>
          </w:tcPr>
          <w:p w14:paraId="2E9A42A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365" w:type="dxa"/>
            <w:tcBorders>
              <w:top w:val="single" w:color="000000" w:sz="4" w:space="0"/>
              <w:left w:val="single" w:color="000000" w:sz="4" w:space="0"/>
              <w:bottom w:val="single" w:color="000000" w:sz="4" w:space="0"/>
              <w:right w:val="single" w:color="000000" w:sz="4" w:space="0"/>
            </w:tcBorders>
            <w:vAlign w:val="center"/>
          </w:tcPr>
          <w:p w14:paraId="6EFC535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4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170E4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枫南路群辉菜市场门口东向西</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4C8C48A9">
            <w:pPr>
              <w:widowControl/>
              <w:spacing w:line="400" w:lineRule="exact"/>
              <w:rPr>
                <w:rFonts w:hint="eastAsia" w:asciiTheme="minorEastAsia" w:hAnsiTheme="minorEastAsia" w:cstheme="minorEastAsia"/>
                <w:color w:val="000000"/>
                <w:szCs w:val="21"/>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CC471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6A06A121">
        <w:tblPrEx>
          <w:tblCellMar>
            <w:top w:w="0" w:type="dxa"/>
            <w:left w:w="108" w:type="dxa"/>
            <w:bottom w:w="0" w:type="dxa"/>
            <w:right w:w="108" w:type="dxa"/>
          </w:tblCellMar>
        </w:tblPrEx>
        <w:trPr>
          <w:trHeight w:val="618"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46F897A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26</w:t>
            </w:r>
          </w:p>
        </w:tc>
        <w:tc>
          <w:tcPr>
            <w:tcW w:w="1095" w:type="dxa"/>
            <w:tcBorders>
              <w:top w:val="single" w:color="000000" w:sz="4" w:space="0"/>
              <w:left w:val="single" w:color="000000" w:sz="4" w:space="0"/>
              <w:bottom w:val="single" w:color="000000" w:sz="4" w:space="0"/>
              <w:right w:val="single" w:color="000000" w:sz="4" w:space="0"/>
            </w:tcBorders>
            <w:vAlign w:val="center"/>
          </w:tcPr>
          <w:p w14:paraId="49DE8F7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365" w:type="dxa"/>
            <w:tcBorders>
              <w:top w:val="single" w:color="000000" w:sz="4" w:space="0"/>
              <w:left w:val="single" w:color="000000" w:sz="4" w:space="0"/>
              <w:bottom w:val="single" w:color="000000" w:sz="4" w:space="0"/>
              <w:right w:val="single" w:color="000000" w:sz="4" w:space="0"/>
            </w:tcBorders>
            <w:vAlign w:val="center"/>
          </w:tcPr>
          <w:p w14:paraId="7A3207F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4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67883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枫南路群辉菜市场门口西向东</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5AE23DFC">
            <w:pPr>
              <w:widowControl/>
              <w:spacing w:line="400" w:lineRule="exact"/>
              <w:rPr>
                <w:rFonts w:hint="eastAsia" w:asciiTheme="minorEastAsia" w:hAnsiTheme="minorEastAsia" w:cstheme="minorEastAsia"/>
                <w:color w:val="000000"/>
                <w:szCs w:val="21"/>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70E4C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291A829B">
        <w:tblPrEx>
          <w:tblCellMar>
            <w:top w:w="0" w:type="dxa"/>
            <w:left w:w="108" w:type="dxa"/>
            <w:bottom w:w="0" w:type="dxa"/>
            <w:right w:w="108" w:type="dxa"/>
          </w:tblCellMar>
        </w:tblPrEx>
        <w:trPr>
          <w:trHeight w:val="618"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1B60573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27</w:t>
            </w:r>
          </w:p>
        </w:tc>
        <w:tc>
          <w:tcPr>
            <w:tcW w:w="1095" w:type="dxa"/>
            <w:tcBorders>
              <w:top w:val="single" w:color="000000" w:sz="4" w:space="0"/>
              <w:left w:val="single" w:color="000000" w:sz="4" w:space="0"/>
              <w:bottom w:val="single" w:color="000000" w:sz="4" w:space="0"/>
              <w:right w:val="single" w:color="000000" w:sz="4" w:space="0"/>
            </w:tcBorders>
            <w:vAlign w:val="center"/>
          </w:tcPr>
          <w:p w14:paraId="59FEA5D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365" w:type="dxa"/>
            <w:tcBorders>
              <w:top w:val="single" w:color="000000" w:sz="4" w:space="0"/>
              <w:left w:val="single" w:color="000000" w:sz="4" w:space="0"/>
              <w:bottom w:val="single" w:color="000000" w:sz="4" w:space="0"/>
              <w:right w:val="single" w:color="000000" w:sz="4" w:space="0"/>
            </w:tcBorders>
            <w:vAlign w:val="center"/>
          </w:tcPr>
          <w:p w14:paraId="192DAA5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4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EC6EA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疏港大道朝晖小区路口（枫南到景元之间）南向北</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145E96A0">
            <w:pPr>
              <w:widowControl/>
              <w:spacing w:line="400" w:lineRule="exact"/>
              <w:rPr>
                <w:rFonts w:hint="eastAsia" w:asciiTheme="minorEastAsia" w:hAnsiTheme="minorEastAsia" w:cstheme="minorEastAsia"/>
                <w:color w:val="000000"/>
                <w:szCs w:val="21"/>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C53F4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0E700C7A">
        <w:tblPrEx>
          <w:tblCellMar>
            <w:top w:w="0" w:type="dxa"/>
            <w:left w:w="108" w:type="dxa"/>
            <w:bottom w:w="0" w:type="dxa"/>
            <w:right w:w="108" w:type="dxa"/>
          </w:tblCellMar>
        </w:tblPrEx>
        <w:trPr>
          <w:trHeight w:val="618"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7911440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28</w:t>
            </w:r>
          </w:p>
        </w:tc>
        <w:tc>
          <w:tcPr>
            <w:tcW w:w="1095" w:type="dxa"/>
            <w:tcBorders>
              <w:top w:val="single" w:color="000000" w:sz="4" w:space="0"/>
              <w:left w:val="single" w:color="000000" w:sz="4" w:space="0"/>
              <w:bottom w:val="single" w:color="000000" w:sz="4" w:space="0"/>
              <w:right w:val="single" w:color="000000" w:sz="4" w:space="0"/>
            </w:tcBorders>
            <w:vAlign w:val="center"/>
          </w:tcPr>
          <w:p w14:paraId="266BCAF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365" w:type="dxa"/>
            <w:tcBorders>
              <w:top w:val="single" w:color="000000" w:sz="4" w:space="0"/>
              <w:left w:val="single" w:color="000000" w:sz="4" w:space="0"/>
              <w:bottom w:val="single" w:color="000000" w:sz="4" w:space="0"/>
              <w:right w:val="single" w:color="000000" w:sz="4" w:space="0"/>
            </w:tcBorders>
            <w:vAlign w:val="center"/>
          </w:tcPr>
          <w:p w14:paraId="10551F8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4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A806D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疏港大道朝晖小区路口（枫南到景元之间）北向南</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451B3CCC">
            <w:pPr>
              <w:widowControl/>
              <w:spacing w:line="400" w:lineRule="exact"/>
              <w:rPr>
                <w:rFonts w:hint="eastAsia" w:asciiTheme="minorEastAsia" w:hAnsiTheme="minorEastAsia" w:cstheme="minorEastAsia"/>
                <w:color w:val="000000"/>
                <w:szCs w:val="21"/>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F83E0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55DE691C">
        <w:tblPrEx>
          <w:tblCellMar>
            <w:top w:w="0" w:type="dxa"/>
            <w:left w:w="108" w:type="dxa"/>
            <w:bottom w:w="0" w:type="dxa"/>
            <w:right w:w="108" w:type="dxa"/>
          </w:tblCellMar>
        </w:tblPrEx>
        <w:trPr>
          <w:trHeight w:val="314"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7B9B62C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29</w:t>
            </w:r>
          </w:p>
        </w:tc>
        <w:tc>
          <w:tcPr>
            <w:tcW w:w="1095" w:type="dxa"/>
            <w:tcBorders>
              <w:top w:val="single" w:color="000000" w:sz="4" w:space="0"/>
              <w:left w:val="single" w:color="000000" w:sz="4" w:space="0"/>
              <w:bottom w:val="single" w:color="000000" w:sz="4" w:space="0"/>
              <w:right w:val="single" w:color="000000" w:sz="4" w:space="0"/>
            </w:tcBorders>
            <w:vAlign w:val="center"/>
          </w:tcPr>
          <w:p w14:paraId="132A8BC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365" w:type="dxa"/>
            <w:tcBorders>
              <w:top w:val="single" w:color="000000" w:sz="4" w:space="0"/>
              <w:left w:val="single" w:color="000000" w:sz="4" w:space="0"/>
              <w:bottom w:val="single" w:color="000000" w:sz="4" w:space="0"/>
              <w:right w:val="single" w:color="000000" w:sz="4" w:space="0"/>
            </w:tcBorders>
            <w:vAlign w:val="center"/>
          </w:tcPr>
          <w:p w14:paraId="6240E60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4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C6404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建设路建设新村门口北向南</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469C2561">
            <w:pPr>
              <w:widowControl/>
              <w:spacing w:line="400" w:lineRule="exact"/>
              <w:rPr>
                <w:rFonts w:hint="eastAsia" w:asciiTheme="minorEastAsia" w:hAnsiTheme="minorEastAsia" w:cstheme="minorEastAsia"/>
                <w:color w:val="000000"/>
                <w:szCs w:val="21"/>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52C86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1BE0CD0F">
        <w:tblPrEx>
          <w:tblCellMar>
            <w:top w:w="0" w:type="dxa"/>
            <w:left w:w="108" w:type="dxa"/>
            <w:bottom w:w="0" w:type="dxa"/>
            <w:right w:w="108" w:type="dxa"/>
          </w:tblCellMar>
        </w:tblPrEx>
        <w:trPr>
          <w:trHeight w:val="618"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50734DC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30</w:t>
            </w:r>
          </w:p>
        </w:tc>
        <w:tc>
          <w:tcPr>
            <w:tcW w:w="1095" w:type="dxa"/>
            <w:tcBorders>
              <w:top w:val="single" w:color="000000" w:sz="4" w:space="0"/>
              <w:left w:val="single" w:color="000000" w:sz="4" w:space="0"/>
              <w:bottom w:val="single" w:color="000000" w:sz="4" w:space="0"/>
              <w:right w:val="single" w:color="000000" w:sz="4" w:space="0"/>
            </w:tcBorders>
            <w:vAlign w:val="center"/>
          </w:tcPr>
          <w:p w14:paraId="727BE01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365" w:type="dxa"/>
            <w:tcBorders>
              <w:top w:val="single" w:color="000000" w:sz="4" w:space="0"/>
              <w:left w:val="single" w:color="000000" w:sz="4" w:space="0"/>
              <w:bottom w:val="single" w:color="000000" w:sz="4" w:space="0"/>
              <w:right w:val="single" w:color="000000" w:sz="4" w:space="0"/>
            </w:tcBorders>
            <w:vAlign w:val="center"/>
          </w:tcPr>
          <w:p w14:paraId="1551153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4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A8D69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建设路机关幼儿园门口南向北</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023D74B7">
            <w:pPr>
              <w:widowControl/>
              <w:spacing w:line="400" w:lineRule="exact"/>
              <w:rPr>
                <w:rFonts w:hint="eastAsia" w:asciiTheme="minorEastAsia" w:hAnsiTheme="minorEastAsia" w:cstheme="minorEastAsia"/>
                <w:color w:val="000000"/>
                <w:szCs w:val="21"/>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B34EC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220C9476">
        <w:tblPrEx>
          <w:tblCellMar>
            <w:top w:w="0" w:type="dxa"/>
            <w:left w:w="108" w:type="dxa"/>
            <w:bottom w:w="0" w:type="dxa"/>
            <w:right w:w="108" w:type="dxa"/>
          </w:tblCellMar>
        </w:tblPrEx>
        <w:trPr>
          <w:trHeight w:val="618"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1A27707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31</w:t>
            </w:r>
          </w:p>
        </w:tc>
        <w:tc>
          <w:tcPr>
            <w:tcW w:w="1095" w:type="dxa"/>
            <w:tcBorders>
              <w:top w:val="single" w:color="000000" w:sz="4" w:space="0"/>
              <w:left w:val="single" w:color="000000" w:sz="4" w:space="0"/>
              <w:bottom w:val="single" w:color="000000" w:sz="4" w:space="0"/>
              <w:right w:val="single" w:color="000000" w:sz="4" w:space="0"/>
            </w:tcBorders>
            <w:vAlign w:val="center"/>
          </w:tcPr>
          <w:p w14:paraId="761330E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365" w:type="dxa"/>
            <w:tcBorders>
              <w:top w:val="single" w:color="000000" w:sz="4" w:space="0"/>
              <w:left w:val="single" w:color="000000" w:sz="4" w:space="0"/>
              <w:bottom w:val="single" w:color="000000" w:sz="4" w:space="0"/>
              <w:right w:val="single" w:color="000000" w:sz="4" w:space="0"/>
            </w:tcBorders>
            <w:vAlign w:val="center"/>
          </w:tcPr>
          <w:p w14:paraId="59480D0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4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28DEE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建设路机关幼儿园门口北向南</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06FCD69C">
            <w:pPr>
              <w:widowControl/>
              <w:spacing w:line="400" w:lineRule="exact"/>
              <w:rPr>
                <w:rFonts w:hint="eastAsia" w:asciiTheme="minorEastAsia" w:hAnsiTheme="minorEastAsia" w:cstheme="minorEastAsia"/>
                <w:color w:val="000000"/>
                <w:szCs w:val="21"/>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C1CE1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2629D572">
        <w:tblPrEx>
          <w:tblCellMar>
            <w:top w:w="0" w:type="dxa"/>
            <w:left w:w="108" w:type="dxa"/>
            <w:bottom w:w="0" w:type="dxa"/>
            <w:right w:w="108" w:type="dxa"/>
          </w:tblCellMar>
        </w:tblPrEx>
        <w:trPr>
          <w:trHeight w:val="314"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57A8449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32</w:t>
            </w:r>
          </w:p>
        </w:tc>
        <w:tc>
          <w:tcPr>
            <w:tcW w:w="1095" w:type="dxa"/>
            <w:tcBorders>
              <w:top w:val="single" w:color="000000" w:sz="4" w:space="0"/>
              <w:left w:val="single" w:color="000000" w:sz="4" w:space="0"/>
              <w:bottom w:val="single" w:color="000000" w:sz="4" w:space="0"/>
              <w:right w:val="single" w:color="000000" w:sz="4" w:space="0"/>
            </w:tcBorders>
            <w:vAlign w:val="center"/>
          </w:tcPr>
          <w:p w14:paraId="6D5D1B6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365" w:type="dxa"/>
            <w:tcBorders>
              <w:top w:val="single" w:color="000000" w:sz="4" w:space="0"/>
              <w:left w:val="single" w:color="000000" w:sz="4" w:space="0"/>
              <w:bottom w:val="single" w:color="000000" w:sz="4" w:space="0"/>
              <w:right w:val="single" w:color="000000" w:sz="4" w:space="0"/>
            </w:tcBorders>
            <w:vAlign w:val="center"/>
          </w:tcPr>
          <w:p w14:paraId="27F0BBC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4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614D4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江城路办证中心南向北</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04DFC57E">
            <w:pPr>
              <w:widowControl/>
              <w:spacing w:line="400" w:lineRule="exact"/>
              <w:rPr>
                <w:rFonts w:hint="eastAsia" w:asciiTheme="minorEastAsia" w:hAnsiTheme="minorEastAsia" w:cstheme="minorEastAsia"/>
                <w:color w:val="000000"/>
                <w:szCs w:val="21"/>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A8149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45ACFA64">
        <w:tblPrEx>
          <w:tblCellMar>
            <w:top w:w="0" w:type="dxa"/>
            <w:left w:w="108" w:type="dxa"/>
            <w:bottom w:w="0" w:type="dxa"/>
            <w:right w:w="108" w:type="dxa"/>
          </w:tblCellMar>
        </w:tblPrEx>
        <w:trPr>
          <w:trHeight w:val="314"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2DEE36E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33</w:t>
            </w:r>
          </w:p>
        </w:tc>
        <w:tc>
          <w:tcPr>
            <w:tcW w:w="1095" w:type="dxa"/>
            <w:tcBorders>
              <w:top w:val="single" w:color="000000" w:sz="4" w:space="0"/>
              <w:left w:val="single" w:color="000000" w:sz="4" w:space="0"/>
              <w:bottom w:val="single" w:color="000000" w:sz="4" w:space="0"/>
              <w:right w:val="single" w:color="000000" w:sz="4" w:space="0"/>
            </w:tcBorders>
            <w:vAlign w:val="center"/>
          </w:tcPr>
          <w:p w14:paraId="26BE0B0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365" w:type="dxa"/>
            <w:tcBorders>
              <w:top w:val="single" w:color="000000" w:sz="4" w:space="0"/>
              <w:left w:val="single" w:color="000000" w:sz="4" w:space="0"/>
              <w:bottom w:val="single" w:color="000000" w:sz="4" w:space="0"/>
              <w:right w:val="single" w:color="000000" w:sz="4" w:space="0"/>
            </w:tcBorders>
            <w:vAlign w:val="center"/>
          </w:tcPr>
          <w:p w14:paraId="63B8BDD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4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58B05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江城路办证中心北向南</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0271A00C">
            <w:pPr>
              <w:widowControl/>
              <w:spacing w:line="400" w:lineRule="exact"/>
              <w:rPr>
                <w:rFonts w:hint="eastAsia" w:asciiTheme="minorEastAsia" w:hAnsiTheme="minorEastAsia" w:cstheme="minorEastAsia"/>
                <w:color w:val="000000"/>
                <w:szCs w:val="21"/>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15A6C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43F9C123">
        <w:tblPrEx>
          <w:tblCellMar>
            <w:top w:w="0" w:type="dxa"/>
            <w:left w:w="108" w:type="dxa"/>
            <w:bottom w:w="0" w:type="dxa"/>
            <w:right w:w="108" w:type="dxa"/>
          </w:tblCellMar>
        </w:tblPrEx>
        <w:trPr>
          <w:trHeight w:val="314"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180E98B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34</w:t>
            </w:r>
          </w:p>
        </w:tc>
        <w:tc>
          <w:tcPr>
            <w:tcW w:w="1095" w:type="dxa"/>
            <w:tcBorders>
              <w:top w:val="single" w:color="000000" w:sz="4" w:space="0"/>
              <w:left w:val="single" w:color="000000" w:sz="4" w:space="0"/>
              <w:bottom w:val="single" w:color="000000" w:sz="4" w:space="0"/>
              <w:right w:val="single" w:color="000000" w:sz="4" w:space="0"/>
            </w:tcBorders>
            <w:vAlign w:val="center"/>
          </w:tcPr>
          <w:p w14:paraId="030625F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365" w:type="dxa"/>
            <w:tcBorders>
              <w:top w:val="single" w:color="000000" w:sz="4" w:space="0"/>
              <w:left w:val="single" w:color="000000" w:sz="4" w:space="0"/>
              <w:bottom w:val="single" w:color="000000" w:sz="4" w:space="0"/>
              <w:right w:val="single" w:color="000000" w:sz="4" w:space="0"/>
            </w:tcBorders>
            <w:vAlign w:val="center"/>
          </w:tcPr>
          <w:p w14:paraId="1DEA202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4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E092A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青年路二中门口西向东</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7767AFCA">
            <w:pPr>
              <w:widowControl/>
              <w:spacing w:line="400" w:lineRule="exact"/>
              <w:rPr>
                <w:rFonts w:hint="eastAsia" w:asciiTheme="minorEastAsia" w:hAnsiTheme="minorEastAsia" w:cstheme="minorEastAsia"/>
                <w:color w:val="000000"/>
                <w:szCs w:val="21"/>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CFDA6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186BC2D5">
        <w:tblPrEx>
          <w:tblCellMar>
            <w:top w:w="0" w:type="dxa"/>
            <w:left w:w="108" w:type="dxa"/>
            <w:bottom w:w="0" w:type="dxa"/>
            <w:right w:w="108" w:type="dxa"/>
          </w:tblCellMar>
        </w:tblPrEx>
        <w:trPr>
          <w:trHeight w:val="314"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5F7325E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35</w:t>
            </w:r>
          </w:p>
        </w:tc>
        <w:tc>
          <w:tcPr>
            <w:tcW w:w="1095" w:type="dxa"/>
            <w:tcBorders>
              <w:top w:val="single" w:color="000000" w:sz="4" w:space="0"/>
              <w:left w:val="single" w:color="000000" w:sz="4" w:space="0"/>
              <w:bottom w:val="single" w:color="000000" w:sz="4" w:space="0"/>
              <w:right w:val="single" w:color="000000" w:sz="4" w:space="0"/>
            </w:tcBorders>
            <w:vAlign w:val="center"/>
          </w:tcPr>
          <w:p w14:paraId="5F81954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365" w:type="dxa"/>
            <w:tcBorders>
              <w:top w:val="single" w:color="000000" w:sz="4" w:space="0"/>
              <w:left w:val="single" w:color="000000" w:sz="4" w:space="0"/>
              <w:bottom w:val="single" w:color="000000" w:sz="4" w:space="0"/>
              <w:right w:val="single" w:color="000000" w:sz="4" w:space="0"/>
            </w:tcBorders>
            <w:vAlign w:val="center"/>
          </w:tcPr>
          <w:p w14:paraId="0948FC3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4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00BCF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青年路三梅中学门口西向东</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475F5582">
            <w:pPr>
              <w:widowControl/>
              <w:spacing w:line="400" w:lineRule="exact"/>
              <w:rPr>
                <w:rFonts w:hint="eastAsia" w:asciiTheme="minorEastAsia" w:hAnsiTheme="minorEastAsia" w:cstheme="minorEastAsia"/>
                <w:color w:val="000000"/>
                <w:szCs w:val="21"/>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60320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2DE539F1">
        <w:tblPrEx>
          <w:tblCellMar>
            <w:top w:w="0" w:type="dxa"/>
            <w:left w:w="108" w:type="dxa"/>
            <w:bottom w:w="0" w:type="dxa"/>
            <w:right w:w="108" w:type="dxa"/>
          </w:tblCellMar>
        </w:tblPrEx>
        <w:trPr>
          <w:trHeight w:val="314"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791E371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36</w:t>
            </w:r>
          </w:p>
        </w:tc>
        <w:tc>
          <w:tcPr>
            <w:tcW w:w="1095" w:type="dxa"/>
            <w:tcBorders>
              <w:top w:val="single" w:color="000000" w:sz="4" w:space="0"/>
              <w:left w:val="single" w:color="000000" w:sz="4" w:space="0"/>
              <w:bottom w:val="single" w:color="000000" w:sz="4" w:space="0"/>
              <w:right w:val="single" w:color="000000" w:sz="4" w:space="0"/>
            </w:tcBorders>
            <w:vAlign w:val="center"/>
          </w:tcPr>
          <w:p w14:paraId="1735A6F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365" w:type="dxa"/>
            <w:tcBorders>
              <w:top w:val="single" w:color="000000" w:sz="4" w:space="0"/>
              <w:left w:val="single" w:color="000000" w:sz="4" w:space="0"/>
              <w:bottom w:val="single" w:color="000000" w:sz="4" w:space="0"/>
              <w:right w:val="single" w:color="000000" w:sz="4" w:space="0"/>
            </w:tcBorders>
            <w:vAlign w:val="center"/>
          </w:tcPr>
          <w:p w14:paraId="0053DBC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4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24218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外沙路海正医药门口东向西</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01276B5A">
            <w:pPr>
              <w:widowControl/>
              <w:spacing w:line="400" w:lineRule="exact"/>
              <w:rPr>
                <w:rFonts w:hint="eastAsia" w:asciiTheme="minorEastAsia" w:hAnsiTheme="minorEastAsia" w:cstheme="minorEastAsia"/>
                <w:color w:val="000000"/>
                <w:szCs w:val="21"/>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4E10B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0541207D">
        <w:tblPrEx>
          <w:tblCellMar>
            <w:top w:w="0" w:type="dxa"/>
            <w:left w:w="108" w:type="dxa"/>
            <w:bottom w:w="0" w:type="dxa"/>
            <w:right w:w="108" w:type="dxa"/>
          </w:tblCellMar>
        </w:tblPrEx>
        <w:trPr>
          <w:trHeight w:val="314"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4DECAD9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37</w:t>
            </w:r>
          </w:p>
        </w:tc>
        <w:tc>
          <w:tcPr>
            <w:tcW w:w="1095" w:type="dxa"/>
            <w:tcBorders>
              <w:top w:val="single" w:color="000000" w:sz="4" w:space="0"/>
              <w:left w:val="single" w:color="000000" w:sz="4" w:space="0"/>
              <w:bottom w:val="single" w:color="000000" w:sz="4" w:space="0"/>
              <w:right w:val="single" w:color="000000" w:sz="4" w:space="0"/>
            </w:tcBorders>
            <w:vAlign w:val="center"/>
          </w:tcPr>
          <w:p w14:paraId="0BCC47E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365" w:type="dxa"/>
            <w:tcBorders>
              <w:top w:val="single" w:color="000000" w:sz="4" w:space="0"/>
              <w:left w:val="single" w:color="000000" w:sz="4" w:space="0"/>
              <w:bottom w:val="single" w:color="000000" w:sz="4" w:space="0"/>
              <w:right w:val="single" w:color="000000" w:sz="4" w:space="0"/>
            </w:tcBorders>
            <w:vAlign w:val="center"/>
          </w:tcPr>
          <w:p w14:paraId="36F059A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4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ABBCC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外沙路海正医药门口西向东</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0076BE3F">
            <w:pPr>
              <w:widowControl/>
              <w:spacing w:line="400" w:lineRule="exact"/>
              <w:rPr>
                <w:rFonts w:hint="eastAsia" w:asciiTheme="minorEastAsia" w:hAnsiTheme="minorEastAsia" w:cstheme="minorEastAsia"/>
                <w:color w:val="000000"/>
                <w:szCs w:val="21"/>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6D2C1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31855DE6">
        <w:tblPrEx>
          <w:tblCellMar>
            <w:top w:w="0" w:type="dxa"/>
            <w:left w:w="108" w:type="dxa"/>
            <w:bottom w:w="0" w:type="dxa"/>
            <w:right w:w="108" w:type="dxa"/>
          </w:tblCellMar>
        </w:tblPrEx>
        <w:trPr>
          <w:trHeight w:val="314"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2E8807D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38</w:t>
            </w:r>
          </w:p>
        </w:tc>
        <w:tc>
          <w:tcPr>
            <w:tcW w:w="1095" w:type="dxa"/>
            <w:tcBorders>
              <w:top w:val="single" w:color="000000" w:sz="4" w:space="0"/>
              <w:left w:val="single" w:color="000000" w:sz="4" w:space="0"/>
              <w:bottom w:val="single" w:color="000000" w:sz="4" w:space="0"/>
              <w:right w:val="single" w:color="000000" w:sz="4" w:space="0"/>
            </w:tcBorders>
            <w:vAlign w:val="center"/>
          </w:tcPr>
          <w:p w14:paraId="33A1B84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365" w:type="dxa"/>
            <w:tcBorders>
              <w:top w:val="single" w:color="000000" w:sz="4" w:space="0"/>
              <w:left w:val="single" w:color="000000" w:sz="4" w:space="0"/>
              <w:bottom w:val="single" w:color="000000" w:sz="4" w:space="0"/>
              <w:right w:val="single" w:color="000000" w:sz="4" w:space="0"/>
            </w:tcBorders>
            <w:vAlign w:val="center"/>
          </w:tcPr>
          <w:p w14:paraId="5E27F26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4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8A6AF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白云山中路-岙里庙南向北</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0236B657">
            <w:pPr>
              <w:widowControl/>
              <w:spacing w:line="400" w:lineRule="exact"/>
              <w:rPr>
                <w:rFonts w:hint="eastAsia" w:asciiTheme="minorEastAsia" w:hAnsiTheme="minorEastAsia" w:cstheme="minorEastAsia"/>
                <w:color w:val="000000"/>
                <w:szCs w:val="21"/>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FDDFF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014BB471">
        <w:tblPrEx>
          <w:tblCellMar>
            <w:top w:w="0" w:type="dxa"/>
            <w:left w:w="108" w:type="dxa"/>
            <w:bottom w:w="0" w:type="dxa"/>
            <w:right w:w="108" w:type="dxa"/>
          </w:tblCellMar>
        </w:tblPrEx>
        <w:trPr>
          <w:trHeight w:val="314"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64700B3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39</w:t>
            </w:r>
          </w:p>
        </w:tc>
        <w:tc>
          <w:tcPr>
            <w:tcW w:w="1095" w:type="dxa"/>
            <w:tcBorders>
              <w:top w:val="single" w:color="000000" w:sz="4" w:space="0"/>
              <w:left w:val="single" w:color="000000" w:sz="4" w:space="0"/>
              <w:bottom w:val="single" w:color="000000" w:sz="4" w:space="0"/>
              <w:right w:val="single" w:color="000000" w:sz="4" w:space="0"/>
            </w:tcBorders>
            <w:vAlign w:val="center"/>
          </w:tcPr>
          <w:p w14:paraId="396C648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365" w:type="dxa"/>
            <w:tcBorders>
              <w:top w:val="single" w:color="000000" w:sz="4" w:space="0"/>
              <w:left w:val="single" w:color="000000" w:sz="4" w:space="0"/>
              <w:bottom w:val="single" w:color="000000" w:sz="4" w:space="0"/>
              <w:right w:val="single" w:color="000000" w:sz="4" w:space="0"/>
            </w:tcBorders>
            <w:vAlign w:val="center"/>
          </w:tcPr>
          <w:p w14:paraId="0E58D80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4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6511C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白云山中路-岙里庙北南</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1D6731AB">
            <w:pPr>
              <w:widowControl/>
              <w:spacing w:line="400" w:lineRule="exact"/>
              <w:rPr>
                <w:rFonts w:hint="eastAsia" w:asciiTheme="minorEastAsia" w:hAnsiTheme="minorEastAsia" w:cstheme="minorEastAsia"/>
                <w:color w:val="000000"/>
                <w:szCs w:val="21"/>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E9401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1E1AB293">
        <w:tblPrEx>
          <w:tblCellMar>
            <w:top w:w="0" w:type="dxa"/>
            <w:left w:w="108" w:type="dxa"/>
            <w:bottom w:w="0" w:type="dxa"/>
            <w:right w:w="108" w:type="dxa"/>
          </w:tblCellMar>
        </w:tblPrEx>
        <w:trPr>
          <w:trHeight w:val="618"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5056103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40</w:t>
            </w:r>
          </w:p>
        </w:tc>
        <w:tc>
          <w:tcPr>
            <w:tcW w:w="1095" w:type="dxa"/>
            <w:tcBorders>
              <w:top w:val="single" w:color="000000" w:sz="4" w:space="0"/>
              <w:left w:val="single" w:color="000000" w:sz="4" w:space="0"/>
              <w:bottom w:val="single" w:color="000000" w:sz="4" w:space="0"/>
              <w:right w:val="single" w:color="000000" w:sz="4" w:space="0"/>
            </w:tcBorders>
            <w:vAlign w:val="center"/>
          </w:tcPr>
          <w:p w14:paraId="10B979F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365" w:type="dxa"/>
            <w:tcBorders>
              <w:top w:val="single" w:color="000000" w:sz="4" w:space="0"/>
              <w:left w:val="single" w:color="000000" w:sz="4" w:space="0"/>
              <w:bottom w:val="single" w:color="000000" w:sz="4" w:space="0"/>
              <w:right w:val="single" w:color="000000" w:sz="4" w:space="0"/>
            </w:tcBorders>
            <w:vAlign w:val="center"/>
          </w:tcPr>
          <w:p w14:paraId="3688F43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4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0DA2A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市府大道-市政府门前东向西1</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0925646B">
            <w:pPr>
              <w:widowControl/>
              <w:spacing w:line="400" w:lineRule="exact"/>
              <w:rPr>
                <w:rFonts w:hint="eastAsia" w:asciiTheme="minorEastAsia" w:hAnsiTheme="minorEastAsia" w:cstheme="minorEastAsia"/>
                <w:color w:val="000000"/>
                <w:szCs w:val="21"/>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8A137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6A74C700">
        <w:tblPrEx>
          <w:tblCellMar>
            <w:top w:w="0" w:type="dxa"/>
            <w:left w:w="108" w:type="dxa"/>
            <w:bottom w:w="0" w:type="dxa"/>
            <w:right w:w="108" w:type="dxa"/>
          </w:tblCellMar>
        </w:tblPrEx>
        <w:trPr>
          <w:trHeight w:val="618"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0141772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41</w:t>
            </w:r>
          </w:p>
        </w:tc>
        <w:tc>
          <w:tcPr>
            <w:tcW w:w="1095" w:type="dxa"/>
            <w:tcBorders>
              <w:top w:val="single" w:color="000000" w:sz="4" w:space="0"/>
              <w:left w:val="single" w:color="000000" w:sz="4" w:space="0"/>
              <w:bottom w:val="single" w:color="000000" w:sz="4" w:space="0"/>
              <w:right w:val="single" w:color="000000" w:sz="4" w:space="0"/>
            </w:tcBorders>
            <w:vAlign w:val="center"/>
          </w:tcPr>
          <w:p w14:paraId="47853DD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365" w:type="dxa"/>
            <w:tcBorders>
              <w:top w:val="single" w:color="000000" w:sz="4" w:space="0"/>
              <w:left w:val="single" w:color="000000" w:sz="4" w:space="0"/>
              <w:bottom w:val="single" w:color="000000" w:sz="4" w:space="0"/>
              <w:right w:val="single" w:color="000000" w:sz="4" w:space="0"/>
            </w:tcBorders>
            <w:vAlign w:val="center"/>
          </w:tcPr>
          <w:p w14:paraId="5DA2CBD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4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7378E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市府大道-市政府门前西向东1</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6DF343A3">
            <w:pPr>
              <w:widowControl/>
              <w:spacing w:line="400" w:lineRule="exact"/>
              <w:rPr>
                <w:rFonts w:hint="eastAsia" w:asciiTheme="minorEastAsia" w:hAnsiTheme="minorEastAsia" w:cstheme="minorEastAsia"/>
                <w:color w:val="000000"/>
                <w:szCs w:val="21"/>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76A3C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0FCB2A8D">
        <w:tblPrEx>
          <w:tblCellMar>
            <w:top w:w="0" w:type="dxa"/>
            <w:left w:w="108" w:type="dxa"/>
            <w:bottom w:w="0" w:type="dxa"/>
            <w:right w:w="108" w:type="dxa"/>
          </w:tblCellMar>
        </w:tblPrEx>
        <w:trPr>
          <w:trHeight w:val="618"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1D034B6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42</w:t>
            </w:r>
          </w:p>
        </w:tc>
        <w:tc>
          <w:tcPr>
            <w:tcW w:w="1095" w:type="dxa"/>
            <w:tcBorders>
              <w:top w:val="single" w:color="000000" w:sz="4" w:space="0"/>
              <w:left w:val="single" w:color="000000" w:sz="4" w:space="0"/>
              <w:bottom w:val="single" w:color="000000" w:sz="4" w:space="0"/>
              <w:right w:val="single" w:color="000000" w:sz="4" w:space="0"/>
            </w:tcBorders>
            <w:vAlign w:val="center"/>
          </w:tcPr>
          <w:p w14:paraId="22717B2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365" w:type="dxa"/>
            <w:tcBorders>
              <w:top w:val="single" w:color="000000" w:sz="4" w:space="0"/>
              <w:left w:val="single" w:color="000000" w:sz="4" w:space="0"/>
              <w:bottom w:val="single" w:color="000000" w:sz="4" w:space="0"/>
              <w:right w:val="single" w:color="000000" w:sz="4" w:space="0"/>
            </w:tcBorders>
            <w:vAlign w:val="center"/>
          </w:tcPr>
          <w:p w14:paraId="768F3A5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4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BF443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市府大道-市政府门前东向西反2</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17A92656">
            <w:pPr>
              <w:widowControl/>
              <w:spacing w:line="400" w:lineRule="exact"/>
              <w:rPr>
                <w:rFonts w:hint="eastAsia" w:asciiTheme="minorEastAsia" w:hAnsiTheme="minorEastAsia" w:cstheme="minorEastAsia"/>
                <w:color w:val="000000"/>
                <w:szCs w:val="21"/>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306CC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1CDD551D">
        <w:tblPrEx>
          <w:tblCellMar>
            <w:top w:w="0" w:type="dxa"/>
            <w:left w:w="108" w:type="dxa"/>
            <w:bottom w:w="0" w:type="dxa"/>
            <w:right w:w="108" w:type="dxa"/>
          </w:tblCellMar>
        </w:tblPrEx>
        <w:trPr>
          <w:trHeight w:val="618"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002C258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43</w:t>
            </w:r>
          </w:p>
        </w:tc>
        <w:tc>
          <w:tcPr>
            <w:tcW w:w="1095" w:type="dxa"/>
            <w:tcBorders>
              <w:top w:val="single" w:color="000000" w:sz="4" w:space="0"/>
              <w:left w:val="single" w:color="000000" w:sz="4" w:space="0"/>
              <w:bottom w:val="single" w:color="000000" w:sz="4" w:space="0"/>
              <w:right w:val="single" w:color="000000" w:sz="4" w:space="0"/>
            </w:tcBorders>
            <w:vAlign w:val="center"/>
          </w:tcPr>
          <w:p w14:paraId="38A8C91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365" w:type="dxa"/>
            <w:tcBorders>
              <w:top w:val="single" w:color="000000" w:sz="4" w:space="0"/>
              <w:left w:val="single" w:color="000000" w:sz="4" w:space="0"/>
              <w:bottom w:val="single" w:color="000000" w:sz="4" w:space="0"/>
              <w:right w:val="single" w:color="000000" w:sz="4" w:space="0"/>
            </w:tcBorders>
            <w:vAlign w:val="center"/>
          </w:tcPr>
          <w:p w14:paraId="3E376CC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4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549BA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市府大道-市政府门前西向东反2</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1BE35611">
            <w:pPr>
              <w:widowControl/>
              <w:spacing w:line="400" w:lineRule="exact"/>
              <w:rPr>
                <w:rFonts w:hint="eastAsia" w:asciiTheme="minorEastAsia" w:hAnsiTheme="minorEastAsia" w:cstheme="minorEastAsia"/>
                <w:color w:val="000000"/>
                <w:szCs w:val="21"/>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69974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121FB041">
        <w:tblPrEx>
          <w:tblCellMar>
            <w:top w:w="0" w:type="dxa"/>
            <w:left w:w="108" w:type="dxa"/>
            <w:bottom w:w="0" w:type="dxa"/>
            <w:right w:w="108" w:type="dxa"/>
          </w:tblCellMar>
        </w:tblPrEx>
        <w:trPr>
          <w:trHeight w:val="618"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7216F69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44</w:t>
            </w:r>
          </w:p>
        </w:tc>
        <w:tc>
          <w:tcPr>
            <w:tcW w:w="1095" w:type="dxa"/>
            <w:tcBorders>
              <w:top w:val="single" w:color="000000" w:sz="4" w:space="0"/>
              <w:left w:val="single" w:color="000000" w:sz="4" w:space="0"/>
              <w:bottom w:val="single" w:color="000000" w:sz="4" w:space="0"/>
              <w:right w:val="single" w:color="000000" w:sz="4" w:space="0"/>
            </w:tcBorders>
            <w:vAlign w:val="center"/>
          </w:tcPr>
          <w:p w14:paraId="75FF4D3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365" w:type="dxa"/>
            <w:tcBorders>
              <w:top w:val="single" w:color="000000" w:sz="4" w:space="0"/>
              <w:left w:val="single" w:color="000000" w:sz="4" w:space="0"/>
              <w:bottom w:val="single" w:color="000000" w:sz="4" w:space="0"/>
              <w:right w:val="single" w:color="000000" w:sz="4" w:space="0"/>
            </w:tcBorders>
            <w:vAlign w:val="center"/>
          </w:tcPr>
          <w:p w14:paraId="5E41CD6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4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710E6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东环大道-老永安亭菜市场南向北1</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15436609">
            <w:pPr>
              <w:widowControl/>
              <w:spacing w:line="400" w:lineRule="exact"/>
              <w:rPr>
                <w:rFonts w:hint="eastAsia" w:asciiTheme="minorEastAsia" w:hAnsiTheme="minorEastAsia" w:cstheme="minorEastAsia"/>
                <w:color w:val="000000"/>
                <w:szCs w:val="21"/>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AE131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6F7E2F2A">
        <w:tblPrEx>
          <w:tblCellMar>
            <w:top w:w="0" w:type="dxa"/>
            <w:left w:w="108" w:type="dxa"/>
            <w:bottom w:w="0" w:type="dxa"/>
            <w:right w:w="108" w:type="dxa"/>
          </w:tblCellMar>
        </w:tblPrEx>
        <w:trPr>
          <w:trHeight w:val="618"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64B95EF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45</w:t>
            </w:r>
          </w:p>
        </w:tc>
        <w:tc>
          <w:tcPr>
            <w:tcW w:w="1095" w:type="dxa"/>
            <w:tcBorders>
              <w:top w:val="single" w:color="000000" w:sz="4" w:space="0"/>
              <w:left w:val="single" w:color="000000" w:sz="4" w:space="0"/>
              <w:bottom w:val="single" w:color="000000" w:sz="4" w:space="0"/>
              <w:right w:val="single" w:color="000000" w:sz="4" w:space="0"/>
            </w:tcBorders>
            <w:vAlign w:val="center"/>
          </w:tcPr>
          <w:p w14:paraId="367E04A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365" w:type="dxa"/>
            <w:tcBorders>
              <w:top w:val="single" w:color="000000" w:sz="4" w:space="0"/>
              <w:left w:val="single" w:color="000000" w:sz="4" w:space="0"/>
              <w:bottom w:val="single" w:color="000000" w:sz="4" w:space="0"/>
              <w:right w:val="single" w:color="000000" w:sz="4" w:space="0"/>
            </w:tcBorders>
            <w:vAlign w:val="center"/>
          </w:tcPr>
          <w:p w14:paraId="1B852DF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4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42535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东环大道-老永安亭菜市场北向南</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0E854526">
            <w:pPr>
              <w:widowControl/>
              <w:spacing w:line="400" w:lineRule="exact"/>
              <w:rPr>
                <w:rFonts w:hint="eastAsia" w:asciiTheme="minorEastAsia" w:hAnsiTheme="minorEastAsia" w:cstheme="minorEastAsia"/>
                <w:color w:val="000000"/>
                <w:szCs w:val="21"/>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BA69E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2343CB11">
        <w:tblPrEx>
          <w:tblCellMar>
            <w:top w:w="0" w:type="dxa"/>
            <w:left w:w="108" w:type="dxa"/>
            <w:bottom w:w="0" w:type="dxa"/>
            <w:right w:w="108" w:type="dxa"/>
          </w:tblCellMar>
        </w:tblPrEx>
        <w:trPr>
          <w:trHeight w:val="618"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56E4537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46</w:t>
            </w:r>
          </w:p>
        </w:tc>
        <w:tc>
          <w:tcPr>
            <w:tcW w:w="1095" w:type="dxa"/>
            <w:tcBorders>
              <w:top w:val="single" w:color="000000" w:sz="4" w:space="0"/>
              <w:left w:val="single" w:color="000000" w:sz="4" w:space="0"/>
              <w:bottom w:val="single" w:color="000000" w:sz="4" w:space="0"/>
              <w:right w:val="single" w:color="000000" w:sz="4" w:space="0"/>
            </w:tcBorders>
            <w:vAlign w:val="center"/>
          </w:tcPr>
          <w:p w14:paraId="1062198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365" w:type="dxa"/>
            <w:tcBorders>
              <w:top w:val="single" w:color="000000" w:sz="4" w:space="0"/>
              <w:left w:val="single" w:color="000000" w:sz="4" w:space="0"/>
              <w:bottom w:val="single" w:color="000000" w:sz="4" w:space="0"/>
              <w:right w:val="single" w:color="000000" w:sz="4" w:space="0"/>
            </w:tcBorders>
            <w:vAlign w:val="center"/>
          </w:tcPr>
          <w:p w14:paraId="1E7B079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4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DF361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市府大道-原太平洋保险门前西向东</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3E2B3BCB">
            <w:pPr>
              <w:widowControl/>
              <w:spacing w:line="400" w:lineRule="exact"/>
              <w:rPr>
                <w:rFonts w:hint="eastAsia" w:asciiTheme="minorEastAsia" w:hAnsiTheme="minorEastAsia" w:cstheme="minorEastAsia"/>
                <w:color w:val="000000"/>
                <w:szCs w:val="21"/>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A1A50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65C730CF">
        <w:tblPrEx>
          <w:tblCellMar>
            <w:top w:w="0" w:type="dxa"/>
            <w:left w:w="108" w:type="dxa"/>
            <w:bottom w:w="0" w:type="dxa"/>
            <w:right w:w="108" w:type="dxa"/>
          </w:tblCellMar>
        </w:tblPrEx>
        <w:trPr>
          <w:trHeight w:val="618"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7AD20B6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47</w:t>
            </w:r>
          </w:p>
        </w:tc>
        <w:tc>
          <w:tcPr>
            <w:tcW w:w="1095" w:type="dxa"/>
            <w:tcBorders>
              <w:top w:val="single" w:color="000000" w:sz="4" w:space="0"/>
              <w:left w:val="single" w:color="000000" w:sz="4" w:space="0"/>
              <w:bottom w:val="single" w:color="000000" w:sz="4" w:space="0"/>
              <w:right w:val="single" w:color="000000" w:sz="4" w:space="0"/>
            </w:tcBorders>
            <w:vAlign w:val="center"/>
          </w:tcPr>
          <w:p w14:paraId="670BC85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365" w:type="dxa"/>
            <w:tcBorders>
              <w:top w:val="single" w:color="000000" w:sz="4" w:space="0"/>
              <w:left w:val="single" w:color="000000" w:sz="4" w:space="0"/>
              <w:bottom w:val="single" w:color="000000" w:sz="4" w:space="0"/>
              <w:right w:val="single" w:color="000000" w:sz="4" w:space="0"/>
            </w:tcBorders>
            <w:vAlign w:val="center"/>
          </w:tcPr>
          <w:p w14:paraId="4A121A6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4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8BEF5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市府大道-原太平洋保险门前东向西</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1A696AC5">
            <w:pPr>
              <w:widowControl/>
              <w:spacing w:line="400" w:lineRule="exact"/>
              <w:rPr>
                <w:rFonts w:hint="eastAsia" w:asciiTheme="minorEastAsia" w:hAnsiTheme="minorEastAsia" w:cstheme="minorEastAsia"/>
                <w:color w:val="000000"/>
                <w:szCs w:val="21"/>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31C7B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6D49623F">
        <w:tblPrEx>
          <w:tblCellMar>
            <w:top w:w="0" w:type="dxa"/>
            <w:left w:w="108" w:type="dxa"/>
            <w:bottom w:w="0" w:type="dxa"/>
            <w:right w:w="108" w:type="dxa"/>
          </w:tblCellMar>
        </w:tblPrEx>
        <w:trPr>
          <w:trHeight w:val="314"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25A86F0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48</w:t>
            </w:r>
          </w:p>
        </w:tc>
        <w:tc>
          <w:tcPr>
            <w:tcW w:w="1095" w:type="dxa"/>
            <w:tcBorders>
              <w:top w:val="single" w:color="000000" w:sz="4" w:space="0"/>
              <w:left w:val="single" w:color="000000" w:sz="4" w:space="0"/>
              <w:bottom w:val="single" w:color="000000" w:sz="4" w:space="0"/>
              <w:right w:val="single" w:color="000000" w:sz="4" w:space="0"/>
            </w:tcBorders>
            <w:vAlign w:val="center"/>
          </w:tcPr>
          <w:p w14:paraId="49B86D1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365" w:type="dxa"/>
            <w:tcBorders>
              <w:top w:val="single" w:color="000000" w:sz="4" w:space="0"/>
              <w:left w:val="single" w:color="000000" w:sz="4" w:space="0"/>
              <w:bottom w:val="single" w:color="000000" w:sz="4" w:space="0"/>
              <w:right w:val="single" w:color="000000" w:sz="4" w:space="0"/>
            </w:tcBorders>
            <w:vAlign w:val="center"/>
          </w:tcPr>
          <w:p w14:paraId="433D9D0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4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BE5D6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市府大道-新华书店东向西</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7B11166B">
            <w:pPr>
              <w:widowControl/>
              <w:spacing w:line="400" w:lineRule="exact"/>
              <w:rPr>
                <w:rFonts w:hint="eastAsia" w:asciiTheme="minorEastAsia" w:hAnsiTheme="minorEastAsia" w:cstheme="minorEastAsia"/>
                <w:color w:val="000000"/>
                <w:szCs w:val="21"/>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96125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2F7691F9">
        <w:tblPrEx>
          <w:tblCellMar>
            <w:top w:w="0" w:type="dxa"/>
            <w:left w:w="108" w:type="dxa"/>
            <w:bottom w:w="0" w:type="dxa"/>
            <w:right w:w="108" w:type="dxa"/>
          </w:tblCellMar>
        </w:tblPrEx>
        <w:trPr>
          <w:trHeight w:val="314"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334B0D4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49</w:t>
            </w:r>
          </w:p>
        </w:tc>
        <w:tc>
          <w:tcPr>
            <w:tcW w:w="1095" w:type="dxa"/>
            <w:tcBorders>
              <w:top w:val="single" w:color="000000" w:sz="4" w:space="0"/>
              <w:left w:val="single" w:color="000000" w:sz="4" w:space="0"/>
              <w:bottom w:val="single" w:color="000000" w:sz="4" w:space="0"/>
              <w:right w:val="single" w:color="000000" w:sz="4" w:space="0"/>
            </w:tcBorders>
            <w:vAlign w:val="center"/>
          </w:tcPr>
          <w:p w14:paraId="61489F4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365" w:type="dxa"/>
            <w:tcBorders>
              <w:top w:val="single" w:color="000000" w:sz="4" w:space="0"/>
              <w:left w:val="single" w:color="000000" w:sz="4" w:space="0"/>
              <w:bottom w:val="single" w:color="000000" w:sz="4" w:space="0"/>
              <w:right w:val="single" w:color="000000" w:sz="4" w:space="0"/>
            </w:tcBorders>
            <w:vAlign w:val="center"/>
          </w:tcPr>
          <w:p w14:paraId="3A133BC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4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E880E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市府大道-新华书店西向东</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08A7032E">
            <w:pPr>
              <w:widowControl/>
              <w:spacing w:line="400" w:lineRule="exact"/>
              <w:rPr>
                <w:rFonts w:hint="eastAsia" w:asciiTheme="minorEastAsia" w:hAnsiTheme="minorEastAsia" w:cstheme="minorEastAsia"/>
                <w:color w:val="000000"/>
                <w:szCs w:val="21"/>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31B19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06672B25">
        <w:tblPrEx>
          <w:tblCellMar>
            <w:top w:w="0" w:type="dxa"/>
            <w:left w:w="108" w:type="dxa"/>
            <w:bottom w:w="0" w:type="dxa"/>
            <w:right w:w="108" w:type="dxa"/>
          </w:tblCellMar>
        </w:tblPrEx>
        <w:trPr>
          <w:trHeight w:val="314"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72CAC60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50</w:t>
            </w:r>
          </w:p>
        </w:tc>
        <w:tc>
          <w:tcPr>
            <w:tcW w:w="1095" w:type="dxa"/>
            <w:tcBorders>
              <w:top w:val="single" w:color="000000" w:sz="4" w:space="0"/>
              <w:left w:val="single" w:color="000000" w:sz="4" w:space="0"/>
              <w:bottom w:val="single" w:color="000000" w:sz="4" w:space="0"/>
              <w:right w:val="single" w:color="000000" w:sz="4" w:space="0"/>
            </w:tcBorders>
            <w:vAlign w:val="center"/>
          </w:tcPr>
          <w:p w14:paraId="681D2E0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365" w:type="dxa"/>
            <w:tcBorders>
              <w:top w:val="single" w:color="000000" w:sz="4" w:space="0"/>
              <w:left w:val="single" w:color="000000" w:sz="4" w:space="0"/>
              <w:bottom w:val="single" w:color="000000" w:sz="4" w:space="0"/>
              <w:right w:val="single" w:color="000000" w:sz="4" w:space="0"/>
            </w:tcBorders>
            <w:vAlign w:val="center"/>
          </w:tcPr>
          <w:p w14:paraId="427B90B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4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6AC17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市府大道-中国电信前西向东</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2F8C28E1">
            <w:pPr>
              <w:widowControl/>
              <w:spacing w:line="400" w:lineRule="exact"/>
              <w:rPr>
                <w:rFonts w:hint="eastAsia" w:asciiTheme="minorEastAsia" w:hAnsiTheme="minorEastAsia" w:cstheme="minorEastAsia"/>
                <w:color w:val="000000"/>
                <w:szCs w:val="21"/>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08F9E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3F52C5C4">
        <w:tblPrEx>
          <w:tblCellMar>
            <w:top w:w="0" w:type="dxa"/>
            <w:left w:w="108" w:type="dxa"/>
            <w:bottom w:w="0" w:type="dxa"/>
            <w:right w:w="108" w:type="dxa"/>
          </w:tblCellMar>
        </w:tblPrEx>
        <w:trPr>
          <w:trHeight w:val="618"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3EEEEE5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51</w:t>
            </w:r>
          </w:p>
        </w:tc>
        <w:tc>
          <w:tcPr>
            <w:tcW w:w="1095" w:type="dxa"/>
            <w:tcBorders>
              <w:top w:val="single" w:color="000000" w:sz="4" w:space="0"/>
              <w:left w:val="single" w:color="000000" w:sz="4" w:space="0"/>
              <w:bottom w:val="single" w:color="000000" w:sz="4" w:space="0"/>
              <w:right w:val="single" w:color="000000" w:sz="4" w:space="0"/>
            </w:tcBorders>
            <w:vAlign w:val="center"/>
          </w:tcPr>
          <w:p w14:paraId="6F39D5B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365" w:type="dxa"/>
            <w:tcBorders>
              <w:top w:val="single" w:color="000000" w:sz="4" w:space="0"/>
              <w:left w:val="single" w:color="000000" w:sz="4" w:space="0"/>
              <w:bottom w:val="single" w:color="000000" w:sz="4" w:space="0"/>
              <w:right w:val="single" w:color="000000" w:sz="4" w:space="0"/>
            </w:tcBorders>
            <w:vAlign w:val="center"/>
          </w:tcPr>
          <w:p w14:paraId="18C8DF7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4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30C59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东海大道-界牌路菜市场路口西向东</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0319465E">
            <w:pPr>
              <w:widowControl/>
              <w:spacing w:line="400" w:lineRule="exact"/>
              <w:rPr>
                <w:rFonts w:hint="eastAsia" w:asciiTheme="minorEastAsia" w:hAnsiTheme="minorEastAsia" w:cstheme="minorEastAsia"/>
                <w:color w:val="000000"/>
                <w:szCs w:val="21"/>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AD383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47F4F1C9">
        <w:tblPrEx>
          <w:tblCellMar>
            <w:top w:w="0" w:type="dxa"/>
            <w:left w:w="108" w:type="dxa"/>
            <w:bottom w:w="0" w:type="dxa"/>
            <w:right w:w="108" w:type="dxa"/>
          </w:tblCellMar>
        </w:tblPrEx>
        <w:trPr>
          <w:trHeight w:val="618"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6579BFB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52</w:t>
            </w:r>
          </w:p>
        </w:tc>
        <w:tc>
          <w:tcPr>
            <w:tcW w:w="1095" w:type="dxa"/>
            <w:tcBorders>
              <w:top w:val="single" w:color="000000" w:sz="4" w:space="0"/>
              <w:left w:val="single" w:color="000000" w:sz="4" w:space="0"/>
              <w:bottom w:val="single" w:color="000000" w:sz="4" w:space="0"/>
              <w:right w:val="single" w:color="000000" w:sz="4" w:space="0"/>
            </w:tcBorders>
            <w:vAlign w:val="center"/>
          </w:tcPr>
          <w:p w14:paraId="0ABC2B8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365" w:type="dxa"/>
            <w:tcBorders>
              <w:top w:val="single" w:color="000000" w:sz="4" w:space="0"/>
              <w:left w:val="single" w:color="000000" w:sz="4" w:space="0"/>
              <w:bottom w:val="single" w:color="000000" w:sz="4" w:space="0"/>
              <w:right w:val="single" w:color="000000" w:sz="4" w:space="0"/>
            </w:tcBorders>
            <w:vAlign w:val="center"/>
          </w:tcPr>
          <w:p w14:paraId="6FDE399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4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5489D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东海大道-界牌路菜市场路口东向西</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353895E8">
            <w:pPr>
              <w:widowControl/>
              <w:spacing w:line="400" w:lineRule="exact"/>
              <w:rPr>
                <w:rFonts w:hint="eastAsia" w:asciiTheme="minorEastAsia" w:hAnsiTheme="minorEastAsia" w:cstheme="minorEastAsia"/>
                <w:color w:val="000000"/>
                <w:szCs w:val="21"/>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DBC3D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4C398115">
        <w:tblPrEx>
          <w:tblCellMar>
            <w:top w:w="0" w:type="dxa"/>
            <w:left w:w="108" w:type="dxa"/>
            <w:bottom w:w="0" w:type="dxa"/>
            <w:right w:w="108" w:type="dxa"/>
          </w:tblCellMar>
        </w:tblPrEx>
        <w:trPr>
          <w:trHeight w:val="314"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1AEC8E5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53</w:t>
            </w:r>
          </w:p>
        </w:tc>
        <w:tc>
          <w:tcPr>
            <w:tcW w:w="1095" w:type="dxa"/>
            <w:tcBorders>
              <w:top w:val="single" w:color="000000" w:sz="4" w:space="0"/>
              <w:left w:val="single" w:color="000000" w:sz="4" w:space="0"/>
              <w:bottom w:val="single" w:color="000000" w:sz="4" w:space="0"/>
              <w:right w:val="single" w:color="000000" w:sz="4" w:space="0"/>
            </w:tcBorders>
            <w:vAlign w:val="center"/>
          </w:tcPr>
          <w:p w14:paraId="001CEBF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365" w:type="dxa"/>
            <w:tcBorders>
              <w:top w:val="single" w:color="000000" w:sz="4" w:space="0"/>
              <w:left w:val="single" w:color="000000" w:sz="4" w:space="0"/>
              <w:bottom w:val="single" w:color="000000" w:sz="4" w:space="0"/>
              <w:right w:val="single" w:color="000000" w:sz="4" w:space="0"/>
            </w:tcBorders>
            <w:vAlign w:val="center"/>
          </w:tcPr>
          <w:p w14:paraId="7095D04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4065" w:type="dxa"/>
            <w:tcBorders>
              <w:top w:val="single" w:color="000000" w:sz="4" w:space="0"/>
              <w:left w:val="single" w:color="000000" w:sz="4" w:space="0"/>
              <w:bottom w:val="single" w:color="000000" w:sz="4" w:space="0"/>
              <w:right w:val="single" w:color="000000" w:sz="4" w:space="0"/>
            </w:tcBorders>
            <w:vAlign w:val="center"/>
          </w:tcPr>
          <w:p w14:paraId="3E631FD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东海大道-罗马前东向西</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7BC83A76">
            <w:pPr>
              <w:widowControl/>
              <w:spacing w:line="400" w:lineRule="exact"/>
              <w:rPr>
                <w:rFonts w:hint="eastAsia" w:asciiTheme="minorEastAsia" w:hAnsiTheme="minorEastAsia" w:cstheme="minorEastAsia"/>
                <w:color w:val="000000"/>
                <w:szCs w:val="21"/>
              </w:rPr>
            </w:pPr>
          </w:p>
        </w:tc>
        <w:tc>
          <w:tcPr>
            <w:tcW w:w="1200" w:type="dxa"/>
            <w:tcBorders>
              <w:top w:val="single" w:color="000000" w:sz="4" w:space="0"/>
              <w:left w:val="single" w:color="000000" w:sz="4" w:space="0"/>
              <w:bottom w:val="single" w:color="000000" w:sz="4" w:space="0"/>
              <w:right w:val="single" w:color="000000" w:sz="4" w:space="0"/>
            </w:tcBorders>
            <w:vAlign w:val="center"/>
          </w:tcPr>
          <w:p w14:paraId="4B77C12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54E1469E">
        <w:tblPrEx>
          <w:tblCellMar>
            <w:top w:w="0" w:type="dxa"/>
            <w:left w:w="108" w:type="dxa"/>
            <w:bottom w:w="0" w:type="dxa"/>
            <w:right w:w="108" w:type="dxa"/>
          </w:tblCellMar>
        </w:tblPrEx>
        <w:trPr>
          <w:trHeight w:val="314"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5519D7E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54</w:t>
            </w:r>
          </w:p>
        </w:tc>
        <w:tc>
          <w:tcPr>
            <w:tcW w:w="1095" w:type="dxa"/>
            <w:tcBorders>
              <w:top w:val="single" w:color="000000" w:sz="4" w:space="0"/>
              <w:left w:val="single" w:color="000000" w:sz="4" w:space="0"/>
              <w:bottom w:val="single" w:color="000000" w:sz="4" w:space="0"/>
              <w:right w:val="single" w:color="000000" w:sz="4" w:space="0"/>
            </w:tcBorders>
            <w:vAlign w:val="center"/>
          </w:tcPr>
          <w:p w14:paraId="5B7C612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365" w:type="dxa"/>
            <w:tcBorders>
              <w:top w:val="single" w:color="000000" w:sz="4" w:space="0"/>
              <w:left w:val="single" w:color="000000" w:sz="4" w:space="0"/>
              <w:bottom w:val="single" w:color="000000" w:sz="4" w:space="0"/>
              <w:right w:val="single" w:color="000000" w:sz="4" w:space="0"/>
            </w:tcBorders>
            <w:vAlign w:val="center"/>
          </w:tcPr>
          <w:p w14:paraId="4DA803C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4065" w:type="dxa"/>
            <w:tcBorders>
              <w:top w:val="single" w:color="000000" w:sz="4" w:space="0"/>
              <w:left w:val="single" w:color="000000" w:sz="4" w:space="0"/>
              <w:bottom w:val="single" w:color="000000" w:sz="4" w:space="0"/>
              <w:right w:val="single" w:color="000000" w:sz="4" w:space="0"/>
            </w:tcBorders>
            <w:vAlign w:val="center"/>
          </w:tcPr>
          <w:p w14:paraId="41A52D9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东海大道-罗马前西向东</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78D24328">
            <w:pPr>
              <w:widowControl/>
              <w:spacing w:line="400" w:lineRule="exact"/>
              <w:rPr>
                <w:rFonts w:hint="eastAsia" w:asciiTheme="minorEastAsia" w:hAnsiTheme="minorEastAsia" w:cstheme="minorEastAsia"/>
                <w:color w:val="000000"/>
                <w:szCs w:val="21"/>
              </w:rPr>
            </w:pPr>
          </w:p>
        </w:tc>
        <w:tc>
          <w:tcPr>
            <w:tcW w:w="1200" w:type="dxa"/>
            <w:tcBorders>
              <w:top w:val="single" w:color="000000" w:sz="4" w:space="0"/>
              <w:left w:val="single" w:color="000000" w:sz="4" w:space="0"/>
              <w:bottom w:val="single" w:color="000000" w:sz="4" w:space="0"/>
              <w:right w:val="single" w:color="000000" w:sz="4" w:space="0"/>
            </w:tcBorders>
            <w:vAlign w:val="center"/>
          </w:tcPr>
          <w:p w14:paraId="35673EC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72BF4E72">
        <w:tblPrEx>
          <w:tblCellMar>
            <w:top w:w="0" w:type="dxa"/>
            <w:left w:w="108" w:type="dxa"/>
            <w:bottom w:w="0" w:type="dxa"/>
            <w:right w:w="108" w:type="dxa"/>
          </w:tblCellMar>
        </w:tblPrEx>
        <w:trPr>
          <w:trHeight w:val="314"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615EF6C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55</w:t>
            </w:r>
          </w:p>
        </w:tc>
        <w:tc>
          <w:tcPr>
            <w:tcW w:w="1095" w:type="dxa"/>
            <w:tcBorders>
              <w:top w:val="single" w:color="000000" w:sz="4" w:space="0"/>
              <w:left w:val="single" w:color="000000" w:sz="4" w:space="0"/>
              <w:bottom w:val="single" w:color="000000" w:sz="4" w:space="0"/>
              <w:right w:val="single" w:color="000000" w:sz="4" w:space="0"/>
            </w:tcBorders>
            <w:vAlign w:val="center"/>
          </w:tcPr>
          <w:p w14:paraId="132F541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365" w:type="dxa"/>
            <w:tcBorders>
              <w:top w:val="single" w:color="000000" w:sz="4" w:space="0"/>
              <w:left w:val="single" w:color="000000" w:sz="4" w:space="0"/>
              <w:bottom w:val="single" w:color="000000" w:sz="4" w:space="0"/>
              <w:right w:val="single" w:color="000000" w:sz="4" w:space="0"/>
            </w:tcBorders>
            <w:vAlign w:val="center"/>
          </w:tcPr>
          <w:p w14:paraId="19BAD27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4065" w:type="dxa"/>
            <w:tcBorders>
              <w:top w:val="single" w:color="000000" w:sz="4" w:space="0"/>
              <w:left w:val="single" w:color="000000" w:sz="4" w:space="0"/>
              <w:bottom w:val="single" w:color="000000" w:sz="4" w:space="0"/>
              <w:right w:val="single" w:color="000000" w:sz="4" w:space="0"/>
            </w:tcBorders>
            <w:vAlign w:val="center"/>
          </w:tcPr>
          <w:p w14:paraId="2F29420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东海大道-恩泽药房前西向东</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5CD7BB3F">
            <w:pPr>
              <w:widowControl/>
              <w:spacing w:line="400" w:lineRule="exact"/>
              <w:rPr>
                <w:rFonts w:hint="eastAsia" w:asciiTheme="minorEastAsia" w:hAnsiTheme="minorEastAsia" w:cstheme="minorEastAsia"/>
                <w:color w:val="000000"/>
                <w:szCs w:val="21"/>
              </w:rPr>
            </w:pPr>
          </w:p>
        </w:tc>
        <w:tc>
          <w:tcPr>
            <w:tcW w:w="1200" w:type="dxa"/>
            <w:tcBorders>
              <w:top w:val="single" w:color="000000" w:sz="4" w:space="0"/>
              <w:left w:val="single" w:color="000000" w:sz="4" w:space="0"/>
              <w:bottom w:val="single" w:color="000000" w:sz="4" w:space="0"/>
              <w:right w:val="single" w:color="000000" w:sz="4" w:space="0"/>
            </w:tcBorders>
            <w:vAlign w:val="center"/>
          </w:tcPr>
          <w:p w14:paraId="5B37478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4750701C">
        <w:tblPrEx>
          <w:tblCellMar>
            <w:top w:w="0" w:type="dxa"/>
            <w:left w:w="108" w:type="dxa"/>
            <w:bottom w:w="0" w:type="dxa"/>
            <w:right w:w="108" w:type="dxa"/>
          </w:tblCellMar>
        </w:tblPrEx>
        <w:trPr>
          <w:trHeight w:val="314"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30314DC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56</w:t>
            </w:r>
          </w:p>
        </w:tc>
        <w:tc>
          <w:tcPr>
            <w:tcW w:w="1095" w:type="dxa"/>
            <w:tcBorders>
              <w:top w:val="single" w:color="000000" w:sz="4" w:space="0"/>
              <w:left w:val="single" w:color="000000" w:sz="4" w:space="0"/>
              <w:bottom w:val="single" w:color="000000" w:sz="4" w:space="0"/>
              <w:right w:val="single" w:color="000000" w:sz="4" w:space="0"/>
            </w:tcBorders>
            <w:vAlign w:val="center"/>
          </w:tcPr>
          <w:p w14:paraId="6E82519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365" w:type="dxa"/>
            <w:tcBorders>
              <w:top w:val="single" w:color="000000" w:sz="4" w:space="0"/>
              <w:left w:val="single" w:color="000000" w:sz="4" w:space="0"/>
              <w:bottom w:val="single" w:color="000000" w:sz="4" w:space="0"/>
              <w:right w:val="single" w:color="000000" w:sz="4" w:space="0"/>
            </w:tcBorders>
            <w:vAlign w:val="center"/>
          </w:tcPr>
          <w:p w14:paraId="1881F15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4065" w:type="dxa"/>
            <w:tcBorders>
              <w:top w:val="single" w:color="000000" w:sz="4" w:space="0"/>
              <w:left w:val="single" w:color="000000" w:sz="4" w:space="0"/>
              <w:bottom w:val="single" w:color="000000" w:sz="4" w:space="0"/>
              <w:right w:val="single" w:color="000000" w:sz="4" w:space="0"/>
            </w:tcBorders>
            <w:vAlign w:val="center"/>
          </w:tcPr>
          <w:p w14:paraId="4C137EE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育才路-实验小学门口路段</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22F73809">
            <w:pPr>
              <w:widowControl/>
              <w:spacing w:line="400" w:lineRule="exact"/>
              <w:rPr>
                <w:rFonts w:hint="eastAsia" w:asciiTheme="minorEastAsia" w:hAnsiTheme="minorEastAsia" w:cstheme="minorEastAsia"/>
                <w:color w:val="000000"/>
                <w:szCs w:val="21"/>
              </w:rPr>
            </w:pPr>
          </w:p>
        </w:tc>
        <w:tc>
          <w:tcPr>
            <w:tcW w:w="1200" w:type="dxa"/>
            <w:tcBorders>
              <w:top w:val="single" w:color="000000" w:sz="4" w:space="0"/>
              <w:left w:val="single" w:color="000000" w:sz="4" w:space="0"/>
              <w:bottom w:val="single" w:color="000000" w:sz="4" w:space="0"/>
              <w:right w:val="single" w:color="000000" w:sz="4" w:space="0"/>
            </w:tcBorders>
            <w:vAlign w:val="center"/>
          </w:tcPr>
          <w:p w14:paraId="012D70E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33173B81">
        <w:tblPrEx>
          <w:tblCellMar>
            <w:top w:w="0" w:type="dxa"/>
            <w:left w:w="108" w:type="dxa"/>
            <w:bottom w:w="0" w:type="dxa"/>
            <w:right w:w="108" w:type="dxa"/>
          </w:tblCellMar>
        </w:tblPrEx>
        <w:trPr>
          <w:trHeight w:val="618"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73E9AC2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57</w:t>
            </w:r>
          </w:p>
        </w:tc>
        <w:tc>
          <w:tcPr>
            <w:tcW w:w="1095" w:type="dxa"/>
            <w:tcBorders>
              <w:top w:val="single" w:color="000000" w:sz="4" w:space="0"/>
              <w:left w:val="single" w:color="000000" w:sz="4" w:space="0"/>
              <w:bottom w:val="single" w:color="000000" w:sz="4" w:space="0"/>
              <w:right w:val="single" w:color="000000" w:sz="4" w:space="0"/>
            </w:tcBorders>
            <w:vAlign w:val="center"/>
          </w:tcPr>
          <w:p w14:paraId="667D37A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365" w:type="dxa"/>
            <w:tcBorders>
              <w:top w:val="single" w:color="000000" w:sz="4" w:space="0"/>
              <w:left w:val="single" w:color="000000" w:sz="4" w:space="0"/>
              <w:bottom w:val="single" w:color="000000" w:sz="4" w:space="0"/>
              <w:right w:val="single" w:color="000000" w:sz="4" w:space="0"/>
            </w:tcBorders>
            <w:vAlign w:val="center"/>
          </w:tcPr>
          <w:p w14:paraId="6CCC7DB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4065" w:type="dxa"/>
            <w:tcBorders>
              <w:top w:val="single" w:color="000000" w:sz="4" w:space="0"/>
              <w:left w:val="single" w:color="000000" w:sz="4" w:space="0"/>
              <w:bottom w:val="single" w:color="000000" w:sz="4" w:space="0"/>
              <w:right w:val="single" w:color="000000" w:sz="4" w:space="0"/>
            </w:tcBorders>
            <w:vAlign w:val="center"/>
          </w:tcPr>
          <w:p w14:paraId="7BFEFDD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中心大道-和合公园入口南向北</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005C00FD">
            <w:pPr>
              <w:widowControl/>
              <w:spacing w:line="400" w:lineRule="exact"/>
              <w:rPr>
                <w:rFonts w:hint="eastAsia" w:asciiTheme="minorEastAsia" w:hAnsiTheme="minorEastAsia" w:cstheme="minorEastAsia"/>
                <w:color w:val="000000"/>
                <w:szCs w:val="21"/>
              </w:rPr>
            </w:pPr>
          </w:p>
        </w:tc>
        <w:tc>
          <w:tcPr>
            <w:tcW w:w="1200" w:type="dxa"/>
            <w:tcBorders>
              <w:top w:val="single" w:color="000000" w:sz="4" w:space="0"/>
              <w:left w:val="single" w:color="000000" w:sz="4" w:space="0"/>
              <w:bottom w:val="single" w:color="000000" w:sz="4" w:space="0"/>
              <w:right w:val="single" w:color="000000" w:sz="4" w:space="0"/>
            </w:tcBorders>
            <w:vAlign w:val="center"/>
          </w:tcPr>
          <w:p w14:paraId="649E971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4E87FAC2">
        <w:tblPrEx>
          <w:tblCellMar>
            <w:top w:w="0" w:type="dxa"/>
            <w:left w:w="108" w:type="dxa"/>
            <w:bottom w:w="0" w:type="dxa"/>
            <w:right w:w="108" w:type="dxa"/>
          </w:tblCellMar>
        </w:tblPrEx>
        <w:trPr>
          <w:trHeight w:val="618"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1D52862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58</w:t>
            </w:r>
          </w:p>
        </w:tc>
        <w:tc>
          <w:tcPr>
            <w:tcW w:w="1095" w:type="dxa"/>
            <w:tcBorders>
              <w:top w:val="single" w:color="000000" w:sz="4" w:space="0"/>
              <w:left w:val="single" w:color="000000" w:sz="4" w:space="0"/>
              <w:bottom w:val="single" w:color="000000" w:sz="4" w:space="0"/>
              <w:right w:val="single" w:color="000000" w:sz="4" w:space="0"/>
            </w:tcBorders>
            <w:vAlign w:val="center"/>
          </w:tcPr>
          <w:p w14:paraId="01F23CA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365" w:type="dxa"/>
            <w:tcBorders>
              <w:top w:val="single" w:color="000000" w:sz="4" w:space="0"/>
              <w:left w:val="single" w:color="000000" w:sz="4" w:space="0"/>
              <w:bottom w:val="single" w:color="000000" w:sz="4" w:space="0"/>
              <w:right w:val="single" w:color="000000" w:sz="4" w:space="0"/>
            </w:tcBorders>
            <w:vAlign w:val="center"/>
          </w:tcPr>
          <w:p w14:paraId="450E618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4065" w:type="dxa"/>
            <w:tcBorders>
              <w:top w:val="single" w:color="000000" w:sz="4" w:space="0"/>
              <w:left w:val="single" w:color="000000" w:sz="4" w:space="0"/>
              <w:bottom w:val="single" w:color="000000" w:sz="4" w:space="0"/>
              <w:right w:val="single" w:color="000000" w:sz="4" w:space="0"/>
            </w:tcBorders>
            <w:vAlign w:val="center"/>
          </w:tcPr>
          <w:p w14:paraId="53C0907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中心大道-和合公园入口北向南</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1D7267CB">
            <w:pPr>
              <w:widowControl/>
              <w:spacing w:line="400" w:lineRule="exact"/>
              <w:rPr>
                <w:rFonts w:hint="eastAsia" w:asciiTheme="minorEastAsia" w:hAnsiTheme="minorEastAsia" w:cstheme="minorEastAsia"/>
                <w:color w:val="000000"/>
                <w:szCs w:val="21"/>
              </w:rPr>
            </w:pPr>
          </w:p>
        </w:tc>
        <w:tc>
          <w:tcPr>
            <w:tcW w:w="1200" w:type="dxa"/>
            <w:tcBorders>
              <w:top w:val="single" w:color="000000" w:sz="4" w:space="0"/>
              <w:left w:val="single" w:color="000000" w:sz="4" w:space="0"/>
              <w:bottom w:val="single" w:color="000000" w:sz="4" w:space="0"/>
              <w:right w:val="single" w:color="000000" w:sz="4" w:space="0"/>
            </w:tcBorders>
            <w:vAlign w:val="center"/>
          </w:tcPr>
          <w:p w14:paraId="49048C5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4D7FEC9C">
        <w:tblPrEx>
          <w:tblCellMar>
            <w:top w:w="0" w:type="dxa"/>
            <w:left w:w="108" w:type="dxa"/>
            <w:bottom w:w="0" w:type="dxa"/>
            <w:right w:w="108" w:type="dxa"/>
          </w:tblCellMar>
        </w:tblPrEx>
        <w:trPr>
          <w:trHeight w:val="314"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51ABBD9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59</w:t>
            </w:r>
          </w:p>
        </w:tc>
        <w:tc>
          <w:tcPr>
            <w:tcW w:w="1095" w:type="dxa"/>
            <w:tcBorders>
              <w:top w:val="single" w:color="000000" w:sz="4" w:space="0"/>
              <w:left w:val="single" w:color="000000" w:sz="4" w:space="0"/>
              <w:bottom w:val="single" w:color="000000" w:sz="4" w:space="0"/>
              <w:right w:val="single" w:color="000000" w:sz="4" w:space="0"/>
            </w:tcBorders>
            <w:vAlign w:val="center"/>
          </w:tcPr>
          <w:p w14:paraId="44943C6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365" w:type="dxa"/>
            <w:tcBorders>
              <w:top w:val="single" w:color="000000" w:sz="4" w:space="0"/>
              <w:left w:val="single" w:color="000000" w:sz="4" w:space="0"/>
              <w:bottom w:val="single" w:color="000000" w:sz="4" w:space="0"/>
              <w:right w:val="single" w:color="000000" w:sz="4" w:space="0"/>
            </w:tcBorders>
            <w:vAlign w:val="center"/>
          </w:tcPr>
          <w:p w14:paraId="05DDA49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4065" w:type="dxa"/>
            <w:tcBorders>
              <w:top w:val="single" w:color="000000" w:sz="4" w:space="0"/>
              <w:left w:val="single" w:color="000000" w:sz="4" w:space="0"/>
              <w:bottom w:val="single" w:color="000000" w:sz="4" w:space="0"/>
              <w:right w:val="single" w:color="000000" w:sz="4" w:space="0"/>
            </w:tcBorders>
            <w:vAlign w:val="center"/>
          </w:tcPr>
          <w:p w14:paraId="22FF192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中心大道-育德路南向北</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2F74DC23">
            <w:pPr>
              <w:widowControl/>
              <w:spacing w:line="400" w:lineRule="exact"/>
              <w:rPr>
                <w:rFonts w:hint="eastAsia" w:asciiTheme="minorEastAsia" w:hAnsiTheme="minorEastAsia" w:cstheme="minorEastAsia"/>
                <w:color w:val="000000"/>
                <w:szCs w:val="21"/>
              </w:rPr>
            </w:pPr>
          </w:p>
        </w:tc>
        <w:tc>
          <w:tcPr>
            <w:tcW w:w="1200" w:type="dxa"/>
            <w:tcBorders>
              <w:top w:val="single" w:color="000000" w:sz="4" w:space="0"/>
              <w:left w:val="single" w:color="000000" w:sz="4" w:space="0"/>
              <w:bottom w:val="single" w:color="000000" w:sz="4" w:space="0"/>
              <w:right w:val="single" w:color="000000" w:sz="4" w:space="0"/>
            </w:tcBorders>
            <w:vAlign w:val="center"/>
          </w:tcPr>
          <w:p w14:paraId="312E04E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7101EEB7">
        <w:tblPrEx>
          <w:tblCellMar>
            <w:top w:w="0" w:type="dxa"/>
            <w:left w:w="108" w:type="dxa"/>
            <w:bottom w:w="0" w:type="dxa"/>
            <w:right w:w="108" w:type="dxa"/>
          </w:tblCellMar>
        </w:tblPrEx>
        <w:trPr>
          <w:trHeight w:val="314"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3FA507D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60</w:t>
            </w:r>
          </w:p>
        </w:tc>
        <w:tc>
          <w:tcPr>
            <w:tcW w:w="1095" w:type="dxa"/>
            <w:tcBorders>
              <w:top w:val="single" w:color="000000" w:sz="4" w:space="0"/>
              <w:left w:val="single" w:color="000000" w:sz="4" w:space="0"/>
              <w:bottom w:val="single" w:color="000000" w:sz="4" w:space="0"/>
              <w:right w:val="single" w:color="000000" w:sz="4" w:space="0"/>
            </w:tcBorders>
            <w:vAlign w:val="center"/>
          </w:tcPr>
          <w:p w14:paraId="3929D36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365" w:type="dxa"/>
            <w:tcBorders>
              <w:top w:val="single" w:color="000000" w:sz="4" w:space="0"/>
              <w:left w:val="single" w:color="000000" w:sz="4" w:space="0"/>
              <w:bottom w:val="single" w:color="000000" w:sz="4" w:space="0"/>
              <w:right w:val="single" w:color="000000" w:sz="4" w:space="0"/>
            </w:tcBorders>
            <w:vAlign w:val="center"/>
          </w:tcPr>
          <w:p w14:paraId="149F5D7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4065" w:type="dxa"/>
            <w:tcBorders>
              <w:top w:val="single" w:color="000000" w:sz="4" w:space="0"/>
              <w:left w:val="single" w:color="000000" w:sz="4" w:space="0"/>
              <w:bottom w:val="single" w:color="000000" w:sz="4" w:space="0"/>
              <w:right w:val="single" w:color="000000" w:sz="4" w:space="0"/>
            </w:tcBorders>
            <w:vAlign w:val="center"/>
          </w:tcPr>
          <w:p w14:paraId="40D1C30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中心大道-育德路北向南</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4A329AE2">
            <w:pPr>
              <w:widowControl/>
              <w:spacing w:line="400" w:lineRule="exact"/>
              <w:rPr>
                <w:rFonts w:hint="eastAsia" w:asciiTheme="minorEastAsia" w:hAnsiTheme="minorEastAsia" w:cstheme="minorEastAsia"/>
                <w:color w:val="000000"/>
                <w:szCs w:val="21"/>
              </w:rPr>
            </w:pPr>
          </w:p>
        </w:tc>
        <w:tc>
          <w:tcPr>
            <w:tcW w:w="1200" w:type="dxa"/>
            <w:tcBorders>
              <w:top w:val="single" w:color="000000" w:sz="4" w:space="0"/>
              <w:left w:val="single" w:color="000000" w:sz="4" w:space="0"/>
              <w:bottom w:val="single" w:color="000000" w:sz="4" w:space="0"/>
              <w:right w:val="single" w:color="000000" w:sz="4" w:space="0"/>
            </w:tcBorders>
            <w:vAlign w:val="center"/>
          </w:tcPr>
          <w:p w14:paraId="126CBFA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5FD168A3">
        <w:tblPrEx>
          <w:tblCellMar>
            <w:top w:w="0" w:type="dxa"/>
            <w:left w:w="108" w:type="dxa"/>
            <w:bottom w:w="0" w:type="dxa"/>
            <w:right w:w="108" w:type="dxa"/>
          </w:tblCellMar>
        </w:tblPrEx>
        <w:trPr>
          <w:trHeight w:val="314"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722FDC6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61</w:t>
            </w:r>
          </w:p>
        </w:tc>
        <w:tc>
          <w:tcPr>
            <w:tcW w:w="1095" w:type="dxa"/>
            <w:tcBorders>
              <w:top w:val="single" w:color="000000" w:sz="4" w:space="0"/>
              <w:left w:val="single" w:color="000000" w:sz="4" w:space="0"/>
              <w:bottom w:val="single" w:color="000000" w:sz="4" w:space="0"/>
              <w:right w:val="single" w:color="000000" w:sz="4" w:space="0"/>
            </w:tcBorders>
            <w:vAlign w:val="center"/>
          </w:tcPr>
          <w:p w14:paraId="3126B03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365" w:type="dxa"/>
            <w:tcBorders>
              <w:top w:val="single" w:color="000000" w:sz="4" w:space="0"/>
              <w:left w:val="single" w:color="000000" w:sz="4" w:space="0"/>
              <w:bottom w:val="single" w:color="000000" w:sz="4" w:space="0"/>
              <w:right w:val="single" w:color="000000" w:sz="4" w:space="0"/>
            </w:tcBorders>
            <w:vAlign w:val="center"/>
          </w:tcPr>
          <w:p w14:paraId="3441DC6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4065" w:type="dxa"/>
            <w:tcBorders>
              <w:top w:val="single" w:color="000000" w:sz="4" w:space="0"/>
              <w:left w:val="single" w:color="000000" w:sz="4" w:space="0"/>
              <w:bottom w:val="single" w:color="000000" w:sz="4" w:space="0"/>
              <w:right w:val="single" w:color="000000" w:sz="4" w:space="0"/>
            </w:tcBorders>
            <w:vAlign w:val="center"/>
          </w:tcPr>
          <w:p w14:paraId="5DB159B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机场路-书生中学门口南向北</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77CCD7AA">
            <w:pPr>
              <w:widowControl/>
              <w:spacing w:line="400" w:lineRule="exact"/>
              <w:rPr>
                <w:rFonts w:hint="eastAsia" w:asciiTheme="minorEastAsia" w:hAnsiTheme="minorEastAsia" w:cstheme="minorEastAsia"/>
                <w:color w:val="000000"/>
                <w:szCs w:val="21"/>
              </w:rPr>
            </w:pPr>
          </w:p>
        </w:tc>
        <w:tc>
          <w:tcPr>
            <w:tcW w:w="1200" w:type="dxa"/>
            <w:tcBorders>
              <w:top w:val="single" w:color="000000" w:sz="4" w:space="0"/>
              <w:left w:val="single" w:color="000000" w:sz="4" w:space="0"/>
              <w:bottom w:val="single" w:color="000000" w:sz="4" w:space="0"/>
              <w:right w:val="single" w:color="000000" w:sz="4" w:space="0"/>
            </w:tcBorders>
            <w:vAlign w:val="center"/>
          </w:tcPr>
          <w:p w14:paraId="087A887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69AB4278">
        <w:tblPrEx>
          <w:tblCellMar>
            <w:top w:w="0" w:type="dxa"/>
            <w:left w:w="108" w:type="dxa"/>
            <w:bottom w:w="0" w:type="dxa"/>
            <w:right w:w="108" w:type="dxa"/>
          </w:tblCellMar>
        </w:tblPrEx>
        <w:trPr>
          <w:trHeight w:val="314"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7FA80C4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62</w:t>
            </w:r>
          </w:p>
        </w:tc>
        <w:tc>
          <w:tcPr>
            <w:tcW w:w="1095" w:type="dxa"/>
            <w:tcBorders>
              <w:top w:val="single" w:color="000000" w:sz="4" w:space="0"/>
              <w:left w:val="single" w:color="000000" w:sz="4" w:space="0"/>
              <w:bottom w:val="single" w:color="000000" w:sz="4" w:space="0"/>
              <w:right w:val="single" w:color="000000" w:sz="4" w:space="0"/>
            </w:tcBorders>
            <w:vAlign w:val="center"/>
          </w:tcPr>
          <w:p w14:paraId="6CEC028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365" w:type="dxa"/>
            <w:tcBorders>
              <w:top w:val="single" w:color="000000" w:sz="4" w:space="0"/>
              <w:left w:val="single" w:color="000000" w:sz="4" w:space="0"/>
              <w:bottom w:val="single" w:color="000000" w:sz="4" w:space="0"/>
              <w:right w:val="single" w:color="000000" w:sz="4" w:space="0"/>
            </w:tcBorders>
            <w:vAlign w:val="center"/>
          </w:tcPr>
          <w:p w14:paraId="352A66F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4065" w:type="dxa"/>
            <w:tcBorders>
              <w:top w:val="single" w:color="000000" w:sz="4" w:space="0"/>
              <w:left w:val="single" w:color="000000" w:sz="4" w:space="0"/>
              <w:bottom w:val="single" w:color="000000" w:sz="4" w:space="0"/>
              <w:right w:val="single" w:color="000000" w:sz="4" w:space="0"/>
            </w:tcBorders>
            <w:vAlign w:val="center"/>
          </w:tcPr>
          <w:p w14:paraId="36BDBF5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机场路-书生中学门口北向南</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2861643D">
            <w:pPr>
              <w:widowControl/>
              <w:spacing w:line="400" w:lineRule="exact"/>
              <w:rPr>
                <w:rFonts w:hint="eastAsia" w:asciiTheme="minorEastAsia" w:hAnsiTheme="minorEastAsia" w:cstheme="minorEastAsia"/>
                <w:color w:val="000000"/>
                <w:szCs w:val="21"/>
              </w:rPr>
            </w:pPr>
          </w:p>
        </w:tc>
        <w:tc>
          <w:tcPr>
            <w:tcW w:w="1200" w:type="dxa"/>
            <w:tcBorders>
              <w:top w:val="single" w:color="000000" w:sz="4" w:space="0"/>
              <w:left w:val="single" w:color="000000" w:sz="4" w:space="0"/>
              <w:bottom w:val="single" w:color="000000" w:sz="4" w:space="0"/>
              <w:right w:val="single" w:color="000000" w:sz="4" w:space="0"/>
            </w:tcBorders>
            <w:vAlign w:val="center"/>
          </w:tcPr>
          <w:p w14:paraId="3B4F3B8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79CCDEDB">
        <w:tblPrEx>
          <w:tblCellMar>
            <w:top w:w="0" w:type="dxa"/>
            <w:left w:w="108" w:type="dxa"/>
            <w:bottom w:w="0" w:type="dxa"/>
            <w:right w:w="108" w:type="dxa"/>
          </w:tblCellMar>
        </w:tblPrEx>
        <w:trPr>
          <w:trHeight w:val="314"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6A21D7A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63</w:t>
            </w:r>
          </w:p>
        </w:tc>
        <w:tc>
          <w:tcPr>
            <w:tcW w:w="1095" w:type="dxa"/>
            <w:tcBorders>
              <w:top w:val="single" w:color="000000" w:sz="4" w:space="0"/>
              <w:left w:val="single" w:color="000000" w:sz="4" w:space="0"/>
              <w:bottom w:val="single" w:color="000000" w:sz="4" w:space="0"/>
              <w:right w:val="single" w:color="000000" w:sz="4" w:space="0"/>
            </w:tcBorders>
            <w:vAlign w:val="center"/>
          </w:tcPr>
          <w:p w14:paraId="2F5BD8C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365" w:type="dxa"/>
            <w:tcBorders>
              <w:top w:val="single" w:color="000000" w:sz="4" w:space="0"/>
              <w:left w:val="single" w:color="000000" w:sz="4" w:space="0"/>
              <w:bottom w:val="single" w:color="000000" w:sz="4" w:space="0"/>
              <w:right w:val="single" w:color="000000" w:sz="4" w:space="0"/>
            </w:tcBorders>
            <w:vAlign w:val="center"/>
          </w:tcPr>
          <w:p w14:paraId="7197DDF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4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2C771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康平路-前丁街西向东</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46E0DC0F">
            <w:pPr>
              <w:widowControl/>
              <w:spacing w:line="400" w:lineRule="exact"/>
              <w:rPr>
                <w:rFonts w:hint="eastAsia" w:asciiTheme="minorEastAsia" w:hAnsiTheme="minorEastAsia" w:cstheme="minorEastAsia"/>
                <w:color w:val="000000"/>
                <w:szCs w:val="21"/>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67023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1C24BA41">
        <w:tblPrEx>
          <w:tblCellMar>
            <w:top w:w="0" w:type="dxa"/>
            <w:left w:w="108" w:type="dxa"/>
            <w:bottom w:w="0" w:type="dxa"/>
            <w:right w:w="108" w:type="dxa"/>
          </w:tblCellMar>
        </w:tblPrEx>
        <w:trPr>
          <w:trHeight w:val="314"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438E607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64</w:t>
            </w:r>
          </w:p>
        </w:tc>
        <w:tc>
          <w:tcPr>
            <w:tcW w:w="1095" w:type="dxa"/>
            <w:tcBorders>
              <w:top w:val="single" w:color="000000" w:sz="4" w:space="0"/>
              <w:left w:val="single" w:color="000000" w:sz="4" w:space="0"/>
              <w:bottom w:val="single" w:color="000000" w:sz="4" w:space="0"/>
              <w:right w:val="single" w:color="000000" w:sz="4" w:space="0"/>
            </w:tcBorders>
            <w:vAlign w:val="center"/>
          </w:tcPr>
          <w:p w14:paraId="48174DB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365" w:type="dxa"/>
            <w:tcBorders>
              <w:top w:val="single" w:color="000000" w:sz="4" w:space="0"/>
              <w:left w:val="single" w:color="000000" w:sz="4" w:space="0"/>
              <w:bottom w:val="single" w:color="000000" w:sz="4" w:space="0"/>
              <w:right w:val="single" w:color="000000" w:sz="4" w:space="0"/>
            </w:tcBorders>
            <w:vAlign w:val="center"/>
          </w:tcPr>
          <w:p w14:paraId="410DE7F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4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897B5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康平路-高原小区东向西</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2E4DE624">
            <w:pPr>
              <w:widowControl/>
              <w:spacing w:line="400" w:lineRule="exact"/>
              <w:rPr>
                <w:rFonts w:hint="eastAsia" w:asciiTheme="minorEastAsia" w:hAnsiTheme="minorEastAsia" w:cstheme="minorEastAsia"/>
                <w:color w:val="000000"/>
                <w:szCs w:val="21"/>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82C0A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478D35AF">
        <w:tblPrEx>
          <w:tblCellMar>
            <w:top w:w="0" w:type="dxa"/>
            <w:left w:w="108" w:type="dxa"/>
            <w:bottom w:w="0" w:type="dxa"/>
            <w:right w:w="108" w:type="dxa"/>
          </w:tblCellMar>
        </w:tblPrEx>
        <w:trPr>
          <w:trHeight w:val="314"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480A1A7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65</w:t>
            </w:r>
          </w:p>
        </w:tc>
        <w:tc>
          <w:tcPr>
            <w:tcW w:w="1095" w:type="dxa"/>
            <w:tcBorders>
              <w:top w:val="single" w:color="000000" w:sz="4" w:space="0"/>
              <w:left w:val="single" w:color="000000" w:sz="4" w:space="0"/>
              <w:bottom w:val="single" w:color="000000" w:sz="4" w:space="0"/>
              <w:right w:val="single" w:color="000000" w:sz="4" w:space="0"/>
            </w:tcBorders>
            <w:vAlign w:val="center"/>
          </w:tcPr>
          <w:p w14:paraId="46A632A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365" w:type="dxa"/>
            <w:tcBorders>
              <w:top w:val="single" w:color="000000" w:sz="4" w:space="0"/>
              <w:left w:val="single" w:color="000000" w:sz="4" w:space="0"/>
              <w:bottom w:val="single" w:color="000000" w:sz="4" w:space="0"/>
              <w:right w:val="single" w:color="000000" w:sz="4" w:space="0"/>
            </w:tcBorders>
            <w:vAlign w:val="center"/>
          </w:tcPr>
          <w:p w14:paraId="70F302D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4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C0025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广场南路-亿嘉路南向北</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2225909B">
            <w:pPr>
              <w:widowControl/>
              <w:spacing w:line="400" w:lineRule="exact"/>
              <w:rPr>
                <w:rFonts w:hint="eastAsia" w:asciiTheme="minorEastAsia" w:hAnsiTheme="minorEastAsia" w:cstheme="minorEastAsia"/>
                <w:color w:val="000000"/>
                <w:szCs w:val="21"/>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29401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6F3D0B91">
        <w:tblPrEx>
          <w:tblCellMar>
            <w:top w:w="0" w:type="dxa"/>
            <w:left w:w="108" w:type="dxa"/>
            <w:bottom w:w="0" w:type="dxa"/>
            <w:right w:w="108" w:type="dxa"/>
          </w:tblCellMar>
        </w:tblPrEx>
        <w:trPr>
          <w:trHeight w:val="314"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0F51474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66</w:t>
            </w:r>
          </w:p>
        </w:tc>
        <w:tc>
          <w:tcPr>
            <w:tcW w:w="1095" w:type="dxa"/>
            <w:tcBorders>
              <w:top w:val="single" w:color="000000" w:sz="4" w:space="0"/>
              <w:left w:val="single" w:color="000000" w:sz="4" w:space="0"/>
              <w:bottom w:val="single" w:color="000000" w:sz="4" w:space="0"/>
              <w:right w:val="single" w:color="000000" w:sz="4" w:space="0"/>
            </w:tcBorders>
            <w:vAlign w:val="center"/>
          </w:tcPr>
          <w:p w14:paraId="3C292ED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365" w:type="dxa"/>
            <w:tcBorders>
              <w:top w:val="single" w:color="000000" w:sz="4" w:space="0"/>
              <w:left w:val="single" w:color="000000" w:sz="4" w:space="0"/>
              <w:bottom w:val="single" w:color="000000" w:sz="4" w:space="0"/>
              <w:right w:val="single" w:color="000000" w:sz="4" w:space="0"/>
            </w:tcBorders>
            <w:vAlign w:val="center"/>
          </w:tcPr>
          <w:p w14:paraId="12F5B33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4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E9DE2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学院路小学北门口东向西</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04FDA5AB">
            <w:pPr>
              <w:widowControl/>
              <w:spacing w:line="400" w:lineRule="exact"/>
              <w:rPr>
                <w:rFonts w:hint="eastAsia" w:asciiTheme="minorEastAsia" w:hAnsiTheme="minorEastAsia" w:cstheme="minorEastAsia"/>
                <w:color w:val="000000"/>
                <w:szCs w:val="21"/>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C9368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2224EB74">
        <w:tblPrEx>
          <w:tblCellMar>
            <w:top w:w="0" w:type="dxa"/>
            <w:left w:w="108" w:type="dxa"/>
            <w:bottom w:w="0" w:type="dxa"/>
            <w:right w:w="108" w:type="dxa"/>
          </w:tblCellMar>
        </w:tblPrEx>
        <w:trPr>
          <w:trHeight w:val="314"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13F19A9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67</w:t>
            </w:r>
          </w:p>
        </w:tc>
        <w:tc>
          <w:tcPr>
            <w:tcW w:w="1095" w:type="dxa"/>
            <w:tcBorders>
              <w:top w:val="single" w:color="000000" w:sz="4" w:space="0"/>
              <w:left w:val="single" w:color="000000" w:sz="4" w:space="0"/>
              <w:bottom w:val="single" w:color="000000" w:sz="4" w:space="0"/>
              <w:right w:val="single" w:color="000000" w:sz="4" w:space="0"/>
            </w:tcBorders>
            <w:vAlign w:val="center"/>
          </w:tcPr>
          <w:p w14:paraId="36C3348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365" w:type="dxa"/>
            <w:tcBorders>
              <w:top w:val="single" w:color="000000" w:sz="4" w:space="0"/>
              <w:left w:val="single" w:color="000000" w:sz="4" w:space="0"/>
              <w:bottom w:val="single" w:color="000000" w:sz="4" w:space="0"/>
              <w:right w:val="single" w:color="000000" w:sz="4" w:space="0"/>
            </w:tcBorders>
            <w:vAlign w:val="center"/>
          </w:tcPr>
          <w:p w14:paraId="79C3951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4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3C1A2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学院路小学北门口西向东</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1FC33E6E">
            <w:pPr>
              <w:widowControl/>
              <w:spacing w:line="400" w:lineRule="exact"/>
              <w:rPr>
                <w:rFonts w:hint="eastAsia" w:asciiTheme="minorEastAsia" w:hAnsiTheme="minorEastAsia" w:cstheme="minorEastAsia"/>
                <w:color w:val="000000"/>
                <w:szCs w:val="21"/>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3EBEA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7DC4A05C">
        <w:tblPrEx>
          <w:tblCellMar>
            <w:top w:w="0" w:type="dxa"/>
            <w:left w:w="108" w:type="dxa"/>
            <w:bottom w:w="0" w:type="dxa"/>
            <w:right w:w="108" w:type="dxa"/>
          </w:tblCellMar>
        </w:tblPrEx>
        <w:trPr>
          <w:trHeight w:val="314"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7D69925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68</w:t>
            </w:r>
          </w:p>
        </w:tc>
        <w:tc>
          <w:tcPr>
            <w:tcW w:w="1095" w:type="dxa"/>
            <w:tcBorders>
              <w:top w:val="single" w:color="000000" w:sz="4" w:space="0"/>
              <w:left w:val="single" w:color="000000" w:sz="4" w:space="0"/>
              <w:bottom w:val="single" w:color="000000" w:sz="4" w:space="0"/>
              <w:right w:val="single" w:color="000000" w:sz="4" w:space="0"/>
            </w:tcBorders>
            <w:vAlign w:val="center"/>
          </w:tcPr>
          <w:p w14:paraId="5620CFB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365" w:type="dxa"/>
            <w:tcBorders>
              <w:top w:val="single" w:color="000000" w:sz="4" w:space="0"/>
              <w:left w:val="single" w:color="000000" w:sz="4" w:space="0"/>
              <w:bottom w:val="single" w:color="000000" w:sz="4" w:space="0"/>
              <w:right w:val="single" w:color="000000" w:sz="4" w:space="0"/>
            </w:tcBorders>
            <w:vAlign w:val="center"/>
          </w:tcPr>
          <w:p w14:paraId="43CDF99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4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ED330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学院路-电大门口南向北</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59CC7D12">
            <w:pPr>
              <w:widowControl/>
              <w:spacing w:line="400" w:lineRule="exact"/>
              <w:rPr>
                <w:rFonts w:hint="eastAsia" w:asciiTheme="minorEastAsia" w:hAnsiTheme="minorEastAsia" w:cstheme="minorEastAsia"/>
                <w:color w:val="000000"/>
                <w:szCs w:val="21"/>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E7055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5CC67E8C">
        <w:tblPrEx>
          <w:tblCellMar>
            <w:top w:w="0" w:type="dxa"/>
            <w:left w:w="108" w:type="dxa"/>
            <w:bottom w:w="0" w:type="dxa"/>
            <w:right w:w="108" w:type="dxa"/>
          </w:tblCellMar>
        </w:tblPrEx>
        <w:trPr>
          <w:trHeight w:val="314"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7B48EDB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69</w:t>
            </w:r>
          </w:p>
        </w:tc>
        <w:tc>
          <w:tcPr>
            <w:tcW w:w="1095" w:type="dxa"/>
            <w:tcBorders>
              <w:top w:val="single" w:color="000000" w:sz="4" w:space="0"/>
              <w:left w:val="single" w:color="000000" w:sz="4" w:space="0"/>
              <w:bottom w:val="single" w:color="000000" w:sz="4" w:space="0"/>
              <w:right w:val="single" w:color="000000" w:sz="4" w:space="0"/>
            </w:tcBorders>
            <w:vAlign w:val="center"/>
          </w:tcPr>
          <w:p w14:paraId="37D589D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365" w:type="dxa"/>
            <w:tcBorders>
              <w:top w:val="single" w:color="000000" w:sz="4" w:space="0"/>
              <w:left w:val="single" w:color="000000" w:sz="4" w:space="0"/>
              <w:bottom w:val="single" w:color="000000" w:sz="4" w:space="0"/>
              <w:right w:val="single" w:color="000000" w:sz="4" w:space="0"/>
            </w:tcBorders>
            <w:vAlign w:val="center"/>
          </w:tcPr>
          <w:p w14:paraId="16159B4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4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F3BA8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学院路-电大门口北向南</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0247B9EB">
            <w:pPr>
              <w:widowControl/>
              <w:spacing w:line="400" w:lineRule="exact"/>
              <w:rPr>
                <w:rFonts w:hint="eastAsia" w:asciiTheme="minorEastAsia" w:hAnsiTheme="minorEastAsia" w:cstheme="minorEastAsia"/>
                <w:color w:val="000000"/>
                <w:szCs w:val="21"/>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B41CE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07EE04DB">
        <w:tblPrEx>
          <w:tblCellMar>
            <w:top w:w="0" w:type="dxa"/>
            <w:left w:w="108" w:type="dxa"/>
            <w:bottom w:w="0" w:type="dxa"/>
            <w:right w:w="108" w:type="dxa"/>
          </w:tblCellMar>
        </w:tblPrEx>
        <w:trPr>
          <w:trHeight w:val="314"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45F1B88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70</w:t>
            </w:r>
          </w:p>
        </w:tc>
        <w:tc>
          <w:tcPr>
            <w:tcW w:w="1095" w:type="dxa"/>
            <w:tcBorders>
              <w:top w:val="single" w:color="000000" w:sz="4" w:space="0"/>
              <w:left w:val="single" w:color="000000" w:sz="4" w:space="0"/>
              <w:bottom w:val="single" w:color="000000" w:sz="4" w:space="0"/>
              <w:right w:val="single" w:color="000000" w:sz="4" w:space="0"/>
            </w:tcBorders>
            <w:vAlign w:val="center"/>
          </w:tcPr>
          <w:p w14:paraId="6540A33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365" w:type="dxa"/>
            <w:tcBorders>
              <w:top w:val="single" w:color="000000" w:sz="4" w:space="0"/>
              <w:left w:val="single" w:color="000000" w:sz="4" w:space="0"/>
              <w:bottom w:val="single" w:color="000000" w:sz="4" w:space="0"/>
              <w:right w:val="single" w:color="000000" w:sz="4" w:space="0"/>
            </w:tcBorders>
            <w:vAlign w:val="center"/>
          </w:tcPr>
          <w:p w14:paraId="7BC2CAE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4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EEC9C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学院路-南洋幼儿园南向北</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35C074D8">
            <w:pPr>
              <w:widowControl/>
              <w:spacing w:line="400" w:lineRule="exact"/>
              <w:rPr>
                <w:rFonts w:hint="eastAsia" w:asciiTheme="minorEastAsia" w:hAnsiTheme="minorEastAsia" w:cstheme="minorEastAsia"/>
                <w:color w:val="000000"/>
                <w:szCs w:val="21"/>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4F654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3CD931D9">
        <w:tblPrEx>
          <w:tblCellMar>
            <w:top w:w="0" w:type="dxa"/>
            <w:left w:w="108" w:type="dxa"/>
            <w:bottom w:w="0" w:type="dxa"/>
            <w:right w:w="108" w:type="dxa"/>
          </w:tblCellMar>
        </w:tblPrEx>
        <w:trPr>
          <w:trHeight w:val="314"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513CFCC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71</w:t>
            </w:r>
          </w:p>
        </w:tc>
        <w:tc>
          <w:tcPr>
            <w:tcW w:w="1095" w:type="dxa"/>
            <w:tcBorders>
              <w:top w:val="single" w:color="000000" w:sz="4" w:space="0"/>
              <w:left w:val="single" w:color="000000" w:sz="4" w:space="0"/>
              <w:bottom w:val="single" w:color="000000" w:sz="4" w:space="0"/>
              <w:right w:val="single" w:color="000000" w:sz="4" w:space="0"/>
            </w:tcBorders>
            <w:vAlign w:val="center"/>
          </w:tcPr>
          <w:p w14:paraId="2BBA597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365" w:type="dxa"/>
            <w:tcBorders>
              <w:top w:val="single" w:color="000000" w:sz="4" w:space="0"/>
              <w:left w:val="single" w:color="000000" w:sz="4" w:space="0"/>
              <w:bottom w:val="single" w:color="000000" w:sz="4" w:space="0"/>
              <w:right w:val="single" w:color="000000" w:sz="4" w:space="0"/>
            </w:tcBorders>
            <w:vAlign w:val="center"/>
          </w:tcPr>
          <w:p w14:paraId="2707687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4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3FCAE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学院路-南洋幼儿园北向南</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44584E7F">
            <w:pPr>
              <w:widowControl/>
              <w:spacing w:line="400" w:lineRule="exact"/>
              <w:rPr>
                <w:rFonts w:hint="eastAsia" w:asciiTheme="minorEastAsia" w:hAnsiTheme="minorEastAsia" w:cstheme="minorEastAsia"/>
                <w:color w:val="000000"/>
                <w:szCs w:val="21"/>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C82FA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57741C76">
        <w:tblPrEx>
          <w:tblCellMar>
            <w:top w:w="0" w:type="dxa"/>
            <w:left w:w="108" w:type="dxa"/>
            <w:bottom w:w="0" w:type="dxa"/>
            <w:right w:w="108" w:type="dxa"/>
          </w:tblCellMar>
        </w:tblPrEx>
        <w:trPr>
          <w:trHeight w:val="314"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735A284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72</w:t>
            </w:r>
          </w:p>
        </w:tc>
        <w:tc>
          <w:tcPr>
            <w:tcW w:w="1095" w:type="dxa"/>
            <w:tcBorders>
              <w:top w:val="single" w:color="000000" w:sz="4" w:space="0"/>
              <w:left w:val="single" w:color="000000" w:sz="4" w:space="0"/>
              <w:bottom w:val="single" w:color="000000" w:sz="4" w:space="0"/>
              <w:right w:val="single" w:color="000000" w:sz="4" w:space="0"/>
            </w:tcBorders>
            <w:vAlign w:val="center"/>
          </w:tcPr>
          <w:p w14:paraId="64C8DCF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365" w:type="dxa"/>
            <w:tcBorders>
              <w:top w:val="single" w:color="000000" w:sz="4" w:space="0"/>
              <w:left w:val="single" w:color="000000" w:sz="4" w:space="0"/>
              <w:bottom w:val="single" w:color="000000" w:sz="4" w:space="0"/>
              <w:right w:val="single" w:color="000000" w:sz="4" w:space="0"/>
            </w:tcBorders>
            <w:vAlign w:val="center"/>
          </w:tcPr>
          <w:p w14:paraId="08D235E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4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6B3CB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学院路-体育场东门南向北</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4404B868">
            <w:pPr>
              <w:widowControl/>
              <w:spacing w:line="400" w:lineRule="exact"/>
              <w:rPr>
                <w:rFonts w:hint="eastAsia" w:asciiTheme="minorEastAsia" w:hAnsiTheme="minorEastAsia" w:cstheme="minorEastAsia"/>
                <w:color w:val="000000"/>
                <w:szCs w:val="21"/>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2340A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0876E61E">
        <w:tblPrEx>
          <w:tblCellMar>
            <w:top w:w="0" w:type="dxa"/>
            <w:left w:w="108" w:type="dxa"/>
            <w:bottom w:w="0" w:type="dxa"/>
            <w:right w:w="108" w:type="dxa"/>
          </w:tblCellMar>
        </w:tblPrEx>
        <w:trPr>
          <w:trHeight w:val="314"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1C74B3E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73</w:t>
            </w:r>
          </w:p>
        </w:tc>
        <w:tc>
          <w:tcPr>
            <w:tcW w:w="1095" w:type="dxa"/>
            <w:tcBorders>
              <w:top w:val="single" w:color="000000" w:sz="4" w:space="0"/>
              <w:left w:val="single" w:color="000000" w:sz="4" w:space="0"/>
              <w:bottom w:val="single" w:color="000000" w:sz="4" w:space="0"/>
              <w:right w:val="single" w:color="000000" w:sz="4" w:space="0"/>
            </w:tcBorders>
            <w:vAlign w:val="center"/>
          </w:tcPr>
          <w:p w14:paraId="4425B6D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365" w:type="dxa"/>
            <w:tcBorders>
              <w:top w:val="single" w:color="000000" w:sz="4" w:space="0"/>
              <w:left w:val="single" w:color="000000" w:sz="4" w:space="0"/>
              <w:bottom w:val="single" w:color="000000" w:sz="4" w:space="0"/>
              <w:right w:val="single" w:color="000000" w:sz="4" w:space="0"/>
            </w:tcBorders>
            <w:vAlign w:val="center"/>
          </w:tcPr>
          <w:p w14:paraId="75E4833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4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89B8E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市府大道-日报社门口西向东</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7087687B">
            <w:pPr>
              <w:widowControl/>
              <w:spacing w:line="400" w:lineRule="exact"/>
              <w:rPr>
                <w:rFonts w:hint="eastAsia" w:asciiTheme="minorEastAsia" w:hAnsiTheme="minorEastAsia" w:cstheme="minorEastAsia"/>
                <w:color w:val="000000"/>
                <w:szCs w:val="21"/>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C02C7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21B70B4A">
        <w:tblPrEx>
          <w:tblCellMar>
            <w:top w:w="0" w:type="dxa"/>
            <w:left w:w="108" w:type="dxa"/>
            <w:bottom w:w="0" w:type="dxa"/>
            <w:right w:w="108" w:type="dxa"/>
          </w:tblCellMar>
        </w:tblPrEx>
        <w:trPr>
          <w:trHeight w:val="314"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5466BD4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74</w:t>
            </w:r>
          </w:p>
        </w:tc>
        <w:tc>
          <w:tcPr>
            <w:tcW w:w="1095" w:type="dxa"/>
            <w:tcBorders>
              <w:top w:val="single" w:color="000000" w:sz="4" w:space="0"/>
              <w:left w:val="single" w:color="000000" w:sz="4" w:space="0"/>
              <w:bottom w:val="single" w:color="000000" w:sz="4" w:space="0"/>
              <w:right w:val="single" w:color="000000" w:sz="4" w:space="0"/>
            </w:tcBorders>
            <w:vAlign w:val="center"/>
          </w:tcPr>
          <w:p w14:paraId="047919D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365" w:type="dxa"/>
            <w:tcBorders>
              <w:top w:val="single" w:color="000000" w:sz="4" w:space="0"/>
              <w:left w:val="single" w:color="000000" w:sz="4" w:space="0"/>
              <w:bottom w:val="single" w:color="000000" w:sz="4" w:space="0"/>
              <w:right w:val="single" w:color="000000" w:sz="4" w:space="0"/>
            </w:tcBorders>
            <w:vAlign w:val="center"/>
          </w:tcPr>
          <w:p w14:paraId="34E182B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4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61252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体育场路-新德路西向东</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0BDB7EF3">
            <w:pPr>
              <w:widowControl/>
              <w:spacing w:line="400" w:lineRule="exact"/>
              <w:rPr>
                <w:rFonts w:hint="eastAsia" w:asciiTheme="minorEastAsia" w:hAnsiTheme="minorEastAsia" w:cstheme="minorEastAsia"/>
                <w:color w:val="000000"/>
                <w:szCs w:val="21"/>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A1D6B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27FAA7FC">
        <w:tblPrEx>
          <w:tblCellMar>
            <w:top w:w="0" w:type="dxa"/>
            <w:left w:w="108" w:type="dxa"/>
            <w:bottom w:w="0" w:type="dxa"/>
            <w:right w:w="108" w:type="dxa"/>
          </w:tblCellMar>
        </w:tblPrEx>
        <w:trPr>
          <w:trHeight w:val="314"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0638E37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75</w:t>
            </w:r>
          </w:p>
        </w:tc>
        <w:tc>
          <w:tcPr>
            <w:tcW w:w="1095" w:type="dxa"/>
            <w:tcBorders>
              <w:top w:val="single" w:color="000000" w:sz="4" w:space="0"/>
              <w:left w:val="single" w:color="000000" w:sz="4" w:space="0"/>
              <w:bottom w:val="single" w:color="000000" w:sz="4" w:space="0"/>
              <w:right w:val="single" w:color="000000" w:sz="4" w:space="0"/>
            </w:tcBorders>
            <w:vAlign w:val="center"/>
          </w:tcPr>
          <w:p w14:paraId="4F79F31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365" w:type="dxa"/>
            <w:tcBorders>
              <w:top w:val="single" w:color="000000" w:sz="4" w:space="0"/>
              <w:left w:val="single" w:color="000000" w:sz="4" w:space="0"/>
              <w:bottom w:val="single" w:color="000000" w:sz="4" w:space="0"/>
              <w:right w:val="single" w:color="000000" w:sz="4" w:space="0"/>
            </w:tcBorders>
            <w:vAlign w:val="center"/>
          </w:tcPr>
          <w:p w14:paraId="146F841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4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2A10F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白云山西路-湖滨小区东向西</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09D97B39">
            <w:pPr>
              <w:widowControl/>
              <w:spacing w:line="400" w:lineRule="exact"/>
              <w:rPr>
                <w:rFonts w:hint="eastAsia" w:asciiTheme="minorEastAsia" w:hAnsiTheme="minorEastAsia" w:cstheme="minorEastAsia"/>
                <w:color w:val="000000"/>
                <w:szCs w:val="21"/>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58E29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3B5BA597">
        <w:tblPrEx>
          <w:tblCellMar>
            <w:top w:w="0" w:type="dxa"/>
            <w:left w:w="108" w:type="dxa"/>
            <w:bottom w:w="0" w:type="dxa"/>
            <w:right w:w="108" w:type="dxa"/>
          </w:tblCellMar>
        </w:tblPrEx>
        <w:trPr>
          <w:trHeight w:val="314"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560B274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76</w:t>
            </w:r>
          </w:p>
        </w:tc>
        <w:tc>
          <w:tcPr>
            <w:tcW w:w="1095" w:type="dxa"/>
            <w:tcBorders>
              <w:top w:val="single" w:color="000000" w:sz="4" w:space="0"/>
              <w:left w:val="single" w:color="000000" w:sz="4" w:space="0"/>
              <w:bottom w:val="single" w:color="000000" w:sz="4" w:space="0"/>
              <w:right w:val="single" w:color="000000" w:sz="4" w:space="0"/>
            </w:tcBorders>
            <w:vAlign w:val="center"/>
          </w:tcPr>
          <w:p w14:paraId="04EE48C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365" w:type="dxa"/>
            <w:tcBorders>
              <w:top w:val="single" w:color="000000" w:sz="4" w:space="0"/>
              <w:left w:val="single" w:color="000000" w:sz="4" w:space="0"/>
              <w:bottom w:val="single" w:color="000000" w:sz="4" w:space="0"/>
              <w:right w:val="single" w:color="000000" w:sz="4" w:space="0"/>
            </w:tcBorders>
            <w:vAlign w:val="center"/>
          </w:tcPr>
          <w:p w14:paraId="446BA5E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4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C983E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白云山西路-湖滨小区西向东</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7DD6636C">
            <w:pPr>
              <w:widowControl/>
              <w:spacing w:line="400" w:lineRule="exact"/>
              <w:rPr>
                <w:rFonts w:hint="eastAsia" w:asciiTheme="minorEastAsia" w:hAnsiTheme="minorEastAsia" w:cstheme="minorEastAsia"/>
                <w:color w:val="000000"/>
                <w:szCs w:val="21"/>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B1281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3824473B">
        <w:tblPrEx>
          <w:tblCellMar>
            <w:top w:w="0" w:type="dxa"/>
            <w:left w:w="108" w:type="dxa"/>
            <w:bottom w:w="0" w:type="dxa"/>
            <w:right w:w="108" w:type="dxa"/>
          </w:tblCellMar>
        </w:tblPrEx>
        <w:trPr>
          <w:trHeight w:val="314"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45EC644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77</w:t>
            </w:r>
          </w:p>
        </w:tc>
        <w:tc>
          <w:tcPr>
            <w:tcW w:w="1095" w:type="dxa"/>
            <w:tcBorders>
              <w:top w:val="single" w:color="000000" w:sz="4" w:space="0"/>
              <w:left w:val="single" w:color="000000" w:sz="4" w:space="0"/>
              <w:bottom w:val="single" w:color="000000" w:sz="4" w:space="0"/>
              <w:right w:val="single" w:color="000000" w:sz="4" w:space="0"/>
            </w:tcBorders>
            <w:vAlign w:val="center"/>
          </w:tcPr>
          <w:p w14:paraId="18CFCA2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365" w:type="dxa"/>
            <w:tcBorders>
              <w:top w:val="single" w:color="000000" w:sz="4" w:space="0"/>
              <w:left w:val="single" w:color="000000" w:sz="4" w:space="0"/>
              <w:bottom w:val="single" w:color="000000" w:sz="4" w:space="0"/>
              <w:right w:val="single" w:color="000000" w:sz="4" w:space="0"/>
            </w:tcBorders>
            <w:vAlign w:val="center"/>
          </w:tcPr>
          <w:p w14:paraId="768A927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4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21620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育德路-实验中学南门西向东</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44B98F90">
            <w:pPr>
              <w:widowControl/>
              <w:spacing w:line="400" w:lineRule="exact"/>
              <w:rPr>
                <w:rFonts w:hint="eastAsia" w:asciiTheme="minorEastAsia" w:hAnsiTheme="minorEastAsia" w:cstheme="minorEastAsia"/>
                <w:color w:val="000000"/>
                <w:szCs w:val="21"/>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C560E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67A3D44C">
        <w:tblPrEx>
          <w:tblCellMar>
            <w:top w:w="0" w:type="dxa"/>
            <w:left w:w="108" w:type="dxa"/>
            <w:bottom w:w="0" w:type="dxa"/>
            <w:right w:w="108" w:type="dxa"/>
          </w:tblCellMar>
        </w:tblPrEx>
        <w:trPr>
          <w:trHeight w:val="618"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62CD61D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78</w:t>
            </w:r>
          </w:p>
        </w:tc>
        <w:tc>
          <w:tcPr>
            <w:tcW w:w="1095" w:type="dxa"/>
            <w:tcBorders>
              <w:top w:val="single" w:color="000000" w:sz="4" w:space="0"/>
              <w:left w:val="single" w:color="000000" w:sz="4" w:space="0"/>
              <w:bottom w:val="single" w:color="000000" w:sz="4" w:space="0"/>
              <w:right w:val="single" w:color="000000" w:sz="4" w:space="0"/>
            </w:tcBorders>
            <w:vAlign w:val="center"/>
          </w:tcPr>
          <w:p w14:paraId="7C2EA8C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365" w:type="dxa"/>
            <w:tcBorders>
              <w:top w:val="single" w:color="000000" w:sz="4" w:space="0"/>
              <w:left w:val="single" w:color="000000" w:sz="4" w:space="0"/>
              <w:bottom w:val="single" w:color="000000" w:sz="4" w:space="0"/>
              <w:right w:val="single" w:color="000000" w:sz="4" w:space="0"/>
            </w:tcBorders>
            <w:vAlign w:val="center"/>
          </w:tcPr>
          <w:p w14:paraId="250CCA6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4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BEC16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东海大道-广播电视大学东向西</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0F0DF498">
            <w:pPr>
              <w:widowControl/>
              <w:spacing w:line="400" w:lineRule="exact"/>
              <w:rPr>
                <w:rFonts w:hint="eastAsia" w:asciiTheme="minorEastAsia" w:hAnsiTheme="minorEastAsia" w:cstheme="minorEastAsia"/>
                <w:color w:val="000000"/>
                <w:szCs w:val="21"/>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6D27F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1072914E">
        <w:tblPrEx>
          <w:tblCellMar>
            <w:top w:w="0" w:type="dxa"/>
            <w:left w:w="108" w:type="dxa"/>
            <w:bottom w:w="0" w:type="dxa"/>
            <w:right w:w="108" w:type="dxa"/>
          </w:tblCellMar>
        </w:tblPrEx>
        <w:trPr>
          <w:trHeight w:val="618"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13145B1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79</w:t>
            </w:r>
          </w:p>
        </w:tc>
        <w:tc>
          <w:tcPr>
            <w:tcW w:w="1095" w:type="dxa"/>
            <w:tcBorders>
              <w:top w:val="single" w:color="000000" w:sz="4" w:space="0"/>
              <w:left w:val="single" w:color="000000" w:sz="4" w:space="0"/>
              <w:bottom w:val="single" w:color="000000" w:sz="4" w:space="0"/>
              <w:right w:val="single" w:color="000000" w:sz="4" w:space="0"/>
            </w:tcBorders>
            <w:vAlign w:val="center"/>
          </w:tcPr>
          <w:p w14:paraId="0EF6BE3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365" w:type="dxa"/>
            <w:tcBorders>
              <w:top w:val="single" w:color="000000" w:sz="4" w:space="0"/>
              <w:left w:val="single" w:color="000000" w:sz="4" w:space="0"/>
              <w:bottom w:val="single" w:color="000000" w:sz="4" w:space="0"/>
              <w:right w:val="single" w:color="000000" w:sz="4" w:space="0"/>
            </w:tcBorders>
            <w:vAlign w:val="center"/>
          </w:tcPr>
          <w:p w14:paraId="2AEC4DC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4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70803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东海大道-广播电视大学西向东</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64F2BAC7">
            <w:pPr>
              <w:widowControl/>
              <w:spacing w:line="400" w:lineRule="exact"/>
              <w:rPr>
                <w:rFonts w:hint="eastAsia" w:asciiTheme="minorEastAsia" w:hAnsiTheme="minorEastAsia" w:cstheme="minorEastAsia"/>
                <w:color w:val="000000"/>
                <w:szCs w:val="21"/>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F4627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782A4DA4">
        <w:tblPrEx>
          <w:tblCellMar>
            <w:top w:w="0" w:type="dxa"/>
            <w:left w:w="108" w:type="dxa"/>
            <w:bottom w:w="0" w:type="dxa"/>
            <w:right w:w="108" w:type="dxa"/>
          </w:tblCellMar>
        </w:tblPrEx>
        <w:trPr>
          <w:trHeight w:val="314"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163D0C8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80</w:t>
            </w:r>
          </w:p>
        </w:tc>
        <w:tc>
          <w:tcPr>
            <w:tcW w:w="1095" w:type="dxa"/>
            <w:tcBorders>
              <w:top w:val="single" w:color="000000" w:sz="4" w:space="0"/>
              <w:left w:val="single" w:color="000000" w:sz="4" w:space="0"/>
              <w:bottom w:val="single" w:color="000000" w:sz="4" w:space="0"/>
              <w:right w:val="single" w:color="000000" w:sz="4" w:space="0"/>
            </w:tcBorders>
            <w:vAlign w:val="center"/>
          </w:tcPr>
          <w:p w14:paraId="3F16F49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365" w:type="dxa"/>
            <w:tcBorders>
              <w:top w:val="single" w:color="000000" w:sz="4" w:space="0"/>
              <w:left w:val="single" w:color="000000" w:sz="4" w:space="0"/>
              <w:bottom w:val="single" w:color="000000" w:sz="4" w:space="0"/>
              <w:right w:val="single" w:color="000000" w:sz="4" w:space="0"/>
            </w:tcBorders>
            <w:vAlign w:val="center"/>
          </w:tcPr>
          <w:p w14:paraId="6EB2BC6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4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F3341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中心大道奥迪4S店前北向南</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6222C48D">
            <w:pPr>
              <w:widowControl/>
              <w:spacing w:line="400" w:lineRule="exact"/>
              <w:rPr>
                <w:rFonts w:hint="eastAsia" w:asciiTheme="minorEastAsia" w:hAnsiTheme="minorEastAsia" w:cstheme="minorEastAsia"/>
                <w:color w:val="000000"/>
                <w:szCs w:val="21"/>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DB3FC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5A900D76">
        <w:tblPrEx>
          <w:tblCellMar>
            <w:top w:w="0" w:type="dxa"/>
            <w:left w:w="108" w:type="dxa"/>
            <w:bottom w:w="0" w:type="dxa"/>
            <w:right w:w="108" w:type="dxa"/>
          </w:tblCellMar>
        </w:tblPrEx>
        <w:trPr>
          <w:trHeight w:val="314"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09F18E2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81</w:t>
            </w:r>
          </w:p>
        </w:tc>
        <w:tc>
          <w:tcPr>
            <w:tcW w:w="1095" w:type="dxa"/>
            <w:tcBorders>
              <w:top w:val="single" w:color="000000" w:sz="4" w:space="0"/>
              <w:left w:val="single" w:color="000000" w:sz="4" w:space="0"/>
              <w:bottom w:val="single" w:color="000000" w:sz="4" w:space="0"/>
              <w:right w:val="single" w:color="000000" w:sz="4" w:space="0"/>
            </w:tcBorders>
            <w:vAlign w:val="center"/>
          </w:tcPr>
          <w:p w14:paraId="12E6641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365" w:type="dxa"/>
            <w:tcBorders>
              <w:top w:val="single" w:color="000000" w:sz="4" w:space="0"/>
              <w:left w:val="single" w:color="000000" w:sz="4" w:space="0"/>
              <w:bottom w:val="single" w:color="000000" w:sz="4" w:space="0"/>
              <w:right w:val="single" w:color="000000" w:sz="4" w:space="0"/>
            </w:tcBorders>
            <w:vAlign w:val="center"/>
          </w:tcPr>
          <w:p w14:paraId="2B9A0FC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4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5D490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中心大道奥迪4S店前南向北</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25C82AD3">
            <w:pPr>
              <w:widowControl/>
              <w:spacing w:line="400" w:lineRule="exact"/>
              <w:rPr>
                <w:rFonts w:hint="eastAsia" w:asciiTheme="minorEastAsia" w:hAnsiTheme="minorEastAsia" w:cstheme="minorEastAsia"/>
                <w:color w:val="000000"/>
                <w:szCs w:val="21"/>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1FB5D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63A7B633">
        <w:tblPrEx>
          <w:tblCellMar>
            <w:top w:w="0" w:type="dxa"/>
            <w:left w:w="108" w:type="dxa"/>
            <w:bottom w:w="0" w:type="dxa"/>
            <w:right w:w="108" w:type="dxa"/>
          </w:tblCellMar>
        </w:tblPrEx>
        <w:trPr>
          <w:trHeight w:val="618"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63615A9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82</w:t>
            </w:r>
          </w:p>
        </w:tc>
        <w:tc>
          <w:tcPr>
            <w:tcW w:w="1095" w:type="dxa"/>
            <w:tcBorders>
              <w:top w:val="single" w:color="000000" w:sz="4" w:space="0"/>
              <w:left w:val="single" w:color="000000" w:sz="4" w:space="0"/>
              <w:bottom w:val="single" w:color="000000" w:sz="4" w:space="0"/>
              <w:right w:val="single" w:color="000000" w:sz="4" w:space="0"/>
            </w:tcBorders>
            <w:vAlign w:val="center"/>
          </w:tcPr>
          <w:p w14:paraId="28DCE37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365" w:type="dxa"/>
            <w:tcBorders>
              <w:top w:val="single" w:color="000000" w:sz="4" w:space="0"/>
              <w:left w:val="single" w:color="000000" w:sz="4" w:space="0"/>
              <w:bottom w:val="single" w:color="000000" w:sz="4" w:space="0"/>
              <w:right w:val="single" w:color="000000" w:sz="4" w:space="0"/>
            </w:tcBorders>
            <w:vAlign w:val="center"/>
          </w:tcPr>
          <w:p w14:paraId="3D1018B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4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8FEF7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327省道35KM+700M处东向西（交警）</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05E214FA">
            <w:pPr>
              <w:widowControl/>
              <w:spacing w:line="400" w:lineRule="exact"/>
              <w:rPr>
                <w:rFonts w:hint="eastAsia" w:asciiTheme="minorEastAsia" w:hAnsiTheme="minorEastAsia" w:cstheme="minorEastAsia"/>
                <w:color w:val="000000"/>
                <w:szCs w:val="21"/>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4B7A8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3F1D9345">
        <w:tblPrEx>
          <w:tblCellMar>
            <w:top w:w="0" w:type="dxa"/>
            <w:left w:w="108" w:type="dxa"/>
            <w:bottom w:w="0" w:type="dxa"/>
            <w:right w:w="108" w:type="dxa"/>
          </w:tblCellMar>
        </w:tblPrEx>
        <w:trPr>
          <w:trHeight w:val="618"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3405AEB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83</w:t>
            </w:r>
          </w:p>
        </w:tc>
        <w:tc>
          <w:tcPr>
            <w:tcW w:w="1095" w:type="dxa"/>
            <w:tcBorders>
              <w:top w:val="single" w:color="000000" w:sz="4" w:space="0"/>
              <w:left w:val="single" w:color="000000" w:sz="4" w:space="0"/>
              <w:bottom w:val="single" w:color="000000" w:sz="4" w:space="0"/>
              <w:right w:val="single" w:color="000000" w:sz="4" w:space="0"/>
            </w:tcBorders>
            <w:vAlign w:val="center"/>
          </w:tcPr>
          <w:p w14:paraId="590CD42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365" w:type="dxa"/>
            <w:tcBorders>
              <w:top w:val="single" w:color="000000" w:sz="4" w:space="0"/>
              <w:left w:val="single" w:color="000000" w:sz="4" w:space="0"/>
              <w:bottom w:val="single" w:color="000000" w:sz="4" w:space="0"/>
              <w:right w:val="single" w:color="000000" w:sz="4" w:space="0"/>
            </w:tcBorders>
            <w:vAlign w:val="center"/>
          </w:tcPr>
          <w:p w14:paraId="5C330FE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4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F57B1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327省道35KM+700M处西向东（交警）</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3D80E6D8">
            <w:pPr>
              <w:widowControl/>
              <w:spacing w:line="400" w:lineRule="exact"/>
              <w:rPr>
                <w:rFonts w:hint="eastAsia" w:asciiTheme="minorEastAsia" w:hAnsiTheme="minorEastAsia" w:cstheme="minorEastAsia"/>
                <w:color w:val="000000"/>
                <w:szCs w:val="21"/>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24C81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0FF6FF76">
        <w:tblPrEx>
          <w:tblCellMar>
            <w:top w:w="0" w:type="dxa"/>
            <w:left w:w="108" w:type="dxa"/>
            <w:bottom w:w="0" w:type="dxa"/>
            <w:right w:w="108" w:type="dxa"/>
          </w:tblCellMar>
        </w:tblPrEx>
        <w:trPr>
          <w:trHeight w:val="618"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6CA7814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84</w:t>
            </w:r>
          </w:p>
        </w:tc>
        <w:tc>
          <w:tcPr>
            <w:tcW w:w="1095" w:type="dxa"/>
            <w:tcBorders>
              <w:top w:val="single" w:color="000000" w:sz="4" w:space="0"/>
              <w:left w:val="single" w:color="000000" w:sz="4" w:space="0"/>
              <w:bottom w:val="single" w:color="000000" w:sz="4" w:space="0"/>
              <w:right w:val="single" w:color="000000" w:sz="4" w:space="0"/>
            </w:tcBorders>
            <w:vAlign w:val="center"/>
          </w:tcPr>
          <w:p w14:paraId="7117580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365" w:type="dxa"/>
            <w:tcBorders>
              <w:top w:val="single" w:color="000000" w:sz="4" w:space="0"/>
              <w:left w:val="single" w:color="000000" w:sz="4" w:space="0"/>
              <w:bottom w:val="single" w:color="000000" w:sz="4" w:space="0"/>
              <w:right w:val="single" w:color="000000" w:sz="4" w:space="0"/>
            </w:tcBorders>
            <w:vAlign w:val="center"/>
          </w:tcPr>
          <w:p w14:paraId="27982F0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4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51D5F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台金高速接线建设村南向北（交警）</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228A798A">
            <w:pPr>
              <w:widowControl/>
              <w:spacing w:line="400" w:lineRule="exact"/>
              <w:rPr>
                <w:rFonts w:hint="eastAsia" w:asciiTheme="minorEastAsia" w:hAnsiTheme="minorEastAsia" w:cstheme="minorEastAsia"/>
                <w:color w:val="000000"/>
                <w:szCs w:val="21"/>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6572E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7D412C1C">
        <w:tblPrEx>
          <w:tblCellMar>
            <w:top w:w="0" w:type="dxa"/>
            <w:left w:w="108" w:type="dxa"/>
            <w:bottom w:w="0" w:type="dxa"/>
            <w:right w:w="108" w:type="dxa"/>
          </w:tblCellMar>
        </w:tblPrEx>
        <w:trPr>
          <w:trHeight w:val="618"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11B3140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85</w:t>
            </w:r>
          </w:p>
        </w:tc>
        <w:tc>
          <w:tcPr>
            <w:tcW w:w="1095" w:type="dxa"/>
            <w:tcBorders>
              <w:top w:val="single" w:color="000000" w:sz="4" w:space="0"/>
              <w:left w:val="single" w:color="000000" w:sz="4" w:space="0"/>
              <w:bottom w:val="single" w:color="000000" w:sz="4" w:space="0"/>
              <w:right w:val="single" w:color="000000" w:sz="4" w:space="0"/>
            </w:tcBorders>
            <w:vAlign w:val="center"/>
          </w:tcPr>
          <w:p w14:paraId="1E14394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365" w:type="dxa"/>
            <w:tcBorders>
              <w:top w:val="single" w:color="000000" w:sz="4" w:space="0"/>
              <w:left w:val="single" w:color="000000" w:sz="4" w:space="0"/>
              <w:bottom w:val="single" w:color="000000" w:sz="4" w:space="0"/>
              <w:right w:val="single" w:color="000000" w:sz="4" w:space="0"/>
            </w:tcBorders>
            <w:vAlign w:val="center"/>
          </w:tcPr>
          <w:p w14:paraId="08E6C98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4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CE7E1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台金高速接线建设村北向南（交警）</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44C6F7DD">
            <w:pPr>
              <w:widowControl/>
              <w:spacing w:line="400" w:lineRule="exact"/>
              <w:rPr>
                <w:rFonts w:hint="eastAsia" w:asciiTheme="minorEastAsia" w:hAnsiTheme="minorEastAsia" w:cstheme="minorEastAsia"/>
                <w:color w:val="000000"/>
                <w:szCs w:val="21"/>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1FC12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531947BE">
        <w:tblPrEx>
          <w:tblCellMar>
            <w:top w:w="0" w:type="dxa"/>
            <w:left w:w="108" w:type="dxa"/>
            <w:bottom w:w="0" w:type="dxa"/>
            <w:right w:w="108" w:type="dxa"/>
          </w:tblCellMar>
        </w:tblPrEx>
        <w:trPr>
          <w:trHeight w:val="618"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48462A8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86</w:t>
            </w:r>
          </w:p>
        </w:tc>
        <w:tc>
          <w:tcPr>
            <w:tcW w:w="1095" w:type="dxa"/>
            <w:tcBorders>
              <w:top w:val="single" w:color="000000" w:sz="4" w:space="0"/>
              <w:left w:val="single" w:color="000000" w:sz="4" w:space="0"/>
              <w:bottom w:val="single" w:color="000000" w:sz="4" w:space="0"/>
              <w:right w:val="single" w:color="000000" w:sz="4" w:space="0"/>
            </w:tcBorders>
            <w:vAlign w:val="center"/>
          </w:tcPr>
          <w:p w14:paraId="46DB512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365" w:type="dxa"/>
            <w:tcBorders>
              <w:top w:val="single" w:color="000000" w:sz="4" w:space="0"/>
              <w:left w:val="single" w:color="000000" w:sz="4" w:space="0"/>
              <w:bottom w:val="single" w:color="000000" w:sz="4" w:space="0"/>
              <w:right w:val="single" w:color="000000" w:sz="4" w:space="0"/>
            </w:tcBorders>
            <w:vAlign w:val="center"/>
          </w:tcPr>
          <w:p w14:paraId="66C4BDD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4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B3292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上洋桥（椒江与路桥交界处）南向北（交警）</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083DE342">
            <w:pPr>
              <w:widowControl/>
              <w:spacing w:line="400" w:lineRule="exact"/>
              <w:rPr>
                <w:rFonts w:hint="eastAsia" w:asciiTheme="minorEastAsia" w:hAnsiTheme="minorEastAsia" w:cstheme="minorEastAsia"/>
                <w:color w:val="000000"/>
                <w:szCs w:val="21"/>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440FA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097E2817">
        <w:tblPrEx>
          <w:tblCellMar>
            <w:top w:w="0" w:type="dxa"/>
            <w:left w:w="108" w:type="dxa"/>
            <w:bottom w:w="0" w:type="dxa"/>
            <w:right w:w="108" w:type="dxa"/>
          </w:tblCellMar>
        </w:tblPrEx>
        <w:trPr>
          <w:trHeight w:val="618"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0BE2283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87</w:t>
            </w:r>
          </w:p>
        </w:tc>
        <w:tc>
          <w:tcPr>
            <w:tcW w:w="1095" w:type="dxa"/>
            <w:tcBorders>
              <w:top w:val="single" w:color="000000" w:sz="4" w:space="0"/>
              <w:left w:val="single" w:color="000000" w:sz="4" w:space="0"/>
              <w:bottom w:val="single" w:color="000000" w:sz="4" w:space="0"/>
              <w:right w:val="single" w:color="000000" w:sz="4" w:space="0"/>
            </w:tcBorders>
            <w:vAlign w:val="center"/>
          </w:tcPr>
          <w:p w14:paraId="7E2D271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365" w:type="dxa"/>
            <w:tcBorders>
              <w:top w:val="single" w:color="000000" w:sz="4" w:space="0"/>
              <w:left w:val="single" w:color="000000" w:sz="4" w:space="0"/>
              <w:bottom w:val="single" w:color="000000" w:sz="4" w:space="0"/>
              <w:right w:val="single" w:color="000000" w:sz="4" w:space="0"/>
            </w:tcBorders>
            <w:vAlign w:val="center"/>
          </w:tcPr>
          <w:p w14:paraId="25423D4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4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36B4F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上洋桥（椒江与路桥交界处）北向南（交警）</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42C993EA">
            <w:pPr>
              <w:widowControl/>
              <w:spacing w:line="400" w:lineRule="exact"/>
              <w:rPr>
                <w:rFonts w:hint="eastAsia" w:asciiTheme="minorEastAsia" w:hAnsiTheme="minorEastAsia" w:cstheme="minorEastAsia"/>
                <w:color w:val="000000"/>
                <w:szCs w:val="21"/>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3C61B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47F576D1">
        <w:tblPrEx>
          <w:tblCellMar>
            <w:top w:w="0" w:type="dxa"/>
            <w:left w:w="108" w:type="dxa"/>
            <w:bottom w:w="0" w:type="dxa"/>
            <w:right w:w="108" w:type="dxa"/>
          </w:tblCellMar>
        </w:tblPrEx>
        <w:trPr>
          <w:trHeight w:val="618"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47D4B61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88</w:t>
            </w:r>
          </w:p>
        </w:tc>
        <w:tc>
          <w:tcPr>
            <w:tcW w:w="1095" w:type="dxa"/>
            <w:tcBorders>
              <w:top w:val="single" w:color="000000" w:sz="4" w:space="0"/>
              <w:left w:val="single" w:color="000000" w:sz="4" w:space="0"/>
              <w:bottom w:val="single" w:color="000000" w:sz="4" w:space="0"/>
              <w:right w:val="single" w:color="000000" w:sz="4" w:space="0"/>
            </w:tcBorders>
            <w:vAlign w:val="center"/>
          </w:tcPr>
          <w:p w14:paraId="4659C7D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365" w:type="dxa"/>
            <w:tcBorders>
              <w:top w:val="single" w:color="000000" w:sz="4" w:space="0"/>
              <w:left w:val="single" w:color="000000" w:sz="4" w:space="0"/>
              <w:bottom w:val="single" w:color="000000" w:sz="4" w:space="0"/>
              <w:right w:val="single" w:color="000000" w:sz="4" w:space="0"/>
            </w:tcBorders>
            <w:vAlign w:val="center"/>
          </w:tcPr>
          <w:p w14:paraId="7D53CA1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4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7C7F1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灵济街（椒江与路桥交界处）南向北（交警）</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4D237755">
            <w:pPr>
              <w:widowControl/>
              <w:spacing w:line="400" w:lineRule="exact"/>
              <w:rPr>
                <w:rFonts w:hint="eastAsia" w:asciiTheme="minorEastAsia" w:hAnsiTheme="minorEastAsia" w:cstheme="minorEastAsia"/>
                <w:color w:val="000000"/>
                <w:szCs w:val="21"/>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A5CEA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6D5E1B6E">
        <w:tblPrEx>
          <w:tblCellMar>
            <w:top w:w="0" w:type="dxa"/>
            <w:left w:w="108" w:type="dxa"/>
            <w:bottom w:w="0" w:type="dxa"/>
            <w:right w:w="108" w:type="dxa"/>
          </w:tblCellMar>
        </w:tblPrEx>
        <w:trPr>
          <w:trHeight w:val="618"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2EDC18D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89</w:t>
            </w:r>
          </w:p>
        </w:tc>
        <w:tc>
          <w:tcPr>
            <w:tcW w:w="1095" w:type="dxa"/>
            <w:tcBorders>
              <w:top w:val="single" w:color="000000" w:sz="4" w:space="0"/>
              <w:left w:val="single" w:color="000000" w:sz="4" w:space="0"/>
              <w:bottom w:val="single" w:color="000000" w:sz="4" w:space="0"/>
              <w:right w:val="single" w:color="000000" w:sz="4" w:space="0"/>
            </w:tcBorders>
            <w:vAlign w:val="center"/>
          </w:tcPr>
          <w:p w14:paraId="4CB13BE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365" w:type="dxa"/>
            <w:tcBorders>
              <w:top w:val="single" w:color="000000" w:sz="4" w:space="0"/>
              <w:left w:val="single" w:color="000000" w:sz="4" w:space="0"/>
              <w:bottom w:val="single" w:color="000000" w:sz="4" w:space="0"/>
              <w:right w:val="single" w:color="000000" w:sz="4" w:space="0"/>
            </w:tcBorders>
            <w:vAlign w:val="center"/>
          </w:tcPr>
          <w:p w14:paraId="46530FC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4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91852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灵济街（椒江与路桥交界处）北向南（交警）</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18AF3CE2">
            <w:pPr>
              <w:widowControl/>
              <w:spacing w:line="400" w:lineRule="exact"/>
              <w:rPr>
                <w:rFonts w:hint="eastAsia" w:asciiTheme="minorEastAsia" w:hAnsiTheme="minorEastAsia" w:cstheme="minorEastAsia"/>
                <w:color w:val="000000"/>
                <w:szCs w:val="21"/>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BF77A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6D7C230D">
        <w:tblPrEx>
          <w:tblCellMar>
            <w:top w:w="0" w:type="dxa"/>
            <w:left w:w="108" w:type="dxa"/>
            <w:bottom w:w="0" w:type="dxa"/>
            <w:right w:w="108" w:type="dxa"/>
          </w:tblCellMar>
        </w:tblPrEx>
        <w:trPr>
          <w:trHeight w:val="618"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4E4F3C0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90</w:t>
            </w:r>
          </w:p>
        </w:tc>
        <w:tc>
          <w:tcPr>
            <w:tcW w:w="1095" w:type="dxa"/>
            <w:tcBorders>
              <w:top w:val="single" w:color="000000" w:sz="4" w:space="0"/>
              <w:left w:val="single" w:color="000000" w:sz="4" w:space="0"/>
              <w:bottom w:val="single" w:color="000000" w:sz="4" w:space="0"/>
              <w:right w:val="single" w:color="000000" w:sz="4" w:space="0"/>
            </w:tcBorders>
            <w:vAlign w:val="center"/>
          </w:tcPr>
          <w:p w14:paraId="50BEB62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365" w:type="dxa"/>
            <w:tcBorders>
              <w:top w:val="single" w:color="000000" w:sz="4" w:space="0"/>
              <w:left w:val="single" w:color="000000" w:sz="4" w:space="0"/>
              <w:bottom w:val="single" w:color="000000" w:sz="4" w:space="0"/>
              <w:right w:val="single" w:color="000000" w:sz="4" w:space="0"/>
            </w:tcBorders>
            <w:vAlign w:val="center"/>
          </w:tcPr>
          <w:p w14:paraId="3F5DE4C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4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1FA45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杜前线（镜园路口椒江与临海交界处）东向西（交警）</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28F0F1A7">
            <w:pPr>
              <w:widowControl/>
              <w:spacing w:line="400" w:lineRule="exact"/>
              <w:rPr>
                <w:rFonts w:hint="eastAsia" w:asciiTheme="minorEastAsia" w:hAnsiTheme="minorEastAsia" w:cstheme="minorEastAsia"/>
                <w:color w:val="000000"/>
                <w:szCs w:val="21"/>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736F2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499C55A4">
        <w:tblPrEx>
          <w:tblCellMar>
            <w:top w:w="0" w:type="dxa"/>
            <w:left w:w="108" w:type="dxa"/>
            <w:bottom w:w="0" w:type="dxa"/>
            <w:right w:w="108" w:type="dxa"/>
          </w:tblCellMar>
        </w:tblPrEx>
        <w:trPr>
          <w:trHeight w:val="618"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4E599B8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91</w:t>
            </w:r>
          </w:p>
        </w:tc>
        <w:tc>
          <w:tcPr>
            <w:tcW w:w="1095" w:type="dxa"/>
            <w:tcBorders>
              <w:top w:val="single" w:color="000000" w:sz="4" w:space="0"/>
              <w:left w:val="single" w:color="000000" w:sz="4" w:space="0"/>
              <w:bottom w:val="single" w:color="000000" w:sz="4" w:space="0"/>
              <w:right w:val="single" w:color="000000" w:sz="4" w:space="0"/>
            </w:tcBorders>
            <w:vAlign w:val="center"/>
          </w:tcPr>
          <w:p w14:paraId="5EB0D3A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365" w:type="dxa"/>
            <w:tcBorders>
              <w:top w:val="single" w:color="000000" w:sz="4" w:space="0"/>
              <w:left w:val="single" w:color="000000" w:sz="4" w:space="0"/>
              <w:bottom w:val="single" w:color="000000" w:sz="4" w:space="0"/>
              <w:right w:val="single" w:color="000000" w:sz="4" w:space="0"/>
            </w:tcBorders>
            <w:vAlign w:val="center"/>
          </w:tcPr>
          <w:p w14:paraId="40B565D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4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0FF83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杜前线（镜园路口椒江与临海交界处）西向东（交警）</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21B12D8B">
            <w:pPr>
              <w:widowControl/>
              <w:spacing w:line="400" w:lineRule="exact"/>
              <w:rPr>
                <w:rFonts w:hint="eastAsia" w:asciiTheme="minorEastAsia" w:hAnsiTheme="minorEastAsia" w:cstheme="minorEastAsia"/>
                <w:color w:val="000000"/>
                <w:szCs w:val="21"/>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2CFAC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477C237A">
        <w:tblPrEx>
          <w:tblCellMar>
            <w:top w:w="0" w:type="dxa"/>
            <w:left w:w="108" w:type="dxa"/>
            <w:bottom w:w="0" w:type="dxa"/>
            <w:right w:w="108" w:type="dxa"/>
          </w:tblCellMar>
        </w:tblPrEx>
        <w:trPr>
          <w:trHeight w:val="618"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0D8E4FC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92</w:t>
            </w:r>
          </w:p>
        </w:tc>
        <w:tc>
          <w:tcPr>
            <w:tcW w:w="1095" w:type="dxa"/>
            <w:tcBorders>
              <w:top w:val="single" w:color="000000" w:sz="4" w:space="0"/>
              <w:left w:val="single" w:color="000000" w:sz="4" w:space="0"/>
              <w:bottom w:val="single" w:color="000000" w:sz="4" w:space="0"/>
              <w:right w:val="single" w:color="000000" w:sz="4" w:space="0"/>
            </w:tcBorders>
            <w:vAlign w:val="center"/>
          </w:tcPr>
          <w:p w14:paraId="2796EE3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365" w:type="dxa"/>
            <w:tcBorders>
              <w:top w:val="single" w:color="000000" w:sz="4" w:space="0"/>
              <w:left w:val="single" w:color="000000" w:sz="4" w:space="0"/>
              <w:bottom w:val="single" w:color="000000" w:sz="4" w:space="0"/>
              <w:right w:val="single" w:color="000000" w:sz="4" w:space="0"/>
            </w:tcBorders>
            <w:vAlign w:val="center"/>
          </w:tcPr>
          <w:p w14:paraId="643D8FE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4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C6FF5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225省道62KM+400M处东向西（交警）</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753E85B1">
            <w:pPr>
              <w:widowControl/>
              <w:spacing w:line="400" w:lineRule="exact"/>
              <w:rPr>
                <w:rFonts w:hint="eastAsia" w:asciiTheme="minorEastAsia" w:hAnsiTheme="minorEastAsia" w:cstheme="minorEastAsia"/>
                <w:color w:val="000000"/>
                <w:szCs w:val="21"/>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9BD66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1CE6E4E0">
        <w:tblPrEx>
          <w:tblCellMar>
            <w:top w:w="0" w:type="dxa"/>
            <w:left w:w="108" w:type="dxa"/>
            <w:bottom w:w="0" w:type="dxa"/>
            <w:right w:w="108" w:type="dxa"/>
          </w:tblCellMar>
        </w:tblPrEx>
        <w:trPr>
          <w:trHeight w:val="618"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0069C9E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93</w:t>
            </w:r>
          </w:p>
        </w:tc>
        <w:tc>
          <w:tcPr>
            <w:tcW w:w="1095" w:type="dxa"/>
            <w:tcBorders>
              <w:top w:val="single" w:color="000000" w:sz="4" w:space="0"/>
              <w:left w:val="single" w:color="000000" w:sz="4" w:space="0"/>
              <w:bottom w:val="single" w:color="000000" w:sz="4" w:space="0"/>
              <w:right w:val="single" w:color="000000" w:sz="4" w:space="0"/>
            </w:tcBorders>
            <w:vAlign w:val="center"/>
          </w:tcPr>
          <w:p w14:paraId="757265F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365" w:type="dxa"/>
            <w:tcBorders>
              <w:top w:val="single" w:color="000000" w:sz="4" w:space="0"/>
              <w:left w:val="single" w:color="000000" w:sz="4" w:space="0"/>
              <w:bottom w:val="single" w:color="000000" w:sz="4" w:space="0"/>
              <w:right w:val="single" w:color="000000" w:sz="4" w:space="0"/>
            </w:tcBorders>
            <w:vAlign w:val="center"/>
          </w:tcPr>
          <w:p w14:paraId="40BDF15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4065" w:type="dxa"/>
            <w:tcBorders>
              <w:top w:val="single" w:color="000000" w:sz="4" w:space="0"/>
              <w:left w:val="single" w:color="000000" w:sz="4" w:space="0"/>
              <w:bottom w:val="single" w:color="000000" w:sz="4" w:space="0"/>
              <w:right w:val="single" w:color="000000" w:sz="4" w:space="0"/>
            </w:tcBorders>
            <w:vAlign w:val="center"/>
          </w:tcPr>
          <w:p w14:paraId="51E1A67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225省道62KM+400M处西向东（交警）</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58BD3FEF">
            <w:pPr>
              <w:widowControl/>
              <w:spacing w:line="400" w:lineRule="exact"/>
              <w:rPr>
                <w:rFonts w:hint="eastAsia" w:asciiTheme="minorEastAsia" w:hAnsiTheme="minorEastAsia" w:cstheme="minorEastAsia"/>
                <w:color w:val="000000"/>
                <w:szCs w:val="21"/>
              </w:rPr>
            </w:pPr>
          </w:p>
        </w:tc>
        <w:tc>
          <w:tcPr>
            <w:tcW w:w="1200" w:type="dxa"/>
            <w:tcBorders>
              <w:top w:val="single" w:color="000000" w:sz="4" w:space="0"/>
              <w:left w:val="single" w:color="000000" w:sz="4" w:space="0"/>
              <w:bottom w:val="single" w:color="000000" w:sz="4" w:space="0"/>
              <w:right w:val="single" w:color="000000" w:sz="4" w:space="0"/>
            </w:tcBorders>
            <w:vAlign w:val="center"/>
          </w:tcPr>
          <w:p w14:paraId="6F4A9FF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5843D351">
        <w:tblPrEx>
          <w:tblCellMar>
            <w:top w:w="0" w:type="dxa"/>
            <w:left w:w="108" w:type="dxa"/>
            <w:bottom w:w="0" w:type="dxa"/>
            <w:right w:w="108" w:type="dxa"/>
          </w:tblCellMar>
        </w:tblPrEx>
        <w:trPr>
          <w:trHeight w:val="314"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60E736D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94</w:t>
            </w:r>
          </w:p>
        </w:tc>
        <w:tc>
          <w:tcPr>
            <w:tcW w:w="1095" w:type="dxa"/>
            <w:tcBorders>
              <w:top w:val="single" w:color="000000" w:sz="4" w:space="0"/>
              <w:left w:val="single" w:color="000000" w:sz="4" w:space="0"/>
              <w:bottom w:val="single" w:color="000000" w:sz="4" w:space="0"/>
              <w:right w:val="single" w:color="000000" w:sz="4" w:space="0"/>
            </w:tcBorders>
            <w:vAlign w:val="center"/>
          </w:tcPr>
          <w:p w14:paraId="212F012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二大队</w:t>
            </w:r>
          </w:p>
        </w:tc>
        <w:tc>
          <w:tcPr>
            <w:tcW w:w="1365" w:type="dxa"/>
            <w:tcBorders>
              <w:top w:val="single" w:color="000000" w:sz="4" w:space="0"/>
              <w:left w:val="single" w:color="000000" w:sz="4" w:space="0"/>
              <w:bottom w:val="single" w:color="000000" w:sz="4" w:space="0"/>
              <w:right w:val="single" w:color="000000" w:sz="4" w:space="0"/>
            </w:tcBorders>
            <w:vAlign w:val="center"/>
          </w:tcPr>
          <w:p w14:paraId="234B764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4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0658F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桔乡大道-康复路路口南向北</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0B8FD247">
            <w:pPr>
              <w:widowControl/>
              <w:spacing w:line="400" w:lineRule="exact"/>
              <w:rPr>
                <w:rFonts w:hint="eastAsia" w:asciiTheme="minorEastAsia" w:hAnsiTheme="minorEastAsia" w:cstheme="minorEastAsia"/>
                <w:color w:val="000000"/>
                <w:szCs w:val="21"/>
              </w:rPr>
            </w:pP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2782996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6206327E">
        <w:tblPrEx>
          <w:tblCellMar>
            <w:top w:w="0" w:type="dxa"/>
            <w:left w:w="108" w:type="dxa"/>
            <w:bottom w:w="0" w:type="dxa"/>
            <w:right w:w="108" w:type="dxa"/>
          </w:tblCellMar>
        </w:tblPrEx>
        <w:trPr>
          <w:trHeight w:val="314"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3D0EAE8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95</w:t>
            </w:r>
          </w:p>
        </w:tc>
        <w:tc>
          <w:tcPr>
            <w:tcW w:w="1095" w:type="dxa"/>
            <w:tcBorders>
              <w:top w:val="single" w:color="000000" w:sz="4" w:space="0"/>
              <w:left w:val="single" w:color="000000" w:sz="4" w:space="0"/>
              <w:bottom w:val="single" w:color="000000" w:sz="4" w:space="0"/>
              <w:right w:val="single" w:color="000000" w:sz="4" w:space="0"/>
            </w:tcBorders>
            <w:vAlign w:val="center"/>
          </w:tcPr>
          <w:p w14:paraId="774A64A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二大队</w:t>
            </w:r>
          </w:p>
        </w:tc>
        <w:tc>
          <w:tcPr>
            <w:tcW w:w="1365" w:type="dxa"/>
            <w:tcBorders>
              <w:top w:val="single" w:color="000000" w:sz="4" w:space="0"/>
              <w:left w:val="single" w:color="000000" w:sz="4" w:space="0"/>
              <w:bottom w:val="single" w:color="000000" w:sz="4" w:space="0"/>
              <w:right w:val="single" w:color="000000" w:sz="4" w:space="0"/>
            </w:tcBorders>
            <w:vAlign w:val="center"/>
          </w:tcPr>
          <w:p w14:paraId="7C04654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4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AE7CD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桔乡大道-康复路路口北向南</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73F8C794">
            <w:pPr>
              <w:widowControl/>
              <w:spacing w:line="400" w:lineRule="exact"/>
              <w:rPr>
                <w:rFonts w:hint="eastAsia" w:asciiTheme="minorEastAsia" w:hAnsiTheme="minorEastAsia" w:cstheme="minorEastAsia"/>
                <w:color w:val="000000"/>
                <w:szCs w:val="21"/>
              </w:rPr>
            </w:pP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2A0D79C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76EA5203">
        <w:tblPrEx>
          <w:tblCellMar>
            <w:top w:w="0" w:type="dxa"/>
            <w:left w:w="108" w:type="dxa"/>
            <w:bottom w:w="0" w:type="dxa"/>
            <w:right w:w="108" w:type="dxa"/>
          </w:tblCellMar>
        </w:tblPrEx>
        <w:trPr>
          <w:trHeight w:val="314"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22CBEC2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96</w:t>
            </w:r>
          </w:p>
        </w:tc>
        <w:tc>
          <w:tcPr>
            <w:tcW w:w="1095" w:type="dxa"/>
            <w:tcBorders>
              <w:top w:val="single" w:color="000000" w:sz="4" w:space="0"/>
              <w:left w:val="single" w:color="000000" w:sz="4" w:space="0"/>
              <w:bottom w:val="single" w:color="000000" w:sz="4" w:space="0"/>
              <w:right w:val="single" w:color="000000" w:sz="4" w:space="0"/>
            </w:tcBorders>
            <w:vAlign w:val="center"/>
          </w:tcPr>
          <w:p w14:paraId="042E9E7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二大队</w:t>
            </w:r>
          </w:p>
        </w:tc>
        <w:tc>
          <w:tcPr>
            <w:tcW w:w="1365" w:type="dxa"/>
            <w:tcBorders>
              <w:top w:val="single" w:color="000000" w:sz="4" w:space="0"/>
              <w:left w:val="single" w:color="000000" w:sz="4" w:space="0"/>
              <w:bottom w:val="single" w:color="000000" w:sz="4" w:space="0"/>
              <w:right w:val="single" w:color="000000" w:sz="4" w:space="0"/>
            </w:tcBorders>
            <w:vAlign w:val="center"/>
          </w:tcPr>
          <w:p w14:paraId="0B81BAA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4065" w:type="dxa"/>
            <w:tcBorders>
              <w:top w:val="single" w:color="000000" w:sz="4" w:space="0"/>
              <w:left w:val="single" w:color="000000" w:sz="4" w:space="0"/>
              <w:bottom w:val="single" w:color="000000" w:sz="4" w:space="0"/>
              <w:right w:val="single" w:color="000000" w:sz="4" w:space="0"/>
            </w:tcBorders>
            <w:vAlign w:val="center"/>
          </w:tcPr>
          <w:p w14:paraId="0AE1A15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县前街-区政府南大门东向西</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0CF61FFB">
            <w:pPr>
              <w:widowControl/>
              <w:spacing w:line="400" w:lineRule="exact"/>
              <w:rPr>
                <w:rFonts w:hint="eastAsia" w:asciiTheme="minorEastAsia" w:hAnsiTheme="minorEastAsia" w:cstheme="minorEastAsia"/>
                <w:color w:val="000000"/>
                <w:szCs w:val="21"/>
              </w:rPr>
            </w:pP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5935903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66AB1C15">
        <w:tblPrEx>
          <w:tblCellMar>
            <w:top w:w="0" w:type="dxa"/>
            <w:left w:w="108" w:type="dxa"/>
            <w:bottom w:w="0" w:type="dxa"/>
            <w:right w:w="108" w:type="dxa"/>
          </w:tblCellMar>
        </w:tblPrEx>
        <w:trPr>
          <w:trHeight w:val="314"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16593A9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97</w:t>
            </w:r>
          </w:p>
        </w:tc>
        <w:tc>
          <w:tcPr>
            <w:tcW w:w="1095" w:type="dxa"/>
            <w:tcBorders>
              <w:top w:val="single" w:color="000000" w:sz="4" w:space="0"/>
              <w:left w:val="single" w:color="000000" w:sz="4" w:space="0"/>
              <w:bottom w:val="single" w:color="000000" w:sz="4" w:space="0"/>
              <w:right w:val="single" w:color="000000" w:sz="4" w:space="0"/>
            </w:tcBorders>
            <w:vAlign w:val="center"/>
          </w:tcPr>
          <w:p w14:paraId="7829BCA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二大队</w:t>
            </w:r>
          </w:p>
        </w:tc>
        <w:tc>
          <w:tcPr>
            <w:tcW w:w="1365" w:type="dxa"/>
            <w:tcBorders>
              <w:top w:val="single" w:color="000000" w:sz="4" w:space="0"/>
              <w:left w:val="single" w:color="000000" w:sz="4" w:space="0"/>
              <w:bottom w:val="single" w:color="000000" w:sz="4" w:space="0"/>
              <w:right w:val="single" w:color="000000" w:sz="4" w:space="0"/>
            </w:tcBorders>
            <w:vAlign w:val="center"/>
          </w:tcPr>
          <w:p w14:paraId="7437079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4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2A28C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县前街-区政府南大门西向东</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326C4CAA">
            <w:pPr>
              <w:widowControl/>
              <w:spacing w:line="400" w:lineRule="exact"/>
              <w:rPr>
                <w:rFonts w:hint="eastAsia" w:asciiTheme="minorEastAsia" w:hAnsiTheme="minorEastAsia" w:cstheme="minorEastAsia"/>
                <w:color w:val="000000"/>
                <w:szCs w:val="21"/>
              </w:rPr>
            </w:pP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7FC5E9E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5975D352">
        <w:tblPrEx>
          <w:tblCellMar>
            <w:top w:w="0" w:type="dxa"/>
            <w:left w:w="108" w:type="dxa"/>
            <w:bottom w:w="0" w:type="dxa"/>
            <w:right w:w="108" w:type="dxa"/>
          </w:tblCellMar>
        </w:tblPrEx>
        <w:trPr>
          <w:trHeight w:val="314"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4D61317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98</w:t>
            </w:r>
          </w:p>
        </w:tc>
        <w:tc>
          <w:tcPr>
            <w:tcW w:w="1095" w:type="dxa"/>
            <w:tcBorders>
              <w:top w:val="single" w:color="000000" w:sz="4" w:space="0"/>
              <w:left w:val="single" w:color="000000" w:sz="4" w:space="0"/>
              <w:bottom w:val="single" w:color="000000" w:sz="4" w:space="0"/>
              <w:right w:val="single" w:color="000000" w:sz="4" w:space="0"/>
            </w:tcBorders>
            <w:vAlign w:val="center"/>
          </w:tcPr>
          <w:p w14:paraId="24B361E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二大队</w:t>
            </w:r>
          </w:p>
        </w:tc>
        <w:tc>
          <w:tcPr>
            <w:tcW w:w="1365" w:type="dxa"/>
            <w:tcBorders>
              <w:top w:val="single" w:color="000000" w:sz="4" w:space="0"/>
              <w:left w:val="single" w:color="000000" w:sz="4" w:space="0"/>
              <w:bottom w:val="single" w:color="000000" w:sz="4" w:space="0"/>
              <w:right w:val="single" w:color="000000" w:sz="4" w:space="0"/>
            </w:tcBorders>
            <w:vAlign w:val="center"/>
          </w:tcPr>
          <w:p w14:paraId="10C05D5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4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C9E52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西街-柴桑巷东向西</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6269612F">
            <w:pPr>
              <w:widowControl/>
              <w:spacing w:line="400" w:lineRule="exact"/>
              <w:rPr>
                <w:rFonts w:hint="eastAsia" w:asciiTheme="minorEastAsia" w:hAnsiTheme="minorEastAsia" w:cstheme="minorEastAsia"/>
                <w:color w:val="000000"/>
                <w:szCs w:val="21"/>
              </w:rPr>
            </w:pP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7FC23B9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3033012E">
        <w:tblPrEx>
          <w:tblCellMar>
            <w:top w:w="0" w:type="dxa"/>
            <w:left w:w="108" w:type="dxa"/>
            <w:bottom w:w="0" w:type="dxa"/>
            <w:right w:w="108" w:type="dxa"/>
          </w:tblCellMar>
        </w:tblPrEx>
        <w:trPr>
          <w:trHeight w:val="314"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1838D02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99</w:t>
            </w:r>
          </w:p>
        </w:tc>
        <w:tc>
          <w:tcPr>
            <w:tcW w:w="1095" w:type="dxa"/>
            <w:tcBorders>
              <w:top w:val="single" w:color="000000" w:sz="4" w:space="0"/>
              <w:left w:val="single" w:color="000000" w:sz="4" w:space="0"/>
              <w:bottom w:val="single" w:color="000000" w:sz="4" w:space="0"/>
              <w:right w:val="single" w:color="000000" w:sz="4" w:space="0"/>
            </w:tcBorders>
            <w:vAlign w:val="center"/>
          </w:tcPr>
          <w:p w14:paraId="56970A9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二大队</w:t>
            </w:r>
          </w:p>
        </w:tc>
        <w:tc>
          <w:tcPr>
            <w:tcW w:w="1365" w:type="dxa"/>
            <w:tcBorders>
              <w:top w:val="single" w:color="000000" w:sz="4" w:space="0"/>
              <w:left w:val="single" w:color="000000" w:sz="4" w:space="0"/>
              <w:bottom w:val="single" w:color="000000" w:sz="4" w:space="0"/>
              <w:right w:val="single" w:color="000000" w:sz="4" w:space="0"/>
            </w:tcBorders>
            <w:vAlign w:val="center"/>
          </w:tcPr>
          <w:p w14:paraId="7B7E1E3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4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5927C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西街-柴桑巷西向东</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6756C498">
            <w:pPr>
              <w:widowControl/>
              <w:spacing w:line="400" w:lineRule="exact"/>
              <w:rPr>
                <w:rFonts w:hint="eastAsia" w:asciiTheme="minorEastAsia" w:hAnsiTheme="minorEastAsia" w:cstheme="minorEastAsia"/>
                <w:color w:val="000000"/>
                <w:szCs w:val="21"/>
              </w:rPr>
            </w:pP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06C0DEE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3BD60260">
        <w:tblPrEx>
          <w:tblCellMar>
            <w:top w:w="0" w:type="dxa"/>
            <w:left w:w="108" w:type="dxa"/>
            <w:bottom w:w="0" w:type="dxa"/>
            <w:right w:w="108" w:type="dxa"/>
          </w:tblCellMar>
        </w:tblPrEx>
        <w:trPr>
          <w:trHeight w:val="618"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2FC1185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100</w:t>
            </w:r>
          </w:p>
        </w:tc>
        <w:tc>
          <w:tcPr>
            <w:tcW w:w="1095" w:type="dxa"/>
            <w:tcBorders>
              <w:top w:val="single" w:color="000000" w:sz="4" w:space="0"/>
              <w:left w:val="single" w:color="000000" w:sz="4" w:space="0"/>
              <w:bottom w:val="single" w:color="000000" w:sz="4" w:space="0"/>
              <w:right w:val="single" w:color="000000" w:sz="4" w:space="0"/>
            </w:tcBorders>
            <w:vAlign w:val="center"/>
          </w:tcPr>
          <w:p w14:paraId="1DCF277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二大队</w:t>
            </w:r>
          </w:p>
        </w:tc>
        <w:tc>
          <w:tcPr>
            <w:tcW w:w="1365" w:type="dxa"/>
            <w:tcBorders>
              <w:top w:val="single" w:color="000000" w:sz="4" w:space="0"/>
              <w:left w:val="single" w:color="000000" w:sz="4" w:space="0"/>
              <w:bottom w:val="single" w:color="000000" w:sz="4" w:space="0"/>
              <w:right w:val="single" w:color="000000" w:sz="4" w:space="0"/>
            </w:tcBorders>
            <w:vAlign w:val="center"/>
          </w:tcPr>
          <w:p w14:paraId="2F297E4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4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DE74A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青年西路-交警中队门口东向西</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222D5AF2">
            <w:pPr>
              <w:widowControl/>
              <w:spacing w:line="400" w:lineRule="exact"/>
              <w:rPr>
                <w:rFonts w:hint="eastAsia" w:asciiTheme="minorEastAsia" w:hAnsiTheme="minorEastAsia" w:cstheme="minorEastAsia"/>
                <w:color w:val="000000"/>
                <w:szCs w:val="21"/>
              </w:rPr>
            </w:pP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4106C59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3DA98080">
        <w:tblPrEx>
          <w:tblCellMar>
            <w:top w:w="0" w:type="dxa"/>
            <w:left w:w="108" w:type="dxa"/>
            <w:bottom w:w="0" w:type="dxa"/>
            <w:right w:w="108" w:type="dxa"/>
          </w:tblCellMar>
        </w:tblPrEx>
        <w:trPr>
          <w:trHeight w:val="618"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1C25E74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101</w:t>
            </w:r>
          </w:p>
        </w:tc>
        <w:tc>
          <w:tcPr>
            <w:tcW w:w="1095" w:type="dxa"/>
            <w:tcBorders>
              <w:top w:val="single" w:color="000000" w:sz="4" w:space="0"/>
              <w:left w:val="single" w:color="000000" w:sz="4" w:space="0"/>
              <w:bottom w:val="single" w:color="000000" w:sz="4" w:space="0"/>
              <w:right w:val="single" w:color="000000" w:sz="4" w:space="0"/>
            </w:tcBorders>
            <w:vAlign w:val="center"/>
          </w:tcPr>
          <w:p w14:paraId="752676C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二大队</w:t>
            </w:r>
          </w:p>
        </w:tc>
        <w:tc>
          <w:tcPr>
            <w:tcW w:w="1365" w:type="dxa"/>
            <w:tcBorders>
              <w:top w:val="single" w:color="000000" w:sz="4" w:space="0"/>
              <w:left w:val="single" w:color="000000" w:sz="4" w:space="0"/>
              <w:bottom w:val="single" w:color="000000" w:sz="4" w:space="0"/>
              <w:right w:val="single" w:color="000000" w:sz="4" w:space="0"/>
            </w:tcBorders>
            <w:vAlign w:val="center"/>
          </w:tcPr>
          <w:p w14:paraId="5FA8281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4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167B7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青年西路-交警中队门口西向东</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668BECF5">
            <w:pPr>
              <w:widowControl/>
              <w:spacing w:line="400" w:lineRule="exact"/>
              <w:rPr>
                <w:rFonts w:hint="eastAsia" w:asciiTheme="minorEastAsia" w:hAnsiTheme="minorEastAsia" w:cstheme="minorEastAsia"/>
                <w:color w:val="000000"/>
                <w:szCs w:val="21"/>
              </w:rPr>
            </w:pP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210E539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38A301F2">
        <w:tblPrEx>
          <w:tblCellMar>
            <w:top w:w="0" w:type="dxa"/>
            <w:left w:w="108" w:type="dxa"/>
            <w:bottom w:w="0" w:type="dxa"/>
            <w:right w:w="108" w:type="dxa"/>
          </w:tblCellMar>
        </w:tblPrEx>
        <w:trPr>
          <w:trHeight w:val="314"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2AB394A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102</w:t>
            </w:r>
          </w:p>
        </w:tc>
        <w:tc>
          <w:tcPr>
            <w:tcW w:w="1095" w:type="dxa"/>
            <w:tcBorders>
              <w:top w:val="single" w:color="000000" w:sz="4" w:space="0"/>
              <w:left w:val="single" w:color="000000" w:sz="4" w:space="0"/>
              <w:bottom w:val="single" w:color="000000" w:sz="4" w:space="0"/>
              <w:right w:val="single" w:color="000000" w:sz="4" w:space="0"/>
            </w:tcBorders>
            <w:vAlign w:val="center"/>
          </w:tcPr>
          <w:p w14:paraId="4659AE1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二大队</w:t>
            </w:r>
          </w:p>
        </w:tc>
        <w:tc>
          <w:tcPr>
            <w:tcW w:w="1365" w:type="dxa"/>
            <w:tcBorders>
              <w:top w:val="single" w:color="000000" w:sz="4" w:space="0"/>
              <w:left w:val="single" w:color="000000" w:sz="4" w:space="0"/>
              <w:bottom w:val="single" w:color="000000" w:sz="4" w:space="0"/>
              <w:right w:val="single" w:color="000000" w:sz="4" w:space="0"/>
            </w:tcBorders>
            <w:vAlign w:val="center"/>
          </w:tcPr>
          <w:p w14:paraId="7977AA3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4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CB3E8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金带路-西江新村北向南</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562B973D">
            <w:pPr>
              <w:widowControl/>
              <w:spacing w:line="400" w:lineRule="exact"/>
              <w:rPr>
                <w:rFonts w:hint="eastAsia" w:asciiTheme="minorEastAsia" w:hAnsiTheme="minorEastAsia" w:cstheme="minorEastAsia"/>
                <w:color w:val="000000"/>
                <w:szCs w:val="21"/>
              </w:rPr>
            </w:pP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6155EE4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0C2F2C03">
        <w:tblPrEx>
          <w:tblCellMar>
            <w:top w:w="0" w:type="dxa"/>
            <w:left w:w="108" w:type="dxa"/>
            <w:bottom w:w="0" w:type="dxa"/>
            <w:right w:w="108" w:type="dxa"/>
          </w:tblCellMar>
        </w:tblPrEx>
        <w:trPr>
          <w:trHeight w:val="618"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608E66D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103</w:t>
            </w:r>
          </w:p>
        </w:tc>
        <w:tc>
          <w:tcPr>
            <w:tcW w:w="1095" w:type="dxa"/>
            <w:tcBorders>
              <w:top w:val="single" w:color="000000" w:sz="4" w:space="0"/>
              <w:left w:val="single" w:color="000000" w:sz="4" w:space="0"/>
              <w:bottom w:val="single" w:color="000000" w:sz="4" w:space="0"/>
              <w:right w:val="single" w:color="000000" w:sz="4" w:space="0"/>
            </w:tcBorders>
            <w:vAlign w:val="center"/>
          </w:tcPr>
          <w:p w14:paraId="520B722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二大队</w:t>
            </w:r>
          </w:p>
        </w:tc>
        <w:tc>
          <w:tcPr>
            <w:tcW w:w="1365" w:type="dxa"/>
            <w:tcBorders>
              <w:top w:val="single" w:color="000000" w:sz="4" w:space="0"/>
              <w:left w:val="single" w:color="000000" w:sz="4" w:space="0"/>
              <w:bottom w:val="single" w:color="000000" w:sz="4" w:space="0"/>
              <w:right w:val="single" w:color="000000" w:sz="4" w:space="0"/>
            </w:tcBorders>
            <w:vAlign w:val="center"/>
          </w:tcPr>
          <w:p w14:paraId="1C28647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4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A4136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金带路-中心幼儿园门口北向南</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358A651D">
            <w:pPr>
              <w:widowControl/>
              <w:spacing w:line="400" w:lineRule="exact"/>
              <w:rPr>
                <w:rFonts w:hint="eastAsia" w:asciiTheme="minorEastAsia" w:hAnsiTheme="minorEastAsia" w:cstheme="minorEastAsia"/>
                <w:color w:val="000000"/>
                <w:szCs w:val="21"/>
              </w:rPr>
            </w:pP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1955D09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0C78DE70">
        <w:tblPrEx>
          <w:tblCellMar>
            <w:top w:w="0" w:type="dxa"/>
            <w:left w:w="108" w:type="dxa"/>
            <w:bottom w:w="0" w:type="dxa"/>
            <w:right w:w="108" w:type="dxa"/>
          </w:tblCellMar>
        </w:tblPrEx>
        <w:trPr>
          <w:trHeight w:val="618"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08B820B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104</w:t>
            </w:r>
          </w:p>
        </w:tc>
        <w:tc>
          <w:tcPr>
            <w:tcW w:w="1095" w:type="dxa"/>
            <w:tcBorders>
              <w:top w:val="single" w:color="000000" w:sz="4" w:space="0"/>
              <w:left w:val="single" w:color="000000" w:sz="4" w:space="0"/>
              <w:bottom w:val="single" w:color="000000" w:sz="4" w:space="0"/>
              <w:right w:val="single" w:color="000000" w:sz="4" w:space="0"/>
            </w:tcBorders>
            <w:vAlign w:val="center"/>
          </w:tcPr>
          <w:p w14:paraId="1ACB099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二大队</w:t>
            </w:r>
          </w:p>
        </w:tc>
        <w:tc>
          <w:tcPr>
            <w:tcW w:w="1365" w:type="dxa"/>
            <w:tcBorders>
              <w:top w:val="single" w:color="000000" w:sz="4" w:space="0"/>
              <w:left w:val="single" w:color="000000" w:sz="4" w:space="0"/>
              <w:bottom w:val="single" w:color="000000" w:sz="4" w:space="0"/>
              <w:right w:val="single" w:color="000000" w:sz="4" w:space="0"/>
            </w:tcBorders>
            <w:vAlign w:val="center"/>
          </w:tcPr>
          <w:p w14:paraId="7A3B667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4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D65B5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金带路-中心幼儿园门口南向北</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617BD5ED">
            <w:pPr>
              <w:widowControl/>
              <w:spacing w:line="400" w:lineRule="exact"/>
              <w:rPr>
                <w:rFonts w:hint="eastAsia" w:asciiTheme="minorEastAsia" w:hAnsiTheme="minorEastAsia" w:cstheme="minorEastAsia"/>
                <w:color w:val="000000"/>
                <w:szCs w:val="21"/>
              </w:rPr>
            </w:pP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66CAC87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32C5FA2B">
        <w:tblPrEx>
          <w:tblCellMar>
            <w:top w:w="0" w:type="dxa"/>
            <w:left w:w="108" w:type="dxa"/>
            <w:bottom w:w="0" w:type="dxa"/>
            <w:right w:w="108" w:type="dxa"/>
          </w:tblCellMar>
        </w:tblPrEx>
        <w:trPr>
          <w:trHeight w:val="314"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13FA2F6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105</w:t>
            </w:r>
          </w:p>
        </w:tc>
        <w:tc>
          <w:tcPr>
            <w:tcW w:w="1095" w:type="dxa"/>
            <w:tcBorders>
              <w:top w:val="single" w:color="000000" w:sz="4" w:space="0"/>
              <w:left w:val="single" w:color="000000" w:sz="4" w:space="0"/>
              <w:bottom w:val="single" w:color="000000" w:sz="4" w:space="0"/>
              <w:right w:val="single" w:color="000000" w:sz="4" w:space="0"/>
            </w:tcBorders>
            <w:vAlign w:val="center"/>
          </w:tcPr>
          <w:p w14:paraId="7FFA400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二大队</w:t>
            </w:r>
          </w:p>
        </w:tc>
        <w:tc>
          <w:tcPr>
            <w:tcW w:w="1365" w:type="dxa"/>
            <w:tcBorders>
              <w:top w:val="single" w:color="000000" w:sz="4" w:space="0"/>
              <w:left w:val="single" w:color="000000" w:sz="4" w:space="0"/>
              <w:bottom w:val="single" w:color="000000" w:sz="4" w:space="0"/>
              <w:right w:val="single" w:color="000000" w:sz="4" w:space="0"/>
            </w:tcBorders>
            <w:vAlign w:val="center"/>
          </w:tcPr>
          <w:p w14:paraId="3E77988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4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222A7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桔乡大道-文盛街路口南向北</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72C3C10A">
            <w:pPr>
              <w:widowControl/>
              <w:spacing w:line="400" w:lineRule="exact"/>
              <w:rPr>
                <w:rFonts w:hint="eastAsia" w:asciiTheme="minorEastAsia" w:hAnsiTheme="minorEastAsia" w:cstheme="minorEastAsia"/>
                <w:color w:val="000000"/>
                <w:szCs w:val="21"/>
              </w:rPr>
            </w:pP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5AD1841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42895919">
        <w:tblPrEx>
          <w:tblCellMar>
            <w:top w:w="0" w:type="dxa"/>
            <w:left w:w="108" w:type="dxa"/>
            <w:bottom w:w="0" w:type="dxa"/>
            <w:right w:w="108" w:type="dxa"/>
          </w:tblCellMar>
        </w:tblPrEx>
        <w:trPr>
          <w:trHeight w:val="314"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701B0ED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106</w:t>
            </w:r>
          </w:p>
        </w:tc>
        <w:tc>
          <w:tcPr>
            <w:tcW w:w="1095" w:type="dxa"/>
            <w:tcBorders>
              <w:top w:val="single" w:color="000000" w:sz="4" w:space="0"/>
              <w:left w:val="single" w:color="000000" w:sz="4" w:space="0"/>
              <w:bottom w:val="single" w:color="000000" w:sz="4" w:space="0"/>
              <w:right w:val="single" w:color="000000" w:sz="4" w:space="0"/>
            </w:tcBorders>
            <w:vAlign w:val="center"/>
          </w:tcPr>
          <w:p w14:paraId="591582C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二大队</w:t>
            </w:r>
          </w:p>
        </w:tc>
        <w:tc>
          <w:tcPr>
            <w:tcW w:w="1365" w:type="dxa"/>
            <w:tcBorders>
              <w:top w:val="single" w:color="000000" w:sz="4" w:space="0"/>
              <w:left w:val="single" w:color="000000" w:sz="4" w:space="0"/>
              <w:bottom w:val="single" w:color="000000" w:sz="4" w:space="0"/>
              <w:right w:val="single" w:color="000000" w:sz="4" w:space="0"/>
            </w:tcBorders>
            <w:vAlign w:val="center"/>
          </w:tcPr>
          <w:p w14:paraId="294623E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4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DCC73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桔乡大道-文盛街路口北向南</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6AD432F8">
            <w:pPr>
              <w:widowControl/>
              <w:spacing w:line="400" w:lineRule="exact"/>
              <w:rPr>
                <w:rFonts w:hint="eastAsia" w:asciiTheme="minorEastAsia" w:hAnsiTheme="minorEastAsia" w:cstheme="minorEastAsia"/>
                <w:color w:val="000000"/>
                <w:szCs w:val="21"/>
              </w:rPr>
            </w:pP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69B43CB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668D3238">
        <w:tblPrEx>
          <w:tblCellMar>
            <w:top w:w="0" w:type="dxa"/>
            <w:left w:w="108" w:type="dxa"/>
            <w:bottom w:w="0" w:type="dxa"/>
            <w:right w:w="108" w:type="dxa"/>
          </w:tblCellMar>
        </w:tblPrEx>
        <w:trPr>
          <w:trHeight w:val="314"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2A2BE52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107</w:t>
            </w:r>
          </w:p>
        </w:tc>
        <w:tc>
          <w:tcPr>
            <w:tcW w:w="1095" w:type="dxa"/>
            <w:tcBorders>
              <w:top w:val="single" w:color="000000" w:sz="4" w:space="0"/>
              <w:left w:val="single" w:color="000000" w:sz="4" w:space="0"/>
              <w:bottom w:val="single" w:color="000000" w:sz="4" w:space="0"/>
              <w:right w:val="single" w:color="000000" w:sz="4" w:space="0"/>
            </w:tcBorders>
            <w:vAlign w:val="center"/>
          </w:tcPr>
          <w:p w14:paraId="7102F78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二大队</w:t>
            </w:r>
          </w:p>
        </w:tc>
        <w:tc>
          <w:tcPr>
            <w:tcW w:w="1365" w:type="dxa"/>
            <w:tcBorders>
              <w:top w:val="single" w:color="000000" w:sz="4" w:space="0"/>
              <w:left w:val="single" w:color="000000" w:sz="4" w:space="0"/>
              <w:bottom w:val="single" w:color="000000" w:sz="4" w:space="0"/>
              <w:right w:val="single" w:color="000000" w:sz="4" w:space="0"/>
            </w:tcBorders>
            <w:vAlign w:val="center"/>
          </w:tcPr>
          <w:p w14:paraId="19DF31F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4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8C997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桔乡大道-海棠街路口南向北</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06E91233">
            <w:pPr>
              <w:widowControl/>
              <w:spacing w:line="400" w:lineRule="exact"/>
              <w:rPr>
                <w:rFonts w:hint="eastAsia" w:asciiTheme="minorEastAsia" w:hAnsiTheme="minorEastAsia" w:cstheme="minorEastAsia"/>
                <w:color w:val="000000"/>
                <w:szCs w:val="21"/>
              </w:rPr>
            </w:pP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366BF47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49329152">
        <w:tblPrEx>
          <w:tblCellMar>
            <w:top w:w="0" w:type="dxa"/>
            <w:left w:w="108" w:type="dxa"/>
            <w:bottom w:w="0" w:type="dxa"/>
            <w:right w:w="108" w:type="dxa"/>
          </w:tblCellMar>
        </w:tblPrEx>
        <w:trPr>
          <w:trHeight w:val="314"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51CC7DC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108</w:t>
            </w:r>
          </w:p>
        </w:tc>
        <w:tc>
          <w:tcPr>
            <w:tcW w:w="1095" w:type="dxa"/>
            <w:tcBorders>
              <w:top w:val="single" w:color="000000" w:sz="4" w:space="0"/>
              <w:left w:val="single" w:color="000000" w:sz="4" w:space="0"/>
              <w:bottom w:val="single" w:color="000000" w:sz="4" w:space="0"/>
              <w:right w:val="single" w:color="000000" w:sz="4" w:space="0"/>
            </w:tcBorders>
            <w:vAlign w:val="center"/>
          </w:tcPr>
          <w:p w14:paraId="2D017F8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二大队</w:t>
            </w:r>
          </w:p>
        </w:tc>
        <w:tc>
          <w:tcPr>
            <w:tcW w:w="1365" w:type="dxa"/>
            <w:tcBorders>
              <w:top w:val="single" w:color="000000" w:sz="4" w:space="0"/>
              <w:left w:val="single" w:color="000000" w:sz="4" w:space="0"/>
              <w:bottom w:val="single" w:color="000000" w:sz="4" w:space="0"/>
              <w:right w:val="single" w:color="000000" w:sz="4" w:space="0"/>
            </w:tcBorders>
            <w:vAlign w:val="center"/>
          </w:tcPr>
          <w:p w14:paraId="2D852D4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4065" w:type="dxa"/>
            <w:tcBorders>
              <w:top w:val="single" w:color="000000" w:sz="4" w:space="0"/>
              <w:left w:val="single" w:color="000000" w:sz="4" w:space="0"/>
              <w:bottom w:val="single" w:color="000000" w:sz="4" w:space="0"/>
              <w:right w:val="single" w:color="000000" w:sz="4" w:space="0"/>
            </w:tcBorders>
            <w:vAlign w:val="center"/>
          </w:tcPr>
          <w:p w14:paraId="692736E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印山路-交警大队门口南向北</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20729058">
            <w:pPr>
              <w:widowControl/>
              <w:spacing w:line="400" w:lineRule="exact"/>
              <w:rPr>
                <w:rFonts w:hint="eastAsia" w:asciiTheme="minorEastAsia" w:hAnsiTheme="minorEastAsia" w:cstheme="minorEastAsia"/>
                <w:color w:val="000000"/>
                <w:szCs w:val="21"/>
              </w:rPr>
            </w:pP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6618319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5E3ADE2C">
        <w:tblPrEx>
          <w:tblCellMar>
            <w:top w:w="0" w:type="dxa"/>
            <w:left w:w="108" w:type="dxa"/>
            <w:bottom w:w="0" w:type="dxa"/>
            <w:right w:w="108" w:type="dxa"/>
          </w:tblCellMar>
        </w:tblPrEx>
        <w:trPr>
          <w:trHeight w:val="314"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33FDC41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109</w:t>
            </w:r>
          </w:p>
        </w:tc>
        <w:tc>
          <w:tcPr>
            <w:tcW w:w="1095" w:type="dxa"/>
            <w:tcBorders>
              <w:top w:val="single" w:color="000000" w:sz="4" w:space="0"/>
              <w:left w:val="single" w:color="000000" w:sz="4" w:space="0"/>
              <w:bottom w:val="single" w:color="000000" w:sz="4" w:space="0"/>
              <w:right w:val="single" w:color="000000" w:sz="4" w:space="0"/>
            </w:tcBorders>
            <w:vAlign w:val="center"/>
          </w:tcPr>
          <w:p w14:paraId="295977C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二大队</w:t>
            </w:r>
          </w:p>
        </w:tc>
        <w:tc>
          <w:tcPr>
            <w:tcW w:w="1365" w:type="dxa"/>
            <w:tcBorders>
              <w:top w:val="single" w:color="000000" w:sz="4" w:space="0"/>
              <w:left w:val="single" w:color="000000" w:sz="4" w:space="0"/>
              <w:bottom w:val="single" w:color="000000" w:sz="4" w:space="0"/>
              <w:right w:val="single" w:color="000000" w:sz="4" w:space="0"/>
            </w:tcBorders>
            <w:vAlign w:val="center"/>
          </w:tcPr>
          <w:p w14:paraId="6854248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4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0AC4E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印山路-双鸽小区门口南向北</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5B2FEA84">
            <w:pPr>
              <w:widowControl/>
              <w:spacing w:line="400" w:lineRule="exact"/>
              <w:rPr>
                <w:rFonts w:hint="eastAsia" w:asciiTheme="minorEastAsia" w:hAnsiTheme="minorEastAsia" w:cstheme="minorEastAsia"/>
                <w:color w:val="000000"/>
                <w:szCs w:val="21"/>
              </w:rPr>
            </w:pP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5844B0A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43B2D006">
        <w:tblPrEx>
          <w:tblCellMar>
            <w:top w:w="0" w:type="dxa"/>
            <w:left w:w="108" w:type="dxa"/>
            <w:bottom w:w="0" w:type="dxa"/>
            <w:right w:w="108" w:type="dxa"/>
          </w:tblCellMar>
        </w:tblPrEx>
        <w:trPr>
          <w:trHeight w:val="314"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136A2B7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110</w:t>
            </w:r>
          </w:p>
        </w:tc>
        <w:tc>
          <w:tcPr>
            <w:tcW w:w="1095" w:type="dxa"/>
            <w:tcBorders>
              <w:top w:val="single" w:color="000000" w:sz="4" w:space="0"/>
              <w:left w:val="single" w:color="000000" w:sz="4" w:space="0"/>
              <w:bottom w:val="single" w:color="000000" w:sz="4" w:space="0"/>
              <w:right w:val="single" w:color="000000" w:sz="4" w:space="0"/>
            </w:tcBorders>
            <w:vAlign w:val="center"/>
          </w:tcPr>
          <w:p w14:paraId="6B11E97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二大队</w:t>
            </w:r>
          </w:p>
        </w:tc>
        <w:tc>
          <w:tcPr>
            <w:tcW w:w="1365" w:type="dxa"/>
            <w:tcBorders>
              <w:top w:val="single" w:color="000000" w:sz="4" w:space="0"/>
              <w:left w:val="single" w:color="000000" w:sz="4" w:space="0"/>
              <w:bottom w:val="single" w:color="000000" w:sz="4" w:space="0"/>
              <w:right w:val="single" w:color="000000" w:sz="4" w:space="0"/>
            </w:tcBorders>
            <w:vAlign w:val="center"/>
          </w:tcPr>
          <w:p w14:paraId="293567E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4065" w:type="dxa"/>
            <w:tcBorders>
              <w:top w:val="single" w:color="000000" w:sz="4" w:space="0"/>
              <w:left w:val="single" w:color="000000" w:sz="4" w:space="0"/>
              <w:bottom w:val="single" w:color="000000" w:sz="4" w:space="0"/>
              <w:right w:val="single" w:color="000000" w:sz="4" w:space="0"/>
            </w:tcBorders>
            <w:vAlign w:val="center"/>
          </w:tcPr>
          <w:p w14:paraId="00DF9FE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印山路-双鸽小区门口北向南</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1E06F182">
            <w:pPr>
              <w:widowControl/>
              <w:spacing w:line="400" w:lineRule="exact"/>
              <w:rPr>
                <w:rFonts w:hint="eastAsia" w:asciiTheme="minorEastAsia" w:hAnsiTheme="minorEastAsia" w:cstheme="minorEastAsia"/>
                <w:color w:val="000000"/>
                <w:szCs w:val="21"/>
              </w:rPr>
            </w:pP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0B6BDAB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39A17603">
        <w:tblPrEx>
          <w:tblCellMar>
            <w:top w:w="0" w:type="dxa"/>
            <w:left w:w="108" w:type="dxa"/>
            <w:bottom w:w="0" w:type="dxa"/>
            <w:right w:w="108" w:type="dxa"/>
          </w:tblCellMar>
        </w:tblPrEx>
        <w:trPr>
          <w:trHeight w:val="618"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3DE34C1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111</w:t>
            </w:r>
          </w:p>
        </w:tc>
        <w:tc>
          <w:tcPr>
            <w:tcW w:w="1095" w:type="dxa"/>
            <w:tcBorders>
              <w:top w:val="single" w:color="000000" w:sz="4" w:space="0"/>
              <w:left w:val="single" w:color="000000" w:sz="4" w:space="0"/>
              <w:bottom w:val="single" w:color="000000" w:sz="4" w:space="0"/>
              <w:right w:val="single" w:color="000000" w:sz="4" w:space="0"/>
            </w:tcBorders>
            <w:vAlign w:val="center"/>
          </w:tcPr>
          <w:p w14:paraId="53EAB85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二大队</w:t>
            </w:r>
          </w:p>
        </w:tc>
        <w:tc>
          <w:tcPr>
            <w:tcW w:w="1365" w:type="dxa"/>
            <w:tcBorders>
              <w:top w:val="single" w:color="000000" w:sz="4" w:space="0"/>
              <w:left w:val="single" w:color="000000" w:sz="4" w:space="0"/>
              <w:bottom w:val="single" w:color="000000" w:sz="4" w:space="0"/>
              <w:right w:val="single" w:color="000000" w:sz="4" w:space="0"/>
            </w:tcBorders>
            <w:vAlign w:val="center"/>
          </w:tcPr>
          <w:p w14:paraId="6EADCA7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4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3D760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环城东路-阳光大酒店门口南向北</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7CE4A328">
            <w:pPr>
              <w:widowControl/>
              <w:spacing w:line="400" w:lineRule="exact"/>
              <w:rPr>
                <w:rFonts w:hint="eastAsia" w:asciiTheme="minorEastAsia" w:hAnsiTheme="minorEastAsia" w:cstheme="minorEastAsia"/>
                <w:color w:val="000000"/>
                <w:szCs w:val="21"/>
              </w:rPr>
            </w:pP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6A54287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5BA8A952">
        <w:tblPrEx>
          <w:tblCellMar>
            <w:top w:w="0" w:type="dxa"/>
            <w:left w:w="108" w:type="dxa"/>
            <w:bottom w:w="0" w:type="dxa"/>
            <w:right w:w="108" w:type="dxa"/>
          </w:tblCellMar>
        </w:tblPrEx>
        <w:trPr>
          <w:trHeight w:val="618"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0239129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112</w:t>
            </w:r>
          </w:p>
        </w:tc>
        <w:tc>
          <w:tcPr>
            <w:tcW w:w="1095" w:type="dxa"/>
            <w:tcBorders>
              <w:top w:val="single" w:color="000000" w:sz="4" w:space="0"/>
              <w:left w:val="single" w:color="000000" w:sz="4" w:space="0"/>
              <w:bottom w:val="single" w:color="000000" w:sz="4" w:space="0"/>
              <w:right w:val="single" w:color="000000" w:sz="4" w:space="0"/>
            </w:tcBorders>
            <w:vAlign w:val="center"/>
          </w:tcPr>
          <w:p w14:paraId="628A882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二大队</w:t>
            </w:r>
          </w:p>
        </w:tc>
        <w:tc>
          <w:tcPr>
            <w:tcW w:w="1365" w:type="dxa"/>
            <w:tcBorders>
              <w:top w:val="single" w:color="000000" w:sz="4" w:space="0"/>
              <w:left w:val="single" w:color="000000" w:sz="4" w:space="0"/>
              <w:bottom w:val="single" w:color="000000" w:sz="4" w:space="0"/>
              <w:right w:val="single" w:color="000000" w:sz="4" w:space="0"/>
            </w:tcBorders>
            <w:vAlign w:val="center"/>
          </w:tcPr>
          <w:p w14:paraId="7796894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4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1D475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环城东路-阳光大酒店门口北向南</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2F472A87">
            <w:pPr>
              <w:widowControl/>
              <w:spacing w:line="400" w:lineRule="exact"/>
              <w:rPr>
                <w:rFonts w:hint="eastAsia" w:asciiTheme="minorEastAsia" w:hAnsiTheme="minorEastAsia" w:cstheme="minorEastAsia"/>
                <w:color w:val="000000"/>
                <w:szCs w:val="21"/>
              </w:rPr>
            </w:pP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583746E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6E0EBCFD">
        <w:tblPrEx>
          <w:tblCellMar>
            <w:top w:w="0" w:type="dxa"/>
            <w:left w:w="108" w:type="dxa"/>
            <w:bottom w:w="0" w:type="dxa"/>
            <w:right w:w="108" w:type="dxa"/>
          </w:tblCellMar>
        </w:tblPrEx>
        <w:trPr>
          <w:trHeight w:val="314"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7074839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113</w:t>
            </w:r>
          </w:p>
        </w:tc>
        <w:tc>
          <w:tcPr>
            <w:tcW w:w="1095" w:type="dxa"/>
            <w:tcBorders>
              <w:top w:val="single" w:color="000000" w:sz="4" w:space="0"/>
              <w:left w:val="single" w:color="000000" w:sz="4" w:space="0"/>
              <w:bottom w:val="single" w:color="000000" w:sz="4" w:space="0"/>
              <w:right w:val="single" w:color="000000" w:sz="4" w:space="0"/>
            </w:tcBorders>
            <w:vAlign w:val="center"/>
          </w:tcPr>
          <w:p w14:paraId="40E9C2D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二大队</w:t>
            </w:r>
          </w:p>
        </w:tc>
        <w:tc>
          <w:tcPr>
            <w:tcW w:w="1365" w:type="dxa"/>
            <w:tcBorders>
              <w:top w:val="single" w:color="000000" w:sz="4" w:space="0"/>
              <w:left w:val="single" w:color="000000" w:sz="4" w:space="0"/>
              <w:bottom w:val="single" w:color="000000" w:sz="4" w:space="0"/>
              <w:right w:val="single" w:color="000000" w:sz="4" w:space="0"/>
            </w:tcBorders>
            <w:vAlign w:val="center"/>
          </w:tcPr>
          <w:p w14:paraId="62E3F9A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4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EE910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东浦路-柔桥路路口东向西</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013EAD50">
            <w:pPr>
              <w:widowControl/>
              <w:spacing w:line="400" w:lineRule="exact"/>
              <w:rPr>
                <w:rFonts w:hint="eastAsia" w:asciiTheme="minorEastAsia" w:hAnsiTheme="minorEastAsia" w:cstheme="minorEastAsia"/>
                <w:color w:val="000000"/>
                <w:szCs w:val="21"/>
              </w:rPr>
            </w:pP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5C8B7B8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70C3F28E">
        <w:tblPrEx>
          <w:tblCellMar>
            <w:top w:w="0" w:type="dxa"/>
            <w:left w:w="108" w:type="dxa"/>
            <w:bottom w:w="0" w:type="dxa"/>
            <w:right w:w="108" w:type="dxa"/>
          </w:tblCellMar>
        </w:tblPrEx>
        <w:trPr>
          <w:trHeight w:val="314"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46751E2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114</w:t>
            </w:r>
          </w:p>
        </w:tc>
        <w:tc>
          <w:tcPr>
            <w:tcW w:w="1095" w:type="dxa"/>
            <w:tcBorders>
              <w:top w:val="single" w:color="000000" w:sz="4" w:space="0"/>
              <w:left w:val="single" w:color="000000" w:sz="4" w:space="0"/>
              <w:bottom w:val="single" w:color="000000" w:sz="4" w:space="0"/>
              <w:right w:val="single" w:color="000000" w:sz="4" w:space="0"/>
            </w:tcBorders>
            <w:vAlign w:val="center"/>
          </w:tcPr>
          <w:p w14:paraId="1611F1A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二大队</w:t>
            </w:r>
          </w:p>
        </w:tc>
        <w:tc>
          <w:tcPr>
            <w:tcW w:w="1365" w:type="dxa"/>
            <w:tcBorders>
              <w:top w:val="single" w:color="000000" w:sz="4" w:space="0"/>
              <w:left w:val="single" w:color="000000" w:sz="4" w:space="0"/>
              <w:bottom w:val="single" w:color="000000" w:sz="4" w:space="0"/>
              <w:right w:val="single" w:color="000000" w:sz="4" w:space="0"/>
            </w:tcBorders>
            <w:vAlign w:val="center"/>
          </w:tcPr>
          <w:p w14:paraId="4970F58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4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871B2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东浦路-柔桥路路口西向东</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132A4180">
            <w:pPr>
              <w:widowControl/>
              <w:spacing w:line="400" w:lineRule="exact"/>
              <w:rPr>
                <w:rFonts w:hint="eastAsia" w:asciiTheme="minorEastAsia" w:hAnsiTheme="minorEastAsia" w:cstheme="minorEastAsia"/>
                <w:color w:val="000000"/>
                <w:szCs w:val="21"/>
              </w:rPr>
            </w:pP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571F8F2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0DB476A2">
        <w:tblPrEx>
          <w:tblCellMar>
            <w:top w:w="0" w:type="dxa"/>
            <w:left w:w="108" w:type="dxa"/>
            <w:bottom w:w="0" w:type="dxa"/>
            <w:right w:w="108" w:type="dxa"/>
          </w:tblCellMar>
        </w:tblPrEx>
        <w:trPr>
          <w:trHeight w:val="618"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283D298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115</w:t>
            </w:r>
          </w:p>
        </w:tc>
        <w:tc>
          <w:tcPr>
            <w:tcW w:w="1095" w:type="dxa"/>
            <w:tcBorders>
              <w:top w:val="single" w:color="000000" w:sz="4" w:space="0"/>
              <w:left w:val="single" w:color="000000" w:sz="4" w:space="0"/>
              <w:bottom w:val="single" w:color="000000" w:sz="4" w:space="0"/>
              <w:right w:val="single" w:color="000000" w:sz="4" w:space="0"/>
            </w:tcBorders>
            <w:vAlign w:val="center"/>
          </w:tcPr>
          <w:p w14:paraId="4D6FB25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二大队</w:t>
            </w:r>
          </w:p>
        </w:tc>
        <w:tc>
          <w:tcPr>
            <w:tcW w:w="1365" w:type="dxa"/>
            <w:tcBorders>
              <w:top w:val="single" w:color="000000" w:sz="4" w:space="0"/>
              <w:left w:val="single" w:color="000000" w:sz="4" w:space="0"/>
              <w:bottom w:val="single" w:color="000000" w:sz="4" w:space="0"/>
              <w:right w:val="single" w:color="000000" w:sz="4" w:space="0"/>
            </w:tcBorders>
            <w:vAlign w:val="center"/>
          </w:tcPr>
          <w:p w14:paraId="511A265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4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3EF82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劳动路-世纪联华超市门口南向北</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51C20039">
            <w:pPr>
              <w:widowControl/>
              <w:spacing w:line="400" w:lineRule="exact"/>
              <w:rPr>
                <w:rFonts w:hint="eastAsia" w:asciiTheme="minorEastAsia" w:hAnsiTheme="minorEastAsia" w:cstheme="minorEastAsia"/>
                <w:color w:val="000000"/>
                <w:szCs w:val="21"/>
              </w:rPr>
            </w:pP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1A8F7CD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609A472B">
        <w:tblPrEx>
          <w:tblCellMar>
            <w:top w:w="0" w:type="dxa"/>
            <w:left w:w="108" w:type="dxa"/>
            <w:bottom w:w="0" w:type="dxa"/>
            <w:right w:w="108" w:type="dxa"/>
          </w:tblCellMar>
        </w:tblPrEx>
        <w:trPr>
          <w:trHeight w:val="618"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5F37DF5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116</w:t>
            </w:r>
          </w:p>
        </w:tc>
        <w:tc>
          <w:tcPr>
            <w:tcW w:w="1095" w:type="dxa"/>
            <w:tcBorders>
              <w:top w:val="single" w:color="000000" w:sz="4" w:space="0"/>
              <w:left w:val="single" w:color="000000" w:sz="4" w:space="0"/>
              <w:bottom w:val="single" w:color="000000" w:sz="4" w:space="0"/>
              <w:right w:val="single" w:color="000000" w:sz="4" w:space="0"/>
            </w:tcBorders>
            <w:vAlign w:val="center"/>
          </w:tcPr>
          <w:p w14:paraId="7D81140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二大队</w:t>
            </w:r>
          </w:p>
        </w:tc>
        <w:tc>
          <w:tcPr>
            <w:tcW w:w="1365" w:type="dxa"/>
            <w:tcBorders>
              <w:top w:val="single" w:color="000000" w:sz="4" w:space="0"/>
              <w:left w:val="single" w:color="000000" w:sz="4" w:space="0"/>
              <w:bottom w:val="single" w:color="000000" w:sz="4" w:space="0"/>
              <w:right w:val="single" w:color="000000" w:sz="4" w:space="0"/>
            </w:tcBorders>
            <w:vAlign w:val="center"/>
          </w:tcPr>
          <w:p w14:paraId="5BEA4C8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4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87886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劳动路-世纪联华超市门口北向南</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5887ABD5">
            <w:pPr>
              <w:widowControl/>
              <w:spacing w:line="400" w:lineRule="exact"/>
              <w:rPr>
                <w:rFonts w:hint="eastAsia" w:asciiTheme="minorEastAsia" w:hAnsiTheme="minorEastAsia" w:cstheme="minorEastAsia"/>
                <w:color w:val="000000"/>
                <w:szCs w:val="21"/>
              </w:rPr>
            </w:pP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67D7E5D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1CD44B59">
        <w:tblPrEx>
          <w:tblCellMar>
            <w:top w:w="0" w:type="dxa"/>
            <w:left w:w="108" w:type="dxa"/>
            <w:bottom w:w="0" w:type="dxa"/>
            <w:right w:w="108" w:type="dxa"/>
          </w:tblCellMar>
        </w:tblPrEx>
        <w:trPr>
          <w:trHeight w:val="618"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19A92E7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117</w:t>
            </w:r>
          </w:p>
        </w:tc>
        <w:tc>
          <w:tcPr>
            <w:tcW w:w="1095" w:type="dxa"/>
            <w:tcBorders>
              <w:top w:val="single" w:color="000000" w:sz="4" w:space="0"/>
              <w:left w:val="single" w:color="000000" w:sz="4" w:space="0"/>
              <w:bottom w:val="single" w:color="000000" w:sz="4" w:space="0"/>
              <w:right w:val="single" w:color="000000" w:sz="4" w:space="0"/>
            </w:tcBorders>
            <w:vAlign w:val="center"/>
          </w:tcPr>
          <w:p w14:paraId="0A67552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二大队</w:t>
            </w:r>
          </w:p>
        </w:tc>
        <w:tc>
          <w:tcPr>
            <w:tcW w:w="1365" w:type="dxa"/>
            <w:tcBorders>
              <w:top w:val="single" w:color="000000" w:sz="4" w:space="0"/>
              <w:left w:val="single" w:color="000000" w:sz="4" w:space="0"/>
              <w:bottom w:val="single" w:color="000000" w:sz="4" w:space="0"/>
              <w:right w:val="single" w:color="000000" w:sz="4" w:space="0"/>
            </w:tcBorders>
            <w:vAlign w:val="center"/>
          </w:tcPr>
          <w:p w14:paraId="393AAA8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4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AD1CC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劳动路-蓝色多瑙河西大门北向南</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7E36551C">
            <w:pPr>
              <w:widowControl/>
              <w:spacing w:line="400" w:lineRule="exact"/>
              <w:rPr>
                <w:rFonts w:hint="eastAsia" w:asciiTheme="minorEastAsia" w:hAnsiTheme="minorEastAsia" w:cstheme="minorEastAsia"/>
                <w:color w:val="000000"/>
                <w:szCs w:val="21"/>
              </w:rPr>
            </w:pP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056C0A5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75F2B02E">
        <w:tblPrEx>
          <w:tblCellMar>
            <w:top w:w="0" w:type="dxa"/>
            <w:left w:w="108" w:type="dxa"/>
            <w:bottom w:w="0" w:type="dxa"/>
            <w:right w:w="108" w:type="dxa"/>
          </w:tblCellMar>
        </w:tblPrEx>
        <w:trPr>
          <w:trHeight w:val="618"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175B563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118</w:t>
            </w:r>
          </w:p>
        </w:tc>
        <w:tc>
          <w:tcPr>
            <w:tcW w:w="1095" w:type="dxa"/>
            <w:tcBorders>
              <w:top w:val="single" w:color="000000" w:sz="4" w:space="0"/>
              <w:left w:val="single" w:color="000000" w:sz="4" w:space="0"/>
              <w:bottom w:val="single" w:color="000000" w:sz="4" w:space="0"/>
              <w:right w:val="single" w:color="000000" w:sz="4" w:space="0"/>
            </w:tcBorders>
            <w:vAlign w:val="center"/>
          </w:tcPr>
          <w:p w14:paraId="260787B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二大队</w:t>
            </w:r>
          </w:p>
        </w:tc>
        <w:tc>
          <w:tcPr>
            <w:tcW w:w="1365" w:type="dxa"/>
            <w:tcBorders>
              <w:top w:val="single" w:color="000000" w:sz="4" w:space="0"/>
              <w:left w:val="single" w:color="000000" w:sz="4" w:space="0"/>
              <w:bottom w:val="single" w:color="000000" w:sz="4" w:space="0"/>
              <w:right w:val="single" w:color="000000" w:sz="4" w:space="0"/>
            </w:tcBorders>
            <w:vAlign w:val="center"/>
          </w:tcPr>
          <w:p w14:paraId="09EE94D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4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D073F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劳动路-蓝色多瑙河西大门南向北</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77FC9FBE">
            <w:pPr>
              <w:widowControl/>
              <w:spacing w:line="400" w:lineRule="exact"/>
              <w:rPr>
                <w:rFonts w:hint="eastAsia" w:asciiTheme="minorEastAsia" w:hAnsiTheme="minorEastAsia" w:cstheme="minorEastAsia"/>
                <w:color w:val="000000"/>
                <w:szCs w:val="21"/>
              </w:rPr>
            </w:pP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318928E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1DB1D18F">
        <w:tblPrEx>
          <w:tblCellMar>
            <w:top w:w="0" w:type="dxa"/>
            <w:left w:w="108" w:type="dxa"/>
            <w:bottom w:w="0" w:type="dxa"/>
            <w:right w:w="108" w:type="dxa"/>
          </w:tblCellMar>
        </w:tblPrEx>
        <w:trPr>
          <w:trHeight w:val="314"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7A5DD07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119</w:t>
            </w:r>
          </w:p>
        </w:tc>
        <w:tc>
          <w:tcPr>
            <w:tcW w:w="1095" w:type="dxa"/>
            <w:tcBorders>
              <w:top w:val="single" w:color="000000" w:sz="4" w:space="0"/>
              <w:left w:val="single" w:color="000000" w:sz="4" w:space="0"/>
              <w:bottom w:val="single" w:color="000000" w:sz="4" w:space="0"/>
              <w:right w:val="single" w:color="000000" w:sz="4" w:space="0"/>
            </w:tcBorders>
            <w:vAlign w:val="center"/>
          </w:tcPr>
          <w:p w14:paraId="7C144E4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二大队</w:t>
            </w:r>
          </w:p>
        </w:tc>
        <w:tc>
          <w:tcPr>
            <w:tcW w:w="1365" w:type="dxa"/>
            <w:tcBorders>
              <w:top w:val="single" w:color="000000" w:sz="4" w:space="0"/>
              <w:left w:val="single" w:color="000000" w:sz="4" w:space="0"/>
              <w:bottom w:val="single" w:color="000000" w:sz="4" w:space="0"/>
              <w:right w:val="single" w:color="000000" w:sz="4" w:space="0"/>
            </w:tcBorders>
            <w:vAlign w:val="center"/>
          </w:tcPr>
          <w:p w14:paraId="320D132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4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A3982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引泉路-迎熏路路口东向西</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3110EEBB">
            <w:pPr>
              <w:widowControl/>
              <w:spacing w:line="400" w:lineRule="exact"/>
              <w:rPr>
                <w:rFonts w:hint="eastAsia" w:asciiTheme="minorEastAsia" w:hAnsiTheme="minorEastAsia" w:cstheme="minorEastAsia"/>
                <w:color w:val="000000"/>
                <w:szCs w:val="21"/>
              </w:rPr>
            </w:pP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71A3384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02FF199B">
        <w:tblPrEx>
          <w:tblCellMar>
            <w:top w:w="0" w:type="dxa"/>
            <w:left w:w="108" w:type="dxa"/>
            <w:bottom w:w="0" w:type="dxa"/>
            <w:right w:w="108" w:type="dxa"/>
          </w:tblCellMar>
        </w:tblPrEx>
        <w:trPr>
          <w:trHeight w:val="314"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49C11A6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120</w:t>
            </w:r>
          </w:p>
        </w:tc>
        <w:tc>
          <w:tcPr>
            <w:tcW w:w="1095" w:type="dxa"/>
            <w:tcBorders>
              <w:top w:val="single" w:color="000000" w:sz="4" w:space="0"/>
              <w:left w:val="single" w:color="000000" w:sz="4" w:space="0"/>
              <w:bottom w:val="single" w:color="000000" w:sz="4" w:space="0"/>
              <w:right w:val="single" w:color="000000" w:sz="4" w:space="0"/>
            </w:tcBorders>
            <w:vAlign w:val="center"/>
          </w:tcPr>
          <w:p w14:paraId="101F289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二大队</w:t>
            </w:r>
          </w:p>
        </w:tc>
        <w:tc>
          <w:tcPr>
            <w:tcW w:w="1365" w:type="dxa"/>
            <w:tcBorders>
              <w:top w:val="single" w:color="000000" w:sz="4" w:space="0"/>
              <w:left w:val="single" w:color="000000" w:sz="4" w:space="0"/>
              <w:bottom w:val="single" w:color="000000" w:sz="4" w:space="0"/>
              <w:right w:val="single" w:color="000000" w:sz="4" w:space="0"/>
            </w:tcBorders>
            <w:vAlign w:val="center"/>
          </w:tcPr>
          <w:p w14:paraId="166487F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4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C0CC2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黄岩城关中学-门口东向西</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64658BB9">
            <w:pPr>
              <w:widowControl/>
              <w:spacing w:line="400" w:lineRule="exact"/>
              <w:rPr>
                <w:rFonts w:hint="eastAsia" w:asciiTheme="minorEastAsia" w:hAnsiTheme="minorEastAsia" w:cstheme="minorEastAsia"/>
                <w:color w:val="000000"/>
                <w:szCs w:val="21"/>
              </w:rPr>
            </w:pP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26AE2CF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7812C5AC">
        <w:tblPrEx>
          <w:tblCellMar>
            <w:top w:w="0" w:type="dxa"/>
            <w:left w:w="108" w:type="dxa"/>
            <w:bottom w:w="0" w:type="dxa"/>
            <w:right w:w="108" w:type="dxa"/>
          </w:tblCellMar>
        </w:tblPrEx>
        <w:trPr>
          <w:trHeight w:val="314"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0F86130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121</w:t>
            </w:r>
          </w:p>
        </w:tc>
        <w:tc>
          <w:tcPr>
            <w:tcW w:w="1095" w:type="dxa"/>
            <w:tcBorders>
              <w:top w:val="single" w:color="000000" w:sz="4" w:space="0"/>
              <w:left w:val="single" w:color="000000" w:sz="4" w:space="0"/>
              <w:bottom w:val="single" w:color="000000" w:sz="4" w:space="0"/>
              <w:right w:val="single" w:color="000000" w:sz="4" w:space="0"/>
            </w:tcBorders>
            <w:vAlign w:val="center"/>
          </w:tcPr>
          <w:p w14:paraId="25956EA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二大队</w:t>
            </w:r>
          </w:p>
        </w:tc>
        <w:tc>
          <w:tcPr>
            <w:tcW w:w="1365" w:type="dxa"/>
            <w:tcBorders>
              <w:top w:val="single" w:color="000000" w:sz="4" w:space="0"/>
              <w:left w:val="single" w:color="000000" w:sz="4" w:space="0"/>
              <w:bottom w:val="single" w:color="000000" w:sz="4" w:space="0"/>
              <w:right w:val="single" w:color="000000" w:sz="4" w:space="0"/>
            </w:tcBorders>
            <w:vAlign w:val="center"/>
          </w:tcPr>
          <w:p w14:paraId="70C1FAF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4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C5C5D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黄岩城关中学-门口西向东</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2A42FF4E">
            <w:pPr>
              <w:widowControl/>
              <w:spacing w:line="400" w:lineRule="exact"/>
              <w:rPr>
                <w:rFonts w:hint="eastAsia" w:asciiTheme="minorEastAsia" w:hAnsiTheme="minorEastAsia" w:cstheme="minorEastAsia"/>
                <w:color w:val="000000"/>
                <w:szCs w:val="21"/>
              </w:rPr>
            </w:pP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67490A0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1B2654CC">
        <w:tblPrEx>
          <w:tblCellMar>
            <w:top w:w="0" w:type="dxa"/>
            <w:left w:w="108" w:type="dxa"/>
            <w:bottom w:w="0" w:type="dxa"/>
            <w:right w:w="108" w:type="dxa"/>
          </w:tblCellMar>
        </w:tblPrEx>
        <w:trPr>
          <w:trHeight w:val="618"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03363F7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122</w:t>
            </w:r>
          </w:p>
        </w:tc>
        <w:tc>
          <w:tcPr>
            <w:tcW w:w="1095" w:type="dxa"/>
            <w:tcBorders>
              <w:top w:val="single" w:color="000000" w:sz="4" w:space="0"/>
              <w:left w:val="single" w:color="000000" w:sz="4" w:space="0"/>
              <w:bottom w:val="single" w:color="000000" w:sz="4" w:space="0"/>
              <w:right w:val="single" w:color="000000" w:sz="4" w:space="0"/>
            </w:tcBorders>
            <w:vAlign w:val="center"/>
          </w:tcPr>
          <w:p w14:paraId="532E566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二大队</w:t>
            </w:r>
          </w:p>
        </w:tc>
        <w:tc>
          <w:tcPr>
            <w:tcW w:w="1365" w:type="dxa"/>
            <w:tcBorders>
              <w:top w:val="single" w:color="000000" w:sz="4" w:space="0"/>
              <w:left w:val="single" w:color="000000" w:sz="4" w:space="0"/>
              <w:bottom w:val="single" w:color="000000" w:sz="4" w:space="0"/>
              <w:right w:val="single" w:color="000000" w:sz="4" w:space="0"/>
            </w:tcBorders>
            <w:vAlign w:val="center"/>
          </w:tcPr>
          <w:p w14:paraId="33B4BB6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4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85578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天元路-旗隆大酒店门口东向西</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117C7180">
            <w:pPr>
              <w:widowControl/>
              <w:spacing w:line="400" w:lineRule="exact"/>
              <w:rPr>
                <w:rFonts w:hint="eastAsia" w:asciiTheme="minorEastAsia" w:hAnsiTheme="minorEastAsia" w:cstheme="minorEastAsia"/>
                <w:color w:val="000000"/>
                <w:szCs w:val="21"/>
              </w:rPr>
            </w:pP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6E1AF49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5FD412A4">
        <w:tblPrEx>
          <w:tblCellMar>
            <w:top w:w="0" w:type="dxa"/>
            <w:left w:w="108" w:type="dxa"/>
            <w:bottom w:w="0" w:type="dxa"/>
            <w:right w:w="108" w:type="dxa"/>
          </w:tblCellMar>
        </w:tblPrEx>
        <w:trPr>
          <w:trHeight w:val="618"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288FC70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123</w:t>
            </w:r>
          </w:p>
        </w:tc>
        <w:tc>
          <w:tcPr>
            <w:tcW w:w="1095" w:type="dxa"/>
            <w:tcBorders>
              <w:top w:val="single" w:color="000000" w:sz="4" w:space="0"/>
              <w:left w:val="single" w:color="000000" w:sz="4" w:space="0"/>
              <w:bottom w:val="single" w:color="000000" w:sz="4" w:space="0"/>
              <w:right w:val="single" w:color="000000" w:sz="4" w:space="0"/>
            </w:tcBorders>
            <w:vAlign w:val="center"/>
          </w:tcPr>
          <w:p w14:paraId="2ED3959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二大队</w:t>
            </w:r>
          </w:p>
        </w:tc>
        <w:tc>
          <w:tcPr>
            <w:tcW w:w="1365" w:type="dxa"/>
            <w:tcBorders>
              <w:top w:val="single" w:color="000000" w:sz="4" w:space="0"/>
              <w:left w:val="single" w:color="000000" w:sz="4" w:space="0"/>
              <w:bottom w:val="single" w:color="000000" w:sz="4" w:space="0"/>
              <w:right w:val="single" w:color="000000" w:sz="4" w:space="0"/>
            </w:tcBorders>
            <w:vAlign w:val="center"/>
          </w:tcPr>
          <w:p w14:paraId="061D815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4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F8B4A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青年西路-108号老风机厂路段西向东</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4436A19D">
            <w:pPr>
              <w:widowControl/>
              <w:spacing w:line="400" w:lineRule="exact"/>
              <w:rPr>
                <w:rFonts w:hint="eastAsia" w:asciiTheme="minorEastAsia" w:hAnsiTheme="minorEastAsia" w:cstheme="minorEastAsia"/>
                <w:color w:val="000000"/>
                <w:szCs w:val="21"/>
              </w:rPr>
            </w:pP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7EE2DA0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096046C5">
        <w:tblPrEx>
          <w:tblCellMar>
            <w:top w:w="0" w:type="dxa"/>
            <w:left w:w="108" w:type="dxa"/>
            <w:bottom w:w="0" w:type="dxa"/>
            <w:right w:w="108" w:type="dxa"/>
          </w:tblCellMar>
        </w:tblPrEx>
        <w:trPr>
          <w:trHeight w:val="618"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65DC096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124</w:t>
            </w:r>
          </w:p>
        </w:tc>
        <w:tc>
          <w:tcPr>
            <w:tcW w:w="1095" w:type="dxa"/>
            <w:tcBorders>
              <w:top w:val="single" w:color="000000" w:sz="4" w:space="0"/>
              <w:left w:val="single" w:color="000000" w:sz="4" w:space="0"/>
              <w:bottom w:val="single" w:color="000000" w:sz="4" w:space="0"/>
              <w:right w:val="single" w:color="000000" w:sz="4" w:space="0"/>
            </w:tcBorders>
            <w:vAlign w:val="center"/>
          </w:tcPr>
          <w:p w14:paraId="4561768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二大队</w:t>
            </w:r>
          </w:p>
        </w:tc>
        <w:tc>
          <w:tcPr>
            <w:tcW w:w="1365" w:type="dxa"/>
            <w:tcBorders>
              <w:top w:val="single" w:color="000000" w:sz="4" w:space="0"/>
              <w:left w:val="single" w:color="000000" w:sz="4" w:space="0"/>
              <w:bottom w:val="single" w:color="000000" w:sz="4" w:space="0"/>
              <w:right w:val="single" w:color="000000" w:sz="4" w:space="0"/>
            </w:tcBorders>
            <w:vAlign w:val="center"/>
          </w:tcPr>
          <w:p w14:paraId="470C14A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4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80D95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青年西路-108号老风机厂路段东向西</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2B1F429D">
            <w:pPr>
              <w:widowControl/>
              <w:spacing w:line="400" w:lineRule="exact"/>
              <w:rPr>
                <w:rFonts w:hint="eastAsia" w:asciiTheme="minorEastAsia" w:hAnsiTheme="minorEastAsia" w:cstheme="minorEastAsia"/>
                <w:color w:val="000000"/>
                <w:szCs w:val="21"/>
              </w:rPr>
            </w:pP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694B509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6944F0FF">
        <w:tblPrEx>
          <w:tblCellMar>
            <w:top w:w="0" w:type="dxa"/>
            <w:left w:w="108" w:type="dxa"/>
            <w:bottom w:w="0" w:type="dxa"/>
            <w:right w:w="108" w:type="dxa"/>
          </w:tblCellMar>
        </w:tblPrEx>
        <w:trPr>
          <w:trHeight w:val="618"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4D879BB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125</w:t>
            </w:r>
          </w:p>
        </w:tc>
        <w:tc>
          <w:tcPr>
            <w:tcW w:w="1095" w:type="dxa"/>
            <w:tcBorders>
              <w:top w:val="single" w:color="000000" w:sz="4" w:space="0"/>
              <w:left w:val="single" w:color="000000" w:sz="4" w:space="0"/>
              <w:bottom w:val="single" w:color="000000" w:sz="4" w:space="0"/>
              <w:right w:val="single" w:color="000000" w:sz="4" w:space="0"/>
            </w:tcBorders>
            <w:vAlign w:val="center"/>
          </w:tcPr>
          <w:p w14:paraId="666E163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二大队</w:t>
            </w:r>
          </w:p>
        </w:tc>
        <w:tc>
          <w:tcPr>
            <w:tcW w:w="1365" w:type="dxa"/>
            <w:tcBorders>
              <w:top w:val="single" w:color="000000" w:sz="4" w:space="0"/>
              <w:left w:val="single" w:color="000000" w:sz="4" w:space="0"/>
              <w:bottom w:val="single" w:color="000000" w:sz="4" w:space="0"/>
              <w:right w:val="single" w:color="000000" w:sz="4" w:space="0"/>
            </w:tcBorders>
            <w:vAlign w:val="center"/>
          </w:tcPr>
          <w:p w14:paraId="28565E0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4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61C83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橫街路-华府天地南大门东向西</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064A12F7">
            <w:pPr>
              <w:widowControl/>
              <w:spacing w:line="400" w:lineRule="exact"/>
              <w:rPr>
                <w:rFonts w:hint="eastAsia" w:asciiTheme="minorEastAsia" w:hAnsiTheme="minorEastAsia" w:cstheme="minorEastAsia"/>
                <w:color w:val="000000"/>
                <w:szCs w:val="21"/>
              </w:rPr>
            </w:pP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62C6375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5A450171">
        <w:tblPrEx>
          <w:tblCellMar>
            <w:top w:w="0" w:type="dxa"/>
            <w:left w:w="108" w:type="dxa"/>
            <w:bottom w:w="0" w:type="dxa"/>
            <w:right w:w="108" w:type="dxa"/>
          </w:tblCellMar>
        </w:tblPrEx>
        <w:trPr>
          <w:trHeight w:val="618"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14DE46E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126</w:t>
            </w:r>
          </w:p>
        </w:tc>
        <w:tc>
          <w:tcPr>
            <w:tcW w:w="1095" w:type="dxa"/>
            <w:tcBorders>
              <w:top w:val="single" w:color="000000" w:sz="4" w:space="0"/>
              <w:left w:val="single" w:color="000000" w:sz="4" w:space="0"/>
              <w:bottom w:val="single" w:color="000000" w:sz="4" w:space="0"/>
              <w:right w:val="single" w:color="000000" w:sz="4" w:space="0"/>
            </w:tcBorders>
            <w:vAlign w:val="center"/>
          </w:tcPr>
          <w:p w14:paraId="2E538ED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二大队</w:t>
            </w:r>
          </w:p>
        </w:tc>
        <w:tc>
          <w:tcPr>
            <w:tcW w:w="1365" w:type="dxa"/>
            <w:tcBorders>
              <w:top w:val="single" w:color="000000" w:sz="4" w:space="0"/>
              <w:left w:val="single" w:color="000000" w:sz="4" w:space="0"/>
              <w:bottom w:val="single" w:color="000000" w:sz="4" w:space="0"/>
              <w:right w:val="single" w:color="000000" w:sz="4" w:space="0"/>
            </w:tcBorders>
            <w:vAlign w:val="center"/>
          </w:tcPr>
          <w:p w14:paraId="569CD14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4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14BF6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橫街路-华府天地南大门西向东</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0C006209">
            <w:pPr>
              <w:widowControl/>
              <w:spacing w:line="400" w:lineRule="exact"/>
              <w:rPr>
                <w:rFonts w:hint="eastAsia" w:asciiTheme="minorEastAsia" w:hAnsiTheme="minorEastAsia" w:cstheme="minorEastAsia"/>
                <w:color w:val="000000"/>
                <w:szCs w:val="21"/>
              </w:rPr>
            </w:pP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05BDB7E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73825A3F">
        <w:tblPrEx>
          <w:tblCellMar>
            <w:top w:w="0" w:type="dxa"/>
            <w:left w:w="108" w:type="dxa"/>
            <w:bottom w:w="0" w:type="dxa"/>
            <w:right w:w="108" w:type="dxa"/>
          </w:tblCellMar>
        </w:tblPrEx>
        <w:trPr>
          <w:trHeight w:val="314"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245534C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127</w:t>
            </w:r>
          </w:p>
        </w:tc>
        <w:tc>
          <w:tcPr>
            <w:tcW w:w="1095" w:type="dxa"/>
            <w:tcBorders>
              <w:top w:val="single" w:color="000000" w:sz="4" w:space="0"/>
              <w:left w:val="single" w:color="000000" w:sz="4" w:space="0"/>
              <w:bottom w:val="single" w:color="000000" w:sz="4" w:space="0"/>
              <w:right w:val="single" w:color="000000" w:sz="4" w:space="0"/>
            </w:tcBorders>
            <w:vAlign w:val="center"/>
          </w:tcPr>
          <w:p w14:paraId="73D773C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三大队</w:t>
            </w:r>
          </w:p>
        </w:tc>
        <w:tc>
          <w:tcPr>
            <w:tcW w:w="1365" w:type="dxa"/>
            <w:tcBorders>
              <w:top w:val="single" w:color="000000" w:sz="4" w:space="0"/>
              <w:left w:val="single" w:color="000000" w:sz="4" w:space="0"/>
              <w:bottom w:val="single" w:color="000000" w:sz="4" w:space="0"/>
              <w:right w:val="single" w:color="000000" w:sz="4" w:space="0"/>
            </w:tcBorders>
            <w:vAlign w:val="center"/>
          </w:tcPr>
          <w:p w14:paraId="2B80F12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4065" w:type="dxa"/>
            <w:tcBorders>
              <w:top w:val="single" w:color="000000" w:sz="4" w:space="0"/>
              <w:left w:val="single" w:color="000000" w:sz="4" w:space="0"/>
              <w:bottom w:val="single" w:color="000000" w:sz="4" w:space="0"/>
              <w:right w:val="single" w:color="000000" w:sz="4" w:space="0"/>
            </w:tcBorders>
            <w:vAlign w:val="center"/>
          </w:tcPr>
          <w:p w14:paraId="0CAF716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路桥大道-商城街东向西</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419E6445">
            <w:pPr>
              <w:widowControl/>
              <w:spacing w:line="400" w:lineRule="exact"/>
              <w:rPr>
                <w:rFonts w:hint="eastAsia" w:asciiTheme="minorEastAsia" w:hAnsiTheme="minorEastAsia" w:cstheme="minorEastAsia"/>
                <w:color w:val="000000"/>
                <w:szCs w:val="21"/>
              </w:rPr>
            </w:pPr>
          </w:p>
        </w:tc>
        <w:tc>
          <w:tcPr>
            <w:tcW w:w="1200" w:type="dxa"/>
            <w:tcBorders>
              <w:top w:val="single" w:color="000000" w:sz="4" w:space="0"/>
              <w:left w:val="single" w:color="000000" w:sz="4" w:space="0"/>
              <w:bottom w:val="single" w:color="000000" w:sz="4" w:space="0"/>
              <w:right w:val="single" w:color="000000" w:sz="4" w:space="0"/>
            </w:tcBorders>
            <w:vAlign w:val="center"/>
          </w:tcPr>
          <w:p w14:paraId="74797B7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5493F9F3">
        <w:tblPrEx>
          <w:tblCellMar>
            <w:top w:w="0" w:type="dxa"/>
            <w:left w:w="108" w:type="dxa"/>
            <w:bottom w:w="0" w:type="dxa"/>
            <w:right w:w="108" w:type="dxa"/>
          </w:tblCellMar>
        </w:tblPrEx>
        <w:trPr>
          <w:trHeight w:val="314"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6ACD10C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128</w:t>
            </w:r>
          </w:p>
        </w:tc>
        <w:tc>
          <w:tcPr>
            <w:tcW w:w="1095" w:type="dxa"/>
            <w:tcBorders>
              <w:top w:val="single" w:color="000000" w:sz="4" w:space="0"/>
              <w:left w:val="single" w:color="000000" w:sz="4" w:space="0"/>
              <w:bottom w:val="single" w:color="000000" w:sz="4" w:space="0"/>
              <w:right w:val="single" w:color="000000" w:sz="4" w:space="0"/>
            </w:tcBorders>
            <w:vAlign w:val="center"/>
          </w:tcPr>
          <w:p w14:paraId="580A9AA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三大队</w:t>
            </w:r>
          </w:p>
        </w:tc>
        <w:tc>
          <w:tcPr>
            <w:tcW w:w="1365" w:type="dxa"/>
            <w:tcBorders>
              <w:top w:val="single" w:color="000000" w:sz="4" w:space="0"/>
              <w:left w:val="single" w:color="000000" w:sz="4" w:space="0"/>
              <w:bottom w:val="single" w:color="000000" w:sz="4" w:space="0"/>
              <w:right w:val="single" w:color="000000" w:sz="4" w:space="0"/>
            </w:tcBorders>
            <w:vAlign w:val="center"/>
          </w:tcPr>
          <w:p w14:paraId="29DC078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4065" w:type="dxa"/>
            <w:tcBorders>
              <w:top w:val="single" w:color="000000" w:sz="4" w:space="0"/>
              <w:left w:val="single" w:color="000000" w:sz="4" w:space="0"/>
              <w:bottom w:val="single" w:color="000000" w:sz="4" w:space="0"/>
              <w:right w:val="single" w:color="000000" w:sz="4" w:space="0"/>
            </w:tcBorders>
            <w:vAlign w:val="center"/>
          </w:tcPr>
          <w:p w14:paraId="791ABB5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路桥大道-商城街西向东</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1191A989">
            <w:pPr>
              <w:widowControl/>
              <w:spacing w:line="400" w:lineRule="exact"/>
              <w:rPr>
                <w:rFonts w:hint="eastAsia" w:asciiTheme="minorEastAsia" w:hAnsiTheme="minorEastAsia" w:cstheme="minorEastAsia"/>
                <w:color w:val="000000"/>
                <w:szCs w:val="21"/>
              </w:rPr>
            </w:pPr>
          </w:p>
        </w:tc>
        <w:tc>
          <w:tcPr>
            <w:tcW w:w="1200" w:type="dxa"/>
            <w:tcBorders>
              <w:top w:val="single" w:color="000000" w:sz="4" w:space="0"/>
              <w:left w:val="single" w:color="000000" w:sz="4" w:space="0"/>
              <w:bottom w:val="single" w:color="000000" w:sz="4" w:space="0"/>
              <w:right w:val="single" w:color="000000" w:sz="4" w:space="0"/>
            </w:tcBorders>
            <w:vAlign w:val="center"/>
          </w:tcPr>
          <w:p w14:paraId="1C21B7C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373E9090">
        <w:tblPrEx>
          <w:tblCellMar>
            <w:top w:w="0" w:type="dxa"/>
            <w:left w:w="108" w:type="dxa"/>
            <w:bottom w:w="0" w:type="dxa"/>
            <w:right w:w="108" w:type="dxa"/>
          </w:tblCellMar>
        </w:tblPrEx>
        <w:trPr>
          <w:trHeight w:val="314"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4BE8C30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129</w:t>
            </w:r>
          </w:p>
        </w:tc>
        <w:tc>
          <w:tcPr>
            <w:tcW w:w="1095" w:type="dxa"/>
            <w:tcBorders>
              <w:top w:val="single" w:color="000000" w:sz="4" w:space="0"/>
              <w:left w:val="single" w:color="000000" w:sz="4" w:space="0"/>
              <w:bottom w:val="single" w:color="000000" w:sz="4" w:space="0"/>
              <w:right w:val="single" w:color="000000" w:sz="4" w:space="0"/>
            </w:tcBorders>
            <w:vAlign w:val="center"/>
          </w:tcPr>
          <w:p w14:paraId="3B8DF48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三大队</w:t>
            </w:r>
          </w:p>
        </w:tc>
        <w:tc>
          <w:tcPr>
            <w:tcW w:w="1365" w:type="dxa"/>
            <w:tcBorders>
              <w:top w:val="single" w:color="000000" w:sz="4" w:space="0"/>
              <w:left w:val="single" w:color="000000" w:sz="4" w:space="0"/>
              <w:bottom w:val="single" w:color="000000" w:sz="4" w:space="0"/>
              <w:right w:val="single" w:color="000000" w:sz="4" w:space="0"/>
            </w:tcBorders>
            <w:vAlign w:val="center"/>
          </w:tcPr>
          <w:p w14:paraId="4FE9A4F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4065" w:type="dxa"/>
            <w:tcBorders>
              <w:top w:val="single" w:color="000000" w:sz="4" w:space="0"/>
              <w:left w:val="single" w:color="000000" w:sz="4" w:space="0"/>
              <w:bottom w:val="single" w:color="000000" w:sz="4" w:space="0"/>
              <w:right w:val="single" w:color="000000" w:sz="4" w:space="0"/>
            </w:tcBorders>
            <w:vAlign w:val="center"/>
          </w:tcPr>
          <w:p w14:paraId="516BA3F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泰隆街-高登宝路北向南</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297D8EE6">
            <w:pPr>
              <w:widowControl/>
              <w:spacing w:line="400" w:lineRule="exact"/>
              <w:rPr>
                <w:rFonts w:hint="eastAsia" w:asciiTheme="minorEastAsia" w:hAnsiTheme="minorEastAsia" w:cstheme="minorEastAsia"/>
                <w:color w:val="000000"/>
                <w:szCs w:val="21"/>
              </w:rPr>
            </w:pPr>
          </w:p>
        </w:tc>
        <w:tc>
          <w:tcPr>
            <w:tcW w:w="1200" w:type="dxa"/>
            <w:tcBorders>
              <w:top w:val="single" w:color="000000" w:sz="4" w:space="0"/>
              <w:left w:val="single" w:color="000000" w:sz="4" w:space="0"/>
              <w:bottom w:val="single" w:color="000000" w:sz="4" w:space="0"/>
              <w:right w:val="single" w:color="000000" w:sz="4" w:space="0"/>
            </w:tcBorders>
            <w:vAlign w:val="center"/>
          </w:tcPr>
          <w:p w14:paraId="50DFDD6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4195D713">
        <w:tblPrEx>
          <w:tblCellMar>
            <w:top w:w="0" w:type="dxa"/>
            <w:left w:w="108" w:type="dxa"/>
            <w:bottom w:w="0" w:type="dxa"/>
            <w:right w:w="108" w:type="dxa"/>
          </w:tblCellMar>
        </w:tblPrEx>
        <w:trPr>
          <w:trHeight w:val="618"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763CC8B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130</w:t>
            </w:r>
          </w:p>
        </w:tc>
        <w:tc>
          <w:tcPr>
            <w:tcW w:w="1095" w:type="dxa"/>
            <w:tcBorders>
              <w:top w:val="single" w:color="000000" w:sz="4" w:space="0"/>
              <w:left w:val="single" w:color="000000" w:sz="4" w:space="0"/>
              <w:bottom w:val="single" w:color="000000" w:sz="4" w:space="0"/>
              <w:right w:val="single" w:color="000000" w:sz="4" w:space="0"/>
            </w:tcBorders>
            <w:vAlign w:val="center"/>
          </w:tcPr>
          <w:p w14:paraId="14ECFD9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三大队</w:t>
            </w:r>
          </w:p>
        </w:tc>
        <w:tc>
          <w:tcPr>
            <w:tcW w:w="1365" w:type="dxa"/>
            <w:tcBorders>
              <w:top w:val="single" w:color="000000" w:sz="4" w:space="0"/>
              <w:left w:val="single" w:color="000000" w:sz="4" w:space="0"/>
              <w:bottom w:val="single" w:color="000000" w:sz="4" w:space="0"/>
              <w:right w:val="single" w:color="000000" w:sz="4" w:space="0"/>
            </w:tcBorders>
            <w:vAlign w:val="center"/>
          </w:tcPr>
          <w:p w14:paraId="62C9F72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4065" w:type="dxa"/>
            <w:tcBorders>
              <w:top w:val="single" w:color="000000" w:sz="4" w:space="0"/>
              <w:left w:val="single" w:color="000000" w:sz="4" w:space="0"/>
              <w:bottom w:val="single" w:color="000000" w:sz="4" w:space="0"/>
              <w:right w:val="single" w:color="000000" w:sz="4" w:space="0"/>
            </w:tcBorders>
            <w:vAlign w:val="center"/>
          </w:tcPr>
          <w:p w14:paraId="791B76D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公园路-路桥美食城门口东向西(交警)</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2DAA4675">
            <w:pPr>
              <w:widowControl/>
              <w:spacing w:line="400" w:lineRule="exact"/>
              <w:rPr>
                <w:rFonts w:hint="eastAsia" w:asciiTheme="minorEastAsia" w:hAnsiTheme="minorEastAsia" w:cstheme="minorEastAsia"/>
                <w:color w:val="000000"/>
                <w:szCs w:val="21"/>
              </w:rPr>
            </w:pPr>
          </w:p>
        </w:tc>
        <w:tc>
          <w:tcPr>
            <w:tcW w:w="1200" w:type="dxa"/>
            <w:tcBorders>
              <w:top w:val="single" w:color="000000" w:sz="4" w:space="0"/>
              <w:left w:val="single" w:color="000000" w:sz="4" w:space="0"/>
              <w:bottom w:val="single" w:color="000000" w:sz="4" w:space="0"/>
              <w:right w:val="single" w:color="000000" w:sz="4" w:space="0"/>
            </w:tcBorders>
            <w:vAlign w:val="center"/>
          </w:tcPr>
          <w:p w14:paraId="785DCD3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602F5842">
        <w:tblPrEx>
          <w:tblCellMar>
            <w:top w:w="0" w:type="dxa"/>
            <w:left w:w="108" w:type="dxa"/>
            <w:bottom w:w="0" w:type="dxa"/>
            <w:right w:w="108" w:type="dxa"/>
          </w:tblCellMar>
        </w:tblPrEx>
        <w:trPr>
          <w:trHeight w:val="618"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2C68BA9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131</w:t>
            </w:r>
          </w:p>
        </w:tc>
        <w:tc>
          <w:tcPr>
            <w:tcW w:w="1095" w:type="dxa"/>
            <w:tcBorders>
              <w:top w:val="single" w:color="000000" w:sz="4" w:space="0"/>
              <w:left w:val="single" w:color="000000" w:sz="4" w:space="0"/>
              <w:bottom w:val="single" w:color="000000" w:sz="4" w:space="0"/>
              <w:right w:val="single" w:color="000000" w:sz="4" w:space="0"/>
            </w:tcBorders>
            <w:vAlign w:val="center"/>
          </w:tcPr>
          <w:p w14:paraId="48C9E4C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三大队</w:t>
            </w:r>
          </w:p>
        </w:tc>
        <w:tc>
          <w:tcPr>
            <w:tcW w:w="1365" w:type="dxa"/>
            <w:tcBorders>
              <w:top w:val="single" w:color="000000" w:sz="4" w:space="0"/>
              <w:left w:val="single" w:color="000000" w:sz="4" w:space="0"/>
              <w:bottom w:val="single" w:color="000000" w:sz="4" w:space="0"/>
              <w:right w:val="single" w:color="000000" w:sz="4" w:space="0"/>
            </w:tcBorders>
            <w:vAlign w:val="center"/>
          </w:tcPr>
          <w:p w14:paraId="045B790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4065" w:type="dxa"/>
            <w:tcBorders>
              <w:top w:val="single" w:color="000000" w:sz="4" w:space="0"/>
              <w:left w:val="single" w:color="000000" w:sz="4" w:space="0"/>
              <w:bottom w:val="single" w:color="000000" w:sz="4" w:space="0"/>
              <w:right w:val="single" w:color="000000" w:sz="4" w:space="0"/>
            </w:tcBorders>
            <w:vAlign w:val="center"/>
          </w:tcPr>
          <w:p w14:paraId="443F7C6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公园路-路桥美食城门口西向东(交警)</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52945A5A">
            <w:pPr>
              <w:widowControl/>
              <w:spacing w:line="400" w:lineRule="exact"/>
              <w:rPr>
                <w:rFonts w:hint="eastAsia" w:asciiTheme="minorEastAsia" w:hAnsiTheme="minorEastAsia" w:cstheme="minorEastAsia"/>
                <w:color w:val="000000"/>
                <w:szCs w:val="21"/>
              </w:rPr>
            </w:pPr>
          </w:p>
        </w:tc>
        <w:tc>
          <w:tcPr>
            <w:tcW w:w="1200" w:type="dxa"/>
            <w:tcBorders>
              <w:top w:val="single" w:color="000000" w:sz="4" w:space="0"/>
              <w:left w:val="single" w:color="000000" w:sz="4" w:space="0"/>
              <w:bottom w:val="single" w:color="000000" w:sz="4" w:space="0"/>
              <w:right w:val="single" w:color="000000" w:sz="4" w:space="0"/>
            </w:tcBorders>
            <w:vAlign w:val="center"/>
          </w:tcPr>
          <w:p w14:paraId="205B0DD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6D7C16A2">
        <w:tblPrEx>
          <w:tblCellMar>
            <w:top w:w="0" w:type="dxa"/>
            <w:left w:w="108" w:type="dxa"/>
            <w:bottom w:w="0" w:type="dxa"/>
            <w:right w:w="108" w:type="dxa"/>
          </w:tblCellMar>
        </w:tblPrEx>
        <w:trPr>
          <w:trHeight w:val="314"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1359C3A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132</w:t>
            </w:r>
          </w:p>
        </w:tc>
        <w:tc>
          <w:tcPr>
            <w:tcW w:w="1095" w:type="dxa"/>
            <w:tcBorders>
              <w:top w:val="single" w:color="000000" w:sz="4" w:space="0"/>
              <w:left w:val="single" w:color="000000" w:sz="4" w:space="0"/>
              <w:bottom w:val="single" w:color="000000" w:sz="4" w:space="0"/>
              <w:right w:val="single" w:color="000000" w:sz="4" w:space="0"/>
            </w:tcBorders>
            <w:vAlign w:val="center"/>
          </w:tcPr>
          <w:p w14:paraId="75B4ACA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三大队</w:t>
            </w:r>
          </w:p>
        </w:tc>
        <w:tc>
          <w:tcPr>
            <w:tcW w:w="1365" w:type="dxa"/>
            <w:tcBorders>
              <w:top w:val="single" w:color="000000" w:sz="4" w:space="0"/>
              <w:left w:val="single" w:color="000000" w:sz="4" w:space="0"/>
              <w:bottom w:val="single" w:color="000000" w:sz="4" w:space="0"/>
              <w:right w:val="single" w:color="000000" w:sz="4" w:space="0"/>
            </w:tcBorders>
            <w:vAlign w:val="center"/>
          </w:tcPr>
          <w:p w14:paraId="2F5120B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4065" w:type="dxa"/>
            <w:tcBorders>
              <w:top w:val="single" w:color="000000" w:sz="4" w:space="0"/>
              <w:left w:val="single" w:color="000000" w:sz="4" w:space="0"/>
              <w:bottom w:val="single" w:color="000000" w:sz="4" w:space="0"/>
              <w:right w:val="single" w:color="000000" w:sz="4" w:space="0"/>
            </w:tcBorders>
            <w:vAlign w:val="center"/>
          </w:tcPr>
          <w:p w14:paraId="5662065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机场路-竞争村支路北向南</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099A3856">
            <w:pPr>
              <w:widowControl/>
              <w:spacing w:line="400" w:lineRule="exact"/>
              <w:rPr>
                <w:rFonts w:hint="eastAsia" w:asciiTheme="minorEastAsia" w:hAnsiTheme="minorEastAsia" w:cstheme="minorEastAsia"/>
                <w:color w:val="000000"/>
                <w:szCs w:val="21"/>
              </w:rPr>
            </w:pPr>
          </w:p>
        </w:tc>
        <w:tc>
          <w:tcPr>
            <w:tcW w:w="1200" w:type="dxa"/>
            <w:tcBorders>
              <w:top w:val="single" w:color="000000" w:sz="4" w:space="0"/>
              <w:left w:val="single" w:color="000000" w:sz="4" w:space="0"/>
              <w:bottom w:val="single" w:color="000000" w:sz="4" w:space="0"/>
              <w:right w:val="single" w:color="000000" w:sz="4" w:space="0"/>
            </w:tcBorders>
            <w:vAlign w:val="center"/>
          </w:tcPr>
          <w:p w14:paraId="7C6FF0F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7FFB6147">
        <w:tblPrEx>
          <w:tblCellMar>
            <w:top w:w="0" w:type="dxa"/>
            <w:left w:w="108" w:type="dxa"/>
            <w:bottom w:w="0" w:type="dxa"/>
            <w:right w:w="108" w:type="dxa"/>
          </w:tblCellMar>
        </w:tblPrEx>
        <w:trPr>
          <w:trHeight w:val="314"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4C7D3C1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133</w:t>
            </w:r>
          </w:p>
        </w:tc>
        <w:tc>
          <w:tcPr>
            <w:tcW w:w="1095" w:type="dxa"/>
            <w:tcBorders>
              <w:top w:val="single" w:color="000000" w:sz="4" w:space="0"/>
              <w:left w:val="single" w:color="000000" w:sz="4" w:space="0"/>
              <w:bottom w:val="single" w:color="000000" w:sz="4" w:space="0"/>
              <w:right w:val="single" w:color="000000" w:sz="4" w:space="0"/>
            </w:tcBorders>
            <w:vAlign w:val="center"/>
          </w:tcPr>
          <w:p w14:paraId="7B760B5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三大队</w:t>
            </w:r>
          </w:p>
        </w:tc>
        <w:tc>
          <w:tcPr>
            <w:tcW w:w="1365" w:type="dxa"/>
            <w:tcBorders>
              <w:top w:val="single" w:color="000000" w:sz="4" w:space="0"/>
              <w:left w:val="single" w:color="000000" w:sz="4" w:space="0"/>
              <w:bottom w:val="single" w:color="000000" w:sz="4" w:space="0"/>
              <w:right w:val="single" w:color="000000" w:sz="4" w:space="0"/>
            </w:tcBorders>
            <w:vAlign w:val="center"/>
          </w:tcPr>
          <w:p w14:paraId="7A9E57D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4065" w:type="dxa"/>
            <w:tcBorders>
              <w:top w:val="single" w:color="000000" w:sz="4" w:space="0"/>
              <w:left w:val="single" w:color="000000" w:sz="4" w:space="0"/>
              <w:bottom w:val="single" w:color="000000" w:sz="4" w:space="0"/>
              <w:right w:val="single" w:color="000000" w:sz="4" w:space="0"/>
            </w:tcBorders>
            <w:vAlign w:val="center"/>
          </w:tcPr>
          <w:p w14:paraId="279D569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机场路-竞争村支路南向北</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5A0F6CDE">
            <w:pPr>
              <w:widowControl/>
              <w:spacing w:line="400" w:lineRule="exact"/>
              <w:rPr>
                <w:rFonts w:hint="eastAsia" w:asciiTheme="minorEastAsia" w:hAnsiTheme="minorEastAsia" w:cstheme="minorEastAsia"/>
                <w:color w:val="000000"/>
                <w:szCs w:val="21"/>
              </w:rPr>
            </w:pPr>
          </w:p>
        </w:tc>
        <w:tc>
          <w:tcPr>
            <w:tcW w:w="1200" w:type="dxa"/>
            <w:tcBorders>
              <w:top w:val="single" w:color="000000" w:sz="4" w:space="0"/>
              <w:left w:val="single" w:color="000000" w:sz="4" w:space="0"/>
              <w:bottom w:val="single" w:color="000000" w:sz="4" w:space="0"/>
              <w:right w:val="single" w:color="000000" w:sz="4" w:space="0"/>
            </w:tcBorders>
            <w:vAlign w:val="center"/>
          </w:tcPr>
          <w:p w14:paraId="1CD0593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53B6E279">
        <w:tblPrEx>
          <w:tblCellMar>
            <w:top w:w="0" w:type="dxa"/>
            <w:left w:w="108" w:type="dxa"/>
            <w:bottom w:w="0" w:type="dxa"/>
            <w:right w:w="108" w:type="dxa"/>
          </w:tblCellMar>
        </w:tblPrEx>
        <w:trPr>
          <w:trHeight w:val="314"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69CFD9E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134</w:t>
            </w:r>
          </w:p>
        </w:tc>
        <w:tc>
          <w:tcPr>
            <w:tcW w:w="1095" w:type="dxa"/>
            <w:tcBorders>
              <w:top w:val="single" w:color="000000" w:sz="4" w:space="0"/>
              <w:left w:val="single" w:color="000000" w:sz="4" w:space="0"/>
              <w:bottom w:val="single" w:color="000000" w:sz="4" w:space="0"/>
              <w:right w:val="single" w:color="000000" w:sz="4" w:space="0"/>
            </w:tcBorders>
            <w:vAlign w:val="center"/>
          </w:tcPr>
          <w:p w14:paraId="65E6549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三大队</w:t>
            </w:r>
          </w:p>
        </w:tc>
        <w:tc>
          <w:tcPr>
            <w:tcW w:w="1365" w:type="dxa"/>
            <w:tcBorders>
              <w:top w:val="single" w:color="000000" w:sz="4" w:space="0"/>
              <w:left w:val="single" w:color="000000" w:sz="4" w:space="0"/>
              <w:bottom w:val="single" w:color="000000" w:sz="4" w:space="0"/>
              <w:right w:val="single" w:color="000000" w:sz="4" w:space="0"/>
            </w:tcBorders>
            <w:vAlign w:val="center"/>
          </w:tcPr>
          <w:p w14:paraId="50482C7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4065" w:type="dxa"/>
            <w:tcBorders>
              <w:top w:val="single" w:color="000000" w:sz="4" w:space="0"/>
              <w:left w:val="single" w:color="000000" w:sz="4" w:space="0"/>
              <w:bottom w:val="single" w:color="000000" w:sz="4" w:space="0"/>
              <w:right w:val="single" w:color="000000" w:sz="4" w:space="0"/>
            </w:tcBorders>
            <w:vAlign w:val="center"/>
          </w:tcPr>
          <w:p w14:paraId="7BDF155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新安西街-商城街东向西</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3841ABD4">
            <w:pPr>
              <w:widowControl/>
              <w:spacing w:line="400" w:lineRule="exact"/>
              <w:rPr>
                <w:rFonts w:hint="eastAsia" w:asciiTheme="minorEastAsia" w:hAnsiTheme="minorEastAsia" w:cstheme="minorEastAsia"/>
                <w:color w:val="000000"/>
                <w:szCs w:val="21"/>
              </w:rPr>
            </w:pPr>
          </w:p>
        </w:tc>
        <w:tc>
          <w:tcPr>
            <w:tcW w:w="1200" w:type="dxa"/>
            <w:tcBorders>
              <w:top w:val="single" w:color="000000" w:sz="4" w:space="0"/>
              <w:left w:val="single" w:color="000000" w:sz="4" w:space="0"/>
              <w:bottom w:val="single" w:color="000000" w:sz="4" w:space="0"/>
              <w:right w:val="single" w:color="000000" w:sz="4" w:space="0"/>
            </w:tcBorders>
            <w:vAlign w:val="center"/>
          </w:tcPr>
          <w:p w14:paraId="4A69B0F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1DC0DE22">
        <w:tblPrEx>
          <w:tblCellMar>
            <w:top w:w="0" w:type="dxa"/>
            <w:left w:w="108" w:type="dxa"/>
            <w:bottom w:w="0" w:type="dxa"/>
            <w:right w:w="108" w:type="dxa"/>
          </w:tblCellMar>
        </w:tblPrEx>
        <w:trPr>
          <w:trHeight w:val="314"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2A1B27A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135</w:t>
            </w:r>
          </w:p>
        </w:tc>
        <w:tc>
          <w:tcPr>
            <w:tcW w:w="1095" w:type="dxa"/>
            <w:tcBorders>
              <w:top w:val="single" w:color="000000" w:sz="4" w:space="0"/>
              <w:left w:val="single" w:color="000000" w:sz="4" w:space="0"/>
              <w:bottom w:val="single" w:color="000000" w:sz="4" w:space="0"/>
              <w:right w:val="single" w:color="000000" w:sz="4" w:space="0"/>
            </w:tcBorders>
            <w:vAlign w:val="center"/>
          </w:tcPr>
          <w:p w14:paraId="6ECC260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三大队</w:t>
            </w:r>
          </w:p>
        </w:tc>
        <w:tc>
          <w:tcPr>
            <w:tcW w:w="1365" w:type="dxa"/>
            <w:tcBorders>
              <w:top w:val="single" w:color="000000" w:sz="4" w:space="0"/>
              <w:left w:val="single" w:color="000000" w:sz="4" w:space="0"/>
              <w:bottom w:val="single" w:color="000000" w:sz="4" w:space="0"/>
              <w:right w:val="single" w:color="000000" w:sz="4" w:space="0"/>
            </w:tcBorders>
            <w:vAlign w:val="center"/>
          </w:tcPr>
          <w:p w14:paraId="28DAB80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4065" w:type="dxa"/>
            <w:tcBorders>
              <w:top w:val="single" w:color="000000" w:sz="4" w:space="0"/>
              <w:left w:val="single" w:color="000000" w:sz="4" w:space="0"/>
              <w:bottom w:val="single" w:color="000000" w:sz="4" w:space="0"/>
              <w:right w:val="single" w:color="000000" w:sz="4" w:space="0"/>
            </w:tcBorders>
            <w:vAlign w:val="center"/>
          </w:tcPr>
          <w:p w14:paraId="69D298E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新安西街-商城街西向东</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4F4147F0">
            <w:pPr>
              <w:widowControl/>
              <w:spacing w:line="400" w:lineRule="exact"/>
              <w:rPr>
                <w:rFonts w:hint="eastAsia" w:asciiTheme="minorEastAsia" w:hAnsiTheme="minorEastAsia" w:cstheme="minorEastAsia"/>
                <w:color w:val="000000"/>
                <w:szCs w:val="21"/>
              </w:rPr>
            </w:pPr>
          </w:p>
        </w:tc>
        <w:tc>
          <w:tcPr>
            <w:tcW w:w="1200" w:type="dxa"/>
            <w:tcBorders>
              <w:top w:val="single" w:color="000000" w:sz="4" w:space="0"/>
              <w:left w:val="single" w:color="000000" w:sz="4" w:space="0"/>
              <w:bottom w:val="single" w:color="000000" w:sz="4" w:space="0"/>
              <w:right w:val="single" w:color="000000" w:sz="4" w:space="0"/>
            </w:tcBorders>
            <w:vAlign w:val="center"/>
          </w:tcPr>
          <w:p w14:paraId="1671907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59FCE02A">
        <w:tblPrEx>
          <w:tblCellMar>
            <w:top w:w="0" w:type="dxa"/>
            <w:left w:w="108" w:type="dxa"/>
            <w:bottom w:w="0" w:type="dxa"/>
            <w:right w:w="108" w:type="dxa"/>
          </w:tblCellMar>
        </w:tblPrEx>
        <w:trPr>
          <w:trHeight w:val="618"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0B16863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136</w:t>
            </w:r>
          </w:p>
        </w:tc>
        <w:tc>
          <w:tcPr>
            <w:tcW w:w="1095" w:type="dxa"/>
            <w:tcBorders>
              <w:top w:val="single" w:color="000000" w:sz="4" w:space="0"/>
              <w:left w:val="single" w:color="000000" w:sz="4" w:space="0"/>
              <w:bottom w:val="single" w:color="000000" w:sz="4" w:space="0"/>
              <w:right w:val="single" w:color="000000" w:sz="4" w:space="0"/>
            </w:tcBorders>
            <w:vAlign w:val="center"/>
          </w:tcPr>
          <w:p w14:paraId="7A27808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三大队</w:t>
            </w:r>
          </w:p>
        </w:tc>
        <w:tc>
          <w:tcPr>
            <w:tcW w:w="1365" w:type="dxa"/>
            <w:tcBorders>
              <w:top w:val="single" w:color="000000" w:sz="4" w:space="0"/>
              <w:left w:val="single" w:color="000000" w:sz="4" w:space="0"/>
              <w:bottom w:val="single" w:color="000000" w:sz="4" w:space="0"/>
              <w:right w:val="single" w:color="000000" w:sz="4" w:space="0"/>
            </w:tcBorders>
            <w:vAlign w:val="center"/>
          </w:tcPr>
          <w:p w14:paraId="5879F29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4065" w:type="dxa"/>
            <w:tcBorders>
              <w:top w:val="single" w:color="000000" w:sz="4" w:space="0"/>
              <w:left w:val="single" w:color="000000" w:sz="4" w:space="0"/>
              <w:bottom w:val="single" w:color="000000" w:sz="4" w:space="0"/>
              <w:right w:val="single" w:color="000000" w:sz="4" w:space="0"/>
            </w:tcBorders>
            <w:vAlign w:val="center"/>
          </w:tcPr>
          <w:p w14:paraId="595C4BF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路桥大道-永安广场门口东向西</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44DB3D03">
            <w:pPr>
              <w:widowControl/>
              <w:spacing w:line="400" w:lineRule="exact"/>
              <w:rPr>
                <w:rFonts w:hint="eastAsia" w:asciiTheme="minorEastAsia" w:hAnsiTheme="minorEastAsia" w:cstheme="minorEastAsia"/>
                <w:color w:val="000000"/>
                <w:szCs w:val="21"/>
              </w:rPr>
            </w:pPr>
          </w:p>
        </w:tc>
        <w:tc>
          <w:tcPr>
            <w:tcW w:w="1200" w:type="dxa"/>
            <w:tcBorders>
              <w:top w:val="single" w:color="000000" w:sz="4" w:space="0"/>
              <w:left w:val="single" w:color="000000" w:sz="4" w:space="0"/>
              <w:bottom w:val="single" w:color="000000" w:sz="4" w:space="0"/>
              <w:right w:val="single" w:color="000000" w:sz="4" w:space="0"/>
            </w:tcBorders>
            <w:vAlign w:val="center"/>
          </w:tcPr>
          <w:p w14:paraId="29C086B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1329A59A">
        <w:tblPrEx>
          <w:tblCellMar>
            <w:top w:w="0" w:type="dxa"/>
            <w:left w:w="108" w:type="dxa"/>
            <w:bottom w:w="0" w:type="dxa"/>
            <w:right w:w="108" w:type="dxa"/>
          </w:tblCellMar>
        </w:tblPrEx>
        <w:trPr>
          <w:trHeight w:val="618"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5530824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137</w:t>
            </w:r>
          </w:p>
        </w:tc>
        <w:tc>
          <w:tcPr>
            <w:tcW w:w="1095" w:type="dxa"/>
            <w:tcBorders>
              <w:top w:val="single" w:color="000000" w:sz="4" w:space="0"/>
              <w:left w:val="single" w:color="000000" w:sz="4" w:space="0"/>
              <w:bottom w:val="single" w:color="000000" w:sz="4" w:space="0"/>
              <w:right w:val="single" w:color="000000" w:sz="4" w:space="0"/>
            </w:tcBorders>
            <w:vAlign w:val="center"/>
          </w:tcPr>
          <w:p w14:paraId="4101A6A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三大队</w:t>
            </w:r>
          </w:p>
        </w:tc>
        <w:tc>
          <w:tcPr>
            <w:tcW w:w="1365" w:type="dxa"/>
            <w:tcBorders>
              <w:top w:val="single" w:color="000000" w:sz="4" w:space="0"/>
              <w:left w:val="single" w:color="000000" w:sz="4" w:space="0"/>
              <w:bottom w:val="single" w:color="000000" w:sz="4" w:space="0"/>
              <w:right w:val="single" w:color="000000" w:sz="4" w:space="0"/>
            </w:tcBorders>
            <w:vAlign w:val="center"/>
          </w:tcPr>
          <w:p w14:paraId="7763CAA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4065" w:type="dxa"/>
            <w:tcBorders>
              <w:top w:val="single" w:color="000000" w:sz="4" w:space="0"/>
              <w:left w:val="single" w:color="000000" w:sz="4" w:space="0"/>
              <w:bottom w:val="single" w:color="000000" w:sz="4" w:space="0"/>
              <w:right w:val="single" w:color="000000" w:sz="4" w:space="0"/>
            </w:tcBorders>
            <w:vAlign w:val="center"/>
          </w:tcPr>
          <w:p w14:paraId="4A62756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路桥大道-永安广场门口西向东</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3E3E0F3D">
            <w:pPr>
              <w:widowControl/>
              <w:spacing w:line="400" w:lineRule="exact"/>
              <w:rPr>
                <w:rFonts w:hint="eastAsia" w:asciiTheme="minorEastAsia" w:hAnsiTheme="minorEastAsia" w:cstheme="minorEastAsia"/>
                <w:color w:val="000000"/>
                <w:szCs w:val="21"/>
              </w:rPr>
            </w:pPr>
          </w:p>
        </w:tc>
        <w:tc>
          <w:tcPr>
            <w:tcW w:w="1200" w:type="dxa"/>
            <w:tcBorders>
              <w:top w:val="single" w:color="000000" w:sz="4" w:space="0"/>
              <w:left w:val="single" w:color="000000" w:sz="4" w:space="0"/>
              <w:bottom w:val="single" w:color="000000" w:sz="4" w:space="0"/>
              <w:right w:val="single" w:color="000000" w:sz="4" w:space="0"/>
            </w:tcBorders>
            <w:vAlign w:val="center"/>
          </w:tcPr>
          <w:p w14:paraId="6DDB5A7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4B3F646F">
        <w:tblPrEx>
          <w:tblCellMar>
            <w:top w:w="0" w:type="dxa"/>
            <w:left w:w="108" w:type="dxa"/>
            <w:bottom w:w="0" w:type="dxa"/>
            <w:right w:w="108" w:type="dxa"/>
          </w:tblCellMar>
        </w:tblPrEx>
        <w:trPr>
          <w:trHeight w:val="314"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3FC2C4D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138</w:t>
            </w:r>
          </w:p>
        </w:tc>
        <w:tc>
          <w:tcPr>
            <w:tcW w:w="1095" w:type="dxa"/>
            <w:tcBorders>
              <w:top w:val="single" w:color="000000" w:sz="4" w:space="0"/>
              <w:left w:val="single" w:color="000000" w:sz="4" w:space="0"/>
              <w:bottom w:val="single" w:color="000000" w:sz="4" w:space="0"/>
              <w:right w:val="single" w:color="000000" w:sz="4" w:space="0"/>
            </w:tcBorders>
            <w:vAlign w:val="center"/>
          </w:tcPr>
          <w:p w14:paraId="2E07037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三大队</w:t>
            </w:r>
          </w:p>
        </w:tc>
        <w:tc>
          <w:tcPr>
            <w:tcW w:w="1365" w:type="dxa"/>
            <w:tcBorders>
              <w:top w:val="single" w:color="000000" w:sz="4" w:space="0"/>
              <w:left w:val="single" w:color="000000" w:sz="4" w:space="0"/>
              <w:bottom w:val="single" w:color="000000" w:sz="4" w:space="0"/>
              <w:right w:val="single" w:color="000000" w:sz="4" w:space="0"/>
            </w:tcBorders>
            <w:vAlign w:val="center"/>
          </w:tcPr>
          <w:p w14:paraId="5E1BBF8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4065" w:type="dxa"/>
            <w:tcBorders>
              <w:top w:val="single" w:color="000000" w:sz="4" w:space="0"/>
              <w:left w:val="single" w:color="000000" w:sz="4" w:space="0"/>
              <w:bottom w:val="single" w:color="000000" w:sz="4" w:space="0"/>
              <w:right w:val="single" w:color="000000" w:sz="4" w:space="0"/>
            </w:tcBorders>
            <w:vAlign w:val="center"/>
          </w:tcPr>
          <w:p w14:paraId="698F375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南官大道-夜市东大门南向北</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364BFA20">
            <w:pPr>
              <w:widowControl/>
              <w:spacing w:line="400" w:lineRule="exact"/>
              <w:rPr>
                <w:rFonts w:hint="eastAsia" w:asciiTheme="minorEastAsia" w:hAnsiTheme="minorEastAsia" w:cstheme="minorEastAsia"/>
                <w:color w:val="000000"/>
                <w:szCs w:val="21"/>
              </w:rPr>
            </w:pPr>
          </w:p>
        </w:tc>
        <w:tc>
          <w:tcPr>
            <w:tcW w:w="1200" w:type="dxa"/>
            <w:tcBorders>
              <w:top w:val="single" w:color="000000" w:sz="4" w:space="0"/>
              <w:left w:val="single" w:color="000000" w:sz="4" w:space="0"/>
              <w:bottom w:val="single" w:color="000000" w:sz="4" w:space="0"/>
              <w:right w:val="single" w:color="000000" w:sz="4" w:space="0"/>
            </w:tcBorders>
            <w:vAlign w:val="center"/>
          </w:tcPr>
          <w:p w14:paraId="1BC7637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2A0DEC15">
        <w:tblPrEx>
          <w:tblCellMar>
            <w:top w:w="0" w:type="dxa"/>
            <w:left w:w="108" w:type="dxa"/>
            <w:bottom w:w="0" w:type="dxa"/>
            <w:right w:w="108" w:type="dxa"/>
          </w:tblCellMar>
        </w:tblPrEx>
        <w:trPr>
          <w:trHeight w:val="314"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59FCC38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139</w:t>
            </w:r>
          </w:p>
        </w:tc>
        <w:tc>
          <w:tcPr>
            <w:tcW w:w="1095" w:type="dxa"/>
            <w:tcBorders>
              <w:top w:val="single" w:color="000000" w:sz="4" w:space="0"/>
              <w:left w:val="single" w:color="000000" w:sz="4" w:space="0"/>
              <w:bottom w:val="single" w:color="000000" w:sz="4" w:space="0"/>
              <w:right w:val="single" w:color="000000" w:sz="4" w:space="0"/>
            </w:tcBorders>
            <w:vAlign w:val="center"/>
          </w:tcPr>
          <w:p w14:paraId="50E4E2C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三大队</w:t>
            </w:r>
          </w:p>
        </w:tc>
        <w:tc>
          <w:tcPr>
            <w:tcW w:w="1365" w:type="dxa"/>
            <w:tcBorders>
              <w:top w:val="single" w:color="000000" w:sz="4" w:space="0"/>
              <w:left w:val="single" w:color="000000" w:sz="4" w:space="0"/>
              <w:bottom w:val="single" w:color="000000" w:sz="4" w:space="0"/>
              <w:right w:val="single" w:color="000000" w:sz="4" w:space="0"/>
            </w:tcBorders>
            <w:vAlign w:val="center"/>
          </w:tcPr>
          <w:p w14:paraId="77DD185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4065" w:type="dxa"/>
            <w:tcBorders>
              <w:top w:val="single" w:color="000000" w:sz="4" w:space="0"/>
              <w:left w:val="single" w:color="000000" w:sz="4" w:space="0"/>
              <w:bottom w:val="single" w:color="000000" w:sz="4" w:space="0"/>
              <w:right w:val="single" w:color="000000" w:sz="4" w:space="0"/>
            </w:tcBorders>
            <w:vAlign w:val="center"/>
          </w:tcPr>
          <w:p w14:paraId="77FB2A2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南官大道-夜市东大门北向南</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798CF9B3">
            <w:pPr>
              <w:widowControl/>
              <w:spacing w:line="400" w:lineRule="exact"/>
              <w:rPr>
                <w:rFonts w:hint="eastAsia" w:asciiTheme="minorEastAsia" w:hAnsiTheme="minorEastAsia" w:cstheme="minorEastAsia"/>
                <w:color w:val="000000"/>
                <w:szCs w:val="21"/>
              </w:rPr>
            </w:pPr>
          </w:p>
        </w:tc>
        <w:tc>
          <w:tcPr>
            <w:tcW w:w="1200" w:type="dxa"/>
            <w:tcBorders>
              <w:top w:val="single" w:color="000000" w:sz="4" w:space="0"/>
              <w:left w:val="single" w:color="000000" w:sz="4" w:space="0"/>
              <w:bottom w:val="single" w:color="000000" w:sz="4" w:space="0"/>
              <w:right w:val="single" w:color="000000" w:sz="4" w:space="0"/>
            </w:tcBorders>
            <w:vAlign w:val="center"/>
          </w:tcPr>
          <w:p w14:paraId="305438A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37B6C7E0">
        <w:tblPrEx>
          <w:tblCellMar>
            <w:top w:w="0" w:type="dxa"/>
            <w:left w:w="108" w:type="dxa"/>
            <w:bottom w:w="0" w:type="dxa"/>
            <w:right w:w="108" w:type="dxa"/>
          </w:tblCellMar>
        </w:tblPrEx>
        <w:trPr>
          <w:trHeight w:val="618"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7326A8C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140</w:t>
            </w:r>
          </w:p>
        </w:tc>
        <w:tc>
          <w:tcPr>
            <w:tcW w:w="1095" w:type="dxa"/>
            <w:tcBorders>
              <w:top w:val="single" w:color="000000" w:sz="4" w:space="0"/>
              <w:left w:val="single" w:color="000000" w:sz="4" w:space="0"/>
              <w:bottom w:val="single" w:color="000000" w:sz="4" w:space="0"/>
              <w:right w:val="single" w:color="000000" w:sz="4" w:space="0"/>
            </w:tcBorders>
            <w:vAlign w:val="center"/>
          </w:tcPr>
          <w:p w14:paraId="2D26FC7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三大队</w:t>
            </w:r>
          </w:p>
        </w:tc>
        <w:tc>
          <w:tcPr>
            <w:tcW w:w="1365" w:type="dxa"/>
            <w:tcBorders>
              <w:top w:val="single" w:color="000000" w:sz="4" w:space="0"/>
              <w:left w:val="single" w:color="000000" w:sz="4" w:space="0"/>
              <w:bottom w:val="single" w:color="000000" w:sz="4" w:space="0"/>
              <w:right w:val="single" w:color="000000" w:sz="4" w:space="0"/>
            </w:tcBorders>
            <w:vAlign w:val="center"/>
          </w:tcPr>
          <w:p w14:paraId="4BB0576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4065" w:type="dxa"/>
            <w:tcBorders>
              <w:top w:val="single" w:color="000000" w:sz="4" w:space="0"/>
              <w:left w:val="single" w:color="000000" w:sz="4" w:space="0"/>
              <w:bottom w:val="single" w:color="000000" w:sz="4" w:space="0"/>
              <w:right w:val="single" w:color="000000" w:sz="4" w:space="0"/>
            </w:tcBorders>
            <w:vAlign w:val="center"/>
          </w:tcPr>
          <w:p w14:paraId="4715825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南官大道-河西家俱市场南向北</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1F3592AE">
            <w:pPr>
              <w:widowControl/>
              <w:spacing w:line="400" w:lineRule="exact"/>
              <w:rPr>
                <w:rFonts w:hint="eastAsia" w:asciiTheme="minorEastAsia" w:hAnsiTheme="minorEastAsia" w:cstheme="minorEastAsia"/>
                <w:color w:val="000000"/>
                <w:szCs w:val="21"/>
              </w:rPr>
            </w:pPr>
          </w:p>
        </w:tc>
        <w:tc>
          <w:tcPr>
            <w:tcW w:w="1200" w:type="dxa"/>
            <w:tcBorders>
              <w:top w:val="single" w:color="000000" w:sz="4" w:space="0"/>
              <w:left w:val="single" w:color="000000" w:sz="4" w:space="0"/>
              <w:bottom w:val="single" w:color="000000" w:sz="4" w:space="0"/>
              <w:right w:val="single" w:color="000000" w:sz="4" w:space="0"/>
            </w:tcBorders>
            <w:vAlign w:val="center"/>
          </w:tcPr>
          <w:p w14:paraId="6548DF9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64F1FC40">
        <w:tblPrEx>
          <w:tblCellMar>
            <w:top w:w="0" w:type="dxa"/>
            <w:left w:w="108" w:type="dxa"/>
            <w:bottom w:w="0" w:type="dxa"/>
            <w:right w:w="108" w:type="dxa"/>
          </w:tblCellMar>
        </w:tblPrEx>
        <w:trPr>
          <w:trHeight w:val="618"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7A1EA74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141</w:t>
            </w:r>
          </w:p>
        </w:tc>
        <w:tc>
          <w:tcPr>
            <w:tcW w:w="1095" w:type="dxa"/>
            <w:tcBorders>
              <w:top w:val="single" w:color="000000" w:sz="4" w:space="0"/>
              <w:left w:val="single" w:color="000000" w:sz="4" w:space="0"/>
              <w:bottom w:val="single" w:color="000000" w:sz="4" w:space="0"/>
              <w:right w:val="single" w:color="000000" w:sz="4" w:space="0"/>
            </w:tcBorders>
            <w:vAlign w:val="center"/>
          </w:tcPr>
          <w:p w14:paraId="0505276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三大队</w:t>
            </w:r>
          </w:p>
        </w:tc>
        <w:tc>
          <w:tcPr>
            <w:tcW w:w="1365" w:type="dxa"/>
            <w:tcBorders>
              <w:top w:val="single" w:color="000000" w:sz="4" w:space="0"/>
              <w:left w:val="single" w:color="000000" w:sz="4" w:space="0"/>
              <w:bottom w:val="single" w:color="000000" w:sz="4" w:space="0"/>
              <w:right w:val="single" w:color="000000" w:sz="4" w:space="0"/>
            </w:tcBorders>
            <w:vAlign w:val="center"/>
          </w:tcPr>
          <w:p w14:paraId="31C4E8E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4065" w:type="dxa"/>
            <w:tcBorders>
              <w:top w:val="single" w:color="000000" w:sz="4" w:space="0"/>
              <w:left w:val="single" w:color="000000" w:sz="4" w:space="0"/>
              <w:bottom w:val="single" w:color="000000" w:sz="4" w:space="0"/>
              <w:right w:val="single" w:color="000000" w:sz="4" w:space="0"/>
            </w:tcBorders>
            <w:vAlign w:val="center"/>
          </w:tcPr>
          <w:p w14:paraId="6A274A3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南官大道-河西家俱市场北向南</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00563211">
            <w:pPr>
              <w:widowControl/>
              <w:spacing w:line="400" w:lineRule="exact"/>
              <w:rPr>
                <w:rFonts w:hint="eastAsia" w:asciiTheme="minorEastAsia" w:hAnsiTheme="minorEastAsia" w:cstheme="minorEastAsia"/>
                <w:color w:val="000000"/>
                <w:szCs w:val="21"/>
              </w:rPr>
            </w:pPr>
          </w:p>
        </w:tc>
        <w:tc>
          <w:tcPr>
            <w:tcW w:w="1200" w:type="dxa"/>
            <w:tcBorders>
              <w:top w:val="single" w:color="000000" w:sz="4" w:space="0"/>
              <w:left w:val="single" w:color="000000" w:sz="4" w:space="0"/>
              <w:bottom w:val="single" w:color="000000" w:sz="4" w:space="0"/>
              <w:right w:val="single" w:color="000000" w:sz="4" w:space="0"/>
            </w:tcBorders>
            <w:vAlign w:val="center"/>
          </w:tcPr>
          <w:p w14:paraId="05CB57B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119A8BAC">
        <w:tblPrEx>
          <w:tblCellMar>
            <w:top w:w="0" w:type="dxa"/>
            <w:left w:w="108" w:type="dxa"/>
            <w:bottom w:w="0" w:type="dxa"/>
            <w:right w:w="108" w:type="dxa"/>
          </w:tblCellMar>
        </w:tblPrEx>
        <w:trPr>
          <w:trHeight w:val="618"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3266FE8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142</w:t>
            </w:r>
          </w:p>
        </w:tc>
        <w:tc>
          <w:tcPr>
            <w:tcW w:w="1095" w:type="dxa"/>
            <w:tcBorders>
              <w:top w:val="single" w:color="000000" w:sz="4" w:space="0"/>
              <w:left w:val="single" w:color="000000" w:sz="4" w:space="0"/>
              <w:bottom w:val="single" w:color="000000" w:sz="4" w:space="0"/>
              <w:right w:val="single" w:color="000000" w:sz="4" w:space="0"/>
            </w:tcBorders>
            <w:vAlign w:val="center"/>
          </w:tcPr>
          <w:p w14:paraId="343E40A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三大队</w:t>
            </w:r>
          </w:p>
        </w:tc>
        <w:tc>
          <w:tcPr>
            <w:tcW w:w="1365" w:type="dxa"/>
            <w:tcBorders>
              <w:top w:val="single" w:color="000000" w:sz="4" w:space="0"/>
              <w:left w:val="single" w:color="000000" w:sz="4" w:space="0"/>
              <w:bottom w:val="single" w:color="000000" w:sz="4" w:space="0"/>
              <w:right w:val="single" w:color="000000" w:sz="4" w:space="0"/>
            </w:tcBorders>
            <w:vAlign w:val="center"/>
          </w:tcPr>
          <w:p w14:paraId="534228F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4065" w:type="dxa"/>
            <w:tcBorders>
              <w:top w:val="single" w:color="000000" w:sz="4" w:space="0"/>
              <w:left w:val="single" w:color="000000" w:sz="4" w:space="0"/>
              <w:bottom w:val="single" w:color="000000" w:sz="4" w:space="0"/>
              <w:right w:val="single" w:color="000000" w:sz="4" w:space="0"/>
            </w:tcBorders>
            <w:vAlign w:val="center"/>
          </w:tcPr>
          <w:p w14:paraId="2C29983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腾达路-9号中国人寿保险东向西</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52C06631">
            <w:pPr>
              <w:widowControl/>
              <w:spacing w:line="400" w:lineRule="exact"/>
              <w:rPr>
                <w:rFonts w:hint="eastAsia" w:asciiTheme="minorEastAsia" w:hAnsiTheme="minorEastAsia" w:cstheme="minorEastAsia"/>
                <w:color w:val="000000"/>
                <w:szCs w:val="21"/>
              </w:rPr>
            </w:pPr>
          </w:p>
        </w:tc>
        <w:tc>
          <w:tcPr>
            <w:tcW w:w="1200" w:type="dxa"/>
            <w:tcBorders>
              <w:top w:val="single" w:color="000000" w:sz="4" w:space="0"/>
              <w:left w:val="single" w:color="000000" w:sz="4" w:space="0"/>
              <w:bottom w:val="single" w:color="000000" w:sz="4" w:space="0"/>
              <w:right w:val="single" w:color="000000" w:sz="4" w:space="0"/>
            </w:tcBorders>
            <w:vAlign w:val="center"/>
          </w:tcPr>
          <w:p w14:paraId="3A1D503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32F96341">
        <w:tblPrEx>
          <w:tblCellMar>
            <w:top w:w="0" w:type="dxa"/>
            <w:left w:w="108" w:type="dxa"/>
            <w:bottom w:w="0" w:type="dxa"/>
            <w:right w:w="108" w:type="dxa"/>
          </w:tblCellMar>
        </w:tblPrEx>
        <w:trPr>
          <w:trHeight w:val="618"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70ED027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143</w:t>
            </w:r>
          </w:p>
        </w:tc>
        <w:tc>
          <w:tcPr>
            <w:tcW w:w="1095" w:type="dxa"/>
            <w:tcBorders>
              <w:top w:val="single" w:color="000000" w:sz="4" w:space="0"/>
              <w:left w:val="single" w:color="000000" w:sz="4" w:space="0"/>
              <w:bottom w:val="single" w:color="000000" w:sz="4" w:space="0"/>
              <w:right w:val="single" w:color="000000" w:sz="4" w:space="0"/>
            </w:tcBorders>
            <w:vAlign w:val="center"/>
          </w:tcPr>
          <w:p w14:paraId="4F84D69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三大队</w:t>
            </w:r>
          </w:p>
        </w:tc>
        <w:tc>
          <w:tcPr>
            <w:tcW w:w="1365" w:type="dxa"/>
            <w:tcBorders>
              <w:top w:val="single" w:color="000000" w:sz="4" w:space="0"/>
              <w:left w:val="single" w:color="000000" w:sz="4" w:space="0"/>
              <w:bottom w:val="single" w:color="000000" w:sz="4" w:space="0"/>
              <w:right w:val="single" w:color="000000" w:sz="4" w:space="0"/>
            </w:tcBorders>
            <w:vAlign w:val="center"/>
          </w:tcPr>
          <w:p w14:paraId="362A2C3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4065" w:type="dxa"/>
            <w:tcBorders>
              <w:top w:val="single" w:color="000000" w:sz="4" w:space="0"/>
              <w:left w:val="single" w:color="000000" w:sz="4" w:space="0"/>
              <w:bottom w:val="single" w:color="000000" w:sz="4" w:space="0"/>
              <w:right w:val="single" w:color="000000" w:sz="4" w:space="0"/>
            </w:tcBorders>
            <w:vAlign w:val="center"/>
          </w:tcPr>
          <w:p w14:paraId="0AEEF20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腾达路-9号中国人寿保险西向东</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0BC7CB4A">
            <w:pPr>
              <w:widowControl/>
              <w:spacing w:line="400" w:lineRule="exact"/>
              <w:rPr>
                <w:rFonts w:hint="eastAsia" w:asciiTheme="minorEastAsia" w:hAnsiTheme="minorEastAsia" w:cstheme="minorEastAsia"/>
                <w:color w:val="000000"/>
                <w:szCs w:val="21"/>
              </w:rPr>
            </w:pPr>
          </w:p>
        </w:tc>
        <w:tc>
          <w:tcPr>
            <w:tcW w:w="1200" w:type="dxa"/>
            <w:tcBorders>
              <w:top w:val="single" w:color="000000" w:sz="4" w:space="0"/>
              <w:left w:val="single" w:color="000000" w:sz="4" w:space="0"/>
              <w:bottom w:val="single" w:color="000000" w:sz="4" w:space="0"/>
              <w:right w:val="single" w:color="000000" w:sz="4" w:space="0"/>
            </w:tcBorders>
            <w:vAlign w:val="center"/>
          </w:tcPr>
          <w:p w14:paraId="0ACE9A1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1BBCF447">
        <w:tblPrEx>
          <w:tblCellMar>
            <w:top w:w="0" w:type="dxa"/>
            <w:left w:w="108" w:type="dxa"/>
            <w:bottom w:w="0" w:type="dxa"/>
            <w:right w:w="108" w:type="dxa"/>
          </w:tblCellMar>
        </w:tblPrEx>
        <w:trPr>
          <w:trHeight w:val="618"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24618FB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144</w:t>
            </w:r>
          </w:p>
        </w:tc>
        <w:tc>
          <w:tcPr>
            <w:tcW w:w="1095" w:type="dxa"/>
            <w:tcBorders>
              <w:top w:val="single" w:color="000000" w:sz="4" w:space="0"/>
              <w:left w:val="single" w:color="000000" w:sz="4" w:space="0"/>
              <w:bottom w:val="single" w:color="000000" w:sz="4" w:space="0"/>
              <w:right w:val="single" w:color="000000" w:sz="4" w:space="0"/>
            </w:tcBorders>
            <w:vAlign w:val="center"/>
          </w:tcPr>
          <w:p w14:paraId="4DD3A79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三大队</w:t>
            </w:r>
          </w:p>
        </w:tc>
        <w:tc>
          <w:tcPr>
            <w:tcW w:w="1365" w:type="dxa"/>
            <w:tcBorders>
              <w:top w:val="single" w:color="000000" w:sz="4" w:space="0"/>
              <w:left w:val="single" w:color="000000" w:sz="4" w:space="0"/>
              <w:bottom w:val="single" w:color="000000" w:sz="4" w:space="0"/>
              <w:right w:val="single" w:color="000000" w:sz="4" w:space="0"/>
            </w:tcBorders>
            <w:vAlign w:val="center"/>
          </w:tcPr>
          <w:p w14:paraId="4BD2121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4065" w:type="dxa"/>
            <w:tcBorders>
              <w:top w:val="single" w:color="000000" w:sz="4" w:space="0"/>
              <w:left w:val="single" w:color="000000" w:sz="4" w:space="0"/>
              <w:bottom w:val="single" w:color="000000" w:sz="4" w:space="0"/>
              <w:right w:val="single" w:color="000000" w:sz="4" w:space="0"/>
            </w:tcBorders>
            <w:vAlign w:val="center"/>
          </w:tcPr>
          <w:p w14:paraId="550CF75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腾达路-129号门口（曙光医院）东向西</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6D7894AC">
            <w:pPr>
              <w:widowControl/>
              <w:spacing w:line="400" w:lineRule="exact"/>
              <w:rPr>
                <w:rFonts w:hint="eastAsia" w:asciiTheme="minorEastAsia" w:hAnsiTheme="minorEastAsia" w:cstheme="minorEastAsia"/>
                <w:color w:val="000000"/>
                <w:szCs w:val="21"/>
              </w:rPr>
            </w:pPr>
          </w:p>
        </w:tc>
        <w:tc>
          <w:tcPr>
            <w:tcW w:w="1200" w:type="dxa"/>
            <w:tcBorders>
              <w:top w:val="single" w:color="000000" w:sz="4" w:space="0"/>
              <w:left w:val="single" w:color="000000" w:sz="4" w:space="0"/>
              <w:bottom w:val="single" w:color="000000" w:sz="4" w:space="0"/>
              <w:right w:val="single" w:color="000000" w:sz="4" w:space="0"/>
            </w:tcBorders>
            <w:vAlign w:val="center"/>
          </w:tcPr>
          <w:p w14:paraId="45EC77C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539FF4FB">
        <w:tblPrEx>
          <w:tblCellMar>
            <w:top w:w="0" w:type="dxa"/>
            <w:left w:w="108" w:type="dxa"/>
            <w:bottom w:w="0" w:type="dxa"/>
            <w:right w:w="108" w:type="dxa"/>
          </w:tblCellMar>
        </w:tblPrEx>
        <w:trPr>
          <w:trHeight w:val="618"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3AF4047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145</w:t>
            </w:r>
          </w:p>
        </w:tc>
        <w:tc>
          <w:tcPr>
            <w:tcW w:w="1095" w:type="dxa"/>
            <w:tcBorders>
              <w:top w:val="single" w:color="000000" w:sz="4" w:space="0"/>
              <w:left w:val="single" w:color="000000" w:sz="4" w:space="0"/>
              <w:bottom w:val="single" w:color="000000" w:sz="4" w:space="0"/>
              <w:right w:val="single" w:color="000000" w:sz="4" w:space="0"/>
            </w:tcBorders>
            <w:vAlign w:val="center"/>
          </w:tcPr>
          <w:p w14:paraId="3E5CE7D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三大队</w:t>
            </w:r>
          </w:p>
        </w:tc>
        <w:tc>
          <w:tcPr>
            <w:tcW w:w="1365" w:type="dxa"/>
            <w:tcBorders>
              <w:top w:val="single" w:color="000000" w:sz="4" w:space="0"/>
              <w:left w:val="single" w:color="000000" w:sz="4" w:space="0"/>
              <w:bottom w:val="single" w:color="000000" w:sz="4" w:space="0"/>
              <w:right w:val="single" w:color="000000" w:sz="4" w:space="0"/>
            </w:tcBorders>
            <w:vAlign w:val="center"/>
          </w:tcPr>
          <w:p w14:paraId="0D36A79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4065" w:type="dxa"/>
            <w:tcBorders>
              <w:top w:val="single" w:color="000000" w:sz="4" w:space="0"/>
              <w:left w:val="single" w:color="000000" w:sz="4" w:space="0"/>
              <w:bottom w:val="single" w:color="000000" w:sz="4" w:space="0"/>
              <w:right w:val="single" w:color="000000" w:sz="4" w:space="0"/>
            </w:tcBorders>
            <w:vAlign w:val="center"/>
          </w:tcPr>
          <w:p w14:paraId="04C894E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腾达路-129号门口（曙光医院）西向东</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1E04AF6B">
            <w:pPr>
              <w:widowControl/>
              <w:spacing w:line="400" w:lineRule="exact"/>
              <w:rPr>
                <w:rFonts w:hint="eastAsia" w:asciiTheme="minorEastAsia" w:hAnsiTheme="minorEastAsia" w:cstheme="minorEastAsia"/>
                <w:color w:val="000000"/>
                <w:szCs w:val="21"/>
              </w:rPr>
            </w:pPr>
          </w:p>
        </w:tc>
        <w:tc>
          <w:tcPr>
            <w:tcW w:w="1200" w:type="dxa"/>
            <w:tcBorders>
              <w:top w:val="single" w:color="000000" w:sz="4" w:space="0"/>
              <w:left w:val="single" w:color="000000" w:sz="4" w:space="0"/>
              <w:bottom w:val="single" w:color="000000" w:sz="4" w:space="0"/>
              <w:right w:val="single" w:color="000000" w:sz="4" w:space="0"/>
            </w:tcBorders>
            <w:vAlign w:val="center"/>
          </w:tcPr>
          <w:p w14:paraId="34CA656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2BDD8BD5">
        <w:tblPrEx>
          <w:tblCellMar>
            <w:top w:w="0" w:type="dxa"/>
            <w:left w:w="108" w:type="dxa"/>
            <w:bottom w:w="0" w:type="dxa"/>
            <w:right w:w="108" w:type="dxa"/>
          </w:tblCellMar>
        </w:tblPrEx>
        <w:trPr>
          <w:trHeight w:val="618"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3A862A9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146</w:t>
            </w:r>
          </w:p>
        </w:tc>
        <w:tc>
          <w:tcPr>
            <w:tcW w:w="1095" w:type="dxa"/>
            <w:tcBorders>
              <w:top w:val="single" w:color="000000" w:sz="4" w:space="0"/>
              <w:left w:val="single" w:color="000000" w:sz="4" w:space="0"/>
              <w:bottom w:val="single" w:color="000000" w:sz="4" w:space="0"/>
              <w:right w:val="single" w:color="000000" w:sz="4" w:space="0"/>
            </w:tcBorders>
            <w:vAlign w:val="center"/>
          </w:tcPr>
          <w:p w14:paraId="481D6BF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三大队</w:t>
            </w:r>
          </w:p>
        </w:tc>
        <w:tc>
          <w:tcPr>
            <w:tcW w:w="1365" w:type="dxa"/>
            <w:tcBorders>
              <w:top w:val="single" w:color="000000" w:sz="4" w:space="0"/>
              <w:left w:val="single" w:color="000000" w:sz="4" w:space="0"/>
              <w:bottom w:val="single" w:color="000000" w:sz="4" w:space="0"/>
              <w:right w:val="single" w:color="000000" w:sz="4" w:space="0"/>
            </w:tcBorders>
            <w:vAlign w:val="center"/>
          </w:tcPr>
          <w:p w14:paraId="2BC33BD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4065" w:type="dxa"/>
            <w:tcBorders>
              <w:top w:val="single" w:color="000000" w:sz="4" w:space="0"/>
              <w:left w:val="single" w:color="000000" w:sz="4" w:space="0"/>
              <w:bottom w:val="single" w:color="000000" w:sz="4" w:space="0"/>
              <w:right w:val="single" w:color="000000" w:sz="4" w:space="0"/>
            </w:tcBorders>
            <w:vAlign w:val="center"/>
          </w:tcPr>
          <w:p w14:paraId="7BDB9CE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腾达路-379号门口（洋洪菜场）东向西</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331EC559">
            <w:pPr>
              <w:widowControl/>
              <w:spacing w:line="400" w:lineRule="exact"/>
              <w:rPr>
                <w:rFonts w:hint="eastAsia" w:asciiTheme="minorEastAsia" w:hAnsiTheme="minorEastAsia" w:cstheme="minorEastAsia"/>
                <w:color w:val="000000"/>
                <w:szCs w:val="21"/>
              </w:rPr>
            </w:pPr>
          </w:p>
        </w:tc>
        <w:tc>
          <w:tcPr>
            <w:tcW w:w="1200" w:type="dxa"/>
            <w:tcBorders>
              <w:top w:val="single" w:color="000000" w:sz="4" w:space="0"/>
              <w:left w:val="single" w:color="000000" w:sz="4" w:space="0"/>
              <w:bottom w:val="single" w:color="000000" w:sz="4" w:space="0"/>
              <w:right w:val="single" w:color="000000" w:sz="4" w:space="0"/>
            </w:tcBorders>
            <w:vAlign w:val="center"/>
          </w:tcPr>
          <w:p w14:paraId="3E85BE2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48EE792F">
        <w:tblPrEx>
          <w:tblCellMar>
            <w:top w:w="0" w:type="dxa"/>
            <w:left w:w="108" w:type="dxa"/>
            <w:bottom w:w="0" w:type="dxa"/>
            <w:right w:w="108" w:type="dxa"/>
          </w:tblCellMar>
        </w:tblPrEx>
        <w:trPr>
          <w:trHeight w:val="618"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6D4A28C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147</w:t>
            </w:r>
          </w:p>
        </w:tc>
        <w:tc>
          <w:tcPr>
            <w:tcW w:w="1095" w:type="dxa"/>
            <w:tcBorders>
              <w:top w:val="single" w:color="000000" w:sz="4" w:space="0"/>
              <w:left w:val="single" w:color="000000" w:sz="4" w:space="0"/>
              <w:bottom w:val="single" w:color="000000" w:sz="4" w:space="0"/>
              <w:right w:val="single" w:color="000000" w:sz="4" w:space="0"/>
            </w:tcBorders>
            <w:vAlign w:val="center"/>
          </w:tcPr>
          <w:p w14:paraId="510BD95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三大队</w:t>
            </w:r>
          </w:p>
        </w:tc>
        <w:tc>
          <w:tcPr>
            <w:tcW w:w="1365" w:type="dxa"/>
            <w:tcBorders>
              <w:top w:val="single" w:color="000000" w:sz="4" w:space="0"/>
              <w:left w:val="single" w:color="000000" w:sz="4" w:space="0"/>
              <w:bottom w:val="single" w:color="000000" w:sz="4" w:space="0"/>
              <w:right w:val="single" w:color="000000" w:sz="4" w:space="0"/>
            </w:tcBorders>
            <w:vAlign w:val="center"/>
          </w:tcPr>
          <w:p w14:paraId="4E9E10D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4065" w:type="dxa"/>
            <w:tcBorders>
              <w:top w:val="single" w:color="000000" w:sz="4" w:space="0"/>
              <w:left w:val="single" w:color="000000" w:sz="4" w:space="0"/>
              <w:bottom w:val="single" w:color="000000" w:sz="4" w:space="0"/>
              <w:right w:val="single" w:color="000000" w:sz="4" w:space="0"/>
            </w:tcBorders>
            <w:vAlign w:val="center"/>
          </w:tcPr>
          <w:p w14:paraId="20F9A67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腾达路-路北中学公交站台东向西</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24749F5E">
            <w:pPr>
              <w:widowControl/>
              <w:spacing w:line="400" w:lineRule="exact"/>
              <w:rPr>
                <w:rFonts w:hint="eastAsia" w:asciiTheme="minorEastAsia" w:hAnsiTheme="minorEastAsia" w:cstheme="minorEastAsia"/>
                <w:color w:val="000000"/>
                <w:szCs w:val="21"/>
              </w:rPr>
            </w:pPr>
          </w:p>
        </w:tc>
        <w:tc>
          <w:tcPr>
            <w:tcW w:w="1200" w:type="dxa"/>
            <w:tcBorders>
              <w:top w:val="single" w:color="000000" w:sz="4" w:space="0"/>
              <w:left w:val="single" w:color="000000" w:sz="4" w:space="0"/>
              <w:bottom w:val="single" w:color="000000" w:sz="4" w:space="0"/>
              <w:right w:val="single" w:color="000000" w:sz="4" w:space="0"/>
            </w:tcBorders>
            <w:vAlign w:val="center"/>
          </w:tcPr>
          <w:p w14:paraId="2912951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663135AA">
        <w:tblPrEx>
          <w:tblCellMar>
            <w:top w:w="0" w:type="dxa"/>
            <w:left w:w="108" w:type="dxa"/>
            <w:bottom w:w="0" w:type="dxa"/>
            <w:right w:w="108" w:type="dxa"/>
          </w:tblCellMar>
        </w:tblPrEx>
        <w:trPr>
          <w:trHeight w:val="618"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7FABD42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148</w:t>
            </w:r>
          </w:p>
        </w:tc>
        <w:tc>
          <w:tcPr>
            <w:tcW w:w="1095" w:type="dxa"/>
            <w:tcBorders>
              <w:top w:val="single" w:color="000000" w:sz="4" w:space="0"/>
              <w:left w:val="single" w:color="000000" w:sz="4" w:space="0"/>
              <w:bottom w:val="single" w:color="000000" w:sz="4" w:space="0"/>
              <w:right w:val="single" w:color="000000" w:sz="4" w:space="0"/>
            </w:tcBorders>
            <w:vAlign w:val="center"/>
          </w:tcPr>
          <w:p w14:paraId="7DF661A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三大队</w:t>
            </w:r>
          </w:p>
        </w:tc>
        <w:tc>
          <w:tcPr>
            <w:tcW w:w="1365" w:type="dxa"/>
            <w:tcBorders>
              <w:top w:val="single" w:color="000000" w:sz="4" w:space="0"/>
              <w:left w:val="single" w:color="000000" w:sz="4" w:space="0"/>
              <w:bottom w:val="single" w:color="000000" w:sz="4" w:space="0"/>
              <w:right w:val="single" w:color="000000" w:sz="4" w:space="0"/>
            </w:tcBorders>
            <w:vAlign w:val="center"/>
          </w:tcPr>
          <w:p w14:paraId="700C8E1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4065" w:type="dxa"/>
            <w:tcBorders>
              <w:top w:val="single" w:color="000000" w:sz="4" w:space="0"/>
              <w:left w:val="single" w:color="000000" w:sz="4" w:space="0"/>
              <w:bottom w:val="single" w:color="000000" w:sz="4" w:space="0"/>
              <w:right w:val="single" w:color="000000" w:sz="4" w:space="0"/>
            </w:tcBorders>
            <w:vAlign w:val="center"/>
          </w:tcPr>
          <w:p w14:paraId="2CB40D8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腾达路-路北中学公交站台西向东</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1276DF2A">
            <w:pPr>
              <w:widowControl/>
              <w:spacing w:line="400" w:lineRule="exact"/>
              <w:rPr>
                <w:rFonts w:hint="eastAsia" w:asciiTheme="minorEastAsia" w:hAnsiTheme="minorEastAsia" w:cstheme="minorEastAsia"/>
                <w:color w:val="000000"/>
                <w:szCs w:val="21"/>
              </w:rPr>
            </w:pPr>
          </w:p>
        </w:tc>
        <w:tc>
          <w:tcPr>
            <w:tcW w:w="1200" w:type="dxa"/>
            <w:tcBorders>
              <w:top w:val="single" w:color="000000" w:sz="4" w:space="0"/>
              <w:left w:val="single" w:color="000000" w:sz="4" w:space="0"/>
              <w:bottom w:val="single" w:color="000000" w:sz="4" w:space="0"/>
              <w:right w:val="single" w:color="000000" w:sz="4" w:space="0"/>
            </w:tcBorders>
            <w:vAlign w:val="center"/>
          </w:tcPr>
          <w:p w14:paraId="755C04C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1EB00987">
        <w:tblPrEx>
          <w:tblCellMar>
            <w:top w:w="0" w:type="dxa"/>
            <w:left w:w="108" w:type="dxa"/>
            <w:bottom w:w="0" w:type="dxa"/>
            <w:right w:w="108" w:type="dxa"/>
          </w:tblCellMar>
        </w:tblPrEx>
        <w:trPr>
          <w:trHeight w:val="314"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08E4AB1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149</w:t>
            </w:r>
          </w:p>
        </w:tc>
        <w:tc>
          <w:tcPr>
            <w:tcW w:w="1095" w:type="dxa"/>
            <w:tcBorders>
              <w:top w:val="single" w:color="000000" w:sz="4" w:space="0"/>
              <w:left w:val="single" w:color="000000" w:sz="4" w:space="0"/>
              <w:bottom w:val="single" w:color="000000" w:sz="4" w:space="0"/>
              <w:right w:val="single" w:color="000000" w:sz="4" w:space="0"/>
            </w:tcBorders>
            <w:vAlign w:val="center"/>
          </w:tcPr>
          <w:p w14:paraId="4783DC7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三大队</w:t>
            </w:r>
          </w:p>
        </w:tc>
        <w:tc>
          <w:tcPr>
            <w:tcW w:w="1365" w:type="dxa"/>
            <w:tcBorders>
              <w:top w:val="single" w:color="000000" w:sz="4" w:space="0"/>
              <w:left w:val="single" w:color="000000" w:sz="4" w:space="0"/>
              <w:bottom w:val="single" w:color="000000" w:sz="4" w:space="0"/>
              <w:right w:val="single" w:color="000000" w:sz="4" w:space="0"/>
            </w:tcBorders>
            <w:vAlign w:val="center"/>
          </w:tcPr>
          <w:p w14:paraId="28AD453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4065" w:type="dxa"/>
            <w:tcBorders>
              <w:top w:val="single" w:color="000000" w:sz="4" w:space="0"/>
              <w:left w:val="single" w:color="000000" w:sz="4" w:space="0"/>
              <w:bottom w:val="single" w:color="000000" w:sz="4" w:space="0"/>
              <w:right w:val="single" w:color="000000" w:sz="4" w:space="0"/>
            </w:tcBorders>
            <w:vAlign w:val="center"/>
          </w:tcPr>
          <w:p w14:paraId="1A44A76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银安街-路北小学门口北向南</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56D7914E">
            <w:pPr>
              <w:widowControl/>
              <w:spacing w:line="400" w:lineRule="exact"/>
              <w:rPr>
                <w:rFonts w:hint="eastAsia" w:asciiTheme="minorEastAsia" w:hAnsiTheme="minorEastAsia" w:cstheme="minorEastAsia"/>
                <w:color w:val="000000"/>
                <w:szCs w:val="21"/>
              </w:rPr>
            </w:pPr>
          </w:p>
        </w:tc>
        <w:tc>
          <w:tcPr>
            <w:tcW w:w="1200" w:type="dxa"/>
            <w:tcBorders>
              <w:top w:val="single" w:color="000000" w:sz="4" w:space="0"/>
              <w:left w:val="single" w:color="000000" w:sz="4" w:space="0"/>
              <w:bottom w:val="single" w:color="000000" w:sz="4" w:space="0"/>
              <w:right w:val="single" w:color="000000" w:sz="4" w:space="0"/>
            </w:tcBorders>
            <w:vAlign w:val="center"/>
          </w:tcPr>
          <w:p w14:paraId="26EE4A9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300AED5D">
        <w:tblPrEx>
          <w:tblCellMar>
            <w:top w:w="0" w:type="dxa"/>
            <w:left w:w="108" w:type="dxa"/>
            <w:bottom w:w="0" w:type="dxa"/>
            <w:right w:w="108" w:type="dxa"/>
          </w:tblCellMar>
        </w:tblPrEx>
        <w:trPr>
          <w:trHeight w:val="314"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626A39E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150</w:t>
            </w:r>
          </w:p>
        </w:tc>
        <w:tc>
          <w:tcPr>
            <w:tcW w:w="1095" w:type="dxa"/>
            <w:tcBorders>
              <w:top w:val="single" w:color="000000" w:sz="4" w:space="0"/>
              <w:left w:val="single" w:color="000000" w:sz="4" w:space="0"/>
              <w:bottom w:val="single" w:color="000000" w:sz="4" w:space="0"/>
              <w:right w:val="single" w:color="000000" w:sz="4" w:space="0"/>
            </w:tcBorders>
            <w:vAlign w:val="center"/>
          </w:tcPr>
          <w:p w14:paraId="203B9BF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三大队</w:t>
            </w:r>
          </w:p>
        </w:tc>
        <w:tc>
          <w:tcPr>
            <w:tcW w:w="1365" w:type="dxa"/>
            <w:tcBorders>
              <w:top w:val="single" w:color="000000" w:sz="4" w:space="0"/>
              <w:left w:val="single" w:color="000000" w:sz="4" w:space="0"/>
              <w:bottom w:val="single" w:color="000000" w:sz="4" w:space="0"/>
              <w:right w:val="single" w:color="000000" w:sz="4" w:space="0"/>
            </w:tcBorders>
            <w:vAlign w:val="center"/>
          </w:tcPr>
          <w:p w14:paraId="29DC5A0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4065" w:type="dxa"/>
            <w:tcBorders>
              <w:top w:val="single" w:color="000000" w:sz="4" w:space="0"/>
              <w:left w:val="single" w:color="000000" w:sz="4" w:space="0"/>
              <w:bottom w:val="single" w:color="000000" w:sz="4" w:space="0"/>
              <w:right w:val="single" w:color="000000" w:sz="4" w:space="0"/>
            </w:tcBorders>
            <w:vAlign w:val="center"/>
          </w:tcPr>
          <w:p w14:paraId="0575C67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银安街-潞河路南向北</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124A63A6">
            <w:pPr>
              <w:widowControl/>
              <w:spacing w:line="400" w:lineRule="exact"/>
              <w:rPr>
                <w:rFonts w:hint="eastAsia" w:asciiTheme="minorEastAsia" w:hAnsiTheme="minorEastAsia" w:cstheme="minorEastAsia"/>
                <w:color w:val="000000"/>
                <w:szCs w:val="21"/>
              </w:rPr>
            </w:pPr>
          </w:p>
        </w:tc>
        <w:tc>
          <w:tcPr>
            <w:tcW w:w="1200" w:type="dxa"/>
            <w:tcBorders>
              <w:top w:val="single" w:color="000000" w:sz="4" w:space="0"/>
              <w:left w:val="single" w:color="000000" w:sz="4" w:space="0"/>
              <w:bottom w:val="single" w:color="000000" w:sz="4" w:space="0"/>
              <w:right w:val="single" w:color="000000" w:sz="4" w:space="0"/>
            </w:tcBorders>
            <w:vAlign w:val="center"/>
          </w:tcPr>
          <w:p w14:paraId="4ADD8A2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25189DD3">
        <w:tblPrEx>
          <w:tblCellMar>
            <w:top w:w="0" w:type="dxa"/>
            <w:left w:w="108" w:type="dxa"/>
            <w:bottom w:w="0" w:type="dxa"/>
            <w:right w:w="108" w:type="dxa"/>
          </w:tblCellMar>
        </w:tblPrEx>
        <w:trPr>
          <w:trHeight w:val="314"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2E40DCC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151</w:t>
            </w:r>
          </w:p>
        </w:tc>
        <w:tc>
          <w:tcPr>
            <w:tcW w:w="1095" w:type="dxa"/>
            <w:tcBorders>
              <w:top w:val="single" w:color="000000" w:sz="4" w:space="0"/>
              <w:left w:val="single" w:color="000000" w:sz="4" w:space="0"/>
              <w:bottom w:val="single" w:color="000000" w:sz="4" w:space="0"/>
              <w:right w:val="single" w:color="000000" w:sz="4" w:space="0"/>
            </w:tcBorders>
            <w:vAlign w:val="center"/>
          </w:tcPr>
          <w:p w14:paraId="0962AFE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三大队</w:t>
            </w:r>
          </w:p>
        </w:tc>
        <w:tc>
          <w:tcPr>
            <w:tcW w:w="1365" w:type="dxa"/>
            <w:tcBorders>
              <w:top w:val="single" w:color="000000" w:sz="4" w:space="0"/>
              <w:left w:val="single" w:color="000000" w:sz="4" w:space="0"/>
              <w:bottom w:val="single" w:color="000000" w:sz="4" w:space="0"/>
              <w:right w:val="single" w:color="000000" w:sz="4" w:space="0"/>
            </w:tcBorders>
            <w:vAlign w:val="center"/>
          </w:tcPr>
          <w:p w14:paraId="2A02590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4065" w:type="dxa"/>
            <w:tcBorders>
              <w:top w:val="single" w:color="000000" w:sz="4" w:space="0"/>
              <w:left w:val="single" w:color="000000" w:sz="4" w:space="0"/>
              <w:bottom w:val="single" w:color="000000" w:sz="4" w:space="0"/>
              <w:right w:val="single" w:color="000000" w:sz="4" w:space="0"/>
            </w:tcBorders>
            <w:vAlign w:val="center"/>
          </w:tcPr>
          <w:p w14:paraId="371E38E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商海街-新安小区门口南向北</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1D7A148B">
            <w:pPr>
              <w:widowControl/>
              <w:spacing w:line="400" w:lineRule="exact"/>
              <w:rPr>
                <w:rFonts w:hint="eastAsia" w:asciiTheme="minorEastAsia" w:hAnsiTheme="minorEastAsia" w:cstheme="minorEastAsia"/>
                <w:color w:val="000000"/>
                <w:szCs w:val="21"/>
              </w:rPr>
            </w:pPr>
          </w:p>
        </w:tc>
        <w:tc>
          <w:tcPr>
            <w:tcW w:w="1200" w:type="dxa"/>
            <w:tcBorders>
              <w:top w:val="single" w:color="000000" w:sz="4" w:space="0"/>
              <w:left w:val="single" w:color="000000" w:sz="4" w:space="0"/>
              <w:bottom w:val="single" w:color="000000" w:sz="4" w:space="0"/>
              <w:right w:val="single" w:color="000000" w:sz="4" w:space="0"/>
            </w:tcBorders>
            <w:vAlign w:val="center"/>
          </w:tcPr>
          <w:p w14:paraId="6F72E06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074AC116">
        <w:tblPrEx>
          <w:tblCellMar>
            <w:top w:w="0" w:type="dxa"/>
            <w:left w:w="108" w:type="dxa"/>
            <w:bottom w:w="0" w:type="dxa"/>
            <w:right w:w="108" w:type="dxa"/>
          </w:tblCellMar>
        </w:tblPrEx>
        <w:trPr>
          <w:trHeight w:val="314"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3C6B749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152</w:t>
            </w:r>
          </w:p>
        </w:tc>
        <w:tc>
          <w:tcPr>
            <w:tcW w:w="1095" w:type="dxa"/>
            <w:tcBorders>
              <w:top w:val="single" w:color="000000" w:sz="4" w:space="0"/>
              <w:left w:val="single" w:color="000000" w:sz="4" w:space="0"/>
              <w:bottom w:val="single" w:color="000000" w:sz="4" w:space="0"/>
              <w:right w:val="single" w:color="000000" w:sz="4" w:space="0"/>
            </w:tcBorders>
            <w:vAlign w:val="center"/>
          </w:tcPr>
          <w:p w14:paraId="016526B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三大队</w:t>
            </w:r>
          </w:p>
        </w:tc>
        <w:tc>
          <w:tcPr>
            <w:tcW w:w="1365" w:type="dxa"/>
            <w:tcBorders>
              <w:top w:val="single" w:color="000000" w:sz="4" w:space="0"/>
              <w:left w:val="single" w:color="000000" w:sz="4" w:space="0"/>
              <w:bottom w:val="single" w:color="000000" w:sz="4" w:space="0"/>
              <w:right w:val="single" w:color="000000" w:sz="4" w:space="0"/>
            </w:tcBorders>
            <w:vAlign w:val="center"/>
          </w:tcPr>
          <w:p w14:paraId="208A199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4065" w:type="dxa"/>
            <w:tcBorders>
              <w:top w:val="single" w:color="000000" w:sz="4" w:space="0"/>
              <w:left w:val="single" w:color="000000" w:sz="4" w:space="0"/>
              <w:bottom w:val="single" w:color="000000" w:sz="4" w:space="0"/>
              <w:right w:val="single" w:color="000000" w:sz="4" w:space="0"/>
            </w:tcBorders>
            <w:vAlign w:val="center"/>
          </w:tcPr>
          <w:p w14:paraId="6D05502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商海街-新安小区门口北向南</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7FE21098">
            <w:pPr>
              <w:widowControl/>
              <w:spacing w:line="400" w:lineRule="exact"/>
              <w:rPr>
                <w:rFonts w:hint="eastAsia" w:asciiTheme="minorEastAsia" w:hAnsiTheme="minorEastAsia" w:cstheme="minorEastAsia"/>
                <w:color w:val="000000"/>
                <w:szCs w:val="21"/>
              </w:rPr>
            </w:pPr>
          </w:p>
        </w:tc>
        <w:tc>
          <w:tcPr>
            <w:tcW w:w="1200" w:type="dxa"/>
            <w:tcBorders>
              <w:top w:val="single" w:color="000000" w:sz="4" w:space="0"/>
              <w:left w:val="single" w:color="000000" w:sz="4" w:space="0"/>
              <w:bottom w:val="single" w:color="000000" w:sz="4" w:space="0"/>
              <w:right w:val="single" w:color="000000" w:sz="4" w:space="0"/>
            </w:tcBorders>
            <w:vAlign w:val="center"/>
          </w:tcPr>
          <w:p w14:paraId="1EA3A70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09C68239">
        <w:tblPrEx>
          <w:tblCellMar>
            <w:top w:w="0" w:type="dxa"/>
            <w:left w:w="108" w:type="dxa"/>
            <w:bottom w:w="0" w:type="dxa"/>
            <w:right w:w="108" w:type="dxa"/>
          </w:tblCellMar>
        </w:tblPrEx>
        <w:trPr>
          <w:trHeight w:val="618"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59DE15C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153</w:t>
            </w:r>
          </w:p>
        </w:tc>
        <w:tc>
          <w:tcPr>
            <w:tcW w:w="1095" w:type="dxa"/>
            <w:tcBorders>
              <w:top w:val="single" w:color="000000" w:sz="4" w:space="0"/>
              <w:left w:val="single" w:color="000000" w:sz="4" w:space="0"/>
              <w:bottom w:val="single" w:color="000000" w:sz="4" w:space="0"/>
              <w:right w:val="single" w:color="000000" w:sz="4" w:space="0"/>
            </w:tcBorders>
            <w:vAlign w:val="center"/>
          </w:tcPr>
          <w:p w14:paraId="37F724C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三大队</w:t>
            </w:r>
          </w:p>
        </w:tc>
        <w:tc>
          <w:tcPr>
            <w:tcW w:w="1365" w:type="dxa"/>
            <w:tcBorders>
              <w:top w:val="single" w:color="000000" w:sz="4" w:space="0"/>
              <w:left w:val="single" w:color="000000" w:sz="4" w:space="0"/>
              <w:bottom w:val="single" w:color="000000" w:sz="4" w:space="0"/>
              <w:right w:val="single" w:color="000000" w:sz="4" w:space="0"/>
            </w:tcBorders>
            <w:vAlign w:val="center"/>
          </w:tcPr>
          <w:p w14:paraId="1F4AAED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4065" w:type="dxa"/>
            <w:tcBorders>
              <w:top w:val="single" w:color="000000" w:sz="4" w:space="0"/>
              <w:left w:val="single" w:color="000000" w:sz="4" w:space="0"/>
              <w:bottom w:val="single" w:color="000000" w:sz="4" w:space="0"/>
              <w:right w:val="single" w:color="000000" w:sz="4" w:space="0"/>
            </w:tcBorders>
            <w:vAlign w:val="center"/>
          </w:tcPr>
          <w:p w14:paraId="0F21A7E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灵山街-中山公园门口南向北（交警）</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1932F4D4">
            <w:pPr>
              <w:widowControl/>
              <w:spacing w:line="400" w:lineRule="exact"/>
              <w:rPr>
                <w:rFonts w:hint="eastAsia" w:asciiTheme="minorEastAsia" w:hAnsiTheme="minorEastAsia" w:cstheme="minorEastAsia"/>
                <w:color w:val="000000"/>
                <w:szCs w:val="21"/>
              </w:rPr>
            </w:pPr>
          </w:p>
        </w:tc>
        <w:tc>
          <w:tcPr>
            <w:tcW w:w="1200" w:type="dxa"/>
            <w:tcBorders>
              <w:top w:val="single" w:color="000000" w:sz="4" w:space="0"/>
              <w:left w:val="single" w:color="000000" w:sz="4" w:space="0"/>
              <w:bottom w:val="single" w:color="000000" w:sz="4" w:space="0"/>
              <w:right w:val="single" w:color="000000" w:sz="4" w:space="0"/>
            </w:tcBorders>
            <w:vAlign w:val="center"/>
          </w:tcPr>
          <w:p w14:paraId="52E72D6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3D3EDDFA">
        <w:tblPrEx>
          <w:tblCellMar>
            <w:top w:w="0" w:type="dxa"/>
            <w:left w:w="108" w:type="dxa"/>
            <w:bottom w:w="0" w:type="dxa"/>
            <w:right w:w="108" w:type="dxa"/>
          </w:tblCellMar>
        </w:tblPrEx>
        <w:trPr>
          <w:trHeight w:val="618"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1F7E6D1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154</w:t>
            </w:r>
          </w:p>
        </w:tc>
        <w:tc>
          <w:tcPr>
            <w:tcW w:w="1095" w:type="dxa"/>
            <w:tcBorders>
              <w:top w:val="single" w:color="000000" w:sz="4" w:space="0"/>
              <w:left w:val="single" w:color="000000" w:sz="4" w:space="0"/>
              <w:bottom w:val="single" w:color="000000" w:sz="4" w:space="0"/>
              <w:right w:val="single" w:color="000000" w:sz="4" w:space="0"/>
            </w:tcBorders>
            <w:vAlign w:val="center"/>
          </w:tcPr>
          <w:p w14:paraId="502C07E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三大队</w:t>
            </w:r>
          </w:p>
        </w:tc>
        <w:tc>
          <w:tcPr>
            <w:tcW w:w="1365" w:type="dxa"/>
            <w:tcBorders>
              <w:top w:val="single" w:color="000000" w:sz="4" w:space="0"/>
              <w:left w:val="single" w:color="000000" w:sz="4" w:space="0"/>
              <w:bottom w:val="single" w:color="000000" w:sz="4" w:space="0"/>
              <w:right w:val="single" w:color="000000" w:sz="4" w:space="0"/>
            </w:tcBorders>
            <w:vAlign w:val="center"/>
          </w:tcPr>
          <w:p w14:paraId="443764F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4065" w:type="dxa"/>
            <w:tcBorders>
              <w:top w:val="single" w:color="000000" w:sz="4" w:space="0"/>
              <w:left w:val="single" w:color="000000" w:sz="4" w:space="0"/>
              <w:bottom w:val="single" w:color="000000" w:sz="4" w:space="0"/>
              <w:right w:val="single" w:color="000000" w:sz="4" w:space="0"/>
            </w:tcBorders>
            <w:vAlign w:val="center"/>
          </w:tcPr>
          <w:p w14:paraId="1C28EE8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灵山街-中山公园门口北向南（交警）</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6952D375">
            <w:pPr>
              <w:widowControl/>
              <w:spacing w:line="400" w:lineRule="exact"/>
              <w:rPr>
                <w:rFonts w:hint="eastAsia" w:asciiTheme="minorEastAsia" w:hAnsiTheme="minorEastAsia" w:cstheme="minorEastAsia"/>
                <w:color w:val="000000"/>
                <w:szCs w:val="21"/>
              </w:rPr>
            </w:pPr>
          </w:p>
        </w:tc>
        <w:tc>
          <w:tcPr>
            <w:tcW w:w="1200" w:type="dxa"/>
            <w:tcBorders>
              <w:top w:val="single" w:color="000000" w:sz="4" w:space="0"/>
              <w:left w:val="single" w:color="000000" w:sz="4" w:space="0"/>
              <w:bottom w:val="single" w:color="000000" w:sz="4" w:space="0"/>
              <w:right w:val="single" w:color="000000" w:sz="4" w:space="0"/>
            </w:tcBorders>
            <w:vAlign w:val="center"/>
          </w:tcPr>
          <w:p w14:paraId="29870E5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43C20939">
        <w:tblPrEx>
          <w:tblCellMar>
            <w:top w:w="0" w:type="dxa"/>
            <w:left w:w="108" w:type="dxa"/>
            <w:bottom w:w="0" w:type="dxa"/>
            <w:right w:w="108" w:type="dxa"/>
          </w:tblCellMar>
        </w:tblPrEx>
        <w:trPr>
          <w:trHeight w:val="618"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2FD691A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155</w:t>
            </w:r>
          </w:p>
        </w:tc>
        <w:tc>
          <w:tcPr>
            <w:tcW w:w="1095" w:type="dxa"/>
            <w:tcBorders>
              <w:top w:val="single" w:color="000000" w:sz="4" w:space="0"/>
              <w:left w:val="single" w:color="000000" w:sz="4" w:space="0"/>
              <w:bottom w:val="single" w:color="000000" w:sz="4" w:space="0"/>
              <w:right w:val="single" w:color="000000" w:sz="4" w:space="0"/>
            </w:tcBorders>
            <w:vAlign w:val="center"/>
          </w:tcPr>
          <w:p w14:paraId="559E27E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三大队</w:t>
            </w:r>
          </w:p>
        </w:tc>
        <w:tc>
          <w:tcPr>
            <w:tcW w:w="1365" w:type="dxa"/>
            <w:tcBorders>
              <w:top w:val="single" w:color="000000" w:sz="4" w:space="0"/>
              <w:left w:val="single" w:color="000000" w:sz="4" w:space="0"/>
              <w:bottom w:val="single" w:color="000000" w:sz="4" w:space="0"/>
              <w:right w:val="single" w:color="000000" w:sz="4" w:space="0"/>
            </w:tcBorders>
            <w:vAlign w:val="center"/>
          </w:tcPr>
          <w:p w14:paraId="2F6DB54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4065" w:type="dxa"/>
            <w:tcBorders>
              <w:top w:val="single" w:color="000000" w:sz="4" w:space="0"/>
              <w:left w:val="single" w:color="000000" w:sz="4" w:space="0"/>
              <w:bottom w:val="single" w:color="000000" w:sz="4" w:space="0"/>
              <w:right w:val="single" w:color="000000" w:sz="4" w:space="0"/>
            </w:tcBorders>
            <w:vAlign w:val="center"/>
          </w:tcPr>
          <w:p w14:paraId="1ECFBE3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灵山街--园丁苑西大门北向南</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22C0BC31">
            <w:pPr>
              <w:widowControl/>
              <w:spacing w:line="400" w:lineRule="exact"/>
              <w:rPr>
                <w:rFonts w:hint="eastAsia" w:asciiTheme="minorEastAsia" w:hAnsiTheme="minorEastAsia" w:cstheme="minorEastAsia"/>
                <w:color w:val="000000"/>
                <w:szCs w:val="21"/>
              </w:rPr>
            </w:pPr>
          </w:p>
        </w:tc>
        <w:tc>
          <w:tcPr>
            <w:tcW w:w="1200" w:type="dxa"/>
            <w:tcBorders>
              <w:top w:val="single" w:color="000000" w:sz="4" w:space="0"/>
              <w:left w:val="single" w:color="000000" w:sz="4" w:space="0"/>
              <w:bottom w:val="single" w:color="000000" w:sz="4" w:space="0"/>
              <w:right w:val="single" w:color="000000" w:sz="4" w:space="0"/>
            </w:tcBorders>
            <w:vAlign w:val="center"/>
          </w:tcPr>
          <w:p w14:paraId="57005B7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1073A88A">
        <w:tblPrEx>
          <w:tblCellMar>
            <w:top w:w="0" w:type="dxa"/>
            <w:left w:w="108" w:type="dxa"/>
            <w:bottom w:w="0" w:type="dxa"/>
            <w:right w:w="108" w:type="dxa"/>
          </w:tblCellMar>
        </w:tblPrEx>
        <w:trPr>
          <w:trHeight w:val="618"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05E8A88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156</w:t>
            </w:r>
          </w:p>
        </w:tc>
        <w:tc>
          <w:tcPr>
            <w:tcW w:w="1095" w:type="dxa"/>
            <w:tcBorders>
              <w:top w:val="single" w:color="000000" w:sz="4" w:space="0"/>
              <w:left w:val="single" w:color="000000" w:sz="4" w:space="0"/>
              <w:bottom w:val="single" w:color="000000" w:sz="4" w:space="0"/>
              <w:right w:val="single" w:color="000000" w:sz="4" w:space="0"/>
            </w:tcBorders>
            <w:vAlign w:val="center"/>
          </w:tcPr>
          <w:p w14:paraId="4994F35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三大队</w:t>
            </w:r>
          </w:p>
        </w:tc>
        <w:tc>
          <w:tcPr>
            <w:tcW w:w="1365" w:type="dxa"/>
            <w:tcBorders>
              <w:top w:val="single" w:color="000000" w:sz="4" w:space="0"/>
              <w:left w:val="single" w:color="000000" w:sz="4" w:space="0"/>
              <w:bottom w:val="single" w:color="000000" w:sz="4" w:space="0"/>
              <w:right w:val="single" w:color="000000" w:sz="4" w:space="0"/>
            </w:tcBorders>
            <w:vAlign w:val="center"/>
          </w:tcPr>
          <w:p w14:paraId="72483D5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4065" w:type="dxa"/>
            <w:tcBorders>
              <w:top w:val="single" w:color="000000" w:sz="4" w:space="0"/>
              <w:left w:val="single" w:color="000000" w:sz="4" w:space="0"/>
              <w:bottom w:val="single" w:color="000000" w:sz="4" w:space="0"/>
              <w:right w:val="single" w:color="000000" w:sz="4" w:space="0"/>
            </w:tcBorders>
            <w:vAlign w:val="center"/>
          </w:tcPr>
          <w:p w14:paraId="5865887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灵山街--园丁苑西大门南向北</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4A3246FA">
            <w:pPr>
              <w:widowControl/>
              <w:spacing w:line="400" w:lineRule="exact"/>
              <w:rPr>
                <w:rFonts w:hint="eastAsia" w:asciiTheme="minorEastAsia" w:hAnsiTheme="minorEastAsia" w:cstheme="minorEastAsia"/>
                <w:color w:val="000000"/>
                <w:szCs w:val="21"/>
              </w:rPr>
            </w:pPr>
          </w:p>
        </w:tc>
        <w:tc>
          <w:tcPr>
            <w:tcW w:w="1200" w:type="dxa"/>
            <w:tcBorders>
              <w:top w:val="single" w:color="000000" w:sz="4" w:space="0"/>
              <w:left w:val="single" w:color="000000" w:sz="4" w:space="0"/>
              <w:bottom w:val="single" w:color="000000" w:sz="4" w:space="0"/>
              <w:right w:val="single" w:color="000000" w:sz="4" w:space="0"/>
            </w:tcBorders>
            <w:vAlign w:val="center"/>
          </w:tcPr>
          <w:p w14:paraId="05D9D2A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6BC55A9E">
        <w:tblPrEx>
          <w:tblCellMar>
            <w:top w:w="0" w:type="dxa"/>
            <w:left w:w="108" w:type="dxa"/>
            <w:bottom w:w="0" w:type="dxa"/>
            <w:right w:w="108" w:type="dxa"/>
          </w:tblCellMar>
        </w:tblPrEx>
        <w:trPr>
          <w:trHeight w:val="314"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4015755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157</w:t>
            </w:r>
          </w:p>
        </w:tc>
        <w:tc>
          <w:tcPr>
            <w:tcW w:w="1095" w:type="dxa"/>
            <w:tcBorders>
              <w:top w:val="single" w:color="000000" w:sz="4" w:space="0"/>
              <w:left w:val="single" w:color="000000" w:sz="4" w:space="0"/>
              <w:bottom w:val="single" w:color="000000" w:sz="4" w:space="0"/>
              <w:right w:val="single" w:color="000000" w:sz="4" w:space="0"/>
            </w:tcBorders>
            <w:vAlign w:val="center"/>
          </w:tcPr>
          <w:p w14:paraId="1244A30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三大队</w:t>
            </w:r>
          </w:p>
        </w:tc>
        <w:tc>
          <w:tcPr>
            <w:tcW w:w="1365" w:type="dxa"/>
            <w:tcBorders>
              <w:top w:val="single" w:color="000000" w:sz="4" w:space="0"/>
              <w:left w:val="single" w:color="000000" w:sz="4" w:space="0"/>
              <w:bottom w:val="single" w:color="000000" w:sz="4" w:space="0"/>
              <w:right w:val="single" w:color="000000" w:sz="4" w:space="0"/>
            </w:tcBorders>
            <w:vAlign w:val="center"/>
          </w:tcPr>
          <w:p w14:paraId="6E2F953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4065" w:type="dxa"/>
            <w:tcBorders>
              <w:top w:val="single" w:color="000000" w:sz="4" w:space="0"/>
              <w:left w:val="single" w:color="000000" w:sz="4" w:space="0"/>
              <w:bottom w:val="single" w:color="000000" w:sz="4" w:space="0"/>
              <w:right w:val="single" w:color="000000" w:sz="4" w:space="0"/>
            </w:tcBorders>
            <w:vAlign w:val="center"/>
          </w:tcPr>
          <w:p w14:paraId="327B5B7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新安西街-天天超市东向西</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41716011">
            <w:pPr>
              <w:widowControl/>
              <w:spacing w:line="400" w:lineRule="exact"/>
              <w:rPr>
                <w:rFonts w:hint="eastAsia" w:asciiTheme="minorEastAsia" w:hAnsiTheme="minorEastAsia" w:cstheme="minorEastAsia"/>
                <w:color w:val="000000"/>
                <w:szCs w:val="21"/>
              </w:rPr>
            </w:pPr>
          </w:p>
        </w:tc>
        <w:tc>
          <w:tcPr>
            <w:tcW w:w="1200" w:type="dxa"/>
            <w:tcBorders>
              <w:top w:val="single" w:color="000000" w:sz="4" w:space="0"/>
              <w:left w:val="single" w:color="000000" w:sz="4" w:space="0"/>
              <w:bottom w:val="single" w:color="000000" w:sz="4" w:space="0"/>
              <w:right w:val="single" w:color="000000" w:sz="4" w:space="0"/>
            </w:tcBorders>
            <w:vAlign w:val="center"/>
          </w:tcPr>
          <w:p w14:paraId="357F329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22A39F02">
        <w:tblPrEx>
          <w:tblCellMar>
            <w:top w:w="0" w:type="dxa"/>
            <w:left w:w="108" w:type="dxa"/>
            <w:bottom w:w="0" w:type="dxa"/>
            <w:right w:w="108" w:type="dxa"/>
          </w:tblCellMar>
        </w:tblPrEx>
        <w:trPr>
          <w:trHeight w:val="314"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0D32585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158</w:t>
            </w:r>
          </w:p>
        </w:tc>
        <w:tc>
          <w:tcPr>
            <w:tcW w:w="1095" w:type="dxa"/>
            <w:tcBorders>
              <w:top w:val="single" w:color="000000" w:sz="4" w:space="0"/>
              <w:left w:val="single" w:color="000000" w:sz="4" w:space="0"/>
              <w:bottom w:val="single" w:color="000000" w:sz="4" w:space="0"/>
              <w:right w:val="single" w:color="000000" w:sz="4" w:space="0"/>
            </w:tcBorders>
            <w:vAlign w:val="center"/>
          </w:tcPr>
          <w:p w14:paraId="5F73954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三大队</w:t>
            </w:r>
          </w:p>
        </w:tc>
        <w:tc>
          <w:tcPr>
            <w:tcW w:w="1365" w:type="dxa"/>
            <w:tcBorders>
              <w:top w:val="single" w:color="000000" w:sz="4" w:space="0"/>
              <w:left w:val="single" w:color="000000" w:sz="4" w:space="0"/>
              <w:bottom w:val="single" w:color="000000" w:sz="4" w:space="0"/>
              <w:right w:val="single" w:color="000000" w:sz="4" w:space="0"/>
            </w:tcBorders>
            <w:vAlign w:val="center"/>
          </w:tcPr>
          <w:p w14:paraId="7033EF2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4065" w:type="dxa"/>
            <w:tcBorders>
              <w:top w:val="single" w:color="000000" w:sz="4" w:space="0"/>
              <w:left w:val="single" w:color="000000" w:sz="4" w:space="0"/>
              <w:bottom w:val="single" w:color="000000" w:sz="4" w:space="0"/>
              <w:right w:val="single" w:color="000000" w:sz="4" w:space="0"/>
            </w:tcBorders>
            <w:vAlign w:val="center"/>
          </w:tcPr>
          <w:p w14:paraId="1369D9B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新安西街-天天超市西向东</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5ED2571C">
            <w:pPr>
              <w:widowControl/>
              <w:spacing w:line="400" w:lineRule="exact"/>
              <w:rPr>
                <w:rFonts w:hint="eastAsia" w:asciiTheme="minorEastAsia" w:hAnsiTheme="minorEastAsia" w:cstheme="minorEastAsia"/>
                <w:color w:val="000000"/>
                <w:szCs w:val="21"/>
              </w:rPr>
            </w:pPr>
          </w:p>
        </w:tc>
        <w:tc>
          <w:tcPr>
            <w:tcW w:w="1200" w:type="dxa"/>
            <w:tcBorders>
              <w:top w:val="single" w:color="000000" w:sz="4" w:space="0"/>
              <w:left w:val="single" w:color="000000" w:sz="4" w:space="0"/>
              <w:bottom w:val="single" w:color="000000" w:sz="4" w:space="0"/>
              <w:right w:val="single" w:color="000000" w:sz="4" w:space="0"/>
            </w:tcBorders>
            <w:vAlign w:val="center"/>
          </w:tcPr>
          <w:p w14:paraId="4664C34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7808E6A9">
        <w:tblPrEx>
          <w:tblCellMar>
            <w:top w:w="0" w:type="dxa"/>
            <w:left w:w="108" w:type="dxa"/>
            <w:bottom w:w="0" w:type="dxa"/>
            <w:right w:w="108" w:type="dxa"/>
          </w:tblCellMar>
        </w:tblPrEx>
        <w:trPr>
          <w:trHeight w:val="618"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7A17D60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159</w:t>
            </w:r>
          </w:p>
        </w:tc>
        <w:tc>
          <w:tcPr>
            <w:tcW w:w="1095" w:type="dxa"/>
            <w:tcBorders>
              <w:top w:val="single" w:color="000000" w:sz="4" w:space="0"/>
              <w:left w:val="single" w:color="000000" w:sz="4" w:space="0"/>
              <w:bottom w:val="single" w:color="000000" w:sz="4" w:space="0"/>
              <w:right w:val="single" w:color="000000" w:sz="4" w:space="0"/>
            </w:tcBorders>
            <w:vAlign w:val="center"/>
          </w:tcPr>
          <w:p w14:paraId="7F79F31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四大队</w:t>
            </w:r>
          </w:p>
        </w:tc>
        <w:tc>
          <w:tcPr>
            <w:tcW w:w="1365" w:type="dxa"/>
            <w:tcBorders>
              <w:top w:val="single" w:color="000000" w:sz="4" w:space="0"/>
              <w:left w:val="single" w:color="000000" w:sz="4" w:space="0"/>
              <w:bottom w:val="single" w:color="000000" w:sz="4" w:space="0"/>
              <w:right w:val="single" w:color="000000" w:sz="4" w:space="0"/>
            </w:tcBorders>
            <w:vAlign w:val="center"/>
          </w:tcPr>
          <w:p w14:paraId="0470075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4065" w:type="dxa"/>
            <w:tcBorders>
              <w:top w:val="single" w:color="000000" w:sz="4" w:space="0"/>
              <w:left w:val="single" w:color="000000" w:sz="4" w:space="0"/>
              <w:bottom w:val="single" w:color="000000" w:sz="4" w:space="0"/>
              <w:right w:val="single" w:color="000000" w:sz="4" w:space="0"/>
            </w:tcBorders>
            <w:vAlign w:val="center"/>
          </w:tcPr>
          <w:p w14:paraId="58D62E7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东海大道-经三路（交警局西门桥头）东向西</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2BC10B88">
            <w:pPr>
              <w:widowControl/>
              <w:spacing w:line="400" w:lineRule="exact"/>
              <w:rPr>
                <w:rFonts w:hint="eastAsia" w:asciiTheme="minorEastAsia" w:hAnsiTheme="minorEastAsia" w:cstheme="minorEastAsia"/>
                <w:color w:val="000000"/>
                <w:szCs w:val="21"/>
              </w:rPr>
            </w:pPr>
          </w:p>
        </w:tc>
        <w:tc>
          <w:tcPr>
            <w:tcW w:w="1200" w:type="dxa"/>
            <w:tcBorders>
              <w:top w:val="single" w:color="000000" w:sz="4" w:space="0"/>
              <w:left w:val="single" w:color="000000" w:sz="4" w:space="0"/>
              <w:bottom w:val="single" w:color="000000" w:sz="4" w:space="0"/>
              <w:right w:val="single" w:color="000000" w:sz="4" w:space="0"/>
            </w:tcBorders>
            <w:vAlign w:val="center"/>
          </w:tcPr>
          <w:p w14:paraId="27E42FC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6C382541">
        <w:tblPrEx>
          <w:tblCellMar>
            <w:top w:w="0" w:type="dxa"/>
            <w:left w:w="108" w:type="dxa"/>
            <w:bottom w:w="0" w:type="dxa"/>
            <w:right w:w="108" w:type="dxa"/>
          </w:tblCellMar>
        </w:tblPrEx>
        <w:trPr>
          <w:trHeight w:val="314"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0885E2A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160</w:t>
            </w:r>
          </w:p>
        </w:tc>
        <w:tc>
          <w:tcPr>
            <w:tcW w:w="1095" w:type="dxa"/>
            <w:tcBorders>
              <w:top w:val="single" w:color="000000" w:sz="4" w:space="0"/>
              <w:left w:val="single" w:color="000000" w:sz="4" w:space="0"/>
              <w:bottom w:val="single" w:color="000000" w:sz="4" w:space="0"/>
              <w:right w:val="single" w:color="000000" w:sz="4" w:space="0"/>
            </w:tcBorders>
            <w:vAlign w:val="center"/>
          </w:tcPr>
          <w:p w14:paraId="1354BA8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四大队</w:t>
            </w:r>
          </w:p>
        </w:tc>
        <w:tc>
          <w:tcPr>
            <w:tcW w:w="1365" w:type="dxa"/>
            <w:tcBorders>
              <w:top w:val="single" w:color="000000" w:sz="4" w:space="0"/>
              <w:left w:val="single" w:color="000000" w:sz="4" w:space="0"/>
              <w:bottom w:val="single" w:color="000000" w:sz="4" w:space="0"/>
              <w:right w:val="single" w:color="000000" w:sz="4" w:space="0"/>
            </w:tcBorders>
            <w:vAlign w:val="center"/>
          </w:tcPr>
          <w:p w14:paraId="34844D5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4065" w:type="dxa"/>
            <w:tcBorders>
              <w:top w:val="single" w:color="000000" w:sz="4" w:space="0"/>
              <w:left w:val="single" w:color="000000" w:sz="4" w:space="0"/>
              <w:bottom w:val="single" w:color="000000" w:sz="4" w:space="0"/>
              <w:right w:val="single" w:color="000000" w:sz="4" w:space="0"/>
            </w:tcBorders>
            <w:vAlign w:val="center"/>
          </w:tcPr>
          <w:p w14:paraId="5297F85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体育场路-文华学校东向西</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2B1E22FA">
            <w:pPr>
              <w:widowControl/>
              <w:spacing w:line="400" w:lineRule="exact"/>
              <w:rPr>
                <w:rFonts w:hint="eastAsia" w:asciiTheme="minorEastAsia" w:hAnsiTheme="minorEastAsia" w:cstheme="minorEastAsia"/>
                <w:color w:val="000000"/>
                <w:szCs w:val="21"/>
              </w:rPr>
            </w:pPr>
          </w:p>
        </w:tc>
        <w:tc>
          <w:tcPr>
            <w:tcW w:w="1200" w:type="dxa"/>
            <w:tcBorders>
              <w:top w:val="single" w:color="000000" w:sz="4" w:space="0"/>
              <w:left w:val="single" w:color="000000" w:sz="4" w:space="0"/>
              <w:bottom w:val="single" w:color="000000" w:sz="4" w:space="0"/>
              <w:right w:val="single" w:color="000000" w:sz="4" w:space="0"/>
            </w:tcBorders>
            <w:vAlign w:val="center"/>
          </w:tcPr>
          <w:p w14:paraId="3E30ABB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03E084CA">
        <w:tblPrEx>
          <w:tblCellMar>
            <w:top w:w="0" w:type="dxa"/>
            <w:left w:w="108" w:type="dxa"/>
            <w:bottom w:w="0" w:type="dxa"/>
            <w:right w:w="108" w:type="dxa"/>
          </w:tblCellMar>
        </w:tblPrEx>
        <w:trPr>
          <w:trHeight w:val="314"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40FA1B0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161</w:t>
            </w:r>
          </w:p>
        </w:tc>
        <w:tc>
          <w:tcPr>
            <w:tcW w:w="1095" w:type="dxa"/>
            <w:tcBorders>
              <w:top w:val="single" w:color="000000" w:sz="4" w:space="0"/>
              <w:left w:val="single" w:color="000000" w:sz="4" w:space="0"/>
              <w:bottom w:val="single" w:color="000000" w:sz="4" w:space="0"/>
              <w:right w:val="single" w:color="000000" w:sz="4" w:space="0"/>
            </w:tcBorders>
            <w:vAlign w:val="center"/>
          </w:tcPr>
          <w:p w14:paraId="55EBFBD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四大队</w:t>
            </w:r>
          </w:p>
        </w:tc>
        <w:tc>
          <w:tcPr>
            <w:tcW w:w="1365" w:type="dxa"/>
            <w:tcBorders>
              <w:top w:val="single" w:color="000000" w:sz="4" w:space="0"/>
              <w:left w:val="single" w:color="000000" w:sz="4" w:space="0"/>
              <w:bottom w:val="single" w:color="000000" w:sz="4" w:space="0"/>
              <w:right w:val="single" w:color="000000" w:sz="4" w:space="0"/>
            </w:tcBorders>
            <w:vAlign w:val="center"/>
          </w:tcPr>
          <w:p w14:paraId="592848B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4065" w:type="dxa"/>
            <w:tcBorders>
              <w:top w:val="single" w:color="000000" w:sz="4" w:space="0"/>
              <w:left w:val="single" w:color="000000" w:sz="4" w:space="0"/>
              <w:bottom w:val="single" w:color="000000" w:sz="4" w:space="0"/>
              <w:right w:val="single" w:color="000000" w:sz="4" w:space="0"/>
            </w:tcBorders>
            <w:vAlign w:val="center"/>
          </w:tcPr>
          <w:p w14:paraId="797A220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体育场路-文华学校西向东</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5D78D51D">
            <w:pPr>
              <w:widowControl/>
              <w:spacing w:line="400" w:lineRule="exact"/>
              <w:rPr>
                <w:rFonts w:hint="eastAsia" w:asciiTheme="minorEastAsia" w:hAnsiTheme="minorEastAsia" w:cstheme="minorEastAsia"/>
                <w:color w:val="000000"/>
                <w:szCs w:val="21"/>
              </w:rPr>
            </w:pPr>
          </w:p>
        </w:tc>
        <w:tc>
          <w:tcPr>
            <w:tcW w:w="1200" w:type="dxa"/>
            <w:tcBorders>
              <w:top w:val="single" w:color="000000" w:sz="4" w:space="0"/>
              <w:left w:val="single" w:color="000000" w:sz="4" w:space="0"/>
              <w:bottom w:val="single" w:color="000000" w:sz="4" w:space="0"/>
              <w:right w:val="single" w:color="000000" w:sz="4" w:space="0"/>
            </w:tcBorders>
            <w:vAlign w:val="center"/>
          </w:tcPr>
          <w:p w14:paraId="7F94A08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193ED066">
        <w:tblPrEx>
          <w:tblCellMar>
            <w:top w:w="0" w:type="dxa"/>
            <w:left w:w="108" w:type="dxa"/>
            <w:bottom w:w="0" w:type="dxa"/>
            <w:right w:w="108" w:type="dxa"/>
          </w:tblCellMar>
        </w:tblPrEx>
        <w:trPr>
          <w:trHeight w:val="314"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5752F02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162</w:t>
            </w:r>
          </w:p>
        </w:tc>
        <w:tc>
          <w:tcPr>
            <w:tcW w:w="1095" w:type="dxa"/>
            <w:tcBorders>
              <w:top w:val="single" w:color="000000" w:sz="4" w:space="0"/>
              <w:left w:val="single" w:color="000000" w:sz="4" w:space="0"/>
              <w:bottom w:val="single" w:color="000000" w:sz="4" w:space="0"/>
              <w:right w:val="single" w:color="000000" w:sz="4" w:space="0"/>
            </w:tcBorders>
            <w:vAlign w:val="center"/>
          </w:tcPr>
          <w:p w14:paraId="23D3FFE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四大队</w:t>
            </w:r>
          </w:p>
        </w:tc>
        <w:tc>
          <w:tcPr>
            <w:tcW w:w="1365" w:type="dxa"/>
            <w:tcBorders>
              <w:top w:val="single" w:color="000000" w:sz="4" w:space="0"/>
              <w:left w:val="single" w:color="000000" w:sz="4" w:space="0"/>
              <w:bottom w:val="single" w:color="000000" w:sz="4" w:space="0"/>
              <w:right w:val="single" w:color="000000" w:sz="4" w:space="0"/>
            </w:tcBorders>
            <w:vAlign w:val="center"/>
          </w:tcPr>
          <w:p w14:paraId="170D24C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4065" w:type="dxa"/>
            <w:tcBorders>
              <w:top w:val="single" w:color="000000" w:sz="4" w:space="0"/>
              <w:left w:val="single" w:color="000000" w:sz="4" w:space="0"/>
              <w:bottom w:val="single" w:color="000000" w:sz="4" w:space="0"/>
              <w:right w:val="single" w:color="000000" w:sz="4" w:space="0"/>
            </w:tcBorders>
            <w:vAlign w:val="center"/>
          </w:tcPr>
          <w:p w14:paraId="6E4984D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纬四路-半坦村东向西</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1579368C">
            <w:pPr>
              <w:widowControl/>
              <w:spacing w:line="400" w:lineRule="exact"/>
              <w:rPr>
                <w:rFonts w:hint="eastAsia" w:asciiTheme="minorEastAsia" w:hAnsiTheme="minorEastAsia" w:cstheme="minorEastAsia"/>
                <w:color w:val="000000"/>
                <w:szCs w:val="21"/>
              </w:rPr>
            </w:pPr>
          </w:p>
        </w:tc>
        <w:tc>
          <w:tcPr>
            <w:tcW w:w="1200" w:type="dxa"/>
            <w:tcBorders>
              <w:top w:val="single" w:color="000000" w:sz="4" w:space="0"/>
              <w:left w:val="single" w:color="000000" w:sz="4" w:space="0"/>
              <w:bottom w:val="single" w:color="000000" w:sz="4" w:space="0"/>
              <w:right w:val="single" w:color="000000" w:sz="4" w:space="0"/>
            </w:tcBorders>
            <w:vAlign w:val="center"/>
          </w:tcPr>
          <w:p w14:paraId="662E4CA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3624DBDB">
        <w:tblPrEx>
          <w:tblCellMar>
            <w:top w:w="0" w:type="dxa"/>
            <w:left w:w="108" w:type="dxa"/>
            <w:bottom w:w="0" w:type="dxa"/>
            <w:right w:w="108" w:type="dxa"/>
          </w:tblCellMar>
        </w:tblPrEx>
        <w:trPr>
          <w:trHeight w:val="314"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19CDA1F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163</w:t>
            </w:r>
          </w:p>
        </w:tc>
        <w:tc>
          <w:tcPr>
            <w:tcW w:w="1095" w:type="dxa"/>
            <w:tcBorders>
              <w:top w:val="single" w:color="000000" w:sz="4" w:space="0"/>
              <w:left w:val="single" w:color="000000" w:sz="4" w:space="0"/>
              <w:bottom w:val="single" w:color="000000" w:sz="4" w:space="0"/>
              <w:right w:val="single" w:color="000000" w:sz="4" w:space="0"/>
            </w:tcBorders>
            <w:vAlign w:val="center"/>
          </w:tcPr>
          <w:p w14:paraId="00CB2A1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四大队</w:t>
            </w:r>
          </w:p>
        </w:tc>
        <w:tc>
          <w:tcPr>
            <w:tcW w:w="1365" w:type="dxa"/>
            <w:tcBorders>
              <w:top w:val="single" w:color="000000" w:sz="4" w:space="0"/>
              <w:left w:val="single" w:color="000000" w:sz="4" w:space="0"/>
              <w:bottom w:val="single" w:color="000000" w:sz="4" w:space="0"/>
              <w:right w:val="single" w:color="000000" w:sz="4" w:space="0"/>
            </w:tcBorders>
            <w:vAlign w:val="center"/>
          </w:tcPr>
          <w:p w14:paraId="0D1A986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4065" w:type="dxa"/>
            <w:tcBorders>
              <w:top w:val="single" w:color="000000" w:sz="4" w:space="0"/>
              <w:left w:val="single" w:color="000000" w:sz="4" w:space="0"/>
              <w:bottom w:val="single" w:color="000000" w:sz="4" w:space="0"/>
              <w:right w:val="single" w:color="000000" w:sz="4" w:space="0"/>
            </w:tcBorders>
            <w:vAlign w:val="center"/>
          </w:tcPr>
          <w:p w14:paraId="5054D44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纬四路-半坦村西向东</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615F68C3">
            <w:pPr>
              <w:widowControl/>
              <w:spacing w:line="400" w:lineRule="exact"/>
              <w:rPr>
                <w:rFonts w:hint="eastAsia" w:asciiTheme="minorEastAsia" w:hAnsiTheme="minorEastAsia" w:cstheme="minorEastAsia"/>
                <w:color w:val="000000"/>
                <w:szCs w:val="21"/>
              </w:rPr>
            </w:pPr>
          </w:p>
        </w:tc>
        <w:tc>
          <w:tcPr>
            <w:tcW w:w="1200" w:type="dxa"/>
            <w:tcBorders>
              <w:top w:val="single" w:color="000000" w:sz="4" w:space="0"/>
              <w:left w:val="single" w:color="000000" w:sz="4" w:space="0"/>
              <w:bottom w:val="single" w:color="000000" w:sz="4" w:space="0"/>
              <w:right w:val="single" w:color="000000" w:sz="4" w:space="0"/>
            </w:tcBorders>
            <w:vAlign w:val="center"/>
          </w:tcPr>
          <w:p w14:paraId="2442EA5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20F47758">
        <w:tblPrEx>
          <w:tblCellMar>
            <w:top w:w="0" w:type="dxa"/>
            <w:left w:w="108" w:type="dxa"/>
            <w:bottom w:w="0" w:type="dxa"/>
            <w:right w:w="108" w:type="dxa"/>
          </w:tblCellMar>
        </w:tblPrEx>
        <w:trPr>
          <w:trHeight w:val="314"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3F1328A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164</w:t>
            </w:r>
          </w:p>
        </w:tc>
        <w:tc>
          <w:tcPr>
            <w:tcW w:w="1095" w:type="dxa"/>
            <w:tcBorders>
              <w:top w:val="single" w:color="000000" w:sz="4" w:space="0"/>
              <w:left w:val="single" w:color="000000" w:sz="4" w:space="0"/>
              <w:bottom w:val="single" w:color="000000" w:sz="4" w:space="0"/>
              <w:right w:val="single" w:color="000000" w:sz="4" w:space="0"/>
            </w:tcBorders>
            <w:vAlign w:val="center"/>
          </w:tcPr>
          <w:p w14:paraId="5D0AEB6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四大队</w:t>
            </w:r>
          </w:p>
        </w:tc>
        <w:tc>
          <w:tcPr>
            <w:tcW w:w="1365" w:type="dxa"/>
            <w:tcBorders>
              <w:top w:val="single" w:color="000000" w:sz="4" w:space="0"/>
              <w:left w:val="single" w:color="000000" w:sz="4" w:space="0"/>
              <w:bottom w:val="single" w:color="000000" w:sz="4" w:space="0"/>
              <w:right w:val="single" w:color="000000" w:sz="4" w:space="0"/>
            </w:tcBorders>
            <w:vAlign w:val="center"/>
          </w:tcPr>
          <w:p w14:paraId="06F4ACE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4065" w:type="dxa"/>
            <w:tcBorders>
              <w:top w:val="single" w:color="000000" w:sz="4" w:space="0"/>
              <w:left w:val="single" w:color="000000" w:sz="4" w:space="0"/>
              <w:bottom w:val="single" w:color="000000" w:sz="4" w:space="0"/>
              <w:right w:val="single" w:color="000000" w:sz="4" w:space="0"/>
            </w:tcBorders>
            <w:vAlign w:val="center"/>
          </w:tcPr>
          <w:p w14:paraId="7398CF8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机场路-交警局门口北向南1</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485EA385">
            <w:pPr>
              <w:widowControl/>
              <w:spacing w:line="400" w:lineRule="exact"/>
              <w:rPr>
                <w:rFonts w:hint="eastAsia" w:asciiTheme="minorEastAsia" w:hAnsiTheme="minorEastAsia" w:cstheme="minorEastAsia"/>
                <w:color w:val="000000"/>
                <w:szCs w:val="21"/>
              </w:rPr>
            </w:pPr>
          </w:p>
        </w:tc>
        <w:tc>
          <w:tcPr>
            <w:tcW w:w="1200" w:type="dxa"/>
            <w:tcBorders>
              <w:top w:val="single" w:color="000000" w:sz="4" w:space="0"/>
              <w:left w:val="single" w:color="000000" w:sz="4" w:space="0"/>
              <w:bottom w:val="single" w:color="000000" w:sz="4" w:space="0"/>
              <w:right w:val="single" w:color="000000" w:sz="4" w:space="0"/>
            </w:tcBorders>
            <w:vAlign w:val="center"/>
          </w:tcPr>
          <w:p w14:paraId="71B3FCC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4A491390">
        <w:tblPrEx>
          <w:tblCellMar>
            <w:top w:w="0" w:type="dxa"/>
            <w:left w:w="108" w:type="dxa"/>
            <w:bottom w:w="0" w:type="dxa"/>
            <w:right w:w="108" w:type="dxa"/>
          </w:tblCellMar>
        </w:tblPrEx>
        <w:trPr>
          <w:trHeight w:val="314"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5D932EE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165</w:t>
            </w:r>
          </w:p>
        </w:tc>
        <w:tc>
          <w:tcPr>
            <w:tcW w:w="1095" w:type="dxa"/>
            <w:tcBorders>
              <w:top w:val="single" w:color="000000" w:sz="4" w:space="0"/>
              <w:left w:val="single" w:color="000000" w:sz="4" w:space="0"/>
              <w:bottom w:val="single" w:color="000000" w:sz="4" w:space="0"/>
              <w:right w:val="single" w:color="000000" w:sz="4" w:space="0"/>
            </w:tcBorders>
            <w:vAlign w:val="center"/>
          </w:tcPr>
          <w:p w14:paraId="727C30A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四大队</w:t>
            </w:r>
          </w:p>
        </w:tc>
        <w:tc>
          <w:tcPr>
            <w:tcW w:w="1365" w:type="dxa"/>
            <w:tcBorders>
              <w:top w:val="single" w:color="000000" w:sz="4" w:space="0"/>
              <w:left w:val="single" w:color="000000" w:sz="4" w:space="0"/>
              <w:bottom w:val="single" w:color="000000" w:sz="4" w:space="0"/>
              <w:right w:val="single" w:color="000000" w:sz="4" w:space="0"/>
            </w:tcBorders>
            <w:vAlign w:val="center"/>
          </w:tcPr>
          <w:p w14:paraId="21629E5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4065" w:type="dxa"/>
            <w:tcBorders>
              <w:top w:val="single" w:color="000000" w:sz="4" w:space="0"/>
              <w:left w:val="single" w:color="000000" w:sz="4" w:space="0"/>
              <w:bottom w:val="single" w:color="000000" w:sz="4" w:space="0"/>
              <w:right w:val="single" w:color="000000" w:sz="4" w:space="0"/>
            </w:tcBorders>
            <w:vAlign w:val="center"/>
          </w:tcPr>
          <w:p w14:paraId="5F60D08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经中路-纬一路北向南</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202BFCD2">
            <w:pPr>
              <w:widowControl/>
              <w:spacing w:line="400" w:lineRule="exact"/>
              <w:rPr>
                <w:rFonts w:hint="eastAsia" w:asciiTheme="minorEastAsia" w:hAnsiTheme="minorEastAsia" w:cstheme="minorEastAsia"/>
                <w:color w:val="000000"/>
                <w:szCs w:val="21"/>
              </w:rPr>
            </w:pPr>
          </w:p>
        </w:tc>
        <w:tc>
          <w:tcPr>
            <w:tcW w:w="1200" w:type="dxa"/>
            <w:tcBorders>
              <w:top w:val="single" w:color="000000" w:sz="4" w:space="0"/>
              <w:left w:val="single" w:color="000000" w:sz="4" w:space="0"/>
              <w:bottom w:val="single" w:color="000000" w:sz="4" w:space="0"/>
              <w:right w:val="single" w:color="000000" w:sz="4" w:space="0"/>
            </w:tcBorders>
            <w:vAlign w:val="center"/>
          </w:tcPr>
          <w:p w14:paraId="528EC5D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4839588D">
        <w:tblPrEx>
          <w:tblCellMar>
            <w:top w:w="0" w:type="dxa"/>
            <w:left w:w="108" w:type="dxa"/>
            <w:bottom w:w="0" w:type="dxa"/>
            <w:right w:w="108" w:type="dxa"/>
          </w:tblCellMar>
        </w:tblPrEx>
        <w:trPr>
          <w:trHeight w:val="618"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70804D3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166</w:t>
            </w:r>
          </w:p>
        </w:tc>
        <w:tc>
          <w:tcPr>
            <w:tcW w:w="1095" w:type="dxa"/>
            <w:tcBorders>
              <w:top w:val="single" w:color="000000" w:sz="4" w:space="0"/>
              <w:left w:val="single" w:color="000000" w:sz="4" w:space="0"/>
              <w:bottom w:val="single" w:color="000000" w:sz="4" w:space="0"/>
              <w:right w:val="single" w:color="000000" w:sz="4" w:space="0"/>
            </w:tcBorders>
            <w:vAlign w:val="center"/>
          </w:tcPr>
          <w:p w14:paraId="051ED88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四大队</w:t>
            </w:r>
          </w:p>
        </w:tc>
        <w:tc>
          <w:tcPr>
            <w:tcW w:w="1365" w:type="dxa"/>
            <w:tcBorders>
              <w:top w:val="single" w:color="000000" w:sz="4" w:space="0"/>
              <w:left w:val="single" w:color="000000" w:sz="4" w:space="0"/>
              <w:bottom w:val="single" w:color="000000" w:sz="4" w:space="0"/>
              <w:right w:val="single" w:color="000000" w:sz="4" w:space="0"/>
            </w:tcBorders>
            <w:vAlign w:val="center"/>
          </w:tcPr>
          <w:p w14:paraId="0B665B1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4065" w:type="dxa"/>
            <w:tcBorders>
              <w:top w:val="single" w:color="000000" w:sz="4" w:space="0"/>
              <w:left w:val="single" w:color="000000" w:sz="4" w:space="0"/>
              <w:bottom w:val="single" w:color="000000" w:sz="4" w:space="0"/>
              <w:right w:val="single" w:color="000000" w:sz="4" w:space="0"/>
            </w:tcBorders>
            <w:vAlign w:val="center"/>
          </w:tcPr>
          <w:p w14:paraId="70C127D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椒金线（沿海村椒江与路桥交界处）南向北（交警）</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3D23576D">
            <w:pPr>
              <w:widowControl/>
              <w:spacing w:line="400" w:lineRule="exact"/>
              <w:rPr>
                <w:rFonts w:hint="eastAsia" w:asciiTheme="minorEastAsia" w:hAnsiTheme="minorEastAsia" w:cstheme="minorEastAsia"/>
                <w:color w:val="000000"/>
                <w:szCs w:val="21"/>
              </w:rPr>
            </w:pPr>
          </w:p>
        </w:tc>
        <w:tc>
          <w:tcPr>
            <w:tcW w:w="1200" w:type="dxa"/>
            <w:tcBorders>
              <w:top w:val="single" w:color="000000" w:sz="4" w:space="0"/>
              <w:left w:val="single" w:color="000000" w:sz="4" w:space="0"/>
              <w:bottom w:val="single" w:color="000000" w:sz="4" w:space="0"/>
              <w:right w:val="single" w:color="000000" w:sz="4" w:space="0"/>
            </w:tcBorders>
            <w:vAlign w:val="center"/>
          </w:tcPr>
          <w:p w14:paraId="0FDDBA1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3D29E4F0">
        <w:tblPrEx>
          <w:tblCellMar>
            <w:top w:w="0" w:type="dxa"/>
            <w:left w:w="108" w:type="dxa"/>
            <w:bottom w:w="0" w:type="dxa"/>
            <w:right w:w="108" w:type="dxa"/>
          </w:tblCellMar>
        </w:tblPrEx>
        <w:trPr>
          <w:trHeight w:val="618" w:hRule="atLeast"/>
        </w:trPr>
        <w:tc>
          <w:tcPr>
            <w:tcW w:w="720" w:type="dxa"/>
            <w:tcBorders>
              <w:top w:val="single" w:color="000000" w:sz="4" w:space="0"/>
              <w:left w:val="single" w:color="000000" w:sz="4" w:space="0"/>
              <w:bottom w:val="single" w:color="auto" w:sz="4" w:space="0"/>
              <w:right w:val="single" w:color="000000" w:sz="4" w:space="0"/>
            </w:tcBorders>
            <w:vAlign w:val="center"/>
          </w:tcPr>
          <w:p w14:paraId="5B0702A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167</w:t>
            </w:r>
          </w:p>
        </w:tc>
        <w:tc>
          <w:tcPr>
            <w:tcW w:w="1095" w:type="dxa"/>
            <w:tcBorders>
              <w:top w:val="single" w:color="000000" w:sz="4" w:space="0"/>
              <w:left w:val="single" w:color="000000" w:sz="4" w:space="0"/>
              <w:bottom w:val="single" w:color="auto" w:sz="4" w:space="0"/>
              <w:right w:val="single" w:color="000000" w:sz="4" w:space="0"/>
            </w:tcBorders>
            <w:vAlign w:val="center"/>
          </w:tcPr>
          <w:p w14:paraId="36FD639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四大队</w:t>
            </w:r>
          </w:p>
        </w:tc>
        <w:tc>
          <w:tcPr>
            <w:tcW w:w="1365" w:type="dxa"/>
            <w:tcBorders>
              <w:top w:val="single" w:color="000000" w:sz="4" w:space="0"/>
              <w:left w:val="single" w:color="000000" w:sz="4" w:space="0"/>
              <w:bottom w:val="single" w:color="auto" w:sz="4" w:space="0"/>
              <w:right w:val="single" w:color="000000" w:sz="4" w:space="0"/>
            </w:tcBorders>
            <w:vAlign w:val="center"/>
          </w:tcPr>
          <w:p w14:paraId="31E23DB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4065" w:type="dxa"/>
            <w:tcBorders>
              <w:top w:val="single" w:color="000000" w:sz="4" w:space="0"/>
              <w:left w:val="single" w:color="000000" w:sz="4" w:space="0"/>
              <w:bottom w:val="single" w:color="auto" w:sz="4" w:space="0"/>
              <w:right w:val="single" w:color="000000" w:sz="4" w:space="0"/>
            </w:tcBorders>
            <w:vAlign w:val="center"/>
          </w:tcPr>
          <w:p w14:paraId="4F65A51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椒金线（沿海村椒江与路桥交界处）北向南（交警）</w:t>
            </w:r>
          </w:p>
        </w:tc>
        <w:tc>
          <w:tcPr>
            <w:tcW w:w="1440" w:type="dxa"/>
            <w:tcBorders>
              <w:top w:val="single" w:color="000000" w:sz="4" w:space="0"/>
              <w:left w:val="single" w:color="000000" w:sz="4" w:space="0"/>
              <w:bottom w:val="single" w:color="auto" w:sz="4" w:space="0"/>
              <w:right w:val="single" w:color="000000" w:sz="4" w:space="0"/>
            </w:tcBorders>
            <w:noWrap/>
            <w:vAlign w:val="center"/>
          </w:tcPr>
          <w:p w14:paraId="097B2B84">
            <w:pPr>
              <w:widowControl/>
              <w:spacing w:line="400" w:lineRule="exact"/>
              <w:rPr>
                <w:rFonts w:hint="eastAsia" w:asciiTheme="minorEastAsia" w:hAnsiTheme="minorEastAsia" w:cstheme="minorEastAsia"/>
                <w:color w:val="000000"/>
                <w:szCs w:val="21"/>
              </w:rPr>
            </w:pPr>
          </w:p>
        </w:tc>
        <w:tc>
          <w:tcPr>
            <w:tcW w:w="1200" w:type="dxa"/>
            <w:tcBorders>
              <w:top w:val="single" w:color="000000" w:sz="4" w:space="0"/>
              <w:left w:val="single" w:color="000000" w:sz="4" w:space="0"/>
              <w:bottom w:val="single" w:color="auto" w:sz="4" w:space="0"/>
              <w:right w:val="single" w:color="000000" w:sz="4" w:space="0"/>
            </w:tcBorders>
            <w:vAlign w:val="center"/>
          </w:tcPr>
          <w:p w14:paraId="5541175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bl>
    <w:p w14:paraId="0B408DBA">
      <w:pPr>
        <w:spacing w:line="400" w:lineRule="exact"/>
        <w:rPr>
          <w:rFonts w:hint="eastAsia" w:asciiTheme="minorEastAsia" w:hAnsiTheme="minorEastAsia" w:cstheme="minorEastAsia"/>
          <w:szCs w:val="21"/>
        </w:rPr>
      </w:pPr>
    </w:p>
    <w:p w14:paraId="4689D76F">
      <w:pPr>
        <w:pStyle w:val="3"/>
        <w:spacing w:line="400" w:lineRule="exact"/>
        <w:rPr>
          <w:rFonts w:hint="eastAsia" w:asciiTheme="minorEastAsia" w:hAnsiTheme="minorEastAsia" w:eastAsiaTheme="minorEastAsia" w:cstheme="minorEastAsia"/>
          <w:sz w:val="21"/>
          <w:szCs w:val="21"/>
        </w:rPr>
      </w:pPr>
      <w:bookmarkStart w:id="114" w:name="_Toc7432"/>
      <w:r>
        <w:rPr>
          <w:rFonts w:hint="eastAsia" w:asciiTheme="minorEastAsia" w:hAnsiTheme="minorEastAsia" w:eastAsiaTheme="minorEastAsia" w:cstheme="minorEastAsia"/>
          <w:sz w:val="21"/>
          <w:szCs w:val="21"/>
        </w:rPr>
        <w:t>购买视频信息服务模式建设违法停车自动抓拍项目改造清单</w:t>
      </w:r>
      <w:bookmarkEnd w:id="114"/>
    </w:p>
    <w:tbl>
      <w:tblPr>
        <w:tblStyle w:val="49"/>
        <w:tblW w:w="9885" w:type="dxa"/>
        <w:tblInd w:w="-286" w:type="dxa"/>
        <w:tblLayout w:type="fixed"/>
        <w:tblCellMar>
          <w:top w:w="0" w:type="dxa"/>
          <w:left w:w="108" w:type="dxa"/>
          <w:bottom w:w="0" w:type="dxa"/>
          <w:right w:w="108" w:type="dxa"/>
        </w:tblCellMar>
      </w:tblPr>
      <w:tblGrid>
        <w:gridCol w:w="720"/>
        <w:gridCol w:w="1492"/>
        <w:gridCol w:w="1405"/>
        <w:gridCol w:w="4273"/>
        <w:gridCol w:w="990"/>
        <w:gridCol w:w="1005"/>
      </w:tblGrid>
      <w:tr w14:paraId="2C844AB4">
        <w:tblPrEx>
          <w:tblCellMar>
            <w:top w:w="0" w:type="dxa"/>
            <w:left w:w="108" w:type="dxa"/>
            <w:bottom w:w="0" w:type="dxa"/>
            <w:right w:w="108" w:type="dxa"/>
          </w:tblCellMar>
        </w:tblPrEx>
        <w:trPr>
          <w:trHeight w:val="540"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311AA660">
            <w:pPr>
              <w:widowControl/>
              <w:spacing w:line="400" w:lineRule="exact"/>
              <w:jc w:val="center"/>
              <w:textAlignment w:val="center"/>
              <w:rPr>
                <w:rFonts w:hint="eastAsia" w:asciiTheme="minorEastAsia" w:hAnsiTheme="minorEastAsia" w:cstheme="minorEastAsia"/>
                <w:b/>
                <w:bCs/>
                <w:color w:val="000000"/>
                <w:szCs w:val="21"/>
              </w:rPr>
            </w:pPr>
            <w:r>
              <w:rPr>
                <w:rFonts w:hint="eastAsia" w:asciiTheme="minorEastAsia" w:hAnsiTheme="minorEastAsia" w:cstheme="minorEastAsia"/>
                <w:b/>
                <w:bCs/>
                <w:color w:val="000000"/>
                <w:kern w:val="0"/>
                <w:szCs w:val="21"/>
                <w:lang w:bidi="ar"/>
              </w:rPr>
              <w:t>序号</w:t>
            </w:r>
          </w:p>
        </w:tc>
        <w:tc>
          <w:tcPr>
            <w:tcW w:w="1492" w:type="dxa"/>
            <w:tcBorders>
              <w:top w:val="single" w:color="000000" w:sz="4" w:space="0"/>
              <w:left w:val="single" w:color="000000" w:sz="4" w:space="0"/>
              <w:bottom w:val="single" w:color="000000" w:sz="4" w:space="0"/>
              <w:right w:val="single" w:color="000000" w:sz="4" w:space="0"/>
            </w:tcBorders>
            <w:vAlign w:val="center"/>
          </w:tcPr>
          <w:p w14:paraId="666D7DAD">
            <w:pPr>
              <w:widowControl/>
              <w:spacing w:line="400" w:lineRule="exact"/>
              <w:jc w:val="center"/>
              <w:textAlignment w:val="center"/>
              <w:rPr>
                <w:rFonts w:hint="eastAsia" w:asciiTheme="minorEastAsia" w:hAnsiTheme="minorEastAsia" w:cstheme="minorEastAsia"/>
                <w:b/>
                <w:bCs/>
                <w:color w:val="000000"/>
                <w:szCs w:val="21"/>
              </w:rPr>
            </w:pPr>
            <w:r>
              <w:rPr>
                <w:rFonts w:hint="eastAsia" w:asciiTheme="minorEastAsia" w:hAnsiTheme="minorEastAsia" w:cstheme="minorEastAsia"/>
                <w:b/>
                <w:bCs/>
                <w:color w:val="000000"/>
                <w:kern w:val="0"/>
                <w:szCs w:val="21"/>
                <w:lang w:bidi="ar"/>
              </w:rPr>
              <w:t>辖区</w:t>
            </w:r>
            <w:r>
              <w:rPr>
                <w:rFonts w:hint="eastAsia" w:asciiTheme="minorEastAsia" w:hAnsiTheme="minorEastAsia" w:cstheme="minorEastAsia"/>
                <w:b/>
                <w:bCs/>
                <w:color w:val="000000"/>
                <w:kern w:val="0"/>
                <w:szCs w:val="21"/>
                <w:lang w:bidi="ar"/>
              </w:rPr>
              <w:br w:type="textWrapping"/>
            </w:r>
            <w:r>
              <w:rPr>
                <w:rFonts w:hint="eastAsia" w:asciiTheme="minorEastAsia" w:hAnsiTheme="minorEastAsia" w:cstheme="minorEastAsia"/>
                <w:b/>
                <w:bCs/>
                <w:color w:val="000000"/>
                <w:kern w:val="0"/>
                <w:szCs w:val="21"/>
                <w:lang w:bidi="ar"/>
              </w:rPr>
              <w:t>大队</w:t>
            </w:r>
          </w:p>
        </w:tc>
        <w:tc>
          <w:tcPr>
            <w:tcW w:w="1405" w:type="dxa"/>
            <w:tcBorders>
              <w:top w:val="single" w:color="000000" w:sz="4" w:space="0"/>
              <w:left w:val="single" w:color="000000" w:sz="4" w:space="0"/>
              <w:bottom w:val="single" w:color="000000" w:sz="4" w:space="0"/>
              <w:right w:val="single" w:color="000000" w:sz="4" w:space="0"/>
            </w:tcBorders>
            <w:vAlign w:val="center"/>
          </w:tcPr>
          <w:p w14:paraId="117B36A8">
            <w:pPr>
              <w:widowControl/>
              <w:spacing w:line="400" w:lineRule="exact"/>
              <w:jc w:val="center"/>
              <w:textAlignment w:val="center"/>
              <w:rPr>
                <w:rFonts w:hint="eastAsia" w:asciiTheme="minorEastAsia" w:hAnsiTheme="minorEastAsia" w:cstheme="minorEastAsia"/>
                <w:b/>
                <w:bCs/>
                <w:color w:val="000000"/>
                <w:szCs w:val="21"/>
              </w:rPr>
            </w:pPr>
            <w:r>
              <w:rPr>
                <w:rFonts w:hint="eastAsia" w:asciiTheme="minorEastAsia" w:hAnsiTheme="minorEastAsia" w:cstheme="minorEastAsia"/>
                <w:b/>
                <w:bCs/>
                <w:color w:val="000000"/>
                <w:kern w:val="0"/>
                <w:szCs w:val="21"/>
                <w:lang w:bidi="ar"/>
              </w:rPr>
              <w:t>设备</w:t>
            </w:r>
            <w:r>
              <w:rPr>
                <w:rFonts w:hint="eastAsia" w:asciiTheme="minorEastAsia" w:hAnsiTheme="minorEastAsia" w:cstheme="minorEastAsia"/>
                <w:b/>
                <w:bCs/>
                <w:color w:val="000000"/>
                <w:kern w:val="0"/>
                <w:szCs w:val="21"/>
                <w:lang w:bidi="ar"/>
              </w:rPr>
              <w:br w:type="textWrapping"/>
            </w:r>
            <w:r>
              <w:rPr>
                <w:rFonts w:hint="eastAsia" w:asciiTheme="minorEastAsia" w:hAnsiTheme="minorEastAsia" w:cstheme="minorEastAsia"/>
                <w:b/>
                <w:bCs/>
                <w:color w:val="000000"/>
                <w:kern w:val="0"/>
                <w:szCs w:val="21"/>
                <w:lang w:bidi="ar"/>
              </w:rPr>
              <w:t>类型</w:t>
            </w:r>
          </w:p>
        </w:tc>
        <w:tc>
          <w:tcPr>
            <w:tcW w:w="4273" w:type="dxa"/>
            <w:tcBorders>
              <w:top w:val="single" w:color="000000" w:sz="4" w:space="0"/>
              <w:left w:val="single" w:color="000000" w:sz="4" w:space="0"/>
              <w:bottom w:val="single" w:color="000000" w:sz="4" w:space="0"/>
              <w:right w:val="single" w:color="000000" w:sz="4" w:space="0"/>
            </w:tcBorders>
            <w:vAlign w:val="center"/>
          </w:tcPr>
          <w:p w14:paraId="3EEC9895">
            <w:pPr>
              <w:widowControl/>
              <w:spacing w:line="400" w:lineRule="exact"/>
              <w:jc w:val="center"/>
              <w:textAlignment w:val="center"/>
              <w:rPr>
                <w:rFonts w:hint="eastAsia" w:asciiTheme="minorEastAsia" w:hAnsiTheme="minorEastAsia" w:cstheme="minorEastAsia"/>
                <w:b/>
                <w:bCs/>
                <w:color w:val="000000"/>
                <w:szCs w:val="21"/>
              </w:rPr>
            </w:pPr>
            <w:r>
              <w:rPr>
                <w:rFonts w:hint="eastAsia" w:asciiTheme="minorEastAsia" w:hAnsiTheme="minorEastAsia" w:cstheme="minorEastAsia"/>
                <w:b/>
                <w:bCs/>
                <w:color w:val="000000"/>
                <w:kern w:val="0"/>
                <w:szCs w:val="21"/>
                <w:lang w:bidi="ar"/>
              </w:rPr>
              <w:t>点位名称</w:t>
            </w:r>
          </w:p>
        </w:tc>
        <w:tc>
          <w:tcPr>
            <w:tcW w:w="990" w:type="dxa"/>
            <w:tcBorders>
              <w:top w:val="single" w:color="000000" w:sz="4" w:space="0"/>
              <w:left w:val="single" w:color="000000" w:sz="4" w:space="0"/>
              <w:bottom w:val="single" w:color="000000" w:sz="4" w:space="0"/>
              <w:right w:val="single" w:color="000000" w:sz="4" w:space="0"/>
            </w:tcBorders>
            <w:vAlign w:val="center"/>
          </w:tcPr>
          <w:p w14:paraId="15A665E5">
            <w:pPr>
              <w:widowControl/>
              <w:spacing w:line="400" w:lineRule="exact"/>
              <w:jc w:val="center"/>
              <w:textAlignment w:val="center"/>
              <w:rPr>
                <w:rFonts w:hint="eastAsia" w:asciiTheme="minorEastAsia" w:hAnsiTheme="minorEastAsia" w:cstheme="minorEastAsia"/>
                <w:b/>
                <w:bCs/>
                <w:color w:val="000000"/>
                <w:szCs w:val="21"/>
              </w:rPr>
            </w:pPr>
            <w:r>
              <w:rPr>
                <w:rFonts w:hint="eastAsia" w:asciiTheme="minorEastAsia" w:hAnsiTheme="minorEastAsia" w:cstheme="minorEastAsia"/>
                <w:b/>
                <w:bCs/>
                <w:color w:val="000000"/>
                <w:kern w:val="0"/>
                <w:szCs w:val="21"/>
                <w:lang w:bidi="ar"/>
              </w:rPr>
              <w:t>细节全</w:t>
            </w:r>
            <w:r>
              <w:rPr>
                <w:rFonts w:hint="eastAsia" w:asciiTheme="minorEastAsia" w:hAnsiTheme="minorEastAsia" w:cstheme="minorEastAsia"/>
                <w:b/>
                <w:bCs/>
                <w:color w:val="000000"/>
                <w:kern w:val="0"/>
                <w:szCs w:val="21"/>
                <w:lang w:bidi="ar"/>
              </w:rPr>
              <w:br w:type="textWrapping"/>
            </w:r>
            <w:r>
              <w:rPr>
                <w:rFonts w:hint="eastAsia" w:asciiTheme="minorEastAsia" w:hAnsiTheme="minorEastAsia" w:cstheme="minorEastAsia"/>
                <w:b/>
                <w:bCs/>
                <w:color w:val="000000"/>
                <w:kern w:val="0"/>
                <w:szCs w:val="21"/>
                <w:lang w:bidi="ar"/>
              </w:rPr>
              <w:t>景</w:t>
            </w:r>
          </w:p>
        </w:tc>
        <w:tc>
          <w:tcPr>
            <w:tcW w:w="1005" w:type="dxa"/>
            <w:tcBorders>
              <w:top w:val="single" w:color="000000" w:sz="4" w:space="0"/>
              <w:left w:val="single" w:color="000000" w:sz="4" w:space="0"/>
              <w:bottom w:val="single" w:color="000000" w:sz="4" w:space="0"/>
              <w:right w:val="single" w:color="000000" w:sz="4" w:space="0"/>
            </w:tcBorders>
            <w:vAlign w:val="center"/>
          </w:tcPr>
          <w:p w14:paraId="2B9FCCE6">
            <w:pPr>
              <w:widowControl/>
              <w:spacing w:line="400" w:lineRule="exact"/>
              <w:jc w:val="center"/>
              <w:textAlignment w:val="center"/>
              <w:rPr>
                <w:rFonts w:hint="eastAsia" w:asciiTheme="minorEastAsia" w:hAnsiTheme="minorEastAsia" w:cstheme="minorEastAsia"/>
                <w:b/>
                <w:bCs/>
                <w:color w:val="000000"/>
                <w:szCs w:val="21"/>
              </w:rPr>
            </w:pPr>
            <w:r>
              <w:rPr>
                <w:rFonts w:hint="eastAsia" w:asciiTheme="minorEastAsia" w:hAnsiTheme="minorEastAsia" w:cstheme="minorEastAsia"/>
                <w:b/>
                <w:bCs/>
                <w:color w:val="000000"/>
                <w:kern w:val="0"/>
                <w:szCs w:val="21"/>
                <w:lang w:bidi="ar"/>
              </w:rPr>
              <w:t>高空</w:t>
            </w:r>
            <w:r>
              <w:rPr>
                <w:rFonts w:hint="eastAsia" w:asciiTheme="minorEastAsia" w:hAnsiTheme="minorEastAsia" w:cstheme="minorEastAsia"/>
                <w:b/>
                <w:bCs/>
                <w:color w:val="000000"/>
                <w:kern w:val="0"/>
                <w:szCs w:val="21"/>
                <w:lang w:bidi="ar"/>
              </w:rPr>
              <w:br w:type="textWrapping"/>
            </w:r>
            <w:r>
              <w:rPr>
                <w:rFonts w:hint="eastAsia" w:asciiTheme="minorEastAsia" w:hAnsiTheme="minorEastAsia" w:cstheme="minorEastAsia"/>
                <w:b/>
                <w:bCs/>
                <w:color w:val="000000"/>
                <w:kern w:val="0"/>
                <w:szCs w:val="21"/>
                <w:lang w:bidi="ar"/>
              </w:rPr>
              <w:t>球机</w:t>
            </w:r>
          </w:p>
        </w:tc>
      </w:tr>
      <w:tr w14:paraId="7CB5924A">
        <w:tblPrEx>
          <w:tblCellMar>
            <w:top w:w="0" w:type="dxa"/>
            <w:left w:w="108" w:type="dxa"/>
            <w:bottom w:w="0" w:type="dxa"/>
            <w:right w:w="108" w:type="dxa"/>
          </w:tblCellMar>
        </w:tblPrEx>
        <w:trPr>
          <w:trHeight w:val="142"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6A32A93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1492" w:type="dxa"/>
            <w:tcBorders>
              <w:top w:val="single" w:color="000000" w:sz="4" w:space="0"/>
              <w:left w:val="single" w:color="000000" w:sz="4" w:space="0"/>
              <w:bottom w:val="single" w:color="000000" w:sz="4" w:space="0"/>
              <w:right w:val="single" w:color="000000" w:sz="4" w:space="0"/>
            </w:tcBorders>
            <w:vAlign w:val="center"/>
          </w:tcPr>
          <w:p w14:paraId="34937EC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405" w:type="dxa"/>
            <w:tcBorders>
              <w:top w:val="single" w:color="000000" w:sz="4" w:space="0"/>
              <w:left w:val="single" w:color="000000" w:sz="4" w:space="0"/>
              <w:bottom w:val="single" w:color="000000" w:sz="4" w:space="0"/>
              <w:right w:val="single" w:color="000000" w:sz="4" w:space="0"/>
            </w:tcBorders>
            <w:vAlign w:val="center"/>
          </w:tcPr>
          <w:p w14:paraId="197438B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违停抓拍</w:t>
            </w:r>
          </w:p>
        </w:tc>
        <w:tc>
          <w:tcPr>
            <w:tcW w:w="4273" w:type="dxa"/>
            <w:tcBorders>
              <w:top w:val="single" w:color="000000" w:sz="4" w:space="0"/>
              <w:left w:val="single" w:color="000000" w:sz="4" w:space="0"/>
              <w:bottom w:val="single" w:color="000000" w:sz="4" w:space="0"/>
              <w:right w:val="single" w:color="000000" w:sz="4" w:space="0"/>
            </w:tcBorders>
            <w:vAlign w:val="center"/>
          </w:tcPr>
          <w:p w14:paraId="1AAFBD5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育德路-白云小学</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62FE65D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54953F98">
            <w:pPr>
              <w:widowControl/>
              <w:spacing w:line="400" w:lineRule="exact"/>
              <w:rPr>
                <w:rFonts w:hint="eastAsia" w:asciiTheme="minorEastAsia" w:hAnsiTheme="minorEastAsia" w:cstheme="minorEastAsia"/>
                <w:color w:val="000000"/>
                <w:szCs w:val="21"/>
              </w:rPr>
            </w:pPr>
          </w:p>
        </w:tc>
      </w:tr>
      <w:tr w14:paraId="434F9B82">
        <w:tblPrEx>
          <w:tblCellMar>
            <w:top w:w="0" w:type="dxa"/>
            <w:left w:w="108" w:type="dxa"/>
            <w:bottom w:w="0" w:type="dxa"/>
            <w:right w:w="108" w:type="dxa"/>
          </w:tblCellMar>
        </w:tblPrEx>
        <w:trPr>
          <w:trHeight w:val="142"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5CBA2C8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w:t>
            </w:r>
          </w:p>
        </w:tc>
        <w:tc>
          <w:tcPr>
            <w:tcW w:w="1492" w:type="dxa"/>
            <w:tcBorders>
              <w:top w:val="single" w:color="000000" w:sz="4" w:space="0"/>
              <w:left w:val="single" w:color="000000" w:sz="4" w:space="0"/>
              <w:bottom w:val="single" w:color="000000" w:sz="4" w:space="0"/>
              <w:right w:val="single" w:color="000000" w:sz="4" w:space="0"/>
            </w:tcBorders>
            <w:vAlign w:val="center"/>
          </w:tcPr>
          <w:p w14:paraId="6D4BE6E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405" w:type="dxa"/>
            <w:tcBorders>
              <w:top w:val="single" w:color="000000" w:sz="4" w:space="0"/>
              <w:left w:val="single" w:color="000000" w:sz="4" w:space="0"/>
              <w:bottom w:val="single" w:color="000000" w:sz="4" w:space="0"/>
              <w:right w:val="single" w:color="000000" w:sz="4" w:space="0"/>
            </w:tcBorders>
            <w:vAlign w:val="center"/>
          </w:tcPr>
          <w:p w14:paraId="13E50E6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违停抓拍</w:t>
            </w:r>
          </w:p>
        </w:tc>
        <w:tc>
          <w:tcPr>
            <w:tcW w:w="4273" w:type="dxa"/>
            <w:tcBorders>
              <w:top w:val="single" w:color="000000" w:sz="4" w:space="0"/>
              <w:left w:val="single" w:color="000000" w:sz="4" w:space="0"/>
              <w:bottom w:val="single" w:color="000000" w:sz="4" w:space="0"/>
              <w:right w:val="single" w:color="000000" w:sz="4" w:space="0"/>
            </w:tcBorders>
            <w:vAlign w:val="center"/>
          </w:tcPr>
          <w:p w14:paraId="5567003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市府大道-开元小区南门边</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6B7FA2D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1A978ED7">
            <w:pPr>
              <w:widowControl/>
              <w:spacing w:line="400" w:lineRule="exact"/>
              <w:rPr>
                <w:rFonts w:hint="eastAsia" w:asciiTheme="minorEastAsia" w:hAnsiTheme="minorEastAsia" w:cstheme="minorEastAsia"/>
                <w:color w:val="000000"/>
                <w:szCs w:val="21"/>
              </w:rPr>
            </w:pPr>
          </w:p>
        </w:tc>
      </w:tr>
      <w:tr w14:paraId="0697D932">
        <w:tblPrEx>
          <w:tblCellMar>
            <w:top w:w="0" w:type="dxa"/>
            <w:left w:w="108" w:type="dxa"/>
            <w:bottom w:w="0" w:type="dxa"/>
            <w:right w:w="108" w:type="dxa"/>
          </w:tblCellMar>
        </w:tblPrEx>
        <w:trPr>
          <w:trHeight w:val="142"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600D960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3</w:t>
            </w:r>
          </w:p>
        </w:tc>
        <w:tc>
          <w:tcPr>
            <w:tcW w:w="1492" w:type="dxa"/>
            <w:tcBorders>
              <w:top w:val="single" w:color="000000" w:sz="4" w:space="0"/>
              <w:left w:val="single" w:color="000000" w:sz="4" w:space="0"/>
              <w:bottom w:val="single" w:color="000000" w:sz="4" w:space="0"/>
              <w:right w:val="single" w:color="000000" w:sz="4" w:space="0"/>
            </w:tcBorders>
            <w:vAlign w:val="center"/>
          </w:tcPr>
          <w:p w14:paraId="04426A0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405" w:type="dxa"/>
            <w:tcBorders>
              <w:top w:val="single" w:color="000000" w:sz="4" w:space="0"/>
              <w:left w:val="single" w:color="000000" w:sz="4" w:space="0"/>
              <w:bottom w:val="single" w:color="000000" w:sz="4" w:space="0"/>
              <w:right w:val="single" w:color="000000" w:sz="4" w:space="0"/>
            </w:tcBorders>
            <w:vAlign w:val="center"/>
          </w:tcPr>
          <w:p w14:paraId="02EA91A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违停抓拍</w:t>
            </w:r>
          </w:p>
        </w:tc>
        <w:tc>
          <w:tcPr>
            <w:tcW w:w="4273" w:type="dxa"/>
            <w:tcBorders>
              <w:top w:val="single" w:color="000000" w:sz="4" w:space="0"/>
              <w:left w:val="single" w:color="000000" w:sz="4" w:space="0"/>
              <w:bottom w:val="single" w:color="000000" w:sz="4" w:space="0"/>
              <w:right w:val="single" w:color="000000" w:sz="4" w:space="0"/>
            </w:tcBorders>
            <w:vAlign w:val="center"/>
          </w:tcPr>
          <w:p w14:paraId="7BE3220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枫南路-枫南小区</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539CC59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40548C51">
            <w:pPr>
              <w:widowControl/>
              <w:spacing w:line="400" w:lineRule="exact"/>
              <w:rPr>
                <w:rFonts w:hint="eastAsia" w:asciiTheme="minorEastAsia" w:hAnsiTheme="minorEastAsia" w:cstheme="minorEastAsia"/>
                <w:color w:val="000000"/>
                <w:szCs w:val="21"/>
              </w:rPr>
            </w:pPr>
          </w:p>
        </w:tc>
      </w:tr>
      <w:tr w14:paraId="7B614F0F">
        <w:tblPrEx>
          <w:tblCellMar>
            <w:top w:w="0" w:type="dxa"/>
            <w:left w:w="108" w:type="dxa"/>
            <w:bottom w:w="0" w:type="dxa"/>
            <w:right w:w="108" w:type="dxa"/>
          </w:tblCellMar>
        </w:tblPrEx>
        <w:trPr>
          <w:trHeight w:val="142"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0A73F78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4</w:t>
            </w:r>
          </w:p>
        </w:tc>
        <w:tc>
          <w:tcPr>
            <w:tcW w:w="1492" w:type="dxa"/>
            <w:tcBorders>
              <w:top w:val="single" w:color="000000" w:sz="4" w:space="0"/>
              <w:left w:val="single" w:color="000000" w:sz="4" w:space="0"/>
              <w:bottom w:val="single" w:color="000000" w:sz="4" w:space="0"/>
              <w:right w:val="single" w:color="000000" w:sz="4" w:space="0"/>
            </w:tcBorders>
            <w:vAlign w:val="center"/>
          </w:tcPr>
          <w:p w14:paraId="1DEAED6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405" w:type="dxa"/>
            <w:tcBorders>
              <w:top w:val="single" w:color="000000" w:sz="4" w:space="0"/>
              <w:left w:val="single" w:color="000000" w:sz="4" w:space="0"/>
              <w:bottom w:val="single" w:color="000000" w:sz="4" w:space="0"/>
              <w:right w:val="single" w:color="000000" w:sz="4" w:space="0"/>
            </w:tcBorders>
            <w:vAlign w:val="center"/>
          </w:tcPr>
          <w:p w14:paraId="58A149B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违停抓拍</w:t>
            </w:r>
          </w:p>
        </w:tc>
        <w:tc>
          <w:tcPr>
            <w:tcW w:w="4273" w:type="dxa"/>
            <w:tcBorders>
              <w:top w:val="single" w:color="000000" w:sz="4" w:space="0"/>
              <w:left w:val="single" w:color="000000" w:sz="4" w:space="0"/>
              <w:bottom w:val="single" w:color="000000" w:sz="4" w:space="0"/>
              <w:right w:val="single" w:color="000000" w:sz="4" w:space="0"/>
            </w:tcBorders>
            <w:vAlign w:val="center"/>
          </w:tcPr>
          <w:p w14:paraId="3E9633D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陵园路-市立医院东门</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234FC60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466DBFBB">
            <w:pPr>
              <w:widowControl/>
              <w:spacing w:line="400" w:lineRule="exact"/>
              <w:rPr>
                <w:rFonts w:hint="eastAsia" w:asciiTheme="minorEastAsia" w:hAnsiTheme="minorEastAsia" w:cstheme="minorEastAsia"/>
                <w:color w:val="000000"/>
                <w:szCs w:val="21"/>
              </w:rPr>
            </w:pPr>
          </w:p>
        </w:tc>
      </w:tr>
      <w:tr w14:paraId="3C5D0EDA">
        <w:tblPrEx>
          <w:tblCellMar>
            <w:top w:w="0" w:type="dxa"/>
            <w:left w:w="108" w:type="dxa"/>
            <w:bottom w:w="0" w:type="dxa"/>
            <w:right w:w="108" w:type="dxa"/>
          </w:tblCellMar>
        </w:tblPrEx>
        <w:trPr>
          <w:trHeight w:val="142"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5F22E26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5</w:t>
            </w:r>
          </w:p>
        </w:tc>
        <w:tc>
          <w:tcPr>
            <w:tcW w:w="1492" w:type="dxa"/>
            <w:tcBorders>
              <w:top w:val="single" w:color="000000" w:sz="4" w:space="0"/>
              <w:left w:val="single" w:color="000000" w:sz="4" w:space="0"/>
              <w:bottom w:val="single" w:color="000000" w:sz="4" w:space="0"/>
              <w:right w:val="single" w:color="000000" w:sz="4" w:space="0"/>
            </w:tcBorders>
            <w:vAlign w:val="center"/>
          </w:tcPr>
          <w:p w14:paraId="5853FE8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405" w:type="dxa"/>
            <w:tcBorders>
              <w:top w:val="single" w:color="000000" w:sz="4" w:space="0"/>
              <w:left w:val="single" w:color="000000" w:sz="4" w:space="0"/>
              <w:bottom w:val="single" w:color="000000" w:sz="4" w:space="0"/>
              <w:right w:val="single" w:color="000000" w:sz="4" w:space="0"/>
            </w:tcBorders>
            <w:vAlign w:val="center"/>
          </w:tcPr>
          <w:p w14:paraId="29595A7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违停抓拍</w:t>
            </w:r>
          </w:p>
        </w:tc>
        <w:tc>
          <w:tcPr>
            <w:tcW w:w="4273" w:type="dxa"/>
            <w:tcBorders>
              <w:top w:val="single" w:color="000000" w:sz="4" w:space="0"/>
              <w:left w:val="single" w:color="000000" w:sz="4" w:space="0"/>
              <w:bottom w:val="single" w:color="000000" w:sz="4" w:space="0"/>
              <w:right w:val="single" w:color="000000" w:sz="4" w:space="0"/>
            </w:tcBorders>
            <w:vAlign w:val="center"/>
          </w:tcPr>
          <w:p w14:paraId="63F048A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洪三路-海正育才小学路段</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141FAB6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1DFE35A7">
            <w:pPr>
              <w:widowControl/>
              <w:spacing w:line="400" w:lineRule="exact"/>
              <w:rPr>
                <w:rFonts w:hint="eastAsia" w:asciiTheme="minorEastAsia" w:hAnsiTheme="minorEastAsia" w:cstheme="minorEastAsia"/>
                <w:color w:val="000000"/>
                <w:szCs w:val="21"/>
              </w:rPr>
            </w:pPr>
          </w:p>
        </w:tc>
      </w:tr>
      <w:tr w14:paraId="1BABD939">
        <w:tblPrEx>
          <w:tblCellMar>
            <w:top w:w="0" w:type="dxa"/>
            <w:left w:w="108" w:type="dxa"/>
            <w:bottom w:w="0" w:type="dxa"/>
            <w:right w:w="108" w:type="dxa"/>
          </w:tblCellMar>
        </w:tblPrEx>
        <w:trPr>
          <w:trHeight w:val="142"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590F8A1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6</w:t>
            </w:r>
          </w:p>
        </w:tc>
        <w:tc>
          <w:tcPr>
            <w:tcW w:w="1492" w:type="dxa"/>
            <w:tcBorders>
              <w:top w:val="single" w:color="000000" w:sz="4" w:space="0"/>
              <w:left w:val="single" w:color="000000" w:sz="4" w:space="0"/>
              <w:bottom w:val="single" w:color="000000" w:sz="4" w:space="0"/>
              <w:right w:val="single" w:color="000000" w:sz="4" w:space="0"/>
            </w:tcBorders>
            <w:vAlign w:val="center"/>
          </w:tcPr>
          <w:p w14:paraId="4431D72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405" w:type="dxa"/>
            <w:tcBorders>
              <w:top w:val="single" w:color="000000" w:sz="4" w:space="0"/>
              <w:left w:val="single" w:color="000000" w:sz="4" w:space="0"/>
              <w:bottom w:val="single" w:color="000000" w:sz="4" w:space="0"/>
              <w:right w:val="single" w:color="000000" w:sz="4" w:space="0"/>
            </w:tcBorders>
            <w:vAlign w:val="center"/>
          </w:tcPr>
          <w:p w14:paraId="471870A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违停抓拍</w:t>
            </w:r>
          </w:p>
        </w:tc>
        <w:tc>
          <w:tcPr>
            <w:tcW w:w="4273" w:type="dxa"/>
            <w:tcBorders>
              <w:top w:val="single" w:color="000000" w:sz="4" w:space="0"/>
              <w:left w:val="single" w:color="000000" w:sz="4" w:space="0"/>
              <w:bottom w:val="single" w:color="000000" w:sz="4" w:space="0"/>
              <w:right w:val="single" w:color="000000" w:sz="4" w:space="0"/>
            </w:tcBorders>
            <w:vAlign w:val="center"/>
          </w:tcPr>
          <w:p w14:paraId="0FA67CF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中山东路宏记月饼店</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01145EA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0580077C">
            <w:pPr>
              <w:widowControl/>
              <w:spacing w:line="400" w:lineRule="exact"/>
              <w:rPr>
                <w:rFonts w:hint="eastAsia" w:asciiTheme="minorEastAsia" w:hAnsiTheme="minorEastAsia" w:cstheme="minorEastAsia"/>
                <w:color w:val="000000"/>
                <w:szCs w:val="21"/>
              </w:rPr>
            </w:pPr>
          </w:p>
        </w:tc>
      </w:tr>
      <w:tr w14:paraId="05C62BA8">
        <w:tblPrEx>
          <w:tblCellMar>
            <w:top w:w="0" w:type="dxa"/>
            <w:left w:w="108" w:type="dxa"/>
            <w:bottom w:w="0" w:type="dxa"/>
            <w:right w:w="108" w:type="dxa"/>
          </w:tblCellMar>
        </w:tblPrEx>
        <w:trPr>
          <w:trHeight w:val="142"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2AB90F0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7</w:t>
            </w:r>
          </w:p>
        </w:tc>
        <w:tc>
          <w:tcPr>
            <w:tcW w:w="1492" w:type="dxa"/>
            <w:tcBorders>
              <w:top w:val="single" w:color="000000" w:sz="4" w:space="0"/>
              <w:left w:val="single" w:color="000000" w:sz="4" w:space="0"/>
              <w:bottom w:val="single" w:color="000000" w:sz="4" w:space="0"/>
              <w:right w:val="single" w:color="000000" w:sz="4" w:space="0"/>
            </w:tcBorders>
            <w:vAlign w:val="center"/>
          </w:tcPr>
          <w:p w14:paraId="18820CE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405" w:type="dxa"/>
            <w:tcBorders>
              <w:top w:val="single" w:color="000000" w:sz="4" w:space="0"/>
              <w:left w:val="single" w:color="000000" w:sz="4" w:space="0"/>
              <w:bottom w:val="single" w:color="000000" w:sz="4" w:space="0"/>
              <w:right w:val="single" w:color="000000" w:sz="4" w:space="0"/>
            </w:tcBorders>
            <w:vAlign w:val="center"/>
          </w:tcPr>
          <w:p w14:paraId="50366A4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违停抓拍</w:t>
            </w:r>
          </w:p>
        </w:tc>
        <w:tc>
          <w:tcPr>
            <w:tcW w:w="4273" w:type="dxa"/>
            <w:tcBorders>
              <w:top w:val="single" w:color="000000" w:sz="4" w:space="0"/>
              <w:left w:val="single" w:color="000000" w:sz="4" w:space="0"/>
              <w:bottom w:val="single" w:color="000000" w:sz="4" w:space="0"/>
              <w:right w:val="single" w:color="000000" w:sz="4" w:space="0"/>
            </w:tcBorders>
            <w:vAlign w:val="center"/>
          </w:tcPr>
          <w:p w14:paraId="5296F76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建设路-建设新村</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049DD3A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35CC9D95">
            <w:pPr>
              <w:widowControl/>
              <w:spacing w:line="400" w:lineRule="exact"/>
              <w:rPr>
                <w:rFonts w:hint="eastAsia" w:asciiTheme="minorEastAsia" w:hAnsiTheme="minorEastAsia" w:cstheme="minorEastAsia"/>
                <w:color w:val="000000"/>
                <w:szCs w:val="21"/>
              </w:rPr>
            </w:pPr>
          </w:p>
        </w:tc>
      </w:tr>
      <w:tr w14:paraId="6BEA385C">
        <w:tblPrEx>
          <w:tblCellMar>
            <w:top w:w="0" w:type="dxa"/>
            <w:left w:w="108" w:type="dxa"/>
            <w:bottom w:w="0" w:type="dxa"/>
            <w:right w:w="108" w:type="dxa"/>
          </w:tblCellMar>
        </w:tblPrEx>
        <w:trPr>
          <w:trHeight w:val="142"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1E858D4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8</w:t>
            </w:r>
          </w:p>
        </w:tc>
        <w:tc>
          <w:tcPr>
            <w:tcW w:w="1492" w:type="dxa"/>
            <w:tcBorders>
              <w:top w:val="single" w:color="000000" w:sz="4" w:space="0"/>
              <w:left w:val="single" w:color="000000" w:sz="4" w:space="0"/>
              <w:bottom w:val="single" w:color="000000" w:sz="4" w:space="0"/>
              <w:right w:val="single" w:color="000000" w:sz="4" w:space="0"/>
            </w:tcBorders>
            <w:vAlign w:val="center"/>
          </w:tcPr>
          <w:p w14:paraId="048A581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405" w:type="dxa"/>
            <w:tcBorders>
              <w:top w:val="single" w:color="000000" w:sz="4" w:space="0"/>
              <w:left w:val="single" w:color="000000" w:sz="4" w:space="0"/>
              <w:bottom w:val="single" w:color="000000" w:sz="4" w:space="0"/>
              <w:right w:val="single" w:color="000000" w:sz="4" w:space="0"/>
            </w:tcBorders>
            <w:vAlign w:val="center"/>
          </w:tcPr>
          <w:p w14:paraId="4A62BFD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违停抓拍</w:t>
            </w:r>
          </w:p>
        </w:tc>
        <w:tc>
          <w:tcPr>
            <w:tcW w:w="4273" w:type="dxa"/>
            <w:tcBorders>
              <w:top w:val="single" w:color="000000" w:sz="4" w:space="0"/>
              <w:left w:val="single" w:color="000000" w:sz="4" w:space="0"/>
              <w:bottom w:val="single" w:color="000000" w:sz="4" w:space="0"/>
              <w:right w:val="single" w:color="000000" w:sz="4" w:space="0"/>
            </w:tcBorders>
            <w:vAlign w:val="center"/>
          </w:tcPr>
          <w:p w14:paraId="4965EE7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解放南路-中国银行</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667981B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5E728F24">
            <w:pPr>
              <w:widowControl/>
              <w:spacing w:line="400" w:lineRule="exact"/>
              <w:rPr>
                <w:rFonts w:hint="eastAsia" w:asciiTheme="minorEastAsia" w:hAnsiTheme="minorEastAsia" w:cstheme="minorEastAsia"/>
                <w:color w:val="000000"/>
                <w:szCs w:val="21"/>
              </w:rPr>
            </w:pPr>
          </w:p>
        </w:tc>
      </w:tr>
      <w:tr w14:paraId="4951E212">
        <w:tblPrEx>
          <w:tblCellMar>
            <w:top w:w="0" w:type="dxa"/>
            <w:left w:w="108" w:type="dxa"/>
            <w:bottom w:w="0" w:type="dxa"/>
            <w:right w:w="108" w:type="dxa"/>
          </w:tblCellMar>
        </w:tblPrEx>
        <w:trPr>
          <w:trHeight w:val="142"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13810AE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9</w:t>
            </w:r>
          </w:p>
        </w:tc>
        <w:tc>
          <w:tcPr>
            <w:tcW w:w="1492" w:type="dxa"/>
            <w:tcBorders>
              <w:top w:val="single" w:color="000000" w:sz="4" w:space="0"/>
              <w:left w:val="single" w:color="000000" w:sz="4" w:space="0"/>
              <w:bottom w:val="single" w:color="000000" w:sz="4" w:space="0"/>
              <w:right w:val="single" w:color="000000" w:sz="4" w:space="0"/>
            </w:tcBorders>
            <w:vAlign w:val="center"/>
          </w:tcPr>
          <w:p w14:paraId="588CCFF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405" w:type="dxa"/>
            <w:tcBorders>
              <w:top w:val="single" w:color="000000" w:sz="4" w:space="0"/>
              <w:left w:val="single" w:color="000000" w:sz="4" w:space="0"/>
              <w:bottom w:val="single" w:color="000000" w:sz="4" w:space="0"/>
              <w:right w:val="single" w:color="000000" w:sz="4" w:space="0"/>
            </w:tcBorders>
            <w:vAlign w:val="center"/>
          </w:tcPr>
          <w:p w14:paraId="2D13BEA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违停抓拍</w:t>
            </w:r>
          </w:p>
        </w:tc>
        <w:tc>
          <w:tcPr>
            <w:tcW w:w="4273" w:type="dxa"/>
            <w:tcBorders>
              <w:top w:val="single" w:color="000000" w:sz="4" w:space="0"/>
              <w:left w:val="single" w:color="000000" w:sz="4" w:space="0"/>
              <w:bottom w:val="single" w:color="000000" w:sz="4" w:space="0"/>
              <w:right w:val="single" w:color="000000" w:sz="4" w:space="0"/>
            </w:tcBorders>
            <w:vAlign w:val="center"/>
          </w:tcPr>
          <w:p w14:paraId="6984F64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东海大道-中心医院（交警）</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2CE9398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0A50657B">
            <w:pPr>
              <w:widowControl/>
              <w:spacing w:line="400" w:lineRule="exact"/>
              <w:rPr>
                <w:rFonts w:hint="eastAsia" w:asciiTheme="minorEastAsia" w:hAnsiTheme="minorEastAsia" w:cstheme="minorEastAsia"/>
                <w:color w:val="000000"/>
                <w:szCs w:val="21"/>
              </w:rPr>
            </w:pPr>
          </w:p>
        </w:tc>
      </w:tr>
      <w:tr w14:paraId="1C7F9278">
        <w:tblPrEx>
          <w:tblCellMar>
            <w:top w:w="0" w:type="dxa"/>
            <w:left w:w="108" w:type="dxa"/>
            <w:bottom w:w="0" w:type="dxa"/>
            <w:right w:w="108" w:type="dxa"/>
          </w:tblCellMar>
        </w:tblPrEx>
        <w:trPr>
          <w:trHeight w:val="142"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655AA3D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10</w:t>
            </w:r>
          </w:p>
        </w:tc>
        <w:tc>
          <w:tcPr>
            <w:tcW w:w="1492" w:type="dxa"/>
            <w:tcBorders>
              <w:top w:val="single" w:color="000000" w:sz="4" w:space="0"/>
              <w:left w:val="single" w:color="000000" w:sz="4" w:space="0"/>
              <w:bottom w:val="single" w:color="000000" w:sz="4" w:space="0"/>
              <w:right w:val="single" w:color="000000" w:sz="4" w:space="0"/>
            </w:tcBorders>
            <w:vAlign w:val="center"/>
          </w:tcPr>
          <w:p w14:paraId="614BED4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405" w:type="dxa"/>
            <w:tcBorders>
              <w:top w:val="single" w:color="000000" w:sz="4" w:space="0"/>
              <w:left w:val="single" w:color="000000" w:sz="4" w:space="0"/>
              <w:bottom w:val="single" w:color="000000" w:sz="4" w:space="0"/>
              <w:right w:val="single" w:color="000000" w:sz="4" w:space="0"/>
            </w:tcBorders>
            <w:vAlign w:val="center"/>
          </w:tcPr>
          <w:p w14:paraId="38DBBBC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违停抓拍</w:t>
            </w:r>
          </w:p>
        </w:tc>
        <w:tc>
          <w:tcPr>
            <w:tcW w:w="4273" w:type="dxa"/>
            <w:tcBorders>
              <w:top w:val="single" w:color="000000" w:sz="4" w:space="0"/>
              <w:left w:val="single" w:color="000000" w:sz="4" w:space="0"/>
              <w:bottom w:val="single" w:color="000000" w:sz="4" w:space="0"/>
              <w:right w:val="single" w:color="000000" w:sz="4" w:space="0"/>
            </w:tcBorders>
            <w:vAlign w:val="center"/>
          </w:tcPr>
          <w:p w14:paraId="60BE9C9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白云山路-学院路小学</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0B8A905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5DD055FC">
            <w:pPr>
              <w:widowControl/>
              <w:spacing w:line="400" w:lineRule="exact"/>
              <w:rPr>
                <w:rFonts w:hint="eastAsia" w:asciiTheme="minorEastAsia" w:hAnsiTheme="minorEastAsia" w:cstheme="minorEastAsia"/>
                <w:color w:val="000000"/>
                <w:szCs w:val="21"/>
              </w:rPr>
            </w:pPr>
          </w:p>
        </w:tc>
      </w:tr>
      <w:tr w14:paraId="67C01C5A">
        <w:tblPrEx>
          <w:tblCellMar>
            <w:top w:w="0" w:type="dxa"/>
            <w:left w:w="108" w:type="dxa"/>
            <w:bottom w:w="0" w:type="dxa"/>
            <w:right w:w="108" w:type="dxa"/>
          </w:tblCellMar>
        </w:tblPrEx>
        <w:trPr>
          <w:trHeight w:val="142"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6522CAF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11</w:t>
            </w:r>
          </w:p>
        </w:tc>
        <w:tc>
          <w:tcPr>
            <w:tcW w:w="1492" w:type="dxa"/>
            <w:tcBorders>
              <w:top w:val="single" w:color="000000" w:sz="4" w:space="0"/>
              <w:left w:val="single" w:color="000000" w:sz="4" w:space="0"/>
              <w:bottom w:val="single" w:color="000000" w:sz="4" w:space="0"/>
              <w:right w:val="single" w:color="000000" w:sz="4" w:space="0"/>
            </w:tcBorders>
            <w:vAlign w:val="center"/>
          </w:tcPr>
          <w:p w14:paraId="02D1BA4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405" w:type="dxa"/>
            <w:tcBorders>
              <w:top w:val="single" w:color="000000" w:sz="4" w:space="0"/>
              <w:left w:val="single" w:color="000000" w:sz="4" w:space="0"/>
              <w:bottom w:val="single" w:color="000000" w:sz="4" w:space="0"/>
              <w:right w:val="single" w:color="000000" w:sz="4" w:space="0"/>
            </w:tcBorders>
            <w:vAlign w:val="center"/>
          </w:tcPr>
          <w:p w14:paraId="42E501E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违停抓拍</w:t>
            </w:r>
          </w:p>
        </w:tc>
        <w:tc>
          <w:tcPr>
            <w:tcW w:w="4273" w:type="dxa"/>
            <w:tcBorders>
              <w:top w:val="single" w:color="000000" w:sz="4" w:space="0"/>
              <w:left w:val="single" w:color="000000" w:sz="4" w:space="0"/>
              <w:bottom w:val="single" w:color="000000" w:sz="4" w:space="0"/>
              <w:right w:val="single" w:color="000000" w:sz="4" w:space="0"/>
            </w:tcBorders>
            <w:vAlign w:val="center"/>
          </w:tcPr>
          <w:p w14:paraId="6685C96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市府大道-世纪联华</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358CCC9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7591719A">
            <w:pPr>
              <w:widowControl/>
              <w:spacing w:line="400" w:lineRule="exact"/>
              <w:rPr>
                <w:rFonts w:hint="eastAsia" w:asciiTheme="minorEastAsia" w:hAnsiTheme="minorEastAsia" w:cstheme="minorEastAsia"/>
                <w:color w:val="000000"/>
                <w:szCs w:val="21"/>
              </w:rPr>
            </w:pPr>
          </w:p>
        </w:tc>
      </w:tr>
      <w:tr w14:paraId="0717249A">
        <w:tblPrEx>
          <w:tblCellMar>
            <w:top w:w="0" w:type="dxa"/>
            <w:left w:w="108" w:type="dxa"/>
            <w:bottom w:w="0" w:type="dxa"/>
            <w:right w:w="108" w:type="dxa"/>
          </w:tblCellMar>
        </w:tblPrEx>
        <w:trPr>
          <w:trHeight w:val="142"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500C88D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12</w:t>
            </w:r>
          </w:p>
        </w:tc>
        <w:tc>
          <w:tcPr>
            <w:tcW w:w="1492" w:type="dxa"/>
            <w:tcBorders>
              <w:top w:val="single" w:color="000000" w:sz="4" w:space="0"/>
              <w:left w:val="single" w:color="000000" w:sz="4" w:space="0"/>
              <w:bottom w:val="single" w:color="000000" w:sz="4" w:space="0"/>
              <w:right w:val="single" w:color="000000" w:sz="4" w:space="0"/>
            </w:tcBorders>
            <w:vAlign w:val="center"/>
          </w:tcPr>
          <w:p w14:paraId="0BEA089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405" w:type="dxa"/>
            <w:tcBorders>
              <w:top w:val="single" w:color="000000" w:sz="4" w:space="0"/>
              <w:left w:val="single" w:color="000000" w:sz="4" w:space="0"/>
              <w:bottom w:val="single" w:color="000000" w:sz="4" w:space="0"/>
              <w:right w:val="single" w:color="000000" w:sz="4" w:space="0"/>
            </w:tcBorders>
            <w:vAlign w:val="center"/>
          </w:tcPr>
          <w:p w14:paraId="2C57EE4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违停抓拍</w:t>
            </w:r>
          </w:p>
        </w:tc>
        <w:tc>
          <w:tcPr>
            <w:tcW w:w="4273" w:type="dxa"/>
            <w:tcBorders>
              <w:top w:val="single" w:color="000000" w:sz="4" w:space="0"/>
              <w:left w:val="single" w:color="000000" w:sz="4" w:space="0"/>
              <w:bottom w:val="single" w:color="000000" w:sz="4" w:space="0"/>
              <w:right w:val="single" w:color="000000" w:sz="4" w:space="0"/>
            </w:tcBorders>
            <w:vAlign w:val="center"/>
          </w:tcPr>
          <w:p w14:paraId="445C214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群韵路-台州博物馆</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1D76AA8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6C795DFA">
            <w:pPr>
              <w:widowControl/>
              <w:spacing w:line="400" w:lineRule="exact"/>
              <w:rPr>
                <w:rFonts w:hint="eastAsia" w:asciiTheme="minorEastAsia" w:hAnsiTheme="minorEastAsia" w:cstheme="minorEastAsia"/>
                <w:color w:val="000000"/>
                <w:szCs w:val="21"/>
              </w:rPr>
            </w:pPr>
          </w:p>
        </w:tc>
      </w:tr>
      <w:tr w14:paraId="3F45CE32">
        <w:tblPrEx>
          <w:tblCellMar>
            <w:top w:w="0" w:type="dxa"/>
            <w:left w:w="108" w:type="dxa"/>
            <w:bottom w:w="0" w:type="dxa"/>
            <w:right w:w="108" w:type="dxa"/>
          </w:tblCellMar>
        </w:tblPrEx>
        <w:trPr>
          <w:trHeight w:val="142"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1DE3E74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13</w:t>
            </w:r>
          </w:p>
        </w:tc>
        <w:tc>
          <w:tcPr>
            <w:tcW w:w="1492" w:type="dxa"/>
            <w:tcBorders>
              <w:top w:val="single" w:color="000000" w:sz="4" w:space="0"/>
              <w:left w:val="single" w:color="000000" w:sz="4" w:space="0"/>
              <w:bottom w:val="single" w:color="000000" w:sz="4" w:space="0"/>
              <w:right w:val="single" w:color="000000" w:sz="4" w:space="0"/>
            </w:tcBorders>
            <w:vAlign w:val="center"/>
          </w:tcPr>
          <w:p w14:paraId="4B2BBB7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405" w:type="dxa"/>
            <w:tcBorders>
              <w:top w:val="single" w:color="000000" w:sz="4" w:space="0"/>
              <w:left w:val="single" w:color="000000" w:sz="4" w:space="0"/>
              <w:bottom w:val="single" w:color="000000" w:sz="4" w:space="0"/>
              <w:right w:val="single" w:color="000000" w:sz="4" w:space="0"/>
            </w:tcBorders>
            <w:vAlign w:val="center"/>
          </w:tcPr>
          <w:p w14:paraId="67C3EB6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违停抓拍</w:t>
            </w:r>
          </w:p>
        </w:tc>
        <w:tc>
          <w:tcPr>
            <w:tcW w:w="4273" w:type="dxa"/>
            <w:tcBorders>
              <w:top w:val="single" w:color="000000" w:sz="4" w:space="0"/>
              <w:left w:val="single" w:color="000000" w:sz="4" w:space="0"/>
              <w:bottom w:val="single" w:color="000000" w:sz="4" w:space="0"/>
              <w:right w:val="single" w:color="000000" w:sz="4" w:space="0"/>
            </w:tcBorders>
            <w:vAlign w:val="center"/>
          </w:tcPr>
          <w:p w14:paraId="622A64B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东太和路与海韵路</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0F67D22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1CF6B336">
            <w:pPr>
              <w:widowControl/>
              <w:spacing w:line="400" w:lineRule="exact"/>
              <w:rPr>
                <w:rFonts w:hint="eastAsia" w:asciiTheme="minorEastAsia" w:hAnsiTheme="minorEastAsia" w:cstheme="minorEastAsia"/>
                <w:color w:val="000000"/>
                <w:szCs w:val="21"/>
              </w:rPr>
            </w:pPr>
          </w:p>
        </w:tc>
      </w:tr>
      <w:tr w14:paraId="41F188BE">
        <w:tblPrEx>
          <w:tblCellMar>
            <w:top w:w="0" w:type="dxa"/>
            <w:left w:w="108" w:type="dxa"/>
            <w:bottom w:w="0" w:type="dxa"/>
            <w:right w:w="108" w:type="dxa"/>
          </w:tblCellMar>
        </w:tblPrEx>
        <w:trPr>
          <w:trHeight w:val="142"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74043B1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14</w:t>
            </w:r>
          </w:p>
        </w:tc>
        <w:tc>
          <w:tcPr>
            <w:tcW w:w="1492" w:type="dxa"/>
            <w:tcBorders>
              <w:top w:val="single" w:color="000000" w:sz="4" w:space="0"/>
              <w:left w:val="single" w:color="000000" w:sz="4" w:space="0"/>
              <w:bottom w:val="single" w:color="000000" w:sz="4" w:space="0"/>
              <w:right w:val="single" w:color="000000" w:sz="4" w:space="0"/>
            </w:tcBorders>
            <w:vAlign w:val="center"/>
          </w:tcPr>
          <w:p w14:paraId="615CB76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405" w:type="dxa"/>
            <w:tcBorders>
              <w:top w:val="single" w:color="000000" w:sz="4" w:space="0"/>
              <w:left w:val="single" w:color="000000" w:sz="4" w:space="0"/>
              <w:bottom w:val="single" w:color="000000" w:sz="4" w:space="0"/>
              <w:right w:val="single" w:color="000000" w:sz="4" w:space="0"/>
            </w:tcBorders>
            <w:vAlign w:val="center"/>
          </w:tcPr>
          <w:p w14:paraId="3CF4CB9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违停抓拍</w:t>
            </w:r>
          </w:p>
        </w:tc>
        <w:tc>
          <w:tcPr>
            <w:tcW w:w="4273" w:type="dxa"/>
            <w:tcBorders>
              <w:top w:val="single" w:color="000000" w:sz="4" w:space="0"/>
              <w:left w:val="single" w:color="000000" w:sz="4" w:space="0"/>
              <w:bottom w:val="single" w:color="000000" w:sz="4" w:space="0"/>
              <w:right w:val="single" w:color="000000" w:sz="4" w:space="0"/>
            </w:tcBorders>
            <w:vAlign w:val="center"/>
          </w:tcPr>
          <w:p w14:paraId="16339CF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市府大道-平桥小区</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5519E7F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5DE554C2">
            <w:pPr>
              <w:widowControl/>
              <w:spacing w:line="400" w:lineRule="exact"/>
              <w:rPr>
                <w:rFonts w:hint="eastAsia" w:asciiTheme="minorEastAsia" w:hAnsiTheme="minorEastAsia" w:cstheme="minorEastAsia"/>
                <w:color w:val="000000"/>
                <w:szCs w:val="21"/>
              </w:rPr>
            </w:pPr>
          </w:p>
        </w:tc>
      </w:tr>
      <w:tr w14:paraId="7BDD97FB">
        <w:tblPrEx>
          <w:tblCellMar>
            <w:top w:w="0" w:type="dxa"/>
            <w:left w:w="108" w:type="dxa"/>
            <w:bottom w:w="0" w:type="dxa"/>
            <w:right w:w="108" w:type="dxa"/>
          </w:tblCellMar>
        </w:tblPrEx>
        <w:trPr>
          <w:trHeight w:val="142"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6A17BAE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15</w:t>
            </w:r>
          </w:p>
        </w:tc>
        <w:tc>
          <w:tcPr>
            <w:tcW w:w="1492" w:type="dxa"/>
            <w:tcBorders>
              <w:top w:val="single" w:color="000000" w:sz="4" w:space="0"/>
              <w:left w:val="single" w:color="000000" w:sz="4" w:space="0"/>
              <w:bottom w:val="single" w:color="000000" w:sz="4" w:space="0"/>
              <w:right w:val="single" w:color="000000" w:sz="4" w:space="0"/>
            </w:tcBorders>
            <w:vAlign w:val="center"/>
          </w:tcPr>
          <w:p w14:paraId="2B6B61D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405" w:type="dxa"/>
            <w:tcBorders>
              <w:top w:val="single" w:color="000000" w:sz="4" w:space="0"/>
              <w:left w:val="single" w:color="000000" w:sz="4" w:space="0"/>
              <w:bottom w:val="single" w:color="000000" w:sz="4" w:space="0"/>
              <w:right w:val="single" w:color="000000" w:sz="4" w:space="0"/>
            </w:tcBorders>
            <w:vAlign w:val="center"/>
          </w:tcPr>
          <w:p w14:paraId="5194D74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违停抓拍</w:t>
            </w:r>
          </w:p>
        </w:tc>
        <w:tc>
          <w:tcPr>
            <w:tcW w:w="4273" w:type="dxa"/>
            <w:tcBorders>
              <w:top w:val="single" w:color="000000" w:sz="4" w:space="0"/>
              <w:left w:val="single" w:color="000000" w:sz="4" w:space="0"/>
              <w:bottom w:val="single" w:color="000000" w:sz="4" w:space="0"/>
              <w:right w:val="single" w:color="000000" w:sz="4" w:space="0"/>
            </w:tcBorders>
            <w:vAlign w:val="center"/>
          </w:tcPr>
          <w:p w14:paraId="5613DA1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体育场路-海湾浪琴</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52A39F7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6A2A8282">
            <w:pPr>
              <w:widowControl/>
              <w:spacing w:line="400" w:lineRule="exact"/>
              <w:rPr>
                <w:rFonts w:hint="eastAsia" w:asciiTheme="minorEastAsia" w:hAnsiTheme="minorEastAsia" w:cstheme="minorEastAsia"/>
                <w:color w:val="000000"/>
                <w:szCs w:val="21"/>
              </w:rPr>
            </w:pPr>
          </w:p>
        </w:tc>
      </w:tr>
      <w:tr w14:paraId="5A5FF520">
        <w:tblPrEx>
          <w:tblCellMar>
            <w:top w:w="0" w:type="dxa"/>
            <w:left w:w="108" w:type="dxa"/>
            <w:bottom w:w="0" w:type="dxa"/>
            <w:right w:w="108" w:type="dxa"/>
          </w:tblCellMar>
        </w:tblPrEx>
        <w:trPr>
          <w:trHeight w:val="142"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7F1C617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16</w:t>
            </w:r>
          </w:p>
        </w:tc>
        <w:tc>
          <w:tcPr>
            <w:tcW w:w="1492" w:type="dxa"/>
            <w:tcBorders>
              <w:top w:val="single" w:color="000000" w:sz="4" w:space="0"/>
              <w:left w:val="single" w:color="000000" w:sz="4" w:space="0"/>
              <w:bottom w:val="single" w:color="000000" w:sz="4" w:space="0"/>
              <w:right w:val="single" w:color="000000" w:sz="4" w:space="0"/>
            </w:tcBorders>
            <w:vAlign w:val="center"/>
          </w:tcPr>
          <w:p w14:paraId="7ED3A74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405" w:type="dxa"/>
            <w:tcBorders>
              <w:top w:val="single" w:color="000000" w:sz="4" w:space="0"/>
              <w:left w:val="single" w:color="000000" w:sz="4" w:space="0"/>
              <w:bottom w:val="single" w:color="000000" w:sz="4" w:space="0"/>
              <w:right w:val="single" w:color="000000" w:sz="4" w:space="0"/>
            </w:tcBorders>
            <w:vAlign w:val="center"/>
          </w:tcPr>
          <w:p w14:paraId="18C5770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违停抓拍</w:t>
            </w:r>
          </w:p>
        </w:tc>
        <w:tc>
          <w:tcPr>
            <w:tcW w:w="4273" w:type="dxa"/>
            <w:tcBorders>
              <w:top w:val="single" w:color="000000" w:sz="4" w:space="0"/>
              <w:left w:val="single" w:color="000000" w:sz="4" w:space="0"/>
              <w:bottom w:val="single" w:color="000000" w:sz="4" w:space="0"/>
              <w:right w:val="single" w:color="000000" w:sz="4" w:space="0"/>
            </w:tcBorders>
            <w:vAlign w:val="center"/>
          </w:tcPr>
          <w:p w14:paraId="6A73595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星云路-永安亭综合市场边</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6636979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5761B4BF">
            <w:pPr>
              <w:widowControl/>
              <w:spacing w:line="400" w:lineRule="exact"/>
              <w:rPr>
                <w:rFonts w:hint="eastAsia" w:asciiTheme="minorEastAsia" w:hAnsiTheme="minorEastAsia" w:cstheme="minorEastAsia"/>
                <w:color w:val="000000"/>
                <w:szCs w:val="21"/>
              </w:rPr>
            </w:pPr>
          </w:p>
        </w:tc>
      </w:tr>
      <w:tr w14:paraId="489D9381">
        <w:tblPrEx>
          <w:tblCellMar>
            <w:top w:w="0" w:type="dxa"/>
            <w:left w:w="108" w:type="dxa"/>
            <w:bottom w:w="0" w:type="dxa"/>
            <w:right w:w="108" w:type="dxa"/>
          </w:tblCellMar>
        </w:tblPrEx>
        <w:trPr>
          <w:trHeight w:val="142"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2E4BC27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17</w:t>
            </w:r>
          </w:p>
        </w:tc>
        <w:tc>
          <w:tcPr>
            <w:tcW w:w="1492" w:type="dxa"/>
            <w:tcBorders>
              <w:top w:val="single" w:color="000000" w:sz="4" w:space="0"/>
              <w:left w:val="single" w:color="000000" w:sz="4" w:space="0"/>
              <w:bottom w:val="single" w:color="000000" w:sz="4" w:space="0"/>
              <w:right w:val="single" w:color="000000" w:sz="4" w:space="0"/>
            </w:tcBorders>
            <w:vAlign w:val="center"/>
          </w:tcPr>
          <w:p w14:paraId="2B71048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405" w:type="dxa"/>
            <w:tcBorders>
              <w:top w:val="single" w:color="000000" w:sz="4" w:space="0"/>
              <w:left w:val="single" w:color="000000" w:sz="4" w:space="0"/>
              <w:bottom w:val="single" w:color="000000" w:sz="4" w:space="0"/>
              <w:right w:val="single" w:color="000000" w:sz="4" w:space="0"/>
            </w:tcBorders>
            <w:vAlign w:val="center"/>
          </w:tcPr>
          <w:p w14:paraId="29C7CE6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违停抓拍</w:t>
            </w:r>
          </w:p>
        </w:tc>
        <w:tc>
          <w:tcPr>
            <w:tcW w:w="4273" w:type="dxa"/>
            <w:tcBorders>
              <w:top w:val="single" w:color="000000" w:sz="4" w:space="0"/>
              <w:left w:val="single" w:color="000000" w:sz="4" w:space="0"/>
              <w:bottom w:val="single" w:color="000000" w:sz="4" w:space="0"/>
              <w:right w:val="single" w:color="000000" w:sz="4" w:space="0"/>
            </w:tcBorders>
            <w:vAlign w:val="center"/>
          </w:tcPr>
          <w:p w14:paraId="71469FC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星云路与赤山路</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3D6BBAD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68EC3441">
            <w:pPr>
              <w:widowControl/>
              <w:spacing w:line="400" w:lineRule="exact"/>
              <w:rPr>
                <w:rFonts w:hint="eastAsia" w:asciiTheme="minorEastAsia" w:hAnsiTheme="minorEastAsia" w:cstheme="minorEastAsia"/>
                <w:color w:val="000000"/>
                <w:szCs w:val="21"/>
              </w:rPr>
            </w:pPr>
          </w:p>
        </w:tc>
      </w:tr>
      <w:tr w14:paraId="549BEE3D">
        <w:tblPrEx>
          <w:tblCellMar>
            <w:top w:w="0" w:type="dxa"/>
            <w:left w:w="108" w:type="dxa"/>
            <w:bottom w:w="0" w:type="dxa"/>
            <w:right w:w="108" w:type="dxa"/>
          </w:tblCellMar>
        </w:tblPrEx>
        <w:trPr>
          <w:trHeight w:val="142"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6030994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18</w:t>
            </w:r>
          </w:p>
        </w:tc>
        <w:tc>
          <w:tcPr>
            <w:tcW w:w="1492" w:type="dxa"/>
            <w:tcBorders>
              <w:top w:val="single" w:color="000000" w:sz="4" w:space="0"/>
              <w:left w:val="single" w:color="000000" w:sz="4" w:space="0"/>
              <w:bottom w:val="single" w:color="000000" w:sz="4" w:space="0"/>
              <w:right w:val="single" w:color="000000" w:sz="4" w:space="0"/>
            </w:tcBorders>
            <w:vAlign w:val="center"/>
          </w:tcPr>
          <w:p w14:paraId="4375E5D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405" w:type="dxa"/>
            <w:tcBorders>
              <w:top w:val="single" w:color="000000" w:sz="4" w:space="0"/>
              <w:left w:val="single" w:color="000000" w:sz="4" w:space="0"/>
              <w:bottom w:val="single" w:color="000000" w:sz="4" w:space="0"/>
              <w:right w:val="single" w:color="000000" w:sz="4" w:space="0"/>
            </w:tcBorders>
            <w:vAlign w:val="center"/>
          </w:tcPr>
          <w:p w14:paraId="1CFFD5F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违停抓拍</w:t>
            </w:r>
          </w:p>
        </w:tc>
        <w:tc>
          <w:tcPr>
            <w:tcW w:w="4273" w:type="dxa"/>
            <w:tcBorders>
              <w:top w:val="single" w:color="000000" w:sz="4" w:space="0"/>
              <w:left w:val="single" w:color="000000" w:sz="4" w:space="0"/>
              <w:bottom w:val="single" w:color="000000" w:sz="4" w:space="0"/>
              <w:right w:val="single" w:color="000000" w:sz="4" w:space="0"/>
            </w:tcBorders>
            <w:vAlign w:val="center"/>
          </w:tcPr>
          <w:p w14:paraId="1DBFD1D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和合公园北侧路段</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62E2545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1FCB4828">
            <w:pPr>
              <w:widowControl/>
              <w:spacing w:line="400" w:lineRule="exact"/>
              <w:rPr>
                <w:rFonts w:hint="eastAsia" w:asciiTheme="minorEastAsia" w:hAnsiTheme="minorEastAsia" w:cstheme="minorEastAsia"/>
                <w:color w:val="000000"/>
                <w:szCs w:val="21"/>
              </w:rPr>
            </w:pPr>
          </w:p>
        </w:tc>
      </w:tr>
      <w:tr w14:paraId="6A9B5E79">
        <w:tblPrEx>
          <w:tblCellMar>
            <w:top w:w="0" w:type="dxa"/>
            <w:left w:w="108" w:type="dxa"/>
            <w:bottom w:w="0" w:type="dxa"/>
            <w:right w:w="108" w:type="dxa"/>
          </w:tblCellMar>
        </w:tblPrEx>
        <w:trPr>
          <w:trHeight w:val="142"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7D0F6D7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19</w:t>
            </w:r>
          </w:p>
        </w:tc>
        <w:tc>
          <w:tcPr>
            <w:tcW w:w="1492" w:type="dxa"/>
            <w:tcBorders>
              <w:top w:val="single" w:color="000000" w:sz="4" w:space="0"/>
              <w:left w:val="single" w:color="000000" w:sz="4" w:space="0"/>
              <w:bottom w:val="single" w:color="000000" w:sz="4" w:space="0"/>
              <w:right w:val="single" w:color="000000" w:sz="4" w:space="0"/>
            </w:tcBorders>
            <w:vAlign w:val="center"/>
          </w:tcPr>
          <w:p w14:paraId="53E7E0E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405" w:type="dxa"/>
            <w:tcBorders>
              <w:top w:val="single" w:color="000000" w:sz="4" w:space="0"/>
              <w:left w:val="single" w:color="000000" w:sz="4" w:space="0"/>
              <w:bottom w:val="single" w:color="000000" w:sz="4" w:space="0"/>
              <w:right w:val="single" w:color="000000" w:sz="4" w:space="0"/>
            </w:tcBorders>
            <w:vAlign w:val="center"/>
          </w:tcPr>
          <w:p w14:paraId="01ACA47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违停抓拍</w:t>
            </w:r>
          </w:p>
        </w:tc>
        <w:tc>
          <w:tcPr>
            <w:tcW w:w="4273" w:type="dxa"/>
            <w:tcBorders>
              <w:top w:val="single" w:color="000000" w:sz="4" w:space="0"/>
              <w:left w:val="single" w:color="000000" w:sz="4" w:space="0"/>
              <w:bottom w:val="single" w:color="000000" w:sz="4" w:space="0"/>
              <w:right w:val="single" w:color="000000" w:sz="4" w:space="0"/>
            </w:tcBorders>
            <w:vAlign w:val="center"/>
          </w:tcPr>
          <w:p w14:paraId="572E1DD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和合公园东侧路段</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1F3B3B7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3E66035A">
            <w:pPr>
              <w:widowControl/>
              <w:spacing w:line="400" w:lineRule="exact"/>
              <w:rPr>
                <w:rFonts w:hint="eastAsia" w:asciiTheme="minorEastAsia" w:hAnsiTheme="minorEastAsia" w:cstheme="minorEastAsia"/>
                <w:color w:val="000000"/>
                <w:szCs w:val="21"/>
              </w:rPr>
            </w:pPr>
          </w:p>
        </w:tc>
      </w:tr>
      <w:tr w14:paraId="323B7EE2">
        <w:tblPrEx>
          <w:tblCellMar>
            <w:top w:w="0" w:type="dxa"/>
            <w:left w:w="108" w:type="dxa"/>
            <w:bottom w:w="0" w:type="dxa"/>
            <w:right w:w="108" w:type="dxa"/>
          </w:tblCellMar>
        </w:tblPrEx>
        <w:trPr>
          <w:trHeight w:val="142"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65842C6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20</w:t>
            </w:r>
          </w:p>
        </w:tc>
        <w:tc>
          <w:tcPr>
            <w:tcW w:w="1492" w:type="dxa"/>
            <w:tcBorders>
              <w:top w:val="single" w:color="000000" w:sz="4" w:space="0"/>
              <w:left w:val="single" w:color="000000" w:sz="4" w:space="0"/>
              <w:bottom w:val="single" w:color="000000" w:sz="4" w:space="0"/>
              <w:right w:val="single" w:color="000000" w:sz="4" w:space="0"/>
            </w:tcBorders>
            <w:vAlign w:val="center"/>
          </w:tcPr>
          <w:p w14:paraId="1AA98E6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405" w:type="dxa"/>
            <w:tcBorders>
              <w:top w:val="single" w:color="000000" w:sz="4" w:space="0"/>
              <w:left w:val="single" w:color="000000" w:sz="4" w:space="0"/>
              <w:bottom w:val="single" w:color="000000" w:sz="4" w:space="0"/>
              <w:right w:val="single" w:color="000000" w:sz="4" w:space="0"/>
            </w:tcBorders>
            <w:vAlign w:val="center"/>
          </w:tcPr>
          <w:p w14:paraId="75C96E8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违停抓拍</w:t>
            </w:r>
          </w:p>
        </w:tc>
        <w:tc>
          <w:tcPr>
            <w:tcW w:w="4273" w:type="dxa"/>
            <w:tcBorders>
              <w:top w:val="single" w:color="000000" w:sz="4" w:space="0"/>
              <w:left w:val="single" w:color="000000" w:sz="4" w:space="0"/>
              <w:bottom w:val="single" w:color="000000" w:sz="4" w:space="0"/>
              <w:right w:val="single" w:color="000000" w:sz="4" w:space="0"/>
            </w:tcBorders>
            <w:vAlign w:val="center"/>
          </w:tcPr>
          <w:p w14:paraId="4BA1C16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枫南路-台州一中</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178470C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4EE7EB52">
            <w:pPr>
              <w:widowControl/>
              <w:spacing w:line="400" w:lineRule="exact"/>
              <w:rPr>
                <w:rFonts w:hint="eastAsia" w:asciiTheme="minorEastAsia" w:hAnsiTheme="minorEastAsia" w:cstheme="minorEastAsia"/>
                <w:color w:val="000000"/>
                <w:szCs w:val="21"/>
              </w:rPr>
            </w:pPr>
          </w:p>
        </w:tc>
      </w:tr>
      <w:tr w14:paraId="4691CD75">
        <w:tblPrEx>
          <w:tblCellMar>
            <w:top w:w="0" w:type="dxa"/>
            <w:left w:w="108" w:type="dxa"/>
            <w:bottom w:w="0" w:type="dxa"/>
            <w:right w:w="108" w:type="dxa"/>
          </w:tblCellMar>
        </w:tblPrEx>
        <w:trPr>
          <w:trHeight w:val="275"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2F7F72A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21</w:t>
            </w:r>
          </w:p>
        </w:tc>
        <w:tc>
          <w:tcPr>
            <w:tcW w:w="1492" w:type="dxa"/>
            <w:tcBorders>
              <w:top w:val="single" w:color="000000" w:sz="4" w:space="0"/>
              <w:left w:val="single" w:color="000000" w:sz="4" w:space="0"/>
              <w:bottom w:val="single" w:color="000000" w:sz="4" w:space="0"/>
              <w:right w:val="single" w:color="000000" w:sz="4" w:space="0"/>
            </w:tcBorders>
            <w:vAlign w:val="center"/>
          </w:tcPr>
          <w:p w14:paraId="475D4BC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405" w:type="dxa"/>
            <w:tcBorders>
              <w:top w:val="single" w:color="000000" w:sz="4" w:space="0"/>
              <w:left w:val="single" w:color="000000" w:sz="4" w:space="0"/>
              <w:bottom w:val="single" w:color="000000" w:sz="4" w:space="0"/>
              <w:right w:val="single" w:color="000000" w:sz="4" w:space="0"/>
            </w:tcBorders>
            <w:vAlign w:val="center"/>
          </w:tcPr>
          <w:p w14:paraId="612FE69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违停抓拍</w:t>
            </w:r>
          </w:p>
        </w:tc>
        <w:tc>
          <w:tcPr>
            <w:tcW w:w="4273" w:type="dxa"/>
            <w:tcBorders>
              <w:top w:val="single" w:color="000000" w:sz="4" w:space="0"/>
              <w:left w:val="single" w:color="000000" w:sz="4" w:space="0"/>
              <w:bottom w:val="single" w:color="000000" w:sz="4" w:space="0"/>
              <w:right w:val="single" w:color="000000" w:sz="4" w:space="0"/>
            </w:tcBorders>
            <w:vAlign w:val="center"/>
          </w:tcPr>
          <w:p w14:paraId="05AEAAB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椒江区白云街道前丁街113号门前 路段</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18D70EB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0D5D1240">
            <w:pPr>
              <w:widowControl/>
              <w:spacing w:line="400" w:lineRule="exact"/>
              <w:rPr>
                <w:rFonts w:hint="eastAsia" w:asciiTheme="minorEastAsia" w:hAnsiTheme="minorEastAsia" w:cstheme="minorEastAsia"/>
                <w:color w:val="000000"/>
                <w:szCs w:val="21"/>
              </w:rPr>
            </w:pPr>
          </w:p>
        </w:tc>
      </w:tr>
      <w:tr w14:paraId="4C2E3B37">
        <w:tblPrEx>
          <w:tblCellMar>
            <w:top w:w="0" w:type="dxa"/>
            <w:left w:w="108" w:type="dxa"/>
            <w:bottom w:w="0" w:type="dxa"/>
            <w:right w:w="108" w:type="dxa"/>
          </w:tblCellMar>
        </w:tblPrEx>
        <w:trPr>
          <w:trHeight w:val="275"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6283E1C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22</w:t>
            </w:r>
          </w:p>
        </w:tc>
        <w:tc>
          <w:tcPr>
            <w:tcW w:w="1492" w:type="dxa"/>
            <w:tcBorders>
              <w:top w:val="single" w:color="000000" w:sz="4" w:space="0"/>
              <w:left w:val="single" w:color="000000" w:sz="4" w:space="0"/>
              <w:bottom w:val="single" w:color="000000" w:sz="4" w:space="0"/>
              <w:right w:val="single" w:color="000000" w:sz="4" w:space="0"/>
            </w:tcBorders>
            <w:vAlign w:val="center"/>
          </w:tcPr>
          <w:p w14:paraId="7879C58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405" w:type="dxa"/>
            <w:tcBorders>
              <w:top w:val="single" w:color="000000" w:sz="4" w:space="0"/>
              <w:left w:val="single" w:color="000000" w:sz="4" w:space="0"/>
              <w:bottom w:val="single" w:color="000000" w:sz="4" w:space="0"/>
              <w:right w:val="single" w:color="000000" w:sz="4" w:space="0"/>
            </w:tcBorders>
            <w:vAlign w:val="center"/>
          </w:tcPr>
          <w:p w14:paraId="729B4F9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违停抓拍</w:t>
            </w:r>
          </w:p>
        </w:tc>
        <w:tc>
          <w:tcPr>
            <w:tcW w:w="4273" w:type="dxa"/>
            <w:tcBorders>
              <w:top w:val="single" w:color="000000" w:sz="4" w:space="0"/>
              <w:left w:val="single" w:color="000000" w:sz="4" w:space="0"/>
              <w:bottom w:val="single" w:color="000000" w:sz="4" w:space="0"/>
              <w:right w:val="single" w:color="000000" w:sz="4" w:space="0"/>
            </w:tcBorders>
            <w:vAlign w:val="center"/>
          </w:tcPr>
          <w:p w14:paraId="4B4835D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椒江区白云街道前丁街11号门前 路段</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2C46033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14F66931">
            <w:pPr>
              <w:widowControl/>
              <w:spacing w:line="400" w:lineRule="exact"/>
              <w:rPr>
                <w:rFonts w:hint="eastAsia" w:asciiTheme="minorEastAsia" w:hAnsiTheme="minorEastAsia" w:cstheme="minorEastAsia"/>
                <w:color w:val="000000"/>
                <w:szCs w:val="21"/>
              </w:rPr>
            </w:pPr>
          </w:p>
        </w:tc>
      </w:tr>
      <w:tr w14:paraId="2C10AB14">
        <w:tblPrEx>
          <w:tblCellMar>
            <w:top w:w="0" w:type="dxa"/>
            <w:left w:w="108" w:type="dxa"/>
            <w:bottom w:w="0" w:type="dxa"/>
            <w:right w:w="108" w:type="dxa"/>
          </w:tblCellMar>
        </w:tblPrEx>
        <w:trPr>
          <w:trHeight w:val="142"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24A2929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23</w:t>
            </w:r>
          </w:p>
        </w:tc>
        <w:tc>
          <w:tcPr>
            <w:tcW w:w="1492" w:type="dxa"/>
            <w:tcBorders>
              <w:top w:val="single" w:color="000000" w:sz="4" w:space="0"/>
              <w:left w:val="single" w:color="000000" w:sz="4" w:space="0"/>
              <w:bottom w:val="single" w:color="000000" w:sz="4" w:space="0"/>
              <w:right w:val="single" w:color="000000" w:sz="4" w:space="0"/>
            </w:tcBorders>
            <w:vAlign w:val="center"/>
          </w:tcPr>
          <w:p w14:paraId="0BDE43A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405" w:type="dxa"/>
            <w:tcBorders>
              <w:top w:val="single" w:color="000000" w:sz="4" w:space="0"/>
              <w:left w:val="single" w:color="000000" w:sz="4" w:space="0"/>
              <w:bottom w:val="single" w:color="000000" w:sz="4" w:space="0"/>
              <w:right w:val="single" w:color="000000" w:sz="4" w:space="0"/>
            </w:tcBorders>
            <w:vAlign w:val="center"/>
          </w:tcPr>
          <w:p w14:paraId="68D6629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违停抓拍</w:t>
            </w:r>
          </w:p>
        </w:tc>
        <w:tc>
          <w:tcPr>
            <w:tcW w:w="4273" w:type="dxa"/>
            <w:tcBorders>
              <w:top w:val="single" w:color="000000" w:sz="4" w:space="0"/>
              <w:left w:val="single" w:color="000000" w:sz="4" w:space="0"/>
              <w:bottom w:val="single" w:color="000000" w:sz="4" w:space="0"/>
              <w:right w:val="single" w:color="000000" w:sz="4" w:space="0"/>
            </w:tcBorders>
            <w:vAlign w:val="center"/>
          </w:tcPr>
          <w:p w14:paraId="03911D8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江城路-社保局</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7126F31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7E4805BA">
            <w:pPr>
              <w:widowControl/>
              <w:spacing w:line="400" w:lineRule="exact"/>
              <w:rPr>
                <w:rFonts w:hint="eastAsia" w:asciiTheme="minorEastAsia" w:hAnsiTheme="minorEastAsia" w:cstheme="minorEastAsia"/>
                <w:color w:val="000000"/>
                <w:szCs w:val="21"/>
              </w:rPr>
            </w:pPr>
          </w:p>
        </w:tc>
      </w:tr>
      <w:tr w14:paraId="694931A5">
        <w:tblPrEx>
          <w:tblCellMar>
            <w:top w:w="0" w:type="dxa"/>
            <w:left w:w="108" w:type="dxa"/>
            <w:bottom w:w="0" w:type="dxa"/>
            <w:right w:w="108" w:type="dxa"/>
          </w:tblCellMar>
        </w:tblPrEx>
        <w:trPr>
          <w:trHeight w:val="142"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167FF78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24</w:t>
            </w:r>
          </w:p>
        </w:tc>
        <w:tc>
          <w:tcPr>
            <w:tcW w:w="1492" w:type="dxa"/>
            <w:tcBorders>
              <w:top w:val="single" w:color="000000" w:sz="4" w:space="0"/>
              <w:left w:val="single" w:color="000000" w:sz="4" w:space="0"/>
              <w:bottom w:val="single" w:color="000000" w:sz="4" w:space="0"/>
              <w:right w:val="single" w:color="000000" w:sz="4" w:space="0"/>
            </w:tcBorders>
            <w:vAlign w:val="center"/>
          </w:tcPr>
          <w:p w14:paraId="4646F68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405" w:type="dxa"/>
            <w:tcBorders>
              <w:top w:val="single" w:color="000000" w:sz="4" w:space="0"/>
              <w:left w:val="single" w:color="000000" w:sz="4" w:space="0"/>
              <w:bottom w:val="single" w:color="000000" w:sz="4" w:space="0"/>
              <w:right w:val="single" w:color="000000" w:sz="4" w:space="0"/>
            </w:tcBorders>
            <w:vAlign w:val="center"/>
          </w:tcPr>
          <w:p w14:paraId="2B6BF9F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违停抓拍</w:t>
            </w:r>
          </w:p>
        </w:tc>
        <w:tc>
          <w:tcPr>
            <w:tcW w:w="4273" w:type="dxa"/>
            <w:tcBorders>
              <w:top w:val="single" w:color="000000" w:sz="4" w:space="0"/>
              <w:left w:val="single" w:color="000000" w:sz="4" w:space="0"/>
              <w:bottom w:val="single" w:color="000000" w:sz="4" w:space="0"/>
              <w:right w:val="single" w:color="000000" w:sz="4" w:space="0"/>
            </w:tcBorders>
            <w:vAlign w:val="center"/>
          </w:tcPr>
          <w:p w14:paraId="6860AA8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白云菜场南侧</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5F79FEC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663062BF">
            <w:pPr>
              <w:widowControl/>
              <w:spacing w:line="400" w:lineRule="exact"/>
              <w:rPr>
                <w:rFonts w:hint="eastAsia" w:asciiTheme="minorEastAsia" w:hAnsiTheme="minorEastAsia" w:cstheme="minorEastAsia"/>
                <w:color w:val="000000"/>
                <w:szCs w:val="21"/>
              </w:rPr>
            </w:pPr>
          </w:p>
        </w:tc>
      </w:tr>
      <w:tr w14:paraId="7BB9E5F1">
        <w:tblPrEx>
          <w:tblCellMar>
            <w:top w:w="0" w:type="dxa"/>
            <w:left w:w="108" w:type="dxa"/>
            <w:bottom w:w="0" w:type="dxa"/>
            <w:right w:w="108" w:type="dxa"/>
          </w:tblCellMar>
        </w:tblPrEx>
        <w:trPr>
          <w:trHeight w:val="142"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3802753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25</w:t>
            </w:r>
          </w:p>
        </w:tc>
        <w:tc>
          <w:tcPr>
            <w:tcW w:w="1492" w:type="dxa"/>
            <w:tcBorders>
              <w:top w:val="single" w:color="000000" w:sz="4" w:space="0"/>
              <w:left w:val="single" w:color="000000" w:sz="4" w:space="0"/>
              <w:bottom w:val="single" w:color="000000" w:sz="4" w:space="0"/>
              <w:right w:val="single" w:color="000000" w:sz="4" w:space="0"/>
            </w:tcBorders>
            <w:vAlign w:val="center"/>
          </w:tcPr>
          <w:p w14:paraId="5158670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405" w:type="dxa"/>
            <w:tcBorders>
              <w:top w:val="single" w:color="000000" w:sz="4" w:space="0"/>
              <w:left w:val="single" w:color="000000" w:sz="4" w:space="0"/>
              <w:bottom w:val="single" w:color="000000" w:sz="4" w:space="0"/>
              <w:right w:val="single" w:color="000000" w:sz="4" w:space="0"/>
            </w:tcBorders>
            <w:vAlign w:val="center"/>
          </w:tcPr>
          <w:p w14:paraId="47751E0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违停抓拍</w:t>
            </w:r>
          </w:p>
        </w:tc>
        <w:tc>
          <w:tcPr>
            <w:tcW w:w="4273" w:type="dxa"/>
            <w:tcBorders>
              <w:top w:val="single" w:color="000000" w:sz="4" w:space="0"/>
              <w:left w:val="single" w:color="000000" w:sz="4" w:space="0"/>
              <w:bottom w:val="single" w:color="000000" w:sz="4" w:space="0"/>
              <w:right w:val="single" w:color="000000" w:sz="4" w:space="0"/>
            </w:tcBorders>
            <w:vAlign w:val="center"/>
          </w:tcPr>
          <w:p w14:paraId="730EE6D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陵园路-王已照相馆</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1DBB75B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3B9FC79F">
            <w:pPr>
              <w:widowControl/>
              <w:spacing w:line="400" w:lineRule="exact"/>
              <w:rPr>
                <w:rFonts w:hint="eastAsia" w:asciiTheme="minorEastAsia" w:hAnsiTheme="minorEastAsia" w:cstheme="minorEastAsia"/>
                <w:color w:val="000000"/>
                <w:szCs w:val="21"/>
              </w:rPr>
            </w:pPr>
          </w:p>
        </w:tc>
      </w:tr>
      <w:tr w14:paraId="5F812586">
        <w:tblPrEx>
          <w:tblCellMar>
            <w:top w:w="0" w:type="dxa"/>
            <w:left w:w="108" w:type="dxa"/>
            <w:bottom w:w="0" w:type="dxa"/>
            <w:right w:w="108" w:type="dxa"/>
          </w:tblCellMar>
        </w:tblPrEx>
        <w:trPr>
          <w:trHeight w:val="142"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25B73DD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26</w:t>
            </w:r>
          </w:p>
        </w:tc>
        <w:tc>
          <w:tcPr>
            <w:tcW w:w="1492" w:type="dxa"/>
            <w:tcBorders>
              <w:top w:val="single" w:color="000000" w:sz="4" w:space="0"/>
              <w:left w:val="single" w:color="000000" w:sz="4" w:space="0"/>
              <w:bottom w:val="single" w:color="000000" w:sz="4" w:space="0"/>
              <w:right w:val="single" w:color="000000" w:sz="4" w:space="0"/>
            </w:tcBorders>
            <w:vAlign w:val="center"/>
          </w:tcPr>
          <w:p w14:paraId="01CB711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405" w:type="dxa"/>
            <w:tcBorders>
              <w:top w:val="single" w:color="000000" w:sz="4" w:space="0"/>
              <w:left w:val="single" w:color="000000" w:sz="4" w:space="0"/>
              <w:bottom w:val="single" w:color="000000" w:sz="4" w:space="0"/>
              <w:right w:val="single" w:color="000000" w:sz="4" w:space="0"/>
            </w:tcBorders>
            <w:vAlign w:val="center"/>
          </w:tcPr>
          <w:p w14:paraId="74BE43F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违停抓拍</w:t>
            </w:r>
          </w:p>
        </w:tc>
        <w:tc>
          <w:tcPr>
            <w:tcW w:w="4273" w:type="dxa"/>
            <w:tcBorders>
              <w:top w:val="single" w:color="000000" w:sz="4" w:space="0"/>
              <w:left w:val="single" w:color="000000" w:sz="4" w:space="0"/>
              <w:bottom w:val="single" w:color="000000" w:sz="4" w:space="0"/>
              <w:right w:val="single" w:color="000000" w:sz="4" w:space="0"/>
            </w:tcBorders>
            <w:vAlign w:val="center"/>
          </w:tcPr>
          <w:p w14:paraId="4243297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解放南路-世纪联华西南侧</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2599871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0DDFD87F">
            <w:pPr>
              <w:widowControl/>
              <w:spacing w:line="400" w:lineRule="exact"/>
              <w:rPr>
                <w:rFonts w:hint="eastAsia" w:asciiTheme="minorEastAsia" w:hAnsiTheme="minorEastAsia" w:cstheme="minorEastAsia"/>
                <w:color w:val="000000"/>
                <w:szCs w:val="21"/>
              </w:rPr>
            </w:pPr>
          </w:p>
        </w:tc>
      </w:tr>
      <w:tr w14:paraId="6914B61C">
        <w:tblPrEx>
          <w:tblCellMar>
            <w:top w:w="0" w:type="dxa"/>
            <w:left w:w="108" w:type="dxa"/>
            <w:bottom w:w="0" w:type="dxa"/>
            <w:right w:w="108" w:type="dxa"/>
          </w:tblCellMar>
        </w:tblPrEx>
        <w:trPr>
          <w:trHeight w:val="142"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7889780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27</w:t>
            </w:r>
          </w:p>
        </w:tc>
        <w:tc>
          <w:tcPr>
            <w:tcW w:w="1492" w:type="dxa"/>
            <w:tcBorders>
              <w:top w:val="single" w:color="000000" w:sz="4" w:space="0"/>
              <w:left w:val="single" w:color="000000" w:sz="4" w:space="0"/>
              <w:bottom w:val="single" w:color="000000" w:sz="4" w:space="0"/>
              <w:right w:val="single" w:color="000000" w:sz="4" w:space="0"/>
            </w:tcBorders>
            <w:vAlign w:val="center"/>
          </w:tcPr>
          <w:p w14:paraId="4CCE38B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405" w:type="dxa"/>
            <w:tcBorders>
              <w:top w:val="single" w:color="000000" w:sz="4" w:space="0"/>
              <w:left w:val="single" w:color="000000" w:sz="4" w:space="0"/>
              <w:bottom w:val="single" w:color="000000" w:sz="4" w:space="0"/>
              <w:right w:val="single" w:color="000000" w:sz="4" w:space="0"/>
            </w:tcBorders>
            <w:vAlign w:val="center"/>
          </w:tcPr>
          <w:p w14:paraId="1E61FFA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违停抓拍</w:t>
            </w:r>
          </w:p>
        </w:tc>
        <w:tc>
          <w:tcPr>
            <w:tcW w:w="4273" w:type="dxa"/>
            <w:tcBorders>
              <w:top w:val="single" w:color="000000" w:sz="4" w:space="0"/>
              <w:left w:val="single" w:color="000000" w:sz="4" w:space="0"/>
              <w:bottom w:val="single" w:color="000000" w:sz="4" w:space="0"/>
              <w:right w:val="single" w:color="000000" w:sz="4" w:space="0"/>
            </w:tcBorders>
            <w:vAlign w:val="center"/>
          </w:tcPr>
          <w:p w14:paraId="3098536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星明路-翠华路路口</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5EC350D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0600D5BF">
            <w:pPr>
              <w:widowControl/>
              <w:spacing w:line="400" w:lineRule="exact"/>
              <w:rPr>
                <w:rFonts w:hint="eastAsia" w:asciiTheme="minorEastAsia" w:hAnsiTheme="minorEastAsia" w:cstheme="minorEastAsia"/>
                <w:color w:val="000000"/>
                <w:szCs w:val="21"/>
              </w:rPr>
            </w:pPr>
          </w:p>
        </w:tc>
      </w:tr>
      <w:tr w14:paraId="7B7A6539">
        <w:tblPrEx>
          <w:tblCellMar>
            <w:top w:w="0" w:type="dxa"/>
            <w:left w:w="108" w:type="dxa"/>
            <w:bottom w:w="0" w:type="dxa"/>
            <w:right w:w="108" w:type="dxa"/>
          </w:tblCellMar>
        </w:tblPrEx>
        <w:trPr>
          <w:trHeight w:val="142"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5A9B331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28</w:t>
            </w:r>
          </w:p>
        </w:tc>
        <w:tc>
          <w:tcPr>
            <w:tcW w:w="1492" w:type="dxa"/>
            <w:tcBorders>
              <w:top w:val="single" w:color="000000" w:sz="4" w:space="0"/>
              <w:left w:val="single" w:color="000000" w:sz="4" w:space="0"/>
              <w:bottom w:val="single" w:color="000000" w:sz="4" w:space="0"/>
              <w:right w:val="single" w:color="000000" w:sz="4" w:space="0"/>
            </w:tcBorders>
            <w:vAlign w:val="center"/>
          </w:tcPr>
          <w:p w14:paraId="0F03571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405" w:type="dxa"/>
            <w:tcBorders>
              <w:top w:val="single" w:color="000000" w:sz="4" w:space="0"/>
              <w:left w:val="single" w:color="000000" w:sz="4" w:space="0"/>
              <w:bottom w:val="single" w:color="000000" w:sz="4" w:space="0"/>
              <w:right w:val="single" w:color="000000" w:sz="4" w:space="0"/>
            </w:tcBorders>
            <w:vAlign w:val="center"/>
          </w:tcPr>
          <w:p w14:paraId="0E31CD0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违停抓拍</w:t>
            </w:r>
          </w:p>
        </w:tc>
        <w:tc>
          <w:tcPr>
            <w:tcW w:w="4273" w:type="dxa"/>
            <w:tcBorders>
              <w:top w:val="single" w:color="000000" w:sz="4" w:space="0"/>
              <w:left w:val="single" w:color="000000" w:sz="4" w:space="0"/>
              <w:bottom w:val="single" w:color="000000" w:sz="4" w:space="0"/>
              <w:right w:val="single" w:color="000000" w:sz="4" w:space="0"/>
            </w:tcBorders>
            <w:vAlign w:val="center"/>
          </w:tcPr>
          <w:p w14:paraId="27924E3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岩屿路-天马洗浴中心三岔路口</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32CE9BC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3B3BAD76">
            <w:pPr>
              <w:widowControl/>
              <w:spacing w:line="400" w:lineRule="exact"/>
              <w:rPr>
                <w:rFonts w:hint="eastAsia" w:asciiTheme="minorEastAsia" w:hAnsiTheme="minorEastAsia" w:cstheme="minorEastAsia"/>
                <w:color w:val="000000"/>
                <w:szCs w:val="21"/>
              </w:rPr>
            </w:pPr>
          </w:p>
        </w:tc>
      </w:tr>
      <w:tr w14:paraId="152E7870">
        <w:tblPrEx>
          <w:tblCellMar>
            <w:top w:w="0" w:type="dxa"/>
            <w:left w:w="108" w:type="dxa"/>
            <w:bottom w:w="0" w:type="dxa"/>
            <w:right w:w="108" w:type="dxa"/>
          </w:tblCellMar>
        </w:tblPrEx>
        <w:trPr>
          <w:trHeight w:val="142"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218A485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29</w:t>
            </w:r>
          </w:p>
        </w:tc>
        <w:tc>
          <w:tcPr>
            <w:tcW w:w="1492" w:type="dxa"/>
            <w:tcBorders>
              <w:top w:val="single" w:color="000000" w:sz="4" w:space="0"/>
              <w:left w:val="single" w:color="000000" w:sz="4" w:space="0"/>
              <w:bottom w:val="single" w:color="000000" w:sz="4" w:space="0"/>
              <w:right w:val="single" w:color="000000" w:sz="4" w:space="0"/>
            </w:tcBorders>
            <w:vAlign w:val="center"/>
          </w:tcPr>
          <w:p w14:paraId="510655E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405" w:type="dxa"/>
            <w:tcBorders>
              <w:top w:val="single" w:color="000000" w:sz="4" w:space="0"/>
              <w:left w:val="single" w:color="000000" w:sz="4" w:space="0"/>
              <w:bottom w:val="single" w:color="000000" w:sz="4" w:space="0"/>
              <w:right w:val="single" w:color="000000" w:sz="4" w:space="0"/>
            </w:tcBorders>
            <w:vAlign w:val="center"/>
          </w:tcPr>
          <w:p w14:paraId="7B1B258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违停抓拍</w:t>
            </w:r>
          </w:p>
        </w:tc>
        <w:tc>
          <w:tcPr>
            <w:tcW w:w="4273" w:type="dxa"/>
            <w:tcBorders>
              <w:top w:val="single" w:color="000000" w:sz="4" w:space="0"/>
              <w:left w:val="single" w:color="000000" w:sz="4" w:space="0"/>
              <w:bottom w:val="single" w:color="000000" w:sz="4" w:space="0"/>
              <w:right w:val="single" w:color="000000" w:sz="4" w:space="0"/>
            </w:tcBorders>
            <w:vAlign w:val="center"/>
          </w:tcPr>
          <w:p w14:paraId="5B7BDAB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省道-金鳌街交叉口</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3981EE7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48A5A16C">
            <w:pPr>
              <w:widowControl/>
              <w:spacing w:line="400" w:lineRule="exact"/>
              <w:rPr>
                <w:rFonts w:hint="eastAsia" w:asciiTheme="minorEastAsia" w:hAnsiTheme="minorEastAsia" w:cstheme="minorEastAsia"/>
                <w:color w:val="000000"/>
                <w:szCs w:val="21"/>
              </w:rPr>
            </w:pPr>
          </w:p>
        </w:tc>
      </w:tr>
      <w:tr w14:paraId="297C2576">
        <w:tblPrEx>
          <w:tblCellMar>
            <w:top w:w="0" w:type="dxa"/>
            <w:left w:w="108" w:type="dxa"/>
            <w:bottom w:w="0" w:type="dxa"/>
            <w:right w:w="108" w:type="dxa"/>
          </w:tblCellMar>
        </w:tblPrEx>
        <w:trPr>
          <w:trHeight w:val="142"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32CF301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30</w:t>
            </w:r>
          </w:p>
        </w:tc>
        <w:tc>
          <w:tcPr>
            <w:tcW w:w="1492" w:type="dxa"/>
            <w:tcBorders>
              <w:top w:val="single" w:color="000000" w:sz="4" w:space="0"/>
              <w:left w:val="single" w:color="000000" w:sz="4" w:space="0"/>
              <w:bottom w:val="single" w:color="000000" w:sz="4" w:space="0"/>
              <w:right w:val="single" w:color="000000" w:sz="4" w:space="0"/>
            </w:tcBorders>
            <w:vAlign w:val="center"/>
          </w:tcPr>
          <w:p w14:paraId="517590B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405" w:type="dxa"/>
            <w:tcBorders>
              <w:top w:val="single" w:color="000000" w:sz="4" w:space="0"/>
              <w:left w:val="single" w:color="000000" w:sz="4" w:space="0"/>
              <w:bottom w:val="single" w:color="000000" w:sz="4" w:space="0"/>
              <w:right w:val="single" w:color="000000" w:sz="4" w:space="0"/>
            </w:tcBorders>
            <w:vAlign w:val="center"/>
          </w:tcPr>
          <w:p w14:paraId="263CAD1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违停抓拍</w:t>
            </w:r>
          </w:p>
        </w:tc>
        <w:tc>
          <w:tcPr>
            <w:tcW w:w="4273" w:type="dxa"/>
            <w:tcBorders>
              <w:top w:val="single" w:color="000000" w:sz="4" w:space="0"/>
              <w:left w:val="single" w:color="000000" w:sz="4" w:space="0"/>
              <w:bottom w:val="single" w:color="000000" w:sz="4" w:space="0"/>
              <w:right w:val="single" w:color="000000" w:sz="4" w:space="0"/>
            </w:tcBorders>
            <w:vAlign w:val="center"/>
          </w:tcPr>
          <w:p w14:paraId="00C84C0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洪三路-振兴南路路口</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1F1A77A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556BF3FD">
            <w:pPr>
              <w:widowControl/>
              <w:spacing w:line="400" w:lineRule="exact"/>
              <w:rPr>
                <w:rFonts w:hint="eastAsia" w:asciiTheme="minorEastAsia" w:hAnsiTheme="minorEastAsia" w:cstheme="minorEastAsia"/>
                <w:color w:val="000000"/>
                <w:szCs w:val="21"/>
              </w:rPr>
            </w:pPr>
          </w:p>
        </w:tc>
      </w:tr>
      <w:tr w14:paraId="32383E2B">
        <w:tblPrEx>
          <w:tblCellMar>
            <w:top w:w="0" w:type="dxa"/>
            <w:left w:w="108" w:type="dxa"/>
            <w:bottom w:w="0" w:type="dxa"/>
            <w:right w:w="108" w:type="dxa"/>
          </w:tblCellMar>
        </w:tblPrEx>
        <w:trPr>
          <w:trHeight w:val="275"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1AB5FB4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31</w:t>
            </w:r>
          </w:p>
        </w:tc>
        <w:tc>
          <w:tcPr>
            <w:tcW w:w="1492" w:type="dxa"/>
            <w:tcBorders>
              <w:top w:val="single" w:color="000000" w:sz="4" w:space="0"/>
              <w:left w:val="single" w:color="000000" w:sz="4" w:space="0"/>
              <w:bottom w:val="single" w:color="000000" w:sz="4" w:space="0"/>
              <w:right w:val="single" w:color="000000" w:sz="4" w:space="0"/>
            </w:tcBorders>
            <w:vAlign w:val="center"/>
          </w:tcPr>
          <w:p w14:paraId="5275C3B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405" w:type="dxa"/>
            <w:tcBorders>
              <w:top w:val="single" w:color="000000" w:sz="4" w:space="0"/>
              <w:left w:val="single" w:color="000000" w:sz="4" w:space="0"/>
              <w:bottom w:val="single" w:color="000000" w:sz="4" w:space="0"/>
              <w:right w:val="single" w:color="000000" w:sz="4" w:space="0"/>
            </w:tcBorders>
            <w:vAlign w:val="center"/>
          </w:tcPr>
          <w:p w14:paraId="0AE1ECB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违停抓拍</w:t>
            </w:r>
          </w:p>
        </w:tc>
        <w:tc>
          <w:tcPr>
            <w:tcW w:w="4273" w:type="dxa"/>
            <w:tcBorders>
              <w:top w:val="single" w:color="000000" w:sz="4" w:space="0"/>
              <w:left w:val="single" w:color="000000" w:sz="4" w:space="0"/>
              <w:bottom w:val="single" w:color="000000" w:sz="4" w:space="0"/>
              <w:right w:val="single" w:color="000000" w:sz="4" w:space="0"/>
            </w:tcBorders>
            <w:vAlign w:val="center"/>
          </w:tcPr>
          <w:p w14:paraId="1842186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椒江区海门街道江城北路万济池菜场西门路段</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3AAEA93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599E8A9B">
            <w:pPr>
              <w:widowControl/>
              <w:spacing w:line="400" w:lineRule="exact"/>
              <w:rPr>
                <w:rFonts w:hint="eastAsia" w:asciiTheme="minorEastAsia" w:hAnsiTheme="minorEastAsia" w:cstheme="minorEastAsia"/>
                <w:color w:val="000000"/>
                <w:szCs w:val="21"/>
              </w:rPr>
            </w:pPr>
          </w:p>
        </w:tc>
      </w:tr>
      <w:tr w14:paraId="5D21AF3D">
        <w:tblPrEx>
          <w:tblCellMar>
            <w:top w:w="0" w:type="dxa"/>
            <w:left w:w="108" w:type="dxa"/>
            <w:bottom w:w="0" w:type="dxa"/>
            <w:right w:w="108" w:type="dxa"/>
          </w:tblCellMar>
        </w:tblPrEx>
        <w:trPr>
          <w:trHeight w:val="275"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32B5B3A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32</w:t>
            </w:r>
          </w:p>
        </w:tc>
        <w:tc>
          <w:tcPr>
            <w:tcW w:w="1492" w:type="dxa"/>
            <w:tcBorders>
              <w:top w:val="single" w:color="000000" w:sz="4" w:space="0"/>
              <w:left w:val="single" w:color="000000" w:sz="4" w:space="0"/>
              <w:bottom w:val="single" w:color="000000" w:sz="4" w:space="0"/>
              <w:right w:val="single" w:color="000000" w:sz="4" w:space="0"/>
            </w:tcBorders>
            <w:vAlign w:val="center"/>
          </w:tcPr>
          <w:p w14:paraId="7FB9610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405" w:type="dxa"/>
            <w:tcBorders>
              <w:top w:val="single" w:color="000000" w:sz="4" w:space="0"/>
              <w:left w:val="single" w:color="000000" w:sz="4" w:space="0"/>
              <w:bottom w:val="single" w:color="000000" w:sz="4" w:space="0"/>
              <w:right w:val="single" w:color="000000" w:sz="4" w:space="0"/>
            </w:tcBorders>
            <w:vAlign w:val="center"/>
          </w:tcPr>
          <w:p w14:paraId="05CB800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违停抓拍</w:t>
            </w:r>
          </w:p>
        </w:tc>
        <w:tc>
          <w:tcPr>
            <w:tcW w:w="4273" w:type="dxa"/>
            <w:tcBorders>
              <w:top w:val="single" w:color="000000" w:sz="4" w:space="0"/>
              <w:left w:val="single" w:color="000000" w:sz="4" w:space="0"/>
              <w:bottom w:val="single" w:color="000000" w:sz="4" w:space="0"/>
              <w:right w:val="single" w:color="000000" w:sz="4" w:space="0"/>
            </w:tcBorders>
            <w:vAlign w:val="center"/>
          </w:tcPr>
          <w:p w14:paraId="6AFBD24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椒江区海门街道椒济巷路西向东单行道（育才路路口）违停抓拍</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59BED50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08FFEC87">
            <w:pPr>
              <w:widowControl/>
              <w:spacing w:line="400" w:lineRule="exact"/>
              <w:rPr>
                <w:rFonts w:hint="eastAsia" w:asciiTheme="minorEastAsia" w:hAnsiTheme="minorEastAsia" w:cstheme="minorEastAsia"/>
                <w:color w:val="000000"/>
                <w:szCs w:val="21"/>
              </w:rPr>
            </w:pPr>
          </w:p>
        </w:tc>
      </w:tr>
      <w:tr w14:paraId="69ADC378">
        <w:tblPrEx>
          <w:tblCellMar>
            <w:top w:w="0" w:type="dxa"/>
            <w:left w:w="108" w:type="dxa"/>
            <w:bottom w:w="0" w:type="dxa"/>
            <w:right w:w="108" w:type="dxa"/>
          </w:tblCellMar>
        </w:tblPrEx>
        <w:trPr>
          <w:trHeight w:val="275"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704C99D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33</w:t>
            </w:r>
          </w:p>
        </w:tc>
        <w:tc>
          <w:tcPr>
            <w:tcW w:w="1492" w:type="dxa"/>
            <w:tcBorders>
              <w:top w:val="single" w:color="000000" w:sz="4" w:space="0"/>
              <w:left w:val="single" w:color="000000" w:sz="4" w:space="0"/>
              <w:bottom w:val="single" w:color="000000" w:sz="4" w:space="0"/>
              <w:right w:val="single" w:color="000000" w:sz="4" w:space="0"/>
            </w:tcBorders>
            <w:vAlign w:val="center"/>
          </w:tcPr>
          <w:p w14:paraId="45B6AF6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三大队</w:t>
            </w:r>
          </w:p>
        </w:tc>
        <w:tc>
          <w:tcPr>
            <w:tcW w:w="1405" w:type="dxa"/>
            <w:tcBorders>
              <w:top w:val="single" w:color="000000" w:sz="4" w:space="0"/>
              <w:left w:val="single" w:color="000000" w:sz="4" w:space="0"/>
              <w:bottom w:val="single" w:color="000000" w:sz="4" w:space="0"/>
              <w:right w:val="single" w:color="000000" w:sz="4" w:space="0"/>
            </w:tcBorders>
            <w:vAlign w:val="center"/>
          </w:tcPr>
          <w:p w14:paraId="0C7434F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违停抓拍</w:t>
            </w:r>
          </w:p>
        </w:tc>
        <w:tc>
          <w:tcPr>
            <w:tcW w:w="4273" w:type="dxa"/>
            <w:tcBorders>
              <w:top w:val="single" w:color="000000" w:sz="4" w:space="0"/>
              <w:left w:val="single" w:color="000000" w:sz="4" w:space="0"/>
              <w:bottom w:val="single" w:color="000000" w:sz="4" w:space="0"/>
              <w:right w:val="single" w:color="000000" w:sz="4" w:space="0"/>
            </w:tcBorders>
            <w:vAlign w:val="center"/>
          </w:tcPr>
          <w:p w14:paraId="6121088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新安南街-下包路交叉口路段东西向</w:t>
            </w:r>
          </w:p>
        </w:tc>
        <w:tc>
          <w:tcPr>
            <w:tcW w:w="990" w:type="dxa"/>
            <w:tcBorders>
              <w:top w:val="single" w:color="000000" w:sz="4" w:space="0"/>
              <w:left w:val="single" w:color="000000" w:sz="4" w:space="0"/>
              <w:bottom w:val="single" w:color="000000" w:sz="4" w:space="0"/>
              <w:right w:val="single" w:color="000000" w:sz="4" w:space="0"/>
            </w:tcBorders>
            <w:vAlign w:val="center"/>
          </w:tcPr>
          <w:p w14:paraId="4B50F53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w:t>
            </w: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7BDD08F6">
            <w:pPr>
              <w:widowControl/>
              <w:spacing w:line="400" w:lineRule="exact"/>
              <w:rPr>
                <w:rFonts w:hint="eastAsia" w:asciiTheme="minorEastAsia" w:hAnsiTheme="minorEastAsia" w:cstheme="minorEastAsia"/>
                <w:color w:val="000000"/>
                <w:szCs w:val="21"/>
              </w:rPr>
            </w:pPr>
          </w:p>
        </w:tc>
      </w:tr>
      <w:tr w14:paraId="158746B1">
        <w:tblPrEx>
          <w:tblCellMar>
            <w:top w:w="0" w:type="dxa"/>
            <w:left w:w="108" w:type="dxa"/>
            <w:bottom w:w="0" w:type="dxa"/>
            <w:right w:w="108" w:type="dxa"/>
          </w:tblCellMar>
        </w:tblPrEx>
        <w:trPr>
          <w:trHeight w:val="142"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4A30C76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34</w:t>
            </w:r>
          </w:p>
        </w:tc>
        <w:tc>
          <w:tcPr>
            <w:tcW w:w="1492" w:type="dxa"/>
            <w:tcBorders>
              <w:top w:val="single" w:color="000000" w:sz="4" w:space="0"/>
              <w:left w:val="single" w:color="000000" w:sz="4" w:space="0"/>
              <w:bottom w:val="single" w:color="000000" w:sz="4" w:space="0"/>
              <w:right w:val="single" w:color="000000" w:sz="4" w:space="0"/>
            </w:tcBorders>
            <w:vAlign w:val="center"/>
          </w:tcPr>
          <w:p w14:paraId="4C5EC17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三大队</w:t>
            </w:r>
          </w:p>
        </w:tc>
        <w:tc>
          <w:tcPr>
            <w:tcW w:w="1405" w:type="dxa"/>
            <w:tcBorders>
              <w:top w:val="single" w:color="000000" w:sz="4" w:space="0"/>
              <w:left w:val="single" w:color="000000" w:sz="4" w:space="0"/>
              <w:bottom w:val="single" w:color="000000" w:sz="4" w:space="0"/>
              <w:right w:val="single" w:color="000000" w:sz="4" w:space="0"/>
            </w:tcBorders>
            <w:vAlign w:val="center"/>
          </w:tcPr>
          <w:p w14:paraId="6A2FCBA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违停抓拍</w:t>
            </w:r>
          </w:p>
        </w:tc>
        <w:tc>
          <w:tcPr>
            <w:tcW w:w="4273" w:type="dxa"/>
            <w:tcBorders>
              <w:top w:val="single" w:color="000000" w:sz="4" w:space="0"/>
              <w:left w:val="single" w:color="000000" w:sz="4" w:space="0"/>
              <w:bottom w:val="single" w:color="000000" w:sz="4" w:space="0"/>
              <w:right w:val="single" w:color="000000" w:sz="4" w:space="0"/>
            </w:tcBorders>
            <w:vAlign w:val="center"/>
          </w:tcPr>
          <w:p w14:paraId="46A51AC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新安南街-客运南站</w:t>
            </w:r>
          </w:p>
        </w:tc>
        <w:tc>
          <w:tcPr>
            <w:tcW w:w="990" w:type="dxa"/>
            <w:tcBorders>
              <w:top w:val="single" w:color="000000" w:sz="4" w:space="0"/>
              <w:left w:val="single" w:color="000000" w:sz="4" w:space="0"/>
              <w:bottom w:val="single" w:color="000000" w:sz="4" w:space="0"/>
              <w:right w:val="single" w:color="000000" w:sz="4" w:space="0"/>
            </w:tcBorders>
            <w:vAlign w:val="center"/>
          </w:tcPr>
          <w:p w14:paraId="47009B2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w:t>
            </w: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7D4D3215">
            <w:pPr>
              <w:widowControl/>
              <w:spacing w:line="400" w:lineRule="exact"/>
              <w:rPr>
                <w:rFonts w:hint="eastAsia" w:asciiTheme="minorEastAsia" w:hAnsiTheme="minorEastAsia" w:cstheme="minorEastAsia"/>
                <w:color w:val="000000"/>
                <w:szCs w:val="21"/>
              </w:rPr>
            </w:pPr>
          </w:p>
        </w:tc>
      </w:tr>
      <w:tr w14:paraId="114CFAAB">
        <w:tblPrEx>
          <w:tblCellMar>
            <w:top w:w="0" w:type="dxa"/>
            <w:left w:w="108" w:type="dxa"/>
            <w:bottom w:w="0" w:type="dxa"/>
            <w:right w:w="108" w:type="dxa"/>
          </w:tblCellMar>
        </w:tblPrEx>
        <w:trPr>
          <w:trHeight w:val="142"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01AFBFE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35</w:t>
            </w:r>
          </w:p>
        </w:tc>
        <w:tc>
          <w:tcPr>
            <w:tcW w:w="1492" w:type="dxa"/>
            <w:tcBorders>
              <w:top w:val="single" w:color="000000" w:sz="4" w:space="0"/>
              <w:left w:val="single" w:color="000000" w:sz="4" w:space="0"/>
              <w:bottom w:val="single" w:color="000000" w:sz="4" w:space="0"/>
              <w:right w:val="single" w:color="000000" w:sz="4" w:space="0"/>
            </w:tcBorders>
            <w:vAlign w:val="center"/>
          </w:tcPr>
          <w:p w14:paraId="4E61E55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三大队</w:t>
            </w:r>
          </w:p>
        </w:tc>
        <w:tc>
          <w:tcPr>
            <w:tcW w:w="1405" w:type="dxa"/>
            <w:tcBorders>
              <w:top w:val="single" w:color="000000" w:sz="4" w:space="0"/>
              <w:left w:val="single" w:color="000000" w:sz="4" w:space="0"/>
              <w:bottom w:val="single" w:color="000000" w:sz="4" w:space="0"/>
              <w:right w:val="single" w:color="000000" w:sz="4" w:space="0"/>
            </w:tcBorders>
            <w:vAlign w:val="center"/>
          </w:tcPr>
          <w:p w14:paraId="1CA763E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违停抓拍</w:t>
            </w:r>
          </w:p>
        </w:tc>
        <w:tc>
          <w:tcPr>
            <w:tcW w:w="4273" w:type="dxa"/>
            <w:tcBorders>
              <w:top w:val="single" w:color="000000" w:sz="4" w:space="0"/>
              <w:left w:val="single" w:color="000000" w:sz="4" w:space="0"/>
              <w:bottom w:val="single" w:color="000000" w:sz="4" w:space="0"/>
              <w:right w:val="single" w:color="000000" w:sz="4" w:space="0"/>
            </w:tcBorders>
            <w:vAlign w:val="center"/>
          </w:tcPr>
          <w:p w14:paraId="5CB0F2C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南大路-灵济街南向北</w:t>
            </w:r>
          </w:p>
        </w:tc>
        <w:tc>
          <w:tcPr>
            <w:tcW w:w="990" w:type="dxa"/>
            <w:tcBorders>
              <w:top w:val="single" w:color="000000" w:sz="4" w:space="0"/>
              <w:left w:val="single" w:color="000000" w:sz="4" w:space="0"/>
              <w:bottom w:val="single" w:color="000000" w:sz="4" w:space="0"/>
              <w:right w:val="single" w:color="000000" w:sz="4" w:space="0"/>
            </w:tcBorders>
            <w:vAlign w:val="center"/>
          </w:tcPr>
          <w:p w14:paraId="0B5EB64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4B83908B">
            <w:pPr>
              <w:widowControl/>
              <w:spacing w:line="400" w:lineRule="exact"/>
              <w:rPr>
                <w:rFonts w:hint="eastAsia" w:asciiTheme="minorEastAsia" w:hAnsiTheme="minorEastAsia" w:cstheme="minorEastAsia"/>
                <w:color w:val="000000"/>
                <w:szCs w:val="21"/>
              </w:rPr>
            </w:pPr>
          </w:p>
        </w:tc>
      </w:tr>
      <w:tr w14:paraId="1AC05B1A">
        <w:tblPrEx>
          <w:tblCellMar>
            <w:top w:w="0" w:type="dxa"/>
            <w:left w:w="108" w:type="dxa"/>
            <w:bottom w:w="0" w:type="dxa"/>
            <w:right w:w="108" w:type="dxa"/>
          </w:tblCellMar>
        </w:tblPrEx>
        <w:trPr>
          <w:trHeight w:val="142"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5139214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36</w:t>
            </w:r>
          </w:p>
        </w:tc>
        <w:tc>
          <w:tcPr>
            <w:tcW w:w="1492" w:type="dxa"/>
            <w:tcBorders>
              <w:top w:val="single" w:color="000000" w:sz="4" w:space="0"/>
              <w:left w:val="single" w:color="000000" w:sz="4" w:space="0"/>
              <w:bottom w:val="single" w:color="000000" w:sz="4" w:space="0"/>
              <w:right w:val="single" w:color="000000" w:sz="4" w:space="0"/>
            </w:tcBorders>
            <w:vAlign w:val="center"/>
          </w:tcPr>
          <w:p w14:paraId="17BD77C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三大队</w:t>
            </w:r>
          </w:p>
        </w:tc>
        <w:tc>
          <w:tcPr>
            <w:tcW w:w="1405" w:type="dxa"/>
            <w:tcBorders>
              <w:top w:val="single" w:color="000000" w:sz="4" w:space="0"/>
              <w:left w:val="single" w:color="000000" w:sz="4" w:space="0"/>
              <w:bottom w:val="single" w:color="000000" w:sz="4" w:space="0"/>
              <w:right w:val="single" w:color="000000" w:sz="4" w:space="0"/>
            </w:tcBorders>
            <w:vAlign w:val="center"/>
          </w:tcPr>
          <w:p w14:paraId="5AA8095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违停抓拍</w:t>
            </w:r>
          </w:p>
        </w:tc>
        <w:tc>
          <w:tcPr>
            <w:tcW w:w="4273" w:type="dxa"/>
            <w:tcBorders>
              <w:top w:val="single" w:color="000000" w:sz="4" w:space="0"/>
              <w:left w:val="single" w:color="000000" w:sz="4" w:space="0"/>
              <w:bottom w:val="single" w:color="000000" w:sz="4" w:space="0"/>
              <w:right w:val="single" w:color="000000" w:sz="4" w:space="0"/>
            </w:tcBorders>
            <w:vAlign w:val="center"/>
          </w:tcPr>
          <w:p w14:paraId="7B7B53D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腾达路水天一色门口路段</w:t>
            </w:r>
          </w:p>
        </w:tc>
        <w:tc>
          <w:tcPr>
            <w:tcW w:w="990" w:type="dxa"/>
            <w:tcBorders>
              <w:top w:val="single" w:color="000000" w:sz="4" w:space="0"/>
              <w:left w:val="single" w:color="000000" w:sz="4" w:space="0"/>
              <w:bottom w:val="single" w:color="000000" w:sz="4" w:space="0"/>
              <w:right w:val="single" w:color="000000" w:sz="4" w:space="0"/>
            </w:tcBorders>
            <w:vAlign w:val="center"/>
          </w:tcPr>
          <w:p w14:paraId="454BC43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06B2F728">
            <w:pPr>
              <w:widowControl/>
              <w:spacing w:line="400" w:lineRule="exact"/>
              <w:rPr>
                <w:rFonts w:hint="eastAsia" w:asciiTheme="minorEastAsia" w:hAnsiTheme="minorEastAsia" w:cstheme="minorEastAsia"/>
                <w:color w:val="000000"/>
                <w:szCs w:val="21"/>
              </w:rPr>
            </w:pPr>
          </w:p>
        </w:tc>
      </w:tr>
      <w:tr w14:paraId="2CBA4C19">
        <w:tblPrEx>
          <w:tblCellMar>
            <w:top w:w="0" w:type="dxa"/>
            <w:left w:w="108" w:type="dxa"/>
            <w:bottom w:w="0" w:type="dxa"/>
            <w:right w:w="108" w:type="dxa"/>
          </w:tblCellMar>
        </w:tblPrEx>
        <w:trPr>
          <w:trHeight w:val="142"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6073B64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37</w:t>
            </w:r>
          </w:p>
        </w:tc>
        <w:tc>
          <w:tcPr>
            <w:tcW w:w="1492" w:type="dxa"/>
            <w:tcBorders>
              <w:top w:val="single" w:color="000000" w:sz="4" w:space="0"/>
              <w:left w:val="single" w:color="000000" w:sz="4" w:space="0"/>
              <w:bottom w:val="single" w:color="000000" w:sz="4" w:space="0"/>
              <w:right w:val="single" w:color="000000" w:sz="4" w:space="0"/>
            </w:tcBorders>
            <w:vAlign w:val="center"/>
          </w:tcPr>
          <w:p w14:paraId="5225C19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三大队</w:t>
            </w:r>
          </w:p>
        </w:tc>
        <w:tc>
          <w:tcPr>
            <w:tcW w:w="1405" w:type="dxa"/>
            <w:tcBorders>
              <w:top w:val="single" w:color="000000" w:sz="4" w:space="0"/>
              <w:left w:val="single" w:color="000000" w:sz="4" w:space="0"/>
              <w:bottom w:val="single" w:color="000000" w:sz="4" w:space="0"/>
              <w:right w:val="single" w:color="000000" w:sz="4" w:space="0"/>
            </w:tcBorders>
            <w:vAlign w:val="center"/>
          </w:tcPr>
          <w:p w14:paraId="0D800C2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违停抓拍</w:t>
            </w:r>
          </w:p>
        </w:tc>
        <w:tc>
          <w:tcPr>
            <w:tcW w:w="4273" w:type="dxa"/>
            <w:tcBorders>
              <w:top w:val="single" w:color="000000" w:sz="4" w:space="0"/>
              <w:left w:val="single" w:color="000000" w:sz="4" w:space="0"/>
              <w:bottom w:val="single" w:color="000000" w:sz="4" w:space="0"/>
              <w:right w:val="single" w:color="000000" w:sz="4" w:space="0"/>
            </w:tcBorders>
            <w:vAlign w:val="center"/>
          </w:tcPr>
          <w:p w14:paraId="04600A2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腾达路-珠光街交叉口</w:t>
            </w:r>
          </w:p>
        </w:tc>
        <w:tc>
          <w:tcPr>
            <w:tcW w:w="990" w:type="dxa"/>
            <w:tcBorders>
              <w:top w:val="single" w:color="000000" w:sz="4" w:space="0"/>
              <w:left w:val="single" w:color="000000" w:sz="4" w:space="0"/>
              <w:bottom w:val="single" w:color="000000" w:sz="4" w:space="0"/>
              <w:right w:val="single" w:color="000000" w:sz="4" w:space="0"/>
            </w:tcBorders>
            <w:vAlign w:val="center"/>
          </w:tcPr>
          <w:p w14:paraId="7371E13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72D9E886">
            <w:pPr>
              <w:widowControl/>
              <w:spacing w:line="400" w:lineRule="exact"/>
              <w:rPr>
                <w:rFonts w:hint="eastAsia" w:asciiTheme="minorEastAsia" w:hAnsiTheme="minorEastAsia" w:cstheme="minorEastAsia"/>
                <w:color w:val="000000"/>
                <w:szCs w:val="21"/>
              </w:rPr>
            </w:pPr>
          </w:p>
        </w:tc>
      </w:tr>
      <w:tr w14:paraId="6EEC58CB">
        <w:tblPrEx>
          <w:tblCellMar>
            <w:top w:w="0" w:type="dxa"/>
            <w:left w:w="108" w:type="dxa"/>
            <w:bottom w:w="0" w:type="dxa"/>
            <w:right w:w="108" w:type="dxa"/>
          </w:tblCellMar>
        </w:tblPrEx>
        <w:trPr>
          <w:trHeight w:val="142"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020638D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38</w:t>
            </w:r>
          </w:p>
        </w:tc>
        <w:tc>
          <w:tcPr>
            <w:tcW w:w="1492" w:type="dxa"/>
            <w:tcBorders>
              <w:top w:val="single" w:color="000000" w:sz="4" w:space="0"/>
              <w:left w:val="single" w:color="000000" w:sz="4" w:space="0"/>
              <w:bottom w:val="single" w:color="000000" w:sz="4" w:space="0"/>
              <w:right w:val="single" w:color="000000" w:sz="4" w:space="0"/>
            </w:tcBorders>
            <w:vAlign w:val="center"/>
          </w:tcPr>
          <w:p w14:paraId="43BE8CA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三大队</w:t>
            </w:r>
          </w:p>
        </w:tc>
        <w:tc>
          <w:tcPr>
            <w:tcW w:w="1405" w:type="dxa"/>
            <w:tcBorders>
              <w:top w:val="single" w:color="000000" w:sz="4" w:space="0"/>
              <w:left w:val="single" w:color="000000" w:sz="4" w:space="0"/>
              <w:bottom w:val="single" w:color="000000" w:sz="4" w:space="0"/>
              <w:right w:val="single" w:color="000000" w:sz="4" w:space="0"/>
            </w:tcBorders>
            <w:vAlign w:val="center"/>
          </w:tcPr>
          <w:p w14:paraId="0027D87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违停抓拍</w:t>
            </w:r>
          </w:p>
        </w:tc>
        <w:tc>
          <w:tcPr>
            <w:tcW w:w="4273" w:type="dxa"/>
            <w:tcBorders>
              <w:top w:val="single" w:color="000000" w:sz="4" w:space="0"/>
              <w:left w:val="single" w:color="000000" w:sz="4" w:space="0"/>
              <w:bottom w:val="single" w:color="000000" w:sz="4" w:space="0"/>
              <w:right w:val="single" w:color="000000" w:sz="4" w:space="0"/>
            </w:tcBorders>
            <w:vAlign w:val="center"/>
          </w:tcPr>
          <w:p w14:paraId="13A905C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富仕路-夜市北门</w:t>
            </w:r>
          </w:p>
        </w:tc>
        <w:tc>
          <w:tcPr>
            <w:tcW w:w="990" w:type="dxa"/>
            <w:tcBorders>
              <w:top w:val="single" w:color="000000" w:sz="4" w:space="0"/>
              <w:left w:val="single" w:color="000000" w:sz="4" w:space="0"/>
              <w:bottom w:val="single" w:color="000000" w:sz="4" w:space="0"/>
              <w:right w:val="single" w:color="000000" w:sz="4" w:space="0"/>
            </w:tcBorders>
            <w:vAlign w:val="center"/>
          </w:tcPr>
          <w:p w14:paraId="564EAED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2396E56D">
            <w:pPr>
              <w:widowControl/>
              <w:spacing w:line="400" w:lineRule="exact"/>
              <w:rPr>
                <w:rFonts w:hint="eastAsia" w:asciiTheme="minorEastAsia" w:hAnsiTheme="minorEastAsia" w:cstheme="minorEastAsia"/>
                <w:color w:val="000000"/>
                <w:szCs w:val="21"/>
              </w:rPr>
            </w:pPr>
          </w:p>
        </w:tc>
      </w:tr>
      <w:tr w14:paraId="2B7B77AE">
        <w:tblPrEx>
          <w:tblCellMar>
            <w:top w:w="0" w:type="dxa"/>
            <w:left w:w="108" w:type="dxa"/>
            <w:bottom w:w="0" w:type="dxa"/>
            <w:right w:w="108" w:type="dxa"/>
          </w:tblCellMar>
        </w:tblPrEx>
        <w:trPr>
          <w:trHeight w:val="142"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7C17478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39</w:t>
            </w:r>
          </w:p>
        </w:tc>
        <w:tc>
          <w:tcPr>
            <w:tcW w:w="1492" w:type="dxa"/>
            <w:tcBorders>
              <w:top w:val="single" w:color="000000" w:sz="4" w:space="0"/>
              <w:left w:val="single" w:color="000000" w:sz="4" w:space="0"/>
              <w:bottom w:val="single" w:color="000000" w:sz="4" w:space="0"/>
              <w:right w:val="single" w:color="000000" w:sz="4" w:space="0"/>
            </w:tcBorders>
            <w:vAlign w:val="center"/>
          </w:tcPr>
          <w:p w14:paraId="2420C3F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三大队</w:t>
            </w:r>
          </w:p>
        </w:tc>
        <w:tc>
          <w:tcPr>
            <w:tcW w:w="1405" w:type="dxa"/>
            <w:tcBorders>
              <w:top w:val="single" w:color="000000" w:sz="4" w:space="0"/>
              <w:left w:val="single" w:color="000000" w:sz="4" w:space="0"/>
              <w:bottom w:val="single" w:color="000000" w:sz="4" w:space="0"/>
              <w:right w:val="single" w:color="000000" w:sz="4" w:space="0"/>
            </w:tcBorders>
            <w:vAlign w:val="center"/>
          </w:tcPr>
          <w:p w14:paraId="180AA92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违停抓拍</w:t>
            </w:r>
          </w:p>
        </w:tc>
        <w:tc>
          <w:tcPr>
            <w:tcW w:w="4273" w:type="dxa"/>
            <w:tcBorders>
              <w:top w:val="single" w:color="000000" w:sz="4" w:space="0"/>
              <w:left w:val="single" w:color="000000" w:sz="4" w:space="0"/>
              <w:bottom w:val="single" w:color="000000" w:sz="4" w:space="0"/>
              <w:right w:val="single" w:color="000000" w:sz="4" w:space="0"/>
            </w:tcBorders>
            <w:vAlign w:val="center"/>
          </w:tcPr>
          <w:p w14:paraId="6C092A5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新安西街-夜市南门</w:t>
            </w:r>
          </w:p>
        </w:tc>
        <w:tc>
          <w:tcPr>
            <w:tcW w:w="990" w:type="dxa"/>
            <w:tcBorders>
              <w:top w:val="single" w:color="000000" w:sz="4" w:space="0"/>
              <w:left w:val="single" w:color="000000" w:sz="4" w:space="0"/>
              <w:bottom w:val="single" w:color="000000" w:sz="4" w:space="0"/>
              <w:right w:val="single" w:color="000000" w:sz="4" w:space="0"/>
            </w:tcBorders>
            <w:vAlign w:val="center"/>
          </w:tcPr>
          <w:p w14:paraId="36AB3E2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627B33B4">
            <w:pPr>
              <w:widowControl/>
              <w:spacing w:line="400" w:lineRule="exact"/>
              <w:rPr>
                <w:rFonts w:hint="eastAsia" w:asciiTheme="minorEastAsia" w:hAnsiTheme="minorEastAsia" w:cstheme="minorEastAsia"/>
                <w:color w:val="000000"/>
                <w:szCs w:val="21"/>
              </w:rPr>
            </w:pPr>
          </w:p>
        </w:tc>
      </w:tr>
      <w:tr w14:paraId="47774006">
        <w:tblPrEx>
          <w:tblCellMar>
            <w:top w:w="0" w:type="dxa"/>
            <w:left w:w="108" w:type="dxa"/>
            <w:bottom w:w="0" w:type="dxa"/>
            <w:right w:w="108" w:type="dxa"/>
          </w:tblCellMar>
        </w:tblPrEx>
        <w:trPr>
          <w:trHeight w:val="142"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3AAB084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40</w:t>
            </w:r>
          </w:p>
        </w:tc>
        <w:tc>
          <w:tcPr>
            <w:tcW w:w="1492" w:type="dxa"/>
            <w:tcBorders>
              <w:top w:val="single" w:color="000000" w:sz="4" w:space="0"/>
              <w:left w:val="single" w:color="000000" w:sz="4" w:space="0"/>
              <w:bottom w:val="single" w:color="000000" w:sz="4" w:space="0"/>
              <w:right w:val="single" w:color="000000" w:sz="4" w:space="0"/>
            </w:tcBorders>
            <w:vAlign w:val="center"/>
          </w:tcPr>
          <w:p w14:paraId="4E69833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三大队</w:t>
            </w:r>
          </w:p>
        </w:tc>
        <w:tc>
          <w:tcPr>
            <w:tcW w:w="1405" w:type="dxa"/>
            <w:tcBorders>
              <w:top w:val="single" w:color="000000" w:sz="4" w:space="0"/>
              <w:left w:val="single" w:color="000000" w:sz="4" w:space="0"/>
              <w:bottom w:val="single" w:color="000000" w:sz="4" w:space="0"/>
              <w:right w:val="single" w:color="000000" w:sz="4" w:space="0"/>
            </w:tcBorders>
            <w:vAlign w:val="center"/>
          </w:tcPr>
          <w:p w14:paraId="40DC367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违停抓拍</w:t>
            </w:r>
          </w:p>
        </w:tc>
        <w:tc>
          <w:tcPr>
            <w:tcW w:w="4273" w:type="dxa"/>
            <w:tcBorders>
              <w:top w:val="single" w:color="000000" w:sz="4" w:space="0"/>
              <w:left w:val="single" w:color="000000" w:sz="4" w:space="0"/>
              <w:bottom w:val="single" w:color="000000" w:sz="4" w:space="0"/>
              <w:right w:val="single" w:color="000000" w:sz="4" w:space="0"/>
            </w:tcBorders>
            <w:vAlign w:val="center"/>
          </w:tcPr>
          <w:p w14:paraId="5B2155E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银座街-卖芝桥交叉口</w:t>
            </w:r>
          </w:p>
        </w:tc>
        <w:tc>
          <w:tcPr>
            <w:tcW w:w="990" w:type="dxa"/>
            <w:tcBorders>
              <w:top w:val="single" w:color="000000" w:sz="4" w:space="0"/>
              <w:left w:val="single" w:color="000000" w:sz="4" w:space="0"/>
              <w:bottom w:val="single" w:color="000000" w:sz="4" w:space="0"/>
              <w:right w:val="single" w:color="000000" w:sz="4" w:space="0"/>
            </w:tcBorders>
            <w:vAlign w:val="center"/>
          </w:tcPr>
          <w:p w14:paraId="28E887D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7BB0C4B5">
            <w:pPr>
              <w:widowControl/>
              <w:spacing w:line="400" w:lineRule="exact"/>
              <w:rPr>
                <w:rFonts w:hint="eastAsia" w:asciiTheme="minorEastAsia" w:hAnsiTheme="minorEastAsia" w:cstheme="minorEastAsia"/>
                <w:color w:val="000000"/>
                <w:szCs w:val="21"/>
              </w:rPr>
            </w:pPr>
          </w:p>
        </w:tc>
      </w:tr>
      <w:tr w14:paraId="3DEDBE1D">
        <w:tblPrEx>
          <w:tblCellMar>
            <w:top w:w="0" w:type="dxa"/>
            <w:left w:w="108" w:type="dxa"/>
            <w:bottom w:w="0" w:type="dxa"/>
            <w:right w:w="108" w:type="dxa"/>
          </w:tblCellMar>
        </w:tblPrEx>
        <w:trPr>
          <w:trHeight w:val="142"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44E0122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41</w:t>
            </w:r>
          </w:p>
        </w:tc>
        <w:tc>
          <w:tcPr>
            <w:tcW w:w="1492" w:type="dxa"/>
            <w:tcBorders>
              <w:top w:val="single" w:color="000000" w:sz="4" w:space="0"/>
              <w:left w:val="single" w:color="000000" w:sz="4" w:space="0"/>
              <w:bottom w:val="single" w:color="000000" w:sz="4" w:space="0"/>
              <w:right w:val="single" w:color="000000" w:sz="4" w:space="0"/>
            </w:tcBorders>
            <w:vAlign w:val="center"/>
          </w:tcPr>
          <w:p w14:paraId="6325323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三大队</w:t>
            </w:r>
          </w:p>
        </w:tc>
        <w:tc>
          <w:tcPr>
            <w:tcW w:w="1405" w:type="dxa"/>
            <w:tcBorders>
              <w:top w:val="single" w:color="000000" w:sz="4" w:space="0"/>
              <w:left w:val="single" w:color="000000" w:sz="4" w:space="0"/>
              <w:bottom w:val="single" w:color="000000" w:sz="4" w:space="0"/>
              <w:right w:val="single" w:color="000000" w:sz="4" w:space="0"/>
            </w:tcBorders>
            <w:vAlign w:val="center"/>
          </w:tcPr>
          <w:p w14:paraId="25035B5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违停抓拍</w:t>
            </w:r>
          </w:p>
        </w:tc>
        <w:tc>
          <w:tcPr>
            <w:tcW w:w="4273" w:type="dxa"/>
            <w:tcBorders>
              <w:top w:val="single" w:color="000000" w:sz="4" w:space="0"/>
              <w:left w:val="single" w:color="000000" w:sz="4" w:space="0"/>
              <w:bottom w:val="single" w:color="000000" w:sz="4" w:space="0"/>
              <w:right w:val="single" w:color="000000" w:sz="4" w:space="0"/>
            </w:tcBorders>
            <w:vAlign w:val="center"/>
          </w:tcPr>
          <w:p w14:paraId="0CD3F4C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银座街-下里桥路交叉口</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3A61ED1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59D0E4FE">
            <w:pPr>
              <w:widowControl/>
              <w:spacing w:line="400" w:lineRule="exact"/>
              <w:rPr>
                <w:rFonts w:hint="eastAsia" w:asciiTheme="minorEastAsia" w:hAnsiTheme="minorEastAsia" w:cstheme="minorEastAsia"/>
                <w:color w:val="000000"/>
                <w:szCs w:val="21"/>
              </w:rPr>
            </w:pPr>
          </w:p>
        </w:tc>
      </w:tr>
      <w:tr w14:paraId="7F9BB8C8">
        <w:tblPrEx>
          <w:tblCellMar>
            <w:top w:w="0" w:type="dxa"/>
            <w:left w:w="108" w:type="dxa"/>
            <w:bottom w:w="0" w:type="dxa"/>
            <w:right w:w="108" w:type="dxa"/>
          </w:tblCellMar>
        </w:tblPrEx>
        <w:trPr>
          <w:trHeight w:val="275"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64A3303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42</w:t>
            </w:r>
          </w:p>
        </w:tc>
        <w:tc>
          <w:tcPr>
            <w:tcW w:w="1492" w:type="dxa"/>
            <w:tcBorders>
              <w:top w:val="single" w:color="000000" w:sz="4" w:space="0"/>
              <w:left w:val="single" w:color="000000" w:sz="4" w:space="0"/>
              <w:bottom w:val="single" w:color="000000" w:sz="4" w:space="0"/>
              <w:right w:val="single" w:color="000000" w:sz="4" w:space="0"/>
            </w:tcBorders>
            <w:vAlign w:val="center"/>
          </w:tcPr>
          <w:p w14:paraId="637D3AA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三大队</w:t>
            </w:r>
          </w:p>
        </w:tc>
        <w:tc>
          <w:tcPr>
            <w:tcW w:w="1405" w:type="dxa"/>
            <w:tcBorders>
              <w:top w:val="single" w:color="000000" w:sz="4" w:space="0"/>
              <w:left w:val="single" w:color="000000" w:sz="4" w:space="0"/>
              <w:bottom w:val="single" w:color="000000" w:sz="4" w:space="0"/>
              <w:right w:val="single" w:color="000000" w:sz="4" w:space="0"/>
            </w:tcBorders>
            <w:vAlign w:val="center"/>
          </w:tcPr>
          <w:p w14:paraId="563F9A2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制高点监控</w:t>
            </w:r>
          </w:p>
        </w:tc>
        <w:tc>
          <w:tcPr>
            <w:tcW w:w="4273" w:type="dxa"/>
            <w:tcBorders>
              <w:top w:val="single" w:color="000000" w:sz="4" w:space="0"/>
              <w:left w:val="single" w:color="000000" w:sz="4" w:space="0"/>
              <w:bottom w:val="single" w:color="000000" w:sz="4" w:space="0"/>
              <w:right w:val="single" w:color="000000" w:sz="4" w:space="0"/>
            </w:tcBorders>
            <w:vAlign w:val="center"/>
          </w:tcPr>
          <w:p w14:paraId="610A2F5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路桥大道-南官大道交叉口路段</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5EC841DA">
            <w:pPr>
              <w:widowControl/>
              <w:spacing w:line="400" w:lineRule="exact"/>
              <w:jc w:val="center"/>
              <w:rPr>
                <w:rFonts w:hint="eastAsia" w:asciiTheme="minorEastAsia" w:hAnsiTheme="minorEastAsia" w:cstheme="minorEastAsia"/>
                <w:color w:val="000000"/>
                <w:szCs w:val="21"/>
              </w:rPr>
            </w:pP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4393291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38EE67FD">
        <w:tblPrEx>
          <w:tblCellMar>
            <w:top w:w="0" w:type="dxa"/>
            <w:left w:w="108" w:type="dxa"/>
            <w:bottom w:w="0" w:type="dxa"/>
            <w:right w:w="108" w:type="dxa"/>
          </w:tblCellMar>
        </w:tblPrEx>
        <w:trPr>
          <w:trHeight w:val="275"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140CCCA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43</w:t>
            </w:r>
          </w:p>
        </w:tc>
        <w:tc>
          <w:tcPr>
            <w:tcW w:w="1492" w:type="dxa"/>
            <w:tcBorders>
              <w:top w:val="single" w:color="000000" w:sz="4" w:space="0"/>
              <w:left w:val="single" w:color="000000" w:sz="4" w:space="0"/>
              <w:bottom w:val="single" w:color="000000" w:sz="4" w:space="0"/>
              <w:right w:val="single" w:color="000000" w:sz="4" w:space="0"/>
            </w:tcBorders>
            <w:vAlign w:val="center"/>
          </w:tcPr>
          <w:p w14:paraId="4A1460E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三大队</w:t>
            </w:r>
          </w:p>
        </w:tc>
        <w:tc>
          <w:tcPr>
            <w:tcW w:w="1405" w:type="dxa"/>
            <w:tcBorders>
              <w:top w:val="single" w:color="000000" w:sz="4" w:space="0"/>
              <w:left w:val="single" w:color="000000" w:sz="4" w:space="0"/>
              <w:bottom w:val="single" w:color="000000" w:sz="4" w:space="0"/>
              <w:right w:val="single" w:color="000000" w:sz="4" w:space="0"/>
            </w:tcBorders>
            <w:vAlign w:val="center"/>
          </w:tcPr>
          <w:p w14:paraId="0AD6AB9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制高点监控</w:t>
            </w:r>
          </w:p>
        </w:tc>
        <w:tc>
          <w:tcPr>
            <w:tcW w:w="4273" w:type="dxa"/>
            <w:tcBorders>
              <w:top w:val="single" w:color="000000" w:sz="4" w:space="0"/>
              <w:left w:val="single" w:color="000000" w:sz="4" w:space="0"/>
              <w:bottom w:val="single" w:color="000000" w:sz="4" w:space="0"/>
              <w:right w:val="single" w:color="000000" w:sz="4" w:space="0"/>
            </w:tcBorders>
            <w:vAlign w:val="center"/>
          </w:tcPr>
          <w:p w14:paraId="68820E6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腾达路-会展东路交叉口路段</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607089D8">
            <w:pPr>
              <w:widowControl/>
              <w:spacing w:line="400" w:lineRule="exact"/>
              <w:jc w:val="center"/>
              <w:rPr>
                <w:rFonts w:hint="eastAsia" w:asciiTheme="minorEastAsia" w:hAnsiTheme="minorEastAsia" w:cstheme="minorEastAsia"/>
                <w:color w:val="000000"/>
                <w:szCs w:val="21"/>
              </w:rPr>
            </w:pP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5865154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2D6BCE32">
        <w:tblPrEx>
          <w:tblCellMar>
            <w:top w:w="0" w:type="dxa"/>
            <w:left w:w="108" w:type="dxa"/>
            <w:bottom w:w="0" w:type="dxa"/>
            <w:right w:w="108" w:type="dxa"/>
          </w:tblCellMar>
        </w:tblPrEx>
        <w:trPr>
          <w:trHeight w:val="275"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2D181FE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44</w:t>
            </w:r>
          </w:p>
        </w:tc>
        <w:tc>
          <w:tcPr>
            <w:tcW w:w="1492" w:type="dxa"/>
            <w:tcBorders>
              <w:top w:val="single" w:color="000000" w:sz="4" w:space="0"/>
              <w:left w:val="single" w:color="000000" w:sz="4" w:space="0"/>
              <w:bottom w:val="single" w:color="000000" w:sz="4" w:space="0"/>
              <w:right w:val="single" w:color="000000" w:sz="4" w:space="0"/>
            </w:tcBorders>
            <w:vAlign w:val="center"/>
          </w:tcPr>
          <w:p w14:paraId="118D270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三大队</w:t>
            </w:r>
          </w:p>
        </w:tc>
        <w:tc>
          <w:tcPr>
            <w:tcW w:w="1405" w:type="dxa"/>
            <w:tcBorders>
              <w:top w:val="single" w:color="000000" w:sz="4" w:space="0"/>
              <w:left w:val="single" w:color="000000" w:sz="4" w:space="0"/>
              <w:bottom w:val="single" w:color="000000" w:sz="4" w:space="0"/>
              <w:right w:val="single" w:color="000000" w:sz="4" w:space="0"/>
            </w:tcBorders>
            <w:vAlign w:val="center"/>
          </w:tcPr>
          <w:p w14:paraId="6F1F1B4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制高点监控</w:t>
            </w:r>
          </w:p>
        </w:tc>
        <w:tc>
          <w:tcPr>
            <w:tcW w:w="4273" w:type="dxa"/>
            <w:tcBorders>
              <w:top w:val="single" w:color="000000" w:sz="4" w:space="0"/>
              <w:left w:val="single" w:color="000000" w:sz="4" w:space="0"/>
              <w:bottom w:val="single" w:color="000000" w:sz="4" w:space="0"/>
              <w:right w:val="single" w:color="000000" w:sz="4" w:space="0"/>
            </w:tcBorders>
            <w:vAlign w:val="center"/>
          </w:tcPr>
          <w:p w14:paraId="17661D3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腾达路-和平国际饭店</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437B2689">
            <w:pPr>
              <w:widowControl/>
              <w:spacing w:line="400" w:lineRule="exact"/>
              <w:jc w:val="center"/>
              <w:rPr>
                <w:rFonts w:hint="eastAsia" w:asciiTheme="minorEastAsia" w:hAnsiTheme="minorEastAsia" w:cstheme="minorEastAsia"/>
                <w:color w:val="000000"/>
                <w:szCs w:val="21"/>
              </w:rPr>
            </w:pP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66823D0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38470359">
        <w:tblPrEx>
          <w:tblCellMar>
            <w:top w:w="0" w:type="dxa"/>
            <w:left w:w="108" w:type="dxa"/>
            <w:bottom w:w="0" w:type="dxa"/>
            <w:right w:w="108" w:type="dxa"/>
          </w:tblCellMar>
        </w:tblPrEx>
        <w:trPr>
          <w:trHeight w:val="150"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1BD224C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45</w:t>
            </w:r>
          </w:p>
        </w:tc>
        <w:tc>
          <w:tcPr>
            <w:tcW w:w="1492" w:type="dxa"/>
            <w:tcBorders>
              <w:top w:val="single" w:color="000000" w:sz="4" w:space="0"/>
              <w:left w:val="single" w:color="000000" w:sz="4" w:space="0"/>
              <w:bottom w:val="single" w:color="000000" w:sz="4" w:space="0"/>
              <w:right w:val="single" w:color="000000" w:sz="4" w:space="0"/>
            </w:tcBorders>
            <w:vAlign w:val="center"/>
          </w:tcPr>
          <w:p w14:paraId="67DA1DF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四大队</w:t>
            </w:r>
          </w:p>
        </w:tc>
        <w:tc>
          <w:tcPr>
            <w:tcW w:w="1405" w:type="dxa"/>
            <w:tcBorders>
              <w:top w:val="single" w:color="000000" w:sz="4" w:space="0"/>
              <w:left w:val="single" w:color="000000" w:sz="4" w:space="0"/>
              <w:bottom w:val="single" w:color="000000" w:sz="4" w:space="0"/>
              <w:right w:val="single" w:color="000000" w:sz="4" w:space="0"/>
            </w:tcBorders>
            <w:vAlign w:val="center"/>
          </w:tcPr>
          <w:p w14:paraId="35BB881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违停抓拍</w:t>
            </w:r>
          </w:p>
        </w:tc>
        <w:tc>
          <w:tcPr>
            <w:tcW w:w="4273" w:type="dxa"/>
            <w:tcBorders>
              <w:top w:val="single" w:color="000000" w:sz="4" w:space="0"/>
              <w:left w:val="single" w:color="000000" w:sz="4" w:space="0"/>
              <w:bottom w:val="single" w:color="000000" w:sz="4" w:space="0"/>
              <w:right w:val="single" w:color="000000" w:sz="4" w:space="0"/>
            </w:tcBorders>
            <w:vAlign w:val="center"/>
          </w:tcPr>
          <w:p w14:paraId="766160A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经中路-荣和路（原纬一路）</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10C6CA2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35452270">
            <w:pPr>
              <w:widowControl/>
              <w:spacing w:line="400" w:lineRule="exact"/>
              <w:rPr>
                <w:rFonts w:hint="eastAsia" w:asciiTheme="minorEastAsia" w:hAnsiTheme="minorEastAsia" w:cstheme="minorEastAsia"/>
                <w:color w:val="000000"/>
                <w:szCs w:val="21"/>
              </w:rPr>
            </w:pPr>
          </w:p>
        </w:tc>
      </w:tr>
    </w:tbl>
    <w:p w14:paraId="17582CF3">
      <w:pPr>
        <w:spacing w:line="400" w:lineRule="exact"/>
        <w:rPr>
          <w:rFonts w:hint="eastAsia" w:asciiTheme="minorEastAsia" w:hAnsiTheme="minorEastAsia" w:cstheme="minorEastAsia"/>
          <w:szCs w:val="21"/>
        </w:rPr>
        <w:sectPr>
          <w:pgSz w:w="11850" w:h="16783"/>
          <w:pgMar w:top="1440" w:right="1797" w:bottom="1440" w:left="1797" w:header="851" w:footer="992" w:gutter="0"/>
          <w:pgNumType w:fmt="decimal"/>
          <w:cols w:space="425" w:num="1"/>
          <w:titlePg/>
          <w:docGrid w:type="lines" w:linePitch="312" w:charSpace="0"/>
        </w:sectPr>
      </w:pPr>
    </w:p>
    <w:p w14:paraId="2CC121EC">
      <w:pPr>
        <w:pStyle w:val="3"/>
        <w:spacing w:line="400" w:lineRule="exact"/>
        <w:rPr>
          <w:rFonts w:hint="eastAsia" w:asciiTheme="minorEastAsia" w:hAnsiTheme="minorEastAsia" w:eastAsiaTheme="minorEastAsia" w:cstheme="minorEastAsia"/>
          <w:sz w:val="21"/>
          <w:szCs w:val="21"/>
        </w:rPr>
      </w:pPr>
      <w:bookmarkStart w:id="115" w:name="_Toc31382"/>
      <w:r>
        <w:rPr>
          <w:rFonts w:hint="eastAsia" w:asciiTheme="minorEastAsia" w:hAnsiTheme="minorEastAsia" w:eastAsiaTheme="minorEastAsia" w:cstheme="minorEastAsia"/>
          <w:sz w:val="21"/>
          <w:szCs w:val="21"/>
        </w:rPr>
        <w:t>购买服务内环视频监控服务项目改造清单</w:t>
      </w:r>
      <w:bookmarkEnd w:id="115"/>
    </w:p>
    <w:tbl>
      <w:tblPr>
        <w:tblStyle w:val="49"/>
        <w:tblW w:w="9975" w:type="dxa"/>
        <w:tblInd w:w="-586" w:type="dxa"/>
        <w:tblLayout w:type="fixed"/>
        <w:tblCellMar>
          <w:top w:w="0" w:type="dxa"/>
          <w:left w:w="108" w:type="dxa"/>
          <w:bottom w:w="0" w:type="dxa"/>
          <w:right w:w="108" w:type="dxa"/>
        </w:tblCellMar>
      </w:tblPr>
      <w:tblGrid>
        <w:gridCol w:w="1252"/>
        <w:gridCol w:w="924"/>
        <w:gridCol w:w="1237"/>
        <w:gridCol w:w="3087"/>
        <w:gridCol w:w="550"/>
        <w:gridCol w:w="645"/>
        <w:gridCol w:w="660"/>
        <w:gridCol w:w="705"/>
        <w:gridCol w:w="915"/>
      </w:tblGrid>
      <w:tr w14:paraId="68368352">
        <w:tblPrEx>
          <w:tblCellMar>
            <w:top w:w="0" w:type="dxa"/>
            <w:left w:w="108" w:type="dxa"/>
            <w:bottom w:w="0" w:type="dxa"/>
            <w:right w:w="108" w:type="dxa"/>
          </w:tblCellMar>
        </w:tblPrEx>
        <w:trPr>
          <w:trHeight w:val="480" w:hRule="atLeast"/>
        </w:trPr>
        <w:tc>
          <w:tcPr>
            <w:tcW w:w="1252" w:type="dxa"/>
            <w:tcBorders>
              <w:top w:val="single" w:color="000000" w:sz="4" w:space="0"/>
              <w:left w:val="single" w:color="000000" w:sz="4" w:space="0"/>
              <w:bottom w:val="single" w:color="000000" w:sz="4" w:space="0"/>
              <w:right w:val="single" w:color="000000" w:sz="4" w:space="0"/>
            </w:tcBorders>
            <w:vAlign w:val="center"/>
          </w:tcPr>
          <w:p w14:paraId="083F24B1">
            <w:pPr>
              <w:widowControl/>
              <w:spacing w:line="400" w:lineRule="exact"/>
              <w:jc w:val="center"/>
              <w:textAlignment w:val="center"/>
              <w:rPr>
                <w:rFonts w:hint="eastAsia" w:asciiTheme="minorEastAsia" w:hAnsiTheme="minorEastAsia" w:cstheme="minorEastAsia"/>
                <w:b/>
                <w:bCs/>
                <w:color w:val="000000"/>
                <w:szCs w:val="21"/>
              </w:rPr>
            </w:pPr>
            <w:r>
              <w:rPr>
                <w:rFonts w:hint="eastAsia" w:asciiTheme="minorEastAsia" w:hAnsiTheme="minorEastAsia" w:cstheme="minorEastAsia"/>
                <w:b/>
                <w:bCs/>
                <w:color w:val="000000"/>
                <w:kern w:val="0"/>
                <w:szCs w:val="21"/>
                <w:lang w:bidi="ar"/>
              </w:rPr>
              <w:t>序号</w:t>
            </w:r>
          </w:p>
        </w:tc>
        <w:tc>
          <w:tcPr>
            <w:tcW w:w="924" w:type="dxa"/>
            <w:tcBorders>
              <w:top w:val="single" w:color="000000" w:sz="4" w:space="0"/>
              <w:left w:val="single" w:color="000000" w:sz="4" w:space="0"/>
              <w:bottom w:val="single" w:color="000000" w:sz="4" w:space="0"/>
              <w:right w:val="single" w:color="000000" w:sz="4" w:space="0"/>
            </w:tcBorders>
            <w:vAlign w:val="center"/>
          </w:tcPr>
          <w:p w14:paraId="796F587D">
            <w:pPr>
              <w:widowControl/>
              <w:spacing w:line="400" w:lineRule="exact"/>
              <w:jc w:val="center"/>
              <w:textAlignment w:val="center"/>
              <w:rPr>
                <w:rFonts w:hint="eastAsia" w:asciiTheme="minorEastAsia" w:hAnsiTheme="minorEastAsia" w:cstheme="minorEastAsia"/>
                <w:b/>
                <w:bCs/>
                <w:color w:val="000000"/>
                <w:szCs w:val="21"/>
              </w:rPr>
            </w:pPr>
            <w:r>
              <w:rPr>
                <w:rFonts w:hint="eastAsia" w:asciiTheme="minorEastAsia" w:hAnsiTheme="minorEastAsia" w:cstheme="minorEastAsia"/>
                <w:b/>
                <w:bCs/>
                <w:color w:val="000000"/>
                <w:kern w:val="0"/>
                <w:szCs w:val="21"/>
                <w:lang w:bidi="ar"/>
              </w:rPr>
              <w:t>归属大队</w:t>
            </w:r>
          </w:p>
        </w:tc>
        <w:tc>
          <w:tcPr>
            <w:tcW w:w="1237" w:type="dxa"/>
            <w:tcBorders>
              <w:top w:val="single" w:color="000000" w:sz="4" w:space="0"/>
              <w:left w:val="single" w:color="000000" w:sz="4" w:space="0"/>
              <w:bottom w:val="single" w:color="000000" w:sz="4" w:space="0"/>
              <w:right w:val="single" w:color="000000" w:sz="4" w:space="0"/>
            </w:tcBorders>
            <w:vAlign w:val="center"/>
          </w:tcPr>
          <w:p w14:paraId="3FA2AA79">
            <w:pPr>
              <w:widowControl/>
              <w:spacing w:line="400" w:lineRule="exact"/>
              <w:jc w:val="center"/>
              <w:textAlignment w:val="center"/>
              <w:rPr>
                <w:rFonts w:hint="eastAsia" w:asciiTheme="minorEastAsia" w:hAnsiTheme="minorEastAsia" w:cstheme="minorEastAsia"/>
                <w:b/>
                <w:bCs/>
                <w:color w:val="000000"/>
                <w:kern w:val="0"/>
                <w:szCs w:val="21"/>
                <w:lang w:bidi="ar"/>
              </w:rPr>
            </w:pPr>
            <w:r>
              <w:rPr>
                <w:rFonts w:hint="eastAsia" w:asciiTheme="minorEastAsia" w:hAnsiTheme="minorEastAsia" w:cstheme="minorEastAsia"/>
                <w:b/>
                <w:bCs/>
                <w:color w:val="000000"/>
                <w:kern w:val="0"/>
                <w:szCs w:val="21"/>
                <w:lang w:bidi="ar"/>
              </w:rPr>
              <w:t>设备</w:t>
            </w:r>
          </w:p>
          <w:p w14:paraId="5E72AF8F">
            <w:pPr>
              <w:widowControl/>
              <w:spacing w:line="400" w:lineRule="exact"/>
              <w:jc w:val="center"/>
              <w:textAlignment w:val="center"/>
              <w:rPr>
                <w:rFonts w:hint="eastAsia" w:asciiTheme="minorEastAsia" w:hAnsiTheme="minorEastAsia" w:cstheme="minorEastAsia"/>
                <w:b/>
                <w:bCs/>
                <w:color w:val="000000"/>
                <w:szCs w:val="21"/>
              </w:rPr>
            </w:pPr>
            <w:r>
              <w:rPr>
                <w:rFonts w:hint="eastAsia" w:asciiTheme="minorEastAsia" w:hAnsiTheme="minorEastAsia" w:cstheme="minorEastAsia"/>
                <w:b/>
                <w:bCs/>
                <w:color w:val="000000"/>
                <w:kern w:val="0"/>
                <w:szCs w:val="21"/>
                <w:lang w:bidi="ar"/>
              </w:rPr>
              <w:t>类型</w:t>
            </w:r>
          </w:p>
        </w:tc>
        <w:tc>
          <w:tcPr>
            <w:tcW w:w="3087" w:type="dxa"/>
            <w:tcBorders>
              <w:top w:val="single" w:color="000000" w:sz="4" w:space="0"/>
              <w:left w:val="single" w:color="000000" w:sz="4" w:space="0"/>
              <w:bottom w:val="single" w:color="000000" w:sz="4" w:space="0"/>
              <w:right w:val="single" w:color="000000" w:sz="4" w:space="0"/>
            </w:tcBorders>
            <w:vAlign w:val="center"/>
          </w:tcPr>
          <w:p w14:paraId="70C5E55A">
            <w:pPr>
              <w:widowControl/>
              <w:spacing w:line="400" w:lineRule="exact"/>
              <w:jc w:val="center"/>
              <w:textAlignment w:val="center"/>
              <w:rPr>
                <w:rFonts w:hint="eastAsia" w:asciiTheme="minorEastAsia" w:hAnsiTheme="minorEastAsia" w:cstheme="minorEastAsia"/>
                <w:b/>
                <w:bCs/>
                <w:color w:val="000000"/>
                <w:szCs w:val="21"/>
              </w:rPr>
            </w:pPr>
            <w:r>
              <w:rPr>
                <w:rFonts w:hint="eastAsia" w:asciiTheme="minorEastAsia" w:hAnsiTheme="minorEastAsia" w:cstheme="minorEastAsia"/>
                <w:b/>
                <w:bCs/>
                <w:color w:val="000000"/>
                <w:kern w:val="0"/>
                <w:szCs w:val="21"/>
                <w:lang w:bidi="ar"/>
              </w:rPr>
              <w:t>点位名称</w:t>
            </w:r>
          </w:p>
        </w:tc>
        <w:tc>
          <w:tcPr>
            <w:tcW w:w="550" w:type="dxa"/>
            <w:tcBorders>
              <w:top w:val="single" w:color="000000" w:sz="4" w:space="0"/>
              <w:left w:val="single" w:color="000000" w:sz="4" w:space="0"/>
              <w:bottom w:val="single" w:color="000000" w:sz="4" w:space="0"/>
              <w:right w:val="single" w:color="000000" w:sz="4" w:space="0"/>
            </w:tcBorders>
            <w:vAlign w:val="center"/>
          </w:tcPr>
          <w:p w14:paraId="72FC96D1">
            <w:pPr>
              <w:widowControl/>
              <w:spacing w:line="400" w:lineRule="exact"/>
              <w:jc w:val="center"/>
              <w:textAlignment w:val="center"/>
              <w:rPr>
                <w:rFonts w:hint="eastAsia" w:asciiTheme="minorEastAsia" w:hAnsiTheme="minorEastAsia" w:cstheme="minorEastAsia"/>
                <w:b/>
                <w:bCs/>
                <w:color w:val="000000"/>
                <w:szCs w:val="21"/>
              </w:rPr>
            </w:pPr>
            <w:r>
              <w:rPr>
                <w:rFonts w:hint="eastAsia" w:asciiTheme="minorEastAsia" w:hAnsiTheme="minorEastAsia" w:cstheme="minorEastAsia"/>
                <w:b/>
                <w:bCs/>
                <w:color w:val="000000"/>
                <w:kern w:val="0"/>
                <w:szCs w:val="21"/>
                <w:lang w:bidi="ar"/>
              </w:rPr>
              <w:t>方向</w:t>
            </w:r>
          </w:p>
        </w:tc>
        <w:tc>
          <w:tcPr>
            <w:tcW w:w="645" w:type="dxa"/>
            <w:tcBorders>
              <w:top w:val="single" w:color="000000" w:sz="4" w:space="0"/>
              <w:left w:val="single" w:color="000000" w:sz="4" w:space="0"/>
              <w:bottom w:val="single" w:color="000000" w:sz="4" w:space="0"/>
              <w:right w:val="single" w:color="000000" w:sz="4" w:space="0"/>
            </w:tcBorders>
            <w:vAlign w:val="center"/>
          </w:tcPr>
          <w:p w14:paraId="5F32CA22">
            <w:pPr>
              <w:widowControl/>
              <w:spacing w:line="400" w:lineRule="exact"/>
              <w:jc w:val="center"/>
              <w:textAlignment w:val="center"/>
              <w:rPr>
                <w:rFonts w:hint="eastAsia" w:asciiTheme="minorEastAsia" w:hAnsiTheme="minorEastAsia" w:cstheme="minorEastAsia"/>
                <w:b/>
                <w:bCs/>
                <w:color w:val="000000"/>
                <w:szCs w:val="21"/>
              </w:rPr>
            </w:pPr>
            <w:r>
              <w:rPr>
                <w:rFonts w:hint="eastAsia" w:asciiTheme="minorEastAsia" w:hAnsiTheme="minorEastAsia" w:cstheme="minorEastAsia"/>
                <w:b/>
                <w:bCs/>
                <w:color w:val="000000"/>
                <w:kern w:val="0"/>
                <w:szCs w:val="21"/>
                <w:lang w:bidi="ar"/>
              </w:rPr>
              <w:t>闯红灯</w:t>
            </w:r>
          </w:p>
        </w:tc>
        <w:tc>
          <w:tcPr>
            <w:tcW w:w="660" w:type="dxa"/>
            <w:tcBorders>
              <w:top w:val="single" w:color="000000" w:sz="4" w:space="0"/>
              <w:left w:val="single" w:color="000000" w:sz="4" w:space="0"/>
              <w:bottom w:val="single" w:color="000000" w:sz="4" w:space="0"/>
              <w:right w:val="single" w:color="000000" w:sz="4" w:space="0"/>
            </w:tcBorders>
            <w:vAlign w:val="center"/>
          </w:tcPr>
          <w:p w14:paraId="3A815E15">
            <w:pPr>
              <w:widowControl/>
              <w:spacing w:line="400" w:lineRule="exact"/>
              <w:jc w:val="center"/>
              <w:textAlignment w:val="center"/>
              <w:rPr>
                <w:rFonts w:hint="eastAsia" w:asciiTheme="minorEastAsia" w:hAnsiTheme="minorEastAsia" w:cstheme="minorEastAsia"/>
                <w:b/>
                <w:bCs/>
                <w:color w:val="000000"/>
                <w:szCs w:val="21"/>
              </w:rPr>
            </w:pPr>
            <w:r>
              <w:rPr>
                <w:rFonts w:hint="eastAsia" w:asciiTheme="minorEastAsia" w:hAnsiTheme="minorEastAsia" w:cstheme="minorEastAsia"/>
                <w:b/>
                <w:bCs/>
                <w:color w:val="000000"/>
                <w:kern w:val="0"/>
                <w:szCs w:val="21"/>
                <w:lang w:bidi="ar"/>
              </w:rPr>
              <w:t>卡口</w:t>
            </w:r>
            <w:r>
              <w:rPr>
                <w:rFonts w:hint="eastAsia" w:asciiTheme="minorEastAsia" w:hAnsiTheme="minorEastAsia" w:cstheme="minorEastAsia"/>
                <w:b/>
                <w:bCs/>
                <w:color w:val="000000"/>
                <w:kern w:val="0"/>
                <w:szCs w:val="21"/>
                <w:lang w:bidi="ar"/>
              </w:rPr>
              <w:br w:type="textWrapping"/>
            </w:r>
            <w:r>
              <w:rPr>
                <w:rFonts w:hint="eastAsia" w:asciiTheme="minorEastAsia" w:hAnsiTheme="minorEastAsia" w:cstheme="minorEastAsia"/>
                <w:b/>
                <w:bCs/>
                <w:color w:val="000000"/>
                <w:kern w:val="0"/>
                <w:szCs w:val="21"/>
                <w:lang w:bidi="ar"/>
              </w:rPr>
              <w:t>抓拍</w:t>
            </w:r>
          </w:p>
        </w:tc>
        <w:tc>
          <w:tcPr>
            <w:tcW w:w="705" w:type="dxa"/>
            <w:tcBorders>
              <w:top w:val="single" w:color="000000" w:sz="4" w:space="0"/>
              <w:left w:val="single" w:color="000000" w:sz="4" w:space="0"/>
              <w:bottom w:val="single" w:color="000000" w:sz="4" w:space="0"/>
              <w:right w:val="single" w:color="000000" w:sz="4" w:space="0"/>
            </w:tcBorders>
            <w:vAlign w:val="center"/>
          </w:tcPr>
          <w:p w14:paraId="10031C68">
            <w:pPr>
              <w:widowControl/>
              <w:spacing w:line="400" w:lineRule="exact"/>
              <w:jc w:val="center"/>
              <w:textAlignment w:val="center"/>
              <w:rPr>
                <w:rFonts w:hint="eastAsia" w:asciiTheme="minorEastAsia" w:hAnsiTheme="minorEastAsia" w:cstheme="minorEastAsia"/>
                <w:b/>
                <w:bCs/>
                <w:color w:val="000000"/>
                <w:szCs w:val="21"/>
              </w:rPr>
            </w:pPr>
            <w:r>
              <w:rPr>
                <w:rFonts w:hint="eastAsia" w:asciiTheme="minorEastAsia" w:hAnsiTheme="minorEastAsia" w:cstheme="minorEastAsia"/>
                <w:b/>
                <w:bCs/>
                <w:color w:val="000000"/>
                <w:kern w:val="0"/>
                <w:szCs w:val="21"/>
                <w:lang w:bidi="ar"/>
              </w:rPr>
              <w:t>细节</w:t>
            </w:r>
            <w:r>
              <w:rPr>
                <w:rFonts w:hint="eastAsia" w:asciiTheme="minorEastAsia" w:hAnsiTheme="minorEastAsia" w:cstheme="minorEastAsia"/>
                <w:b/>
                <w:bCs/>
                <w:color w:val="000000"/>
                <w:kern w:val="0"/>
                <w:szCs w:val="21"/>
                <w:lang w:bidi="ar"/>
              </w:rPr>
              <w:br w:type="textWrapping"/>
            </w:r>
            <w:r>
              <w:rPr>
                <w:rFonts w:hint="eastAsia" w:asciiTheme="minorEastAsia" w:hAnsiTheme="minorEastAsia" w:cstheme="minorEastAsia"/>
                <w:b/>
                <w:bCs/>
                <w:color w:val="000000"/>
                <w:kern w:val="0"/>
                <w:szCs w:val="21"/>
                <w:lang w:bidi="ar"/>
              </w:rPr>
              <w:t>全景</w:t>
            </w:r>
          </w:p>
        </w:tc>
        <w:tc>
          <w:tcPr>
            <w:tcW w:w="915" w:type="dxa"/>
            <w:tcBorders>
              <w:top w:val="single" w:color="000000" w:sz="4" w:space="0"/>
              <w:left w:val="single" w:color="000000" w:sz="4" w:space="0"/>
              <w:bottom w:val="single" w:color="000000" w:sz="4" w:space="0"/>
              <w:right w:val="single" w:color="000000" w:sz="4" w:space="0"/>
            </w:tcBorders>
            <w:vAlign w:val="center"/>
          </w:tcPr>
          <w:p w14:paraId="62656DEA">
            <w:pPr>
              <w:widowControl/>
              <w:spacing w:line="400" w:lineRule="exact"/>
              <w:jc w:val="center"/>
              <w:textAlignment w:val="center"/>
              <w:rPr>
                <w:rFonts w:hint="eastAsia" w:asciiTheme="minorEastAsia" w:hAnsiTheme="minorEastAsia" w:cstheme="minorEastAsia"/>
                <w:b/>
                <w:bCs/>
                <w:color w:val="000000"/>
                <w:szCs w:val="21"/>
              </w:rPr>
            </w:pPr>
            <w:r>
              <w:rPr>
                <w:rFonts w:hint="eastAsia" w:asciiTheme="minorEastAsia" w:hAnsiTheme="minorEastAsia" w:cstheme="minorEastAsia"/>
                <w:b/>
                <w:bCs/>
                <w:color w:val="000000"/>
                <w:kern w:val="0"/>
                <w:szCs w:val="21"/>
                <w:lang w:bidi="ar"/>
              </w:rPr>
              <w:t>高空</w:t>
            </w:r>
            <w:r>
              <w:rPr>
                <w:rFonts w:hint="eastAsia" w:asciiTheme="minorEastAsia" w:hAnsiTheme="minorEastAsia" w:cstheme="minorEastAsia"/>
                <w:b/>
                <w:bCs/>
                <w:color w:val="000000"/>
                <w:kern w:val="0"/>
                <w:szCs w:val="21"/>
                <w:lang w:bidi="ar"/>
              </w:rPr>
              <w:br w:type="textWrapping"/>
            </w:r>
            <w:r>
              <w:rPr>
                <w:rFonts w:hint="eastAsia" w:asciiTheme="minorEastAsia" w:hAnsiTheme="minorEastAsia" w:cstheme="minorEastAsia"/>
                <w:b/>
                <w:bCs/>
                <w:color w:val="000000"/>
                <w:kern w:val="0"/>
                <w:szCs w:val="21"/>
                <w:lang w:bidi="ar"/>
              </w:rPr>
              <w:t>球机</w:t>
            </w:r>
          </w:p>
        </w:tc>
      </w:tr>
      <w:tr w14:paraId="2AABAAF4">
        <w:tblPrEx>
          <w:tblCellMar>
            <w:top w:w="0" w:type="dxa"/>
            <w:left w:w="108" w:type="dxa"/>
            <w:bottom w:w="0" w:type="dxa"/>
            <w:right w:w="108" w:type="dxa"/>
          </w:tblCellMar>
        </w:tblPrEx>
        <w:trPr>
          <w:trHeight w:val="342" w:hRule="atLeast"/>
        </w:trPr>
        <w:tc>
          <w:tcPr>
            <w:tcW w:w="1252" w:type="dxa"/>
            <w:vMerge w:val="restart"/>
            <w:tcBorders>
              <w:top w:val="single" w:color="000000" w:sz="4" w:space="0"/>
              <w:left w:val="single" w:color="000000" w:sz="4" w:space="0"/>
              <w:bottom w:val="single" w:color="000000" w:sz="4" w:space="0"/>
              <w:right w:val="single" w:color="000000" w:sz="4" w:space="0"/>
            </w:tcBorders>
            <w:vAlign w:val="center"/>
          </w:tcPr>
          <w:p w14:paraId="0E58CE6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924" w:type="dxa"/>
            <w:vMerge w:val="restart"/>
            <w:tcBorders>
              <w:top w:val="single" w:color="000000" w:sz="4" w:space="0"/>
              <w:left w:val="single" w:color="000000" w:sz="4" w:space="0"/>
              <w:bottom w:val="single" w:color="000000" w:sz="4" w:space="0"/>
              <w:right w:val="single" w:color="000000" w:sz="4" w:space="0"/>
            </w:tcBorders>
            <w:vAlign w:val="center"/>
          </w:tcPr>
          <w:p w14:paraId="7FF3620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237" w:type="dxa"/>
            <w:vMerge w:val="restart"/>
            <w:tcBorders>
              <w:top w:val="single" w:color="000000" w:sz="4" w:space="0"/>
              <w:left w:val="single" w:color="000000" w:sz="4" w:space="0"/>
              <w:bottom w:val="single" w:color="000000" w:sz="4" w:space="0"/>
              <w:right w:val="single" w:color="000000" w:sz="4" w:space="0"/>
            </w:tcBorders>
            <w:vAlign w:val="center"/>
          </w:tcPr>
          <w:p w14:paraId="3704256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闯红灯抓拍</w:t>
            </w:r>
          </w:p>
        </w:tc>
        <w:tc>
          <w:tcPr>
            <w:tcW w:w="3087" w:type="dxa"/>
            <w:vMerge w:val="restart"/>
            <w:tcBorders>
              <w:top w:val="single" w:color="000000" w:sz="4" w:space="0"/>
              <w:left w:val="single" w:color="000000" w:sz="4" w:space="0"/>
              <w:bottom w:val="single" w:color="000000" w:sz="4" w:space="0"/>
              <w:right w:val="single" w:color="000000" w:sz="4" w:space="0"/>
            </w:tcBorders>
            <w:vAlign w:val="center"/>
          </w:tcPr>
          <w:p w14:paraId="351C5E5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白云山西路与富强路</w:t>
            </w:r>
          </w:p>
        </w:tc>
        <w:tc>
          <w:tcPr>
            <w:tcW w:w="550" w:type="dxa"/>
            <w:tcBorders>
              <w:top w:val="single" w:color="000000" w:sz="4" w:space="0"/>
              <w:left w:val="single" w:color="000000" w:sz="4" w:space="0"/>
              <w:bottom w:val="single" w:color="000000" w:sz="4" w:space="0"/>
              <w:right w:val="single" w:color="000000" w:sz="4" w:space="0"/>
            </w:tcBorders>
            <w:vAlign w:val="center"/>
          </w:tcPr>
          <w:p w14:paraId="1C5C6C6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东</w:t>
            </w:r>
          </w:p>
        </w:tc>
        <w:tc>
          <w:tcPr>
            <w:tcW w:w="645" w:type="dxa"/>
            <w:tcBorders>
              <w:top w:val="single" w:color="000000" w:sz="4" w:space="0"/>
              <w:left w:val="single" w:color="000000" w:sz="4" w:space="0"/>
              <w:bottom w:val="single" w:color="000000" w:sz="4" w:space="0"/>
              <w:right w:val="single" w:color="000000" w:sz="4" w:space="0"/>
            </w:tcBorders>
            <w:vAlign w:val="center"/>
          </w:tcPr>
          <w:p w14:paraId="20B8614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660" w:type="dxa"/>
            <w:tcBorders>
              <w:top w:val="single" w:color="000000" w:sz="4" w:space="0"/>
              <w:left w:val="single" w:color="000000" w:sz="4" w:space="0"/>
              <w:bottom w:val="single" w:color="000000" w:sz="4" w:space="0"/>
              <w:right w:val="single" w:color="000000" w:sz="4" w:space="0"/>
            </w:tcBorders>
            <w:vAlign w:val="center"/>
          </w:tcPr>
          <w:p w14:paraId="5C778AF2">
            <w:pPr>
              <w:widowControl/>
              <w:spacing w:line="400" w:lineRule="exact"/>
              <w:jc w:val="center"/>
              <w:rPr>
                <w:rFonts w:hint="eastAsia" w:asciiTheme="minorEastAsia" w:hAnsiTheme="minorEastAsia" w:cstheme="minorEastAsia"/>
                <w:color w:val="000000"/>
                <w:szCs w:val="21"/>
              </w:rPr>
            </w:pPr>
          </w:p>
        </w:tc>
        <w:tc>
          <w:tcPr>
            <w:tcW w:w="705" w:type="dxa"/>
            <w:tcBorders>
              <w:top w:val="single" w:color="000000" w:sz="4" w:space="0"/>
              <w:left w:val="single" w:color="000000" w:sz="4" w:space="0"/>
              <w:bottom w:val="single" w:color="000000" w:sz="4" w:space="0"/>
              <w:right w:val="single" w:color="000000" w:sz="4" w:space="0"/>
            </w:tcBorders>
            <w:vAlign w:val="center"/>
          </w:tcPr>
          <w:p w14:paraId="711A56A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915" w:type="dxa"/>
            <w:tcBorders>
              <w:top w:val="single" w:color="000000" w:sz="4" w:space="0"/>
              <w:left w:val="single" w:color="000000" w:sz="4" w:space="0"/>
              <w:bottom w:val="single" w:color="000000" w:sz="4" w:space="0"/>
              <w:right w:val="single" w:color="000000" w:sz="4" w:space="0"/>
            </w:tcBorders>
            <w:vAlign w:val="center"/>
          </w:tcPr>
          <w:p w14:paraId="1A7C3937">
            <w:pPr>
              <w:widowControl/>
              <w:spacing w:line="400" w:lineRule="exact"/>
              <w:jc w:val="center"/>
              <w:rPr>
                <w:rFonts w:hint="eastAsia" w:asciiTheme="minorEastAsia" w:hAnsiTheme="minorEastAsia" w:cstheme="minorEastAsia"/>
                <w:color w:val="000000"/>
                <w:szCs w:val="21"/>
              </w:rPr>
            </w:pPr>
          </w:p>
        </w:tc>
      </w:tr>
      <w:tr w14:paraId="748C7C31">
        <w:tblPrEx>
          <w:tblCellMar>
            <w:top w:w="0" w:type="dxa"/>
            <w:left w:w="108" w:type="dxa"/>
            <w:bottom w:w="0" w:type="dxa"/>
            <w:right w:w="108" w:type="dxa"/>
          </w:tblCellMar>
        </w:tblPrEx>
        <w:trPr>
          <w:trHeight w:val="288" w:hRule="atLeast"/>
        </w:trPr>
        <w:tc>
          <w:tcPr>
            <w:tcW w:w="1252" w:type="dxa"/>
            <w:vMerge w:val="continue"/>
            <w:tcBorders>
              <w:top w:val="single" w:color="000000" w:sz="4" w:space="0"/>
              <w:left w:val="single" w:color="000000" w:sz="4" w:space="0"/>
              <w:bottom w:val="single" w:color="000000" w:sz="4" w:space="0"/>
              <w:right w:val="single" w:color="000000" w:sz="4" w:space="0"/>
            </w:tcBorders>
            <w:vAlign w:val="center"/>
          </w:tcPr>
          <w:p w14:paraId="16CA206B">
            <w:pPr>
              <w:widowControl/>
              <w:spacing w:line="400" w:lineRule="exact"/>
              <w:jc w:val="center"/>
              <w:rPr>
                <w:rFonts w:hint="eastAsia" w:asciiTheme="minorEastAsia" w:hAnsiTheme="minorEastAsia" w:cstheme="minorEastAsia"/>
                <w:color w:val="000000"/>
                <w:szCs w:val="21"/>
              </w:rPr>
            </w:pPr>
          </w:p>
        </w:tc>
        <w:tc>
          <w:tcPr>
            <w:tcW w:w="924" w:type="dxa"/>
            <w:vMerge w:val="continue"/>
            <w:tcBorders>
              <w:top w:val="single" w:color="000000" w:sz="4" w:space="0"/>
              <w:left w:val="single" w:color="000000" w:sz="4" w:space="0"/>
              <w:bottom w:val="single" w:color="000000" w:sz="4" w:space="0"/>
              <w:right w:val="single" w:color="000000" w:sz="4" w:space="0"/>
            </w:tcBorders>
            <w:vAlign w:val="center"/>
          </w:tcPr>
          <w:p w14:paraId="634A712D">
            <w:pPr>
              <w:widowControl/>
              <w:spacing w:line="400" w:lineRule="exact"/>
              <w:jc w:val="center"/>
              <w:rPr>
                <w:rFonts w:hint="eastAsia" w:asciiTheme="minorEastAsia" w:hAnsiTheme="minorEastAsia" w:cstheme="minorEastAsia"/>
                <w:color w:val="000000"/>
                <w:szCs w:val="21"/>
              </w:rPr>
            </w:pPr>
          </w:p>
        </w:tc>
        <w:tc>
          <w:tcPr>
            <w:tcW w:w="1237" w:type="dxa"/>
            <w:vMerge w:val="continue"/>
            <w:tcBorders>
              <w:top w:val="single" w:color="000000" w:sz="4" w:space="0"/>
              <w:left w:val="single" w:color="000000" w:sz="4" w:space="0"/>
              <w:bottom w:val="single" w:color="000000" w:sz="4" w:space="0"/>
              <w:right w:val="single" w:color="000000" w:sz="4" w:space="0"/>
            </w:tcBorders>
            <w:vAlign w:val="center"/>
          </w:tcPr>
          <w:p w14:paraId="39E4B00D">
            <w:pPr>
              <w:widowControl/>
              <w:spacing w:line="400" w:lineRule="exact"/>
              <w:jc w:val="center"/>
              <w:rPr>
                <w:rFonts w:hint="eastAsia" w:asciiTheme="minorEastAsia" w:hAnsiTheme="minorEastAsia" w:cstheme="minorEastAsia"/>
                <w:color w:val="000000"/>
                <w:szCs w:val="21"/>
              </w:rPr>
            </w:pPr>
          </w:p>
        </w:tc>
        <w:tc>
          <w:tcPr>
            <w:tcW w:w="3087" w:type="dxa"/>
            <w:vMerge w:val="continue"/>
            <w:tcBorders>
              <w:top w:val="single" w:color="000000" w:sz="4" w:space="0"/>
              <w:left w:val="single" w:color="000000" w:sz="4" w:space="0"/>
              <w:bottom w:val="single" w:color="000000" w:sz="4" w:space="0"/>
              <w:right w:val="single" w:color="000000" w:sz="4" w:space="0"/>
            </w:tcBorders>
            <w:vAlign w:val="center"/>
          </w:tcPr>
          <w:p w14:paraId="1542C15C">
            <w:pPr>
              <w:widowControl/>
              <w:spacing w:line="400" w:lineRule="exact"/>
              <w:jc w:val="center"/>
              <w:rPr>
                <w:rFonts w:hint="eastAsia" w:asciiTheme="minorEastAsia" w:hAnsiTheme="minorEastAsia" w:cstheme="minorEastAsia"/>
                <w:color w:val="000000"/>
                <w:szCs w:val="21"/>
              </w:rPr>
            </w:pPr>
          </w:p>
        </w:tc>
        <w:tc>
          <w:tcPr>
            <w:tcW w:w="550" w:type="dxa"/>
            <w:tcBorders>
              <w:top w:val="single" w:color="000000" w:sz="4" w:space="0"/>
              <w:left w:val="single" w:color="000000" w:sz="4" w:space="0"/>
              <w:bottom w:val="single" w:color="000000" w:sz="4" w:space="0"/>
              <w:right w:val="single" w:color="000000" w:sz="4" w:space="0"/>
            </w:tcBorders>
            <w:vAlign w:val="center"/>
          </w:tcPr>
          <w:p w14:paraId="3D00A9B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南</w:t>
            </w:r>
          </w:p>
        </w:tc>
        <w:tc>
          <w:tcPr>
            <w:tcW w:w="645" w:type="dxa"/>
            <w:tcBorders>
              <w:top w:val="single" w:color="000000" w:sz="4" w:space="0"/>
              <w:left w:val="single" w:color="000000" w:sz="4" w:space="0"/>
              <w:bottom w:val="single" w:color="000000" w:sz="4" w:space="0"/>
              <w:right w:val="single" w:color="000000" w:sz="4" w:space="0"/>
            </w:tcBorders>
            <w:vAlign w:val="center"/>
          </w:tcPr>
          <w:p w14:paraId="5D7B62F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660" w:type="dxa"/>
            <w:tcBorders>
              <w:top w:val="single" w:color="000000" w:sz="4" w:space="0"/>
              <w:left w:val="single" w:color="000000" w:sz="4" w:space="0"/>
              <w:bottom w:val="single" w:color="000000" w:sz="4" w:space="0"/>
              <w:right w:val="single" w:color="000000" w:sz="4" w:space="0"/>
            </w:tcBorders>
            <w:vAlign w:val="center"/>
          </w:tcPr>
          <w:p w14:paraId="618F7763">
            <w:pPr>
              <w:widowControl/>
              <w:spacing w:line="400" w:lineRule="exact"/>
              <w:jc w:val="center"/>
              <w:rPr>
                <w:rFonts w:hint="eastAsia" w:asciiTheme="minorEastAsia" w:hAnsiTheme="minorEastAsia" w:cstheme="minorEastAsia"/>
                <w:color w:val="000000"/>
                <w:szCs w:val="21"/>
              </w:rPr>
            </w:pPr>
          </w:p>
        </w:tc>
        <w:tc>
          <w:tcPr>
            <w:tcW w:w="705" w:type="dxa"/>
            <w:tcBorders>
              <w:top w:val="single" w:color="000000" w:sz="4" w:space="0"/>
              <w:left w:val="single" w:color="000000" w:sz="4" w:space="0"/>
              <w:bottom w:val="single" w:color="000000" w:sz="4" w:space="0"/>
              <w:right w:val="single" w:color="000000" w:sz="4" w:space="0"/>
            </w:tcBorders>
            <w:vAlign w:val="center"/>
          </w:tcPr>
          <w:p w14:paraId="57E407E0">
            <w:pPr>
              <w:widowControl/>
              <w:spacing w:line="400" w:lineRule="exact"/>
              <w:jc w:val="center"/>
              <w:rPr>
                <w:rFonts w:hint="eastAsia" w:asciiTheme="minorEastAsia" w:hAnsiTheme="minorEastAsia" w:cstheme="minorEastAsia"/>
                <w:color w:val="000000"/>
                <w:szCs w:val="21"/>
              </w:rPr>
            </w:pPr>
          </w:p>
        </w:tc>
        <w:tc>
          <w:tcPr>
            <w:tcW w:w="915" w:type="dxa"/>
            <w:tcBorders>
              <w:top w:val="single" w:color="000000" w:sz="4" w:space="0"/>
              <w:left w:val="single" w:color="000000" w:sz="4" w:space="0"/>
              <w:bottom w:val="single" w:color="000000" w:sz="4" w:space="0"/>
              <w:right w:val="single" w:color="000000" w:sz="4" w:space="0"/>
            </w:tcBorders>
            <w:vAlign w:val="center"/>
          </w:tcPr>
          <w:p w14:paraId="620F0054">
            <w:pPr>
              <w:widowControl/>
              <w:spacing w:line="400" w:lineRule="exact"/>
              <w:jc w:val="center"/>
              <w:rPr>
                <w:rFonts w:hint="eastAsia" w:asciiTheme="minorEastAsia" w:hAnsiTheme="minorEastAsia" w:cstheme="minorEastAsia"/>
                <w:color w:val="000000"/>
                <w:szCs w:val="21"/>
              </w:rPr>
            </w:pPr>
          </w:p>
        </w:tc>
      </w:tr>
      <w:tr w14:paraId="710F286D">
        <w:tblPrEx>
          <w:tblCellMar>
            <w:top w:w="0" w:type="dxa"/>
            <w:left w:w="108" w:type="dxa"/>
            <w:bottom w:w="0" w:type="dxa"/>
            <w:right w:w="108" w:type="dxa"/>
          </w:tblCellMar>
        </w:tblPrEx>
        <w:trPr>
          <w:trHeight w:val="288" w:hRule="atLeast"/>
        </w:trPr>
        <w:tc>
          <w:tcPr>
            <w:tcW w:w="1252" w:type="dxa"/>
            <w:vMerge w:val="continue"/>
            <w:tcBorders>
              <w:top w:val="single" w:color="000000" w:sz="4" w:space="0"/>
              <w:left w:val="single" w:color="000000" w:sz="4" w:space="0"/>
              <w:bottom w:val="single" w:color="000000" w:sz="4" w:space="0"/>
              <w:right w:val="single" w:color="000000" w:sz="4" w:space="0"/>
            </w:tcBorders>
            <w:vAlign w:val="center"/>
          </w:tcPr>
          <w:p w14:paraId="4C85504C">
            <w:pPr>
              <w:widowControl/>
              <w:spacing w:line="400" w:lineRule="exact"/>
              <w:jc w:val="center"/>
              <w:rPr>
                <w:rFonts w:hint="eastAsia" w:asciiTheme="minorEastAsia" w:hAnsiTheme="minorEastAsia" w:cstheme="minorEastAsia"/>
                <w:color w:val="000000"/>
                <w:szCs w:val="21"/>
              </w:rPr>
            </w:pPr>
          </w:p>
        </w:tc>
        <w:tc>
          <w:tcPr>
            <w:tcW w:w="924" w:type="dxa"/>
            <w:vMerge w:val="continue"/>
            <w:tcBorders>
              <w:top w:val="single" w:color="000000" w:sz="4" w:space="0"/>
              <w:left w:val="single" w:color="000000" w:sz="4" w:space="0"/>
              <w:bottom w:val="single" w:color="000000" w:sz="4" w:space="0"/>
              <w:right w:val="single" w:color="000000" w:sz="4" w:space="0"/>
            </w:tcBorders>
            <w:vAlign w:val="center"/>
          </w:tcPr>
          <w:p w14:paraId="31664E0D">
            <w:pPr>
              <w:widowControl/>
              <w:spacing w:line="400" w:lineRule="exact"/>
              <w:jc w:val="center"/>
              <w:rPr>
                <w:rFonts w:hint="eastAsia" w:asciiTheme="minorEastAsia" w:hAnsiTheme="minorEastAsia" w:cstheme="minorEastAsia"/>
                <w:color w:val="000000"/>
                <w:szCs w:val="21"/>
              </w:rPr>
            </w:pPr>
          </w:p>
        </w:tc>
        <w:tc>
          <w:tcPr>
            <w:tcW w:w="1237" w:type="dxa"/>
            <w:vMerge w:val="continue"/>
            <w:tcBorders>
              <w:top w:val="single" w:color="000000" w:sz="4" w:space="0"/>
              <w:left w:val="single" w:color="000000" w:sz="4" w:space="0"/>
              <w:bottom w:val="single" w:color="000000" w:sz="4" w:space="0"/>
              <w:right w:val="single" w:color="000000" w:sz="4" w:space="0"/>
            </w:tcBorders>
            <w:vAlign w:val="center"/>
          </w:tcPr>
          <w:p w14:paraId="3CCD056A">
            <w:pPr>
              <w:widowControl/>
              <w:spacing w:line="400" w:lineRule="exact"/>
              <w:jc w:val="center"/>
              <w:rPr>
                <w:rFonts w:hint="eastAsia" w:asciiTheme="minorEastAsia" w:hAnsiTheme="minorEastAsia" w:cstheme="minorEastAsia"/>
                <w:color w:val="000000"/>
                <w:szCs w:val="21"/>
              </w:rPr>
            </w:pPr>
          </w:p>
        </w:tc>
        <w:tc>
          <w:tcPr>
            <w:tcW w:w="3087" w:type="dxa"/>
            <w:vMerge w:val="continue"/>
            <w:tcBorders>
              <w:top w:val="single" w:color="000000" w:sz="4" w:space="0"/>
              <w:left w:val="single" w:color="000000" w:sz="4" w:space="0"/>
              <w:bottom w:val="single" w:color="000000" w:sz="4" w:space="0"/>
              <w:right w:val="single" w:color="000000" w:sz="4" w:space="0"/>
            </w:tcBorders>
            <w:vAlign w:val="center"/>
          </w:tcPr>
          <w:p w14:paraId="2055924B">
            <w:pPr>
              <w:widowControl/>
              <w:spacing w:line="400" w:lineRule="exact"/>
              <w:jc w:val="center"/>
              <w:rPr>
                <w:rFonts w:hint="eastAsia" w:asciiTheme="minorEastAsia" w:hAnsiTheme="minorEastAsia" w:cstheme="minorEastAsia"/>
                <w:color w:val="000000"/>
                <w:szCs w:val="21"/>
              </w:rPr>
            </w:pPr>
          </w:p>
        </w:tc>
        <w:tc>
          <w:tcPr>
            <w:tcW w:w="550" w:type="dxa"/>
            <w:tcBorders>
              <w:top w:val="single" w:color="000000" w:sz="4" w:space="0"/>
              <w:left w:val="single" w:color="000000" w:sz="4" w:space="0"/>
              <w:bottom w:val="single" w:color="000000" w:sz="4" w:space="0"/>
              <w:right w:val="single" w:color="000000" w:sz="4" w:space="0"/>
            </w:tcBorders>
            <w:vAlign w:val="center"/>
          </w:tcPr>
          <w:p w14:paraId="0DDA187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西</w:t>
            </w:r>
          </w:p>
        </w:tc>
        <w:tc>
          <w:tcPr>
            <w:tcW w:w="645" w:type="dxa"/>
            <w:tcBorders>
              <w:top w:val="single" w:color="000000" w:sz="4" w:space="0"/>
              <w:left w:val="single" w:color="000000" w:sz="4" w:space="0"/>
              <w:bottom w:val="single" w:color="000000" w:sz="4" w:space="0"/>
              <w:right w:val="single" w:color="000000" w:sz="4" w:space="0"/>
            </w:tcBorders>
            <w:vAlign w:val="center"/>
          </w:tcPr>
          <w:p w14:paraId="02E9898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660" w:type="dxa"/>
            <w:tcBorders>
              <w:top w:val="single" w:color="000000" w:sz="4" w:space="0"/>
              <w:left w:val="single" w:color="000000" w:sz="4" w:space="0"/>
              <w:bottom w:val="single" w:color="000000" w:sz="4" w:space="0"/>
              <w:right w:val="single" w:color="000000" w:sz="4" w:space="0"/>
            </w:tcBorders>
            <w:vAlign w:val="center"/>
          </w:tcPr>
          <w:p w14:paraId="544E33B8">
            <w:pPr>
              <w:widowControl/>
              <w:spacing w:line="400" w:lineRule="exact"/>
              <w:jc w:val="center"/>
              <w:rPr>
                <w:rFonts w:hint="eastAsia" w:asciiTheme="minorEastAsia" w:hAnsiTheme="minorEastAsia" w:cstheme="minorEastAsia"/>
                <w:color w:val="000000"/>
                <w:szCs w:val="21"/>
              </w:rPr>
            </w:pPr>
          </w:p>
        </w:tc>
        <w:tc>
          <w:tcPr>
            <w:tcW w:w="705" w:type="dxa"/>
            <w:tcBorders>
              <w:top w:val="single" w:color="000000" w:sz="4" w:space="0"/>
              <w:left w:val="single" w:color="000000" w:sz="4" w:space="0"/>
              <w:bottom w:val="single" w:color="000000" w:sz="4" w:space="0"/>
              <w:right w:val="single" w:color="000000" w:sz="4" w:space="0"/>
            </w:tcBorders>
            <w:vAlign w:val="center"/>
          </w:tcPr>
          <w:p w14:paraId="572309B7">
            <w:pPr>
              <w:widowControl/>
              <w:spacing w:line="400" w:lineRule="exact"/>
              <w:jc w:val="center"/>
              <w:rPr>
                <w:rFonts w:hint="eastAsia" w:asciiTheme="minorEastAsia" w:hAnsiTheme="minorEastAsia" w:cstheme="minorEastAsia"/>
                <w:color w:val="000000"/>
                <w:szCs w:val="21"/>
              </w:rPr>
            </w:pPr>
          </w:p>
        </w:tc>
        <w:tc>
          <w:tcPr>
            <w:tcW w:w="915" w:type="dxa"/>
            <w:tcBorders>
              <w:top w:val="single" w:color="000000" w:sz="4" w:space="0"/>
              <w:left w:val="single" w:color="000000" w:sz="4" w:space="0"/>
              <w:bottom w:val="single" w:color="000000" w:sz="4" w:space="0"/>
              <w:right w:val="single" w:color="000000" w:sz="4" w:space="0"/>
            </w:tcBorders>
            <w:vAlign w:val="center"/>
          </w:tcPr>
          <w:p w14:paraId="76388339">
            <w:pPr>
              <w:widowControl/>
              <w:spacing w:line="400" w:lineRule="exact"/>
              <w:jc w:val="center"/>
              <w:rPr>
                <w:rFonts w:hint="eastAsia" w:asciiTheme="minorEastAsia" w:hAnsiTheme="minorEastAsia" w:cstheme="minorEastAsia"/>
                <w:color w:val="000000"/>
                <w:szCs w:val="21"/>
              </w:rPr>
            </w:pPr>
          </w:p>
        </w:tc>
      </w:tr>
      <w:tr w14:paraId="47F7C9AF">
        <w:tblPrEx>
          <w:tblCellMar>
            <w:top w:w="0" w:type="dxa"/>
            <w:left w:w="108" w:type="dxa"/>
            <w:bottom w:w="0" w:type="dxa"/>
            <w:right w:w="108" w:type="dxa"/>
          </w:tblCellMar>
        </w:tblPrEx>
        <w:trPr>
          <w:trHeight w:val="288" w:hRule="atLeast"/>
        </w:trPr>
        <w:tc>
          <w:tcPr>
            <w:tcW w:w="1252" w:type="dxa"/>
            <w:vMerge w:val="continue"/>
            <w:tcBorders>
              <w:top w:val="single" w:color="000000" w:sz="4" w:space="0"/>
              <w:left w:val="single" w:color="000000" w:sz="4" w:space="0"/>
              <w:bottom w:val="single" w:color="000000" w:sz="4" w:space="0"/>
              <w:right w:val="single" w:color="000000" w:sz="4" w:space="0"/>
            </w:tcBorders>
            <w:vAlign w:val="center"/>
          </w:tcPr>
          <w:p w14:paraId="6D8ECE36">
            <w:pPr>
              <w:widowControl/>
              <w:spacing w:line="400" w:lineRule="exact"/>
              <w:jc w:val="center"/>
              <w:rPr>
                <w:rFonts w:hint="eastAsia" w:asciiTheme="minorEastAsia" w:hAnsiTheme="minorEastAsia" w:cstheme="minorEastAsia"/>
                <w:color w:val="000000"/>
                <w:szCs w:val="21"/>
              </w:rPr>
            </w:pPr>
          </w:p>
        </w:tc>
        <w:tc>
          <w:tcPr>
            <w:tcW w:w="924" w:type="dxa"/>
            <w:vMerge w:val="continue"/>
            <w:tcBorders>
              <w:top w:val="single" w:color="000000" w:sz="4" w:space="0"/>
              <w:left w:val="single" w:color="000000" w:sz="4" w:space="0"/>
              <w:bottom w:val="single" w:color="000000" w:sz="4" w:space="0"/>
              <w:right w:val="single" w:color="000000" w:sz="4" w:space="0"/>
            </w:tcBorders>
            <w:vAlign w:val="center"/>
          </w:tcPr>
          <w:p w14:paraId="1A89EE1F">
            <w:pPr>
              <w:widowControl/>
              <w:spacing w:line="400" w:lineRule="exact"/>
              <w:jc w:val="center"/>
              <w:rPr>
                <w:rFonts w:hint="eastAsia" w:asciiTheme="minorEastAsia" w:hAnsiTheme="minorEastAsia" w:cstheme="minorEastAsia"/>
                <w:color w:val="000000"/>
                <w:szCs w:val="21"/>
              </w:rPr>
            </w:pPr>
          </w:p>
        </w:tc>
        <w:tc>
          <w:tcPr>
            <w:tcW w:w="1237" w:type="dxa"/>
            <w:vMerge w:val="continue"/>
            <w:tcBorders>
              <w:top w:val="single" w:color="000000" w:sz="4" w:space="0"/>
              <w:left w:val="single" w:color="000000" w:sz="4" w:space="0"/>
              <w:bottom w:val="single" w:color="000000" w:sz="4" w:space="0"/>
              <w:right w:val="single" w:color="000000" w:sz="4" w:space="0"/>
            </w:tcBorders>
            <w:vAlign w:val="center"/>
          </w:tcPr>
          <w:p w14:paraId="3880E285">
            <w:pPr>
              <w:widowControl/>
              <w:spacing w:line="400" w:lineRule="exact"/>
              <w:jc w:val="center"/>
              <w:rPr>
                <w:rFonts w:hint="eastAsia" w:asciiTheme="minorEastAsia" w:hAnsiTheme="minorEastAsia" w:cstheme="minorEastAsia"/>
                <w:color w:val="000000"/>
                <w:szCs w:val="21"/>
              </w:rPr>
            </w:pPr>
          </w:p>
        </w:tc>
        <w:tc>
          <w:tcPr>
            <w:tcW w:w="3087" w:type="dxa"/>
            <w:vMerge w:val="continue"/>
            <w:tcBorders>
              <w:top w:val="single" w:color="000000" w:sz="4" w:space="0"/>
              <w:left w:val="single" w:color="000000" w:sz="4" w:space="0"/>
              <w:bottom w:val="single" w:color="000000" w:sz="4" w:space="0"/>
              <w:right w:val="single" w:color="000000" w:sz="4" w:space="0"/>
            </w:tcBorders>
            <w:vAlign w:val="center"/>
          </w:tcPr>
          <w:p w14:paraId="437ED831">
            <w:pPr>
              <w:widowControl/>
              <w:spacing w:line="400" w:lineRule="exact"/>
              <w:jc w:val="center"/>
              <w:rPr>
                <w:rFonts w:hint="eastAsia" w:asciiTheme="minorEastAsia" w:hAnsiTheme="minorEastAsia" w:cstheme="minorEastAsia"/>
                <w:color w:val="000000"/>
                <w:szCs w:val="21"/>
              </w:rPr>
            </w:pPr>
          </w:p>
        </w:tc>
        <w:tc>
          <w:tcPr>
            <w:tcW w:w="550" w:type="dxa"/>
            <w:tcBorders>
              <w:top w:val="single" w:color="000000" w:sz="4" w:space="0"/>
              <w:left w:val="single" w:color="000000" w:sz="4" w:space="0"/>
              <w:bottom w:val="single" w:color="000000" w:sz="4" w:space="0"/>
              <w:right w:val="single" w:color="000000" w:sz="4" w:space="0"/>
            </w:tcBorders>
            <w:vAlign w:val="center"/>
          </w:tcPr>
          <w:p w14:paraId="74389B6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北</w:t>
            </w:r>
          </w:p>
        </w:tc>
        <w:tc>
          <w:tcPr>
            <w:tcW w:w="645" w:type="dxa"/>
            <w:tcBorders>
              <w:top w:val="single" w:color="000000" w:sz="4" w:space="0"/>
              <w:left w:val="single" w:color="000000" w:sz="4" w:space="0"/>
              <w:bottom w:val="single" w:color="000000" w:sz="4" w:space="0"/>
              <w:right w:val="single" w:color="000000" w:sz="4" w:space="0"/>
            </w:tcBorders>
            <w:vAlign w:val="center"/>
          </w:tcPr>
          <w:p w14:paraId="3AAEA2D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660" w:type="dxa"/>
            <w:tcBorders>
              <w:top w:val="single" w:color="000000" w:sz="4" w:space="0"/>
              <w:left w:val="single" w:color="000000" w:sz="4" w:space="0"/>
              <w:bottom w:val="single" w:color="000000" w:sz="4" w:space="0"/>
              <w:right w:val="single" w:color="000000" w:sz="4" w:space="0"/>
            </w:tcBorders>
            <w:vAlign w:val="center"/>
          </w:tcPr>
          <w:p w14:paraId="58A93B6A">
            <w:pPr>
              <w:widowControl/>
              <w:spacing w:line="400" w:lineRule="exact"/>
              <w:jc w:val="center"/>
              <w:rPr>
                <w:rFonts w:hint="eastAsia" w:asciiTheme="minorEastAsia" w:hAnsiTheme="minorEastAsia" w:cstheme="minorEastAsia"/>
                <w:color w:val="000000"/>
                <w:szCs w:val="21"/>
              </w:rPr>
            </w:pPr>
          </w:p>
        </w:tc>
        <w:tc>
          <w:tcPr>
            <w:tcW w:w="705" w:type="dxa"/>
            <w:tcBorders>
              <w:top w:val="single" w:color="000000" w:sz="4" w:space="0"/>
              <w:left w:val="single" w:color="000000" w:sz="4" w:space="0"/>
              <w:bottom w:val="single" w:color="000000" w:sz="4" w:space="0"/>
              <w:right w:val="single" w:color="000000" w:sz="4" w:space="0"/>
            </w:tcBorders>
            <w:vAlign w:val="center"/>
          </w:tcPr>
          <w:p w14:paraId="6F59254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915" w:type="dxa"/>
            <w:tcBorders>
              <w:top w:val="single" w:color="000000" w:sz="4" w:space="0"/>
              <w:left w:val="single" w:color="000000" w:sz="4" w:space="0"/>
              <w:bottom w:val="single" w:color="000000" w:sz="4" w:space="0"/>
              <w:right w:val="single" w:color="000000" w:sz="4" w:space="0"/>
            </w:tcBorders>
            <w:vAlign w:val="center"/>
          </w:tcPr>
          <w:p w14:paraId="49F7F17B">
            <w:pPr>
              <w:widowControl/>
              <w:spacing w:line="400" w:lineRule="exact"/>
              <w:jc w:val="center"/>
              <w:rPr>
                <w:rFonts w:hint="eastAsia" w:asciiTheme="minorEastAsia" w:hAnsiTheme="minorEastAsia" w:cstheme="minorEastAsia"/>
                <w:color w:val="000000"/>
                <w:szCs w:val="21"/>
              </w:rPr>
            </w:pPr>
          </w:p>
        </w:tc>
      </w:tr>
      <w:tr w14:paraId="04237209">
        <w:tblPrEx>
          <w:tblCellMar>
            <w:top w:w="0" w:type="dxa"/>
            <w:left w:w="108" w:type="dxa"/>
            <w:bottom w:w="0" w:type="dxa"/>
            <w:right w:w="108" w:type="dxa"/>
          </w:tblCellMar>
        </w:tblPrEx>
        <w:trPr>
          <w:trHeight w:val="288" w:hRule="atLeast"/>
        </w:trPr>
        <w:tc>
          <w:tcPr>
            <w:tcW w:w="1252" w:type="dxa"/>
            <w:tcBorders>
              <w:top w:val="single" w:color="000000" w:sz="4" w:space="0"/>
              <w:left w:val="single" w:color="000000" w:sz="4" w:space="0"/>
              <w:bottom w:val="single" w:color="000000" w:sz="4" w:space="0"/>
              <w:right w:val="single" w:color="000000" w:sz="4" w:space="0"/>
            </w:tcBorders>
            <w:vAlign w:val="center"/>
          </w:tcPr>
          <w:p w14:paraId="08011BC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w:t>
            </w:r>
          </w:p>
        </w:tc>
        <w:tc>
          <w:tcPr>
            <w:tcW w:w="924" w:type="dxa"/>
            <w:tcBorders>
              <w:top w:val="single" w:color="000000" w:sz="4" w:space="0"/>
              <w:left w:val="single" w:color="000000" w:sz="4" w:space="0"/>
              <w:bottom w:val="single" w:color="000000" w:sz="4" w:space="0"/>
              <w:right w:val="single" w:color="000000" w:sz="4" w:space="0"/>
            </w:tcBorders>
            <w:vAlign w:val="center"/>
          </w:tcPr>
          <w:p w14:paraId="2D93C65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237" w:type="dxa"/>
            <w:tcBorders>
              <w:top w:val="single" w:color="000000" w:sz="4" w:space="0"/>
              <w:left w:val="single" w:color="000000" w:sz="4" w:space="0"/>
              <w:bottom w:val="single" w:color="000000" w:sz="4" w:space="0"/>
              <w:right w:val="single" w:color="000000" w:sz="4" w:space="0"/>
            </w:tcBorders>
            <w:vAlign w:val="center"/>
          </w:tcPr>
          <w:p w14:paraId="192D972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闯红灯抓拍</w:t>
            </w:r>
          </w:p>
        </w:tc>
        <w:tc>
          <w:tcPr>
            <w:tcW w:w="3087" w:type="dxa"/>
            <w:tcBorders>
              <w:top w:val="single" w:color="000000" w:sz="4" w:space="0"/>
              <w:left w:val="single" w:color="000000" w:sz="4" w:space="0"/>
              <w:bottom w:val="single" w:color="000000" w:sz="4" w:space="0"/>
              <w:right w:val="single" w:color="000000" w:sz="4" w:space="0"/>
            </w:tcBorders>
            <w:vAlign w:val="center"/>
          </w:tcPr>
          <w:p w14:paraId="050D9EC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体育场路-新嘉路东向西</w:t>
            </w:r>
          </w:p>
        </w:tc>
        <w:tc>
          <w:tcPr>
            <w:tcW w:w="550" w:type="dxa"/>
            <w:tcBorders>
              <w:top w:val="single" w:color="000000" w:sz="4" w:space="0"/>
              <w:left w:val="single" w:color="000000" w:sz="4" w:space="0"/>
              <w:bottom w:val="single" w:color="000000" w:sz="4" w:space="0"/>
              <w:right w:val="single" w:color="000000" w:sz="4" w:space="0"/>
            </w:tcBorders>
            <w:vAlign w:val="center"/>
          </w:tcPr>
          <w:p w14:paraId="7691BED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东</w:t>
            </w:r>
          </w:p>
        </w:tc>
        <w:tc>
          <w:tcPr>
            <w:tcW w:w="645" w:type="dxa"/>
            <w:tcBorders>
              <w:top w:val="single" w:color="000000" w:sz="4" w:space="0"/>
              <w:left w:val="single" w:color="000000" w:sz="4" w:space="0"/>
              <w:bottom w:val="single" w:color="000000" w:sz="4" w:space="0"/>
              <w:right w:val="single" w:color="000000" w:sz="4" w:space="0"/>
            </w:tcBorders>
            <w:vAlign w:val="center"/>
          </w:tcPr>
          <w:p w14:paraId="505329E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660" w:type="dxa"/>
            <w:tcBorders>
              <w:top w:val="single" w:color="000000" w:sz="4" w:space="0"/>
              <w:left w:val="single" w:color="000000" w:sz="4" w:space="0"/>
              <w:bottom w:val="single" w:color="000000" w:sz="4" w:space="0"/>
              <w:right w:val="single" w:color="000000" w:sz="4" w:space="0"/>
            </w:tcBorders>
            <w:vAlign w:val="center"/>
          </w:tcPr>
          <w:p w14:paraId="217C51A0">
            <w:pPr>
              <w:widowControl/>
              <w:spacing w:line="400" w:lineRule="exact"/>
              <w:jc w:val="center"/>
              <w:rPr>
                <w:rFonts w:hint="eastAsia" w:asciiTheme="minorEastAsia" w:hAnsiTheme="minorEastAsia" w:cstheme="minorEastAsia"/>
                <w:color w:val="000000"/>
                <w:szCs w:val="21"/>
              </w:rPr>
            </w:pPr>
          </w:p>
        </w:tc>
        <w:tc>
          <w:tcPr>
            <w:tcW w:w="705" w:type="dxa"/>
            <w:tcBorders>
              <w:top w:val="single" w:color="000000" w:sz="4" w:space="0"/>
              <w:left w:val="single" w:color="000000" w:sz="4" w:space="0"/>
              <w:bottom w:val="single" w:color="000000" w:sz="4" w:space="0"/>
              <w:right w:val="single" w:color="000000" w:sz="4" w:space="0"/>
            </w:tcBorders>
            <w:vAlign w:val="center"/>
          </w:tcPr>
          <w:p w14:paraId="3954298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915" w:type="dxa"/>
            <w:tcBorders>
              <w:top w:val="single" w:color="000000" w:sz="4" w:space="0"/>
              <w:left w:val="single" w:color="000000" w:sz="4" w:space="0"/>
              <w:bottom w:val="single" w:color="000000" w:sz="4" w:space="0"/>
              <w:right w:val="single" w:color="000000" w:sz="4" w:space="0"/>
            </w:tcBorders>
            <w:vAlign w:val="center"/>
          </w:tcPr>
          <w:p w14:paraId="6CC95DE1">
            <w:pPr>
              <w:widowControl/>
              <w:spacing w:line="400" w:lineRule="exact"/>
              <w:jc w:val="center"/>
              <w:rPr>
                <w:rFonts w:hint="eastAsia" w:asciiTheme="minorEastAsia" w:hAnsiTheme="minorEastAsia" w:cstheme="minorEastAsia"/>
                <w:color w:val="000000"/>
                <w:szCs w:val="21"/>
              </w:rPr>
            </w:pPr>
          </w:p>
        </w:tc>
      </w:tr>
      <w:tr w14:paraId="1ADA809E">
        <w:tblPrEx>
          <w:tblCellMar>
            <w:top w:w="0" w:type="dxa"/>
            <w:left w:w="108" w:type="dxa"/>
            <w:bottom w:w="0" w:type="dxa"/>
            <w:right w:w="108" w:type="dxa"/>
          </w:tblCellMar>
        </w:tblPrEx>
        <w:trPr>
          <w:trHeight w:val="342" w:hRule="atLeast"/>
        </w:trPr>
        <w:tc>
          <w:tcPr>
            <w:tcW w:w="1252" w:type="dxa"/>
            <w:vMerge w:val="restart"/>
            <w:tcBorders>
              <w:top w:val="single" w:color="000000" w:sz="4" w:space="0"/>
              <w:left w:val="single" w:color="000000" w:sz="4" w:space="0"/>
              <w:bottom w:val="single" w:color="000000" w:sz="4" w:space="0"/>
              <w:right w:val="single" w:color="000000" w:sz="4" w:space="0"/>
            </w:tcBorders>
            <w:vAlign w:val="center"/>
          </w:tcPr>
          <w:p w14:paraId="5EDA68F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3</w:t>
            </w:r>
          </w:p>
        </w:tc>
        <w:tc>
          <w:tcPr>
            <w:tcW w:w="924" w:type="dxa"/>
            <w:vMerge w:val="restart"/>
            <w:tcBorders>
              <w:top w:val="single" w:color="000000" w:sz="4" w:space="0"/>
              <w:left w:val="single" w:color="000000" w:sz="4" w:space="0"/>
              <w:bottom w:val="single" w:color="000000" w:sz="4" w:space="0"/>
              <w:right w:val="single" w:color="000000" w:sz="4" w:space="0"/>
            </w:tcBorders>
            <w:vAlign w:val="center"/>
          </w:tcPr>
          <w:p w14:paraId="7BF966D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237" w:type="dxa"/>
            <w:vMerge w:val="restart"/>
            <w:tcBorders>
              <w:top w:val="single" w:color="000000" w:sz="4" w:space="0"/>
              <w:left w:val="single" w:color="000000" w:sz="4" w:space="0"/>
              <w:bottom w:val="single" w:color="000000" w:sz="4" w:space="0"/>
              <w:right w:val="single" w:color="000000" w:sz="4" w:space="0"/>
            </w:tcBorders>
            <w:vAlign w:val="center"/>
          </w:tcPr>
          <w:p w14:paraId="29EBAFF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闯红灯抓拍</w:t>
            </w:r>
          </w:p>
        </w:tc>
        <w:tc>
          <w:tcPr>
            <w:tcW w:w="3087" w:type="dxa"/>
            <w:vMerge w:val="restart"/>
            <w:tcBorders>
              <w:top w:val="single" w:color="000000" w:sz="4" w:space="0"/>
              <w:left w:val="single" w:color="000000" w:sz="4" w:space="0"/>
              <w:bottom w:val="single" w:color="000000" w:sz="4" w:space="0"/>
              <w:right w:val="single" w:color="000000" w:sz="4" w:space="0"/>
            </w:tcBorders>
            <w:vAlign w:val="center"/>
          </w:tcPr>
          <w:p w14:paraId="51CA201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白云山西路与海龙路路口</w:t>
            </w:r>
          </w:p>
        </w:tc>
        <w:tc>
          <w:tcPr>
            <w:tcW w:w="550" w:type="dxa"/>
            <w:tcBorders>
              <w:top w:val="single" w:color="000000" w:sz="4" w:space="0"/>
              <w:left w:val="single" w:color="000000" w:sz="4" w:space="0"/>
              <w:bottom w:val="single" w:color="000000" w:sz="4" w:space="0"/>
              <w:right w:val="single" w:color="000000" w:sz="4" w:space="0"/>
            </w:tcBorders>
            <w:vAlign w:val="center"/>
          </w:tcPr>
          <w:p w14:paraId="523E2D9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东</w:t>
            </w:r>
          </w:p>
        </w:tc>
        <w:tc>
          <w:tcPr>
            <w:tcW w:w="645" w:type="dxa"/>
            <w:tcBorders>
              <w:top w:val="single" w:color="000000" w:sz="4" w:space="0"/>
              <w:left w:val="single" w:color="000000" w:sz="4" w:space="0"/>
              <w:bottom w:val="single" w:color="000000" w:sz="4" w:space="0"/>
              <w:right w:val="single" w:color="000000" w:sz="4" w:space="0"/>
            </w:tcBorders>
            <w:vAlign w:val="center"/>
          </w:tcPr>
          <w:p w14:paraId="36687AE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w:t>
            </w:r>
          </w:p>
        </w:tc>
        <w:tc>
          <w:tcPr>
            <w:tcW w:w="660" w:type="dxa"/>
            <w:tcBorders>
              <w:top w:val="single" w:color="000000" w:sz="4" w:space="0"/>
              <w:left w:val="single" w:color="000000" w:sz="4" w:space="0"/>
              <w:bottom w:val="single" w:color="000000" w:sz="4" w:space="0"/>
              <w:right w:val="single" w:color="000000" w:sz="4" w:space="0"/>
            </w:tcBorders>
            <w:vAlign w:val="center"/>
          </w:tcPr>
          <w:p w14:paraId="614104AE">
            <w:pPr>
              <w:widowControl/>
              <w:spacing w:line="400" w:lineRule="exact"/>
              <w:jc w:val="center"/>
              <w:rPr>
                <w:rFonts w:hint="eastAsia" w:asciiTheme="minorEastAsia" w:hAnsiTheme="minorEastAsia" w:cstheme="minorEastAsia"/>
                <w:color w:val="000000"/>
                <w:szCs w:val="21"/>
              </w:rPr>
            </w:pPr>
          </w:p>
        </w:tc>
        <w:tc>
          <w:tcPr>
            <w:tcW w:w="705" w:type="dxa"/>
            <w:tcBorders>
              <w:top w:val="single" w:color="000000" w:sz="4" w:space="0"/>
              <w:left w:val="single" w:color="000000" w:sz="4" w:space="0"/>
              <w:bottom w:val="single" w:color="000000" w:sz="4" w:space="0"/>
              <w:right w:val="single" w:color="000000" w:sz="4" w:space="0"/>
            </w:tcBorders>
            <w:vAlign w:val="center"/>
          </w:tcPr>
          <w:p w14:paraId="165D6998">
            <w:pPr>
              <w:widowControl/>
              <w:spacing w:line="400" w:lineRule="exact"/>
              <w:jc w:val="center"/>
              <w:rPr>
                <w:rFonts w:hint="eastAsia" w:asciiTheme="minorEastAsia" w:hAnsiTheme="minorEastAsia" w:cstheme="minorEastAsia"/>
                <w:color w:val="000000"/>
                <w:szCs w:val="21"/>
              </w:rPr>
            </w:pPr>
          </w:p>
        </w:tc>
        <w:tc>
          <w:tcPr>
            <w:tcW w:w="915" w:type="dxa"/>
            <w:tcBorders>
              <w:top w:val="single" w:color="000000" w:sz="4" w:space="0"/>
              <w:left w:val="single" w:color="000000" w:sz="4" w:space="0"/>
              <w:bottom w:val="single" w:color="000000" w:sz="4" w:space="0"/>
              <w:right w:val="single" w:color="000000" w:sz="4" w:space="0"/>
            </w:tcBorders>
            <w:vAlign w:val="center"/>
          </w:tcPr>
          <w:p w14:paraId="18A8B2A7">
            <w:pPr>
              <w:widowControl/>
              <w:spacing w:line="400" w:lineRule="exact"/>
              <w:jc w:val="center"/>
              <w:rPr>
                <w:rFonts w:hint="eastAsia" w:asciiTheme="minorEastAsia" w:hAnsiTheme="minorEastAsia" w:cstheme="minorEastAsia"/>
                <w:color w:val="000000"/>
                <w:szCs w:val="21"/>
              </w:rPr>
            </w:pPr>
          </w:p>
        </w:tc>
      </w:tr>
      <w:tr w14:paraId="46759B59">
        <w:tblPrEx>
          <w:tblCellMar>
            <w:top w:w="0" w:type="dxa"/>
            <w:left w:w="108" w:type="dxa"/>
            <w:bottom w:w="0" w:type="dxa"/>
            <w:right w:w="108" w:type="dxa"/>
          </w:tblCellMar>
        </w:tblPrEx>
        <w:trPr>
          <w:trHeight w:val="288" w:hRule="atLeast"/>
        </w:trPr>
        <w:tc>
          <w:tcPr>
            <w:tcW w:w="1252" w:type="dxa"/>
            <w:vMerge w:val="continue"/>
            <w:tcBorders>
              <w:top w:val="single" w:color="000000" w:sz="4" w:space="0"/>
              <w:left w:val="single" w:color="000000" w:sz="4" w:space="0"/>
              <w:bottom w:val="single" w:color="000000" w:sz="4" w:space="0"/>
              <w:right w:val="single" w:color="000000" w:sz="4" w:space="0"/>
            </w:tcBorders>
            <w:vAlign w:val="center"/>
          </w:tcPr>
          <w:p w14:paraId="4B84FFF8">
            <w:pPr>
              <w:widowControl/>
              <w:spacing w:line="400" w:lineRule="exact"/>
              <w:jc w:val="center"/>
              <w:rPr>
                <w:rFonts w:hint="eastAsia" w:asciiTheme="minorEastAsia" w:hAnsiTheme="minorEastAsia" w:cstheme="minorEastAsia"/>
                <w:color w:val="000000"/>
                <w:szCs w:val="21"/>
              </w:rPr>
            </w:pPr>
          </w:p>
        </w:tc>
        <w:tc>
          <w:tcPr>
            <w:tcW w:w="924" w:type="dxa"/>
            <w:vMerge w:val="continue"/>
            <w:tcBorders>
              <w:top w:val="single" w:color="000000" w:sz="4" w:space="0"/>
              <w:left w:val="single" w:color="000000" w:sz="4" w:space="0"/>
              <w:bottom w:val="single" w:color="000000" w:sz="4" w:space="0"/>
              <w:right w:val="single" w:color="000000" w:sz="4" w:space="0"/>
            </w:tcBorders>
            <w:vAlign w:val="center"/>
          </w:tcPr>
          <w:p w14:paraId="485CAD60">
            <w:pPr>
              <w:widowControl/>
              <w:spacing w:line="400" w:lineRule="exact"/>
              <w:jc w:val="center"/>
              <w:rPr>
                <w:rFonts w:hint="eastAsia" w:asciiTheme="minorEastAsia" w:hAnsiTheme="minorEastAsia" w:cstheme="minorEastAsia"/>
                <w:color w:val="000000"/>
                <w:szCs w:val="21"/>
              </w:rPr>
            </w:pPr>
          </w:p>
        </w:tc>
        <w:tc>
          <w:tcPr>
            <w:tcW w:w="1237" w:type="dxa"/>
            <w:vMerge w:val="continue"/>
            <w:tcBorders>
              <w:top w:val="single" w:color="000000" w:sz="4" w:space="0"/>
              <w:left w:val="single" w:color="000000" w:sz="4" w:space="0"/>
              <w:bottom w:val="single" w:color="000000" w:sz="4" w:space="0"/>
              <w:right w:val="single" w:color="000000" w:sz="4" w:space="0"/>
            </w:tcBorders>
            <w:vAlign w:val="center"/>
          </w:tcPr>
          <w:p w14:paraId="26742560">
            <w:pPr>
              <w:widowControl/>
              <w:spacing w:line="400" w:lineRule="exact"/>
              <w:jc w:val="center"/>
              <w:rPr>
                <w:rFonts w:hint="eastAsia" w:asciiTheme="minorEastAsia" w:hAnsiTheme="minorEastAsia" w:cstheme="minorEastAsia"/>
                <w:color w:val="000000"/>
                <w:szCs w:val="21"/>
              </w:rPr>
            </w:pPr>
          </w:p>
        </w:tc>
        <w:tc>
          <w:tcPr>
            <w:tcW w:w="3087" w:type="dxa"/>
            <w:vMerge w:val="continue"/>
            <w:tcBorders>
              <w:top w:val="single" w:color="000000" w:sz="4" w:space="0"/>
              <w:left w:val="single" w:color="000000" w:sz="4" w:space="0"/>
              <w:bottom w:val="single" w:color="000000" w:sz="4" w:space="0"/>
              <w:right w:val="single" w:color="000000" w:sz="4" w:space="0"/>
            </w:tcBorders>
            <w:vAlign w:val="center"/>
          </w:tcPr>
          <w:p w14:paraId="50CAA41F">
            <w:pPr>
              <w:widowControl/>
              <w:spacing w:line="400" w:lineRule="exact"/>
              <w:jc w:val="center"/>
              <w:rPr>
                <w:rFonts w:hint="eastAsia" w:asciiTheme="minorEastAsia" w:hAnsiTheme="minorEastAsia" w:cstheme="minorEastAsia"/>
                <w:color w:val="000000"/>
                <w:szCs w:val="21"/>
              </w:rPr>
            </w:pPr>
          </w:p>
        </w:tc>
        <w:tc>
          <w:tcPr>
            <w:tcW w:w="550" w:type="dxa"/>
            <w:tcBorders>
              <w:top w:val="single" w:color="000000" w:sz="4" w:space="0"/>
              <w:left w:val="single" w:color="000000" w:sz="4" w:space="0"/>
              <w:bottom w:val="single" w:color="000000" w:sz="4" w:space="0"/>
              <w:right w:val="single" w:color="000000" w:sz="4" w:space="0"/>
            </w:tcBorders>
            <w:vAlign w:val="center"/>
          </w:tcPr>
          <w:p w14:paraId="090727B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西</w:t>
            </w:r>
          </w:p>
        </w:tc>
        <w:tc>
          <w:tcPr>
            <w:tcW w:w="645" w:type="dxa"/>
            <w:tcBorders>
              <w:top w:val="single" w:color="000000" w:sz="4" w:space="0"/>
              <w:left w:val="single" w:color="000000" w:sz="4" w:space="0"/>
              <w:bottom w:val="single" w:color="000000" w:sz="4" w:space="0"/>
              <w:right w:val="single" w:color="000000" w:sz="4" w:space="0"/>
            </w:tcBorders>
            <w:vAlign w:val="center"/>
          </w:tcPr>
          <w:p w14:paraId="728B1A8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w:t>
            </w:r>
          </w:p>
        </w:tc>
        <w:tc>
          <w:tcPr>
            <w:tcW w:w="660" w:type="dxa"/>
            <w:tcBorders>
              <w:top w:val="single" w:color="000000" w:sz="4" w:space="0"/>
              <w:left w:val="single" w:color="000000" w:sz="4" w:space="0"/>
              <w:bottom w:val="single" w:color="000000" w:sz="4" w:space="0"/>
              <w:right w:val="single" w:color="000000" w:sz="4" w:space="0"/>
            </w:tcBorders>
            <w:vAlign w:val="center"/>
          </w:tcPr>
          <w:p w14:paraId="5D867E38">
            <w:pPr>
              <w:widowControl/>
              <w:spacing w:line="400" w:lineRule="exact"/>
              <w:jc w:val="center"/>
              <w:rPr>
                <w:rFonts w:hint="eastAsia" w:asciiTheme="minorEastAsia" w:hAnsiTheme="minorEastAsia" w:cstheme="minorEastAsia"/>
                <w:color w:val="000000"/>
                <w:szCs w:val="21"/>
              </w:rPr>
            </w:pPr>
          </w:p>
        </w:tc>
        <w:tc>
          <w:tcPr>
            <w:tcW w:w="705" w:type="dxa"/>
            <w:tcBorders>
              <w:top w:val="single" w:color="000000" w:sz="4" w:space="0"/>
              <w:left w:val="single" w:color="000000" w:sz="4" w:space="0"/>
              <w:bottom w:val="single" w:color="000000" w:sz="4" w:space="0"/>
              <w:right w:val="single" w:color="000000" w:sz="4" w:space="0"/>
            </w:tcBorders>
            <w:vAlign w:val="center"/>
          </w:tcPr>
          <w:p w14:paraId="0BA512DF">
            <w:pPr>
              <w:widowControl/>
              <w:spacing w:line="400" w:lineRule="exact"/>
              <w:jc w:val="center"/>
              <w:rPr>
                <w:rFonts w:hint="eastAsia" w:asciiTheme="minorEastAsia" w:hAnsiTheme="minorEastAsia" w:cstheme="minorEastAsia"/>
                <w:color w:val="000000"/>
                <w:szCs w:val="21"/>
              </w:rPr>
            </w:pPr>
          </w:p>
        </w:tc>
        <w:tc>
          <w:tcPr>
            <w:tcW w:w="915" w:type="dxa"/>
            <w:tcBorders>
              <w:top w:val="single" w:color="000000" w:sz="4" w:space="0"/>
              <w:left w:val="single" w:color="000000" w:sz="4" w:space="0"/>
              <w:bottom w:val="single" w:color="000000" w:sz="4" w:space="0"/>
              <w:right w:val="single" w:color="000000" w:sz="4" w:space="0"/>
            </w:tcBorders>
            <w:vAlign w:val="center"/>
          </w:tcPr>
          <w:p w14:paraId="56D1B766">
            <w:pPr>
              <w:widowControl/>
              <w:spacing w:line="400" w:lineRule="exact"/>
              <w:jc w:val="center"/>
              <w:rPr>
                <w:rFonts w:hint="eastAsia" w:asciiTheme="minorEastAsia" w:hAnsiTheme="minorEastAsia" w:cstheme="minorEastAsia"/>
                <w:color w:val="000000"/>
                <w:szCs w:val="21"/>
              </w:rPr>
            </w:pPr>
          </w:p>
        </w:tc>
      </w:tr>
      <w:tr w14:paraId="25E79A8E">
        <w:tblPrEx>
          <w:tblCellMar>
            <w:top w:w="0" w:type="dxa"/>
            <w:left w:w="108" w:type="dxa"/>
            <w:bottom w:w="0" w:type="dxa"/>
            <w:right w:w="108" w:type="dxa"/>
          </w:tblCellMar>
        </w:tblPrEx>
        <w:trPr>
          <w:trHeight w:val="288" w:hRule="atLeast"/>
        </w:trPr>
        <w:tc>
          <w:tcPr>
            <w:tcW w:w="1252" w:type="dxa"/>
            <w:vMerge w:val="continue"/>
            <w:tcBorders>
              <w:top w:val="single" w:color="000000" w:sz="4" w:space="0"/>
              <w:left w:val="single" w:color="000000" w:sz="4" w:space="0"/>
              <w:bottom w:val="single" w:color="000000" w:sz="4" w:space="0"/>
              <w:right w:val="single" w:color="000000" w:sz="4" w:space="0"/>
            </w:tcBorders>
            <w:vAlign w:val="center"/>
          </w:tcPr>
          <w:p w14:paraId="28D57043">
            <w:pPr>
              <w:widowControl/>
              <w:spacing w:line="400" w:lineRule="exact"/>
              <w:jc w:val="center"/>
              <w:rPr>
                <w:rFonts w:hint="eastAsia" w:asciiTheme="minorEastAsia" w:hAnsiTheme="minorEastAsia" w:cstheme="minorEastAsia"/>
                <w:color w:val="000000"/>
                <w:szCs w:val="21"/>
              </w:rPr>
            </w:pPr>
          </w:p>
        </w:tc>
        <w:tc>
          <w:tcPr>
            <w:tcW w:w="924" w:type="dxa"/>
            <w:vMerge w:val="continue"/>
            <w:tcBorders>
              <w:top w:val="single" w:color="000000" w:sz="4" w:space="0"/>
              <w:left w:val="single" w:color="000000" w:sz="4" w:space="0"/>
              <w:bottom w:val="single" w:color="000000" w:sz="4" w:space="0"/>
              <w:right w:val="single" w:color="000000" w:sz="4" w:space="0"/>
            </w:tcBorders>
            <w:vAlign w:val="center"/>
          </w:tcPr>
          <w:p w14:paraId="1F408665">
            <w:pPr>
              <w:widowControl/>
              <w:spacing w:line="400" w:lineRule="exact"/>
              <w:jc w:val="center"/>
              <w:rPr>
                <w:rFonts w:hint="eastAsia" w:asciiTheme="minorEastAsia" w:hAnsiTheme="minorEastAsia" w:cstheme="minorEastAsia"/>
                <w:color w:val="000000"/>
                <w:szCs w:val="21"/>
              </w:rPr>
            </w:pPr>
          </w:p>
        </w:tc>
        <w:tc>
          <w:tcPr>
            <w:tcW w:w="1237" w:type="dxa"/>
            <w:vMerge w:val="continue"/>
            <w:tcBorders>
              <w:top w:val="single" w:color="000000" w:sz="4" w:space="0"/>
              <w:left w:val="single" w:color="000000" w:sz="4" w:space="0"/>
              <w:bottom w:val="single" w:color="000000" w:sz="4" w:space="0"/>
              <w:right w:val="single" w:color="000000" w:sz="4" w:space="0"/>
            </w:tcBorders>
            <w:vAlign w:val="center"/>
          </w:tcPr>
          <w:p w14:paraId="0970922F">
            <w:pPr>
              <w:widowControl/>
              <w:spacing w:line="400" w:lineRule="exact"/>
              <w:jc w:val="center"/>
              <w:rPr>
                <w:rFonts w:hint="eastAsia" w:asciiTheme="minorEastAsia" w:hAnsiTheme="minorEastAsia" w:cstheme="minorEastAsia"/>
                <w:color w:val="000000"/>
                <w:szCs w:val="21"/>
              </w:rPr>
            </w:pPr>
          </w:p>
        </w:tc>
        <w:tc>
          <w:tcPr>
            <w:tcW w:w="3087" w:type="dxa"/>
            <w:vMerge w:val="continue"/>
            <w:tcBorders>
              <w:top w:val="single" w:color="000000" w:sz="4" w:space="0"/>
              <w:left w:val="single" w:color="000000" w:sz="4" w:space="0"/>
              <w:bottom w:val="single" w:color="000000" w:sz="4" w:space="0"/>
              <w:right w:val="single" w:color="000000" w:sz="4" w:space="0"/>
            </w:tcBorders>
            <w:vAlign w:val="center"/>
          </w:tcPr>
          <w:p w14:paraId="3EA4BF1C">
            <w:pPr>
              <w:widowControl/>
              <w:spacing w:line="400" w:lineRule="exact"/>
              <w:jc w:val="center"/>
              <w:rPr>
                <w:rFonts w:hint="eastAsia" w:asciiTheme="minorEastAsia" w:hAnsiTheme="minorEastAsia" w:cstheme="minorEastAsia"/>
                <w:color w:val="000000"/>
                <w:szCs w:val="21"/>
              </w:rPr>
            </w:pPr>
          </w:p>
        </w:tc>
        <w:tc>
          <w:tcPr>
            <w:tcW w:w="550" w:type="dxa"/>
            <w:tcBorders>
              <w:top w:val="single" w:color="000000" w:sz="4" w:space="0"/>
              <w:left w:val="single" w:color="000000" w:sz="4" w:space="0"/>
              <w:bottom w:val="single" w:color="000000" w:sz="4" w:space="0"/>
              <w:right w:val="single" w:color="000000" w:sz="4" w:space="0"/>
            </w:tcBorders>
            <w:vAlign w:val="center"/>
          </w:tcPr>
          <w:p w14:paraId="51446B3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南</w:t>
            </w:r>
          </w:p>
        </w:tc>
        <w:tc>
          <w:tcPr>
            <w:tcW w:w="645" w:type="dxa"/>
            <w:tcBorders>
              <w:top w:val="single" w:color="000000" w:sz="4" w:space="0"/>
              <w:left w:val="single" w:color="000000" w:sz="4" w:space="0"/>
              <w:bottom w:val="single" w:color="000000" w:sz="4" w:space="0"/>
              <w:right w:val="single" w:color="000000" w:sz="4" w:space="0"/>
            </w:tcBorders>
            <w:vAlign w:val="center"/>
          </w:tcPr>
          <w:p w14:paraId="48D0FE5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660" w:type="dxa"/>
            <w:tcBorders>
              <w:top w:val="single" w:color="000000" w:sz="4" w:space="0"/>
              <w:left w:val="single" w:color="000000" w:sz="4" w:space="0"/>
              <w:bottom w:val="single" w:color="000000" w:sz="4" w:space="0"/>
              <w:right w:val="single" w:color="000000" w:sz="4" w:space="0"/>
            </w:tcBorders>
            <w:vAlign w:val="center"/>
          </w:tcPr>
          <w:p w14:paraId="14BAD4CF">
            <w:pPr>
              <w:widowControl/>
              <w:spacing w:line="400" w:lineRule="exact"/>
              <w:jc w:val="center"/>
              <w:rPr>
                <w:rFonts w:hint="eastAsia" w:asciiTheme="minorEastAsia" w:hAnsiTheme="minorEastAsia" w:cstheme="minorEastAsia"/>
                <w:color w:val="000000"/>
                <w:szCs w:val="21"/>
              </w:rPr>
            </w:pPr>
          </w:p>
        </w:tc>
        <w:tc>
          <w:tcPr>
            <w:tcW w:w="705" w:type="dxa"/>
            <w:tcBorders>
              <w:top w:val="single" w:color="000000" w:sz="4" w:space="0"/>
              <w:left w:val="single" w:color="000000" w:sz="4" w:space="0"/>
              <w:bottom w:val="single" w:color="000000" w:sz="4" w:space="0"/>
              <w:right w:val="single" w:color="000000" w:sz="4" w:space="0"/>
            </w:tcBorders>
            <w:vAlign w:val="center"/>
          </w:tcPr>
          <w:p w14:paraId="5E82C451">
            <w:pPr>
              <w:widowControl/>
              <w:spacing w:line="400" w:lineRule="exact"/>
              <w:jc w:val="center"/>
              <w:rPr>
                <w:rFonts w:hint="eastAsia" w:asciiTheme="minorEastAsia" w:hAnsiTheme="minorEastAsia" w:cstheme="minorEastAsia"/>
                <w:color w:val="000000"/>
                <w:szCs w:val="21"/>
              </w:rPr>
            </w:pPr>
          </w:p>
        </w:tc>
        <w:tc>
          <w:tcPr>
            <w:tcW w:w="915" w:type="dxa"/>
            <w:tcBorders>
              <w:top w:val="single" w:color="000000" w:sz="4" w:space="0"/>
              <w:left w:val="single" w:color="000000" w:sz="4" w:space="0"/>
              <w:bottom w:val="single" w:color="000000" w:sz="4" w:space="0"/>
              <w:right w:val="single" w:color="000000" w:sz="4" w:space="0"/>
            </w:tcBorders>
            <w:vAlign w:val="center"/>
          </w:tcPr>
          <w:p w14:paraId="59B23D54">
            <w:pPr>
              <w:widowControl/>
              <w:spacing w:line="400" w:lineRule="exact"/>
              <w:jc w:val="center"/>
              <w:rPr>
                <w:rFonts w:hint="eastAsia" w:asciiTheme="minorEastAsia" w:hAnsiTheme="minorEastAsia" w:cstheme="minorEastAsia"/>
                <w:color w:val="000000"/>
                <w:szCs w:val="21"/>
              </w:rPr>
            </w:pPr>
          </w:p>
        </w:tc>
      </w:tr>
      <w:tr w14:paraId="4D702242">
        <w:tblPrEx>
          <w:tblCellMar>
            <w:top w:w="0" w:type="dxa"/>
            <w:left w:w="108" w:type="dxa"/>
            <w:bottom w:w="0" w:type="dxa"/>
            <w:right w:w="108" w:type="dxa"/>
          </w:tblCellMar>
        </w:tblPrEx>
        <w:trPr>
          <w:trHeight w:val="288" w:hRule="atLeast"/>
        </w:trPr>
        <w:tc>
          <w:tcPr>
            <w:tcW w:w="1252" w:type="dxa"/>
            <w:vMerge w:val="continue"/>
            <w:tcBorders>
              <w:top w:val="single" w:color="000000" w:sz="4" w:space="0"/>
              <w:left w:val="single" w:color="000000" w:sz="4" w:space="0"/>
              <w:bottom w:val="single" w:color="000000" w:sz="4" w:space="0"/>
              <w:right w:val="single" w:color="000000" w:sz="4" w:space="0"/>
            </w:tcBorders>
            <w:vAlign w:val="center"/>
          </w:tcPr>
          <w:p w14:paraId="412107A9">
            <w:pPr>
              <w:widowControl/>
              <w:spacing w:line="400" w:lineRule="exact"/>
              <w:jc w:val="center"/>
              <w:rPr>
                <w:rFonts w:hint="eastAsia" w:asciiTheme="minorEastAsia" w:hAnsiTheme="minorEastAsia" w:cstheme="minorEastAsia"/>
                <w:color w:val="000000"/>
                <w:szCs w:val="21"/>
              </w:rPr>
            </w:pPr>
          </w:p>
        </w:tc>
        <w:tc>
          <w:tcPr>
            <w:tcW w:w="924" w:type="dxa"/>
            <w:vMerge w:val="continue"/>
            <w:tcBorders>
              <w:top w:val="single" w:color="000000" w:sz="4" w:space="0"/>
              <w:left w:val="single" w:color="000000" w:sz="4" w:space="0"/>
              <w:bottom w:val="single" w:color="000000" w:sz="4" w:space="0"/>
              <w:right w:val="single" w:color="000000" w:sz="4" w:space="0"/>
            </w:tcBorders>
            <w:vAlign w:val="center"/>
          </w:tcPr>
          <w:p w14:paraId="2B2FC293">
            <w:pPr>
              <w:widowControl/>
              <w:spacing w:line="400" w:lineRule="exact"/>
              <w:jc w:val="center"/>
              <w:rPr>
                <w:rFonts w:hint="eastAsia" w:asciiTheme="minorEastAsia" w:hAnsiTheme="minorEastAsia" w:cstheme="minorEastAsia"/>
                <w:color w:val="000000"/>
                <w:szCs w:val="21"/>
              </w:rPr>
            </w:pPr>
          </w:p>
        </w:tc>
        <w:tc>
          <w:tcPr>
            <w:tcW w:w="1237" w:type="dxa"/>
            <w:vMerge w:val="continue"/>
            <w:tcBorders>
              <w:top w:val="single" w:color="000000" w:sz="4" w:space="0"/>
              <w:left w:val="single" w:color="000000" w:sz="4" w:space="0"/>
              <w:bottom w:val="single" w:color="000000" w:sz="4" w:space="0"/>
              <w:right w:val="single" w:color="000000" w:sz="4" w:space="0"/>
            </w:tcBorders>
            <w:vAlign w:val="center"/>
          </w:tcPr>
          <w:p w14:paraId="6248559F">
            <w:pPr>
              <w:widowControl/>
              <w:spacing w:line="400" w:lineRule="exact"/>
              <w:jc w:val="center"/>
              <w:rPr>
                <w:rFonts w:hint="eastAsia" w:asciiTheme="minorEastAsia" w:hAnsiTheme="minorEastAsia" w:cstheme="minorEastAsia"/>
                <w:color w:val="000000"/>
                <w:szCs w:val="21"/>
              </w:rPr>
            </w:pPr>
          </w:p>
        </w:tc>
        <w:tc>
          <w:tcPr>
            <w:tcW w:w="3087" w:type="dxa"/>
            <w:vMerge w:val="continue"/>
            <w:tcBorders>
              <w:top w:val="single" w:color="000000" w:sz="4" w:space="0"/>
              <w:left w:val="single" w:color="000000" w:sz="4" w:space="0"/>
              <w:bottom w:val="single" w:color="000000" w:sz="4" w:space="0"/>
              <w:right w:val="single" w:color="000000" w:sz="4" w:space="0"/>
            </w:tcBorders>
            <w:vAlign w:val="center"/>
          </w:tcPr>
          <w:p w14:paraId="0C0994E6">
            <w:pPr>
              <w:widowControl/>
              <w:spacing w:line="400" w:lineRule="exact"/>
              <w:jc w:val="center"/>
              <w:rPr>
                <w:rFonts w:hint="eastAsia" w:asciiTheme="minorEastAsia" w:hAnsiTheme="minorEastAsia" w:cstheme="minorEastAsia"/>
                <w:color w:val="000000"/>
                <w:szCs w:val="21"/>
              </w:rPr>
            </w:pPr>
          </w:p>
        </w:tc>
        <w:tc>
          <w:tcPr>
            <w:tcW w:w="550" w:type="dxa"/>
            <w:tcBorders>
              <w:top w:val="single" w:color="000000" w:sz="4" w:space="0"/>
              <w:left w:val="single" w:color="000000" w:sz="4" w:space="0"/>
              <w:bottom w:val="single" w:color="000000" w:sz="4" w:space="0"/>
              <w:right w:val="single" w:color="000000" w:sz="4" w:space="0"/>
            </w:tcBorders>
            <w:vAlign w:val="center"/>
          </w:tcPr>
          <w:p w14:paraId="66A1F0C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北</w:t>
            </w:r>
          </w:p>
        </w:tc>
        <w:tc>
          <w:tcPr>
            <w:tcW w:w="645" w:type="dxa"/>
            <w:tcBorders>
              <w:top w:val="single" w:color="000000" w:sz="4" w:space="0"/>
              <w:left w:val="single" w:color="000000" w:sz="4" w:space="0"/>
              <w:bottom w:val="single" w:color="000000" w:sz="4" w:space="0"/>
              <w:right w:val="single" w:color="000000" w:sz="4" w:space="0"/>
            </w:tcBorders>
            <w:vAlign w:val="center"/>
          </w:tcPr>
          <w:p w14:paraId="6D9DF49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660" w:type="dxa"/>
            <w:tcBorders>
              <w:top w:val="single" w:color="000000" w:sz="4" w:space="0"/>
              <w:left w:val="single" w:color="000000" w:sz="4" w:space="0"/>
              <w:bottom w:val="single" w:color="000000" w:sz="4" w:space="0"/>
              <w:right w:val="single" w:color="000000" w:sz="4" w:space="0"/>
            </w:tcBorders>
            <w:vAlign w:val="center"/>
          </w:tcPr>
          <w:p w14:paraId="5FBDA5A4">
            <w:pPr>
              <w:widowControl/>
              <w:spacing w:line="400" w:lineRule="exact"/>
              <w:jc w:val="center"/>
              <w:rPr>
                <w:rFonts w:hint="eastAsia" w:asciiTheme="minorEastAsia" w:hAnsiTheme="minorEastAsia" w:cstheme="minorEastAsia"/>
                <w:color w:val="000000"/>
                <w:szCs w:val="21"/>
              </w:rPr>
            </w:pPr>
          </w:p>
        </w:tc>
        <w:tc>
          <w:tcPr>
            <w:tcW w:w="705" w:type="dxa"/>
            <w:tcBorders>
              <w:top w:val="single" w:color="000000" w:sz="4" w:space="0"/>
              <w:left w:val="single" w:color="000000" w:sz="4" w:space="0"/>
              <w:bottom w:val="single" w:color="000000" w:sz="4" w:space="0"/>
              <w:right w:val="single" w:color="000000" w:sz="4" w:space="0"/>
            </w:tcBorders>
            <w:vAlign w:val="center"/>
          </w:tcPr>
          <w:p w14:paraId="09885B6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915" w:type="dxa"/>
            <w:tcBorders>
              <w:top w:val="single" w:color="000000" w:sz="4" w:space="0"/>
              <w:left w:val="single" w:color="000000" w:sz="4" w:space="0"/>
              <w:bottom w:val="single" w:color="000000" w:sz="4" w:space="0"/>
              <w:right w:val="single" w:color="000000" w:sz="4" w:space="0"/>
            </w:tcBorders>
            <w:vAlign w:val="center"/>
          </w:tcPr>
          <w:p w14:paraId="4F2805B7">
            <w:pPr>
              <w:widowControl/>
              <w:spacing w:line="400" w:lineRule="exact"/>
              <w:jc w:val="center"/>
              <w:rPr>
                <w:rFonts w:hint="eastAsia" w:asciiTheme="minorEastAsia" w:hAnsiTheme="minorEastAsia" w:cstheme="minorEastAsia"/>
                <w:color w:val="000000"/>
                <w:szCs w:val="21"/>
              </w:rPr>
            </w:pPr>
          </w:p>
        </w:tc>
      </w:tr>
      <w:tr w14:paraId="34454826">
        <w:tblPrEx>
          <w:tblCellMar>
            <w:top w:w="0" w:type="dxa"/>
            <w:left w:w="108" w:type="dxa"/>
            <w:bottom w:w="0" w:type="dxa"/>
            <w:right w:w="108" w:type="dxa"/>
          </w:tblCellMar>
        </w:tblPrEx>
        <w:trPr>
          <w:trHeight w:val="342" w:hRule="atLeast"/>
        </w:trPr>
        <w:tc>
          <w:tcPr>
            <w:tcW w:w="1252" w:type="dxa"/>
            <w:vMerge w:val="restart"/>
            <w:tcBorders>
              <w:top w:val="single" w:color="000000" w:sz="4" w:space="0"/>
              <w:left w:val="single" w:color="000000" w:sz="4" w:space="0"/>
              <w:bottom w:val="single" w:color="000000" w:sz="4" w:space="0"/>
              <w:right w:val="single" w:color="000000" w:sz="4" w:space="0"/>
            </w:tcBorders>
            <w:vAlign w:val="center"/>
          </w:tcPr>
          <w:p w14:paraId="61DF239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4</w:t>
            </w:r>
          </w:p>
        </w:tc>
        <w:tc>
          <w:tcPr>
            <w:tcW w:w="924" w:type="dxa"/>
            <w:vMerge w:val="restart"/>
            <w:tcBorders>
              <w:top w:val="single" w:color="000000" w:sz="4" w:space="0"/>
              <w:left w:val="single" w:color="000000" w:sz="4" w:space="0"/>
              <w:bottom w:val="single" w:color="000000" w:sz="4" w:space="0"/>
              <w:right w:val="single" w:color="000000" w:sz="4" w:space="0"/>
            </w:tcBorders>
            <w:vAlign w:val="center"/>
          </w:tcPr>
          <w:p w14:paraId="4864CA4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237" w:type="dxa"/>
            <w:vMerge w:val="restart"/>
            <w:tcBorders>
              <w:top w:val="single" w:color="000000" w:sz="4" w:space="0"/>
              <w:left w:val="single" w:color="000000" w:sz="4" w:space="0"/>
              <w:bottom w:val="single" w:color="000000" w:sz="4" w:space="0"/>
              <w:right w:val="single" w:color="000000" w:sz="4" w:space="0"/>
            </w:tcBorders>
            <w:vAlign w:val="center"/>
          </w:tcPr>
          <w:p w14:paraId="5DB17DC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闯红灯抓拍</w:t>
            </w:r>
          </w:p>
        </w:tc>
        <w:tc>
          <w:tcPr>
            <w:tcW w:w="3087" w:type="dxa"/>
            <w:vMerge w:val="restart"/>
            <w:tcBorders>
              <w:top w:val="single" w:color="000000" w:sz="4" w:space="0"/>
              <w:left w:val="single" w:color="000000" w:sz="4" w:space="0"/>
              <w:bottom w:val="single" w:color="000000" w:sz="4" w:space="0"/>
              <w:right w:val="single" w:color="000000" w:sz="4" w:space="0"/>
            </w:tcBorders>
            <w:vAlign w:val="center"/>
          </w:tcPr>
          <w:p w14:paraId="7D342A8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市府大道与太阳城立交桥下</w:t>
            </w:r>
          </w:p>
        </w:tc>
        <w:tc>
          <w:tcPr>
            <w:tcW w:w="550" w:type="dxa"/>
            <w:tcBorders>
              <w:top w:val="single" w:color="000000" w:sz="4" w:space="0"/>
              <w:left w:val="single" w:color="000000" w:sz="4" w:space="0"/>
              <w:bottom w:val="single" w:color="000000" w:sz="4" w:space="0"/>
              <w:right w:val="single" w:color="000000" w:sz="4" w:space="0"/>
            </w:tcBorders>
            <w:vAlign w:val="center"/>
          </w:tcPr>
          <w:p w14:paraId="554FEC4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东</w:t>
            </w:r>
          </w:p>
        </w:tc>
        <w:tc>
          <w:tcPr>
            <w:tcW w:w="645" w:type="dxa"/>
            <w:tcBorders>
              <w:top w:val="single" w:color="000000" w:sz="4" w:space="0"/>
              <w:left w:val="single" w:color="000000" w:sz="4" w:space="0"/>
              <w:bottom w:val="single" w:color="000000" w:sz="4" w:space="0"/>
              <w:right w:val="single" w:color="000000" w:sz="4" w:space="0"/>
            </w:tcBorders>
            <w:vAlign w:val="center"/>
          </w:tcPr>
          <w:p w14:paraId="762785C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660" w:type="dxa"/>
            <w:tcBorders>
              <w:top w:val="single" w:color="000000" w:sz="4" w:space="0"/>
              <w:left w:val="single" w:color="000000" w:sz="4" w:space="0"/>
              <w:bottom w:val="single" w:color="000000" w:sz="4" w:space="0"/>
              <w:right w:val="single" w:color="000000" w:sz="4" w:space="0"/>
            </w:tcBorders>
            <w:vAlign w:val="center"/>
          </w:tcPr>
          <w:p w14:paraId="654503E7">
            <w:pPr>
              <w:widowControl/>
              <w:spacing w:line="400" w:lineRule="exact"/>
              <w:jc w:val="center"/>
              <w:rPr>
                <w:rFonts w:hint="eastAsia" w:asciiTheme="minorEastAsia" w:hAnsiTheme="minorEastAsia" w:cstheme="minorEastAsia"/>
                <w:color w:val="000000"/>
                <w:szCs w:val="21"/>
              </w:rPr>
            </w:pPr>
          </w:p>
        </w:tc>
        <w:tc>
          <w:tcPr>
            <w:tcW w:w="705" w:type="dxa"/>
            <w:tcBorders>
              <w:top w:val="single" w:color="000000" w:sz="4" w:space="0"/>
              <w:left w:val="single" w:color="000000" w:sz="4" w:space="0"/>
              <w:bottom w:val="single" w:color="000000" w:sz="4" w:space="0"/>
              <w:right w:val="single" w:color="000000" w:sz="4" w:space="0"/>
            </w:tcBorders>
            <w:vAlign w:val="center"/>
          </w:tcPr>
          <w:p w14:paraId="23B3ADA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915" w:type="dxa"/>
            <w:tcBorders>
              <w:top w:val="single" w:color="000000" w:sz="4" w:space="0"/>
              <w:left w:val="single" w:color="000000" w:sz="4" w:space="0"/>
              <w:bottom w:val="single" w:color="000000" w:sz="4" w:space="0"/>
              <w:right w:val="single" w:color="000000" w:sz="4" w:space="0"/>
            </w:tcBorders>
            <w:vAlign w:val="center"/>
          </w:tcPr>
          <w:p w14:paraId="3F18C4DE">
            <w:pPr>
              <w:widowControl/>
              <w:spacing w:line="400" w:lineRule="exact"/>
              <w:jc w:val="center"/>
              <w:rPr>
                <w:rFonts w:hint="eastAsia" w:asciiTheme="minorEastAsia" w:hAnsiTheme="minorEastAsia" w:cstheme="minorEastAsia"/>
                <w:color w:val="000000"/>
                <w:szCs w:val="21"/>
              </w:rPr>
            </w:pPr>
          </w:p>
        </w:tc>
      </w:tr>
      <w:tr w14:paraId="51351C89">
        <w:tblPrEx>
          <w:tblCellMar>
            <w:top w:w="0" w:type="dxa"/>
            <w:left w:w="108" w:type="dxa"/>
            <w:bottom w:w="0" w:type="dxa"/>
            <w:right w:w="108" w:type="dxa"/>
          </w:tblCellMar>
        </w:tblPrEx>
        <w:trPr>
          <w:trHeight w:val="288" w:hRule="atLeast"/>
        </w:trPr>
        <w:tc>
          <w:tcPr>
            <w:tcW w:w="1252" w:type="dxa"/>
            <w:vMerge w:val="continue"/>
            <w:tcBorders>
              <w:top w:val="single" w:color="000000" w:sz="4" w:space="0"/>
              <w:left w:val="single" w:color="000000" w:sz="4" w:space="0"/>
              <w:bottom w:val="single" w:color="000000" w:sz="4" w:space="0"/>
              <w:right w:val="single" w:color="000000" w:sz="4" w:space="0"/>
            </w:tcBorders>
            <w:vAlign w:val="center"/>
          </w:tcPr>
          <w:p w14:paraId="60EDA8ED">
            <w:pPr>
              <w:widowControl/>
              <w:spacing w:line="400" w:lineRule="exact"/>
              <w:jc w:val="center"/>
              <w:rPr>
                <w:rFonts w:hint="eastAsia" w:asciiTheme="minorEastAsia" w:hAnsiTheme="minorEastAsia" w:cstheme="minorEastAsia"/>
                <w:color w:val="000000"/>
                <w:szCs w:val="21"/>
              </w:rPr>
            </w:pPr>
          </w:p>
        </w:tc>
        <w:tc>
          <w:tcPr>
            <w:tcW w:w="924" w:type="dxa"/>
            <w:vMerge w:val="continue"/>
            <w:tcBorders>
              <w:top w:val="single" w:color="000000" w:sz="4" w:space="0"/>
              <w:left w:val="single" w:color="000000" w:sz="4" w:space="0"/>
              <w:bottom w:val="single" w:color="000000" w:sz="4" w:space="0"/>
              <w:right w:val="single" w:color="000000" w:sz="4" w:space="0"/>
            </w:tcBorders>
            <w:vAlign w:val="center"/>
          </w:tcPr>
          <w:p w14:paraId="1876851C">
            <w:pPr>
              <w:widowControl/>
              <w:spacing w:line="400" w:lineRule="exact"/>
              <w:jc w:val="center"/>
              <w:rPr>
                <w:rFonts w:hint="eastAsia" w:asciiTheme="minorEastAsia" w:hAnsiTheme="minorEastAsia" w:cstheme="minorEastAsia"/>
                <w:color w:val="000000"/>
                <w:szCs w:val="21"/>
              </w:rPr>
            </w:pPr>
          </w:p>
        </w:tc>
        <w:tc>
          <w:tcPr>
            <w:tcW w:w="1237" w:type="dxa"/>
            <w:vMerge w:val="continue"/>
            <w:tcBorders>
              <w:top w:val="single" w:color="000000" w:sz="4" w:space="0"/>
              <w:left w:val="single" w:color="000000" w:sz="4" w:space="0"/>
              <w:bottom w:val="single" w:color="000000" w:sz="4" w:space="0"/>
              <w:right w:val="single" w:color="000000" w:sz="4" w:space="0"/>
            </w:tcBorders>
            <w:vAlign w:val="center"/>
          </w:tcPr>
          <w:p w14:paraId="15DD4410">
            <w:pPr>
              <w:widowControl/>
              <w:spacing w:line="400" w:lineRule="exact"/>
              <w:jc w:val="center"/>
              <w:rPr>
                <w:rFonts w:hint="eastAsia" w:asciiTheme="minorEastAsia" w:hAnsiTheme="minorEastAsia" w:cstheme="minorEastAsia"/>
                <w:color w:val="000000"/>
                <w:szCs w:val="21"/>
              </w:rPr>
            </w:pPr>
          </w:p>
        </w:tc>
        <w:tc>
          <w:tcPr>
            <w:tcW w:w="3087" w:type="dxa"/>
            <w:vMerge w:val="continue"/>
            <w:tcBorders>
              <w:top w:val="single" w:color="000000" w:sz="4" w:space="0"/>
              <w:left w:val="single" w:color="000000" w:sz="4" w:space="0"/>
              <w:bottom w:val="single" w:color="000000" w:sz="4" w:space="0"/>
              <w:right w:val="single" w:color="000000" w:sz="4" w:space="0"/>
            </w:tcBorders>
            <w:vAlign w:val="center"/>
          </w:tcPr>
          <w:p w14:paraId="6488D8D3">
            <w:pPr>
              <w:widowControl/>
              <w:spacing w:line="400" w:lineRule="exact"/>
              <w:jc w:val="center"/>
              <w:rPr>
                <w:rFonts w:hint="eastAsia" w:asciiTheme="minorEastAsia" w:hAnsiTheme="minorEastAsia" w:cstheme="minorEastAsia"/>
                <w:color w:val="000000"/>
                <w:szCs w:val="21"/>
              </w:rPr>
            </w:pPr>
          </w:p>
        </w:tc>
        <w:tc>
          <w:tcPr>
            <w:tcW w:w="550" w:type="dxa"/>
            <w:tcBorders>
              <w:top w:val="single" w:color="000000" w:sz="4" w:space="0"/>
              <w:left w:val="single" w:color="000000" w:sz="4" w:space="0"/>
              <w:bottom w:val="single" w:color="000000" w:sz="4" w:space="0"/>
              <w:right w:val="single" w:color="000000" w:sz="4" w:space="0"/>
            </w:tcBorders>
            <w:vAlign w:val="center"/>
          </w:tcPr>
          <w:p w14:paraId="70F30DA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南</w:t>
            </w:r>
          </w:p>
        </w:tc>
        <w:tc>
          <w:tcPr>
            <w:tcW w:w="645" w:type="dxa"/>
            <w:tcBorders>
              <w:top w:val="single" w:color="000000" w:sz="4" w:space="0"/>
              <w:left w:val="single" w:color="000000" w:sz="4" w:space="0"/>
              <w:bottom w:val="single" w:color="000000" w:sz="4" w:space="0"/>
              <w:right w:val="single" w:color="000000" w:sz="4" w:space="0"/>
            </w:tcBorders>
            <w:vAlign w:val="center"/>
          </w:tcPr>
          <w:p w14:paraId="375F112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660" w:type="dxa"/>
            <w:tcBorders>
              <w:top w:val="single" w:color="000000" w:sz="4" w:space="0"/>
              <w:left w:val="single" w:color="000000" w:sz="4" w:space="0"/>
              <w:bottom w:val="single" w:color="000000" w:sz="4" w:space="0"/>
              <w:right w:val="single" w:color="000000" w:sz="4" w:space="0"/>
            </w:tcBorders>
            <w:vAlign w:val="center"/>
          </w:tcPr>
          <w:p w14:paraId="55214D58">
            <w:pPr>
              <w:widowControl/>
              <w:spacing w:line="400" w:lineRule="exact"/>
              <w:jc w:val="center"/>
              <w:rPr>
                <w:rFonts w:hint="eastAsia" w:asciiTheme="minorEastAsia" w:hAnsiTheme="minorEastAsia" w:cstheme="minorEastAsia"/>
                <w:color w:val="000000"/>
                <w:szCs w:val="21"/>
              </w:rPr>
            </w:pPr>
          </w:p>
        </w:tc>
        <w:tc>
          <w:tcPr>
            <w:tcW w:w="705" w:type="dxa"/>
            <w:tcBorders>
              <w:top w:val="single" w:color="000000" w:sz="4" w:space="0"/>
              <w:left w:val="single" w:color="000000" w:sz="4" w:space="0"/>
              <w:bottom w:val="single" w:color="000000" w:sz="4" w:space="0"/>
              <w:right w:val="single" w:color="000000" w:sz="4" w:space="0"/>
            </w:tcBorders>
            <w:vAlign w:val="center"/>
          </w:tcPr>
          <w:p w14:paraId="79A11CCE">
            <w:pPr>
              <w:widowControl/>
              <w:spacing w:line="400" w:lineRule="exact"/>
              <w:jc w:val="center"/>
              <w:rPr>
                <w:rFonts w:hint="eastAsia" w:asciiTheme="minorEastAsia" w:hAnsiTheme="minorEastAsia" w:cstheme="minorEastAsia"/>
                <w:color w:val="000000"/>
                <w:szCs w:val="21"/>
              </w:rPr>
            </w:pPr>
          </w:p>
        </w:tc>
        <w:tc>
          <w:tcPr>
            <w:tcW w:w="915" w:type="dxa"/>
            <w:tcBorders>
              <w:top w:val="single" w:color="000000" w:sz="4" w:space="0"/>
              <w:left w:val="single" w:color="000000" w:sz="4" w:space="0"/>
              <w:bottom w:val="single" w:color="000000" w:sz="4" w:space="0"/>
              <w:right w:val="single" w:color="000000" w:sz="4" w:space="0"/>
            </w:tcBorders>
            <w:vAlign w:val="center"/>
          </w:tcPr>
          <w:p w14:paraId="34DB03FF">
            <w:pPr>
              <w:widowControl/>
              <w:spacing w:line="400" w:lineRule="exact"/>
              <w:jc w:val="center"/>
              <w:rPr>
                <w:rFonts w:hint="eastAsia" w:asciiTheme="minorEastAsia" w:hAnsiTheme="minorEastAsia" w:cstheme="minorEastAsia"/>
                <w:color w:val="000000"/>
                <w:szCs w:val="21"/>
              </w:rPr>
            </w:pPr>
          </w:p>
        </w:tc>
      </w:tr>
      <w:tr w14:paraId="362033E7">
        <w:tblPrEx>
          <w:tblCellMar>
            <w:top w:w="0" w:type="dxa"/>
            <w:left w:w="108" w:type="dxa"/>
            <w:bottom w:w="0" w:type="dxa"/>
            <w:right w:w="108" w:type="dxa"/>
          </w:tblCellMar>
        </w:tblPrEx>
        <w:trPr>
          <w:trHeight w:val="288" w:hRule="atLeast"/>
        </w:trPr>
        <w:tc>
          <w:tcPr>
            <w:tcW w:w="1252" w:type="dxa"/>
            <w:vMerge w:val="continue"/>
            <w:tcBorders>
              <w:top w:val="single" w:color="000000" w:sz="4" w:space="0"/>
              <w:left w:val="single" w:color="000000" w:sz="4" w:space="0"/>
              <w:bottom w:val="single" w:color="000000" w:sz="4" w:space="0"/>
              <w:right w:val="single" w:color="000000" w:sz="4" w:space="0"/>
            </w:tcBorders>
            <w:vAlign w:val="center"/>
          </w:tcPr>
          <w:p w14:paraId="7D9497DF">
            <w:pPr>
              <w:widowControl/>
              <w:spacing w:line="400" w:lineRule="exact"/>
              <w:jc w:val="center"/>
              <w:rPr>
                <w:rFonts w:hint="eastAsia" w:asciiTheme="minorEastAsia" w:hAnsiTheme="minorEastAsia" w:cstheme="minorEastAsia"/>
                <w:color w:val="000000"/>
                <w:szCs w:val="21"/>
              </w:rPr>
            </w:pPr>
          </w:p>
        </w:tc>
        <w:tc>
          <w:tcPr>
            <w:tcW w:w="924" w:type="dxa"/>
            <w:vMerge w:val="continue"/>
            <w:tcBorders>
              <w:top w:val="single" w:color="000000" w:sz="4" w:space="0"/>
              <w:left w:val="single" w:color="000000" w:sz="4" w:space="0"/>
              <w:bottom w:val="single" w:color="000000" w:sz="4" w:space="0"/>
              <w:right w:val="single" w:color="000000" w:sz="4" w:space="0"/>
            </w:tcBorders>
            <w:vAlign w:val="center"/>
          </w:tcPr>
          <w:p w14:paraId="489339A0">
            <w:pPr>
              <w:widowControl/>
              <w:spacing w:line="400" w:lineRule="exact"/>
              <w:jc w:val="center"/>
              <w:rPr>
                <w:rFonts w:hint="eastAsia" w:asciiTheme="minorEastAsia" w:hAnsiTheme="minorEastAsia" w:cstheme="minorEastAsia"/>
                <w:color w:val="000000"/>
                <w:szCs w:val="21"/>
              </w:rPr>
            </w:pPr>
          </w:p>
        </w:tc>
        <w:tc>
          <w:tcPr>
            <w:tcW w:w="1237" w:type="dxa"/>
            <w:vMerge w:val="continue"/>
            <w:tcBorders>
              <w:top w:val="single" w:color="000000" w:sz="4" w:space="0"/>
              <w:left w:val="single" w:color="000000" w:sz="4" w:space="0"/>
              <w:bottom w:val="single" w:color="000000" w:sz="4" w:space="0"/>
              <w:right w:val="single" w:color="000000" w:sz="4" w:space="0"/>
            </w:tcBorders>
            <w:vAlign w:val="center"/>
          </w:tcPr>
          <w:p w14:paraId="53169374">
            <w:pPr>
              <w:widowControl/>
              <w:spacing w:line="400" w:lineRule="exact"/>
              <w:jc w:val="center"/>
              <w:rPr>
                <w:rFonts w:hint="eastAsia" w:asciiTheme="minorEastAsia" w:hAnsiTheme="minorEastAsia" w:cstheme="minorEastAsia"/>
                <w:color w:val="000000"/>
                <w:szCs w:val="21"/>
              </w:rPr>
            </w:pPr>
          </w:p>
        </w:tc>
        <w:tc>
          <w:tcPr>
            <w:tcW w:w="3087" w:type="dxa"/>
            <w:vMerge w:val="continue"/>
            <w:tcBorders>
              <w:top w:val="single" w:color="000000" w:sz="4" w:space="0"/>
              <w:left w:val="single" w:color="000000" w:sz="4" w:space="0"/>
              <w:bottom w:val="single" w:color="000000" w:sz="4" w:space="0"/>
              <w:right w:val="single" w:color="000000" w:sz="4" w:space="0"/>
            </w:tcBorders>
            <w:vAlign w:val="center"/>
          </w:tcPr>
          <w:p w14:paraId="2423AB4C">
            <w:pPr>
              <w:widowControl/>
              <w:spacing w:line="400" w:lineRule="exact"/>
              <w:jc w:val="center"/>
              <w:rPr>
                <w:rFonts w:hint="eastAsia" w:asciiTheme="minorEastAsia" w:hAnsiTheme="minorEastAsia" w:cstheme="minorEastAsia"/>
                <w:color w:val="000000"/>
                <w:szCs w:val="21"/>
              </w:rPr>
            </w:pPr>
          </w:p>
        </w:tc>
        <w:tc>
          <w:tcPr>
            <w:tcW w:w="550" w:type="dxa"/>
            <w:tcBorders>
              <w:top w:val="single" w:color="000000" w:sz="4" w:space="0"/>
              <w:left w:val="single" w:color="000000" w:sz="4" w:space="0"/>
              <w:bottom w:val="single" w:color="000000" w:sz="4" w:space="0"/>
              <w:right w:val="single" w:color="000000" w:sz="4" w:space="0"/>
            </w:tcBorders>
            <w:vAlign w:val="center"/>
          </w:tcPr>
          <w:p w14:paraId="076F5A8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西</w:t>
            </w:r>
          </w:p>
        </w:tc>
        <w:tc>
          <w:tcPr>
            <w:tcW w:w="645" w:type="dxa"/>
            <w:tcBorders>
              <w:top w:val="single" w:color="000000" w:sz="4" w:space="0"/>
              <w:left w:val="single" w:color="000000" w:sz="4" w:space="0"/>
              <w:bottom w:val="single" w:color="000000" w:sz="4" w:space="0"/>
              <w:right w:val="single" w:color="000000" w:sz="4" w:space="0"/>
            </w:tcBorders>
            <w:vAlign w:val="center"/>
          </w:tcPr>
          <w:p w14:paraId="55EFBCD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660" w:type="dxa"/>
            <w:tcBorders>
              <w:top w:val="single" w:color="000000" w:sz="4" w:space="0"/>
              <w:left w:val="single" w:color="000000" w:sz="4" w:space="0"/>
              <w:bottom w:val="single" w:color="000000" w:sz="4" w:space="0"/>
              <w:right w:val="single" w:color="000000" w:sz="4" w:space="0"/>
            </w:tcBorders>
            <w:vAlign w:val="center"/>
          </w:tcPr>
          <w:p w14:paraId="692B4902">
            <w:pPr>
              <w:widowControl/>
              <w:spacing w:line="400" w:lineRule="exact"/>
              <w:jc w:val="center"/>
              <w:rPr>
                <w:rFonts w:hint="eastAsia" w:asciiTheme="minorEastAsia" w:hAnsiTheme="minorEastAsia" w:cstheme="minorEastAsia"/>
                <w:color w:val="000000"/>
                <w:szCs w:val="21"/>
              </w:rPr>
            </w:pPr>
          </w:p>
        </w:tc>
        <w:tc>
          <w:tcPr>
            <w:tcW w:w="705" w:type="dxa"/>
            <w:tcBorders>
              <w:top w:val="single" w:color="000000" w:sz="4" w:space="0"/>
              <w:left w:val="single" w:color="000000" w:sz="4" w:space="0"/>
              <w:bottom w:val="single" w:color="000000" w:sz="4" w:space="0"/>
              <w:right w:val="single" w:color="000000" w:sz="4" w:space="0"/>
            </w:tcBorders>
            <w:vAlign w:val="center"/>
          </w:tcPr>
          <w:p w14:paraId="3C9CBC9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915" w:type="dxa"/>
            <w:tcBorders>
              <w:top w:val="single" w:color="000000" w:sz="4" w:space="0"/>
              <w:left w:val="single" w:color="000000" w:sz="4" w:space="0"/>
              <w:bottom w:val="single" w:color="000000" w:sz="4" w:space="0"/>
              <w:right w:val="single" w:color="000000" w:sz="4" w:space="0"/>
            </w:tcBorders>
            <w:vAlign w:val="center"/>
          </w:tcPr>
          <w:p w14:paraId="63FB2DFD">
            <w:pPr>
              <w:widowControl/>
              <w:spacing w:line="400" w:lineRule="exact"/>
              <w:jc w:val="center"/>
              <w:rPr>
                <w:rFonts w:hint="eastAsia" w:asciiTheme="minorEastAsia" w:hAnsiTheme="minorEastAsia" w:cstheme="minorEastAsia"/>
                <w:color w:val="000000"/>
                <w:szCs w:val="21"/>
              </w:rPr>
            </w:pPr>
          </w:p>
        </w:tc>
      </w:tr>
      <w:tr w14:paraId="2E13C47C">
        <w:tblPrEx>
          <w:tblCellMar>
            <w:top w:w="0" w:type="dxa"/>
            <w:left w:w="108" w:type="dxa"/>
            <w:bottom w:w="0" w:type="dxa"/>
            <w:right w:w="108" w:type="dxa"/>
          </w:tblCellMar>
        </w:tblPrEx>
        <w:trPr>
          <w:trHeight w:val="342" w:hRule="atLeast"/>
        </w:trPr>
        <w:tc>
          <w:tcPr>
            <w:tcW w:w="1252" w:type="dxa"/>
            <w:vMerge w:val="restart"/>
            <w:tcBorders>
              <w:top w:val="single" w:color="000000" w:sz="4" w:space="0"/>
              <w:left w:val="single" w:color="000000" w:sz="4" w:space="0"/>
              <w:bottom w:val="single" w:color="000000" w:sz="4" w:space="0"/>
              <w:right w:val="single" w:color="000000" w:sz="4" w:space="0"/>
            </w:tcBorders>
            <w:vAlign w:val="center"/>
          </w:tcPr>
          <w:p w14:paraId="0C73FB7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5</w:t>
            </w:r>
          </w:p>
        </w:tc>
        <w:tc>
          <w:tcPr>
            <w:tcW w:w="924" w:type="dxa"/>
            <w:vMerge w:val="restart"/>
            <w:tcBorders>
              <w:top w:val="single" w:color="000000" w:sz="4" w:space="0"/>
              <w:left w:val="single" w:color="000000" w:sz="4" w:space="0"/>
              <w:bottom w:val="single" w:color="000000" w:sz="4" w:space="0"/>
              <w:right w:val="single" w:color="000000" w:sz="4" w:space="0"/>
            </w:tcBorders>
            <w:vAlign w:val="center"/>
          </w:tcPr>
          <w:p w14:paraId="5882AFD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237" w:type="dxa"/>
            <w:vMerge w:val="restart"/>
            <w:tcBorders>
              <w:top w:val="single" w:color="000000" w:sz="4" w:space="0"/>
              <w:left w:val="single" w:color="000000" w:sz="4" w:space="0"/>
              <w:bottom w:val="single" w:color="000000" w:sz="4" w:space="0"/>
              <w:right w:val="single" w:color="000000" w:sz="4" w:space="0"/>
            </w:tcBorders>
            <w:vAlign w:val="center"/>
          </w:tcPr>
          <w:p w14:paraId="28A09A0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闯红灯抓拍</w:t>
            </w:r>
          </w:p>
        </w:tc>
        <w:tc>
          <w:tcPr>
            <w:tcW w:w="3087" w:type="dxa"/>
            <w:vMerge w:val="restart"/>
            <w:tcBorders>
              <w:top w:val="single" w:color="000000" w:sz="4" w:space="0"/>
              <w:left w:val="single" w:color="000000" w:sz="4" w:space="0"/>
              <w:bottom w:val="single" w:color="000000" w:sz="4" w:space="0"/>
              <w:right w:val="single" w:color="000000" w:sz="4" w:space="0"/>
            </w:tcBorders>
            <w:vAlign w:val="center"/>
          </w:tcPr>
          <w:p w14:paraId="3440FC7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内环快速路与上椒线</w:t>
            </w:r>
          </w:p>
        </w:tc>
        <w:tc>
          <w:tcPr>
            <w:tcW w:w="550" w:type="dxa"/>
            <w:tcBorders>
              <w:top w:val="single" w:color="000000" w:sz="4" w:space="0"/>
              <w:left w:val="single" w:color="000000" w:sz="4" w:space="0"/>
              <w:bottom w:val="single" w:color="000000" w:sz="4" w:space="0"/>
              <w:right w:val="single" w:color="000000" w:sz="4" w:space="0"/>
            </w:tcBorders>
            <w:vAlign w:val="center"/>
          </w:tcPr>
          <w:p w14:paraId="3C2254D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东</w:t>
            </w:r>
          </w:p>
        </w:tc>
        <w:tc>
          <w:tcPr>
            <w:tcW w:w="645" w:type="dxa"/>
            <w:tcBorders>
              <w:top w:val="single" w:color="000000" w:sz="4" w:space="0"/>
              <w:left w:val="single" w:color="000000" w:sz="4" w:space="0"/>
              <w:bottom w:val="single" w:color="000000" w:sz="4" w:space="0"/>
              <w:right w:val="single" w:color="000000" w:sz="4" w:space="0"/>
            </w:tcBorders>
            <w:vAlign w:val="center"/>
          </w:tcPr>
          <w:p w14:paraId="0C1DC6B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w:t>
            </w:r>
          </w:p>
        </w:tc>
        <w:tc>
          <w:tcPr>
            <w:tcW w:w="660" w:type="dxa"/>
            <w:tcBorders>
              <w:top w:val="single" w:color="000000" w:sz="4" w:space="0"/>
              <w:left w:val="single" w:color="000000" w:sz="4" w:space="0"/>
              <w:bottom w:val="single" w:color="000000" w:sz="4" w:space="0"/>
              <w:right w:val="single" w:color="000000" w:sz="4" w:space="0"/>
            </w:tcBorders>
            <w:vAlign w:val="center"/>
          </w:tcPr>
          <w:p w14:paraId="6D5D8264">
            <w:pPr>
              <w:widowControl/>
              <w:spacing w:line="400" w:lineRule="exact"/>
              <w:jc w:val="center"/>
              <w:rPr>
                <w:rFonts w:hint="eastAsia" w:asciiTheme="minorEastAsia" w:hAnsiTheme="minorEastAsia" w:cstheme="minorEastAsia"/>
                <w:color w:val="000000"/>
                <w:szCs w:val="21"/>
              </w:rPr>
            </w:pPr>
          </w:p>
        </w:tc>
        <w:tc>
          <w:tcPr>
            <w:tcW w:w="705" w:type="dxa"/>
            <w:tcBorders>
              <w:top w:val="single" w:color="000000" w:sz="4" w:space="0"/>
              <w:left w:val="single" w:color="000000" w:sz="4" w:space="0"/>
              <w:bottom w:val="single" w:color="000000" w:sz="4" w:space="0"/>
              <w:right w:val="single" w:color="000000" w:sz="4" w:space="0"/>
            </w:tcBorders>
            <w:vAlign w:val="center"/>
          </w:tcPr>
          <w:p w14:paraId="376038B4">
            <w:pPr>
              <w:widowControl/>
              <w:spacing w:line="400" w:lineRule="exact"/>
              <w:jc w:val="center"/>
              <w:rPr>
                <w:rFonts w:hint="eastAsia" w:asciiTheme="minorEastAsia" w:hAnsiTheme="minorEastAsia" w:cstheme="minorEastAsia"/>
                <w:color w:val="000000"/>
                <w:szCs w:val="21"/>
              </w:rPr>
            </w:pPr>
          </w:p>
        </w:tc>
        <w:tc>
          <w:tcPr>
            <w:tcW w:w="915" w:type="dxa"/>
            <w:tcBorders>
              <w:top w:val="single" w:color="000000" w:sz="4" w:space="0"/>
              <w:left w:val="single" w:color="000000" w:sz="4" w:space="0"/>
              <w:bottom w:val="single" w:color="000000" w:sz="4" w:space="0"/>
              <w:right w:val="single" w:color="000000" w:sz="4" w:space="0"/>
            </w:tcBorders>
            <w:vAlign w:val="center"/>
          </w:tcPr>
          <w:p w14:paraId="016C2D55">
            <w:pPr>
              <w:widowControl/>
              <w:spacing w:line="400" w:lineRule="exact"/>
              <w:jc w:val="center"/>
              <w:rPr>
                <w:rFonts w:hint="eastAsia" w:asciiTheme="minorEastAsia" w:hAnsiTheme="minorEastAsia" w:cstheme="minorEastAsia"/>
                <w:color w:val="000000"/>
                <w:szCs w:val="21"/>
              </w:rPr>
            </w:pPr>
          </w:p>
        </w:tc>
      </w:tr>
      <w:tr w14:paraId="680C9C44">
        <w:tblPrEx>
          <w:tblCellMar>
            <w:top w:w="0" w:type="dxa"/>
            <w:left w:w="108" w:type="dxa"/>
            <w:bottom w:w="0" w:type="dxa"/>
            <w:right w:w="108" w:type="dxa"/>
          </w:tblCellMar>
        </w:tblPrEx>
        <w:trPr>
          <w:trHeight w:val="288" w:hRule="atLeast"/>
        </w:trPr>
        <w:tc>
          <w:tcPr>
            <w:tcW w:w="1252" w:type="dxa"/>
            <w:vMerge w:val="continue"/>
            <w:tcBorders>
              <w:top w:val="single" w:color="000000" w:sz="4" w:space="0"/>
              <w:left w:val="single" w:color="000000" w:sz="4" w:space="0"/>
              <w:bottom w:val="single" w:color="000000" w:sz="4" w:space="0"/>
              <w:right w:val="single" w:color="000000" w:sz="4" w:space="0"/>
            </w:tcBorders>
            <w:vAlign w:val="center"/>
          </w:tcPr>
          <w:p w14:paraId="4765A223">
            <w:pPr>
              <w:widowControl/>
              <w:spacing w:line="400" w:lineRule="exact"/>
              <w:jc w:val="center"/>
              <w:rPr>
                <w:rFonts w:hint="eastAsia" w:asciiTheme="minorEastAsia" w:hAnsiTheme="minorEastAsia" w:cstheme="minorEastAsia"/>
                <w:color w:val="000000"/>
                <w:szCs w:val="21"/>
              </w:rPr>
            </w:pPr>
          </w:p>
        </w:tc>
        <w:tc>
          <w:tcPr>
            <w:tcW w:w="924" w:type="dxa"/>
            <w:vMerge w:val="continue"/>
            <w:tcBorders>
              <w:top w:val="single" w:color="000000" w:sz="4" w:space="0"/>
              <w:left w:val="single" w:color="000000" w:sz="4" w:space="0"/>
              <w:bottom w:val="single" w:color="000000" w:sz="4" w:space="0"/>
              <w:right w:val="single" w:color="000000" w:sz="4" w:space="0"/>
            </w:tcBorders>
            <w:vAlign w:val="center"/>
          </w:tcPr>
          <w:p w14:paraId="2109FCEF">
            <w:pPr>
              <w:widowControl/>
              <w:spacing w:line="400" w:lineRule="exact"/>
              <w:jc w:val="center"/>
              <w:rPr>
                <w:rFonts w:hint="eastAsia" w:asciiTheme="minorEastAsia" w:hAnsiTheme="minorEastAsia" w:cstheme="minorEastAsia"/>
                <w:color w:val="000000"/>
                <w:szCs w:val="21"/>
              </w:rPr>
            </w:pPr>
          </w:p>
        </w:tc>
        <w:tc>
          <w:tcPr>
            <w:tcW w:w="1237" w:type="dxa"/>
            <w:vMerge w:val="continue"/>
            <w:tcBorders>
              <w:top w:val="single" w:color="000000" w:sz="4" w:space="0"/>
              <w:left w:val="single" w:color="000000" w:sz="4" w:space="0"/>
              <w:bottom w:val="single" w:color="000000" w:sz="4" w:space="0"/>
              <w:right w:val="single" w:color="000000" w:sz="4" w:space="0"/>
            </w:tcBorders>
            <w:vAlign w:val="center"/>
          </w:tcPr>
          <w:p w14:paraId="17392150">
            <w:pPr>
              <w:widowControl/>
              <w:spacing w:line="400" w:lineRule="exact"/>
              <w:jc w:val="center"/>
              <w:rPr>
                <w:rFonts w:hint="eastAsia" w:asciiTheme="minorEastAsia" w:hAnsiTheme="minorEastAsia" w:cstheme="minorEastAsia"/>
                <w:color w:val="000000"/>
                <w:szCs w:val="21"/>
              </w:rPr>
            </w:pPr>
          </w:p>
        </w:tc>
        <w:tc>
          <w:tcPr>
            <w:tcW w:w="3087" w:type="dxa"/>
            <w:vMerge w:val="continue"/>
            <w:tcBorders>
              <w:top w:val="single" w:color="000000" w:sz="4" w:space="0"/>
              <w:left w:val="single" w:color="000000" w:sz="4" w:space="0"/>
              <w:bottom w:val="single" w:color="000000" w:sz="4" w:space="0"/>
              <w:right w:val="single" w:color="000000" w:sz="4" w:space="0"/>
            </w:tcBorders>
            <w:vAlign w:val="center"/>
          </w:tcPr>
          <w:p w14:paraId="05BFAE4B">
            <w:pPr>
              <w:widowControl/>
              <w:spacing w:line="400" w:lineRule="exact"/>
              <w:jc w:val="center"/>
              <w:rPr>
                <w:rFonts w:hint="eastAsia" w:asciiTheme="minorEastAsia" w:hAnsiTheme="minorEastAsia" w:cstheme="minorEastAsia"/>
                <w:color w:val="000000"/>
                <w:szCs w:val="21"/>
              </w:rPr>
            </w:pPr>
          </w:p>
        </w:tc>
        <w:tc>
          <w:tcPr>
            <w:tcW w:w="550" w:type="dxa"/>
            <w:tcBorders>
              <w:top w:val="single" w:color="000000" w:sz="4" w:space="0"/>
              <w:left w:val="single" w:color="000000" w:sz="4" w:space="0"/>
              <w:bottom w:val="single" w:color="000000" w:sz="4" w:space="0"/>
              <w:right w:val="single" w:color="000000" w:sz="4" w:space="0"/>
            </w:tcBorders>
            <w:vAlign w:val="center"/>
          </w:tcPr>
          <w:p w14:paraId="258E178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南</w:t>
            </w:r>
          </w:p>
        </w:tc>
        <w:tc>
          <w:tcPr>
            <w:tcW w:w="645" w:type="dxa"/>
            <w:tcBorders>
              <w:top w:val="single" w:color="000000" w:sz="4" w:space="0"/>
              <w:left w:val="single" w:color="000000" w:sz="4" w:space="0"/>
              <w:bottom w:val="single" w:color="000000" w:sz="4" w:space="0"/>
              <w:right w:val="single" w:color="000000" w:sz="4" w:space="0"/>
            </w:tcBorders>
            <w:vAlign w:val="center"/>
          </w:tcPr>
          <w:p w14:paraId="5728D322">
            <w:pPr>
              <w:widowControl/>
              <w:spacing w:line="400" w:lineRule="exact"/>
              <w:jc w:val="center"/>
              <w:rPr>
                <w:rFonts w:hint="eastAsia" w:asciiTheme="minorEastAsia" w:hAnsiTheme="minorEastAsia" w:cstheme="minorEastAsia"/>
                <w:color w:val="000000"/>
                <w:szCs w:val="21"/>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5438915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w:t>
            </w:r>
          </w:p>
        </w:tc>
        <w:tc>
          <w:tcPr>
            <w:tcW w:w="705" w:type="dxa"/>
            <w:tcBorders>
              <w:top w:val="single" w:color="000000" w:sz="4" w:space="0"/>
              <w:left w:val="single" w:color="000000" w:sz="4" w:space="0"/>
              <w:bottom w:val="single" w:color="000000" w:sz="4" w:space="0"/>
              <w:right w:val="single" w:color="000000" w:sz="4" w:space="0"/>
            </w:tcBorders>
            <w:vAlign w:val="center"/>
          </w:tcPr>
          <w:p w14:paraId="192BEC0E">
            <w:pPr>
              <w:widowControl/>
              <w:spacing w:line="400" w:lineRule="exact"/>
              <w:jc w:val="center"/>
              <w:rPr>
                <w:rFonts w:hint="eastAsia" w:asciiTheme="minorEastAsia" w:hAnsiTheme="minorEastAsia" w:cstheme="minorEastAsia"/>
                <w:color w:val="000000"/>
                <w:szCs w:val="21"/>
              </w:rPr>
            </w:pPr>
          </w:p>
        </w:tc>
        <w:tc>
          <w:tcPr>
            <w:tcW w:w="915" w:type="dxa"/>
            <w:tcBorders>
              <w:top w:val="single" w:color="000000" w:sz="4" w:space="0"/>
              <w:left w:val="single" w:color="000000" w:sz="4" w:space="0"/>
              <w:bottom w:val="single" w:color="000000" w:sz="4" w:space="0"/>
              <w:right w:val="single" w:color="000000" w:sz="4" w:space="0"/>
            </w:tcBorders>
            <w:vAlign w:val="center"/>
          </w:tcPr>
          <w:p w14:paraId="450B92D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237204A2">
        <w:tblPrEx>
          <w:tblCellMar>
            <w:top w:w="0" w:type="dxa"/>
            <w:left w:w="108" w:type="dxa"/>
            <w:bottom w:w="0" w:type="dxa"/>
            <w:right w:w="108" w:type="dxa"/>
          </w:tblCellMar>
        </w:tblPrEx>
        <w:trPr>
          <w:trHeight w:val="288" w:hRule="atLeast"/>
        </w:trPr>
        <w:tc>
          <w:tcPr>
            <w:tcW w:w="1252" w:type="dxa"/>
            <w:vMerge w:val="continue"/>
            <w:tcBorders>
              <w:top w:val="single" w:color="000000" w:sz="4" w:space="0"/>
              <w:left w:val="single" w:color="000000" w:sz="4" w:space="0"/>
              <w:bottom w:val="single" w:color="000000" w:sz="4" w:space="0"/>
              <w:right w:val="single" w:color="000000" w:sz="4" w:space="0"/>
            </w:tcBorders>
            <w:vAlign w:val="center"/>
          </w:tcPr>
          <w:p w14:paraId="46D3C0F5">
            <w:pPr>
              <w:widowControl/>
              <w:spacing w:line="400" w:lineRule="exact"/>
              <w:jc w:val="center"/>
              <w:rPr>
                <w:rFonts w:hint="eastAsia" w:asciiTheme="minorEastAsia" w:hAnsiTheme="minorEastAsia" w:cstheme="minorEastAsia"/>
                <w:color w:val="000000"/>
                <w:szCs w:val="21"/>
              </w:rPr>
            </w:pPr>
          </w:p>
        </w:tc>
        <w:tc>
          <w:tcPr>
            <w:tcW w:w="924" w:type="dxa"/>
            <w:vMerge w:val="continue"/>
            <w:tcBorders>
              <w:top w:val="single" w:color="000000" w:sz="4" w:space="0"/>
              <w:left w:val="single" w:color="000000" w:sz="4" w:space="0"/>
              <w:bottom w:val="single" w:color="000000" w:sz="4" w:space="0"/>
              <w:right w:val="single" w:color="000000" w:sz="4" w:space="0"/>
            </w:tcBorders>
            <w:vAlign w:val="center"/>
          </w:tcPr>
          <w:p w14:paraId="449E5231">
            <w:pPr>
              <w:widowControl/>
              <w:spacing w:line="400" w:lineRule="exact"/>
              <w:jc w:val="center"/>
              <w:rPr>
                <w:rFonts w:hint="eastAsia" w:asciiTheme="minorEastAsia" w:hAnsiTheme="minorEastAsia" w:cstheme="minorEastAsia"/>
                <w:color w:val="000000"/>
                <w:szCs w:val="21"/>
              </w:rPr>
            </w:pPr>
          </w:p>
        </w:tc>
        <w:tc>
          <w:tcPr>
            <w:tcW w:w="1237" w:type="dxa"/>
            <w:vMerge w:val="continue"/>
            <w:tcBorders>
              <w:top w:val="single" w:color="000000" w:sz="4" w:space="0"/>
              <w:left w:val="single" w:color="000000" w:sz="4" w:space="0"/>
              <w:bottom w:val="single" w:color="000000" w:sz="4" w:space="0"/>
              <w:right w:val="single" w:color="000000" w:sz="4" w:space="0"/>
            </w:tcBorders>
            <w:vAlign w:val="center"/>
          </w:tcPr>
          <w:p w14:paraId="08C3FDD1">
            <w:pPr>
              <w:widowControl/>
              <w:spacing w:line="400" w:lineRule="exact"/>
              <w:jc w:val="center"/>
              <w:rPr>
                <w:rFonts w:hint="eastAsia" w:asciiTheme="minorEastAsia" w:hAnsiTheme="minorEastAsia" w:cstheme="minorEastAsia"/>
                <w:color w:val="000000"/>
                <w:szCs w:val="21"/>
              </w:rPr>
            </w:pPr>
          </w:p>
        </w:tc>
        <w:tc>
          <w:tcPr>
            <w:tcW w:w="3087" w:type="dxa"/>
            <w:vMerge w:val="continue"/>
            <w:tcBorders>
              <w:top w:val="single" w:color="000000" w:sz="4" w:space="0"/>
              <w:left w:val="single" w:color="000000" w:sz="4" w:space="0"/>
              <w:bottom w:val="single" w:color="000000" w:sz="4" w:space="0"/>
              <w:right w:val="single" w:color="000000" w:sz="4" w:space="0"/>
            </w:tcBorders>
            <w:vAlign w:val="center"/>
          </w:tcPr>
          <w:p w14:paraId="61ECF07F">
            <w:pPr>
              <w:widowControl/>
              <w:spacing w:line="400" w:lineRule="exact"/>
              <w:jc w:val="center"/>
              <w:rPr>
                <w:rFonts w:hint="eastAsia" w:asciiTheme="minorEastAsia" w:hAnsiTheme="minorEastAsia" w:cstheme="minorEastAsia"/>
                <w:color w:val="000000"/>
                <w:szCs w:val="21"/>
              </w:rPr>
            </w:pPr>
          </w:p>
        </w:tc>
        <w:tc>
          <w:tcPr>
            <w:tcW w:w="550" w:type="dxa"/>
            <w:tcBorders>
              <w:top w:val="single" w:color="000000" w:sz="4" w:space="0"/>
              <w:left w:val="single" w:color="000000" w:sz="4" w:space="0"/>
              <w:bottom w:val="single" w:color="000000" w:sz="4" w:space="0"/>
              <w:right w:val="single" w:color="000000" w:sz="4" w:space="0"/>
            </w:tcBorders>
            <w:vAlign w:val="center"/>
          </w:tcPr>
          <w:p w14:paraId="59D3337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北</w:t>
            </w:r>
          </w:p>
        </w:tc>
        <w:tc>
          <w:tcPr>
            <w:tcW w:w="645" w:type="dxa"/>
            <w:tcBorders>
              <w:top w:val="single" w:color="000000" w:sz="4" w:space="0"/>
              <w:left w:val="single" w:color="000000" w:sz="4" w:space="0"/>
              <w:bottom w:val="single" w:color="000000" w:sz="4" w:space="0"/>
              <w:right w:val="single" w:color="000000" w:sz="4" w:space="0"/>
            </w:tcBorders>
            <w:vAlign w:val="center"/>
          </w:tcPr>
          <w:p w14:paraId="166A5BB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w:t>
            </w:r>
          </w:p>
        </w:tc>
        <w:tc>
          <w:tcPr>
            <w:tcW w:w="660" w:type="dxa"/>
            <w:tcBorders>
              <w:top w:val="single" w:color="000000" w:sz="4" w:space="0"/>
              <w:left w:val="single" w:color="000000" w:sz="4" w:space="0"/>
              <w:bottom w:val="single" w:color="000000" w:sz="4" w:space="0"/>
              <w:right w:val="single" w:color="000000" w:sz="4" w:space="0"/>
            </w:tcBorders>
            <w:vAlign w:val="center"/>
          </w:tcPr>
          <w:p w14:paraId="094C214B">
            <w:pPr>
              <w:widowControl/>
              <w:spacing w:line="400" w:lineRule="exact"/>
              <w:jc w:val="center"/>
              <w:rPr>
                <w:rFonts w:hint="eastAsia" w:asciiTheme="minorEastAsia" w:hAnsiTheme="minorEastAsia" w:cstheme="minorEastAsia"/>
                <w:color w:val="000000"/>
                <w:szCs w:val="21"/>
              </w:rPr>
            </w:pPr>
          </w:p>
        </w:tc>
        <w:tc>
          <w:tcPr>
            <w:tcW w:w="705" w:type="dxa"/>
            <w:tcBorders>
              <w:top w:val="single" w:color="000000" w:sz="4" w:space="0"/>
              <w:left w:val="single" w:color="000000" w:sz="4" w:space="0"/>
              <w:bottom w:val="single" w:color="000000" w:sz="4" w:space="0"/>
              <w:right w:val="single" w:color="000000" w:sz="4" w:space="0"/>
            </w:tcBorders>
            <w:vAlign w:val="center"/>
          </w:tcPr>
          <w:p w14:paraId="48A5F01F">
            <w:pPr>
              <w:widowControl/>
              <w:spacing w:line="400" w:lineRule="exact"/>
              <w:jc w:val="center"/>
              <w:rPr>
                <w:rFonts w:hint="eastAsia" w:asciiTheme="minorEastAsia" w:hAnsiTheme="minorEastAsia" w:cstheme="minorEastAsia"/>
                <w:color w:val="000000"/>
                <w:szCs w:val="21"/>
              </w:rPr>
            </w:pPr>
          </w:p>
        </w:tc>
        <w:tc>
          <w:tcPr>
            <w:tcW w:w="915" w:type="dxa"/>
            <w:tcBorders>
              <w:top w:val="single" w:color="000000" w:sz="4" w:space="0"/>
              <w:left w:val="single" w:color="000000" w:sz="4" w:space="0"/>
              <w:bottom w:val="single" w:color="000000" w:sz="4" w:space="0"/>
              <w:right w:val="single" w:color="000000" w:sz="4" w:space="0"/>
            </w:tcBorders>
            <w:vAlign w:val="center"/>
          </w:tcPr>
          <w:p w14:paraId="20F99FBE">
            <w:pPr>
              <w:widowControl/>
              <w:spacing w:line="400" w:lineRule="exact"/>
              <w:jc w:val="center"/>
              <w:rPr>
                <w:rFonts w:hint="eastAsia" w:asciiTheme="minorEastAsia" w:hAnsiTheme="minorEastAsia" w:cstheme="minorEastAsia"/>
                <w:color w:val="000000"/>
                <w:szCs w:val="21"/>
              </w:rPr>
            </w:pPr>
          </w:p>
        </w:tc>
      </w:tr>
      <w:tr w14:paraId="656E9261">
        <w:tblPrEx>
          <w:tblCellMar>
            <w:top w:w="0" w:type="dxa"/>
            <w:left w:w="108" w:type="dxa"/>
            <w:bottom w:w="0" w:type="dxa"/>
            <w:right w:w="108" w:type="dxa"/>
          </w:tblCellMar>
        </w:tblPrEx>
        <w:trPr>
          <w:trHeight w:val="288" w:hRule="atLeast"/>
        </w:trPr>
        <w:tc>
          <w:tcPr>
            <w:tcW w:w="1252" w:type="dxa"/>
            <w:tcBorders>
              <w:top w:val="single" w:color="000000" w:sz="4" w:space="0"/>
              <w:left w:val="single" w:color="000000" w:sz="4" w:space="0"/>
              <w:bottom w:val="single" w:color="000000" w:sz="4" w:space="0"/>
              <w:right w:val="single" w:color="000000" w:sz="4" w:space="0"/>
            </w:tcBorders>
            <w:vAlign w:val="center"/>
          </w:tcPr>
          <w:p w14:paraId="68286EB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6</w:t>
            </w:r>
          </w:p>
        </w:tc>
        <w:tc>
          <w:tcPr>
            <w:tcW w:w="924" w:type="dxa"/>
            <w:tcBorders>
              <w:top w:val="single" w:color="000000" w:sz="4" w:space="0"/>
              <w:left w:val="single" w:color="000000" w:sz="4" w:space="0"/>
              <w:bottom w:val="single" w:color="000000" w:sz="4" w:space="0"/>
              <w:right w:val="single" w:color="000000" w:sz="4" w:space="0"/>
            </w:tcBorders>
            <w:vAlign w:val="center"/>
          </w:tcPr>
          <w:p w14:paraId="722BBD8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237" w:type="dxa"/>
            <w:tcBorders>
              <w:top w:val="single" w:color="000000" w:sz="4" w:space="0"/>
              <w:left w:val="single" w:color="000000" w:sz="4" w:space="0"/>
              <w:bottom w:val="single" w:color="000000" w:sz="4" w:space="0"/>
              <w:right w:val="single" w:color="000000" w:sz="4" w:space="0"/>
            </w:tcBorders>
            <w:vAlign w:val="center"/>
          </w:tcPr>
          <w:p w14:paraId="1313424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违停抓拍</w:t>
            </w:r>
          </w:p>
        </w:tc>
        <w:tc>
          <w:tcPr>
            <w:tcW w:w="3087" w:type="dxa"/>
            <w:tcBorders>
              <w:top w:val="single" w:color="000000" w:sz="4" w:space="0"/>
              <w:left w:val="single" w:color="000000" w:sz="4" w:space="0"/>
              <w:bottom w:val="single" w:color="000000" w:sz="4" w:space="0"/>
              <w:right w:val="single" w:color="000000" w:sz="4" w:space="0"/>
            </w:tcBorders>
            <w:vAlign w:val="center"/>
          </w:tcPr>
          <w:p w14:paraId="64E2946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市府大道与经中路北向路段(交警)</w:t>
            </w:r>
          </w:p>
        </w:tc>
        <w:tc>
          <w:tcPr>
            <w:tcW w:w="550" w:type="dxa"/>
            <w:tcBorders>
              <w:top w:val="single" w:color="000000" w:sz="4" w:space="0"/>
              <w:left w:val="single" w:color="000000" w:sz="4" w:space="0"/>
              <w:bottom w:val="single" w:color="000000" w:sz="4" w:space="0"/>
              <w:right w:val="single" w:color="000000" w:sz="4" w:space="0"/>
            </w:tcBorders>
            <w:vAlign w:val="center"/>
          </w:tcPr>
          <w:p w14:paraId="636421DC">
            <w:pPr>
              <w:widowControl/>
              <w:spacing w:line="400" w:lineRule="exact"/>
              <w:jc w:val="center"/>
              <w:rPr>
                <w:rFonts w:hint="eastAsia" w:asciiTheme="minorEastAsia" w:hAnsiTheme="minorEastAsia" w:cstheme="minorEastAsia"/>
                <w:color w:val="000000"/>
                <w:szCs w:val="21"/>
              </w:rPr>
            </w:pPr>
          </w:p>
        </w:tc>
        <w:tc>
          <w:tcPr>
            <w:tcW w:w="645" w:type="dxa"/>
            <w:tcBorders>
              <w:top w:val="single" w:color="000000" w:sz="4" w:space="0"/>
              <w:left w:val="single" w:color="000000" w:sz="4" w:space="0"/>
              <w:bottom w:val="single" w:color="000000" w:sz="4" w:space="0"/>
              <w:right w:val="single" w:color="000000" w:sz="4" w:space="0"/>
            </w:tcBorders>
            <w:vAlign w:val="center"/>
          </w:tcPr>
          <w:p w14:paraId="1373EB16">
            <w:pPr>
              <w:widowControl/>
              <w:spacing w:line="400" w:lineRule="exact"/>
              <w:jc w:val="center"/>
              <w:rPr>
                <w:rFonts w:hint="eastAsia" w:asciiTheme="minorEastAsia" w:hAnsiTheme="minorEastAsia" w:cstheme="minorEastAsia"/>
                <w:color w:val="000000"/>
                <w:szCs w:val="21"/>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610E6FA0">
            <w:pPr>
              <w:widowControl/>
              <w:spacing w:line="400" w:lineRule="exact"/>
              <w:jc w:val="center"/>
              <w:rPr>
                <w:rFonts w:hint="eastAsia" w:asciiTheme="minorEastAsia" w:hAnsiTheme="minorEastAsia" w:cstheme="minorEastAsia"/>
                <w:color w:val="000000"/>
                <w:szCs w:val="21"/>
              </w:rPr>
            </w:pPr>
          </w:p>
        </w:tc>
        <w:tc>
          <w:tcPr>
            <w:tcW w:w="705" w:type="dxa"/>
            <w:tcBorders>
              <w:top w:val="single" w:color="000000" w:sz="4" w:space="0"/>
              <w:left w:val="single" w:color="000000" w:sz="4" w:space="0"/>
              <w:bottom w:val="single" w:color="000000" w:sz="4" w:space="0"/>
              <w:right w:val="single" w:color="000000" w:sz="4" w:space="0"/>
            </w:tcBorders>
            <w:vAlign w:val="center"/>
          </w:tcPr>
          <w:p w14:paraId="01DD35A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915" w:type="dxa"/>
            <w:tcBorders>
              <w:top w:val="single" w:color="000000" w:sz="4" w:space="0"/>
              <w:left w:val="single" w:color="000000" w:sz="4" w:space="0"/>
              <w:bottom w:val="single" w:color="000000" w:sz="4" w:space="0"/>
              <w:right w:val="single" w:color="000000" w:sz="4" w:space="0"/>
            </w:tcBorders>
            <w:vAlign w:val="center"/>
          </w:tcPr>
          <w:p w14:paraId="1E600A0F">
            <w:pPr>
              <w:widowControl/>
              <w:spacing w:line="400" w:lineRule="exact"/>
              <w:jc w:val="center"/>
              <w:rPr>
                <w:rFonts w:hint="eastAsia" w:asciiTheme="minorEastAsia" w:hAnsiTheme="minorEastAsia" w:cstheme="minorEastAsia"/>
                <w:color w:val="000000"/>
                <w:szCs w:val="21"/>
              </w:rPr>
            </w:pPr>
          </w:p>
        </w:tc>
      </w:tr>
      <w:tr w14:paraId="11D7BACA">
        <w:tblPrEx>
          <w:tblCellMar>
            <w:top w:w="0" w:type="dxa"/>
            <w:left w:w="108" w:type="dxa"/>
            <w:bottom w:w="0" w:type="dxa"/>
            <w:right w:w="108" w:type="dxa"/>
          </w:tblCellMar>
        </w:tblPrEx>
        <w:trPr>
          <w:trHeight w:val="288" w:hRule="atLeast"/>
        </w:trPr>
        <w:tc>
          <w:tcPr>
            <w:tcW w:w="1252" w:type="dxa"/>
            <w:tcBorders>
              <w:top w:val="single" w:color="000000" w:sz="4" w:space="0"/>
              <w:left w:val="single" w:color="000000" w:sz="4" w:space="0"/>
              <w:bottom w:val="single" w:color="000000" w:sz="4" w:space="0"/>
              <w:right w:val="single" w:color="000000" w:sz="4" w:space="0"/>
            </w:tcBorders>
            <w:vAlign w:val="center"/>
          </w:tcPr>
          <w:p w14:paraId="5DF2752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7</w:t>
            </w:r>
          </w:p>
        </w:tc>
        <w:tc>
          <w:tcPr>
            <w:tcW w:w="924" w:type="dxa"/>
            <w:tcBorders>
              <w:top w:val="single" w:color="000000" w:sz="4" w:space="0"/>
              <w:left w:val="single" w:color="000000" w:sz="4" w:space="0"/>
              <w:bottom w:val="single" w:color="000000" w:sz="4" w:space="0"/>
              <w:right w:val="single" w:color="000000" w:sz="4" w:space="0"/>
            </w:tcBorders>
            <w:vAlign w:val="center"/>
          </w:tcPr>
          <w:p w14:paraId="3985DBF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237" w:type="dxa"/>
            <w:tcBorders>
              <w:top w:val="single" w:color="000000" w:sz="4" w:space="0"/>
              <w:left w:val="single" w:color="000000" w:sz="4" w:space="0"/>
              <w:bottom w:val="single" w:color="000000" w:sz="4" w:space="0"/>
              <w:right w:val="single" w:color="000000" w:sz="4" w:space="0"/>
            </w:tcBorders>
            <w:vAlign w:val="center"/>
          </w:tcPr>
          <w:p w14:paraId="5F54A1C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违停抓拍</w:t>
            </w:r>
          </w:p>
        </w:tc>
        <w:tc>
          <w:tcPr>
            <w:tcW w:w="3087" w:type="dxa"/>
            <w:tcBorders>
              <w:top w:val="single" w:color="000000" w:sz="4" w:space="0"/>
              <w:left w:val="single" w:color="000000" w:sz="4" w:space="0"/>
              <w:bottom w:val="single" w:color="000000" w:sz="4" w:space="0"/>
              <w:right w:val="single" w:color="000000" w:sz="4" w:space="0"/>
            </w:tcBorders>
            <w:vAlign w:val="center"/>
          </w:tcPr>
          <w:p w14:paraId="4CCED2E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广场南路与春潮路北（交警）</w:t>
            </w:r>
          </w:p>
        </w:tc>
        <w:tc>
          <w:tcPr>
            <w:tcW w:w="550" w:type="dxa"/>
            <w:tcBorders>
              <w:top w:val="single" w:color="000000" w:sz="4" w:space="0"/>
              <w:left w:val="single" w:color="000000" w:sz="4" w:space="0"/>
              <w:bottom w:val="single" w:color="000000" w:sz="4" w:space="0"/>
              <w:right w:val="single" w:color="000000" w:sz="4" w:space="0"/>
            </w:tcBorders>
            <w:vAlign w:val="center"/>
          </w:tcPr>
          <w:p w14:paraId="357D43E1">
            <w:pPr>
              <w:widowControl/>
              <w:spacing w:line="400" w:lineRule="exact"/>
              <w:jc w:val="center"/>
              <w:rPr>
                <w:rFonts w:hint="eastAsia" w:asciiTheme="minorEastAsia" w:hAnsiTheme="minorEastAsia" w:cstheme="minorEastAsia"/>
                <w:color w:val="000000"/>
                <w:szCs w:val="21"/>
              </w:rPr>
            </w:pPr>
          </w:p>
        </w:tc>
        <w:tc>
          <w:tcPr>
            <w:tcW w:w="645" w:type="dxa"/>
            <w:tcBorders>
              <w:top w:val="single" w:color="000000" w:sz="4" w:space="0"/>
              <w:left w:val="single" w:color="000000" w:sz="4" w:space="0"/>
              <w:bottom w:val="single" w:color="000000" w:sz="4" w:space="0"/>
              <w:right w:val="single" w:color="000000" w:sz="4" w:space="0"/>
            </w:tcBorders>
            <w:vAlign w:val="center"/>
          </w:tcPr>
          <w:p w14:paraId="21A1DA6B">
            <w:pPr>
              <w:widowControl/>
              <w:spacing w:line="400" w:lineRule="exact"/>
              <w:jc w:val="center"/>
              <w:rPr>
                <w:rFonts w:hint="eastAsia" w:asciiTheme="minorEastAsia" w:hAnsiTheme="minorEastAsia" w:cstheme="minorEastAsia"/>
                <w:color w:val="000000"/>
                <w:szCs w:val="21"/>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5944FFE1">
            <w:pPr>
              <w:widowControl/>
              <w:spacing w:line="400" w:lineRule="exact"/>
              <w:jc w:val="center"/>
              <w:rPr>
                <w:rFonts w:hint="eastAsia" w:asciiTheme="minorEastAsia" w:hAnsiTheme="minorEastAsia" w:cstheme="minorEastAsia"/>
                <w:color w:val="000000"/>
                <w:szCs w:val="21"/>
              </w:rPr>
            </w:pPr>
          </w:p>
        </w:tc>
        <w:tc>
          <w:tcPr>
            <w:tcW w:w="705" w:type="dxa"/>
            <w:tcBorders>
              <w:top w:val="single" w:color="000000" w:sz="4" w:space="0"/>
              <w:left w:val="single" w:color="000000" w:sz="4" w:space="0"/>
              <w:bottom w:val="single" w:color="000000" w:sz="4" w:space="0"/>
              <w:right w:val="single" w:color="000000" w:sz="4" w:space="0"/>
            </w:tcBorders>
            <w:vAlign w:val="center"/>
          </w:tcPr>
          <w:p w14:paraId="47193FB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915" w:type="dxa"/>
            <w:tcBorders>
              <w:top w:val="single" w:color="000000" w:sz="4" w:space="0"/>
              <w:left w:val="single" w:color="000000" w:sz="4" w:space="0"/>
              <w:bottom w:val="single" w:color="000000" w:sz="4" w:space="0"/>
              <w:right w:val="single" w:color="000000" w:sz="4" w:space="0"/>
            </w:tcBorders>
            <w:vAlign w:val="center"/>
          </w:tcPr>
          <w:p w14:paraId="2EAF302B">
            <w:pPr>
              <w:widowControl/>
              <w:spacing w:line="400" w:lineRule="exact"/>
              <w:jc w:val="center"/>
              <w:rPr>
                <w:rFonts w:hint="eastAsia" w:asciiTheme="minorEastAsia" w:hAnsiTheme="minorEastAsia" w:cstheme="minorEastAsia"/>
                <w:color w:val="000000"/>
                <w:szCs w:val="21"/>
              </w:rPr>
            </w:pPr>
          </w:p>
        </w:tc>
      </w:tr>
      <w:tr w14:paraId="42F2E68D">
        <w:tblPrEx>
          <w:tblCellMar>
            <w:top w:w="0" w:type="dxa"/>
            <w:left w:w="108" w:type="dxa"/>
            <w:bottom w:w="0" w:type="dxa"/>
            <w:right w:w="108" w:type="dxa"/>
          </w:tblCellMar>
        </w:tblPrEx>
        <w:trPr>
          <w:trHeight w:val="288" w:hRule="atLeast"/>
        </w:trPr>
        <w:tc>
          <w:tcPr>
            <w:tcW w:w="1252" w:type="dxa"/>
            <w:tcBorders>
              <w:top w:val="single" w:color="000000" w:sz="4" w:space="0"/>
              <w:left w:val="single" w:color="000000" w:sz="4" w:space="0"/>
              <w:bottom w:val="single" w:color="000000" w:sz="4" w:space="0"/>
              <w:right w:val="single" w:color="000000" w:sz="4" w:space="0"/>
            </w:tcBorders>
            <w:vAlign w:val="center"/>
          </w:tcPr>
          <w:p w14:paraId="1C2590B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8</w:t>
            </w:r>
          </w:p>
        </w:tc>
        <w:tc>
          <w:tcPr>
            <w:tcW w:w="924" w:type="dxa"/>
            <w:tcBorders>
              <w:top w:val="single" w:color="000000" w:sz="4" w:space="0"/>
              <w:left w:val="single" w:color="000000" w:sz="4" w:space="0"/>
              <w:bottom w:val="single" w:color="000000" w:sz="4" w:space="0"/>
              <w:right w:val="single" w:color="000000" w:sz="4" w:space="0"/>
            </w:tcBorders>
            <w:vAlign w:val="center"/>
          </w:tcPr>
          <w:p w14:paraId="682D218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237" w:type="dxa"/>
            <w:tcBorders>
              <w:top w:val="single" w:color="000000" w:sz="4" w:space="0"/>
              <w:left w:val="single" w:color="000000" w:sz="4" w:space="0"/>
              <w:bottom w:val="single" w:color="000000" w:sz="4" w:space="0"/>
              <w:right w:val="single" w:color="000000" w:sz="4" w:space="0"/>
            </w:tcBorders>
            <w:vAlign w:val="center"/>
          </w:tcPr>
          <w:p w14:paraId="266B431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违停抓拍</w:t>
            </w:r>
          </w:p>
        </w:tc>
        <w:tc>
          <w:tcPr>
            <w:tcW w:w="3087" w:type="dxa"/>
            <w:tcBorders>
              <w:top w:val="single" w:color="000000" w:sz="4" w:space="0"/>
              <w:left w:val="single" w:color="000000" w:sz="4" w:space="0"/>
              <w:bottom w:val="single" w:color="000000" w:sz="4" w:space="0"/>
              <w:right w:val="single" w:color="000000" w:sz="4" w:space="0"/>
            </w:tcBorders>
            <w:vAlign w:val="center"/>
          </w:tcPr>
          <w:p w14:paraId="7BF941B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新宏西路-万华城南门（交警）</w:t>
            </w:r>
          </w:p>
        </w:tc>
        <w:tc>
          <w:tcPr>
            <w:tcW w:w="550" w:type="dxa"/>
            <w:tcBorders>
              <w:top w:val="single" w:color="000000" w:sz="4" w:space="0"/>
              <w:left w:val="single" w:color="000000" w:sz="4" w:space="0"/>
              <w:bottom w:val="single" w:color="000000" w:sz="4" w:space="0"/>
              <w:right w:val="single" w:color="000000" w:sz="4" w:space="0"/>
            </w:tcBorders>
            <w:vAlign w:val="center"/>
          </w:tcPr>
          <w:p w14:paraId="245ACF17">
            <w:pPr>
              <w:widowControl/>
              <w:spacing w:line="400" w:lineRule="exact"/>
              <w:jc w:val="center"/>
              <w:rPr>
                <w:rFonts w:hint="eastAsia" w:asciiTheme="minorEastAsia" w:hAnsiTheme="minorEastAsia" w:cstheme="minorEastAsia"/>
                <w:color w:val="000000"/>
                <w:szCs w:val="21"/>
              </w:rPr>
            </w:pPr>
          </w:p>
        </w:tc>
        <w:tc>
          <w:tcPr>
            <w:tcW w:w="645" w:type="dxa"/>
            <w:tcBorders>
              <w:top w:val="single" w:color="000000" w:sz="4" w:space="0"/>
              <w:left w:val="single" w:color="000000" w:sz="4" w:space="0"/>
              <w:bottom w:val="single" w:color="000000" w:sz="4" w:space="0"/>
              <w:right w:val="single" w:color="000000" w:sz="4" w:space="0"/>
            </w:tcBorders>
            <w:vAlign w:val="center"/>
          </w:tcPr>
          <w:p w14:paraId="4AC77574">
            <w:pPr>
              <w:widowControl/>
              <w:spacing w:line="400" w:lineRule="exact"/>
              <w:jc w:val="center"/>
              <w:rPr>
                <w:rFonts w:hint="eastAsia" w:asciiTheme="minorEastAsia" w:hAnsiTheme="minorEastAsia" w:cstheme="minorEastAsia"/>
                <w:color w:val="000000"/>
                <w:szCs w:val="21"/>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60F1C3A6">
            <w:pPr>
              <w:widowControl/>
              <w:spacing w:line="400" w:lineRule="exact"/>
              <w:jc w:val="center"/>
              <w:rPr>
                <w:rFonts w:hint="eastAsia" w:asciiTheme="minorEastAsia" w:hAnsiTheme="minorEastAsia" w:cstheme="minorEastAsia"/>
                <w:color w:val="000000"/>
                <w:szCs w:val="21"/>
              </w:rPr>
            </w:pPr>
          </w:p>
        </w:tc>
        <w:tc>
          <w:tcPr>
            <w:tcW w:w="705" w:type="dxa"/>
            <w:tcBorders>
              <w:top w:val="single" w:color="000000" w:sz="4" w:space="0"/>
              <w:left w:val="single" w:color="000000" w:sz="4" w:space="0"/>
              <w:bottom w:val="single" w:color="000000" w:sz="4" w:space="0"/>
              <w:right w:val="single" w:color="000000" w:sz="4" w:space="0"/>
            </w:tcBorders>
            <w:vAlign w:val="center"/>
          </w:tcPr>
          <w:p w14:paraId="35EB8F5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915" w:type="dxa"/>
            <w:tcBorders>
              <w:top w:val="single" w:color="000000" w:sz="4" w:space="0"/>
              <w:left w:val="single" w:color="000000" w:sz="4" w:space="0"/>
              <w:bottom w:val="single" w:color="000000" w:sz="4" w:space="0"/>
              <w:right w:val="single" w:color="000000" w:sz="4" w:space="0"/>
            </w:tcBorders>
            <w:vAlign w:val="center"/>
          </w:tcPr>
          <w:p w14:paraId="28E70D38">
            <w:pPr>
              <w:widowControl/>
              <w:spacing w:line="400" w:lineRule="exact"/>
              <w:jc w:val="center"/>
              <w:rPr>
                <w:rFonts w:hint="eastAsia" w:asciiTheme="minorEastAsia" w:hAnsiTheme="minorEastAsia" w:cstheme="minorEastAsia"/>
                <w:color w:val="000000"/>
                <w:szCs w:val="21"/>
              </w:rPr>
            </w:pPr>
          </w:p>
        </w:tc>
      </w:tr>
      <w:tr w14:paraId="177187D5">
        <w:tblPrEx>
          <w:tblCellMar>
            <w:top w:w="0" w:type="dxa"/>
            <w:left w:w="108" w:type="dxa"/>
            <w:bottom w:w="0" w:type="dxa"/>
            <w:right w:w="108" w:type="dxa"/>
          </w:tblCellMar>
        </w:tblPrEx>
        <w:trPr>
          <w:trHeight w:val="288" w:hRule="atLeast"/>
        </w:trPr>
        <w:tc>
          <w:tcPr>
            <w:tcW w:w="1252" w:type="dxa"/>
            <w:tcBorders>
              <w:top w:val="single" w:color="000000" w:sz="4" w:space="0"/>
              <w:left w:val="single" w:color="000000" w:sz="4" w:space="0"/>
              <w:bottom w:val="single" w:color="000000" w:sz="4" w:space="0"/>
              <w:right w:val="single" w:color="000000" w:sz="4" w:space="0"/>
            </w:tcBorders>
            <w:vAlign w:val="center"/>
          </w:tcPr>
          <w:p w14:paraId="7B83747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9</w:t>
            </w:r>
          </w:p>
        </w:tc>
        <w:tc>
          <w:tcPr>
            <w:tcW w:w="924" w:type="dxa"/>
            <w:tcBorders>
              <w:top w:val="single" w:color="000000" w:sz="4" w:space="0"/>
              <w:left w:val="single" w:color="000000" w:sz="4" w:space="0"/>
              <w:bottom w:val="single" w:color="000000" w:sz="4" w:space="0"/>
              <w:right w:val="single" w:color="000000" w:sz="4" w:space="0"/>
            </w:tcBorders>
            <w:vAlign w:val="center"/>
          </w:tcPr>
          <w:p w14:paraId="7D17800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237" w:type="dxa"/>
            <w:tcBorders>
              <w:top w:val="single" w:color="000000" w:sz="4" w:space="0"/>
              <w:left w:val="single" w:color="000000" w:sz="4" w:space="0"/>
              <w:bottom w:val="single" w:color="000000" w:sz="4" w:space="0"/>
              <w:right w:val="single" w:color="000000" w:sz="4" w:space="0"/>
            </w:tcBorders>
            <w:vAlign w:val="center"/>
          </w:tcPr>
          <w:p w14:paraId="09983A9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违停抓拍</w:t>
            </w:r>
          </w:p>
        </w:tc>
        <w:tc>
          <w:tcPr>
            <w:tcW w:w="3087" w:type="dxa"/>
            <w:tcBorders>
              <w:top w:val="single" w:color="000000" w:sz="4" w:space="0"/>
              <w:left w:val="single" w:color="000000" w:sz="4" w:space="0"/>
              <w:bottom w:val="single" w:color="000000" w:sz="4" w:space="0"/>
              <w:right w:val="single" w:color="000000" w:sz="4" w:space="0"/>
            </w:tcBorders>
            <w:vAlign w:val="center"/>
          </w:tcPr>
          <w:p w14:paraId="300C211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葭沚卫生院门口2(交警)</w:t>
            </w:r>
          </w:p>
        </w:tc>
        <w:tc>
          <w:tcPr>
            <w:tcW w:w="550" w:type="dxa"/>
            <w:tcBorders>
              <w:top w:val="single" w:color="000000" w:sz="4" w:space="0"/>
              <w:left w:val="single" w:color="000000" w:sz="4" w:space="0"/>
              <w:bottom w:val="single" w:color="000000" w:sz="4" w:space="0"/>
              <w:right w:val="single" w:color="000000" w:sz="4" w:space="0"/>
            </w:tcBorders>
            <w:vAlign w:val="center"/>
          </w:tcPr>
          <w:p w14:paraId="5C5E940C">
            <w:pPr>
              <w:widowControl/>
              <w:spacing w:line="400" w:lineRule="exact"/>
              <w:jc w:val="center"/>
              <w:rPr>
                <w:rFonts w:hint="eastAsia" w:asciiTheme="minorEastAsia" w:hAnsiTheme="minorEastAsia" w:cstheme="minorEastAsia"/>
                <w:color w:val="000000"/>
                <w:szCs w:val="21"/>
              </w:rPr>
            </w:pPr>
          </w:p>
        </w:tc>
        <w:tc>
          <w:tcPr>
            <w:tcW w:w="645" w:type="dxa"/>
            <w:tcBorders>
              <w:top w:val="single" w:color="000000" w:sz="4" w:space="0"/>
              <w:left w:val="single" w:color="000000" w:sz="4" w:space="0"/>
              <w:bottom w:val="single" w:color="000000" w:sz="4" w:space="0"/>
              <w:right w:val="single" w:color="000000" w:sz="4" w:space="0"/>
            </w:tcBorders>
            <w:vAlign w:val="center"/>
          </w:tcPr>
          <w:p w14:paraId="336273A4">
            <w:pPr>
              <w:widowControl/>
              <w:spacing w:line="400" w:lineRule="exact"/>
              <w:jc w:val="center"/>
              <w:rPr>
                <w:rFonts w:hint="eastAsia" w:asciiTheme="minorEastAsia" w:hAnsiTheme="minorEastAsia" w:cstheme="minorEastAsia"/>
                <w:color w:val="000000"/>
                <w:szCs w:val="21"/>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62FB27E7">
            <w:pPr>
              <w:widowControl/>
              <w:spacing w:line="400" w:lineRule="exact"/>
              <w:jc w:val="center"/>
              <w:rPr>
                <w:rFonts w:hint="eastAsia" w:asciiTheme="minorEastAsia" w:hAnsiTheme="minorEastAsia" w:cstheme="minorEastAsia"/>
                <w:color w:val="000000"/>
                <w:szCs w:val="21"/>
              </w:rPr>
            </w:pPr>
          </w:p>
        </w:tc>
        <w:tc>
          <w:tcPr>
            <w:tcW w:w="705" w:type="dxa"/>
            <w:tcBorders>
              <w:top w:val="single" w:color="000000" w:sz="4" w:space="0"/>
              <w:left w:val="single" w:color="000000" w:sz="4" w:space="0"/>
              <w:bottom w:val="single" w:color="000000" w:sz="4" w:space="0"/>
              <w:right w:val="single" w:color="000000" w:sz="4" w:space="0"/>
            </w:tcBorders>
            <w:vAlign w:val="center"/>
          </w:tcPr>
          <w:p w14:paraId="5836B42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915" w:type="dxa"/>
            <w:tcBorders>
              <w:top w:val="single" w:color="000000" w:sz="4" w:space="0"/>
              <w:left w:val="single" w:color="000000" w:sz="4" w:space="0"/>
              <w:bottom w:val="single" w:color="000000" w:sz="4" w:space="0"/>
              <w:right w:val="single" w:color="000000" w:sz="4" w:space="0"/>
            </w:tcBorders>
            <w:vAlign w:val="center"/>
          </w:tcPr>
          <w:p w14:paraId="45A9A025">
            <w:pPr>
              <w:widowControl/>
              <w:spacing w:line="400" w:lineRule="exact"/>
              <w:jc w:val="center"/>
              <w:rPr>
                <w:rFonts w:hint="eastAsia" w:asciiTheme="minorEastAsia" w:hAnsiTheme="minorEastAsia" w:cstheme="minorEastAsia"/>
                <w:color w:val="000000"/>
                <w:szCs w:val="21"/>
              </w:rPr>
            </w:pPr>
          </w:p>
        </w:tc>
      </w:tr>
      <w:tr w14:paraId="565D8C3D">
        <w:tblPrEx>
          <w:tblCellMar>
            <w:top w:w="0" w:type="dxa"/>
            <w:left w:w="108" w:type="dxa"/>
            <w:bottom w:w="0" w:type="dxa"/>
            <w:right w:w="108" w:type="dxa"/>
          </w:tblCellMar>
        </w:tblPrEx>
        <w:trPr>
          <w:trHeight w:val="288" w:hRule="atLeast"/>
        </w:trPr>
        <w:tc>
          <w:tcPr>
            <w:tcW w:w="1252" w:type="dxa"/>
            <w:tcBorders>
              <w:top w:val="single" w:color="000000" w:sz="4" w:space="0"/>
              <w:left w:val="single" w:color="000000" w:sz="4" w:space="0"/>
              <w:bottom w:val="single" w:color="000000" w:sz="4" w:space="0"/>
              <w:right w:val="single" w:color="000000" w:sz="4" w:space="0"/>
            </w:tcBorders>
            <w:vAlign w:val="center"/>
          </w:tcPr>
          <w:p w14:paraId="7974A86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10</w:t>
            </w:r>
          </w:p>
        </w:tc>
        <w:tc>
          <w:tcPr>
            <w:tcW w:w="924" w:type="dxa"/>
            <w:tcBorders>
              <w:top w:val="single" w:color="000000" w:sz="4" w:space="0"/>
              <w:left w:val="single" w:color="000000" w:sz="4" w:space="0"/>
              <w:bottom w:val="single" w:color="000000" w:sz="4" w:space="0"/>
              <w:right w:val="single" w:color="000000" w:sz="4" w:space="0"/>
            </w:tcBorders>
            <w:vAlign w:val="center"/>
          </w:tcPr>
          <w:p w14:paraId="0B6E6AB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237" w:type="dxa"/>
            <w:tcBorders>
              <w:top w:val="single" w:color="000000" w:sz="4" w:space="0"/>
              <w:left w:val="single" w:color="000000" w:sz="4" w:space="0"/>
              <w:bottom w:val="single" w:color="000000" w:sz="4" w:space="0"/>
              <w:right w:val="single" w:color="000000" w:sz="4" w:space="0"/>
            </w:tcBorders>
            <w:vAlign w:val="center"/>
          </w:tcPr>
          <w:p w14:paraId="25FFBCF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违停抓拍</w:t>
            </w:r>
          </w:p>
        </w:tc>
        <w:tc>
          <w:tcPr>
            <w:tcW w:w="3087" w:type="dxa"/>
            <w:tcBorders>
              <w:top w:val="single" w:color="000000" w:sz="4" w:space="0"/>
              <w:left w:val="single" w:color="000000" w:sz="4" w:space="0"/>
              <w:bottom w:val="single" w:color="000000" w:sz="4" w:space="0"/>
              <w:right w:val="single" w:color="000000" w:sz="4" w:space="0"/>
            </w:tcBorders>
            <w:vAlign w:val="center"/>
          </w:tcPr>
          <w:p w14:paraId="5F0190E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广场西路-栅桥菜场北门（交警）</w:t>
            </w:r>
          </w:p>
        </w:tc>
        <w:tc>
          <w:tcPr>
            <w:tcW w:w="550" w:type="dxa"/>
            <w:tcBorders>
              <w:top w:val="single" w:color="000000" w:sz="4" w:space="0"/>
              <w:left w:val="single" w:color="000000" w:sz="4" w:space="0"/>
              <w:bottom w:val="single" w:color="000000" w:sz="4" w:space="0"/>
              <w:right w:val="single" w:color="000000" w:sz="4" w:space="0"/>
            </w:tcBorders>
            <w:vAlign w:val="center"/>
          </w:tcPr>
          <w:p w14:paraId="5A20855F">
            <w:pPr>
              <w:widowControl/>
              <w:spacing w:line="400" w:lineRule="exact"/>
              <w:jc w:val="center"/>
              <w:rPr>
                <w:rFonts w:hint="eastAsia" w:asciiTheme="minorEastAsia" w:hAnsiTheme="minorEastAsia" w:cstheme="minorEastAsia"/>
                <w:color w:val="000000"/>
                <w:szCs w:val="21"/>
              </w:rPr>
            </w:pPr>
          </w:p>
        </w:tc>
        <w:tc>
          <w:tcPr>
            <w:tcW w:w="645" w:type="dxa"/>
            <w:tcBorders>
              <w:top w:val="single" w:color="000000" w:sz="4" w:space="0"/>
              <w:left w:val="single" w:color="000000" w:sz="4" w:space="0"/>
              <w:bottom w:val="single" w:color="000000" w:sz="4" w:space="0"/>
              <w:right w:val="single" w:color="000000" w:sz="4" w:space="0"/>
            </w:tcBorders>
            <w:vAlign w:val="center"/>
          </w:tcPr>
          <w:p w14:paraId="2CA961BC">
            <w:pPr>
              <w:widowControl/>
              <w:spacing w:line="400" w:lineRule="exact"/>
              <w:jc w:val="center"/>
              <w:rPr>
                <w:rFonts w:hint="eastAsia" w:asciiTheme="minorEastAsia" w:hAnsiTheme="minorEastAsia" w:cstheme="minorEastAsia"/>
                <w:color w:val="000000"/>
                <w:szCs w:val="21"/>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79172310">
            <w:pPr>
              <w:widowControl/>
              <w:spacing w:line="400" w:lineRule="exact"/>
              <w:jc w:val="center"/>
              <w:rPr>
                <w:rFonts w:hint="eastAsia" w:asciiTheme="minorEastAsia" w:hAnsiTheme="minorEastAsia" w:cstheme="minorEastAsia"/>
                <w:color w:val="000000"/>
                <w:szCs w:val="21"/>
              </w:rPr>
            </w:pPr>
          </w:p>
        </w:tc>
        <w:tc>
          <w:tcPr>
            <w:tcW w:w="705" w:type="dxa"/>
            <w:tcBorders>
              <w:top w:val="single" w:color="000000" w:sz="4" w:space="0"/>
              <w:left w:val="single" w:color="000000" w:sz="4" w:space="0"/>
              <w:bottom w:val="single" w:color="000000" w:sz="4" w:space="0"/>
              <w:right w:val="single" w:color="000000" w:sz="4" w:space="0"/>
            </w:tcBorders>
            <w:vAlign w:val="center"/>
          </w:tcPr>
          <w:p w14:paraId="07A91EB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915" w:type="dxa"/>
            <w:tcBorders>
              <w:top w:val="single" w:color="000000" w:sz="4" w:space="0"/>
              <w:left w:val="single" w:color="000000" w:sz="4" w:space="0"/>
              <w:bottom w:val="single" w:color="000000" w:sz="4" w:space="0"/>
              <w:right w:val="single" w:color="000000" w:sz="4" w:space="0"/>
            </w:tcBorders>
            <w:vAlign w:val="center"/>
          </w:tcPr>
          <w:p w14:paraId="7E0D114C">
            <w:pPr>
              <w:widowControl/>
              <w:spacing w:line="400" w:lineRule="exact"/>
              <w:jc w:val="center"/>
              <w:rPr>
                <w:rFonts w:hint="eastAsia" w:asciiTheme="minorEastAsia" w:hAnsiTheme="minorEastAsia" w:cstheme="minorEastAsia"/>
                <w:color w:val="000000"/>
                <w:szCs w:val="21"/>
              </w:rPr>
            </w:pPr>
          </w:p>
        </w:tc>
      </w:tr>
      <w:tr w14:paraId="357483BA">
        <w:tblPrEx>
          <w:tblCellMar>
            <w:top w:w="0" w:type="dxa"/>
            <w:left w:w="108" w:type="dxa"/>
            <w:bottom w:w="0" w:type="dxa"/>
            <w:right w:w="108" w:type="dxa"/>
          </w:tblCellMar>
        </w:tblPrEx>
        <w:trPr>
          <w:trHeight w:val="288" w:hRule="atLeast"/>
        </w:trPr>
        <w:tc>
          <w:tcPr>
            <w:tcW w:w="1252" w:type="dxa"/>
            <w:tcBorders>
              <w:top w:val="single" w:color="000000" w:sz="4" w:space="0"/>
              <w:left w:val="single" w:color="000000" w:sz="4" w:space="0"/>
              <w:bottom w:val="single" w:color="000000" w:sz="4" w:space="0"/>
              <w:right w:val="single" w:color="000000" w:sz="4" w:space="0"/>
            </w:tcBorders>
            <w:vAlign w:val="center"/>
          </w:tcPr>
          <w:p w14:paraId="5DD9F54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11</w:t>
            </w:r>
          </w:p>
        </w:tc>
        <w:tc>
          <w:tcPr>
            <w:tcW w:w="924" w:type="dxa"/>
            <w:tcBorders>
              <w:top w:val="single" w:color="000000" w:sz="4" w:space="0"/>
              <w:left w:val="single" w:color="000000" w:sz="4" w:space="0"/>
              <w:bottom w:val="single" w:color="000000" w:sz="4" w:space="0"/>
              <w:right w:val="single" w:color="000000" w:sz="4" w:space="0"/>
            </w:tcBorders>
            <w:vAlign w:val="center"/>
          </w:tcPr>
          <w:p w14:paraId="0DA3549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237" w:type="dxa"/>
            <w:tcBorders>
              <w:top w:val="single" w:color="000000" w:sz="4" w:space="0"/>
              <w:left w:val="single" w:color="000000" w:sz="4" w:space="0"/>
              <w:bottom w:val="single" w:color="000000" w:sz="4" w:space="0"/>
              <w:right w:val="single" w:color="000000" w:sz="4" w:space="0"/>
            </w:tcBorders>
            <w:vAlign w:val="center"/>
          </w:tcPr>
          <w:p w14:paraId="4DF1471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违停抓拍</w:t>
            </w:r>
          </w:p>
        </w:tc>
        <w:tc>
          <w:tcPr>
            <w:tcW w:w="3087" w:type="dxa"/>
            <w:tcBorders>
              <w:top w:val="single" w:color="000000" w:sz="4" w:space="0"/>
              <w:left w:val="single" w:color="000000" w:sz="4" w:space="0"/>
              <w:bottom w:val="single" w:color="000000" w:sz="4" w:space="0"/>
              <w:right w:val="single" w:color="000000" w:sz="4" w:space="0"/>
            </w:tcBorders>
            <w:vAlign w:val="center"/>
          </w:tcPr>
          <w:p w14:paraId="3C40876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 xml:space="preserve">商业街-实验小学周边（交警）   </w:t>
            </w:r>
          </w:p>
        </w:tc>
        <w:tc>
          <w:tcPr>
            <w:tcW w:w="550" w:type="dxa"/>
            <w:tcBorders>
              <w:top w:val="single" w:color="000000" w:sz="4" w:space="0"/>
              <w:left w:val="single" w:color="000000" w:sz="4" w:space="0"/>
              <w:bottom w:val="single" w:color="000000" w:sz="4" w:space="0"/>
              <w:right w:val="single" w:color="000000" w:sz="4" w:space="0"/>
            </w:tcBorders>
            <w:vAlign w:val="center"/>
          </w:tcPr>
          <w:p w14:paraId="12978304">
            <w:pPr>
              <w:widowControl/>
              <w:spacing w:line="400" w:lineRule="exact"/>
              <w:jc w:val="center"/>
              <w:rPr>
                <w:rFonts w:hint="eastAsia" w:asciiTheme="minorEastAsia" w:hAnsiTheme="minorEastAsia" w:cstheme="minorEastAsia"/>
                <w:color w:val="000000"/>
                <w:szCs w:val="21"/>
              </w:rPr>
            </w:pPr>
          </w:p>
        </w:tc>
        <w:tc>
          <w:tcPr>
            <w:tcW w:w="645" w:type="dxa"/>
            <w:tcBorders>
              <w:top w:val="single" w:color="000000" w:sz="4" w:space="0"/>
              <w:left w:val="single" w:color="000000" w:sz="4" w:space="0"/>
              <w:bottom w:val="single" w:color="000000" w:sz="4" w:space="0"/>
              <w:right w:val="single" w:color="000000" w:sz="4" w:space="0"/>
            </w:tcBorders>
            <w:vAlign w:val="center"/>
          </w:tcPr>
          <w:p w14:paraId="5989E8F3">
            <w:pPr>
              <w:widowControl/>
              <w:spacing w:line="400" w:lineRule="exact"/>
              <w:jc w:val="center"/>
              <w:rPr>
                <w:rFonts w:hint="eastAsia" w:asciiTheme="minorEastAsia" w:hAnsiTheme="minorEastAsia" w:cstheme="minorEastAsia"/>
                <w:color w:val="000000"/>
                <w:szCs w:val="21"/>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1ABA8A78">
            <w:pPr>
              <w:widowControl/>
              <w:spacing w:line="400" w:lineRule="exact"/>
              <w:jc w:val="center"/>
              <w:rPr>
                <w:rFonts w:hint="eastAsia" w:asciiTheme="minorEastAsia" w:hAnsiTheme="minorEastAsia" w:cstheme="minorEastAsia"/>
                <w:color w:val="000000"/>
                <w:szCs w:val="21"/>
              </w:rPr>
            </w:pPr>
          </w:p>
        </w:tc>
        <w:tc>
          <w:tcPr>
            <w:tcW w:w="705" w:type="dxa"/>
            <w:tcBorders>
              <w:top w:val="single" w:color="000000" w:sz="4" w:space="0"/>
              <w:left w:val="single" w:color="000000" w:sz="4" w:space="0"/>
              <w:bottom w:val="single" w:color="000000" w:sz="4" w:space="0"/>
              <w:right w:val="single" w:color="000000" w:sz="4" w:space="0"/>
            </w:tcBorders>
            <w:vAlign w:val="center"/>
          </w:tcPr>
          <w:p w14:paraId="015EEF6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915" w:type="dxa"/>
            <w:tcBorders>
              <w:top w:val="single" w:color="000000" w:sz="4" w:space="0"/>
              <w:left w:val="single" w:color="000000" w:sz="4" w:space="0"/>
              <w:bottom w:val="single" w:color="000000" w:sz="4" w:space="0"/>
              <w:right w:val="single" w:color="000000" w:sz="4" w:space="0"/>
            </w:tcBorders>
            <w:vAlign w:val="center"/>
          </w:tcPr>
          <w:p w14:paraId="32139CD6">
            <w:pPr>
              <w:widowControl/>
              <w:spacing w:line="400" w:lineRule="exact"/>
              <w:jc w:val="center"/>
              <w:rPr>
                <w:rFonts w:hint="eastAsia" w:asciiTheme="minorEastAsia" w:hAnsiTheme="minorEastAsia" w:cstheme="minorEastAsia"/>
                <w:color w:val="000000"/>
                <w:szCs w:val="21"/>
              </w:rPr>
            </w:pPr>
          </w:p>
        </w:tc>
      </w:tr>
      <w:tr w14:paraId="37C32891">
        <w:tblPrEx>
          <w:tblCellMar>
            <w:top w:w="0" w:type="dxa"/>
            <w:left w:w="108" w:type="dxa"/>
            <w:bottom w:w="0" w:type="dxa"/>
            <w:right w:w="108" w:type="dxa"/>
          </w:tblCellMar>
        </w:tblPrEx>
        <w:trPr>
          <w:trHeight w:val="288" w:hRule="atLeast"/>
        </w:trPr>
        <w:tc>
          <w:tcPr>
            <w:tcW w:w="1252" w:type="dxa"/>
            <w:tcBorders>
              <w:top w:val="single" w:color="000000" w:sz="4" w:space="0"/>
              <w:left w:val="single" w:color="000000" w:sz="4" w:space="0"/>
              <w:bottom w:val="single" w:color="000000" w:sz="4" w:space="0"/>
              <w:right w:val="single" w:color="000000" w:sz="4" w:space="0"/>
            </w:tcBorders>
            <w:vAlign w:val="center"/>
          </w:tcPr>
          <w:p w14:paraId="51EE4E9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12</w:t>
            </w:r>
          </w:p>
        </w:tc>
        <w:tc>
          <w:tcPr>
            <w:tcW w:w="924" w:type="dxa"/>
            <w:tcBorders>
              <w:top w:val="single" w:color="000000" w:sz="4" w:space="0"/>
              <w:left w:val="single" w:color="000000" w:sz="4" w:space="0"/>
              <w:bottom w:val="single" w:color="000000" w:sz="4" w:space="0"/>
              <w:right w:val="single" w:color="000000" w:sz="4" w:space="0"/>
            </w:tcBorders>
            <w:vAlign w:val="center"/>
          </w:tcPr>
          <w:p w14:paraId="3E49310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237" w:type="dxa"/>
            <w:tcBorders>
              <w:top w:val="single" w:color="000000" w:sz="4" w:space="0"/>
              <w:left w:val="single" w:color="000000" w:sz="4" w:space="0"/>
              <w:bottom w:val="single" w:color="000000" w:sz="4" w:space="0"/>
              <w:right w:val="single" w:color="000000" w:sz="4" w:space="0"/>
            </w:tcBorders>
            <w:vAlign w:val="center"/>
          </w:tcPr>
          <w:p w14:paraId="18EA81E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违停抓拍</w:t>
            </w:r>
          </w:p>
        </w:tc>
        <w:tc>
          <w:tcPr>
            <w:tcW w:w="3087" w:type="dxa"/>
            <w:tcBorders>
              <w:top w:val="single" w:color="000000" w:sz="4" w:space="0"/>
              <w:left w:val="single" w:color="000000" w:sz="4" w:space="0"/>
              <w:bottom w:val="single" w:color="000000" w:sz="4" w:space="0"/>
              <w:right w:val="single" w:color="000000" w:sz="4" w:space="0"/>
            </w:tcBorders>
            <w:vAlign w:val="center"/>
          </w:tcPr>
          <w:p w14:paraId="77875DA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东平路-东京湾小区北门路段（交警）</w:t>
            </w:r>
          </w:p>
        </w:tc>
        <w:tc>
          <w:tcPr>
            <w:tcW w:w="550" w:type="dxa"/>
            <w:tcBorders>
              <w:top w:val="single" w:color="000000" w:sz="4" w:space="0"/>
              <w:left w:val="single" w:color="000000" w:sz="4" w:space="0"/>
              <w:bottom w:val="single" w:color="000000" w:sz="4" w:space="0"/>
              <w:right w:val="single" w:color="000000" w:sz="4" w:space="0"/>
            </w:tcBorders>
            <w:vAlign w:val="center"/>
          </w:tcPr>
          <w:p w14:paraId="1F1FBEFC">
            <w:pPr>
              <w:widowControl/>
              <w:spacing w:line="400" w:lineRule="exact"/>
              <w:jc w:val="center"/>
              <w:rPr>
                <w:rFonts w:hint="eastAsia" w:asciiTheme="minorEastAsia" w:hAnsiTheme="minorEastAsia" w:cstheme="minorEastAsia"/>
                <w:color w:val="000000"/>
                <w:szCs w:val="21"/>
              </w:rPr>
            </w:pPr>
          </w:p>
        </w:tc>
        <w:tc>
          <w:tcPr>
            <w:tcW w:w="645" w:type="dxa"/>
            <w:tcBorders>
              <w:top w:val="single" w:color="000000" w:sz="4" w:space="0"/>
              <w:left w:val="single" w:color="000000" w:sz="4" w:space="0"/>
              <w:bottom w:val="single" w:color="000000" w:sz="4" w:space="0"/>
              <w:right w:val="single" w:color="000000" w:sz="4" w:space="0"/>
            </w:tcBorders>
            <w:vAlign w:val="center"/>
          </w:tcPr>
          <w:p w14:paraId="1FEE86C4">
            <w:pPr>
              <w:widowControl/>
              <w:spacing w:line="400" w:lineRule="exact"/>
              <w:jc w:val="center"/>
              <w:rPr>
                <w:rFonts w:hint="eastAsia" w:asciiTheme="minorEastAsia" w:hAnsiTheme="minorEastAsia" w:cstheme="minorEastAsia"/>
                <w:color w:val="000000"/>
                <w:szCs w:val="21"/>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1CB4D00B">
            <w:pPr>
              <w:widowControl/>
              <w:spacing w:line="400" w:lineRule="exact"/>
              <w:jc w:val="center"/>
              <w:rPr>
                <w:rFonts w:hint="eastAsia" w:asciiTheme="minorEastAsia" w:hAnsiTheme="minorEastAsia" w:cstheme="minorEastAsia"/>
                <w:color w:val="000000"/>
                <w:szCs w:val="21"/>
              </w:rPr>
            </w:pPr>
          </w:p>
        </w:tc>
        <w:tc>
          <w:tcPr>
            <w:tcW w:w="705" w:type="dxa"/>
            <w:tcBorders>
              <w:top w:val="single" w:color="000000" w:sz="4" w:space="0"/>
              <w:left w:val="single" w:color="000000" w:sz="4" w:space="0"/>
              <w:bottom w:val="single" w:color="000000" w:sz="4" w:space="0"/>
              <w:right w:val="single" w:color="000000" w:sz="4" w:space="0"/>
            </w:tcBorders>
            <w:vAlign w:val="center"/>
          </w:tcPr>
          <w:p w14:paraId="5F9DEA5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915" w:type="dxa"/>
            <w:tcBorders>
              <w:top w:val="single" w:color="000000" w:sz="4" w:space="0"/>
              <w:left w:val="single" w:color="000000" w:sz="4" w:space="0"/>
              <w:bottom w:val="single" w:color="000000" w:sz="4" w:space="0"/>
              <w:right w:val="single" w:color="000000" w:sz="4" w:space="0"/>
            </w:tcBorders>
            <w:vAlign w:val="center"/>
          </w:tcPr>
          <w:p w14:paraId="48351714">
            <w:pPr>
              <w:widowControl/>
              <w:spacing w:line="400" w:lineRule="exact"/>
              <w:jc w:val="center"/>
              <w:rPr>
                <w:rFonts w:hint="eastAsia" w:asciiTheme="minorEastAsia" w:hAnsiTheme="minorEastAsia" w:cstheme="minorEastAsia"/>
                <w:color w:val="000000"/>
                <w:szCs w:val="21"/>
              </w:rPr>
            </w:pPr>
          </w:p>
        </w:tc>
      </w:tr>
      <w:tr w14:paraId="2E4DBFF7">
        <w:tblPrEx>
          <w:tblCellMar>
            <w:top w:w="0" w:type="dxa"/>
            <w:left w:w="108" w:type="dxa"/>
            <w:bottom w:w="0" w:type="dxa"/>
            <w:right w:w="108" w:type="dxa"/>
          </w:tblCellMar>
        </w:tblPrEx>
        <w:trPr>
          <w:trHeight w:val="288" w:hRule="atLeast"/>
        </w:trPr>
        <w:tc>
          <w:tcPr>
            <w:tcW w:w="1252" w:type="dxa"/>
            <w:tcBorders>
              <w:top w:val="single" w:color="000000" w:sz="4" w:space="0"/>
              <w:left w:val="single" w:color="000000" w:sz="4" w:space="0"/>
              <w:bottom w:val="single" w:color="000000" w:sz="4" w:space="0"/>
              <w:right w:val="single" w:color="000000" w:sz="4" w:space="0"/>
            </w:tcBorders>
            <w:vAlign w:val="center"/>
          </w:tcPr>
          <w:p w14:paraId="54F8156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13</w:t>
            </w:r>
          </w:p>
        </w:tc>
        <w:tc>
          <w:tcPr>
            <w:tcW w:w="924" w:type="dxa"/>
            <w:tcBorders>
              <w:top w:val="single" w:color="000000" w:sz="4" w:space="0"/>
              <w:left w:val="single" w:color="000000" w:sz="4" w:space="0"/>
              <w:bottom w:val="single" w:color="000000" w:sz="4" w:space="0"/>
              <w:right w:val="single" w:color="000000" w:sz="4" w:space="0"/>
            </w:tcBorders>
            <w:vAlign w:val="center"/>
          </w:tcPr>
          <w:p w14:paraId="4C59B1E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237" w:type="dxa"/>
            <w:tcBorders>
              <w:top w:val="single" w:color="000000" w:sz="4" w:space="0"/>
              <w:left w:val="single" w:color="000000" w:sz="4" w:space="0"/>
              <w:bottom w:val="single" w:color="000000" w:sz="4" w:space="0"/>
              <w:right w:val="single" w:color="000000" w:sz="4" w:space="0"/>
            </w:tcBorders>
            <w:vAlign w:val="center"/>
          </w:tcPr>
          <w:p w14:paraId="280B18E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制高点监控</w:t>
            </w:r>
          </w:p>
        </w:tc>
        <w:tc>
          <w:tcPr>
            <w:tcW w:w="3087" w:type="dxa"/>
            <w:tcBorders>
              <w:top w:val="single" w:color="000000" w:sz="4" w:space="0"/>
              <w:left w:val="single" w:color="000000" w:sz="4" w:space="0"/>
              <w:bottom w:val="single" w:color="000000" w:sz="4" w:space="0"/>
              <w:right w:val="single" w:color="000000" w:sz="4" w:space="0"/>
            </w:tcBorders>
            <w:vAlign w:val="center"/>
          </w:tcPr>
          <w:p w14:paraId="4CC726E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维卫高空（交警）</w:t>
            </w:r>
          </w:p>
        </w:tc>
        <w:tc>
          <w:tcPr>
            <w:tcW w:w="550" w:type="dxa"/>
            <w:tcBorders>
              <w:top w:val="single" w:color="000000" w:sz="4" w:space="0"/>
              <w:left w:val="single" w:color="000000" w:sz="4" w:space="0"/>
              <w:bottom w:val="single" w:color="000000" w:sz="4" w:space="0"/>
              <w:right w:val="single" w:color="000000" w:sz="4" w:space="0"/>
            </w:tcBorders>
            <w:vAlign w:val="center"/>
          </w:tcPr>
          <w:p w14:paraId="0F2CC66A">
            <w:pPr>
              <w:widowControl/>
              <w:spacing w:line="400" w:lineRule="exact"/>
              <w:jc w:val="center"/>
              <w:rPr>
                <w:rFonts w:hint="eastAsia" w:asciiTheme="minorEastAsia" w:hAnsiTheme="minorEastAsia" w:cstheme="minorEastAsia"/>
                <w:color w:val="000000"/>
                <w:szCs w:val="21"/>
              </w:rPr>
            </w:pPr>
          </w:p>
        </w:tc>
        <w:tc>
          <w:tcPr>
            <w:tcW w:w="645" w:type="dxa"/>
            <w:tcBorders>
              <w:top w:val="single" w:color="000000" w:sz="4" w:space="0"/>
              <w:left w:val="single" w:color="000000" w:sz="4" w:space="0"/>
              <w:bottom w:val="single" w:color="000000" w:sz="4" w:space="0"/>
              <w:right w:val="single" w:color="000000" w:sz="4" w:space="0"/>
            </w:tcBorders>
            <w:vAlign w:val="center"/>
          </w:tcPr>
          <w:p w14:paraId="43C47719">
            <w:pPr>
              <w:widowControl/>
              <w:spacing w:line="400" w:lineRule="exact"/>
              <w:jc w:val="center"/>
              <w:rPr>
                <w:rFonts w:hint="eastAsia" w:asciiTheme="minorEastAsia" w:hAnsiTheme="minorEastAsia" w:cstheme="minorEastAsia"/>
                <w:color w:val="000000"/>
                <w:szCs w:val="21"/>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6319C276">
            <w:pPr>
              <w:widowControl/>
              <w:spacing w:line="400" w:lineRule="exact"/>
              <w:jc w:val="center"/>
              <w:rPr>
                <w:rFonts w:hint="eastAsia" w:asciiTheme="minorEastAsia" w:hAnsiTheme="minorEastAsia" w:cstheme="minorEastAsia"/>
                <w:color w:val="000000"/>
                <w:szCs w:val="21"/>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6E461489">
            <w:pPr>
              <w:widowControl/>
              <w:spacing w:line="400" w:lineRule="exact"/>
              <w:jc w:val="center"/>
              <w:rPr>
                <w:rFonts w:hint="eastAsia" w:asciiTheme="minorEastAsia" w:hAnsiTheme="minorEastAsia" w:cstheme="minorEastAsia"/>
                <w:color w:val="000000"/>
                <w:szCs w:val="21"/>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118ECCA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4D7E021E">
        <w:tblPrEx>
          <w:tblCellMar>
            <w:top w:w="0" w:type="dxa"/>
            <w:left w:w="108" w:type="dxa"/>
            <w:bottom w:w="0" w:type="dxa"/>
            <w:right w:w="108" w:type="dxa"/>
          </w:tblCellMar>
        </w:tblPrEx>
        <w:trPr>
          <w:trHeight w:val="288" w:hRule="atLeast"/>
        </w:trPr>
        <w:tc>
          <w:tcPr>
            <w:tcW w:w="1252" w:type="dxa"/>
            <w:tcBorders>
              <w:top w:val="single" w:color="000000" w:sz="4" w:space="0"/>
              <w:left w:val="single" w:color="000000" w:sz="4" w:space="0"/>
              <w:bottom w:val="single" w:color="000000" w:sz="4" w:space="0"/>
              <w:right w:val="single" w:color="000000" w:sz="4" w:space="0"/>
            </w:tcBorders>
            <w:vAlign w:val="center"/>
          </w:tcPr>
          <w:p w14:paraId="77CA416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14</w:t>
            </w:r>
          </w:p>
        </w:tc>
        <w:tc>
          <w:tcPr>
            <w:tcW w:w="924" w:type="dxa"/>
            <w:tcBorders>
              <w:top w:val="single" w:color="000000" w:sz="4" w:space="0"/>
              <w:left w:val="single" w:color="000000" w:sz="4" w:space="0"/>
              <w:bottom w:val="single" w:color="000000" w:sz="4" w:space="0"/>
              <w:right w:val="single" w:color="000000" w:sz="4" w:space="0"/>
            </w:tcBorders>
            <w:vAlign w:val="center"/>
          </w:tcPr>
          <w:p w14:paraId="253B914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237" w:type="dxa"/>
            <w:tcBorders>
              <w:top w:val="single" w:color="000000" w:sz="4" w:space="0"/>
              <w:left w:val="single" w:color="000000" w:sz="4" w:space="0"/>
              <w:bottom w:val="single" w:color="000000" w:sz="4" w:space="0"/>
              <w:right w:val="single" w:color="000000" w:sz="4" w:space="0"/>
            </w:tcBorders>
            <w:vAlign w:val="center"/>
          </w:tcPr>
          <w:p w14:paraId="7941966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制高点监控</w:t>
            </w:r>
          </w:p>
        </w:tc>
        <w:tc>
          <w:tcPr>
            <w:tcW w:w="3087" w:type="dxa"/>
            <w:tcBorders>
              <w:top w:val="single" w:color="000000" w:sz="4" w:space="0"/>
              <w:left w:val="single" w:color="000000" w:sz="4" w:space="0"/>
              <w:bottom w:val="single" w:color="000000" w:sz="4" w:space="0"/>
              <w:right w:val="single" w:color="000000" w:sz="4" w:space="0"/>
            </w:tcBorders>
            <w:vAlign w:val="center"/>
          </w:tcPr>
          <w:p w14:paraId="6432E08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三号立交高空球机1（交警）</w:t>
            </w:r>
          </w:p>
        </w:tc>
        <w:tc>
          <w:tcPr>
            <w:tcW w:w="550" w:type="dxa"/>
            <w:tcBorders>
              <w:top w:val="single" w:color="000000" w:sz="4" w:space="0"/>
              <w:left w:val="single" w:color="000000" w:sz="4" w:space="0"/>
              <w:bottom w:val="single" w:color="000000" w:sz="4" w:space="0"/>
              <w:right w:val="single" w:color="000000" w:sz="4" w:space="0"/>
            </w:tcBorders>
            <w:vAlign w:val="center"/>
          </w:tcPr>
          <w:p w14:paraId="0EDD6ED9">
            <w:pPr>
              <w:widowControl/>
              <w:spacing w:line="400" w:lineRule="exact"/>
              <w:jc w:val="center"/>
              <w:rPr>
                <w:rFonts w:hint="eastAsia" w:asciiTheme="minorEastAsia" w:hAnsiTheme="minorEastAsia" w:cstheme="minorEastAsia"/>
                <w:color w:val="000000"/>
                <w:szCs w:val="21"/>
              </w:rPr>
            </w:pPr>
          </w:p>
        </w:tc>
        <w:tc>
          <w:tcPr>
            <w:tcW w:w="645" w:type="dxa"/>
            <w:tcBorders>
              <w:top w:val="single" w:color="000000" w:sz="4" w:space="0"/>
              <w:left w:val="single" w:color="000000" w:sz="4" w:space="0"/>
              <w:bottom w:val="single" w:color="000000" w:sz="4" w:space="0"/>
              <w:right w:val="single" w:color="000000" w:sz="4" w:space="0"/>
            </w:tcBorders>
            <w:vAlign w:val="center"/>
          </w:tcPr>
          <w:p w14:paraId="5FF22457">
            <w:pPr>
              <w:widowControl/>
              <w:spacing w:line="400" w:lineRule="exact"/>
              <w:jc w:val="center"/>
              <w:rPr>
                <w:rFonts w:hint="eastAsia" w:asciiTheme="minorEastAsia" w:hAnsiTheme="minorEastAsia" w:cstheme="minorEastAsia"/>
                <w:color w:val="000000"/>
                <w:szCs w:val="21"/>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67690F92">
            <w:pPr>
              <w:widowControl/>
              <w:spacing w:line="400" w:lineRule="exact"/>
              <w:jc w:val="center"/>
              <w:rPr>
                <w:rFonts w:hint="eastAsia" w:asciiTheme="minorEastAsia" w:hAnsiTheme="minorEastAsia" w:cstheme="minorEastAsia"/>
                <w:color w:val="000000"/>
                <w:szCs w:val="21"/>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44873871">
            <w:pPr>
              <w:widowControl/>
              <w:spacing w:line="400" w:lineRule="exact"/>
              <w:jc w:val="center"/>
              <w:rPr>
                <w:rFonts w:hint="eastAsia" w:asciiTheme="minorEastAsia" w:hAnsiTheme="minorEastAsia" w:cstheme="minorEastAsia"/>
                <w:color w:val="000000"/>
                <w:szCs w:val="21"/>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128D302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2B938B5B">
        <w:tblPrEx>
          <w:tblCellMar>
            <w:top w:w="0" w:type="dxa"/>
            <w:left w:w="108" w:type="dxa"/>
            <w:bottom w:w="0" w:type="dxa"/>
            <w:right w:w="108" w:type="dxa"/>
          </w:tblCellMar>
        </w:tblPrEx>
        <w:trPr>
          <w:trHeight w:val="288" w:hRule="atLeast"/>
        </w:trPr>
        <w:tc>
          <w:tcPr>
            <w:tcW w:w="1252" w:type="dxa"/>
            <w:tcBorders>
              <w:top w:val="single" w:color="000000" w:sz="4" w:space="0"/>
              <w:left w:val="single" w:color="000000" w:sz="4" w:space="0"/>
              <w:bottom w:val="single" w:color="000000" w:sz="4" w:space="0"/>
              <w:right w:val="single" w:color="000000" w:sz="4" w:space="0"/>
            </w:tcBorders>
            <w:vAlign w:val="center"/>
          </w:tcPr>
          <w:p w14:paraId="7624159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15</w:t>
            </w:r>
          </w:p>
        </w:tc>
        <w:tc>
          <w:tcPr>
            <w:tcW w:w="924" w:type="dxa"/>
            <w:tcBorders>
              <w:top w:val="single" w:color="000000" w:sz="4" w:space="0"/>
              <w:left w:val="single" w:color="000000" w:sz="4" w:space="0"/>
              <w:bottom w:val="single" w:color="000000" w:sz="4" w:space="0"/>
              <w:right w:val="single" w:color="000000" w:sz="4" w:space="0"/>
            </w:tcBorders>
            <w:vAlign w:val="center"/>
          </w:tcPr>
          <w:p w14:paraId="615CE96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237" w:type="dxa"/>
            <w:tcBorders>
              <w:top w:val="single" w:color="000000" w:sz="4" w:space="0"/>
              <w:left w:val="single" w:color="000000" w:sz="4" w:space="0"/>
              <w:bottom w:val="single" w:color="000000" w:sz="4" w:space="0"/>
              <w:right w:val="single" w:color="000000" w:sz="4" w:space="0"/>
            </w:tcBorders>
            <w:vAlign w:val="center"/>
          </w:tcPr>
          <w:p w14:paraId="4473841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制高点监控</w:t>
            </w:r>
          </w:p>
        </w:tc>
        <w:tc>
          <w:tcPr>
            <w:tcW w:w="3087" w:type="dxa"/>
            <w:tcBorders>
              <w:top w:val="single" w:color="000000" w:sz="4" w:space="0"/>
              <w:left w:val="single" w:color="000000" w:sz="4" w:space="0"/>
              <w:bottom w:val="single" w:color="000000" w:sz="4" w:space="0"/>
              <w:right w:val="single" w:color="000000" w:sz="4" w:space="0"/>
            </w:tcBorders>
            <w:vAlign w:val="center"/>
          </w:tcPr>
          <w:p w14:paraId="1EA0290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三号立交高空球机2（交警）</w:t>
            </w:r>
          </w:p>
        </w:tc>
        <w:tc>
          <w:tcPr>
            <w:tcW w:w="550" w:type="dxa"/>
            <w:tcBorders>
              <w:top w:val="single" w:color="000000" w:sz="4" w:space="0"/>
              <w:left w:val="single" w:color="000000" w:sz="4" w:space="0"/>
              <w:bottom w:val="single" w:color="000000" w:sz="4" w:space="0"/>
              <w:right w:val="single" w:color="000000" w:sz="4" w:space="0"/>
            </w:tcBorders>
            <w:vAlign w:val="center"/>
          </w:tcPr>
          <w:p w14:paraId="01519E06">
            <w:pPr>
              <w:widowControl/>
              <w:spacing w:line="400" w:lineRule="exact"/>
              <w:jc w:val="center"/>
              <w:rPr>
                <w:rFonts w:hint="eastAsia" w:asciiTheme="minorEastAsia" w:hAnsiTheme="minorEastAsia" w:cstheme="minorEastAsia"/>
                <w:color w:val="000000"/>
                <w:szCs w:val="21"/>
              </w:rPr>
            </w:pPr>
          </w:p>
        </w:tc>
        <w:tc>
          <w:tcPr>
            <w:tcW w:w="645" w:type="dxa"/>
            <w:tcBorders>
              <w:top w:val="single" w:color="000000" w:sz="4" w:space="0"/>
              <w:left w:val="single" w:color="000000" w:sz="4" w:space="0"/>
              <w:bottom w:val="single" w:color="000000" w:sz="4" w:space="0"/>
              <w:right w:val="single" w:color="000000" w:sz="4" w:space="0"/>
            </w:tcBorders>
            <w:vAlign w:val="center"/>
          </w:tcPr>
          <w:p w14:paraId="3328086C">
            <w:pPr>
              <w:widowControl/>
              <w:spacing w:line="400" w:lineRule="exact"/>
              <w:jc w:val="center"/>
              <w:rPr>
                <w:rFonts w:hint="eastAsia" w:asciiTheme="minorEastAsia" w:hAnsiTheme="minorEastAsia" w:cstheme="minorEastAsia"/>
                <w:color w:val="000000"/>
                <w:szCs w:val="21"/>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21D7F293">
            <w:pPr>
              <w:widowControl/>
              <w:spacing w:line="400" w:lineRule="exact"/>
              <w:jc w:val="center"/>
              <w:rPr>
                <w:rFonts w:hint="eastAsia" w:asciiTheme="minorEastAsia" w:hAnsiTheme="minorEastAsia" w:cstheme="minorEastAsia"/>
                <w:color w:val="000000"/>
                <w:szCs w:val="21"/>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7481C07C">
            <w:pPr>
              <w:widowControl/>
              <w:spacing w:line="400" w:lineRule="exact"/>
              <w:jc w:val="center"/>
              <w:rPr>
                <w:rFonts w:hint="eastAsia" w:asciiTheme="minorEastAsia" w:hAnsiTheme="minorEastAsia" w:cstheme="minorEastAsia"/>
                <w:color w:val="000000"/>
                <w:szCs w:val="21"/>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30C25DC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401CB87E">
        <w:tblPrEx>
          <w:tblCellMar>
            <w:top w:w="0" w:type="dxa"/>
            <w:left w:w="108" w:type="dxa"/>
            <w:bottom w:w="0" w:type="dxa"/>
            <w:right w:w="108" w:type="dxa"/>
          </w:tblCellMar>
        </w:tblPrEx>
        <w:trPr>
          <w:trHeight w:val="288" w:hRule="atLeast"/>
        </w:trPr>
        <w:tc>
          <w:tcPr>
            <w:tcW w:w="1252" w:type="dxa"/>
            <w:tcBorders>
              <w:top w:val="single" w:color="000000" w:sz="4" w:space="0"/>
              <w:left w:val="single" w:color="000000" w:sz="4" w:space="0"/>
              <w:bottom w:val="single" w:color="000000" w:sz="4" w:space="0"/>
              <w:right w:val="single" w:color="000000" w:sz="4" w:space="0"/>
            </w:tcBorders>
            <w:vAlign w:val="center"/>
          </w:tcPr>
          <w:p w14:paraId="5655FE8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16</w:t>
            </w:r>
          </w:p>
        </w:tc>
        <w:tc>
          <w:tcPr>
            <w:tcW w:w="924" w:type="dxa"/>
            <w:tcBorders>
              <w:top w:val="single" w:color="000000" w:sz="4" w:space="0"/>
              <w:left w:val="single" w:color="000000" w:sz="4" w:space="0"/>
              <w:bottom w:val="single" w:color="000000" w:sz="4" w:space="0"/>
              <w:right w:val="single" w:color="000000" w:sz="4" w:space="0"/>
            </w:tcBorders>
            <w:vAlign w:val="center"/>
          </w:tcPr>
          <w:p w14:paraId="3C1213B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237" w:type="dxa"/>
            <w:tcBorders>
              <w:top w:val="single" w:color="000000" w:sz="4" w:space="0"/>
              <w:left w:val="single" w:color="000000" w:sz="4" w:space="0"/>
              <w:bottom w:val="single" w:color="000000" w:sz="4" w:space="0"/>
              <w:right w:val="single" w:color="000000" w:sz="4" w:space="0"/>
            </w:tcBorders>
            <w:vAlign w:val="center"/>
          </w:tcPr>
          <w:p w14:paraId="1C8A9CA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制高点监控</w:t>
            </w:r>
          </w:p>
        </w:tc>
        <w:tc>
          <w:tcPr>
            <w:tcW w:w="3087" w:type="dxa"/>
            <w:tcBorders>
              <w:top w:val="single" w:color="000000" w:sz="4" w:space="0"/>
              <w:left w:val="single" w:color="000000" w:sz="4" w:space="0"/>
              <w:bottom w:val="single" w:color="000000" w:sz="4" w:space="0"/>
              <w:right w:val="single" w:color="000000" w:sz="4" w:space="0"/>
            </w:tcBorders>
            <w:vAlign w:val="center"/>
          </w:tcPr>
          <w:p w14:paraId="0CA7CE3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金成华府3号楼西南角枪机）（交警）</w:t>
            </w:r>
          </w:p>
        </w:tc>
        <w:tc>
          <w:tcPr>
            <w:tcW w:w="550" w:type="dxa"/>
            <w:tcBorders>
              <w:top w:val="single" w:color="000000" w:sz="4" w:space="0"/>
              <w:left w:val="single" w:color="000000" w:sz="4" w:space="0"/>
              <w:bottom w:val="single" w:color="000000" w:sz="4" w:space="0"/>
              <w:right w:val="single" w:color="000000" w:sz="4" w:space="0"/>
            </w:tcBorders>
            <w:vAlign w:val="center"/>
          </w:tcPr>
          <w:p w14:paraId="1C9DF163">
            <w:pPr>
              <w:widowControl/>
              <w:spacing w:line="400" w:lineRule="exact"/>
              <w:jc w:val="center"/>
              <w:rPr>
                <w:rFonts w:hint="eastAsia" w:asciiTheme="minorEastAsia" w:hAnsiTheme="minorEastAsia" w:cstheme="minorEastAsia"/>
                <w:color w:val="000000"/>
                <w:szCs w:val="21"/>
              </w:rPr>
            </w:pPr>
          </w:p>
        </w:tc>
        <w:tc>
          <w:tcPr>
            <w:tcW w:w="645" w:type="dxa"/>
            <w:tcBorders>
              <w:top w:val="single" w:color="000000" w:sz="4" w:space="0"/>
              <w:left w:val="single" w:color="000000" w:sz="4" w:space="0"/>
              <w:bottom w:val="single" w:color="000000" w:sz="4" w:space="0"/>
              <w:right w:val="single" w:color="000000" w:sz="4" w:space="0"/>
            </w:tcBorders>
            <w:vAlign w:val="center"/>
          </w:tcPr>
          <w:p w14:paraId="724236A8">
            <w:pPr>
              <w:widowControl/>
              <w:spacing w:line="400" w:lineRule="exact"/>
              <w:jc w:val="center"/>
              <w:rPr>
                <w:rFonts w:hint="eastAsia" w:asciiTheme="minorEastAsia" w:hAnsiTheme="minorEastAsia" w:cstheme="minorEastAsia"/>
                <w:color w:val="000000"/>
                <w:szCs w:val="21"/>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7137C71C">
            <w:pPr>
              <w:widowControl/>
              <w:spacing w:line="400" w:lineRule="exact"/>
              <w:jc w:val="center"/>
              <w:rPr>
                <w:rFonts w:hint="eastAsia" w:asciiTheme="minorEastAsia" w:hAnsiTheme="minorEastAsia" w:cstheme="minorEastAsia"/>
                <w:color w:val="000000"/>
                <w:szCs w:val="21"/>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03DE7596">
            <w:pPr>
              <w:widowControl/>
              <w:spacing w:line="400" w:lineRule="exact"/>
              <w:jc w:val="center"/>
              <w:rPr>
                <w:rFonts w:hint="eastAsia" w:asciiTheme="minorEastAsia" w:hAnsiTheme="minorEastAsia" w:cstheme="minorEastAsia"/>
                <w:color w:val="000000"/>
                <w:szCs w:val="21"/>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0851AB1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3ED957EE">
        <w:tblPrEx>
          <w:tblCellMar>
            <w:top w:w="0" w:type="dxa"/>
            <w:left w:w="108" w:type="dxa"/>
            <w:bottom w:w="0" w:type="dxa"/>
            <w:right w:w="108" w:type="dxa"/>
          </w:tblCellMar>
        </w:tblPrEx>
        <w:trPr>
          <w:trHeight w:val="288" w:hRule="atLeast"/>
        </w:trPr>
        <w:tc>
          <w:tcPr>
            <w:tcW w:w="1252" w:type="dxa"/>
            <w:tcBorders>
              <w:top w:val="single" w:color="000000" w:sz="4" w:space="0"/>
              <w:left w:val="single" w:color="000000" w:sz="4" w:space="0"/>
              <w:bottom w:val="single" w:color="000000" w:sz="4" w:space="0"/>
              <w:right w:val="single" w:color="000000" w:sz="4" w:space="0"/>
            </w:tcBorders>
            <w:vAlign w:val="center"/>
          </w:tcPr>
          <w:p w14:paraId="28DE834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17</w:t>
            </w:r>
          </w:p>
        </w:tc>
        <w:tc>
          <w:tcPr>
            <w:tcW w:w="924" w:type="dxa"/>
            <w:tcBorders>
              <w:top w:val="single" w:color="000000" w:sz="4" w:space="0"/>
              <w:left w:val="single" w:color="000000" w:sz="4" w:space="0"/>
              <w:bottom w:val="single" w:color="000000" w:sz="4" w:space="0"/>
              <w:right w:val="single" w:color="000000" w:sz="4" w:space="0"/>
            </w:tcBorders>
            <w:vAlign w:val="center"/>
          </w:tcPr>
          <w:p w14:paraId="7B5F1BE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237" w:type="dxa"/>
            <w:tcBorders>
              <w:top w:val="single" w:color="000000" w:sz="4" w:space="0"/>
              <w:left w:val="single" w:color="000000" w:sz="4" w:space="0"/>
              <w:bottom w:val="single" w:color="000000" w:sz="4" w:space="0"/>
              <w:right w:val="single" w:color="000000" w:sz="4" w:space="0"/>
            </w:tcBorders>
            <w:vAlign w:val="center"/>
          </w:tcPr>
          <w:p w14:paraId="0ABE2FF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制高点监控</w:t>
            </w:r>
          </w:p>
        </w:tc>
        <w:tc>
          <w:tcPr>
            <w:tcW w:w="3087" w:type="dxa"/>
            <w:tcBorders>
              <w:top w:val="single" w:color="000000" w:sz="4" w:space="0"/>
              <w:left w:val="single" w:color="000000" w:sz="4" w:space="0"/>
              <w:bottom w:val="single" w:color="000000" w:sz="4" w:space="0"/>
              <w:right w:val="single" w:color="000000" w:sz="4" w:space="0"/>
            </w:tcBorders>
            <w:vAlign w:val="center"/>
          </w:tcPr>
          <w:p w14:paraId="3D43798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云西路-解放南路（一鼎大酒店）球机（交警）</w:t>
            </w:r>
          </w:p>
        </w:tc>
        <w:tc>
          <w:tcPr>
            <w:tcW w:w="550" w:type="dxa"/>
            <w:tcBorders>
              <w:top w:val="single" w:color="000000" w:sz="4" w:space="0"/>
              <w:left w:val="single" w:color="000000" w:sz="4" w:space="0"/>
              <w:bottom w:val="single" w:color="000000" w:sz="4" w:space="0"/>
              <w:right w:val="single" w:color="000000" w:sz="4" w:space="0"/>
            </w:tcBorders>
            <w:vAlign w:val="center"/>
          </w:tcPr>
          <w:p w14:paraId="609A764D">
            <w:pPr>
              <w:widowControl/>
              <w:spacing w:line="400" w:lineRule="exact"/>
              <w:jc w:val="center"/>
              <w:rPr>
                <w:rFonts w:hint="eastAsia" w:asciiTheme="minorEastAsia" w:hAnsiTheme="minorEastAsia" w:cstheme="minorEastAsia"/>
                <w:color w:val="000000"/>
                <w:szCs w:val="21"/>
              </w:rPr>
            </w:pPr>
          </w:p>
        </w:tc>
        <w:tc>
          <w:tcPr>
            <w:tcW w:w="645" w:type="dxa"/>
            <w:tcBorders>
              <w:top w:val="single" w:color="000000" w:sz="4" w:space="0"/>
              <w:left w:val="single" w:color="000000" w:sz="4" w:space="0"/>
              <w:bottom w:val="single" w:color="000000" w:sz="4" w:space="0"/>
              <w:right w:val="single" w:color="000000" w:sz="4" w:space="0"/>
            </w:tcBorders>
            <w:vAlign w:val="center"/>
          </w:tcPr>
          <w:p w14:paraId="20B959A4">
            <w:pPr>
              <w:widowControl/>
              <w:spacing w:line="400" w:lineRule="exact"/>
              <w:jc w:val="center"/>
              <w:rPr>
                <w:rFonts w:hint="eastAsia" w:asciiTheme="minorEastAsia" w:hAnsiTheme="minorEastAsia" w:cstheme="minorEastAsia"/>
                <w:color w:val="000000"/>
                <w:szCs w:val="21"/>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01B0B11D">
            <w:pPr>
              <w:widowControl/>
              <w:spacing w:line="400" w:lineRule="exact"/>
              <w:jc w:val="center"/>
              <w:rPr>
                <w:rFonts w:hint="eastAsia" w:asciiTheme="minorEastAsia" w:hAnsiTheme="minorEastAsia" w:cstheme="minorEastAsia"/>
                <w:color w:val="000000"/>
                <w:szCs w:val="21"/>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7287526A">
            <w:pPr>
              <w:widowControl/>
              <w:spacing w:line="400" w:lineRule="exact"/>
              <w:jc w:val="center"/>
              <w:rPr>
                <w:rFonts w:hint="eastAsia" w:asciiTheme="minorEastAsia" w:hAnsiTheme="minorEastAsia" w:cstheme="minorEastAsia"/>
                <w:color w:val="000000"/>
                <w:szCs w:val="21"/>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4C71A52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01D7AC82">
        <w:tblPrEx>
          <w:tblCellMar>
            <w:top w:w="0" w:type="dxa"/>
            <w:left w:w="108" w:type="dxa"/>
            <w:bottom w:w="0" w:type="dxa"/>
            <w:right w:w="108" w:type="dxa"/>
          </w:tblCellMar>
        </w:tblPrEx>
        <w:trPr>
          <w:trHeight w:val="288" w:hRule="atLeast"/>
        </w:trPr>
        <w:tc>
          <w:tcPr>
            <w:tcW w:w="1252" w:type="dxa"/>
            <w:tcBorders>
              <w:top w:val="single" w:color="000000" w:sz="4" w:space="0"/>
              <w:left w:val="single" w:color="000000" w:sz="4" w:space="0"/>
              <w:bottom w:val="single" w:color="000000" w:sz="4" w:space="0"/>
              <w:right w:val="single" w:color="000000" w:sz="4" w:space="0"/>
            </w:tcBorders>
            <w:vAlign w:val="center"/>
          </w:tcPr>
          <w:p w14:paraId="330F16F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18</w:t>
            </w:r>
          </w:p>
        </w:tc>
        <w:tc>
          <w:tcPr>
            <w:tcW w:w="924" w:type="dxa"/>
            <w:tcBorders>
              <w:top w:val="single" w:color="000000" w:sz="4" w:space="0"/>
              <w:left w:val="single" w:color="000000" w:sz="4" w:space="0"/>
              <w:bottom w:val="single" w:color="000000" w:sz="4" w:space="0"/>
              <w:right w:val="single" w:color="000000" w:sz="4" w:space="0"/>
            </w:tcBorders>
            <w:vAlign w:val="center"/>
          </w:tcPr>
          <w:p w14:paraId="64F18CF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237" w:type="dxa"/>
            <w:tcBorders>
              <w:top w:val="single" w:color="000000" w:sz="4" w:space="0"/>
              <w:left w:val="single" w:color="000000" w:sz="4" w:space="0"/>
              <w:bottom w:val="single" w:color="000000" w:sz="4" w:space="0"/>
              <w:right w:val="single" w:color="000000" w:sz="4" w:space="0"/>
            </w:tcBorders>
            <w:vAlign w:val="center"/>
          </w:tcPr>
          <w:p w14:paraId="21BB0F7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制高点监控</w:t>
            </w:r>
          </w:p>
        </w:tc>
        <w:tc>
          <w:tcPr>
            <w:tcW w:w="3087" w:type="dxa"/>
            <w:tcBorders>
              <w:top w:val="single" w:color="000000" w:sz="4" w:space="0"/>
              <w:left w:val="single" w:color="000000" w:sz="4" w:space="0"/>
              <w:bottom w:val="single" w:color="000000" w:sz="4" w:space="0"/>
              <w:right w:val="single" w:color="000000" w:sz="4" w:space="0"/>
            </w:tcBorders>
            <w:vAlign w:val="center"/>
          </w:tcPr>
          <w:p w14:paraId="204D399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广场南路-开发大道（万达西）球机（交警）</w:t>
            </w:r>
          </w:p>
        </w:tc>
        <w:tc>
          <w:tcPr>
            <w:tcW w:w="550" w:type="dxa"/>
            <w:tcBorders>
              <w:top w:val="single" w:color="000000" w:sz="4" w:space="0"/>
              <w:left w:val="single" w:color="000000" w:sz="4" w:space="0"/>
              <w:bottom w:val="single" w:color="000000" w:sz="4" w:space="0"/>
              <w:right w:val="single" w:color="000000" w:sz="4" w:space="0"/>
            </w:tcBorders>
            <w:vAlign w:val="center"/>
          </w:tcPr>
          <w:p w14:paraId="4DA7759A">
            <w:pPr>
              <w:widowControl/>
              <w:spacing w:line="400" w:lineRule="exact"/>
              <w:jc w:val="center"/>
              <w:rPr>
                <w:rFonts w:hint="eastAsia" w:asciiTheme="minorEastAsia" w:hAnsiTheme="minorEastAsia" w:cstheme="minorEastAsia"/>
                <w:color w:val="000000"/>
                <w:szCs w:val="21"/>
              </w:rPr>
            </w:pPr>
          </w:p>
        </w:tc>
        <w:tc>
          <w:tcPr>
            <w:tcW w:w="645" w:type="dxa"/>
            <w:tcBorders>
              <w:top w:val="single" w:color="000000" w:sz="4" w:space="0"/>
              <w:left w:val="single" w:color="000000" w:sz="4" w:space="0"/>
              <w:bottom w:val="single" w:color="000000" w:sz="4" w:space="0"/>
              <w:right w:val="single" w:color="000000" w:sz="4" w:space="0"/>
            </w:tcBorders>
            <w:vAlign w:val="center"/>
          </w:tcPr>
          <w:p w14:paraId="2C5778AD">
            <w:pPr>
              <w:widowControl/>
              <w:spacing w:line="400" w:lineRule="exact"/>
              <w:jc w:val="center"/>
              <w:rPr>
                <w:rFonts w:hint="eastAsia" w:asciiTheme="minorEastAsia" w:hAnsiTheme="minorEastAsia" w:cstheme="minorEastAsia"/>
                <w:color w:val="000000"/>
                <w:szCs w:val="21"/>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32BD559F">
            <w:pPr>
              <w:widowControl/>
              <w:spacing w:line="400" w:lineRule="exact"/>
              <w:jc w:val="center"/>
              <w:rPr>
                <w:rFonts w:hint="eastAsia" w:asciiTheme="minorEastAsia" w:hAnsiTheme="minorEastAsia" w:cstheme="minorEastAsia"/>
                <w:color w:val="000000"/>
                <w:szCs w:val="21"/>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248A8743">
            <w:pPr>
              <w:widowControl/>
              <w:spacing w:line="400" w:lineRule="exact"/>
              <w:jc w:val="center"/>
              <w:rPr>
                <w:rFonts w:hint="eastAsia" w:asciiTheme="minorEastAsia" w:hAnsiTheme="minorEastAsia" w:cstheme="minorEastAsia"/>
                <w:color w:val="000000"/>
                <w:szCs w:val="21"/>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7173C84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457C7F34">
        <w:tblPrEx>
          <w:tblCellMar>
            <w:top w:w="0" w:type="dxa"/>
            <w:left w:w="108" w:type="dxa"/>
            <w:bottom w:w="0" w:type="dxa"/>
            <w:right w:w="108" w:type="dxa"/>
          </w:tblCellMar>
        </w:tblPrEx>
        <w:trPr>
          <w:trHeight w:val="288" w:hRule="atLeast"/>
        </w:trPr>
        <w:tc>
          <w:tcPr>
            <w:tcW w:w="1252" w:type="dxa"/>
            <w:tcBorders>
              <w:top w:val="single" w:color="000000" w:sz="4" w:space="0"/>
              <w:left w:val="single" w:color="000000" w:sz="4" w:space="0"/>
              <w:bottom w:val="single" w:color="000000" w:sz="4" w:space="0"/>
              <w:right w:val="single" w:color="000000" w:sz="4" w:space="0"/>
            </w:tcBorders>
            <w:vAlign w:val="center"/>
          </w:tcPr>
          <w:p w14:paraId="4A01A0D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19</w:t>
            </w:r>
          </w:p>
        </w:tc>
        <w:tc>
          <w:tcPr>
            <w:tcW w:w="924" w:type="dxa"/>
            <w:tcBorders>
              <w:top w:val="single" w:color="000000" w:sz="4" w:space="0"/>
              <w:left w:val="single" w:color="000000" w:sz="4" w:space="0"/>
              <w:bottom w:val="single" w:color="000000" w:sz="4" w:space="0"/>
              <w:right w:val="single" w:color="000000" w:sz="4" w:space="0"/>
            </w:tcBorders>
            <w:vAlign w:val="center"/>
          </w:tcPr>
          <w:p w14:paraId="3B831E2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237" w:type="dxa"/>
            <w:tcBorders>
              <w:top w:val="single" w:color="000000" w:sz="4" w:space="0"/>
              <w:left w:val="single" w:color="000000" w:sz="4" w:space="0"/>
              <w:bottom w:val="single" w:color="000000" w:sz="4" w:space="0"/>
              <w:right w:val="single" w:color="000000" w:sz="4" w:space="0"/>
            </w:tcBorders>
            <w:vAlign w:val="center"/>
          </w:tcPr>
          <w:p w14:paraId="3027F5A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制高点监控</w:t>
            </w:r>
          </w:p>
        </w:tc>
        <w:tc>
          <w:tcPr>
            <w:tcW w:w="3087" w:type="dxa"/>
            <w:tcBorders>
              <w:top w:val="single" w:color="000000" w:sz="4" w:space="0"/>
              <w:left w:val="single" w:color="000000" w:sz="4" w:space="0"/>
              <w:bottom w:val="single" w:color="000000" w:sz="4" w:space="0"/>
              <w:right w:val="single" w:color="000000" w:sz="4" w:space="0"/>
            </w:tcBorders>
            <w:vAlign w:val="center"/>
          </w:tcPr>
          <w:p w14:paraId="08074EA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中心大道-白云山路（广电大楼）球机（交警）</w:t>
            </w:r>
          </w:p>
        </w:tc>
        <w:tc>
          <w:tcPr>
            <w:tcW w:w="550" w:type="dxa"/>
            <w:tcBorders>
              <w:top w:val="single" w:color="000000" w:sz="4" w:space="0"/>
              <w:left w:val="single" w:color="000000" w:sz="4" w:space="0"/>
              <w:bottom w:val="single" w:color="000000" w:sz="4" w:space="0"/>
              <w:right w:val="single" w:color="000000" w:sz="4" w:space="0"/>
            </w:tcBorders>
            <w:vAlign w:val="center"/>
          </w:tcPr>
          <w:p w14:paraId="1B610761">
            <w:pPr>
              <w:widowControl/>
              <w:spacing w:line="400" w:lineRule="exact"/>
              <w:jc w:val="center"/>
              <w:rPr>
                <w:rFonts w:hint="eastAsia" w:asciiTheme="minorEastAsia" w:hAnsiTheme="minorEastAsia" w:cstheme="minorEastAsia"/>
                <w:color w:val="000000"/>
                <w:szCs w:val="21"/>
              </w:rPr>
            </w:pPr>
          </w:p>
        </w:tc>
        <w:tc>
          <w:tcPr>
            <w:tcW w:w="645" w:type="dxa"/>
            <w:tcBorders>
              <w:top w:val="single" w:color="000000" w:sz="4" w:space="0"/>
              <w:left w:val="single" w:color="000000" w:sz="4" w:space="0"/>
              <w:bottom w:val="single" w:color="000000" w:sz="4" w:space="0"/>
              <w:right w:val="single" w:color="000000" w:sz="4" w:space="0"/>
            </w:tcBorders>
            <w:vAlign w:val="center"/>
          </w:tcPr>
          <w:p w14:paraId="7464DC3E">
            <w:pPr>
              <w:widowControl/>
              <w:spacing w:line="400" w:lineRule="exact"/>
              <w:jc w:val="center"/>
              <w:rPr>
                <w:rFonts w:hint="eastAsia" w:asciiTheme="minorEastAsia" w:hAnsiTheme="minorEastAsia" w:cstheme="minorEastAsia"/>
                <w:color w:val="000000"/>
                <w:szCs w:val="21"/>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5C6225B7">
            <w:pPr>
              <w:widowControl/>
              <w:spacing w:line="400" w:lineRule="exact"/>
              <w:jc w:val="center"/>
              <w:rPr>
                <w:rFonts w:hint="eastAsia" w:asciiTheme="minorEastAsia" w:hAnsiTheme="minorEastAsia" w:cstheme="minorEastAsia"/>
                <w:color w:val="000000"/>
                <w:szCs w:val="21"/>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3C4DCC9A">
            <w:pPr>
              <w:widowControl/>
              <w:spacing w:line="400" w:lineRule="exact"/>
              <w:jc w:val="center"/>
              <w:rPr>
                <w:rFonts w:hint="eastAsia" w:asciiTheme="minorEastAsia" w:hAnsiTheme="minorEastAsia" w:cstheme="minorEastAsia"/>
                <w:color w:val="000000"/>
                <w:szCs w:val="21"/>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0FAEF1B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38F41904">
        <w:tblPrEx>
          <w:tblCellMar>
            <w:top w:w="0" w:type="dxa"/>
            <w:left w:w="108" w:type="dxa"/>
            <w:bottom w:w="0" w:type="dxa"/>
            <w:right w:w="108" w:type="dxa"/>
          </w:tblCellMar>
        </w:tblPrEx>
        <w:trPr>
          <w:trHeight w:val="288" w:hRule="atLeast"/>
        </w:trPr>
        <w:tc>
          <w:tcPr>
            <w:tcW w:w="1252" w:type="dxa"/>
            <w:tcBorders>
              <w:top w:val="single" w:color="000000" w:sz="4" w:space="0"/>
              <w:left w:val="single" w:color="000000" w:sz="4" w:space="0"/>
              <w:bottom w:val="single" w:color="000000" w:sz="4" w:space="0"/>
              <w:right w:val="single" w:color="000000" w:sz="4" w:space="0"/>
            </w:tcBorders>
            <w:vAlign w:val="center"/>
          </w:tcPr>
          <w:p w14:paraId="5428D9C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20</w:t>
            </w:r>
          </w:p>
        </w:tc>
        <w:tc>
          <w:tcPr>
            <w:tcW w:w="924" w:type="dxa"/>
            <w:tcBorders>
              <w:top w:val="single" w:color="000000" w:sz="4" w:space="0"/>
              <w:left w:val="single" w:color="000000" w:sz="4" w:space="0"/>
              <w:bottom w:val="single" w:color="000000" w:sz="4" w:space="0"/>
              <w:right w:val="single" w:color="000000" w:sz="4" w:space="0"/>
            </w:tcBorders>
            <w:vAlign w:val="center"/>
          </w:tcPr>
          <w:p w14:paraId="3E37E37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237" w:type="dxa"/>
            <w:tcBorders>
              <w:top w:val="single" w:color="000000" w:sz="4" w:space="0"/>
              <w:left w:val="single" w:color="000000" w:sz="4" w:space="0"/>
              <w:bottom w:val="single" w:color="000000" w:sz="4" w:space="0"/>
              <w:right w:val="single" w:color="000000" w:sz="4" w:space="0"/>
            </w:tcBorders>
            <w:vAlign w:val="center"/>
          </w:tcPr>
          <w:p w14:paraId="011D1D5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制高点监控</w:t>
            </w:r>
          </w:p>
        </w:tc>
        <w:tc>
          <w:tcPr>
            <w:tcW w:w="3087" w:type="dxa"/>
            <w:tcBorders>
              <w:top w:val="single" w:color="000000" w:sz="4" w:space="0"/>
              <w:left w:val="single" w:color="000000" w:sz="4" w:space="0"/>
              <w:bottom w:val="single" w:color="000000" w:sz="4" w:space="0"/>
              <w:right w:val="single" w:color="000000" w:sz="4" w:space="0"/>
            </w:tcBorders>
            <w:vAlign w:val="center"/>
          </w:tcPr>
          <w:p w14:paraId="54FBBB1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广场南路-康平路（鑫泰广场）球机（交警）</w:t>
            </w:r>
          </w:p>
        </w:tc>
        <w:tc>
          <w:tcPr>
            <w:tcW w:w="550" w:type="dxa"/>
            <w:tcBorders>
              <w:top w:val="single" w:color="000000" w:sz="4" w:space="0"/>
              <w:left w:val="single" w:color="000000" w:sz="4" w:space="0"/>
              <w:bottom w:val="single" w:color="000000" w:sz="4" w:space="0"/>
              <w:right w:val="single" w:color="000000" w:sz="4" w:space="0"/>
            </w:tcBorders>
            <w:vAlign w:val="center"/>
          </w:tcPr>
          <w:p w14:paraId="58465B4B">
            <w:pPr>
              <w:widowControl/>
              <w:spacing w:line="400" w:lineRule="exact"/>
              <w:jc w:val="center"/>
              <w:rPr>
                <w:rFonts w:hint="eastAsia" w:asciiTheme="minorEastAsia" w:hAnsiTheme="minorEastAsia" w:cstheme="minorEastAsia"/>
                <w:color w:val="000000"/>
                <w:szCs w:val="21"/>
              </w:rPr>
            </w:pPr>
          </w:p>
        </w:tc>
        <w:tc>
          <w:tcPr>
            <w:tcW w:w="645" w:type="dxa"/>
            <w:tcBorders>
              <w:top w:val="single" w:color="000000" w:sz="4" w:space="0"/>
              <w:left w:val="single" w:color="000000" w:sz="4" w:space="0"/>
              <w:bottom w:val="single" w:color="000000" w:sz="4" w:space="0"/>
              <w:right w:val="single" w:color="000000" w:sz="4" w:space="0"/>
            </w:tcBorders>
            <w:vAlign w:val="center"/>
          </w:tcPr>
          <w:p w14:paraId="1E29390B">
            <w:pPr>
              <w:widowControl/>
              <w:spacing w:line="400" w:lineRule="exact"/>
              <w:jc w:val="center"/>
              <w:rPr>
                <w:rFonts w:hint="eastAsia" w:asciiTheme="minorEastAsia" w:hAnsiTheme="minorEastAsia" w:cstheme="minorEastAsia"/>
                <w:color w:val="000000"/>
                <w:szCs w:val="21"/>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2E7E2AF2">
            <w:pPr>
              <w:widowControl/>
              <w:spacing w:line="400" w:lineRule="exact"/>
              <w:jc w:val="center"/>
              <w:rPr>
                <w:rFonts w:hint="eastAsia" w:asciiTheme="minorEastAsia" w:hAnsiTheme="minorEastAsia" w:cstheme="minorEastAsia"/>
                <w:color w:val="000000"/>
                <w:szCs w:val="21"/>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3942587C">
            <w:pPr>
              <w:widowControl/>
              <w:spacing w:line="400" w:lineRule="exact"/>
              <w:jc w:val="center"/>
              <w:rPr>
                <w:rFonts w:hint="eastAsia" w:asciiTheme="minorEastAsia" w:hAnsiTheme="minorEastAsia" w:cstheme="minorEastAsia"/>
                <w:color w:val="000000"/>
                <w:szCs w:val="21"/>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41496D5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4C3268B9">
        <w:tblPrEx>
          <w:tblCellMar>
            <w:top w:w="0" w:type="dxa"/>
            <w:left w:w="108" w:type="dxa"/>
            <w:bottom w:w="0" w:type="dxa"/>
            <w:right w:w="108" w:type="dxa"/>
          </w:tblCellMar>
        </w:tblPrEx>
        <w:trPr>
          <w:trHeight w:val="288" w:hRule="atLeast"/>
        </w:trPr>
        <w:tc>
          <w:tcPr>
            <w:tcW w:w="1252" w:type="dxa"/>
            <w:tcBorders>
              <w:top w:val="single" w:color="000000" w:sz="4" w:space="0"/>
              <w:left w:val="single" w:color="000000" w:sz="4" w:space="0"/>
              <w:bottom w:val="single" w:color="000000" w:sz="4" w:space="0"/>
              <w:right w:val="single" w:color="000000" w:sz="4" w:space="0"/>
            </w:tcBorders>
            <w:vAlign w:val="center"/>
          </w:tcPr>
          <w:p w14:paraId="07707EB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21</w:t>
            </w:r>
          </w:p>
        </w:tc>
        <w:tc>
          <w:tcPr>
            <w:tcW w:w="924" w:type="dxa"/>
            <w:tcBorders>
              <w:top w:val="single" w:color="000000" w:sz="4" w:space="0"/>
              <w:left w:val="single" w:color="000000" w:sz="4" w:space="0"/>
              <w:bottom w:val="single" w:color="000000" w:sz="4" w:space="0"/>
              <w:right w:val="single" w:color="000000" w:sz="4" w:space="0"/>
            </w:tcBorders>
            <w:vAlign w:val="center"/>
          </w:tcPr>
          <w:p w14:paraId="01B9877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237" w:type="dxa"/>
            <w:tcBorders>
              <w:top w:val="single" w:color="000000" w:sz="4" w:space="0"/>
              <w:left w:val="single" w:color="000000" w:sz="4" w:space="0"/>
              <w:bottom w:val="single" w:color="000000" w:sz="4" w:space="0"/>
              <w:right w:val="single" w:color="000000" w:sz="4" w:space="0"/>
            </w:tcBorders>
            <w:vAlign w:val="center"/>
          </w:tcPr>
          <w:p w14:paraId="458EFCC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制高点监控</w:t>
            </w:r>
          </w:p>
        </w:tc>
        <w:tc>
          <w:tcPr>
            <w:tcW w:w="3087" w:type="dxa"/>
            <w:tcBorders>
              <w:top w:val="single" w:color="000000" w:sz="4" w:space="0"/>
              <w:left w:val="single" w:color="000000" w:sz="4" w:space="0"/>
              <w:bottom w:val="single" w:color="000000" w:sz="4" w:space="0"/>
              <w:right w:val="single" w:color="000000" w:sz="4" w:space="0"/>
            </w:tcBorders>
            <w:vAlign w:val="center"/>
          </w:tcPr>
          <w:p w14:paraId="1983631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东环大道-开发大道（广达佳苑）球机（交警）</w:t>
            </w:r>
          </w:p>
        </w:tc>
        <w:tc>
          <w:tcPr>
            <w:tcW w:w="550" w:type="dxa"/>
            <w:tcBorders>
              <w:top w:val="single" w:color="000000" w:sz="4" w:space="0"/>
              <w:left w:val="single" w:color="000000" w:sz="4" w:space="0"/>
              <w:bottom w:val="single" w:color="000000" w:sz="4" w:space="0"/>
              <w:right w:val="single" w:color="000000" w:sz="4" w:space="0"/>
            </w:tcBorders>
            <w:vAlign w:val="center"/>
          </w:tcPr>
          <w:p w14:paraId="607E28B3">
            <w:pPr>
              <w:widowControl/>
              <w:spacing w:line="400" w:lineRule="exact"/>
              <w:jc w:val="center"/>
              <w:rPr>
                <w:rFonts w:hint="eastAsia" w:asciiTheme="minorEastAsia" w:hAnsiTheme="minorEastAsia" w:cstheme="minorEastAsia"/>
                <w:color w:val="000000"/>
                <w:szCs w:val="21"/>
              </w:rPr>
            </w:pPr>
          </w:p>
        </w:tc>
        <w:tc>
          <w:tcPr>
            <w:tcW w:w="645" w:type="dxa"/>
            <w:tcBorders>
              <w:top w:val="single" w:color="000000" w:sz="4" w:space="0"/>
              <w:left w:val="single" w:color="000000" w:sz="4" w:space="0"/>
              <w:bottom w:val="single" w:color="000000" w:sz="4" w:space="0"/>
              <w:right w:val="single" w:color="000000" w:sz="4" w:space="0"/>
            </w:tcBorders>
            <w:vAlign w:val="center"/>
          </w:tcPr>
          <w:p w14:paraId="62EC3AB5">
            <w:pPr>
              <w:widowControl/>
              <w:spacing w:line="400" w:lineRule="exact"/>
              <w:jc w:val="center"/>
              <w:rPr>
                <w:rFonts w:hint="eastAsia" w:asciiTheme="minorEastAsia" w:hAnsiTheme="minorEastAsia" w:cstheme="minorEastAsia"/>
                <w:color w:val="000000"/>
                <w:szCs w:val="21"/>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1B95303C">
            <w:pPr>
              <w:widowControl/>
              <w:spacing w:line="400" w:lineRule="exact"/>
              <w:jc w:val="center"/>
              <w:rPr>
                <w:rFonts w:hint="eastAsia" w:asciiTheme="minorEastAsia" w:hAnsiTheme="minorEastAsia" w:cstheme="minorEastAsia"/>
                <w:color w:val="000000"/>
                <w:szCs w:val="21"/>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456838A6">
            <w:pPr>
              <w:widowControl/>
              <w:spacing w:line="400" w:lineRule="exact"/>
              <w:jc w:val="center"/>
              <w:rPr>
                <w:rFonts w:hint="eastAsia" w:asciiTheme="minorEastAsia" w:hAnsiTheme="minorEastAsia" w:cstheme="minorEastAsia"/>
                <w:color w:val="000000"/>
                <w:szCs w:val="21"/>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4A5223C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0D1D43B2">
        <w:tblPrEx>
          <w:tblCellMar>
            <w:top w:w="0" w:type="dxa"/>
            <w:left w:w="108" w:type="dxa"/>
            <w:bottom w:w="0" w:type="dxa"/>
            <w:right w:w="108" w:type="dxa"/>
          </w:tblCellMar>
        </w:tblPrEx>
        <w:trPr>
          <w:trHeight w:val="288" w:hRule="atLeast"/>
        </w:trPr>
        <w:tc>
          <w:tcPr>
            <w:tcW w:w="1252" w:type="dxa"/>
            <w:tcBorders>
              <w:top w:val="single" w:color="000000" w:sz="4" w:space="0"/>
              <w:left w:val="single" w:color="000000" w:sz="4" w:space="0"/>
              <w:bottom w:val="single" w:color="000000" w:sz="4" w:space="0"/>
              <w:right w:val="single" w:color="000000" w:sz="4" w:space="0"/>
            </w:tcBorders>
            <w:vAlign w:val="center"/>
          </w:tcPr>
          <w:p w14:paraId="44E8513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22</w:t>
            </w:r>
          </w:p>
        </w:tc>
        <w:tc>
          <w:tcPr>
            <w:tcW w:w="924" w:type="dxa"/>
            <w:tcBorders>
              <w:top w:val="single" w:color="000000" w:sz="4" w:space="0"/>
              <w:left w:val="single" w:color="000000" w:sz="4" w:space="0"/>
              <w:bottom w:val="single" w:color="000000" w:sz="4" w:space="0"/>
              <w:right w:val="single" w:color="000000" w:sz="4" w:space="0"/>
            </w:tcBorders>
            <w:vAlign w:val="center"/>
          </w:tcPr>
          <w:p w14:paraId="1F811DF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237" w:type="dxa"/>
            <w:tcBorders>
              <w:top w:val="single" w:color="000000" w:sz="4" w:space="0"/>
              <w:left w:val="single" w:color="000000" w:sz="4" w:space="0"/>
              <w:bottom w:val="single" w:color="000000" w:sz="4" w:space="0"/>
              <w:right w:val="single" w:color="000000" w:sz="4" w:space="0"/>
            </w:tcBorders>
            <w:vAlign w:val="center"/>
          </w:tcPr>
          <w:p w14:paraId="3767B59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制高点监控</w:t>
            </w:r>
          </w:p>
        </w:tc>
        <w:tc>
          <w:tcPr>
            <w:tcW w:w="3087" w:type="dxa"/>
            <w:tcBorders>
              <w:top w:val="single" w:color="000000" w:sz="4" w:space="0"/>
              <w:left w:val="single" w:color="000000" w:sz="4" w:space="0"/>
              <w:bottom w:val="single" w:color="000000" w:sz="4" w:space="0"/>
              <w:right w:val="single" w:color="000000" w:sz="4" w:space="0"/>
            </w:tcBorders>
            <w:vAlign w:val="center"/>
          </w:tcPr>
          <w:p w14:paraId="20AF584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经中路-市府大道（金岸公寓）球机（交警）</w:t>
            </w:r>
          </w:p>
        </w:tc>
        <w:tc>
          <w:tcPr>
            <w:tcW w:w="550" w:type="dxa"/>
            <w:tcBorders>
              <w:top w:val="single" w:color="000000" w:sz="4" w:space="0"/>
              <w:left w:val="single" w:color="000000" w:sz="4" w:space="0"/>
              <w:bottom w:val="single" w:color="000000" w:sz="4" w:space="0"/>
              <w:right w:val="single" w:color="000000" w:sz="4" w:space="0"/>
            </w:tcBorders>
            <w:vAlign w:val="center"/>
          </w:tcPr>
          <w:p w14:paraId="01DA4229">
            <w:pPr>
              <w:widowControl/>
              <w:spacing w:line="400" w:lineRule="exact"/>
              <w:jc w:val="center"/>
              <w:rPr>
                <w:rFonts w:hint="eastAsia" w:asciiTheme="minorEastAsia" w:hAnsiTheme="minorEastAsia" w:cstheme="minorEastAsia"/>
                <w:color w:val="000000"/>
                <w:szCs w:val="21"/>
              </w:rPr>
            </w:pPr>
          </w:p>
        </w:tc>
        <w:tc>
          <w:tcPr>
            <w:tcW w:w="645" w:type="dxa"/>
            <w:tcBorders>
              <w:top w:val="single" w:color="000000" w:sz="4" w:space="0"/>
              <w:left w:val="single" w:color="000000" w:sz="4" w:space="0"/>
              <w:bottom w:val="single" w:color="000000" w:sz="4" w:space="0"/>
              <w:right w:val="single" w:color="000000" w:sz="4" w:space="0"/>
            </w:tcBorders>
            <w:vAlign w:val="center"/>
          </w:tcPr>
          <w:p w14:paraId="2D28D25F">
            <w:pPr>
              <w:widowControl/>
              <w:spacing w:line="400" w:lineRule="exact"/>
              <w:jc w:val="center"/>
              <w:rPr>
                <w:rFonts w:hint="eastAsia" w:asciiTheme="minorEastAsia" w:hAnsiTheme="minorEastAsia" w:cstheme="minorEastAsia"/>
                <w:color w:val="000000"/>
                <w:szCs w:val="21"/>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121B5830">
            <w:pPr>
              <w:widowControl/>
              <w:spacing w:line="400" w:lineRule="exact"/>
              <w:jc w:val="center"/>
              <w:rPr>
                <w:rFonts w:hint="eastAsia" w:asciiTheme="minorEastAsia" w:hAnsiTheme="minorEastAsia" w:cstheme="minorEastAsia"/>
                <w:color w:val="000000"/>
                <w:szCs w:val="21"/>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3E12F378">
            <w:pPr>
              <w:widowControl/>
              <w:spacing w:line="400" w:lineRule="exact"/>
              <w:jc w:val="center"/>
              <w:rPr>
                <w:rFonts w:hint="eastAsia" w:asciiTheme="minorEastAsia" w:hAnsiTheme="minorEastAsia" w:cstheme="minorEastAsia"/>
                <w:color w:val="000000"/>
                <w:szCs w:val="21"/>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781307C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23AD730D">
        <w:tblPrEx>
          <w:tblCellMar>
            <w:top w:w="0" w:type="dxa"/>
            <w:left w:w="108" w:type="dxa"/>
            <w:bottom w:w="0" w:type="dxa"/>
            <w:right w:w="108" w:type="dxa"/>
          </w:tblCellMar>
        </w:tblPrEx>
        <w:trPr>
          <w:trHeight w:val="288" w:hRule="atLeast"/>
        </w:trPr>
        <w:tc>
          <w:tcPr>
            <w:tcW w:w="1252" w:type="dxa"/>
            <w:tcBorders>
              <w:top w:val="single" w:color="000000" w:sz="4" w:space="0"/>
              <w:left w:val="single" w:color="000000" w:sz="4" w:space="0"/>
              <w:bottom w:val="single" w:color="000000" w:sz="4" w:space="0"/>
              <w:right w:val="single" w:color="000000" w:sz="4" w:space="0"/>
            </w:tcBorders>
            <w:vAlign w:val="center"/>
          </w:tcPr>
          <w:p w14:paraId="36BAA95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23</w:t>
            </w:r>
          </w:p>
        </w:tc>
        <w:tc>
          <w:tcPr>
            <w:tcW w:w="924" w:type="dxa"/>
            <w:tcBorders>
              <w:top w:val="single" w:color="000000" w:sz="4" w:space="0"/>
              <w:left w:val="single" w:color="000000" w:sz="4" w:space="0"/>
              <w:bottom w:val="single" w:color="000000" w:sz="4" w:space="0"/>
              <w:right w:val="single" w:color="000000" w:sz="4" w:space="0"/>
            </w:tcBorders>
            <w:vAlign w:val="center"/>
          </w:tcPr>
          <w:p w14:paraId="31FFC98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237" w:type="dxa"/>
            <w:tcBorders>
              <w:top w:val="single" w:color="000000" w:sz="4" w:space="0"/>
              <w:left w:val="single" w:color="000000" w:sz="4" w:space="0"/>
              <w:bottom w:val="single" w:color="000000" w:sz="4" w:space="0"/>
              <w:right w:val="single" w:color="000000" w:sz="4" w:space="0"/>
            </w:tcBorders>
            <w:vAlign w:val="center"/>
          </w:tcPr>
          <w:p w14:paraId="3CE3D04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制高点监控</w:t>
            </w:r>
          </w:p>
        </w:tc>
        <w:tc>
          <w:tcPr>
            <w:tcW w:w="3087" w:type="dxa"/>
            <w:tcBorders>
              <w:top w:val="single" w:color="000000" w:sz="4" w:space="0"/>
              <w:left w:val="single" w:color="000000" w:sz="4" w:space="0"/>
              <w:bottom w:val="single" w:color="000000" w:sz="4" w:space="0"/>
              <w:right w:val="single" w:color="000000" w:sz="4" w:space="0"/>
            </w:tcBorders>
            <w:vAlign w:val="center"/>
          </w:tcPr>
          <w:p w14:paraId="0AB949F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机场路-枫南路（五洲医院）球机（交警）</w:t>
            </w:r>
          </w:p>
        </w:tc>
        <w:tc>
          <w:tcPr>
            <w:tcW w:w="550" w:type="dxa"/>
            <w:tcBorders>
              <w:top w:val="single" w:color="000000" w:sz="4" w:space="0"/>
              <w:left w:val="single" w:color="000000" w:sz="4" w:space="0"/>
              <w:bottom w:val="single" w:color="000000" w:sz="4" w:space="0"/>
              <w:right w:val="single" w:color="000000" w:sz="4" w:space="0"/>
            </w:tcBorders>
            <w:vAlign w:val="center"/>
          </w:tcPr>
          <w:p w14:paraId="01588333">
            <w:pPr>
              <w:widowControl/>
              <w:spacing w:line="400" w:lineRule="exact"/>
              <w:jc w:val="center"/>
              <w:rPr>
                <w:rFonts w:hint="eastAsia" w:asciiTheme="minorEastAsia" w:hAnsiTheme="minorEastAsia" w:cstheme="minorEastAsia"/>
                <w:color w:val="000000"/>
                <w:szCs w:val="21"/>
              </w:rPr>
            </w:pPr>
          </w:p>
        </w:tc>
        <w:tc>
          <w:tcPr>
            <w:tcW w:w="645" w:type="dxa"/>
            <w:tcBorders>
              <w:top w:val="single" w:color="000000" w:sz="4" w:space="0"/>
              <w:left w:val="single" w:color="000000" w:sz="4" w:space="0"/>
              <w:bottom w:val="single" w:color="000000" w:sz="4" w:space="0"/>
              <w:right w:val="single" w:color="000000" w:sz="4" w:space="0"/>
            </w:tcBorders>
            <w:vAlign w:val="center"/>
          </w:tcPr>
          <w:p w14:paraId="3BADDA8C">
            <w:pPr>
              <w:widowControl/>
              <w:spacing w:line="400" w:lineRule="exact"/>
              <w:jc w:val="center"/>
              <w:rPr>
                <w:rFonts w:hint="eastAsia" w:asciiTheme="minorEastAsia" w:hAnsiTheme="minorEastAsia" w:cstheme="minorEastAsia"/>
                <w:color w:val="000000"/>
                <w:szCs w:val="21"/>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17A60E58">
            <w:pPr>
              <w:widowControl/>
              <w:spacing w:line="400" w:lineRule="exact"/>
              <w:jc w:val="center"/>
              <w:rPr>
                <w:rFonts w:hint="eastAsia" w:asciiTheme="minorEastAsia" w:hAnsiTheme="minorEastAsia" w:cstheme="minorEastAsia"/>
                <w:color w:val="000000"/>
                <w:szCs w:val="21"/>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588110F9">
            <w:pPr>
              <w:widowControl/>
              <w:spacing w:line="400" w:lineRule="exact"/>
              <w:jc w:val="center"/>
              <w:rPr>
                <w:rFonts w:hint="eastAsia" w:asciiTheme="minorEastAsia" w:hAnsiTheme="minorEastAsia" w:cstheme="minorEastAsia"/>
                <w:color w:val="000000"/>
                <w:szCs w:val="21"/>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6A74F37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03EB6AB8">
        <w:tblPrEx>
          <w:tblCellMar>
            <w:top w:w="0" w:type="dxa"/>
            <w:left w:w="108" w:type="dxa"/>
            <w:bottom w:w="0" w:type="dxa"/>
            <w:right w:w="108" w:type="dxa"/>
          </w:tblCellMar>
        </w:tblPrEx>
        <w:trPr>
          <w:trHeight w:val="288" w:hRule="atLeast"/>
        </w:trPr>
        <w:tc>
          <w:tcPr>
            <w:tcW w:w="1252" w:type="dxa"/>
            <w:tcBorders>
              <w:top w:val="single" w:color="000000" w:sz="4" w:space="0"/>
              <w:left w:val="single" w:color="000000" w:sz="4" w:space="0"/>
              <w:bottom w:val="single" w:color="000000" w:sz="4" w:space="0"/>
              <w:right w:val="single" w:color="000000" w:sz="4" w:space="0"/>
            </w:tcBorders>
            <w:vAlign w:val="center"/>
          </w:tcPr>
          <w:p w14:paraId="50238A7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24</w:t>
            </w:r>
          </w:p>
        </w:tc>
        <w:tc>
          <w:tcPr>
            <w:tcW w:w="924" w:type="dxa"/>
            <w:tcBorders>
              <w:top w:val="single" w:color="000000" w:sz="4" w:space="0"/>
              <w:left w:val="single" w:color="000000" w:sz="4" w:space="0"/>
              <w:bottom w:val="single" w:color="000000" w:sz="4" w:space="0"/>
              <w:right w:val="single" w:color="000000" w:sz="4" w:space="0"/>
            </w:tcBorders>
            <w:vAlign w:val="center"/>
          </w:tcPr>
          <w:p w14:paraId="7E84FCA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237" w:type="dxa"/>
            <w:tcBorders>
              <w:top w:val="single" w:color="000000" w:sz="4" w:space="0"/>
              <w:left w:val="single" w:color="000000" w:sz="4" w:space="0"/>
              <w:bottom w:val="single" w:color="000000" w:sz="4" w:space="0"/>
              <w:right w:val="single" w:color="000000" w:sz="4" w:space="0"/>
            </w:tcBorders>
            <w:vAlign w:val="center"/>
          </w:tcPr>
          <w:p w14:paraId="4EDCAC2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制高点监控</w:t>
            </w:r>
          </w:p>
        </w:tc>
        <w:tc>
          <w:tcPr>
            <w:tcW w:w="3087" w:type="dxa"/>
            <w:tcBorders>
              <w:top w:val="single" w:color="000000" w:sz="4" w:space="0"/>
              <w:left w:val="single" w:color="000000" w:sz="4" w:space="0"/>
              <w:bottom w:val="single" w:color="000000" w:sz="4" w:space="0"/>
              <w:right w:val="single" w:color="000000" w:sz="4" w:space="0"/>
            </w:tcBorders>
            <w:vAlign w:val="center"/>
          </w:tcPr>
          <w:p w14:paraId="02C5B4E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市府大道-台州大道（文景苑）球机（交警）</w:t>
            </w:r>
          </w:p>
        </w:tc>
        <w:tc>
          <w:tcPr>
            <w:tcW w:w="550" w:type="dxa"/>
            <w:tcBorders>
              <w:top w:val="single" w:color="000000" w:sz="4" w:space="0"/>
              <w:left w:val="single" w:color="000000" w:sz="4" w:space="0"/>
              <w:bottom w:val="single" w:color="000000" w:sz="4" w:space="0"/>
              <w:right w:val="single" w:color="000000" w:sz="4" w:space="0"/>
            </w:tcBorders>
            <w:vAlign w:val="center"/>
          </w:tcPr>
          <w:p w14:paraId="75B8EB9C">
            <w:pPr>
              <w:widowControl/>
              <w:spacing w:line="400" w:lineRule="exact"/>
              <w:jc w:val="center"/>
              <w:rPr>
                <w:rFonts w:hint="eastAsia" w:asciiTheme="minorEastAsia" w:hAnsiTheme="minorEastAsia" w:cstheme="minorEastAsia"/>
                <w:color w:val="000000"/>
                <w:szCs w:val="21"/>
              </w:rPr>
            </w:pPr>
          </w:p>
        </w:tc>
        <w:tc>
          <w:tcPr>
            <w:tcW w:w="645" w:type="dxa"/>
            <w:tcBorders>
              <w:top w:val="single" w:color="000000" w:sz="4" w:space="0"/>
              <w:left w:val="single" w:color="000000" w:sz="4" w:space="0"/>
              <w:bottom w:val="single" w:color="000000" w:sz="4" w:space="0"/>
              <w:right w:val="single" w:color="000000" w:sz="4" w:space="0"/>
            </w:tcBorders>
            <w:vAlign w:val="center"/>
          </w:tcPr>
          <w:p w14:paraId="5233B1A4">
            <w:pPr>
              <w:widowControl/>
              <w:spacing w:line="400" w:lineRule="exact"/>
              <w:jc w:val="center"/>
              <w:rPr>
                <w:rFonts w:hint="eastAsia" w:asciiTheme="minorEastAsia" w:hAnsiTheme="minorEastAsia" w:cstheme="minorEastAsia"/>
                <w:color w:val="000000"/>
                <w:szCs w:val="21"/>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2432B5A0">
            <w:pPr>
              <w:widowControl/>
              <w:spacing w:line="400" w:lineRule="exact"/>
              <w:jc w:val="center"/>
              <w:rPr>
                <w:rFonts w:hint="eastAsia" w:asciiTheme="minorEastAsia" w:hAnsiTheme="minorEastAsia" w:cstheme="minorEastAsia"/>
                <w:color w:val="000000"/>
                <w:szCs w:val="21"/>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486E74D2">
            <w:pPr>
              <w:widowControl/>
              <w:spacing w:line="400" w:lineRule="exact"/>
              <w:jc w:val="center"/>
              <w:rPr>
                <w:rFonts w:hint="eastAsia" w:asciiTheme="minorEastAsia" w:hAnsiTheme="minorEastAsia" w:cstheme="minorEastAsia"/>
                <w:color w:val="000000"/>
                <w:szCs w:val="21"/>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508470E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2A7DE6D6">
        <w:tblPrEx>
          <w:tblCellMar>
            <w:top w:w="0" w:type="dxa"/>
            <w:left w:w="108" w:type="dxa"/>
            <w:bottom w:w="0" w:type="dxa"/>
            <w:right w:w="108" w:type="dxa"/>
          </w:tblCellMar>
        </w:tblPrEx>
        <w:trPr>
          <w:trHeight w:val="288" w:hRule="atLeast"/>
        </w:trPr>
        <w:tc>
          <w:tcPr>
            <w:tcW w:w="1252" w:type="dxa"/>
            <w:tcBorders>
              <w:top w:val="single" w:color="000000" w:sz="4" w:space="0"/>
              <w:left w:val="single" w:color="000000" w:sz="4" w:space="0"/>
              <w:bottom w:val="single" w:color="000000" w:sz="4" w:space="0"/>
              <w:right w:val="single" w:color="000000" w:sz="4" w:space="0"/>
            </w:tcBorders>
            <w:vAlign w:val="center"/>
          </w:tcPr>
          <w:p w14:paraId="7969B56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25</w:t>
            </w:r>
          </w:p>
        </w:tc>
        <w:tc>
          <w:tcPr>
            <w:tcW w:w="924" w:type="dxa"/>
            <w:tcBorders>
              <w:top w:val="single" w:color="000000" w:sz="4" w:space="0"/>
              <w:left w:val="single" w:color="000000" w:sz="4" w:space="0"/>
              <w:bottom w:val="single" w:color="000000" w:sz="4" w:space="0"/>
              <w:right w:val="single" w:color="000000" w:sz="4" w:space="0"/>
            </w:tcBorders>
            <w:vAlign w:val="center"/>
          </w:tcPr>
          <w:p w14:paraId="6762640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237" w:type="dxa"/>
            <w:tcBorders>
              <w:top w:val="single" w:color="000000" w:sz="4" w:space="0"/>
              <w:left w:val="single" w:color="000000" w:sz="4" w:space="0"/>
              <w:bottom w:val="single" w:color="000000" w:sz="4" w:space="0"/>
              <w:right w:val="single" w:color="000000" w:sz="4" w:space="0"/>
            </w:tcBorders>
            <w:vAlign w:val="center"/>
          </w:tcPr>
          <w:p w14:paraId="44A522F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制高点监控</w:t>
            </w:r>
          </w:p>
        </w:tc>
        <w:tc>
          <w:tcPr>
            <w:tcW w:w="3087" w:type="dxa"/>
            <w:tcBorders>
              <w:top w:val="single" w:color="000000" w:sz="4" w:space="0"/>
              <w:left w:val="single" w:color="000000" w:sz="4" w:space="0"/>
              <w:bottom w:val="single" w:color="000000" w:sz="4" w:space="0"/>
              <w:right w:val="single" w:color="000000" w:sz="4" w:space="0"/>
            </w:tcBorders>
            <w:vAlign w:val="center"/>
          </w:tcPr>
          <w:p w14:paraId="0E3B01D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椒黄路-台州大道（金域华府）球机（交警）</w:t>
            </w:r>
          </w:p>
        </w:tc>
        <w:tc>
          <w:tcPr>
            <w:tcW w:w="550" w:type="dxa"/>
            <w:tcBorders>
              <w:top w:val="single" w:color="000000" w:sz="4" w:space="0"/>
              <w:left w:val="single" w:color="000000" w:sz="4" w:space="0"/>
              <w:bottom w:val="single" w:color="000000" w:sz="4" w:space="0"/>
              <w:right w:val="single" w:color="000000" w:sz="4" w:space="0"/>
            </w:tcBorders>
            <w:vAlign w:val="center"/>
          </w:tcPr>
          <w:p w14:paraId="08C2AA71">
            <w:pPr>
              <w:widowControl/>
              <w:spacing w:line="400" w:lineRule="exact"/>
              <w:jc w:val="center"/>
              <w:rPr>
                <w:rFonts w:hint="eastAsia" w:asciiTheme="minorEastAsia" w:hAnsiTheme="minorEastAsia" w:cstheme="minorEastAsia"/>
                <w:color w:val="000000"/>
                <w:szCs w:val="21"/>
              </w:rPr>
            </w:pPr>
          </w:p>
        </w:tc>
        <w:tc>
          <w:tcPr>
            <w:tcW w:w="645" w:type="dxa"/>
            <w:tcBorders>
              <w:top w:val="single" w:color="000000" w:sz="4" w:space="0"/>
              <w:left w:val="single" w:color="000000" w:sz="4" w:space="0"/>
              <w:bottom w:val="single" w:color="000000" w:sz="4" w:space="0"/>
              <w:right w:val="single" w:color="000000" w:sz="4" w:space="0"/>
            </w:tcBorders>
            <w:vAlign w:val="center"/>
          </w:tcPr>
          <w:p w14:paraId="2F1164E7">
            <w:pPr>
              <w:widowControl/>
              <w:spacing w:line="400" w:lineRule="exact"/>
              <w:jc w:val="center"/>
              <w:rPr>
                <w:rFonts w:hint="eastAsia" w:asciiTheme="minorEastAsia" w:hAnsiTheme="minorEastAsia" w:cstheme="minorEastAsia"/>
                <w:color w:val="000000"/>
                <w:szCs w:val="21"/>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4958C011">
            <w:pPr>
              <w:widowControl/>
              <w:spacing w:line="400" w:lineRule="exact"/>
              <w:jc w:val="center"/>
              <w:rPr>
                <w:rFonts w:hint="eastAsia" w:asciiTheme="minorEastAsia" w:hAnsiTheme="minorEastAsia" w:cstheme="minorEastAsia"/>
                <w:color w:val="000000"/>
                <w:szCs w:val="21"/>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6CCD3752">
            <w:pPr>
              <w:widowControl/>
              <w:spacing w:line="400" w:lineRule="exact"/>
              <w:jc w:val="center"/>
              <w:rPr>
                <w:rFonts w:hint="eastAsia" w:asciiTheme="minorEastAsia" w:hAnsiTheme="minorEastAsia" w:cstheme="minorEastAsia"/>
                <w:color w:val="000000"/>
                <w:szCs w:val="21"/>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17D03B4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4DB185C1">
        <w:tblPrEx>
          <w:tblCellMar>
            <w:top w:w="0" w:type="dxa"/>
            <w:left w:w="108" w:type="dxa"/>
            <w:bottom w:w="0" w:type="dxa"/>
            <w:right w:w="108" w:type="dxa"/>
          </w:tblCellMar>
        </w:tblPrEx>
        <w:trPr>
          <w:trHeight w:val="288" w:hRule="atLeast"/>
        </w:trPr>
        <w:tc>
          <w:tcPr>
            <w:tcW w:w="1252" w:type="dxa"/>
            <w:tcBorders>
              <w:top w:val="single" w:color="000000" w:sz="4" w:space="0"/>
              <w:left w:val="single" w:color="000000" w:sz="4" w:space="0"/>
              <w:bottom w:val="single" w:color="000000" w:sz="4" w:space="0"/>
              <w:right w:val="single" w:color="000000" w:sz="4" w:space="0"/>
            </w:tcBorders>
            <w:vAlign w:val="center"/>
          </w:tcPr>
          <w:p w14:paraId="3B0D586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26</w:t>
            </w:r>
          </w:p>
        </w:tc>
        <w:tc>
          <w:tcPr>
            <w:tcW w:w="924" w:type="dxa"/>
            <w:tcBorders>
              <w:top w:val="single" w:color="000000" w:sz="4" w:space="0"/>
              <w:left w:val="single" w:color="000000" w:sz="4" w:space="0"/>
              <w:bottom w:val="single" w:color="000000" w:sz="4" w:space="0"/>
              <w:right w:val="single" w:color="000000" w:sz="4" w:space="0"/>
            </w:tcBorders>
            <w:vAlign w:val="center"/>
          </w:tcPr>
          <w:p w14:paraId="0A04B41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237" w:type="dxa"/>
            <w:tcBorders>
              <w:top w:val="single" w:color="000000" w:sz="4" w:space="0"/>
              <w:left w:val="single" w:color="000000" w:sz="4" w:space="0"/>
              <w:bottom w:val="single" w:color="000000" w:sz="4" w:space="0"/>
              <w:right w:val="single" w:color="000000" w:sz="4" w:space="0"/>
            </w:tcBorders>
            <w:vAlign w:val="center"/>
          </w:tcPr>
          <w:p w14:paraId="717DC64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制高点监控</w:t>
            </w:r>
          </w:p>
        </w:tc>
        <w:tc>
          <w:tcPr>
            <w:tcW w:w="3087" w:type="dxa"/>
            <w:tcBorders>
              <w:top w:val="single" w:color="000000" w:sz="4" w:space="0"/>
              <w:left w:val="single" w:color="000000" w:sz="4" w:space="0"/>
              <w:bottom w:val="single" w:color="000000" w:sz="4" w:space="0"/>
              <w:right w:val="single" w:color="000000" w:sz="4" w:space="0"/>
            </w:tcBorders>
            <w:vAlign w:val="center"/>
          </w:tcPr>
          <w:p w14:paraId="012D39B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白云山路-市府大道（中级法院）球机（交警）</w:t>
            </w:r>
          </w:p>
        </w:tc>
        <w:tc>
          <w:tcPr>
            <w:tcW w:w="550" w:type="dxa"/>
            <w:tcBorders>
              <w:top w:val="single" w:color="000000" w:sz="4" w:space="0"/>
              <w:left w:val="single" w:color="000000" w:sz="4" w:space="0"/>
              <w:bottom w:val="single" w:color="000000" w:sz="4" w:space="0"/>
              <w:right w:val="single" w:color="000000" w:sz="4" w:space="0"/>
            </w:tcBorders>
            <w:vAlign w:val="center"/>
          </w:tcPr>
          <w:p w14:paraId="3F0AD3F4">
            <w:pPr>
              <w:widowControl/>
              <w:spacing w:line="400" w:lineRule="exact"/>
              <w:jc w:val="center"/>
              <w:rPr>
                <w:rFonts w:hint="eastAsia" w:asciiTheme="minorEastAsia" w:hAnsiTheme="minorEastAsia" w:cstheme="minorEastAsia"/>
                <w:color w:val="000000"/>
                <w:szCs w:val="21"/>
              </w:rPr>
            </w:pPr>
          </w:p>
        </w:tc>
        <w:tc>
          <w:tcPr>
            <w:tcW w:w="645" w:type="dxa"/>
            <w:tcBorders>
              <w:top w:val="single" w:color="000000" w:sz="4" w:space="0"/>
              <w:left w:val="single" w:color="000000" w:sz="4" w:space="0"/>
              <w:bottom w:val="single" w:color="000000" w:sz="4" w:space="0"/>
              <w:right w:val="single" w:color="000000" w:sz="4" w:space="0"/>
            </w:tcBorders>
            <w:vAlign w:val="center"/>
          </w:tcPr>
          <w:p w14:paraId="1D720844">
            <w:pPr>
              <w:widowControl/>
              <w:spacing w:line="400" w:lineRule="exact"/>
              <w:jc w:val="center"/>
              <w:rPr>
                <w:rFonts w:hint="eastAsia" w:asciiTheme="minorEastAsia" w:hAnsiTheme="minorEastAsia" w:cstheme="minorEastAsia"/>
                <w:color w:val="000000"/>
                <w:szCs w:val="21"/>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3AB3E8BA">
            <w:pPr>
              <w:widowControl/>
              <w:spacing w:line="400" w:lineRule="exact"/>
              <w:jc w:val="center"/>
              <w:rPr>
                <w:rFonts w:hint="eastAsia" w:asciiTheme="minorEastAsia" w:hAnsiTheme="minorEastAsia" w:cstheme="minorEastAsia"/>
                <w:color w:val="000000"/>
                <w:szCs w:val="21"/>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22F4011D">
            <w:pPr>
              <w:widowControl/>
              <w:spacing w:line="400" w:lineRule="exact"/>
              <w:jc w:val="center"/>
              <w:rPr>
                <w:rFonts w:hint="eastAsia" w:asciiTheme="minorEastAsia" w:hAnsiTheme="minorEastAsia" w:cstheme="minorEastAsia"/>
                <w:color w:val="000000"/>
                <w:szCs w:val="21"/>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05DB6B5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558022ED">
        <w:tblPrEx>
          <w:tblCellMar>
            <w:top w:w="0" w:type="dxa"/>
            <w:left w:w="108" w:type="dxa"/>
            <w:bottom w:w="0" w:type="dxa"/>
            <w:right w:w="108" w:type="dxa"/>
          </w:tblCellMar>
        </w:tblPrEx>
        <w:trPr>
          <w:trHeight w:val="288" w:hRule="atLeast"/>
        </w:trPr>
        <w:tc>
          <w:tcPr>
            <w:tcW w:w="1252" w:type="dxa"/>
            <w:tcBorders>
              <w:top w:val="single" w:color="000000" w:sz="4" w:space="0"/>
              <w:left w:val="single" w:color="000000" w:sz="4" w:space="0"/>
              <w:bottom w:val="single" w:color="000000" w:sz="4" w:space="0"/>
              <w:right w:val="single" w:color="000000" w:sz="4" w:space="0"/>
            </w:tcBorders>
            <w:vAlign w:val="center"/>
          </w:tcPr>
          <w:p w14:paraId="2E6509D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27</w:t>
            </w:r>
          </w:p>
        </w:tc>
        <w:tc>
          <w:tcPr>
            <w:tcW w:w="924" w:type="dxa"/>
            <w:tcBorders>
              <w:top w:val="single" w:color="000000" w:sz="4" w:space="0"/>
              <w:left w:val="single" w:color="000000" w:sz="4" w:space="0"/>
              <w:bottom w:val="single" w:color="000000" w:sz="4" w:space="0"/>
              <w:right w:val="single" w:color="000000" w:sz="4" w:space="0"/>
            </w:tcBorders>
            <w:vAlign w:val="center"/>
          </w:tcPr>
          <w:p w14:paraId="753756F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237" w:type="dxa"/>
            <w:tcBorders>
              <w:top w:val="single" w:color="000000" w:sz="4" w:space="0"/>
              <w:left w:val="single" w:color="000000" w:sz="4" w:space="0"/>
              <w:bottom w:val="single" w:color="000000" w:sz="4" w:space="0"/>
              <w:right w:val="single" w:color="000000" w:sz="4" w:space="0"/>
            </w:tcBorders>
            <w:vAlign w:val="center"/>
          </w:tcPr>
          <w:p w14:paraId="670F539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制高点监控</w:t>
            </w:r>
          </w:p>
        </w:tc>
        <w:tc>
          <w:tcPr>
            <w:tcW w:w="3087" w:type="dxa"/>
            <w:tcBorders>
              <w:top w:val="single" w:color="000000" w:sz="4" w:space="0"/>
              <w:left w:val="single" w:color="000000" w:sz="4" w:space="0"/>
              <w:bottom w:val="single" w:color="000000" w:sz="4" w:space="0"/>
              <w:right w:val="single" w:color="000000" w:sz="4" w:space="0"/>
            </w:tcBorders>
            <w:vAlign w:val="center"/>
          </w:tcPr>
          <w:p w14:paraId="52067B0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台州大道-开发大道（远洲丽廷）球机（交警）</w:t>
            </w:r>
          </w:p>
        </w:tc>
        <w:tc>
          <w:tcPr>
            <w:tcW w:w="550" w:type="dxa"/>
            <w:tcBorders>
              <w:top w:val="single" w:color="000000" w:sz="4" w:space="0"/>
              <w:left w:val="single" w:color="000000" w:sz="4" w:space="0"/>
              <w:bottom w:val="single" w:color="000000" w:sz="4" w:space="0"/>
              <w:right w:val="single" w:color="000000" w:sz="4" w:space="0"/>
            </w:tcBorders>
            <w:vAlign w:val="center"/>
          </w:tcPr>
          <w:p w14:paraId="5DAABE11">
            <w:pPr>
              <w:widowControl/>
              <w:spacing w:line="400" w:lineRule="exact"/>
              <w:jc w:val="center"/>
              <w:rPr>
                <w:rFonts w:hint="eastAsia" w:asciiTheme="minorEastAsia" w:hAnsiTheme="minorEastAsia" w:cstheme="minorEastAsia"/>
                <w:color w:val="000000"/>
                <w:szCs w:val="21"/>
              </w:rPr>
            </w:pPr>
          </w:p>
        </w:tc>
        <w:tc>
          <w:tcPr>
            <w:tcW w:w="645" w:type="dxa"/>
            <w:tcBorders>
              <w:top w:val="single" w:color="000000" w:sz="4" w:space="0"/>
              <w:left w:val="single" w:color="000000" w:sz="4" w:space="0"/>
              <w:bottom w:val="single" w:color="000000" w:sz="4" w:space="0"/>
              <w:right w:val="single" w:color="000000" w:sz="4" w:space="0"/>
            </w:tcBorders>
            <w:vAlign w:val="center"/>
          </w:tcPr>
          <w:p w14:paraId="7A4A7C0C">
            <w:pPr>
              <w:widowControl/>
              <w:spacing w:line="400" w:lineRule="exact"/>
              <w:jc w:val="center"/>
              <w:rPr>
                <w:rFonts w:hint="eastAsia" w:asciiTheme="minorEastAsia" w:hAnsiTheme="minorEastAsia" w:cstheme="minorEastAsia"/>
                <w:color w:val="000000"/>
                <w:szCs w:val="21"/>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1685CB74">
            <w:pPr>
              <w:widowControl/>
              <w:spacing w:line="400" w:lineRule="exact"/>
              <w:jc w:val="center"/>
              <w:rPr>
                <w:rFonts w:hint="eastAsia" w:asciiTheme="minorEastAsia" w:hAnsiTheme="minorEastAsia" w:cstheme="minorEastAsia"/>
                <w:color w:val="000000"/>
                <w:szCs w:val="21"/>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25DAD49E">
            <w:pPr>
              <w:widowControl/>
              <w:spacing w:line="400" w:lineRule="exact"/>
              <w:jc w:val="center"/>
              <w:rPr>
                <w:rFonts w:hint="eastAsia" w:asciiTheme="minorEastAsia" w:hAnsiTheme="minorEastAsia" w:cstheme="minorEastAsia"/>
                <w:color w:val="000000"/>
                <w:szCs w:val="21"/>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571B831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59B79E5D">
        <w:tblPrEx>
          <w:tblCellMar>
            <w:top w:w="0" w:type="dxa"/>
            <w:left w:w="108" w:type="dxa"/>
            <w:bottom w:w="0" w:type="dxa"/>
            <w:right w:w="108" w:type="dxa"/>
          </w:tblCellMar>
        </w:tblPrEx>
        <w:trPr>
          <w:trHeight w:val="288" w:hRule="atLeast"/>
        </w:trPr>
        <w:tc>
          <w:tcPr>
            <w:tcW w:w="1252" w:type="dxa"/>
            <w:tcBorders>
              <w:top w:val="single" w:color="000000" w:sz="4" w:space="0"/>
              <w:left w:val="single" w:color="000000" w:sz="4" w:space="0"/>
              <w:bottom w:val="single" w:color="000000" w:sz="4" w:space="0"/>
              <w:right w:val="single" w:color="000000" w:sz="4" w:space="0"/>
            </w:tcBorders>
            <w:vAlign w:val="center"/>
          </w:tcPr>
          <w:p w14:paraId="2FC8D2B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28</w:t>
            </w:r>
          </w:p>
        </w:tc>
        <w:tc>
          <w:tcPr>
            <w:tcW w:w="924" w:type="dxa"/>
            <w:tcBorders>
              <w:top w:val="single" w:color="000000" w:sz="4" w:space="0"/>
              <w:left w:val="single" w:color="000000" w:sz="4" w:space="0"/>
              <w:bottom w:val="single" w:color="000000" w:sz="4" w:space="0"/>
              <w:right w:val="single" w:color="000000" w:sz="4" w:space="0"/>
            </w:tcBorders>
            <w:vAlign w:val="center"/>
          </w:tcPr>
          <w:p w14:paraId="464775B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237" w:type="dxa"/>
            <w:tcBorders>
              <w:top w:val="single" w:color="000000" w:sz="4" w:space="0"/>
              <w:left w:val="single" w:color="000000" w:sz="4" w:space="0"/>
              <w:bottom w:val="single" w:color="000000" w:sz="4" w:space="0"/>
              <w:right w:val="single" w:color="000000" w:sz="4" w:space="0"/>
            </w:tcBorders>
            <w:vAlign w:val="center"/>
          </w:tcPr>
          <w:p w14:paraId="3E7AD34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制高点监控</w:t>
            </w:r>
          </w:p>
        </w:tc>
        <w:tc>
          <w:tcPr>
            <w:tcW w:w="3087" w:type="dxa"/>
            <w:tcBorders>
              <w:top w:val="single" w:color="000000" w:sz="4" w:space="0"/>
              <w:left w:val="single" w:color="000000" w:sz="4" w:space="0"/>
              <w:bottom w:val="single" w:color="000000" w:sz="4" w:space="0"/>
              <w:right w:val="single" w:color="000000" w:sz="4" w:space="0"/>
            </w:tcBorders>
            <w:vAlign w:val="center"/>
          </w:tcPr>
          <w:p w14:paraId="09082BA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市府大道-中央花园球机（交警）</w:t>
            </w:r>
          </w:p>
        </w:tc>
        <w:tc>
          <w:tcPr>
            <w:tcW w:w="550" w:type="dxa"/>
            <w:tcBorders>
              <w:top w:val="single" w:color="000000" w:sz="4" w:space="0"/>
              <w:left w:val="single" w:color="000000" w:sz="4" w:space="0"/>
              <w:bottom w:val="single" w:color="000000" w:sz="4" w:space="0"/>
              <w:right w:val="single" w:color="000000" w:sz="4" w:space="0"/>
            </w:tcBorders>
            <w:vAlign w:val="center"/>
          </w:tcPr>
          <w:p w14:paraId="1980605F">
            <w:pPr>
              <w:widowControl/>
              <w:spacing w:line="400" w:lineRule="exact"/>
              <w:jc w:val="center"/>
              <w:rPr>
                <w:rFonts w:hint="eastAsia" w:asciiTheme="minorEastAsia" w:hAnsiTheme="minorEastAsia" w:cstheme="minorEastAsia"/>
                <w:color w:val="000000"/>
                <w:szCs w:val="21"/>
              </w:rPr>
            </w:pPr>
          </w:p>
        </w:tc>
        <w:tc>
          <w:tcPr>
            <w:tcW w:w="645" w:type="dxa"/>
            <w:tcBorders>
              <w:top w:val="single" w:color="000000" w:sz="4" w:space="0"/>
              <w:left w:val="single" w:color="000000" w:sz="4" w:space="0"/>
              <w:bottom w:val="single" w:color="000000" w:sz="4" w:space="0"/>
              <w:right w:val="single" w:color="000000" w:sz="4" w:space="0"/>
            </w:tcBorders>
            <w:vAlign w:val="center"/>
          </w:tcPr>
          <w:p w14:paraId="6CFDCBCA">
            <w:pPr>
              <w:widowControl/>
              <w:spacing w:line="400" w:lineRule="exact"/>
              <w:jc w:val="center"/>
              <w:rPr>
                <w:rFonts w:hint="eastAsia" w:asciiTheme="minorEastAsia" w:hAnsiTheme="minorEastAsia" w:cstheme="minorEastAsia"/>
                <w:color w:val="000000"/>
                <w:szCs w:val="21"/>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5F7FF5D3">
            <w:pPr>
              <w:widowControl/>
              <w:spacing w:line="400" w:lineRule="exact"/>
              <w:jc w:val="center"/>
              <w:rPr>
                <w:rFonts w:hint="eastAsia" w:asciiTheme="minorEastAsia" w:hAnsiTheme="minorEastAsia" w:cstheme="minorEastAsia"/>
                <w:color w:val="000000"/>
                <w:szCs w:val="21"/>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4B0679CA">
            <w:pPr>
              <w:widowControl/>
              <w:spacing w:line="400" w:lineRule="exact"/>
              <w:jc w:val="center"/>
              <w:rPr>
                <w:rFonts w:hint="eastAsia" w:asciiTheme="minorEastAsia" w:hAnsiTheme="minorEastAsia" w:cstheme="minorEastAsia"/>
                <w:color w:val="000000"/>
                <w:szCs w:val="21"/>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527B27E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4319CBD8">
        <w:tblPrEx>
          <w:tblCellMar>
            <w:top w:w="0" w:type="dxa"/>
            <w:left w:w="108" w:type="dxa"/>
            <w:bottom w:w="0" w:type="dxa"/>
            <w:right w:w="108" w:type="dxa"/>
          </w:tblCellMar>
        </w:tblPrEx>
        <w:trPr>
          <w:trHeight w:val="288" w:hRule="atLeast"/>
        </w:trPr>
        <w:tc>
          <w:tcPr>
            <w:tcW w:w="1252" w:type="dxa"/>
            <w:tcBorders>
              <w:top w:val="single" w:color="000000" w:sz="4" w:space="0"/>
              <w:left w:val="single" w:color="000000" w:sz="4" w:space="0"/>
              <w:bottom w:val="single" w:color="000000" w:sz="4" w:space="0"/>
              <w:right w:val="single" w:color="000000" w:sz="4" w:space="0"/>
            </w:tcBorders>
            <w:vAlign w:val="center"/>
          </w:tcPr>
          <w:p w14:paraId="74434BD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29</w:t>
            </w:r>
          </w:p>
        </w:tc>
        <w:tc>
          <w:tcPr>
            <w:tcW w:w="924" w:type="dxa"/>
            <w:tcBorders>
              <w:top w:val="single" w:color="000000" w:sz="4" w:space="0"/>
              <w:left w:val="single" w:color="000000" w:sz="4" w:space="0"/>
              <w:bottom w:val="single" w:color="000000" w:sz="4" w:space="0"/>
              <w:right w:val="single" w:color="000000" w:sz="4" w:space="0"/>
            </w:tcBorders>
            <w:vAlign w:val="center"/>
          </w:tcPr>
          <w:p w14:paraId="54C28E0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237" w:type="dxa"/>
            <w:tcBorders>
              <w:top w:val="single" w:color="000000" w:sz="4" w:space="0"/>
              <w:left w:val="single" w:color="000000" w:sz="4" w:space="0"/>
              <w:bottom w:val="single" w:color="000000" w:sz="4" w:space="0"/>
              <w:right w:val="single" w:color="000000" w:sz="4" w:space="0"/>
            </w:tcBorders>
            <w:vAlign w:val="center"/>
          </w:tcPr>
          <w:p w14:paraId="46D0025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制高点监控</w:t>
            </w:r>
          </w:p>
        </w:tc>
        <w:tc>
          <w:tcPr>
            <w:tcW w:w="3087" w:type="dxa"/>
            <w:tcBorders>
              <w:top w:val="single" w:color="000000" w:sz="4" w:space="0"/>
              <w:left w:val="single" w:color="000000" w:sz="4" w:space="0"/>
              <w:bottom w:val="single" w:color="000000" w:sz="4" w:space="0"/>
              <w:right w:val="single" w:color="000000" w:sz="4" w:space="0"/>
            </w:tcBorders>
            <w:vAlign w:val="center"/>
          </w:tcPr>
          <w:p w14:paraId="34F7260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御景华庭东南角球机(交警)</w:t>
            </w:r>
          </w:p>
        </w:tc>
        <w:tc>
          <w:tcPr>
            <w:tcW w:w="550" w:type="dxa"/>
            <w:tcBorders>
              <w:top w:val="single" w:color="000000" w:sz="4" w:space="0"/>
              <w:left w:val="single" w:color="000000" w:sz="4" w:space="0"/>
              <w:bottom w:val="single" w:color="000000" w:sz="4" w:space="0"/>
              <w:right w:val="single" w:color="000000" w:sz="4" w:space="0"/>
            </w:tcBorders>
            <w:vAlign w:val="center"/>
          </w:tcPr>
          <w:p w14:paraId="087B2454">
            <w:pPr>
              <w:widowControl/>
              <w:spacing w:line="400" w:lineRule="exact"/>
              <w:jc w:val="center"/>
              <w:rPr>
                <w:rFonts w:hint="eastAsia" w:asciiTheme="minorEastAsia" w:hAnsiTheme="minorEastAsia" w:cstheme="minorEastAsia"/>
                <w:color w:val="000000"/>
                <w:szCs w:val="21"/>
              </w:rPr>
            </w:pPr>
          </w:p>
        </w:tc>
        <w:tc>
          <w:tcPr>
            <w:tcW w:w="645" w:type="dxa"/>
            <w:tcBorders>
              <w:top w:val="single" w:color="000000" w:sz="4" w:space="0"/>
              <w:left w:val="single" w:color="000000" w:sz="4" w:space="0"/>
              <w:bottom w:val="single" w:color="000000" w:sz="4" w:space="0"/>
              <w:right w:val="single" w:color="000000" w:sz="4" w:space="0"/>
            </w:tcBorders>
            <w:vAlign w:val="center"/>
          </w:tcPr>
          <w:p w14:paraId="772D640F">
            <w:pPr>
              <w:widowControl/>
              <w:spacing w:line="400" w:lineRule="exact"/>
              <w:jc w:val="center"/>
              <w:rPr>
                <w:rFonts w:hint="eastAsia" w:asciiTheme="minorEastAsia" w:hAnsiTheme="minorEastAsia" w:cstheme="minorEastAsia"/>
                <w:color w:val="000000"/>
                <w:szCs w:val="21"/>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23648079">
            <w:pPr>
              <w:widowControl/>
              <w:spacing w:line="400" w:lineRule="exact"/>
              <w:jc w:val="center"/>
              <w:rPr>
                <w:rFonts w:hint="eastAsia" w:asciiTheme="minorEastAsia" w:hAnsiTheme="minorEastAsia" w:cstheme="minorEastAsia"/>
                <w:color w:val="000000"/>
                <w:szCs w:val="21"/>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61A16085">
            <w:pPr>
              <w:widowControl/>
              <w:spacing w:line="400" w:lineRule="exact"/>
              <w:jc w:val="center"/>
              <w:rPr>
                <w:rFonts w:hint="eastAsia" w:asciiTheme="minorEastAsia" w:hAnsiTheme="minorEastAsia" w:cstheme="minorEastAsia"/>
                <w:color w:val="000000"/>
                <w:szCs w:val="21"/>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0700C1D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4D394CF4">
        <w:tblPrEx>
          <w:tblCellMar>
            <w:top w:w="0" w:type="dxa"/>
            <w:left w:w="108" w:type="dxa"/>
            <w:bottom w:w="0" w:type="dxa"/>
            <w:right w:w="108" w:type="dxa"/>
          </w:tblCellMar>
        </w:tblPrEx>
        <w:trPr>
          <w:trHeight w:val="288" w:hRule="atLeast"/>
        </w:trPr>
        <w:tc>
          <w:tcPr>
            <w:tcW w:w="1252" w:type="dxa"/>
            <w:tcBorders>
              <w:top w:val="single" w:color="000000" w:sz="4" w:space="0"/>
              <w:left w:val="single" w:color="000000" w:sz="4" w:space="0"/>
              <w:bottom w:val="single" w:color="000000" w:sz="4" w:space="0"/>
              <w:right w:val="single" w:color="000000" w:sz="4" w:space="0"/>
            </w:tcBorders>
            <w:vAlign w:val="center"/>
          </w:tcPr>
          <w:p w14:paraId="4FADFCC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30</w:t>
            </w:r>
          </w:p>
        </w:tc>
        <w:tc>
          <w:tcPr>
            <w:tcW w:w="924" w:type="dxa"/>
            <w:tcBorders>
              <w:top w:val="single" w:color="000000" w:sz="4" w:space="0"/>
              <w:left w:val="single" w:color="000000" w:sz="4" w:space="0"/>
              <w:bottom w:val="single" w:color="000000" w:sz="4" w:space="0"/>
              <w:right w:val="single" w:color="000000" w:sz="4" w:space="0"/>
            </w:tcBorders>
            <w:vAlign w:val="center"/>
          </w:tcPr>
          <w:p w14:paraId="60C739E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237" w:type="dxa"/>
            <w:tcBorders>
              <w:top w:val="single" w:color="000000" w:sz="4" w:space="0"/>
              <w:left w:val="single" w:color="000000" w:sz="4" w:space="0"/>
              <w:bottom w:val="single" w:color="000000" w:sz="4" w:space="0"/>
              <w:right w:val="single" w:color="000000" w:sz="4" w:space="0"/>
            </w:tcBorders>
            <w:vAlign w:val="center"/>
          </w:tcPr>
          <w:p w14:paraId="56063EE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制高点监控</w:t>
            </w:r>
          </w:p>
        </w:tc>
        <w:tc>
          <w:tcPr>
            <w:tcW w:w="3087" w:type="dxa"/>
            <w:tcBorders>
              <w:top w:val="single" w:color="000000" w:sz="4" w:space="0"/>
              <w:left w:val="single" w:color="000000" w:sz="4" w:space="0"/>
              <w:bottom w:val="single" w:color="000000" w:sz="4" w:space="0"/>
              <w:right w:val="single" w:color="000000" w:sz="4" w:space="0"/>
            </w:tcBorders>
            <w:vAlign w:val="center"/>
          </w:tcPr>
          <w:p w14:paraId="48A8A6F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内环线-碧波家园（球机）</w:t>
            </w:r>
          </w:p>
        </w:tc>
        <w:tc>
          <w:tcPr>
            <w:tcW w:w="550" w:type="dxa"/>
            <w:tcBorders>
              <w:top w:val="single" w:color="000000" w:sz="4" w:space="0"/>
              <w:left w:val="single" w:color="000000" w:sz="4" w:space="0"/>
              <w:bottom w:val="single" w:color="000000" w:sz="4" w:space="0"/>
              <w:right w:val="single" w:color="000000" w:sz="4" w:space="0"/>
            </w:tcBorders>
            <w:vAlign w:val="center"/>
          </w:tcPr>
          <w:p w14:paraId="09196922">
            <w:pPr>
              <w:widowControl/>
              <w:spacing w:line="400" w:lineRule="exact"/>
              <w:jc w:val="center"/>
              <w:rPr>
                <w:rFonts w:hint="eastAsia" w:asciiTheme="minorEastAsia" w:hAnsiTheme="minorEastAsia" w:cstheme="minorEastAsia"/>
                <w:color w:val="000000"/>
                <w:szCs w:val="21"/>
              </w:rPr>
            </w:pPr>
          </w:p>
        </w:tc>
        <w:tc>
          <w:tcPr>
            <w:tcW w:w="645" w:type="dxa"/>
            <w:tcBorders>
              <w:top w:val="single" w:color="000000" w:sz="4" w:space="0"/>
              <w:left w:val="single" w:color="000000" w:sz="4" w:space="0"/>
              <w:bottom w:val="single" w:color="000000" w:sz="4" w:space="0"/>
              <w:right w:val="single" w:color="000000" w:sz="4" w:space="0"/>
            </w:tcBorders>
            <w:vAlign w:val="center"/>
          </w:tcPr>
          <w:p w14:paraId="2EE30150">
            <w:pPr>
              <w:widowControl/>
              <w:spacing w:line="400" w:lineRule="exact"/>
              <w:jc w:val="center"/>
              <w:rPr>
                <w:rFonts w:hint="eastAsia" w:asciiTheme="minorEastAsia" w:hAnsiTheme="minorEastAsia" w:cstheme="minorEastAsia"/>
                <w:color w:val="000000"/>
                <w:szCs w:val="21"/>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55B62A3C">
            <w:pPr>
              <w:widowControl/>
              <w:spacing w:line="400" w:lineRule="exact"/>
              <w:jc w:val="center"/>
              <w:rPr>
                <w:rFonts w:hint="eastAsia" w:asciiTheme="minorEastAsia" w:hAnsiTheme="minorEastAsia" w:cstheme="minorEastAsia"/>
                <w:color w:val="000000"/>
                <w:szCs w:val="21"/>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487F2746">
            <w:pPr>
              <w:widowControl/>
              <w:spacing w:line="400" w:lineRule="exact"/>
              <w:jc w:val="center"/>
              <w:rPr>
                <w:rFonts w:hint="eastAsia" w:asciiTheme="minorEastAsia" w:hAnsiTheme="minorEastAsia" w:cstheme="minorEastAsia"/>
                <w:color w:val="000000"/>
                <w:szCs w:val="21"/>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51127C5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58489E42">
        <w:tblPrEx>
          <w:tblCellMar>
            <w:top w:w="0" w:type="dxa"/>
            <w:left w:w="108" w:type="dxa"/>
            <w:bottom w:w="0" w:type="dxa"/>
            <w:right w:w="108" w:type="dxa"/>
          </w:tblCellMar>
        </w:tblPrEx>
        <w:trPr>
          <w:trHeight w:val="288" w:hRule="atLeast"/>
        </w:trPr>
        <w:tc>
          <w:tcPr>
            <w:tcW w:w="1252" w:type="dxa"/>
            <w:tcBorders>
              <w:top w:val="single" w:color="000000" w:sz="4" w:space="0"/>
              <w:left w:val="single" w:color="000000" w:sz="4" w:space="0"/>
              <w:bottom w:val="single" w:color="000000" w:sz="4" w:space="0"/>
              <w:right w:val="single" w:color="000000" w:sz="4" w:space="0"/>
            </w:tcBorders>
            <w:vAlign w:val="center"/>
          </w:tcPr>
          <w:p w14:paraId="2A4A18B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31</w:t>
            </w:r>
          </w:p>
        </w:tc>
        <w:tc>
          <w:tcPr>
            <w:tcW w:w="924" w:type="dxa"/>
            <w:tcBorders>
              <w:top w:val="single" w:color="000000" w:sz="4" w:space="0"/>
              <w:left w:val="single" w:color="000000" w:sz="4" w:space="0"/>
              <w:bottom w:val="single" w:color="000000" w:sz="4" w:space="0"/>
              <w:right w:val="single" w:color="000000" w:sz="4" w:space="0"/>
            </w:tcBorders>
            <w:vAlign w:val="center"/>
          </w:tcPr>
          <w:p w14:paraId="77A1EEE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237" w:type="dxa"/>
            <w:tcBorders>
              <w:top w:val="single" w:color="000000" w:sz="4" w:space="0"/>
              <w:left w:val="single" w:color="000000" w:sz="4" w:space="0"/>
              <w:bottom w:val="single" w:color="000000" w:sz="4" w:space="0"/>
              <w:right w:val="single" w:color="000000" w:sz="4" w:space="0"/>
            </w:tcBorders>
            <w:vAlign w:val="center"/>
          </w:tcPr>
          <w:p w14:paraId="1A57F5E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制高点监控</w:t>
            </w:r>
          </w:p>
        </w:tc>
        <w:tc>
          <w:tcPr>
            <w:tcW w:w="3087" w:type="dxa"/>
            <w:tcBorders>
              <w:top w:val="single" w:color="000000" w:sz="4" w:space="0"/>
              <w:left w:val="single" w:color="000000" w:sz="4" w:space="0"/>
              <w:bottom w:val="single" w:color="000000" w:sz="4" w:space="0"/>
              <w:right w:val="single" w:color="000000" w:sz="4" w:space="0"/>
            </w:tcBorders>
            <w:vAlign w:val="center"/>
          </w:tcPr>
          <w:p w14:paraId="3B80954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椒江二桥北向南分道口高空球机</w:t>
            </w:r>
          </w:p>
        </w:tc>
        <w:tc>
          <w:tcPr>
            <w:tcW w:w="550" w:type="dxa"/>
            <w:tcBorders>
              <w:top w:val="single" w:color="000000" w:sz="4" w:space="0"/>
              <w:left w:val="single" w:color="000000" w:sz="4" w:space="0"/>
              <w:bottom w:val="single" w:color="000000" w:sz="4" w:space="0"/>
              <w:right w:val="single" w:color="000000" w:sz="4" w:space="0"/>
            </w:tcBorders>
            <w:vAlign w:val="center"/>
          </w:tcPr>
          <w:p w14:paraId="4EEB84C8">
            <w:pPr>
              <w:widowControl/>
              <w:spacing w:line="400" w:lineRule="exact"/>
              <w:jc w:val="center"/>
              <w:rPr>
                <w:rFonts w:hint="eastAsia" w:asciiTheme="minorEastAsia" w:hAnsiTheme="minorEastAsia" w:cstheme="minorEastAsia"/>
                <w:color w:val="000000"/>
                <w:szCs w:val="21"/>
              </w:rPr>
            </w:pPr>
          </w:p>
        </w:tc>
        <w:tc>
          <w:tcPr>
            <w:tcW w:w="645" w:type="dxa"/>
            <w:tcBorders>
              <w:top w:val="single" w:color="000000" w:sz="4" w:space="0"/>
              <w:left w:val="single" w:color="000000" w:sz="4" w:space="0"/>
              <w:bottom w:val="single" w:color="000000" w:sz="4" w:space="0"/>
              <w:right w:val="single" w:color="000000" w:sz="4" w:space="0"/>
            </w:tcBorders>
            <w:vAlign w:val="center"/>
          </w:tcPr>
          <w:p w14:paraId="3C51CB24">
            <w:pPr>
              <w:widowControl/>
              <w:spacing w:line="400" w:lineRule="exact"/>
              <w:jc w:val="center"/>
              <w:rPr>
                <w:rFonts w:hint="eastAsia" w:asciiTheme="minorEastAsia" w:hAnsiTheme="minorEastAsia" w:cstheme="minorEastAsia"/>
                <w:color w:val="000000"/>
                <w:szCs w:val="21"/>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28EAFFCB">
            <w:pPr>
              <w:widowControl/>
              <w:spacing w:line="400" w:lineRule="exact"/>
              <w:jc w:val="center"/>
              <w:rPr>
                <w:rFonts w:hint="eastAsia" w:asciiTheme="minorEastAsia" w:hAnsiTheme="minorEastAsia" w:cstheme="minorEastAsia"/>
                <w:color w:val="000000"/>
                <w:szCs w:val="21"/>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5A63CECF">
            <w:pPr>
              <w:widowControl/>
              <w:spacing w:line="400" w:lineRule="exact"/>
              <w:jc w:val="center"/>
              <w:rPr>
                <w:rFonts w:hint="eastAsia" w:asciiTheme="minorEastAsia" w:hAnsiTheme="minorEastAsia" w:cstheme="minorEastAsia"/>
                <w:color w:val="000000"/>
                <w:szCs w:val="21"/>
              </w:rPr>
            </w:pPr>
          </w:p>
        </w:tc>
        <w:tc>
          <w:tcPr>
            <w:tcW w:w="915" w:type="dxa"/>
            <w:tcBorders>
              <w:top w:val="single" w:color="000000" w:sz="4" w:space="0"/>
              <w:left w:val="single" w:color="000000" w:sz="4" w:space="0"/>
              <w:bottom w:val="single" w:color="000000" w:sz="4" w:space="0"/>
              <w:right w:val="single" w:color="000000" w:sz="4" w:space="0"/>
            </w:tcBorders>
            <w:vAlign w:val="center"/>
          </w:tcPr>
          <w:p w14:paraId="4201C0A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7103C4E5">
        <w:tblPrEx>
          <w:tblCellMar>
            <w:top w:w="0" w:type="dxa"/>
            <w:left w:w="108" w:type="dxa"/>
            <w:bottom w:w="0" w:type="dxa"/>
            <w:right w:w="108" w:type="dxa"/>
          </w:tblCellMar>
        </w:tblPrEx>
        <w:trPr>
          <w:trHeight w:val="342" w:hRule="atLeast"/>
        </w:trPr>
        <w:tc>
          <w:tcPr>
            <w:tcW w:w="1252" w:type="dxa"/>
            <w:vMerge w:val="restart"/>
            <w:tcBorders>
              <w:top w:val="single" w:color="000000" w:sz="4" w:space="0"/>
              <w:left w:val="single" w:color="000000" w:sz="4" w:space="0"/>
              <w:bottom w:val="single" w:color="000000" w:sz="4" w:space="0"/>
              <w:right w:val="single" w:color="000000" w:sz="4" w:space="0"/>
            </w:tcBorders>
            <w:vAlign w:val="center"/>
          </w:tcPr>
          <w:p w14:paraId="74EC30C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32</w:t>
            </w:r>
          </w:p>
        </w:tc>
        <w:tc>
          <w:tcPr>
            <w:tcW w:w="924" w:type="dxa"/>
            <w:vMerge w:val="restart"/>
            <w:tcBorders>
              <w:top w:val="single" w:color="000000" w:sz="4" w:space="0"/>
              <w:left w:val="single" w:color="000000" w:sz="4" w:space="0"/>
              <w:bottom w:val="single" w:color="000000" w:sz="4" w:space="0"/>
              <w:right w:val="single" w:color="000000" w:sz="4" w:space="0"/>
            </w:tcBorders>
            <w:vAlign w:val="center"/>
          </w:tcPr>
          <w:p w14:paraId="2418243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二大队</w:t>
            </w:r>
          </w:p>
        </w:tc>
        <w:tc>
          <w:tcPr>
            <w:tcW w:w="1237" w:type="dxa"/>
            <w:vMerge w:val="restart"/>
            <w:tcBorders>
              <w:top w:val="single" w:color="000000" w:sz="4" w:space="0"/>
              <w:left w:val="single" w:color="000000" w:sz="4" w:space="0"/>
              <w:bottom w:val="single" w:color="000000" w:sz="4" w:space="0"/>
              <w:right w:val="single" w:color="000000" w:sz="4" w:space="0"/>
            </w:tcBorders>
            <w:vAlign w:val="center"/>
          </w:tcPr>
          <w:p w14:paraId="4D32882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闯红灯抓拍</w:t>
            </w:r>
          </w:p>
        </w:tc>
        <w:tc>
          <w:tcPr>
            <w:tcW w:w="3087" w:type="dxa"/>
            <w:vMerge w:val="restart"/>
            <w:tcBorders>
              <w:top w:val="single" w:color="000000" w:sz="4" w:space="0"/>
              <w:left w:val="single" w:color="000000" w:sz="4" w:space="0"/>
              <w:bottom w:val="single" w:color="000000" w:sz="4" w:space="0"/>
              <w:right w:val="single" w:color="000000" w:sz="4" w:space="0"/>
            </w:tcBorders>
            <w:vAlign w:val="center"/>
          </w:tcPr>
          <w:p w14:paraId="269D49A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325省道-进港路</w:t>
            </w:r>
          </w:p>
        </w:tc>
        <w:tc>
          <w:tcPr>
            <w:tcW w:w="550" w:type="dxa"/>
            <w:tcBorders>
              <w:top w:val="single" w:color="000000" w:sz="4" w:space="0"/>
              <w:left w:val="single" w:color="000000" w:sz="4" w:space="0"/>
              <w:bottom w:val="single" w:color="000000" w:sz="4" w:space="0"/>
              <w:right w:val="single" w:color="000000" w:sz="4" w:space="0"/>
            </w:tcBorders>
            <w:vAlign w:val="center"/>
          </w:tcPr>
          <w:p w14:paraId="7B1E980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东</w:t>
            </w:r>
          </w:p>
        </w:tc>
        <w:tc>
          <w:tcPr>
            <w:tcW w:w="645" w:type="dxa"/>
            <w:tcBorders>
              <w:top w:val="single" w:color="000000" w:sz="4" w:space="0"/>
              <w:left w:val="single" w:color="000000" w:sz="4" w:space="0"/>
              <w:bottom w:val="single" w:color="000000" w:sz="4" w:space="0"/>
              <w:right w:val="single" w:color="000000" w:sz="4" w:space="0"/>
            </w:tcBorders>
            <w:vAlign w:val="center"/>
          </w:tcPr>
          <w:p w14:paraId="5FBC208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w:t>
            </w:r>
          </w:p>
        </w:tc>
        <w:tc>
          <w:tcPr>
            <w:tcW w:w="660" w:type="dxa"/>
            <w:tcBorders>
              <w:top w:val="single" w:color="000000" w:sz="4" w:space="0"/>
              <w:left w:val="single" w:color="000000" w:sz="4" w:space="0"/>
              <w:bottom w:val="single" w:color="000000" w:sz="4" w:space="0"/>
              <w:right w:val="single" w:color="000000" w:sz="4" w:space="0"/>
            </w:tcBorders>
            <w:vAlign w:val="center"/>
          </w:tcPr>
          <w:p w14:paraId="4F3809BF">
            <w:pPr>
              <w:widowControl/>
              <w:spacing w:line="400" w:lineRule="exact"/>
              <w:jc w:val="center"/>
              <w:rPr>
                <w:rFonts w:hint="eastAsia" w:asciiTheme="minorEastAsia" w:hAnsiTheme="minorEastAsia" w:cstheme="minorEastAsia"/>
                <w:color w:val="000000"/>
                <w:szCs w:val="21"/>
              </w:rPr>
            </w:pPr>
          </w:p>
        </w:tc>
        <w:tc>
          <w:tcPr>
            <w:tcW w:w="705" w:type="dxa"/>
            <w:tcBorders>
              <w:top w:val="single" w:color="000000" w:sz="4" w:space="0"/>
              <w:left w:val="single" w:color="000000" w:sz="4" w:space="0"/>
              <w:bottom w:val="single" w:color="000000" w:sz="4" w:space="0"/>
              <w:right w:val="single" w:color="000000" w:sz="4" w:space="0"/>
            </w:tcBorders>
            <w:vAlign w:val="center"/>
          </w:tcPr>
          <w:p w14:paraId="33DABB2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915" w:type="dxa"/>
            <w:tcBorders>
              <w:top w:val="single" w:color="000000" w:sz="4" w:space="0"/>
              <w:left w:val="single" w:color="000000" w:sz="4" w:space="0"/>
              <w:bottom w:val="single" w:color="000000" w:sz="4" w:space="0"/>
              <w:right w:val="single" w:color="000000" w:sz="4" w:space="0"/>
            </w:tcBorders>
            <w:vAlign w:val="center"/>
          </w:tcPr>
          <w:p w14:paraId="694AAE0B">
            <w:pPr>
              <w:widowControl/>
              <w:spacing w:line="400" w:lineRule="exact"/>
              <w:jc w:val="center"/>
              <w:rPr>
                <w:rFonts w:hint="eastAsia" w:asciiTheme="minorEastAsia" w:hAnsiTheme="minorEastAsia" w:cstheme="minorEastAsia"/>
                <w:color w:val="000000"/>
                <w:szCs w:val="21"/>
              </w:rPr>
            </w:pPr>
          </w:p>
        </w:tc>
      </w:tr>
      <w:tr w14:paraId="0AB6778F">
        <w:tblPrEx>
          <w:tblCellMar>
            <w:top w:w="0" w:type="dxa"/>
            <w:left w:w="108" w:type="dxa"/>
            <w:bottom w:w="0" w:type="dxa"/>
            <w:right w:w="108" w:type="dxa"/>
          </w:tblCellMar>
        </w:tblPrEx>
        <w:trPr>
          <w:trHeight w:val="288" w:hRule="atLeast"/>
        </w:trPr>
        <w:tc>
          <w:tcPr>
            <w:tcW w:w="1252" w:type="dxa"/>
            <w:vMerge w:val="continue"/>
            <w:tcBorders>
              <w:top w:val="single" w:color="000000" w:sz="4" w:space="0"/>
              <w:left w:val="single" w:color="000000" w:sz="4" w:space="0"/>
              <w:bottom w:val="single" w:color="000000" w:sz="4" w:space="0"/>
              <w:right w:val="single" w:color="000000" w:sz="4" w:space="0"/>
            </w:tcBorders>
            <w:vAlign w:val="center"/>
          </w:tcPr>
          <w:p w14:paraId="38A56A6C">
            <w:pPr>
              <w:widowControl/>
              <w:spacing w:line="400" w:lineRule="exact"/>
              <w:jc w:val="center"/>
              <w:rPr>
                <w:rFonts w:hint="eastAsia" w:asciiTheme="minorEastAsia" w:hAnsiTheme="minorEastAsia" w:cstheme="minorEastAsia"/>
                <w:color w:val="000000"/>
                <w:szCs w:val="21"/>
              </w:rPr>
            </w:pPr>
          </w:p>
        </w:tc>
        <w:tc>
          <w:tcPr>
            <w:tcW w:w="924" w:type="dxa"/>
            <w:vMerge w:val="continue"/>
            <w:tcBorders>
              <w:top w:val="single" w:color="000000" w:sz="4" w:space="0"/>
              <w:left w:val="single" w:color="000000" w:sz="4" w:space="0"/>
              <w:bottom w:val="single" w:color="000000" w:sz="4" w:space="0"/>
              <w:right w:val="single" w:color="000000" w:sz="4" w:space="0"/>
            </w:tcBorders>
            <w:vAlign w:val="center"/>
          </w:tcPr>
          <w:p w14:paraId="3CF073FF">
            <w:pPr>
              <w:widowControl/>
              <w:spacing w:line="400" w:lineRule="exact"/>
              <w:jc w:val="center"/>
              <w:rPr>
                <w:rFonts w:hint="eastAsia" w:asciiTheme="minorEastAsia" w:hAnsiTheme="minorEastAsia" w:cstheme="minorEastAsia"/>
                <w:color w:val="000000"/>
                <w:szCs w:val="21"/>
              </w:rPr>
            </w:pPr>
          </w:p>
        </w:tc>
        <w:tc>
          <w:tcPr>
            <w:tcW w:w="1237" w:type="dxa"/>
            <w:vMerge w:val="continue"/>
            <w:tcBorders>
              <w:top w:val="single" w:color="000000" w:sz="4" w:space="0"/>
              <w:left w:val="single" w:color="000000" w:sz="4" w:space="0"/>
              <w:bottom w:val="single" w:color="000000" w:sz="4" w:space="0"/>
              <w:right w:val="single" w:color="000000" w:sz="4" w:space="0"/>
            </w:tcBorders>
            <w:vAlign w:val="center"/>
          </w:tcPr>
          <w:p w14:paraId="6F9ED167">
            <w:pPr>
              <w:widowControl/>
              <w:spacing w:line="400" w:lineRule="exact"/>
              <w:jc w:val="center"/>
              <w:rPr>
                <w:rFonts w:hint="eastAsia" w:asciiTheme="minorEastAsia" w:hAnsiTheme="minorEastAsia" w:cstheme="minorEastAsia"/>
                <w:color w:val="000000"/>
                <w:szCs w:val="21"/>
              </w:rPr>
            </w:pPr>
          </w:p>
        </w:tc>
        <w:tc>
          <w:tcPr>
            <w:tcW w:w="3087" w:type="dxa"/>
            <w:vMerge w:val="continue"/>
            <w:tcBorders>
              <w:top w:val="single" w:color="000000" w:sz="4" w:space="0"/>
              <w:left w:val="single" w:color="000000" w:sz="4" w:space="0"/>
              <w:bottom w:val="single" w:color="000000" w:sz="4" w:space="0"/>
              <w:right w:val="single" w:color="000000" w:sz="4" w:space="0"/>
            </w:tcBorders>
            <w:vAlign w:val="center"/>
          </w:tcPr>
          <w:p w14:paraId="3AD45F78">
            <w:pPr>
              <w:widowControl/>
              <w:spacing w:line="400" w:lineRule="exact"/>
              <w:jc w:val="center"/>
              <w:rPr>
                <w:rFonts w:hint="eastAsia" w:asciiTheme="minorEastAsia" w:hAnsiTheme="minorEastAsia" w:cstheme="minorEastAsia"/>
                <w:color w:val="000000"/>
                <w:szCs w:val="21"/>
              </w:rPr>
            </w:pPr>
          </w:p>
        </w:tc>
        <w:tc>
          <w:tcPr>
            <w:tcW w:w="550" w:type="dxa"/>
            <w:tcBorders>
              <w:top w:val="single" w:color="000000" w:sz="4" w:space="0"/>
              <w:left w:val="single" w:color="000000" w:sz="4" w:space="0"/>
              <w:bottom w:val="single" w:color="000000" w:sz="4" w:space="0"/>
              <w:right w:val="single" w:color="000000" w:sz="4" w:space="0"/>
            </w:tcBorders>
            <w:vAlign w:val="center"/>
          </w:tcPr>
          <w:p w14:paraId="005F4C9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西</w:t>
            </w:r>
          </w:p>
        </w:tc>
        <w:tc>
          <w:tcPr>
            <w:tcW w:w="645" w:type="dxa"/>
            <w:tcBorders>
              <w:top w:val="single" w:color="000000" w:sz="4" w:space="0"/>
              <w:left w:val="single" w:color="000000" w:sz="4" w:space="0"/>
              <w:bottom w:val="single" w:color="000000" w:sz="4" w:space="0"/>
              <w:right w:val="single" w:color="000000" w:sz="4" w:space="0"/>
            </w:tcBorders>
            <w:vAlign w:val="center"/>
          </w:tcPr>
          <w:p w14:paraId="630A406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w:t>
            </w:r>
          </w:p>
        </w:tc>
        <w:tc>
          <w:tcPr>
            <w:tcW w:w="660" w:type="dxa"/>
            <w:tcBorders>
              <w:top w:val="single" w:color="000000" w:sz="4" w:space="0"/>
              <w:left w:val="single" w:color="000000" w:sz="4" w:space="0"/>
              <w:bottom w:val="single" w:color="000000" w:sz="4" w:space="0"/>
              <w:right w:val="single" w:color="000000" w:sz="4" w:space="0"/>
            </w:tcBorders>
            <w:vAlign w:val="center"/>
          </w:tcPr>
          <w:p w14:paraId="1B56944E">
            <w:pPr>
              <w:widowControl/>
              <w:spacing w:line="400" w:lineRule="exact"/>
              <w:jc w:val="center"/>
              <w:rPr>
                <w:rFonts w:hint="eastAsia" w:asciiTheme="minorEastAsia" w:hAnsiTheme="minorEastAsia" w:cstheme="minorEastAsia"/>
                <w:color w:val="000000"/>
                <w:szCs w:val="21"/>
              </w:rPr>
            </w:pPr>
          </w:p>
        </w:tc>
        <w:tc>
          <w:tcPr>
            <w:tcW w:w="705" w:type="dxa"/>
            <w:tcBorders>
              <w:top w:val="single" w:color="000000" w:sz="4" w:space="0"/>
              <w:left w:val="single" w:color="000000" w:sz="4" w:space="0"/>
              <w:bottom w:val="single" w:color="000000" w:sz="4" w:space="0"/>
              <w:right w:val="single" w:color="000000" w:sz="4" w:space="0"/>
            </w:tcBorders>
            <w:vAlign w:val="center"/>
          </w:tcPr>
          <w:p w14:paraId="63843C1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915" w:type="dxa"/>
            <w:tcBorders>
              <w:top w:val="single" w:color="000000" w:sz="4" w:space="0"/>
              <w:left w:val="single" w:color="000000" w:sz="4" w:space="0"/>
              <w:bottom w:val="single" w:color="000000" w:sz="4" w:space="0"/>
              <w:right w:val="single" w:color="000000" w:sz="4" w:space="0"/>
            </w:tcBorders>
            <w:vAlign w:val="center"/>
          </w:tcPr>
          <w:p w14:paraId="6303252F">
            <w:pPr>
              <w:widowControl/>
              <w:spacing w:line="400" w:lineRule="exact"/>
              <w:jc w:val="center"/>
              <w:rPr>
                <w:rFonts w:hint="eastAsia" w:asciiTheme="minorEastAsia" w:hAnsiTheme="minorEastAsia" w:cstheme="minorEastAsia"/>
                <w:color w:val="000000"/>
                <w:szCs w:val="21"/>
              </w:rPr>
            </w:pPr>
          </w:p>
        </w:tc>
      </w:tr>
      <w:tr w14:paraId="5D59D200">
        <w:tblPrEx>
          <w:tblCellMar>
            <w:top w:w="0" w:type="dxa"/>
            <w:left w:w="108" w:type="dxa"/>
            <w:bottom w:w="0" w:type="dxa"/>
            <w:right w:w="108" w:type="dxa"/>
          </w:tblCellMar>
        </w:tblPrEx>
        <w:trPr>
          <w:trHeight w:val="288" w:hRule="atLeast"/>
        </w:trPr>
        <w:tc>
          <w:tcPr>
            <w:tcW w:w="1252" w:type="dxa"/>
            <w:vMerge w:val="continue"/>
            <w:tcBorders>
              <w:top w:val="single" w:color="000000" w:sz="4" w:space="0"/>
              <w:left w:val="single" w:color="000000" w:sz="4" w:space="0"/>
              <w:bottom w:val="single" w:color="000000" w:sz="4" w:space="0"/>
              <w:right w:val="single" w:color="000000" w:sz="4" w:space="0"/>
            </w:tcBorders>
            <w:vAlign w:val="center"/>
          </w:tcPr>
          <w:p w14:paraId="1515699E">
            <w:pPr>
              <w:widowControl/>
              <w:spacing w:line="400" w:lineRule="exact"/>
              <w:jc w:val="center"/>
              <w:rPr>
                <w:rFonts w:hint="eastAsia" w:asciiTheme="minorEastAsia" w:hAnsiTheme="minorEastAsia" w:cstheme="minorEastAsia"/>
                <w:color w:val="000000"/>
                <w:szCs w:val="21"/>
              </w:rPr>
            </w:pPr>
          </w:p>
        </w:tc>
        <w:tc>
          <w:tcPr>
            <w:tcW w:w="924" w:type="dxa"/>
            <w:vMerge w:val="continue"/>
            <w:tcBorders>
              <w:top w:val="single" w:color="000000" w:sz="4" w:space="0"/>
              <w:left w:val="single" w:color="000000" w:sz="4" w:space="0"/>
              <w:bottom w:val="single" w:color="000000" w:sz="4" w:space="0"/>
              <w:right w:val="single" w:color="000000" w:sz="4" w:space="0"/>
            </w:tcBorders>
            <w:vAlign w:val="center"/>
          </w:tcPr>
          <w:p w14:paraId="71817C81">
            <w:pPr>
              <w:widowControl/>
              <w:spacing w:line="400" w:lineRule="exact"/>
              <w:jc w:val="center"/>
              <w:rPr>
                <w:rFonts w:hint="eastAsia" w:asciiTheme="minorEastAsia" w:hAnsiTheme="minorEastAsia" w:cstheme="minorEastAsia"/>
                <w:color w:val="000000"/>
                <w:szCs w:val="21"/>
              </w:rPr>
            </w:pPr>
          </w:p>
        </w:tc>
        <w:tc>
          <w:tcPr>
            <w:tcW w:w="1237" w:type="dxa"/>
            <w:vMerge w:val="continue"/>
            <w:tcBorders>
              <w:top w:val="single" w:color="000000" w:sz="4" w:space="0"/>
              <w:left w:val="single" w:color="000000" w:sz="4" w:space="0"/>
              <w:bottom w:val="single" w:color="000000" w:sz="4" w:space="0"/>
              <w:right w:val="single" w:color="000000" w:sz="4" w:space="0"/>
            </w:tcBorders>
            <w:vAlign w:val="center"/>
          </w:tcPr>
          <w:p w14:paraId="0F926437">
            <w:pPr>
              <w:widowControl/>
              <w:spacing w:line="400" w:lineRule="exact"/>
              <w:jc w:val="center"/>
              <w:rPr>
                <w:rFonts w:hint="eastAsia" w:asciiTheme="minorEastAsia" w:hAnsiTheme="minorEastAsia" w:cstheme="minorEastAsia"/>
                <w:color w:val="000000"/>
                <w:szCs w:val="21"/>
              </w:rPr>
            </w:pPr>
          </w:p>
        </w:tc>
        <w:tc>
          <w:tcPr>
            <w:tcW w:w="3087" w:type="dxa"/>
            <w:vMerge w:val="continue"/>
            <w:tcBorders>
              <w:top w:val="single" w:color="000000" w:sz="4" w:space="0"/>
              <w:left w:val="single" w:color="000000" w:sz="4" w:space="0"/>
              <w:bottom w:val="single" w:color="000000" w:sz="4" w:space="0"/>
              <w:right w:val="single" w:color="000000" w:sz="4" w:space="0"/>
            </w:tcBorders>
            <w:vAlign w:val="center"/>
          </w:tcPr>
          <w:p w14:paraId="7E1B557D">
            <w:pPr>
              <w:widowControl/>
              <w:spacing w:line="400" w:lineRule="exact"/>
              <w:jc w:val="center"/>
              <w:rPr>
                <w:rFonts w:hint="eastAsia" w:asciiTheme="minorEastAsia" w:hAnsiTheme="minorEastAsia" w:cstheme="minorEastAsia"/>
                <w:color w:val="000000"/>
                <w:szCs w:val="21"/>
              </w:rPr>
            </w:pPr>
          </w:p>
        </w:tc>
        <w:tc>
          <w:tcPr>
            <w:tcW w:w="550" w:type="dxa"/>
            <w:tcBorders>
              <w:top w:val="single" w:color="000000" w:sz="4" w:space="0"/>
              <w:left w:val="single" w:color="000000" w:sz="4" w:space="0"/>
              <w:bottom w:val="single" w:color="000000" w:sz="4" w:space="0"/>
              <w:right w:val="single" w:color="000000" w:sz="4" w:space="0"/>
            </w:tcBorders>
            <w:vAlign w:val="center"/>
          </w:tcPr>
          <w:p w14:paraId="79AB8F7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南</w:t>
            </w:r>
          </w:p>
        </w:tc>
        <w:tc>
          <w:tcPr>
            <w:tcW w:w="645" w:type="dxa"/>
            <w:tcBorders>
              <w:top w:val="single" w:color="000000" w:sz="4" w:space="0"/>
              <w:left w:val="single" w:color="000000" w:sz="4" w:space="0"/>
              <w:bottom w:val="single" w:color="000000" w:sz="4" w:space="0"/>
              <w:right w:val="single" w:color="000000" w:sz="4" w:space="0"/>
            </w:tcBorders>
            <w:vAlign w:val="center"/>
          </w:tcPr>
          <w:p w14:paraId="45ACFB5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w:t>
            </w:r>
          </w:p>
        </w:tc>
        <w:tc>
          <w:tcPr>
            <w:tcW w:w="660" w:type="dxa"/>
            <w:tcBorders>
              <w:top w:val="single" w:color="000000" w:sz="4" w:space="0"/>
              <w:left w:val="single" w:color="000000" w:sz="4" w:space="0"/>
              <w:bottom w:val="single" w:color="000000" w:sz="4" w:space="0"/>
              <w:right w:val="single" w:color="000000" w:sz="4" w:space="0"/>
            </w:tcBorders>
            <w:vAlign w:val="center"/>
          </w:tcPr>
          <w:p w14:paraId="18330A5B">
            <w:pPr>
              <w:widowControl/>
              <w:spacing w:line="400" w:lineRule="exact"/>
              <w:jc w:val="center"/>
              <w:rPr>
                <w:rFonts w:hint="eastAsia" w:asciiTheme="minorEastAsia" w:hAnsiTheme="minorEastAsia" w:cstheme="minorEastAsia"/>
                <w:color w:val="000000"/>
                <w:szCs w:val="21"/>
              </w:rPr>
            </w:pPr>
          </w:p>
        </w:tc>
        <w:tc>
          <w:tcPr>
            <w:tcW w:w="705" w:type="dxa"/>
            <w:tcBorders>
              <w:top w:val="single" w:color="000000" w:sz="4" w:space="0"/>
              <w:left w:val="single" w:color="000000" w:sz="4" w:space="0"/>
              <w:bottom w:val="single" w:color="000000" w:sz="4" w:space="0"/>
              <w:right w:val="single" w:color="000000" w:sz="4" w:space="0"/>
            </w:tcBorders>
            <w:vAlign w:val="center"/>
          </w:tcPr>
          <w:p w14:paraId="7920FF0D">
            <w:pPr>
              <w:widowControl/>
              <w:spacing w:line="400" w:lineRule="exact"/>
              <w:jc w:val="center"/>
              <w:rPr>
                <w:rFonts w:hint="eastAsia" w:asciiTheme="minorEastAsia" w:hAnsiTheme="minorEastAsia" w:cstheme="minorEastAsia"/>
                <w:color w:val="000000"/>
                <w:szCs w:val="21"/>
              </w:rPr>
            </w:pPr>
          </w:p>
        </w:tc>
        <w:tc>
          <w:tcPr>
            <w:tcW w:w="915" w:type="dxa"/>
            <w:tcBorders>
              <w:top w:val="single" w:color="000000" w:sz="4" w:space="0"/>
              <w:left w:val="single" w:color="000000" w:sz="4" w:space="0"/>
              <w:bottom w:val="single" w:color="000000" w:sz="4" w:space="0"/>
              <w:right w:val="single" w:color="000000" w:sz="4" w:space="0"/>
            </w:tcBorders>
            <w:vAlign w:val="center"/>
          </w:tcPr>
          <w:p w14:paraId="01E58632">
            <w:pPr>
              <w:widowControl/>
              <w:spacing w:line="400" w:lineRule="exact"/>
              <w:jc w:val="center"/>
              <w:rPr>
                <w:rFonts w:hint="eastAsia" w:asciiTheme="minorEastAsia" w:hAnsiTheme="minorEastAsia" w:cstheme="minorEastAsia"/>
                <w:color w:val="000000"/>
                <w:szCs w:val="21"/>
              </w:rPr>
            </w:pPr>
          </w:p>
        </w:tc>
      </w:tr>
      <w:tr w14:paraId="5AA79E52">
        <w:tblPrEx>
          <w:tblCellMar>
            <w:top w:w="0" w:type="dxa"/>
            <w:left w:w="108" w:type="dxa"/>
            <w:bottom w:w="0" w:type="dxa"/>
            <w:right w:w="108" w:type="dxa"/>
          </w:tblCellMar>
        </w:tblPrEx>
        <w:trPr>
          <w:trHeight w:val="288" w:hRule="atLeast"/>
        </w:trPr>
        <w:tc>
          <w:tcPr>
            <w:tcW w:w="1252" w:type="dxa"/>
            <w:vMerge w:val="continue"/>
            <w:tcBorders>
              <w:top w:val="single" w:color="000000" w:sz="4" w:space="0"/>
              <w:left w:val="single" w:color="000000" w:sz="4" w:space="0"/>
              <w:bottom w:val="single" w:color="000000" w:sz="4" w:space="0"/>
              <w:right w:val="single" w:color="000000" w:sz="4" w:space="0"/>
            </w:tcBorders>
            <w:vAlign w:val="center"/>
          </w:tcPr>
          <w:p w14:paraId="59DA3FCA">
            <w:pPr>
              <w:widowControl/>
              <w:spacing w:line="400" w:lineRule="exact"/>
              <w:jc w:val="center"/>
              <w:rPr>
                <w:rFonts w:hint="eastAsia" w:asciiTheme="minorEastAsia" w:hAnsiTheme="minorEastAsia" w:cstheme="minorEastAsia"/>
                <w:color w:val="000000"/>
                <w:szCs w:val="21"/>
              </w:rPr>
            </w:pPr>
          </w:p>
        </w:tc>
        <w:tc>
          <w:tcPr>
            <w:tcW w:w="924" w:type="dxa"/>
            <w:vMerge w:val="continue"/>
            <w:tcBorders>
              <w:top w:val="single" w:color="000000" w:sz="4" w:space="0"/>
              <w:left w:val="single" w:color="000000" w:sz="4" w:space="0"/>
              <w:bottom w:val="single" w:color="000000" w:sz="4" w:space="0"/>
              <w:right w:val="single" w:color="000000" w:sz="4" w:space="0"/>
            </w:tcBorders>
            <w:vAlign w:val="center"/>
          </w:tcPr>
          <w:p w14:paraId="24CE078B">
            <w:pPr>
              <w:widowControl/>
              <w:spacing w:line="400" w:lineRule="exact"/>
              <w:jc w:val="center"/>
              <w:rPr>
                <w:rFonts w:hint="eastAsia" w:asciiTheme="minorEastAsia" w:hAnsiTheme="minorEastAsia" w:cstheme="minorEastAsia"/>
                <w:color w:val="000000"/>
                <w:szCs w:val="21"/>
              </w:rPr>
            </w:pPr>
          </w:p>
        </w:tc>
        <w:tc>
          <w:tcPr>
            <w:tcW w:w="1237" w:type="dxa"/>
            <w:vMerge w:val="continue"/>
            <w:tcBorders>
              <w:top w:val="single" w:color="000000" w:sz="4" w:space="0"/>
              <w:left w:val="single" w:color="000000" w:sz="4" w:space="0"/>
              <w:bottom w:val="single" w:color="000000" w:sz="4" w:space="0"/>
              <w:right w:val="single" w:color="000000" w:sz="4" w:space="0"/>
            </w:tcBorders>
            <w:vAlign w:val="center"/>
          </w:tcPr>
          <w:p w14:paraId="0F042D33">
            <w:pPr>
              <w:widowControl/>
              <w:spacing w:line="400" w:lineRule="exact"/>
              <w:jc w:val="center"/>
              <w:rPr>
                <w:rFonts w:hint="eastAsia" w:asciiTheme="minorEastAsia" w:hAnsiTheme="minorEastAsia" w:cstheme="minorEastAsia"/>
                <w:color w:val="000000"/>
                <w:szCs w:val="21"/>
              </w:rPr>
            </w:pPr>
          </w:p>
        </w:tc>
        <w:tc>
          <w:tcPr>
            <w:tcW w:w="3087" w:type="dxa"/>
            <w:vMerge w:val="continue"/>
            <w:tcBorders>
              <w:top w:val="single" w:color="000000" w:sz="4" w:space="0"/>
              <w:left w:val="single" w:color="000000" w:sz="4" w:space="0"/>
              <w:bottom w:val="single" w:color="000000" w:sz="4" w:space="0"/>
              <w:right w:val="single" w:color="000000" w:sz="4" w:space="0"/>
            </w:tcBorders>
            <w:vAlign w:val="center"/>
          </w:tcPr>
          <w:p w14:paraId="2E46BEDE">
            <w:pPr>
              <w:widowControl/>
              <w:spacing w:line="400" w:lineRule="exact"/>
              <w:jc w:val="center"/>
              <w:rPr>
                <w:rFonts w:hint="eastAsia" w:asciiTheme="minorEastAsia" w:hAnsiTheme="minorEastAsia" w:cstheme="minorEastAsia"/>
                <w:color w:val="000000"/>
                <w:szCs w:val="21"/>
              </w:rPr>
            </w:pPr>
          </w:p>
        </w:tc>
        <w:tc>
          <w:tcPr>
            <w:tcW w:w="550" w:type="dxa"/>
            <w:tcBorders>
              <w:top w:val="single" w:color="000000" w:sz="4" w:space="0"/>
              <w:left w:val="single" w:color="000000" w:sz="4" w:space="0"/>
              <w:bottom w:val="single" w:color="000000" w:sz="4" w:space="0"/>
              <w:right w:val="single" w:color="000000" w:sz="4" w:space="0"/>
            </w:tcBorders>
            <w:vAlign w:val="center"/>
          </w:tcPr>
          <w:p w14:paraId="6B150D1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北</w:t>
            </w:r>
          </w:p>
        </w:tc>
        <w:tc>
          <w:tcPr>
            <w:tcW w:w="645" w:type="dxa"/>
            <w:tcBorders>
              <w:top w:val="single" w:color="000000" w:sz="4" w:space="0"/>
              <w:left w:val="single" w:color="000000" w:sz="4" w:space="0"/>
              <w:bottom w:val="single" w:color="000000" w:sz="4" w:space="0"/>
              <w:right w:val="single" w:color="000000" w:sz="4" w:space="0"/>
            </w:tcBorders>
            <w:vAlign w:val="center"/>
          </w:tcPr>
          <w:p w14:paraId="21A4C96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w:t>
            </w:r>
          </w:p>
        </w:tc>
        <w:tc>
          <w:tcPr>
            <w:tcW w:w="660" w:type="dxa"/>
            <w:tcBorders>
              <w:top w:val="single" w:color="000000" w:sz="4" w:space="0"/>
              <w:left w:val="single" w:color="000000" w:sz="4" w:space="0"/>
              <w:bottom w:val="single" w:color="000000" w:sz="4" w:space="0"/>
              <w:right w:val="single" w:color="000000" w:sz="4" w:space="0"/>
            </w:tcBorders>
            <w:vAlign w:val="center"/>
          </w:tcPr>
          <w:p w14:paraId="49D06E48">
            <w:pPr>
              <w:widowControl/>
              <w:spacing w:line="400" w:lineRule="exact"/>
              <w:jc w:val="center"/>
              <w:rPr>
                <w:rFonts w:hint="eastAsia" w:asciiTheme="minorEastAsia" w:hAnsiTheme="minorEastAsia" w:cstheme="minorEastAsia"/>
                <w:color w:val="000000"/>
                <w:szCs w:val="21"/>
              </w:rPr>
            </w:pPr>
          </w:p>
        </w:tc>
        <w:tc>
          <w:tcPr>
            <w:tcW w:w="705" w:type="dxa"/>
            <w:tcBorders>
              <w:top w:val="single" w:color="000000" w:sz="4" w:space="0"/>
              <w:left w:val="single" w:color="000000" w:sz="4" w:space="0"/>
              <w:bottom w:val="single" w:color="000000" w:sz="4" w:space="0"/>
              <w:right w:val="single" w:color="000000" w:sz="4" w:space="0"/>
            </w:tcBorders>
            <w:vAlign w:val="center"/>
          </w:tcPr>
          <w:p w14:paraId="5C239A85">
            <w:pPr>
              <w:widowControl/>
              <w:spacing w:line="400" w:lineRule="exact"/>
              <w:jc w:val="center"/>
              <w:rPr>
                <w:rFonts w:hint="eastAsia" w:asciiTheme="minorEastAsia" w:hAnsiTheme="minorEastAsia" w:cstheme="minorEastAsia"/>
                <w:color w:val="000000"/>
                <w:szCs w:val="21"/>
              </w:rPr>
            </w:pPr>
          </w:p>
        </w:tc>
        <w:tc>
          <w:tcPr>
            <w:tcW w:w="915" w:type="dxa"/>
            <w:tcBorders>
              <w:top w:val="single" w:color="000000" w:sz="4" w:space="0"/>
              <w:left w:val="single" w:color="000000" w:sz="4" w:space="0"/>
              <w:bottom w:val="single" w:color="000000" w:sz="4" w:space="0"/>
              <w:right w:val="single" w:color="000000" w:sz="4" w:space="0"/>
            </w:tcBorders>
            <w:vAlign w:val="center"/>
          </w:tcPr>
          <w:p w14:paraId="5CEBBC67">
            <w:pPr>
              <w:widowControl/>
              <w:spacing w:line="400" w:lineRule="exact"/>
              <w:jc w:val="center"/>
              <w:rPr>
                <w:rFonts w:hint="eastAsia" w:asciiTheme="minorEastAsia" w:hAnsiTheme="minorEastAsia" w:cstheme="minorEastAsia"/>
                <w:color w:val="000000"/>
                <w:szCs w:val="21"/>
              </w:rPr>
            </w:pPr>
          </w:p>
        </w:tc>
      </w:tr>
      <w:tr w14:paraId="5B46B0A5">
        <w:tblPrEx>
          <w:tblCellMar>
            <w:top w:w="0" w:type="dxa"/>
            <w:left w:w="108" w:type="dxa"/>
            <w:bottom w:w="0" w:type="dxa"/>
            <w:right w:w="108" w:type="dxa"/>
          </w:tblCellMar>
        </w:tblPrEx>
        <w:trPr>
          <w:trHeight w:val="342" w:hRule="atLeast"/>
        </w:trPr>
        <w:tc>
          <w:tcPr>
            <w:tcW w:w="1252" w:type="dxa"/>
            <w:vMerge w:val="restart"/>
            <w:tcBorders>
              <w:top w:val="single" w:color="000000" w:sz="4" w:space="0"/>
              <w:left w:val="single" w:color="000000" w:sz="4" w:space="0"/>
              <w:bottom w:val="single" w:color="000000" w:sz="4" w:space="0"/>
              <w:right w:val="single" w:color="000000" w:sz="4" w:space="0"/>
            </w:tcBorders>
            <w:vAlign w:val="center"/>
          </w:tcPr>
          <w:p w14:paraId="6B71A6F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33</w:t>
            </w:r>
          </w:p>
        </w:tc>
        <w:tc>
          <w:tcPr>
            <w:tcW w:w="924" w:type="dxa"/>
            <w:vMerge w:val="restart"/>
            <w:tcBorders>
              <w:top w:val="single" w:color="000000" w:sz="4" w:space="0"/>
              <w:left w:val="single" w:color="000000" w:sz="4" w:space="0"/>
              <w:bottom w:val="single" w:color="000000" w:sz="4" w:space="0"/>
              <w:right w:val="single" w:color="000000" w:sz="4" w:space="0"/>
            </w:tcBorders>
            <w:vAlign w:val="center"/>
          </w:tcPr>
          <w:p w14:paraId="0220847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二大队</w:t>
            </w:r>
          </w:p>
        </w:tc>
        <w:tc>
          <w:tcPr>
            <w:tcW w:w="1237" w:type="dxa"/>
            <w:vMerge w:val="restart"/>
            <w:tcBorders>
              <w:top w:val="single" w:color="000000" w:sz="4" w:space="0"/>
              <w:left w:val="single" w:color="000000" w:sz="4" w:space="0"/>
              <w:bottom w:val="single" w:color="000000" w:sz="4" w:space="0"/>
              <w:right w:val="single" w:color="000000" w:sz="4" w:space="0"/>
            </w:tcBorders>
            <w:vAlign w:val="center"/>
          </w:tcPr>
          <w:p w14:paraId="34869E9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闯红灯抓拍</w:t>
            </w:r>
          </w:p>
        </w:tc>
        <w:tc>
          <w:tcPr>
            <w:tcW w:w="3087" w:type="dxa"/>
            <w:vMerge w:val="restart"/>
            <w:tcBorders>
              <w:top w:val="single" w:color="000000" w:sz="4" w:space="0"/>
              <w:left w:val="single" w:color="000000" w:sz="4" w:space="0"/>
              <w:bottom w:val="single" w:color="000000" w:sz="4" w:space="0"/>
              <w:right w:val="single" w:color="000000" w:sz="4" w:space="0"/>
            </w:tcBorders>
            <w:vAlign w:val="center"/>
          </w:tcPr>
          <w:p w14:paraId="2B7E42F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大桥路-祺祥街</w:t>
            </w:r>
          </w:p>
        </w:tc>
        <w:tc>
          <w:tcPr>
            <w:tcW w:w="550" w:type="dxa"/>
            <w:tcBorders>
              <w:top w:val="single" w:color="000000" w:sz="4" w:space="0"/>
              <w:left w:val="single" w:color="000000" w:sz="4" w:space="0"/>
              <w:bottom w:val="single" w:color="000000" w:sz="4" w:space="0"/>
              <w:right w:val="single" w:color="000000" w:sz="4" w:space="0"/>
            </w:tcBorders>
            <w:vAlign w:val="center"/>
          </w:tcPr>
          <w:p w14:paraId="25DC259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东</w:t>
            </w:r>
          </w:p>
        </w:tc>
        <w:tc>
          <w:tcPr>
            <w:tcW w:w="645" w:type="dxa"/>
            <w:tcBorders>
              <w:top w:val="single" w:color="000000" w:sz="4" w:space="0"/>
              <w:left w:val="single" w:color="000000" w:sz="4" w:space="0"/>
              <w:bottom w:val="single" w:color="000000" w:sz="4" w:space="0"/>
              <w:right w:val="single" w:color="000000" w:sz="4" w:space="0"/>
            </w:tcBorders>
            <w:vAlign w:val="center"/>
          </w:tcPr>
          <w:p w14:paraId="099A271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660" w:type="dxa"/>
            <w:tcBorders>
              <w:top w:val="single" w:color="000000" w:sz="4" w:space="0"/>
              <w:left w:val="single" w:color="000000" w:sz="4" w:space="0"/>
              <w:bottom w:val="single" w:color="000000" w:sz="4" w:space="0"/>
              <w:right w:val="single" w:color="000000" w:sz="4" w:space="0"/>
            </w:tcBorders>
            <w:vAlign w:val="center"/>
          </w:tcPr>
          <w:p w14:paraId="79DA30AF">
            <w:pPr>
              <w:widowControl/>
              <w:spacing w:line="400" w:lineRule="exact"/>
              <w:jc w:val="center"/>
              <w:rPr>
                <w:rFonts w:hint="eastAsia" w:asciiTheme="minorEastAsia" w:hAnsiTheme="minorEastAsia" w:cstheme="minorEastAsia"/>
                <w:color w:val="000000"/>
                <w:szCs w:val="21"/>
              </w:rPr>
            </w:pPr>
          </w:p>
        </w:tc>
        <w:tc>
          <w:tcPr>
            <w:tcW w:w="705" w:type="dxa"/>
            <w:tcBorders>
              <w:top w:val="single" w:color="000000" w:sz="4" w:space="0"/>
              <w:left w:val="single" w:color="000000" w:sz="4" w:space="0"/>
              <w:bottom w:val="single" w:color="000000" w:sz="4" w:space="0"/>
              <w:right w:val="single" w:color="000000" w:sz="4" w:space="0"/>
            </w:tcBorders>
            <w:vAlign w:val="center"/>
          </w:tcPr>
          <w:p w14:paraId="428AA488">
            <w:pPr>
              <w:widowControl/>
              <w:spacing w:line="400" w:lineRule="exact"/>
              <w:jc w:val="center"/>
              <w:rPr>
                <w:rFonts w:hint="eastAsia" w:asciiTheme="minorEastAsia" w:hAnsiTheme="minorEastAsia" w:cstheme="minorEastAsia"/>
                <w:color w:val="000000"/>
                <w:szCs w:val="21"/>
              </w:rPr>
            </w:pPr>
          </w:p>
        </w:tc>
        <w:tc>
          <w:tcPr>
            <w:tcW w:w="915" w:type="dxa"/>
            <w:tcBorders>
              <w:top w:val="single" w:color="000000" w:sz="4" w:space="0"/>
              <w:left w:val="single" w:color="000000" w:sz="4" w:space="0"/>
              <w:bottom w:val="single" w:color="000000" w:sz="4" w:space="0"/>
              <w:right w:val="single" w:color="000000" w:sz="4" w:space="0"/>
            </w:tcBorders>
            <w:vAlign w:val="center"/>
          </w:tcPr>
          <w:p w14:paraId="5BD6D217">
            <w:pPr>
              <w:widowControl/>
              <w:spacing w:line="400" w:lineRule="exact"/>
              <w:jc w:val="center"/>
              <w:rPr>
                <w:rFonts w:hint="eastAsia" w:asciiTheme="minorEastAsia" w:hAnsiTheme="minorEastAsia" w:cstheme="minorEastAsia"/>
                <w:color w:val="000000"/>
                <w:szCs w:val="21"/>
              </w:rPr>
            </w:pPr>
          </w:p>
        </w:tc>
      </w:tr>
      <w:tr w14:paraId="46A61683">
        <w:tblPrEx>
          <w:tblCellMar>
            <w:top w:w="0" w:type="dxa"/>
            <w:left w:w="108" w:type="dxa"/>
            <w:bottom w:w="0" w:type="dxa"/>
            <w:right w:w="108" w:type="dxa"/>
          </w:tblCellMar>
        </w:tblPrEx>
        <w:trPr>
          <w:trHeight w:val="288" w:hRule="atLeast"/>
        </w:trPr>
        <w:tc>
          <w:tcPr>
            <w:tcW w:w="1252" w:type="dxa"/>
            <w:vMerge w:val="continue"/>
            <w:tcBorders>
              <w:top w:val="single" w:color="000000" w:sz="4" w:space="0"/>
              <w:left w:val="single" w:color="000000" w:sz="4" w:space="0"/>
              <w:bottom w:val="single" w:color="000000" w:sz="4" w:space="0"/>
              <w:right w:val="single" w:color="000000" w:sz="4" w:space="0"/>
            </w:tcBorders>
            <w:vAlign w:val="center"/>
          </w:tcPr>
          <w:p w14:paraId="41F3802F">
            <w:pPr>
              <w:widowControl/>
              <w:spacing w:line="400" w:lineRule="exact"/>
              <w:jc w:val="center"/>
              <w:rPr>
                <w:rFonts w:hint="eastAsia" w:asciiTheme="minorEastAsia" w:hAnsiTheme="minorEastAsia" w:cstheme="minorEastAsia"/>
                <w:color w:val="000000"/>
                <w:szCs w:val="21"/>
              </w:rPr>
            </w:pPr>
          </w:p>
        </w:tc>
        <w:tc>
          <w:tcPr>
            <w:tcW w:w="924" w:type="dxa"/>
            <w:vMerge w:val="continue"/>
            <w:tcBorders>
              <w:top w:val="single" w:color="000000" w:sz="4" w:space="0"/>
              <w:left w:val="single" w:color="000000" w:sz="4" w:space="0"/>
              <w:bottom w:val="single" w:color="000000" w:sz="4" w:space="0"/>
              <w:right w:val="single" w:color="000000" w:sz="4" w:space="0"/>
            </w:tcBorders>
            <w:vAlign w:val="center"/>
          </w:tcPr>
          <w:p w14:paraId="35896789">
            <w:pPr>
              <w:widowControl/>
              <w:spacing w:line="400" w:lineRule="exact"/>
              <w:jc w:val="center"/>
              <w:rPr>
                <w:rFonts w:hint="eastAsia" w:asciiTheme="minorEastAsia" w:hAnsiTheme="minorEastAsia" w:cstheme="minorEastAsia"/>
                <w:color w:val="000000"/>
                <w:szCs w:val="21"/>
              </w:rPr>
            </w:pPr>
          </w:p>
        </w:tc>
        <w:tc>
          <w:tcPr>
            <w:tcW w:w="1237" w:type="dxa"/>
            <w:vMerge w:val="continue"/>
            <w:tcBorders>
              <w:top w:val="single" w:color="000000" w:sz="4" w:space="0"/>
              <w:left w:val="single" w:color="000000" w:sz="4" w:space="0"/>
              <w:bottom w:val="single" w:color="000000" w:sz="4" w:space="0"/>
              <w:right w:val="single" w:color="000000" w:sz="4" w:space="0"/>
            </w:tcBorders>
            <w:vAlign w:val="center"/>
          </w:tcPr>
          <w:p w14:paraId="7355D227">
            <w:pPr>
              <w:widowControl/>
              <w:spacing w:line="400" w:lineRule="exact"/>
              <w:jc w:val="center"/>
              <w:rPr>
                <w:rFonts w:hint="eastAsia" w:asciiTheme="minorEastAsia" w:hAnsiTheme="minorEastAsia" w:cstheme="minorEastAsia"/>
                <w:color w:val="000000"/>
                <w:szCs w:val="21"/>
              </w:rPr>
            </w:pPr>
          </w:p>
        </w:tc>
        <w:tc>
          <w:tcPr>
            <w:tcW w:w="3087" w:type="dxa"/>
            <w:vMerge w:val="continue"/>
            <w:tcBorders>
              <w:top w:val="single" w:color="000000" w:sz="4" w:space="0"/>
              <w:left w:val="single" w:color="000000" w:sz="4" w:space="0"/>
              <w:bottom w:val="single" w:color="000000" w:sz="4" w:space="0"/>
              <w:right w:val="single" w:color="000000" w:sz="4" w:space="0"/>
            </w:tcBorders>
            <w:vAlign w:val="center"/>
          </w:tcPr>
          <w:p w14:paraId="3E6C04C6">
            <w:pPr>
              <w:widowControl/>
              <w:spacing w:line="400" w:lineRule="exact"/>
              <w:jc w:val="center"/>
              <w:rPr>
                <w:rFonts w:hint="eastAsia" w:asciiTheme="minorEastAsia" w:hAnsiTheme="minorEastAsia" w:cstheme="minorEastAsia"/>
                <w:color w:val="000000"/>
                <w:szCs w:val="21"/>
              </w:rPr>
            </w:pPr>
          </w:p>
        </w:tc>
        <w:tc>
          <w:tcPr>
            <w:tcW w:w="550" w:type="dxa"/>
            <w:tcBorders>
              <w:top w:val="single" w:color="000000" w:sz="4" w:space="0"/>
              <w:left w:val="single" w:color="000000" w:sz="4" w:space="0"/>
              <w:bottom w:val="single" w:color="000000" w:sz="4" w:space="0"/>
              <w:right w:val="single" w:color="000000" w:sz="4" w:space="0"/>
            </w:tcBorders>
            <w:vAlign w:val="center"/>
          </w:tcPr>
          <w:p w14:paraId="50FFFB4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西</w:t>
            </w:r>
          </w:p>
        </w:tc>
        <w:tc>
          <w:tcPr>
            <w:tcW w:w="645" w:type="dxa"/>
            <w:tcBorders>
              <w:top w:val="single" w:color="000000" w:sz="4" w:space="0"/>
              <w:left w:val="single" w:color="000000" w:sz="4" w:space="0"/>
              <w:bottom w:val="single" w:color="000000" w:sz="4" w:space="0"/>
              <w:right w:val="single" w:color="000000" w:sz="4" w:space="0"/>
            </w:tcBorders>
            <w:vAlign w:val="center"/>
          </w:tcPr>
          <w:p w14:paraId="075749A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660" w:type="dxa"/>
            <w:tcBorders>
              <w:top w:val="single" w:color="000000" w:sz="4" w:space="0"/>
              <w:left w:val="single" w:color="000000" w:sz="4" w:space="0"/>
              <w:bottom w:val="single" w:color="000000" w:sz="4" w:space="0"/>
              <w:right w:val="single" w:color="000000" w:sz="4" w:space="0"/>
            </w:tcBorders>
            <w:vAlign w:val="center"/>
          </w:tcPr>
          <w:p w14:paraId="3AB15F5D">
            <w:pPr>
              <w:widowControl/>
              <w:spacing w:line="400" w:lineRule="exact"/>
              <w:jc w:val="center"/>
              <w:rPr>
                <w:rFonts w:hint="eastAsia" w:asciiTheme="minorEastAsia" w:hAnsiTheme="minorEastAsia" w:cstheme="minorEastAsia"/>
                <w:color w:val="000000"/>
                <w:szCs w:val="21"/>
              </w:rPr>
            </w:pPr>
          </w:p>
        </w:tc>
        <w:tc>
          <w:tcPr>
            <w:tcW w:w="705" w:type="dxa"/>
            <w:tcBorders>
              <w:top w:val="single" w:color="000000" w:sz="4" w:space="0"/>
              <w:left w:val="single" w:color="000000" w:sz="4" w:space="0"/>
              <w:bottom w:val="single" w:color="000000" w:sz="4" w:space="0"/>
              <w:right w:val="single" w:color="000000" w:sz="4" w:space="0"/>
            </w:tcBorders>
            <w:vAlign w:val="center"/>
          </w:tcPr>
          <w:p w14:paraId="41A44881">
            <w:pPr>
              <w:widowControl/>
              <w:spacing w:line="400" w:lineRule="exact"/>
              <w:jc w:val="center"/>
              <w:rPr>
                <w:rFonts w:hint="eastAsia" w:asciiTheme="minorEastAsia" w:hAnsiTheme="minorEastAsia" w:cstheme="minorEastAsia"/>
                <w:color w:val="000000"/>
                <w:szCs w:val="21"/>
              </w:rPr>
            </w:pPr>
          </w:p>
        </w:tc>
        <w:tc>
          <w:tcPr>
            <w:tcW w:w="915" w:type="dxa"/>
            <w:tcBorders>
              <w:top w:val="single" w:color="000000" w:sz="4" w:space="0"/>
              <w:left w:val="single" w:color="000000" w:sz="4" w:space="0"/>
              <w:bottom w:val="single" w:color="000000" w:sz="4" w:space="0"/>
              <w:right w:val="single" w:color="000000" w:sz="4" w:space="0"/>
            </w:tcBorders>
            <w:vAlign w:val="center"/>
          </w:tcPr>
          <w:p w14:paraId="567E4EE9">
            <w:pPr>
              <w:widowControl/>
              <w:spacing w:line="400" w:lineRule="exact"/>
              <w:jc w:val="center"/>
              <w:rPr>
                <w:rFonts w:hint="eastAsia" w:asciiTheme="minorEastAsia" w:hAnsiTheme="minorEastAsia" w:cstheme="minorEastAsia"/>
                <w:color w:val="000000"/>
                <w:szCs w:val="21"/>
              </w:rPr>
            </w:pPr>
          </w:p>
        </w:tc>
      </w:tr>
      <w:tr w14:paraId="5953CB8D">
        <w:tblPrEx>
          <w:tblCellMar>
            <w:top w:w="0" w:type="dxa"/>
            <w:left w:w="108" w:type="dxa"/>
            <w:bottom w:w="0" w:type="dxa"/>
            <w:right w:w="108" w:type="dxa"/>
          </w:tblCellMar>
        </w:tblPrEx>
        <w:trPr>
          <w:trHeight w:val="288" w:hRule="atLeast"/>
        </w:trPr>
        <w:tc>
          <w:tcPr>
            <w:tcW w:w="1252" w:type="dxa"/>
            <w:vMerge w:val="continue"/>
            <w:tcBorders>
              <w:top w:val="single" w:color="000000" w:sz="4" w:space="0"/>
              <w:left w:val="single" w:color="000000" w:sz="4" w:space="0"/>
              <w:bottom w:val="single" w:color="000000" w:sz="4" w:space="0"/>
              <w:right w:val="single" w:color="000000" w:sz="4" w:space="0"/>
            </w:tcBorders>
            <w:vAlign w:val="center"/>
          </w:tcPr>
          <w:p w14:paraId="6CBA7F92">
            <w:pPr>
              <w:widowControl/>
              <w:spacing w:line="400" w:lineRule="exact"/>
              <w:jc w:val="center"/>
              <w:rPr>
                <w:rFonts w:hint="eastAsia" w:asciiTheme="minorEastAsia" w:hAnsiTheme="minorEastAsia" w:cstheme="minorEastAsia"/>
                <w:color w:val="000000"/>
                <w:szCs w:val="21"/>
              </w:rPr>
            </w:pPr>
          </w:p>
        </w:tc>
        <w:tc>
          <w:tcPr>
            <w:tcW w:w="924" w:type="dxa"/>
            <w:vMerge w:val="continue"/>
            <w:tcBorders>
              <w:top w:val="single" w:color="000000" w:sz="4" w:space="0"/>
              <w:left w:val="single" w:color="000000" w:sz="4" w:space="0"/>
              <w:bottom w:val="single" w:color="000000" w:sz="4" w:space="0"/>
              <w:right w:val="single" w:color="000000" w:sz="4" w:space="0"/>
            </w:tcBorders>
            <w:vAlign w:val="center"/>
          </w:tcPr>
          <w:p w14:paraId="49BCF807">
            <w:pPr>
              <w:widowControl/>
              <w:spacing w:line="400" w:lineRule="exact"/>
              <w:jc w:val="center"/>
              <w:rPr>
                <w:rFonts w:hint="eastAsia" w:asciiTheme="minorEastAsia" w:hAnsiTheme="minorEastAsia" w:cstheme="minorEastAsia"/>
                <w:color w:val="000000"/>
                <w:szCs w:val="21"/>
              </w:rPr>
            </w:pPr>
          </w:p>
        </w:tc>
        <w:tc>
          <w:tcPr>
            <w:tcW w:w="1237" w:type="dxa"/>
            <w:vMerge w:val="continue"/>
            <w:tcBorders>
              <w:top w:val="single" w:color="000000" w:sz="4" w:space="0"/>
              <w:left w:val="single" w:color="000000" w:sz="4" w:space="0"/>
              <w:bottom w:val="single" w:color="000000" w:sz="4" w:space="0"/>
              <w:right w:val="single" w:color="000000" w:sz="4" w:space="0"/>
            </w:tcBorders>
            <w:vAlign w:val="center"/>
          </w:tcPr>
          <w:p w14:paraId="71840546">
            <w:pPr>
              <w:widowControl/>
              <w:spacing w:line="400" w:lineRule="exact"/>
              <w:jc w:val="center"/>
              <w:rPr>
                <w:rFonts w:hint="eastAsia" w:asciiTheme="minorEastAsia" w:hAnsiTheme="minorEastAsia" w:cstheme="minorEastAsia"/>
                <w:color w:val="000000"/>
                <w:szCs w:val="21"/>
              </w:rPr>
            </w:pPr>
          </w:p>
        </w:tc>
        <w:tc>
          <w:tcPr>
            <w:tcW w:w="3087" w:type="dxa"/>
            <w:vMerge w:val="continue"/>
            <w:tcBorders>
              <w:top w:val="single" w:color="000000" w:sz="4" w:space="0"/>
              <w:left w:val="single" w:color="000000" w:sz="4" w:space="0"/>
              <w:bottom w:val="single" w:color="000000" w:sz="4" w:space="0"/>
              <w:right w:val="single" w:color="000000" w:sz="4" w:space="0"/>
            </w:tcBorders>
            <w:vAlign w:val="center"/>
          </w:tcPr>
          <w:p w14:paraId="70CB3B5F">
            <w:pPr>
              <w:widowControl/>
              <w:spacing w:line="400" w:lineRule="exact"/>
              <w:jc w:val="center"/>
              <w:rPr>
                <w:rFonts w:hint="eastAsia" w:asciiTheme="minorEastAsia" w:hAnsiTheme="minorEastAsia" w:cstheme="minorEastAsia"/>
                <w:color w:val="000000"/>
                <w:szCs w:val="21"/>
              </w:rPr>
            </w:pPr>
          </w:p>
        </w:tc>
        <w:tc>
          <w:tcPr>
            <w:tcW w:w="550" w:type="dxa"/>
            <w:tcBorders>
              <w:top w:val="single" w:color="000000" w:sz="4" w:space="0"/>
              <w:left w:val="single" w:color="000000" w:sz="4" w:space="0"/>
              <w:bottom w:val="single" w:color="000000" w:sz="4" w:space="0"/>
              <w:right w:val="single" w:color="000000" w:sz="4" w:space="0"/>
            </w:tcBorders>
            <w:vAlign w:val="center"/>
          </w:tcPr>
          <w:p w14:paraId="3FB1AFE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南</w:t>
            </w:r>
          </w:p>
        </w:tc>
        <w:tc>
          <w:tcPr>
            <w:tcW w:w="645" w:type="dxa"/>
            <w:tcBorders>
              <w:top w:val="single" w:color="000000" w:sz="4" w:space="0"/>
              <w:left w:val="single" w:color="000000" w:sz="4" w:space="0"/>
              <w:bottom w:val="single" w:color="000000" w:sz="4" w:space="0"/>
              <w:right w:val="single" w:color="000000" w:sz="4" w:space="0"/>
            </w:tcBorders>
            <w:vAlign w:val="center"/>
          </w:tcPr>
          <w:p w14:paraId="1EB655F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660" w:type="dxa"/>
            <w:tcBorders>
              <w:top w:val="single" w:color="000000" w:sz="4" w:space="0"/>
              <w:left w:val="single" w:color="000000" w:sz="4" w:space="0"/>
              <w:bottom w:val="single" w:color="000000" w:sz="4" w:space="0"/>
              <w:right w:val="single" w:color="000000" w:sz="4" w:space="0"/>
            </w:tcBorders>
            <w:vAlign w:val="center"/>
          </w:tcPr>
          <w:p w14:paraId="540D844E">
            <w:pPr>
              <w:widowControl/>
              <w:spacing w:line="400" w:lineRule="exact"/>
              <w:jc w:val="center"/>
              <w:rPr>
                <w:rFonts w:hint="eastAsia" w:asciiTheme="minorEastAsia" w:hAnsiTheme="minorEastAsia" w:cstheme="minorEastAsia"/>
                <w:color w:val="000000"/>
                <w:szCs w:val="21"/>
              </w:rPr>
            </w:pPr>
          </w:p>
        </w:tc>
        <w:tc>
          <w:tcPr>
            <w:tcW w:w="705" w:type="dxa"/>
            <w:tcBorders>
              <w:top w:val="single" w:color="000000" w:sz="4" w:space="0"/>
              <w:left w:val="single" w:color="000000" w:sz="4" w:space="0"/>
              <w:bottom w:val="single" w:color="000000" w:sz="4" w:space="0"/>
              <w:right w:val="single" w:color="000000" w:sz="4" w:space="0"/>
            </w:tcBorders>
            <w:vAlign w:val="center"/>
          </w:tcPr>
          <w:p w14:paraId="2599836C">
            <w:pPr>
              <w:widowControl/>
              <w:spacing w:line="400" w:lineRule="exact"/>
              <w:jc w:val="center"/>
              <w:rPr>
                <w:rFonts w:hint="eastAsia" w:asciiTheme="minorEastAsia" w:hAnsiTheme="minorEastAsia" w:cstheme="minorEastAsia"/>
                <w:color w:val="000000"/>
                <w:szCs w:val="21"/>
              </w:rPr>
            </w:pPr>
          </w:p>
        </w:tc>
        <w:tc>
          <w:tcPr>
            <w:tcW w:w="915" w:type="dxa"/>
            <w:tcBorders>
              <w:top w:val="single" w:color="000000" w:sz="4" w:space="0"/>
              <w:left w:val="single" w:color="000000" w:sz="4" w:space="0"/>
              <w:bottom w:val="single" w:color="000000" w:sz="4" w:space="0"/>
              <w:right w:val="single" w:color="000000" w:sz="4" w:space="0"/>
            </w:tcBorders>
            <w:vAlign w:val="center"/>
          </w:tcPr>
          <w:p w14:paraId="0D538CF8">
            <w:pPr>
              <w:widowControl/>
              <w:spacing w:line="400" w:lineRule="exact"/>
              <w:jc w:val="center"/>
              <w:rPr>
                <w:rFonts w:hint="eastAsia" w:asciiTheme="minorEastAsia" w:hAnsiTheme="minorEastAsia" w:cstheme="minorEastAsia"/>
                <w:color w:val="000000"/>
                <w:szCs w:val="21"/>
              </w:rPr>
            </w:pPr>
          </w:p>
        </w:tc>
      </w:tr>
      <w:tr w14:paraId="0DD1186C">
        <w:tblPrEx>
          <w:tblCellMar>
            <w:top w:w="0" w:type="dxa"/>
            <w:left w:w="108" w:type="dxa"/>
            <w:bottom w:w="0" w:type="dxa"/>
            <w:right w:w="108" w:type="dxa"/>
          </w:tblCellMar>
        </w:tblPrEx>
        <w:trPr>
          <w:trHeight w:val="288" w:hRule="atLeast"/>
        </w:trPr>
        <w:tc>
          <w:tcPr>
            <w:tcW w:w="1252" w:type="dxa"/>
            <w:vMerge w:val="continue"/>
            <w:tcBorders>
              <w:top w:val="single" w:color="000000" w:sz="4" w:space="0"/>
              <w:left w:val="single" w:color="000000" w:sz="4" w:space="0"/>
              <w:bottom w:val="single" w:color="000000" w:sz="4" w:space="0"/>
              <w:right w:val="single" w:color="000000" w:sz="4" w:space="0"/>
            </w:tcBorders>
            <w:vAlign w:val="center"/>
          </w:tcPr>
          <w:p w14:paraId="7EB4C8AB">
            <w:pPr>
              <w:widowControl/>
              <w:spacing w:line="400" w:lineRule="exact"/>
              <w:jc w:val="center"/>
              <w:rPr>
                <w:rFonts w:hint="eastAsia" w:asciiTheme="minorEastAsia" w:hAnsiTheme="minorEastAsia" w:cstheme="minorEastAsia"/>
                <w:color w:val="000000"/>
                <w:szCs w:val="21"/>
              </w:rPr>
            </w:pPr>
          </w:p>
        </w:tc>
        <w:tc>
          <w:tcPr>
            <w:tcW w:w="924" w:type="dxa"/>
            <w:vMerge w:val="continue"/>
            <w:tcBorders>
              <w:top w:val="single" w:color="000000" w:sz="4" w:space="0"/>
              <w:left w:val="single" w:color="000000" w:sz="4" w:space="0"/>
              <w:bottom w:val="single" w:color="000000" w:sz="4" w:space="0"/>
              <w:right w:val="single" w:color="000000" w:sz="4" w:space="0"/>
            </w:tcBorders>
            <w:vAlign w:val="center"/>
          </w:tcPr>
          <w:p w14:paraId="78835043">
            <w:pPr>
              <w:widowControl/>
              <w:spacing w:line="400" w:lineRule="exact"/>
              <w:jc w:val="center"/>
              <w:rPr>
                <w:rFonts w:hint="eastAsia" w:asciiTheme="minorEastAsia" w:hAnsiTheme="minorEastAsia" w:cstheme="minorEastAsia"/>
                <w:color w:val="000000"/>
                <w:szCs w:val="21"/>
              </w:rPr>
            </w:pPr>
          </w:p>
        </w:tc>
        <w:tc>
          <w:tcPr>
            <w:tcW w:w="1237" w:type="dxa"/>
            <w:vMerge w:val="continue"/>
            <w:tcBorders>
              <w:top w:val="single" w:color="000000" w:sz="4" w:space="0"/>
              <w:left w:val="single" w:color="000000" w:sz="4" w:space="0"/>
              <w:bottom w:val="single" w:color="000000" w:sz="4" w:space="0"/>
              <w:right w:val="single" w:color="000000" w:sz="4" w:space="0"/>
            </w:tcBorders>
            <w:vAlign w:val="center"/>
          </w:tcPr>
          <w:p w14:paraId="60AB1C30">
            <w:pPr>
              <w:widowControl/>
              <w:spacing w:line="400" w:lineRule="exact"/>
              <w:jc w:val="center"/>
              <w:rPr>
                <w:rFonts w:hint="eastAsia" w:asciiTheme="minorEastAsia" w:hAnsiTheme="minorEastAsia" w:cstheme="minorEastAsia"/>
                <w:color w:val="000000"/>
                <w:szCs w:val="21"/>
              </w:rPr>
            </w:pPr>
          </w:p>
        </w:tc>
        <w:tc>
          <w:tcPr>
            <w:tcW w:w="3087" w:type="dxa"/>
            <w:vMerge w:val="continue"/>
            <w:tcBorders>
              <w:top w:val="single" w:color="000000" w:sz="4" w:space="0"/>
              <w:left w:val="single" w:color="000000" w:sz="4" w:space="0"/>
              <w:bottom w:val="single" w:color="000000" w:sz="4" w:space="0"/>
              <w:right w:val="single" w:color="000000" w:sz="4" w:space="0"/>
            </w:tcBorders>
            <w:vAlign w:val="center"/>
          </w:tcPr>
          <w:p w14:paraId="1F655566">
            <w:pPr>
              <w:widowControl/>
              <w:spacing w:line="400" w:lineRule="exact"/>
              <w:jc w:val="center"/>
              <w:rPr>
                <w:rFonts w:hint="eastAsia" w:asciiTheme="minorEastAsia" w:hAnsiTheme="minorEastAsia" w:cstheme="minorEastAsia"/>
                <w:color w:val="000000"/>
                <w:szCs w:val="21"/>
              </w:rPr>
            </w:pPr>
          </w:p>
        </w:tc>
        <w:tc>
          <w:tcPr>
            <w:tcW w:w="550" w:type="dxa"/>
            <w:tcBorders>
              <w:top w:val="single" w:color="000000" w:sz="4" w:space="0"/>
              <w:left w:val="single" w:color="000000" w:sz="4" w:space="0"/>
              <w:bottom w:val="single" w:color="000000" w:sz="4" w:space="0"/>
              <w:right w:val="single" w:color="000000" w:sz="4" w:space="0"/>
            </w:tcBorders>
            <w:vAlign w:val="center"/>
          </w:tcPr>
          <w:p w14:paraId="0D89FC7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北</w:t>
            </w:r>
          </w:p>
        </w:tc>
        <w:tc>
          <w:tcPr>
            <w:tcW w:w="645" w:type="dxa"/>
            <w:tcBorders>
              <w:top w:val="single" w:color="000000" w:sz="4" w:space="0"/>
              <w:left w:val="single" w:color="000000" w:sz="4" w:space="0"/>
              <w:bottom w:val="single" w:color="000000" w:sz="4" w:space="0"/>
              <w:right w:val="single" w:color="000000" w:sz="4" w:space="0"/>
            </w:tcBorders>
            <w:vAlign w:val="center"/>
          </w:tcPr>
          <w:p w14:paraId="01A7A6A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660" w:type="dxa"/>
            <w:tcBorders>
              <w:top w:val="single" w:color="000000" w:sz="4" w:space="0"/>
              <w:left w:val="single" w:color="000000" w:sz="4" w:space="0"/>
              <w:bottom w:val="single" w:color="000000" w:sz="4" w:space="0"/>
              <w:right w:val="single" w:color="000000" w:sz="4" w:space="0"/>
            </w:tcBorders>
            <w:vAlign w:val="center"/>
          </w:tcPr>
          <w:p w14:paraId="17B1B980">
            <w:pPr>
              <w:widowControl/>
              <w:spacing w:line="400" w:lineRule="exact"/>
              <w:jc w:val="center"/>
              <w:rPr>
                <w:rFonts w:hint="eastAsia" w:asciiTheme="minorEastAsia" w:hAnsiTheme="minorEastAsia" w:cstheme="minorEastAsia"/>
                <w:color w:val="000000"/>
                <w:szCs w:val="21"/>
              </w:rPr>
            </w:pPr>
          </w:p>
        </w:tc>
        <w:tc>
          <w:tcPr>
            <w:tcW w:w="705" w:type="dxa"/>
            <w:tcBorders>
              <w:top w:val="single" w:color="000000" w:sz="4" w:space="0"/>
              <w:left w:val="single" w:color="000000" w:sz="4" w:space="0"/>
              <w:bottom w:val="single" w:color="000000" w:sz="4" w:space="0"/>
              <w:right w:val="single" w:color="000000" w:sz="4" w:space="0"/>
            </w:tcBorders>
            <w:vAlign w:val="center"/>
          </w:tcPr>
          <w:p w14:paraId="18263301">
            <w:pPr>
              <w:widowControl/>
              <w:spacing w:line="400" w:lineRule="exact"/>
              <w:jc w:val="center"/>
              <w:rPr>
                <w:rFonts w:hint="eastAsia" w:asciiTheme="minorEastAsia" w:hAnsiTheme="minorEastAsia" w:cstheme="minorEastAsia"/>
                <w:color w:val="000000"/>
                <w:szCs w:val="21"/>
              </w:rPr>
            </w:pPr>
          </w:p>
        </w:tc>
        <w:tc>
          <w:tcPr>
            <w:tcW w:w="915" w:type="dxa"/>
            <w:tcBorders>
              <w:top w:val="single" w:color="000000" w:sz="4" w:space="0"/>
              <w:left w:val="single" w:color="000000" w:sz="4" w:space="0"/>
              <w:bottom w:val="single" w:color="000000" w:sz="4" w:space="0"/>
              <w:right w:val="single" w:color="000000" w:sz="4" w:space="0"/>
            </w:tcBorders>
            <w:vAlign w:val="center"/>
          </w:tcPr>
          <w:p w14:paraId="0C7F61A1">
            <w:pPr>
              <w:widowControl/>
              <w:spacing w:line="400" w:lineRule="exact"/>
              <w:jc w:val="center"/>
              <w:rPr>
                <w:rFonts w:hint="eastAsia" w:asciiTheme="minorEastAsia" w:hAnsiTheme="minorEastAsia" w:cstheme="minorEastAsia"/>
                <w:color w:val="000000"/>
                <w:szCs w:val="21"/>
              </w:rPr>
            </w:pPr>
          </w:p>
        </w:tc>
      </w:tr>
      <w:tr w14:paraId="1D106D2E">
        <w:tblPrEx>
          <w:tblCellMar>
            <w:top w:w="0" w:type="dxa"/>
            <w:left w:w="108" w:type="dxa"/>
            <w:bottom w:w="0" w:type="dxa"/>
            <w:right w:w="108" w:type="dxa"/>
          </w:tblCellMar>
        </w:tblPrEx>
        <w:trPr>
          <w:trHeight w:val="342" w:hRule="atLeast"/>
        </w:trPr>
        <w:tc>
          <w:tcPr>
            <w:tcW w:w="1252" w:type="dxa"/>
            <w:vMerge w:val="restart"/>
            <w:tcBorders>
              <w:top w:val="single" w:color="000000" w:sz="4" w:space="0"/>
              <w:left w:val="single" w:color="000000" w:sz="4" w:space="0"/>
              <w:bottom w:val="single" w:color="000000" w:sz="4" w:space="0"/>
              <w:right w:val="single" w:color="000000" w:sz="4" w:space="0"/>
            </w:tcBorders>
            <w:vAlign w:val="center"/>
          </w:tcPr>
          <w:p w14:paraId="29A2A88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34</w:t>
            </w:r>
          </w:p>
        </w:tc>
        <w:tc>
          <w:tcPr>
            <w:tcW w:w="924" w:type="dxa"/>
            <w:vMerge w:val="restart"/>
            <w:tcBorders>
              <w:top w:val="single" w:color="000000" w:sz="4" w:space="0"/>
              <w:left w:val="single" w:color="000000" w:sz="4" w:space="0"/>
              <w:bottom w:val="single" w:color="000000" w:sz="4" w:space="0"/>
              <w:right w:val="single" w:color="000000" w:sz="4" w:space="0"/>
            </w:tcBorders>
            <w:vAlign w:val="center"/>
          </w:tcPr>
          <w:p w14:paraId="602861E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二大队</w:t>
            </w:r>
          </w:p>
        </w:tc>
        <w:tc>
          <w:tcPr>
            <w:tcW w:w="1237" w:type="dxa"/>
            <w:vMerge w:val="restart"/>
            <w:tcBorders>
              <w:top w:val="single" w:color="000000" w:sz="4" w:space="0"/>
              <w:left w:val="single" w:color="000000" w:sz="4" w:space="0"/>
              <w:bottom w:val="single" w:color="000000" w:sz="4" w:space="0"/>
              <w:right w:val="single" w:color="000000" w:sz="4" w:space="0"/>
            </w:tcBorders>
            <w:vAlign w:val="center"/>
          </w:tcPr>
          <w:p w14:paraId="0841B49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闯红灯抓拍</w:t>
            </w:r>
          </w:p>
        </w:tc>
        <w:tc>
          <w:tcPr>
            <w:tcW w:w="3087" w:type="dxa"/>
            <w:vMerge w:val="restart"/>
            <w:tcBorders>
              <w:top w:val="single" w:color="000000" w:sz="4" w:space="0"/>
              <w:left w:val="single" w:color="000000" w:sz="4" w:space="0"/>
              <w:bottom w:val="single" w:color="000000" w:sz="4" w:space="0"/>
              <w:right w:val="single" w:color="000000" w:sz="4" w:space="0"/>
            </w:tcBorders>
            <w:vAlign w:val="center"/>
          </w:tcPr>
          <w:p w14:paraId="5BBA3E8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青梅路-新江路</w:t>
            </w:r>
          </w:p>
        </w:tc>
        <w:tc>
          <w:tcPr>
            <w:tcW w:w="550" w:type="dxa"/>
            <w:tcBorders>
              <w:top w:val="single" w:color="000000" w:sz="4" w:space="0"/>
              <w:left w:val="single" w:color="000000" w:sz="4" w:space="0"/>
              <w:bottom w:val="single" w:color="000000" w:sz="4" w:space="0"/>
              <w:right w:val="single" w:color="000000" w:sz="4" w:space="0"/>
            </w:tcBorders>
            <w:vAlign w:val="center"/>
          </w:tcPr>
          <w:p w14:paraId="12FD9EE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东</w:t>
            </w:r>
          </w:p>
        </w:tc>
        <w:tc>
          <w:tcPr>
            <w:tcW w:w="645" w:type="dxa"/>
            <w:tcBorders>
              <w:top w:val="single" w:color="000000" w:sz="4" w:space="0"/>
              <w:left w:val="single" w:color="000000" w:sz="4" w:space="0"/>
              <w:bottom w:val="single" w:color="000000" w:sz="4" w:space="0"/>
              <w:right w:val="single" w:color="000000" w:sz="4" w:space="0"/>
            </w:tcBorders>
            <w:vAlign w:val="center"/>
          </w:tcPr>
          <w:p w14:paraId="26C6DAC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660" w:type="dxa"/>
            <w:tcBorders>
              <w:top w:val="single" w:color="000000" w:sz="4" w:space="0"/>
              <w:left w:val="single" w:color="000000" w:sz="4" w:space="0"/>
              <w:bottom w:val="single" w:color="000000" w:sz="4" w:space="0"/>
              <w:right w:val="single" w:color="000000" w:sz="4" w:space="0"/>
            </w:tcBorders>
            <w:vAlign w:val="center"/>
          </w:tcPr>
          <w:p w14:paraId="35C4586A">
            <w:pPr>
              <w:widowControl/>
              <w:spacing w:line="400" w:lineRule="exact"/>
              <w:jc w:val="center"/>
              <w:rPr>
                <w:rFonts w:hint="eastAsia" w:asciiTheme="minorEastAsia" w:hAnsiTheme="minorEastAsia" w:cstheme="minorEastAsia"/>
                <w:color w:val="000000"/>
                <w:szCs w:val="21"/>
              </w:rPr>
            </w:pPr>
          </w:p>
        </w:tc>
        <w:tc>
          <w:tcPr>
            <w:tcW w:w="705" w:type="dxa"/>
            <w:tcBorders>
              <w:top w:val="single" w:color="000000" w:sz="4" w:space="0"/>
              <w:left w:val="single" w:color="000000" w:sz="4" w:space="0"/>
              <w:bottom w:val="single" w:color="000000" w:sz="4" w:space="0"/>
              <w:right w:val="single" w:color="000000" w:sz="4" w:space="0"/>
            </w:tcBorders>
            <w:vAlign w:val="center"/>
          </w:tcPr>
          <w:p w14:paraId="4880BCF7">
            <w:pPr>
              <w:widowControl/>
              <w:spacing w:line="400" w:lineRule="exact"/>
              <w:jc w:val="center"/>
              <w:rPr>
                <w:rFonts w:hint="eastAsia" w:asciiTheme="minorEastAsia" w:hAnsiTheme="minorEastAsia" w:cstheme="minorEastAsia"/>
                <w:color w:val="000000"/>
                <w:szCs w:val="21"/>
              </w:rPr>
            </w:pPr>
          </w:p>
        </w:tc>
        <w:tc>
          <w:tcPr>
            <w:tcW w:w="915" w:type="dxa"/>
            <w:tcBorders>
              <w:top w:val="single" w:color="000000" w:sz="4" w:space="0"/>
              <w:left w:val="single" w:color="000000" w:sz="4" w:space="0"/>
              <w:bottom w:val="single" w:color="000000" w:sz="4" w:space="0"/>
              <w:right w:val="single" w:color="000000" w:sz="4" w:space="0"/>
            </w:tcBorders>
            <w:vAlign w:val="center"/>
          </w:tcPr>
          <w:p w14:paraId="0DDE1D23">
            <w:pPr>
              <w:widowControl/>
              <w:spacing w:line="400" w:lineRule="exact"/>
              <w:jc w:val="center"/>
              <w:rPr>
                <w:rFonts w:hint="eastAsia" w:asciiTheme="minorEastAsia" w:hAnsiTheme="minorEastAsia" w:cstheme="minorEastAsia"/>
                <w:color w:val="000000"/>
                <w:szCs w:val="21"/>
              </w:rPr>
            </w:pPr>
          </w:p>
        </w:tc>
      </w:tr>
      <w:tr w14:paraId="76EB50C8">
        <w:tblPrEx>
          <w:tblCellMar>
            <w:top w:w="0" w:type="dxa"/>
            <w:left w:w="108" w:type="dxa"/>
            <w:bottom w:w="0" w:type="dxa"/>
            <w:right w:w="108" w:type="dxa"/>
          </w:tblCellMar>
        </w:tblPrEx>
        <w:trPr>
          <w:trHeight w:val="288" w:hRule="atLeast"/>
        </w:trPr>
        <w:tc>
          <w:tcPr>
            <w:tcW w:w="1252" w:type="dxa"/>
            <w:vMerge w:val="continue"/>
            <w:tcBorders>
              <w:top w:val="single" w:color="000000" w:sz="4" w:space="0"/>
              <w:left w:val="single" w:color="000000" w:sz="4" w:space="0"/>
              <w:bottom w:val="single" w:color="000000" w:sz="4" w:space="0"/>
              <w:right w:val="single" w:color="000000" w:sz="4" w:space="0"/>
            </w:tcBorders>
            <w:vAlign w:val="center"/>
          </w:tcPr>
          <w:p w14:paraId="1A3950A9">
            <w:pPr>
              <w:widowControl/>
              <w:spacing w:line="400" w:lineRule="exact"/>
              <w:jc w:val="center"/>
              <w:rPr>
                <w:rFonts w:hint="eastAsia" w:asciiTheme="minorEastAsia" w:hAnsiTheme="minorEastAsia" w:cstheme="minorEastAsia"/>
                <w:color w:val="000000"/>
                <w:szCs w:val="21"/>
              </w:rPr>
            </w:pPr>
          </w:p>
        </w:tc>
        <w:tc>
          <w:tcPr>
            <w:tcW w:w="924" w:type="dxa"/>
            <w:vMerge w:val="continue"/>
            <w:tcBorders>
              <w:top w:val="single" w:color="000000" w:sz="4" w:space="0"/>
              <w:left w:val="single" w:color="000000" w:sz="4" w:space="0"/>
              <w:bottom w:val="single" w:color="000000" w:sz="4" w:space="0"/>
              <w:right w:val="single" w:color="000000" w:sz="4" w:space="0"/>
            </w:tcBorders>
            <w:vAlign w:val="center"/>
          </w:tcPr>
          <w:p w14:paraId="23D819CB">
            <w:pPr>
              <w:widowControl/>
              <w:spacing w:line="400" w:lineRule="exact"/>
              <w:jc w:val="center"/>
              <w:rPr>
                <w:rFonts w:hint="eastAsia" w:asciiTheme="minorEastAsia" w:hAnsiTheme="minorEastAsia" w:cstheme="minorEastAsia"/>
                <w:color w:val="000000"/>
                <w:szCs w:val="21"/>
              </w:rPr>
            </w:pPr>
          </w:p>
        </w:tc>
        <w:tc>
          <w:tcPr>
            <w:tcW w:w="1237" w:type="dxa"/>
            <w:vMerge w:val="continue"/>
            <w:tcBorders>
              <w:top w:val="single" w:color="000000" w:sz="4" w:space="0"/>
              <w:left w:val="single" w:color="000000" w:sz="4" w:space="0"/>
              <w:bottom w:val="single" w:color="000000" w:sz="4" w:space="0"/>
              <w:right w:val="single" w:color="000000" w:sz="4" w:space="0"/>
            </w:tcBorders>
            <w:vAlign w:val="center"/>
          </w:tcPr>
          <w:p w14:paraId="346255A4">
            <w:pPr>
              <w:widowControl/>
              <w:spacing w:line="400" w:lineRule="exact"/>
              <w:jc w:val="center"/>
              <w:rPr>
                <w:rFonts w:hint="eastAsia" w:asciiTheme="minorEastAsia" w:hAnsiTheme="minorEastAsia" w:cstheme="minorEastAsia"/>
                <w:color w:val="000000"/>
                <w:szCs w:val="21"/>
              </w:rPr>
            </w:pPr>
          </w:p>
        </w:tc>
        <w:tc>
          <w:tcPr>
            <w:tcW w:w="3087" w:type="dxa"/>
            <w:vMerge w:val="continue"/>
            <w:tcBorders>
              <w:top w:val="single" w:color="000000" w:sz="4" w:space="0"/>
              <w:left w:val="single" w:color="000000" w:sz="4" w:space="0"/>
              <w:bottom w:val="single" w:color="000000" w:sz="4" w:space="0"/>
              <w:right w:val="single" w:color="000000" w:sz="4" w:space="0"/>
            </w:tcBorders>
            <w:vAlign w:val="center"/>
          </w:tcPr>
          <w:p w14:paraId="3B7C46B3">
            <w:pPr>
              <w:widowControl/>
              <w:spacing w:line="400" w:lineRule="exact"/>
              <w:jc w:val="center"/>
              <w:rPr>
                <w:rFonts w:hint="eastAsia" w:asciiTheme="minorEastAsia" w:hAnsiTheme="minorEastAsia" w:cstheme="minorEastAsia"/>
                <w:color w:val="000000"/>
                <w:szCs w:val="21"/>
              </w:rPr>
            </w:pPr>
          </w:p>
        </w:tc>
        <w:tc>
          <w:tcPr>
            <w:tcW w:w="550" w:type="dxa"/>
            <w:tcBorders>
              <w:top w:val="single" w:color="000000" w:sz="4" w:space="0"/>
              <w:left w:val="single" w:color="000000" w:sz="4" w:space="0"/>
              <w:bottom w:val="single" w:color="000000" w:sz="4" w:space="0"/>
              <w:right w:val="single" w:color="000000" w:sz="4" w:space="0"/>
            </w:tcBorders>
            <w:vAlign w:val="center"/>
          </w:tcPr>
          <w:p w14:paraId="29B11DD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西</w:t>
            </w:r>
          </w:p>
        </w:tc>
        <w:tc>
          <w:tcPr>
            <w:tcW w:w="645" w:type="dxa"/>
            <w:tcBorders>
              <w:top w:val="single" w:color="000000" w:sz="4" w:space="0"/>
              <w:left w:val="single" w:color="000000" w:sz="4" w:space="0"/>
              <w:bottom w:val="single" w:color="000000" w:sz="4" w:space="0"/>
              <w:right w:val="single" w:color="000000" w:sz="4" w:space="0"/>
            </w:tcBorders>
            <w:vAlign w:val="center"/>
          </w:tcPr>
          <w:p w14:paraId="0AD3832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660" w:type="dxa"/>
            <w:tcBorders>
              <w:top w:val="single" w:color="000000" w:sz="4" w:space="0"/>
              <w:left w:val="single" w:color="000000" w:sz="4" w:space="0"/>
              <w:bottom w:val="single" w:color="000000" w:sz="4" w:space="0"/>
              <w:right w:val="single" w:color="000000" w:sz="4" w:space="0"/>
            </w:tcBorders>
            <w:vAlign w:val="center"/>
          </w:tcPr>
          <w:p w14:paraId="6F5B16CD">
            <w:pPr>
              <w:widowControl/>
              <w:spacing w:line="400" w:lineRule="exact"/>
              <w:jc w:val="center"/>
              <w:rPr>
                <w:rFonts w:hint="eastAsia" w:asciiTheme="minorEastAsia" w:hAnsiTheme="minorEastAsia" w:cstheme="minorEastAsia"/>
                <w:color w:val="000000"/>
                <w:szCs w:val="21"/>
              </w:rPr>
            </w:pPr>
          </w:p>
        </w:tc>
        <w:tc>
          <w:tcPr>
            <w:tcW w:w="705" w:type="dxa"/>
            <w:tcBorders>
              <w:top w:val="single" w:color="000000" w:sz="4" w:space="0"/>
              <w:left w:val="single" w:color="000000" w:sz="4" w:space="0"/>
              <w:bottom w:val="single" w:color="000000" w:sz="4" w:space="0"/>
              <w:right w:val="single" w:color="000000" w:sz="4" w:space="0"/>
            </w:tcBorders>
            <w:vAlign w:val="center"/>
          </w:tcPr>
          <w:p w14:paraId="1486BA0D">
            <w:pPr>
              <w:widowControl/>
              <w:spacing w:line="400" w:lineRule="exact"/>
              <w:jc w:val="center"/>
              <w:rPr>
                <w:rFonts w:hint="eastAsia" w:asciiTheme="minorEastAsia" w:hAnsiTheme="minorEastAsia" w:cstheme="minorEastAsia"/>
                <w:color w:val="000000"/>
                <w:szCs w:val="21"/>
              </w:rPr>
            </w:pPr>
          </w:p>
        </w:tc>
        <w:tc>
          <w:tcPr>
            <w:tcW w:w="915" w:type="dxa"/>
            <w:tcBorders>
              <w:top w:val="single" w:color="000000" w:sz="4" w:space="0"/>
              <w:left w:val="single" w:color="000000" w:sz="4" w:space="0"/>
              <w:bottom w:val="single" w:color="000000" w:sz="4" w:space="0"/>
              <w:right w:val="single" w:color="000000" w:sz="4" w:space="0"/>
            </w:tcBorders>
            <w:vAlign w:val="center"/>
          </w:tcPr>
          <w:p w14:paraId="0F9C36B4">
            <w:pPr>
              <w:widowControl/>
              <w:spacing w:line="400" w:lineRule="exact"/>
              <w:jc w:val="center"/>
              <w:rPr>
                <w:rFonts w:hint="eastAsia" w:asciiTheme="minorEastAsia" w:hAnsiTheme="minorEastAsia" w:cstheme="minorEastAsia"/>
                <w:color w:val="000000"/>
                <w:szCs w:val="21"/>
              </w:rPr>
            </w:pPr>
          </w:p>
        </w:tc>
      </w:tr>
      <w:tr w14:paraId="5F7CC5E9">
        <w:tblPrEx>
          <w:tblCellMar>
            <w:top w:w="0" w:type="dxa"/>
            <w:left w:w="108" w:type="dxa"/>
            <w:bottom w:w="0" w:type="dxa"/>
            <w:right w:w="108" w:type="dxa"/>
          </w:tblCellMar>
        </w:tblPrEx>
        <w:trPr>
          <w:trHeight w:val="288" w:hRule="atLeast"/>
        </w:trPr>
        <w:tc>
          <w:tcPr>
            <w:tcW w:w="1252" w:type="dxa"/>
            <w:vMerge w:val="continue"/>
            <w:tcBorders>
              <w:top w:val="single" w:color="000000" w:sz="4" w:space="0"/>
              <w:left w:val="single" w:color="000000" w:sz="4" w:space="0"/>
              <w:bottom w:val="single" w:color="000000" w:sz="4" w:space="0"/>
              <w:right w:val="single" w:color="000000" w:sz="4" w:space="0"/>
            </w:tcBorders>
            <w:vAlign w:val="center"/>
          </w:tcPr>
          <w:p w14:paraId="3C870E1B">
            <w:pPr>
              <w:widowControl/>
              <w:spacing w:line="400" w:lineRule="exact"/>
              <w:jc w:val="center"/>
              <w:rPr>
                <w:rFonts w:hint="eastAsia" w:asciiTheme="minorEastAsia" w:hAnsiTheme="minorEastAsia" w:cstheme="minorEastAsia"/>
                <w:color w:val="000000"/>
                <w:szCs w:val="21"/>
              </w:rPr>
            </w:pPr>
          </w:p>
        </w:tc>
        <w:tc>
          <w:tcPr>
            <w:tcW w:w="924" w:type="dxa"/>
            <w:vMerge w:val="continue"/>
            <w:tcBorders>
              <w:top w:val="single" w:color="000000" w:sz="4" w:space="0"/>
              <w:left w:val="single" w:color="000000" w:sz="4" w:space="0"/>
              <w:bottom w:val="single" w:color="000000" w:sz="4" w:space="0"/>
              <w:right w:val="single" w:color="000000" w:sz="4" w:space="0"/>
            </w:tcBorders>
            <w:vAlign w:val="center"/>
          </w:tcPr>
          <w:p w14:paraId="2434E89E">
            <w:pPr>
              <w:widowControl/>
              <w:spacing w:line="400" w:lineRule="exact"/>
              <w:jc w:val="center"/>
              <w:rPr>
                <w:rFonts w:hint="eastAsia" w:asciiTheme="minorEastAsia" w:hAnsiTheme="minorEastAsia" w:cstheme="minorEastAsia"/>
                <w:color w:val="000000"/>
                <w:szCs w:val="21"/>
              </w:rPr>
            </w:pPr>
          </w:p>
        </w:tc>
        <w:tc>
          <w:tcPr>
            <w:tcW w:w="1237" w:type="dxa"/>
            <w:vMerge w:val="continue"/>
            <w:tcBorders>
              <w:top w:val="single" w:color="000000" w:sz="4" w:space="0"/>
              <w:left w:val="single" w:color="000000" w:sz="4" w:space="0"/>
              <w:bottom w:val="single" w:color="000000" w:sz="4" w:space="0"/>
              <w:right w:val="single" w:color="000000" w:sz="4" w:space="0"/>
            </w:tcBorders>
            <w:vAlign w:val="center"/>
          </w:tcPr>
          <w:p w14:paraId="1CCCC1D4">
            <w:pPr>
              <w:widowControl/>
              <w:spacing w:line="400" w:lineRule="exact"/>
              <w:jc w:val="center"/>
              <w:rPr>
                <w:rFonts w:hint="eastAsia" w:asciiTheme="minorEastAsia" w:hAnsiTheme="minorEastAsia" w:cstheme="minorEastAsia"/>
                <w:color w:val="000000"/>
                <w:szCs w:val="21"/>
              </w:rPr>
            </w:pPr>
          </w:p>
        </w:tc>
        <w:tc>
          <w:tcPr>
            <w:tcW w:w="3087" w:type="dxa"/>
            <w:vMerge w:val="continue"/>
            <w:tcBorders>
              <w:top w:val="single" w:color="000000" w:sz="4" w:space="0"/>
              <w:left w:val="single" w:color="000000" w:sz="4" w:space="0"/>
              <w:bottom w:val="single" w:color="000000" w:sz="4" w:space="0"/>
              <w:right w:val="single" w:color="000000" w:sz="4" w:space="0"/>
            </w:tcBorders>
            <w:vAlign w:val="center"/>
          </w:tcPr>
          <w:p w14:paraId="76349FFA">
            <w:pPr>
              <w:widowControl/>
              <w:spacing w:line="400" w:lineRule="exact"/>
              <w:jc w:val="center"/>
              <w:rPr>
                <w:rFonts w:hint="eastAsia" w:asciiTheme="minorEastAsia" w:hAnsiTheme="minorEastAsia" w:cstheme="minorEastAsia"/>
                <w:color w:val="000000"/>
                <w:szCs w:val="21"/>
              </w:rPr>
            </w:pPr>
          </w:p>
        </w:tc>
        <w:tc>
          <w:tcPr>
            <w:tcW w:w="550" w:type="dxa"/>
            <w:tcBorders>
              <w:top w:val="single" w:color="000000" w:sz="4" w:space="0"/>
              <w:left w:val="single" w:color="000000" w:sz="4" w:space="0"/>
              <w:bottom w:val="single" w:color="000000" w:sz="4" w:space="0"/>
              <w:right w:val="single" w:color="000000" w:sz="4" w:space="0"/>
            </w:tcBorders>
            <w:vAlign w:val="center"/>
          </w:tcPr>
          <w:p w14:paraId="5BEA425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南</w:t>
            </w:r>
          </w:p>
        </w:tc>
        <w:tc>
          <w:tcPr>
            <w:tcW w:w="645" w:type="dxa"/>
            <w:tcBorders>
              <w:top w:val="single" w:color="000000" w:sz="4" w:space="0"/>
              <w:left w:val="single" w:color="000000" w:sz="4" w:space="0"/>
              <w:bottom w:val="single" w:color="000000" w:sz="4" w:space="0"/>
              <w:right w:val="single" w:color="000000" w:sz="4" w:space="0"/>
            </w:tcBorders>
            <w:vAlign w:val="center"/>
          </w:tcPr>
          <w:p w14:paraId="44FFDBA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660" w:type="dxa"/>
            <w:tcBorders>
              <w:top w:val="single" w:color="000000" w:sz="4" w:space="0"/>
              <w:left w:val="single" w:color="000000" w:sz="4" w:space="0"/>
              <w:bottom w:val="single" w:color="000000" w:sz="4" w:space="0"/>
              <w:right w:val="single" w:color="000000" w:sz="4" w:space="0"/>
            </w:tcBorders>
            <w:vAlign w:val="center"/>
          </w:tcPr>
          <w:p w14:paraId="269A3331">
            <w:pPr>
              <w:widowControl/>
              <w:spacing w:line="400" w:lineRule="exact"/>
              <w:jc w:val="center"/>
              <w:rPr>
                <w:rFonts w:hint="eastAsia" w:asciiTheme="minorEastAsia" w:hAnsiTheme="minorEastAsia" w:cstheme="minorEastAsia"/>
                <w:color w:val="000000"/>
                <w:szCs w:val="21"/>
              </w:rPr>
            </w:pPr>
          </w:p>
        </w:tc>
        <w:tc>
          <w:tcPr>
            <w:tcW w:w="705" w:type="dxa"/>
            <w:tcBorders>
              <w:top w:val="single" w:color="000000" w:sz="4" w:space="0"/>
              <w:left w:val="single" w:color="000000" w:sz="4" w:space="0"/>
              <w:bottom w:val="single" w:color="000000" w:sz="4" w:space="0"/>
              <w:right w:val="single" w:color="000000" w:sz="4" w:space="0"/>
            </w:tcBorders>
            <w:vAlign w:val="center"/>
          </w:tcPr>
          <w:p w14:paraId="04AAA802">
            <w:pPr>
              <w:widowControl/>
              <w:spacing w:line="400" w:lineRule="exact"/>
              <w:jc w:val="center"/>
              <w:rPr>
                <w:rFonts w:hint="eastAsia" w:asciiTheme="minorEastAsia" w:hAnsiTheme="minorEastAsia" w:cstheme="minorEastAsia"/>
                <w:color w:val="000000"/>
                <w:szCs w:val="21"/>
              </w:rPr>
            </w:pPr>
          </w:p>
        </w:tc>
        <w:tc>
          <w:tcPr>
            <w:tcW w:w="915" w:type="dxa"/>
            <w:tcBorders>
              <w:top w:val="single" w:color="000000" w:sz="4" w:space="0"/>
              <w:left w:val="single" w:color="000000" w:sz="4" w:space="0"/>
              <w:bottom w:val="single" w:color="000000" w:sz="4" w:space="0"/>
              <w:right w:val="single" w:color="000000" w:sz="4" w:space="0"/>
            </w:tcBorders>
            <w:vAlign w:val="center"/>
          </w:tcPr>
          <w:p w14:paraId="21FC19F6">
            <w:pPr>
              <w:widowControl/>
              <w:spacing w:line="400" w:lineRule="exact"/>
              <w:jc w:val="center"/>
              <w:rPr>
                <w:rFonts w:hint="eastAsia" w:asciiTheme="minorEastAsia" w:hAnsiTheme="minorEastAsia" w:cstheme="minorEastAsia"/>
                <w:color w:val="000000"/>
                <w:szCs w:val="21"/>
              </w:rPr>
            </w:pPr>
          </w:p>
        </w:tc>
      </w:tr>
      <w:tr w14:paraId="4248270F">
        <w:tblPrEx>
          <w:tblCellMar>
            <w:top w:w="0" w:type="dxa"/>
            <w:left w:w="108" w:type="dxa"/>
            <w:bottom w:w="0" w:type="dxa"/>
            <w:right w:w="108" w:type="dxa"/>
          </w:tblCellMar>
        </w:tblPrEx>
        <w:trPr>
          <w:trHeight w:val="288" w:hRule="atLeast"/>
        </w:trPr>
        <w:tc>
          <w:tcPr>
            <w:tcW w:w="1252" w:type="dxa"/>
            <w:vMerge w:val="continue"/>
            <w:tcBorders>
              <w:top w:val="single" w:color="000000" w:sz="4" w:space="0"/>
              <w:left w:val="single" w:color="000000" w:sz="4" w:space="0"/>
              <w:bottom w:val="single" w:color="000000" w:sz="4" w:space="0"/>
              <w:right w:val="single" w:color="000000" w:sz="4" w:space="0"/>
            </w:tcBorders>
            <w:vAlign w:val="center"/>
          </w:tcPr>
          <w:p w14:paraId="50C169CA">
            <w:pPr>
              <w:widowControl/>
              <w:spacing w:line="400" w:lineRule="exact"/>
              <w:jc w:val="center"/>
              <w:rPr>
                <w:rFonts w:hint="eastAsia" w:asciiTheme="minorEastAsia" w:hAnsiTheme="minorEastAsia" w:cstheme="minorEastAsia"/>
                <w:color w:val="000000"/>
                <w:szCs w:val="21"/>
              </w:rPr>
            </w:pPr>
          </w:p>
        </w:tc>
        <w:tc>
          <w:tcPr>
            <w:tcW w:w="924" w:type="dxa"/>
            <w:vMerge w:val="continue"/>
            <w:tcBorders>
              <w:top w:val="single" w:color="000000" w:sz="4" w:space="0"/>
              <w:left w:val="single" w:color="000000" w:sz="4" w:space="0"/>
              <w:bottom w:val="single" w:color="000000" w:sz="4" w:space="0"/>
              <w:right w:val="single" w:color="000000" w:sz="4" w:space="0"/>
            </w:tcBorders>
            <w:vAlign w:val="center"/>
          </w:tcPr>
          <w:p w14:paraId="270444AC">
            <w:pPr>
              <w:widowControl/>
              <w:spacing w:line="400" w:lineRule="exact"/>
              <w:jc w:val="center"/>
              <w:rPr>
                <w:rFonts w:hint="eastAsia" w:asciiTheme="minorEastAsia" w:hAnsiTheme="minorEastAsia" w:cstheme="minorEastAsia"/>
                <w:color w:val="000000"/>
                <w:szCs w:val="21"/>
              </w:rPr>
            </w:pPr>
          </w:p>
        </w:tc>
        <w:tc>
          <w:tcPr>
            <w:tcW w:w="1237" w:type="dxa"/>
            <w:vMerge w:val="continue"/>
            <w:tcBorders>
              <w:top w:val="single" w:color="000000" w:sz="4" w:space="0"/>
              <w:left w:val="single" w:color="000000" w:sz="4" w:space="0"/>
              <w:bottom w:val="single" w:color="000000" w:sz="4" w:space="0"/>
              <w:right w:val="single" w:color="000000" w:sz="4" w:space="0"/>
            </w:tcBorders>
            <w:vAlign w:val="center"/>
          </w:tcPr>
          <w:p w14:paraId="69CB4F9A">
            <w:pPr>
              <w:widowControl/>
              <w:spacing w:line="400" w:lineRule="exact"/>
              <w:jc w:val="center"/>
              <w:rPr>
                <w:rFonts w:hint="eastAsia" w:asciiTheme="minorEastAsia" w:hAnsiTheme="minorEastAsia" w:cstheme="minorEastAsia"/>
                <w:color w:val="000000"/>
                <w:szCs w:val="21"/>
              </w:rPr>
            </w:pPr>
          </w:p>
        </w:tc>
        <w:tc>
          <w:tcPr>
            <w:tcW w:w="3087" w:type="dxa"/>
            <w:vMerge w:val="continue"/>
            <w:tcBorders>
              <w:top w:val="single" w:color="000000" w:sz="4" w:space="0"/>
              <w:left w:val="single" w:color="000000" w:sz="4" w:space="0"/>
              <w:bottom w:val="single" w:color="000000" w:sz="4" w:space="0"/>
              <w:right w:val="single" w:color="000000" w:sz="4" w:space="0"/>
            </w:tcBorders>
            <w:vAlign w:val="center"/>
          </w:tcPr>
          <w:p w14:paraId="37B9ADF9">
            <w:pPr>
              <w:widowControl/>
              <w:spacing w:line="400" w:lineRule="exact"/>
              <w:jc w:val="center"/>
              <w:rPr>
                <w:rFonts w:hint="eastAsia" w:asciiTheme="minorEastAsia" w:hAnsiTheme="minorEastAsia" w:cstheme="minorEastAsia"/>
                <w:color w:val="000000"/>
                <w:szCs w:val="21"/>
              </w:rPr>
            </w:pPr>
          </w:p>
        </w:tc>
        <w:tc>
          <w:tcPr>
            <w:tcW w:w="550" w:type="dxa"/>
            <w:tcBorders>
              <w:top w:val="single" w:color="000000" w:sz="4" w:space="0"/>
              <w:left w:val="single" w:color="000000" w:sz="4" w:space="0"/>
              <w:bottom w:val="single" w:color="000000" w:sz="4" w:space="0"/>
              <w:right w:val="single" w:color="000000" w:sz="4" w:space="0"/>
            </w:tcBorders>
            <w:vAlign w:val="center"/>
          </w:tcPr>
          <w:p w14:paraId="6953F9E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北</w:t>
            </w:r>
          </w:p>
        </w:tc>
        <w:tc>
          <w:tcPr>
            <w:tcW w:w="645" w:type="dxa"/>
            <w:tcBorders>
              <w:top w:val="single" w:color="000000" w:sz="4" w:space="0"/>
              <w:left w:val="single" w:color="000000" w:sz="4" w:space="0"/>
              <w:bottom w:val="single" w:color="000000" w:sz="4" w:space="0"/>
              <w:right w:val="single" w:color="000000" w:sz="4" w:space="0"/>
            </w:tcBorders>
            <w:vAlign w:val="center"/>
          </w:tcPr>
          <w:p w14:paraId="55A7FC7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660" w:type="dxa"/>
            <w:tcBorders>
              <w:top w:val="single" w:color="000000" w:sz="4" w:space="0"/>
              <w:left w:val="single" w:color="000000" w:sz="4" w:space="0"/>
              <w:bottom w:val="single" w:color="000000" w:sz="4" w:space="0"/>
              <w:right w:val="single" w:color="000000" w:sz="4" w:space="0"/>
            </w:tcBorders>
            <w:vAlign w:val="center"/>
          </w:tcPr>
          <w:p w14:paraId="288C8B37">
            <w:pPr>
              <w:widowControl/>
              <w:spacing w:line="400" w:lineRule="exact"/>
              <w:jc w:val="center"/>
              <w:rPr>
                <w:rFonts w:hint="eastAsia" w:asciiTheme="minorEastAsia" w:hAnsiTheme="minorEastAsia" w:cstheme="minorEastAsia"/>
                <w:color w:val="000000"/>
                <w:szCs w:val="21"/>
              </w:rPr>
            </w:pPr>
          </w:p>
        </w:tc>
        <w:tc>
          <w:tcPr>
            <w:tcW w:w="705" w:type="dxa"/>
            <w:tcBorders>
              <w:top w:val="single" w:color="000000" w:sz="4" w:space="0"/>
              <w:left w:val="single" w:color="000000" w:sz="4" w:space="0"/>
              <w:bottom w:val="single" w:color="000000" w:sz="4" w:space="0"/>
              <w:right w:val="single" w:color="000000" w:sz="4" w:space="0"/>
            </w:tcBorders>
            <w:vAlign w:val="center"/>
          </w:tcPr>
          <w:p w14:paraId="32C582BD">
            <w:pPr>
              <w:widowControl/>
              <w:spacing w:line="400" w:lineRule="exact"/>
              <w:jc w:val="center"/>
              <w:rPr>
                <w:rFonts w:hint="eastAsia" w:asciiTheme="minorEastAsia" w:hAnsiTheme="minorEastAsia" w:cstheme="minorEastAsia"/>
                <w:color w:val="000000"/>
                <w:szCs w:val="21"/>
              </w:rPr>
            </w:pPr>
          </w:p>
        </w:tc>
        <w:tc>
          <w:tcPr>
            <w:tcW w:w="915" w:type="dxa"/>
            <w:tcBorders>
              <w:top w:val="single" w:color="000000" w:sz="4" w:space="0"/>
              <w:left w:val="single" w:color="000000" w:sz="4" w:space="0"/>
              <w:bottom w:val="single" w:color="000000" w:sz="4" w:space="0"/>
              <w:right w:val="single" w:color="000000" w:sz="4" w:space="0"/>
            </w:tcBorders>
            <w:vAlign w:val="center"/>
          </w:tcPr>
          <w:p w14:paraId="5E356A9E">
            <w:pPr>
              <w:widowControl/>
              <w:spacing w:line="400" w:lineRule="exact"/>
              <w:jc w:val="center"/>
              <w:rPr>
                <w:rFonts w:hint="eastAsia" w:asciiTheme="minorEastAsia" w:hAnsiTheme="minorEastAsia" w:cstheme="minorEastAsia"/>
                <w:color w:val="000000"/>
                <w:szCs w:val="21"/>
              </w:rPr>
            </w:pPr>
          </w:p>
        </w:tc>
      </w:tr>
      <w:tr w14:paraId="0BB0F3E2">
        <w:tblPrEx>
          <w:tblCellMar>
            <w:top w:w="0" w:type="dxa"/>
            <w:left w:w="108" w:type="dxa"/>
            <w:bottom w:w="0" w:type="dxa"/>
            <w:right w:w="108" w:type="dxa"/>
          </w:tblCellMar>
        </w:tblPrEx>
        <w:trPr>
          <w:trHeight w:val="288" w:hRule="atLeast"/>
        </w:trPr>
        <w:tc>
          <w:tcPr>
            <w:tcW w:w="1252" w:type="dxa"/>
            <w:tcBorders>
              <w:top w:val="single" w:color="000000" w:sz="4" w:space="0"/>
              <w:left w:val="single" w:color="000000" w:sz="4" w:space="0"/>
              <w:bottom w:val="single" w:color="000000" w:sz="4" w:space="0"/>
              <w:right w:val="single" w:color="000000" w:sz="4" w:space="0"/>
            </w:tcBorders>
            <w:vAlign w:val="center"/>
          </w:tcPr>
          <w:p w14:paraId="650F475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35</w:t>
            </w:r>
          </w:p>
        </w:tc>
        <w:tc>
          <w:tcPr>
            <w:tcW w:w="924" w:type="dxa"/>
            <w:tcBorders>
              <w:top w:val="single" w:color="000000" w:sz="4" w:space="0"/>
              <w:left w:val="single" w:color="000000" w:sz="4" w:space="0"/>
              <w:bottom w:val="single" w:color="000000" w:sz="4" w:space="0"/>
              <w:right w:val="single" w:color="000000" w:sz="4" w:space="0"/>
            </w:tcBorders>
            <w:vAlign w:val="center"/>
          </w:tcPr>
          <w:p w14:paraId="1631774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二大队</w:t>
            </w:r>
          </w:p>
        </w:tc>
        <w:tc>
          <w:tcPr>
            <w:tcW w:w="1237" w:type="dxa"/>
            <w:tcBorders>
              <w:top w:val="single" w:color="000000" w:sz="4" w:space="0"/>
              <w:left w:val="single" w:color="000000" w:sz="4" w:space="0"/>
              <w:bottom w:val="single" w:color="000000" w:sz="4" w:space="0"/>
              <w:right w:val="single" w:color="000000" w:sz="4" w:space="0"/>
            </w:tcBorders>
            <w:vAlign w:val="center"/>
          </w:tcPr>
          <w:p w14:paraId="02B8C27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闯红灯抓拍</w:t>
            </w:r>
          </w:p>
        </w:tc>
        <w:tc>
          <w:tcPr>
            <w:tcW w:w="30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0A395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325省道复线与三江路西向东</w:t>
            </w:r>
          </w:p>
        </w:tc>
        <w:tc>
          <w:tcPr>
            <w:tcW w:w="550" w:type="dxa"/>
            <w:tcBorders>
              <w:top w:val="single" w:color="000000" w:sz="4" w:space="0"/>
              <w:left w:val="single" w:color="000000" w:sz="4" w:space="0"/>
              <w:bottom w:val="single" w:color="000000" w:sz="4" w:space="0"/>
              <w:right w:val="single" w:color="000000" w:sz="4" w:space="0"/>
            </w:tcBorders>
            <w:vAlign w:val="center"/>
          </w:tcPr>
          <w:p w14:paraId="7447533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西</w:t>
            </w:r>
          </w:p>
        </w:tc>
        <w:tc>
          <w:tcPr>
            <w:tcW w:w="645" w:type="dxa"/>
            <w:tcBorders>
              <w:top w:val="single" w:color="000000" w:sz="4" w:space="0"/>
              <w:left w:val="single" w:color="000000" w:sz="4" w:space="0"/>
              <w:bottom w:val="single" w:color="000000" w:sz="4" w:space="0"/>
              <w:right w:val="single" w:color="000000" w:sz="4" w:space="0"/>
            </w:tcBorders>
            <w:vAlign w:val="center"/>
          </w:tcPr>
          <w:p w14:paraId="6F5153A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1E03B63E">
            <w:pPr>
              <w:widowControl/>
              <w:spacing w:line="400" w:lineRule="exact"/>
              <w:jc w:val="center"/>
              <w:rPr>
                <w:rFonts w:hint="eastAsia" w:asciiTheme="minorEastAsia" w:hAnsiTheme="minorEastAsia" w:cstheme="minorEastAsia"/>
                <w:color w:val="000000"/>
                <w:szCs w:val="21"/>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0F732A6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915" w:type="dxa"/>
            <w:tcBorders>
              <w:top w:val="single" w:color="000000" w:sz="4" w:space="0"/>
              <w:left w:val="single" w:color="000000" w:sz="4" w:space="0"/>
              <w:bottom w:val="single" w:color="000000" w:sz="4" w:space="0"/>
              <w:right w:val="single" w:color="000000" w:sz="4" w:space="0"/>
            </w:tcBorders>
            <w:vAlign w:val="center"/>
          </w:tcPr>
          <w:p w14:paraId="502DE4D7">
            <w:pPr>
              <w:widowControl/>
              <w:spacing w:line="400" w:lineRule="exact"/>
              <w:jc w:val="center"/>
              <w:rPr>
                <w:rFonts w:hint="eastAsia" w:asciiTheme="minorEastAsia" w:hAnsiTheme="minorEastAsia" w:cstheme="minorEastAsia"/>
                <w:color w:val="000000"/>
                <w:szCs w:val="21"/>
              </w:rPr>
            </w:pPr>
          </w:p>
        </w:tc>
      </w:tr>
      <w:tr w14:paraId="16C14C84">
        <w:tblPrEx>
          <w:tblCellMar>
            <w:top w:w="0" w:type="dxa"/>
            <w:left w:w="108" w:type="dxa"/>
            <w:bottom w:w="0" w:type="dxa"/>
            <w:right w:w="108" w:type="dxa"/>
          </w:tblCellMar>
        </w:tblPrEx>
        <w:trPr>
          <w:trHeight w:val="288" w:hRule="atLeast"/>
        </w:trPr>
        <w:tc>
          <w:tcPr>
            <w:tcW w:w="1252" w:type="dxa"/>
            <w:tcBorders>
              <w:top w:val="single" w:color="000000" w:sz="4" w:space="0"/>
              <w:left w:val="single" w:color="000000" w:sz="4" w:space="0"/>
              <w:bottom w:val="single" w:color="000000" w:sz="4" w:space="0"/>
              <w:right w:val="single" w:color="000000" w:sz="4" w:space="0"/>
            </w:tcBorders>
            <w:vAlign w:val="center"/>
          </w:tcPr>
          <w:p w14:paraId="1E88EE8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36</w:t>
            </w:r>
          </w:p>
        </w:tc>
        <w:tc>
          <w:tcPr>
            <w:tcW w:w="924" w:type="dxa"/>
            <w:tcBorders>
              <w:top w:val="single" w:color="000000" w:sz="4" w:space="0"/>
              <w:left w:val="single" w:color="000000" w:sz="4" w:space="0"/>
              <w:bottom w:val="single" w:color="000000" w:sz="4" w:space="0"/>
              <w:right w:val="single" w:color="000000" w:sz="4" w:space="0"/>
            </w:tcBorders>
            <w:vAlign w:val="center"/>
          </w:tcPr>
          <w:p w14:paraId="0633B18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二大队</w:t>
            </w:r>
          </w:p>
        </w:tc>
        <w:tc>
          <w:tcPr>
            <w:tcW w:w="1237" w:type="dxa"/>
            <w:tcBorders>
              <w:top w:val="single" w:color="000000" w:sz="4" w:space="0"/>
              <w:left w:val="single" w:color="000000" w:sz="4" w:space="0"/>
              <w:bottom w:val="single" w:color="000000" w:sz="4" w:space="0"/>
              <w:right w:val="single" w:color="000000" w:sz="4" w:space="0"/>
            </w:tcBorders>
            <w:vAlign w:val="center"/>
          </w:tcPr>
          <w:p w14:paraId="082F0F0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细节全景</w:t>
            </w:r>
          </w:p>
        </w:tc>
        <w:tc>
          <w:tcPr>
            <w:tcW w:w="3087" w:type="dxa"/>
            <w:tcBorders>
              <w:top w:val="single" w:color="000000" w:sz="4" w:space="0"/>
              <w:left w:val="single" w:color="000000" w:sz="4" w:space="0"/>
              <w:bottom w:val="single" w:color="000000" w:sz="4" w:space="0"/>
              <w:right w:val="single" w:color="000000" w:sz="4" w:space="0"/>
            </w:tcBorders>
            <w:vAlign w:val="center"/>
          </w:tcPr>
          <w:p w14:paraId="1060E1E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内环线-下闸村(交警)</w:t>
            </w:r>
          </w:p>
        </w:tc>
        <w:tc>
          <w:tcPr>
            <w:tcW w:w="550" w:type="dxa"/>
            <w:tcBorders>
              <w:top w:val="single" w:color="000000" w:sz="4" w:space="0"/>
              <w:left w:val="single" w:color="000000" w:sz="4" w:space="0"/>
              <w:bottom w:val="single" w:color="000000" w:sz="4" w:space="0"/>
              <w:right w:val="single" w:color="000000" w:sz="4" w:space="0"/>
            </w:tcBorders>
            <w:vAlign w:val="center"/>
          </w:tcPr>
          <w:p w14:paraId="6FC72AA4">
            <w:pPr>
              <w:widowControl/>
              <w:spacing w:line="400" w:lineRule="exact"/>
              <w:jc w:val="center"/>
              <w:rPr>
                <w:rFonts w:hint="eastAsia" w:asciiTheme="minorEastAsia" w:hAnsiTheme="minorEastAsia" w:cstheme="minorEastAsia"/>
                <w:color w:val="000000"/>
                <w:szCs w:val="21"/>
              </w:rPr>
            </w:pPr>
          </w:p>
        </w:tc>
        <w:tc>
          <w:tcPr>
            <w:tcW w:w="645" w:type="dxa"/>
            <w:tcBorders>
              <w:top w:val="single" w:color="000000" w:sz="4" w:space="0"/>
              <w:left w:val="single" w:color="000000" w:sz="4" w:space="0"/>
              <w:bottom w:val="single" w:color="000000" w:sz="4" w:space="0"/>
              <w:right w:val="single" w:color="000000" w:sz="4" w:space="0"/>
            </w:tcBorders>
            <w:vAlign w:val="center"/>
          </w:tcPr>
          <w:p w14:paraId="46BBB99B">
            <w:pPr>
              <w:widowControl/>
              <w:spacing w:line="400" w:lineRule="exact"/>
              <w:jc w:val="center"/>
              <w:rPr>
                <w:rFonts w:hint="eastAsia" w:asciiTheme="minorEastAsia" w:hAnsiTheme="minorEastAsia" w:cstheme="minorEastAsia"/>
                <w:color w:val="000000"/>
                <w:szCs w:val="21"/>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2ACC5C08">
            <w:pPr>
              <w:widowControl/>
              <w:spacing w:line="400" w:lineRule="exact"/>
              <w:jc w:val="center"/>
              <w:rPr>
                <w:rFonts w:hint="eastAsia" w:asciiTheme="minorEastAsia" w:hAnsiTheme="minorEastAsia" w:cstheme="minorEastAsia"/>
                <w:color w:val="000000"/>
                <w:szCs w:val="21"/>
              </w:rPr>
            </w:pPr>
          </w:p>
        </w:tc>
        <w:tc>
          <w:tcPr>
            <w:tcW w:w="705" w:type="dxa"/>
            <w:tcBorders>
              <w:top w:val="single" w:color="000000" w:sz="4" w:space="0"/>
              <w:left w:val="single" w:color="000000" w:sz="4" w:space="0"/>
              <w:bottom w:val="single" w:color="000000" w:sz="4" w:space="0"/>
              <w:right w:val="single" w:color="000000" w:sz="4" w:space="0"/>
            </w:tcBorders>
            <w:vAlign w:val="center"/>
          </w:tcPr>
          <w:p w14:paraId="7CF367E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915" w:type="dxa"/>
            <w:tcBorders>
              <w:top w:val="single" w:color="000000" w:sz="4" w:space="0"/>
              <w:left w:val="single" w:color="000000" w:sz="4" w:space="0"/>
              <w:bottom w:val="single" w:color="000000" w:sz="4" w:space="0"/>
              <w:right w:val="single" w:color="000000" w:sz="4" w:space="0"/>
            </w:tcBorders>
            <w:vAlign w:val="center"/>
          </w:tcPr>
          <w:p w14:paraId="20E54629">
            <w:pPr>
              <w:widowControl/>
              <w:spacing w:line="400" w:lineRule="exact"/>
              <w:jc w:val="center"/>
              <w:rPr>
                <w:rFonts w:hint="eastAsia" w:asciiTheme="minorEastAsia" w:hAnsiTheme="minorEastAsia" w:cstheme="minorEastAsia"/>
                <w:color w:val="000000"/>
                <w:szCs w:val="21"/>
              </w:rPr>
            </w:pPr>
          </w:p>
        </w:tc>
      </w:tr>
      <w:tr w14:paraId="2600D3BE">
        <w:tblPrEx>
          <w:tblCellMar>
            <w:top w:w="0" w:type="dxa"/>
            <w:left w:w="108" w:type="dxa"/>
            <w:bottom w:w="0" w:type="dxa"/>
            <w:right w:w="108" w:type="dxa"/>
          </w:tblCellMar>
        </w:tblPrEx>
        <w:trPr>
          <w:trHeight w:val="288" w:hRule="atLeast"/>
        </w:trPr>
        <w:tc>
          <w:tcPr>
            <w:tcW w:w="1252" w:type="dxa"/>
            <w:tcBorders>
              <w:top w:val="single" w:color="000000" w:sz="4" w:space="0"/>
              <w:left w:val="single" w:color="000000" w:sz="4" w:space="0"/>
              <w:bottom w:val="single" w:color="000000" w:sz="4" w:space="0"/>
              <w:right w:val="single" w:color="000000" w:sz="4" w:space="0"/>
            </w:tcBorders>
            <w:vAlign w:val="center"/>
          </w:tcPr>
          <w:p w14:paraId="10A1319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37</w:t>
            </w:r>
          </w:p>
        </w:tc>
        <w:tc>
          <w:tcPr>
            <w:tcW w:w="924" w:type="dxa"/>
            <w:tcBorders>
              <w:top w:val="single" w:color="000000" w:sz="4" w:space="0"/>
              <w:left w:val="single" w:color="000000" w:sz="4" w:space="0"/>
              <w:bottom w:val="single" w:color="000000" w:sz="4" w:space="0"/>
              <w:right w:val="single" w:color="000000" w:sz="4" w:space="0"/>
            </w:tcBorders>
            <w:vAlign w:val="center"/>
          </w:tcPr>
          <w:p w14:paraId="12F7DB8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二大队</w:t>
            </w:r>
          </w:p>
        </w:tc>
        <w:tc>
          <w:tcPr>
            <w:tcW w:w="1237" w:type="dxa"/>
            <w:tcBorders>
              <w:top w:val="single" w:color="000000" w:sz="4" w:space="0"/>
              <w:left w:val="single" w:color="000000" w:sz="4" w:space="0"/>
              <w:bottom w:val="single" w:color="000000" w:sz="4" w:space="0"/>
              <w:right w:val="single" w:color="000000" w:sz="4" w:space="0"/>
            </w:tcBorders>
            <w:vAlign w:val="center"/>
          </w:tcPr>
          <w:p w14:paraId="49AC841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3087" w:type="dxa"/>
            <w:tcBorders>
              <w:top w:val="single" w:color="000000" w:sz="4" w:space="0"/>
              <w:left w:val="single" w:color="000000" w:sz="4" w:space="0"/>
              <w:bottom w:val="single" w:color="000000" w:sz="4" w:space="0"/>
              <w:right w:val="single" w:color="000000" w:sz="4" w:space="0"/>
            </w:tcBorders>
            <w:vAlign w:val="center"/>
          </w:tcPr>
          <w:p w14:paraId="7A53F78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内环路内线20KM+90M东官河出口处（交警）</w:t>
            </w:r>
          </w:p>
        </w:tc>
        <w:tc>
          <w:tcPr>
            <w:tcW w:w="550" w:type="dxa"/>
            <w:tcBorders>
              <w:top w:val="single" w:color="000000" w:sz="4" w:space="0"/>
              <w:left w:val="single" w:color="000000" w:sz="4" w:space="0"/>
              <w:bottom w:val="single" w:color="000000" w:sz="4" w:space="0"/>
              <w:right w:val="single" w:color="000000" w:sz="4" w:space="0"/>
            </w:tcBorders>
            <w:vAlign w:val="center"/>
          </w:tcPr>
          <w:p w14:paraId="024B4D49">
            <w:pPr>
              <w:widowControl/>
              <w:spacing w:line="400" w:lineRule="exact"/>
              <w:jc w:val="center"/>
              <w:rPr>
                <w:rFonts w:hint="eastAsia" w:asciiTheme="minorEastAsia" w:hAnsiTheme="minorEastAsia" w:cstheme="minorEastAsia"/>
                <w:color w:val="000000"/>
                <w:szCs w:val="21"/>
              </w:rPr>
            </w:pPr>
          </w:p>
        </w:tc>
        <w:tc>
          <w:tcPr>
            <w:tcW w:w="645" w:type="dxa"/>
            <w:tcBorders>
              <w:top w:val="single" w:color="000000" w:sz="4" w:space="0"/>
              <w:left w:val="single" w:color="000000" w:sz="4" w:space="0"/>
              <w:bottom w:val="single" w:color="000000" w:sz="4" w:space="0"/>
              <w:right w:val="single" w:color="000000" w:sz="4" w:space="0"/>
            </w:tcBorders>
            <w:vAlign w:val="center"/>
          </w:tcPr>
          <w:p w14:paraId="1DE0A431">
            <w:pPr>
              <w:widowControl/>
              <w:spacing w:line="400" w:lineRule="exact"/>
              <w:jc w:val="center"/>
              <w:rPr>
                <w:rFonts w:hint="eastAsia" w:asciiTheme="minorEastAsia" w:hAnsiTheme="minorEastAsia" w:cstheme="minorEastAsia"/>
                <w:color w:val="000000"/>
                <w:szCs w:val="21"/>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4E07A7E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705" w:type="dxa"/>
            <w:tcBorders>
              <w:top w:val="single" w:color="000000" w:sz="4" w:space="0"/>
              <w:left w:val="single" w:color="000000" w:sz="4" w:space="0"/>
              <w:bottom w:val="single" w:color="000000" w:sz="4" w:space="0"/>
              <w:right w:val="single" w:color="000000" w:sz="4" w:space="0"/>
            </w:tcBorders>
            <w:vAlign w:val="center"/>
          </w:tcPr>
          <w:p w14:paraId="16C0E099">
            <w:pPr>
              <w:widowControl/>
              <w:spacing w:line="400" w:lineRule="exact"/>
              <w:jc w:val="center"/>
              <w:rPr>
                <w:rFonts w:hint="eastAsia" w:asciiTheme="minorEastAsia" w:hAnsiTheme="minorEastAsia" w:cstheme="minorEastAsia"/>
                <w:color w:val="000000"/>
                <w:szCs w:val="21"/>
              </w:rPr>
            </w:pPr>
          </w:p>
        </w:tc>
        <w:tc>
          <w:tcPr>
            <w:tcW w:w="915" w:type="dxa"/>
            <w:tcBorders>
              <w:top w:val="single" w:color="000000" w:sz="4" w:space="0"/>
              <w:left w:val="single" w:color="000000" w:sz="4" w:space="0"/>
              <w:bottom w:val="single" w:color="000000" w:sz="4" w:space="0"/>
              <w:right w:val="single" w:color="000000" w:sz="4" w:space="0"/>
            </w:tcBorders>
            <w:vAlign w:val="center"/>
          </w:tcPr>
          <w:p w14:paraId="00751059">
            <w:pPr>
              <w:widowControl/>
              <w:spacing w:line="400" w:lineRule="exact"/>
              <w:jc w:val="center"/>
              <w:rPr>
                <w:rFonts w:hint="eastAsia" w:asciiTheme="minorEastAsia" w:hAnsiTheme="minorEastAsia" w:cstheme="minorEastAsia"/>
                <w:color w:val="000000"/>
                <w:szCs w:val="21"/>
              </w:rPr>
            </w:pPr>
          </w:p>
        </w:tc>
      </w:tr>
      <w:tr w14:paraId="431E216C">
        <w:tblPrEx>
          <w:tblCellMar>
            <w:top w:w="0" w:type="dxa"/>
            <w:left w:w="108" w:type="dxa"/>
            <w:bottom w:w="0" w:type="dxa"/>
            <w:right w:w="108" w:type="dxa"/>
          </w:tblCellMar>
        </w:tblPrEx>
        <w:trPr>
          <w:trHeight w:val="342" w:hRule="atLeast"/>
        </w:trPr>
        <w:tc>
          <w:tcPr>
            <w:tcW w:w="1252" w:type="dxa"/>
            <w:vMerge w:val="restart"/>
            <w:tcBorders>
              <w:top w:val="single" w:color="000000" w:sz="4" w:space="0"/>
              <w:left w:val="single" w:color="000000" w:sz="4" w:space="0"/>
              <w:bottom w:val="single" w:color="000000" w:sz="4" w:space="0"/>
              <w:right w:val="single" w:color="000000" w:sz="4" w:space="0"/>
            </w:tcBorders>
            <w:vAlign w:val="center"/>
          </w:tcPr>
          <w:p w14:paraId="08C7D65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38</w:t>
            </w:r>
          </w:p>
        </w:tc>
        <w:tc>
          <w:tcPr>
            <w:tcW w:w="924" w:type="dxa"/>
            <w:vMerge w:val="restart"/>
            <w:tcBorders>
              <w:top w:val="single" w:color="000000" w:sz="4" w:space="0"/>
              <w:left w:val="single" w:color="000000" w:sz="4" w:space="0"/>
              <w:bottom w:val="single" w:color="000000" w:sz="4" w:space="0"/>
              <w:right w:val="single" w:color="000000" w:sz="4" w:space="0"/>
            </w:tcBorders>
            <w:vAlign w:val="center"/>
          </w:tcPr>
          <w:p w14:paraId="7576EDC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三大队</w:t>
            </w:r>
          </w:p>
        </w:tc>
        <w:tc>
          <w:tcPr>
            <w:tcW w:w="1237" w:type="dxa"/>
            <w:vMerge w:val="restart"/>
            <w:tcBorders>
              <w:top w:val="single" w:color="000000" w:sz="4" w:space="0"/>
              <w:left w:val="single" w:color="000000" w:sz="4" w:space="0"/>
              <w:bottom w:val="single" w:color="000000" w:sz="4" w:space="0"/>
              <w:right w:val="single" w:color="000000" w:sz="4" w:space="0"/>
            </w:tcBorders>
            <w:vAlign w:val="center"/>
          </w:tcPr>
          <w:p w14:paraId="6E8C105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闯红灯抓拍</w:t>
            </w:r>
          </w:p>
        </w:tc>
        <w:tc>
          <w:tcPr>
            <w:tcW w:w="3087" w:type="dxa"/>
            <w:vMerge w:val="restart"/>
            <w:tcBorders>
              <w:top w:val="single" w:color="000000" w:sz="4" w:space="0"/>
              <w:left w:val="single" w:color="000000" w:sz="4" w:space="0"/>
              <w:bottom w:val="single" w:color="000000" w:sz="4" w:space="0"/>
              <w:right w:val="single" w:color="000000" w:sz="4" w:space="0"/>
            </w:tcBorders>
            <w:vAlign w:val="center"/>
          </w:tcPr>
          <w:p w14:paraId="0E5CC32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内环线-财富大道</w:t>
            </w:r>
          </w:p>
        </w:tc>
        <w:tc>
          <w:tcPr>
            <w:tcW w:w="550" w:type="dxa"/>
            <w:tcBorders>
              <w:top w:val="single" w:color="000000" w:sz="4" w:space="0"/>
              <w:left w:val="single" w:color="000000" w:sz="4" w:space="0"/>
              <w:bottom w:val="single" w:color="000000" w:sz="4" w:space="0"/>
              <w:right w:val="single" w:color="000000" w:sz="4" w:space="0"/>
            </w:tcBorders>
            <w:vAlign w:val="center"/>
          </w:tcPr>
          <w:p w14:paraId="17B6D93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东</w:t>
            </w:r>
          </w:p>
        </w:tc>
        <w:tc>
          <w:tcPr>
            <w:tcW w:w="645" w:type="dxa"/>
            <w:tcBorders>
              <w:top w:val="single" w:color="000000" w:sz="4" w:space="0"/>
              <w:left w:val="single" w:color="000000" w:sz="4" w:space="0"/>
              <w:bottom w:val="single" w:color="000000" w:sz="4" w:space="0"/>
              <w:right w:val="single" w:color="000000" w:sz="4" w:space="0"/>
            </w:tcBorders>
            <w:vAlign w:val="center"/>
          </w:tcPr>
          <w:p w14:paraId="5CB852C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w:t>
            </w:r>
          </w:p>
        </w:tc>
        <w:tc>
          <w:tcPr>
            <w:tcW w:w="660" w:type="dxa"/>
            <w:tcBorders>
              <w:top w:val="single" w:color="000000" w:sz="4" w:space="0"/>
              <w:left w:val="single" w:color="000000" w:sz="4" w:space="0"/>
              <w:bottom w:val="single" w:color="000000" w:sz="4" w:space="0"/>
              <w:right w:val="single" w:color="000000" w:sz="4" w:space="0"/>
            </w:tcBorders>
            <w:vAlign w:val="center"/>
          </w:tcPr>
          <w:p w14:paraId="264D35F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3</w:t>
            </w:r>
          </w:p>
        </w:tc>
        <w:tc>
          <w:tcPr>
            <w:tcW w:w="705" w:type="dxa"/>
            <w:tcBorders>
              <w:top w:val="single" w:color="000000" w:sz="4" w:space="0"/>
              <w:left w:val="single" w:color="000000" w:sz="4" w:space="0"/>
              <w:bottom w:val="single" w:color="000000" w:sz="4" w:space="0"/>
              <w:right w:val="single" w:color="000000" w:sz="4" w:space="0"/>
            </w:tcBorders>
            <w:vAlign w:val="center"/>
          </w:tcPr>
          <w:p w14:paraId="7B1B7CF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915" w:type="dxa"/>
            <w:tcBorders>
              <w:top w:val="single" w:color="000000" w:sz="4" w:space="0"/>
              <w:left w:val="single" w:color="000000" w:sz="4" w:space="0"/>
              <w:bottom w:val="single" w:color="000000" w:sz="4" w:space="0"/>
              <w:right w:val="single" w:color="000000" w:sz="4" w:space="0"/>
            </w:tcBorders>
            <w:vAlign w:val="center"/>
          </w:tcPr>
          <w:p w14:paraId="68954FAA">
            <w:pPr>
              <w:widowControl/>
              <w:spacing w:line="400" w:lineRule="exact"/>
              <w:jc w:val="center"/>
              <w:rPr>
                <w:rFonts w:hint="eastAsia" w:asciiTheme="minorEastAsia" w:hAnsiTheme="minorEastAsia" w:cstheme="minorEastAsia"/>
                <w:color w:val="000000"/>
                <w:szCs w:val="21"/>
              </w:rPr>
            </w:pPr>
          </w:p>
        </w:tc>
      </w:tr>
      <w:tr w14:paraId="4AF31F74">
        <w:tblPrEx>
          <w:tblCellMar>
            <w:top w:w="0" w:type="dxa"/>
            <w:left w:w="108" w:type="dxa"/>
            <w:bottom w:w="0" w:type="dxa"/>
            <w:right w:w="108" w:type="dxa"/>
          </w:tblCellMar>
        </w:tblPrEx>
        <w:trPr>
          <w:trHeight w:val="288" w:hRule="atLeast"/>
        </w:trPr>
        <w:tc>
          <w:tcPr>
            <w:tcW w:w="1252" w:type="dxa"/>
            <w:vMerge w:val="continue"/>
            <w:tcBorders>
              <w:top w:val="single" w:color="000000" w:sz="4" w:space="0"/>
              <w:left w:val="single" w:color="000000" w:sz="4" w:space="0"/>
              <w:bottom w:val="single" w:color="000000" w:sz="4" w:space="0"/>
              <w:right w:val="single" w:color="000000" w:sz="4" w:space="0"/>
            </w:tcBorders>
            <w:vAlign w:val="center"/>
          </w:tcPr>
          <w:p w14:paraId="75F4FEF4">
            <w:pPr>
              <w:widowControl/>
              <w:spacing w:line="400" w:lineRule="exact"/>
              <w:jc w:val="center"/>
              <w:rPr>
                <w:rFonts w:hint="eastAsia" w:asciiTheme="minorEastAsia" w:hAnsiTheme="minorEastAsia" w:cstheme="minorEastAsia"/>
                <w:color w:val="000000"/>
                <w:szCs w:val="21"/>
              </w:rPr>
            </w:pPr>
          </w:p>
        </w:tc>
        <w:tc>
          <w:tcPr>
            <w:tcW w:w="924" w:type="dxa"/>
            <w:vMerge w:val="continue"/>
            <w:tcBorders>
              <w:top w:val="single" w:color="000000" w:sz="4" w:space="0"/>
              <w:left w:val="single" w:color="000000" w:sz="4" w:space="0"/>
              <w:bottom w:val="single" w:color="000000" w:sz="4" w:space="0"/>
              <w:right w:val="single" w:color="000000" w:sz="4" w:space="0"/>
            </w:tcBorders>
            <w:vAlign w:val="center"/>
          </w:tcPr>
          <w:p w14:paraId="52E5C4DC">
            <w:pPr>
              <w:widowControl/>
              <w:spacing w:line="400" w:lineRule="exact"/>
              <w:jc w:val="center"/>
              <w:rPr>
                <w:rFonts w:hint="eastAsia" w:asciiTheme="minorEastAsia" w:hAnsiTheme="minorEastAsia" w:cstheme="minorEastAsia"/>
                <w:color w:val="000000"/>
                <w:szCs w:val="21"/>
              </w:rPr>
            </w:pPr>
          </w:p>
        </w:tc>
        <w:tc>
          <w:tcPr>
            <w:tcW w:w="1237" w:type="dxa"/>
            <w:vMerge w:val="continue"/>
            <w:tcBorders>
              <w:top w:val="single" w:color="000000" w:sz="4" w:space="0"/>
              <w:left w:val="single" w:color="000000" w:sz="4" w:space="0"/>
              <w:bottom w:val="single" w:color="000000" w:sz="4" w:space="0"/>
              <w:right w:val="single" w:color="000000" w:sz="4" w:space="0"/>
            </w:tcBorders>
            <w:vAlign w:val="center"/>
          </w:tcPr>
          <w:p w14:paraId="53BE0D41">
            <w:pPr>
              <w:widowControl/>
              <w:spacing w:line="400" w:lineRule="exact"/>
              <w:jc w:val="center"/>
              <w:rPr>
                <w:rFonts w:hint="eastAsia" w:asciiTheme="minorEastAsia" w:hAnsiTheme="minorEastAsia" w:cstheme="minorEastAsia"/>
                <w:color w:val="000000"/>
                <w:szCs w:val="21"/>
              </w:rPr>
            </w:pPr>
          </w:p>
        </w:tc>
        <w:tc>
          <w:tcPr>
            <w:tcW w:w="3087" w:type="dxa"/>
            <w:vMerge w:val="continue"/>
            <w:tcBorders>
              <w:top w:val="single" w:color="000000" w:sz="4" w:space="0"/>
              <w:left w:val="single" w:color="000000" w:sz="4" w:space="0"/>
              <w:bottom w:val="single" w:color="000000" w:sz="4" w:space="0"/>
              <w:right w:val="single" w:color="000000" w:sz="4" w:space="0"/>
            </w:tcBorders>
            <w:vAlign w:val="center"/>
          </w:tcPr>
          <w:p w14:paraId="3D0F4E94">
            <w:pPr>
              <w:widowControl/>
              <w:spacing w:line="400" w:lineRule="exact"/>
              <w:jc w:val="center"/>
              <w:rPr>
                <w:rFonts w:hint="eastAsia" w:asciiTheme="minorEastAsia" w:hAnsiTheme="minorEastAsia" w:cstheme="minorEastAsia"/>
                <w:color w:val="000000"/>
                <w:szCs w:val="21"/>
              </w:rPr>
            </w:pPr>
          </w:p>
        </w:tc>
        <w:tc>
          <w:tcPr>
            <w:tcW w:w="550" w:type="dxa"/>
            <w:tcBorders>
              <w:top w:val="single" w:color="000000" w:sz="4" w:space="0"/>
              <w:left w:val="single" w:color="000000" w:sz="4" w:space="0"/>
              <w:bottom w:val="single" w:color="000000" w:sz="4" w:space="0"/>
              <w:right w:val="single" w:color="000000" w:sz="4" w:space="0"/>
            </w:tcBorders>
            <w:vAlign w:val="center"/>
          </w:tcPr>
          <w:p w14:paraId="0F46670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南</w:t>
            </w:r>
          </w:p>
        </w:tc>
        <w:tc>
          <w:tcPr>
            <w:tcW w:w="645" w:type="dxa"/>
            <w:tcBorders>
              <w:top w:val="single" w:color="000000" w:sz="4" w:space="0"/>
              <w:left w:val="single" w:color="000000" w:sz="4" w:space="0"/>
              <w:bottom w:val="single" w:color="000000" w:sz="4" w:space="0"/>
              <w:right w:val="single" w:color="000000" w:sz="4" w:space="0"/>
            </w:tcBorders>
            <w:vAlign w:val="center"/>
          </w:tcPr>
          <w:p w14:paraId="1AEC04B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w:t>
            </w:r>
          </w:p>
        </w:tc>
        <w:tc>
          <w:tcPr>
            <w:tcW w:w="660" w:type="dxa"/>
            <w:tcBorders>
              <w:top w:val="single" w:color="000000" w:sz="4" w:space="0"/>
              <w:left w:val="single" w:color="000000" w:sz="4" w:space="0"/>
              <w:bottom w:val="single" w:color="000000" w:sz="4" w:space="0"/>
              <w:right w:val="single" w:color="000000" w:sz="4" w:space="0"/>
            </w:tcBorders>
            <w:vAlign w:val="center"/>
          </w:tcPr>
          <w:p w14:paraId="6B7C98C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3</w:t>
            </w:r>
          </w:p>
        </w:tc>
        <w:tc>
          <w:tcPr>
            <w:tcW w:w="705" w:type="dxa"/>
            <w:tcBorders>
              <w:top w:val="single" w:color="000000" w:sz="4" w:space="0"/>
              <w:left w:val="single" w:color="000000" w:sz="4" w:space="0"/>
              <w:bottom w:val="single" w:color="000000" w:sz="4" w:space="0"/>
              <w:right w:val="single" w:color="000000" w:sz="4" w:space="0"/>
            </w:tcBorders>
            <w:vAlign w:val="center"/>
          </w:tcPr>
          <w:p w14:paraId="25FEA12E">
            <w:pPr>
              <w:widowControl/>
              <w:spacing w:line="400" w:lineRule="exact"/>
              <w:jc w:val="center"/>
              <w:rPr>
                <w:rFonts w:hint="eastAsia" w:asciiTheme="minorEastAsia" w:hAnsiTheme="minorEastAsia" w:cstheme="minorEastAsia"/>
                <w:color w:val="000000"/>
                <w:szCs w:val="21"/>
              </w:rPr>
            </w:pPr>
          </w:p>
        </w:tc>
        <w:tc>
          <w:tcPr>
            <w:tcW w:w="915" w:type="dxa"/>
            <w:tcBorders>
              <w:top w:val="single" w:color="000000" w:sz="4" w:space="0"/>
              <w:left w:val="single" w:color="000000" w:sz="4" w:space="0"/>
              <w:bottom w:val="single" w:color="000000" w:sz="4" w:space="0"/>
              <w:right w:val="single" w:color="000000" w:sz="4" w:space="0"/>
            </w:tcBorders>
            <w:vAlign w:val="center"/>
          </w:tcPr>
          <w:p w14:paraId="347A17E3">
            <w:pPr>
              <w:widowControl/>
              <w:spacing w:line="400" w:lineRule="exact"/>
              <w:jc w:val="center"/>
              <w:rPr>
                <w:rFonts w:hint="eastAsia" w:asciiTheme="minorEastAsia" w:hAnsiTheme="minorEastAsia" w:cstheme="minorEastAsia"/>
                <w:color w:val="000000"/>
                <w:szCs w:val="21"/>
              </w:rPr>
            </w:pPr>
          </w:p>
        </w:tc>
      </w:tr>
      <w:tr w14:paraId="6DE7E2B5">
        <w:tblPrEx>
          <w:tblCellMar>
            <w:top w:w="0" w:type="dxa"/>
            <w:left w:w="108" w:type="dxa"/>
            <w:bottom w:w="0" w:type="dxa"/>
            <w:right w:w="108" w:type="dxa"/>
          </w:tblCellMar>
        </w:tblPrEx>
        <w:trPr>
          <w:trHeight w:val="288" w:hRule="atLeast"/>
        </w:trPr>
        <w:tc>
          <w:tcPr>
            <w:tcW w:w="1252" w:type="dxa"/>
            <w:vMerge w:val="continue"/>
            <w:tcBorders>
              <w:top w:val="single" w:color="000000" w:sz="4" w:space="0"/>
              <w:left w:val="single" w:color="000000" w:sz="4" w:space="0"/>
              <w:bottom w:val="single" w:color="000000" w:sz="4" w:space="0"/>
              <w:right w:val="single" w:color="000000" w:sz="4" w:space="0"/>
            </w:tcBorders>
            <w:vAlign w:val="center"/>
          </w:tcPr>
          <w:p w14:paraId="6C0A839F">
            <w:pPr>
              <w:widowControl/>
              <w:spacing w:line="400" w:lineRule="exact"/>
              <w:jc w:val="center"/>
              <w:rPr>
                <w:rFonts w:hint="eastAsia" w:asciiTheme="minorEastAsia" w:hAnsiTheme="minorEastAsia" w:cstheme="minorEastAsia"/>
                <w:color w:val="000000"/>
                <w:szCs w:val="21"/>
              </w:rPr>
            </w:pPr>
          </w:p>
        </w:tc>
        <w:tc>
          <w:tcPr>
            <w:tcW w:w="924" w:type="dxa"/>
            <w:vMerge w:val="continue"/>
            <w:tcBorders>
              <w:top w:val="single" w:color="000000" w:sz="4" w:space="0"/>
              <w:left w:val="single" w:color="000000" w:sz="4" w:space="0"/>
              <w:bottom w:val="single" w:color="000000" w:sz="4" w:space="0"/>
              <w:right w:val="single" w:color="000000" w:sz="4" w:space="0"/>
            </w:tcBorders>
            <w:vAlign w:val="center"/>
          </w:tcPr>
          <w:p w14:paraId="6A686CD6">
            <w:pPr>
              <w:widowControl/>
              <w:spacing w:line="400" w:lineRule="exact"/>
              <w:jc w:val="center"/>
              <w:rPr>
                <w:rFonts w:hint="eastAsia" w:asciiTheme="minorEastAsia" w:hAnsiTheme="minorEastAsia" w:cstheme="minorEastAsia"/>
                <w:color w:val="000000"/>
                <w:szCs w:val="21"/>
              </w:rPr>
            </w:pPr>
          </w:p>
        </w:tc>
        <w:tc>
          <w:tcPr>
            <w:tcW w:w="1237" w:type="dxa"/>
            <w:vMerge w:val="continue"/>
            <w:tcBorders>
              <w:top w:val="single" w:color="000000" w:sz="4" w:space="0"/>
              <w:left w:val="single" w:color="000000" w:sz="4" w:space="0"/>
              <w:bottom w:val="single" w:color="000000" w:sz="4" w:space="0"/>
              <w:right w:val="single" w:color="000000" w:sz="4" w:space="0"/>
            </w:tcBorders>
            <w:vAlign w:val="center"/>
          </w:tcPr>
          <w:p w14:paraId="4324342B">
            <w:pPr>
              <w:widowControl/>
              <w:spacing w:line="400" w:lineRule="exact"/>
              <w:jc w:val="center"/>
              <w:rPr>
                <w:rFonts w:hint="eastAsia" w:asciiTheme="minorEastAsia" w:hAnsiTheme="minorEastAsia" w:cstheme="minorEastAsia"/>
                <w:color w:val="000000"/>
                <w:szCs w:val="21"/>
              </w:rPr>
            </w:pPr>
          </w:p>
        </w:tc>
        <w:tc>
          <w:tcPr>
            <w:tcW w:w="3087" w:type="dxa"/>
            <w:vMerge w:val="continue"/>
            <w:tcBorders>
              <w:top w:val="single" w:color="000000" w:sz="4" w:space="0"/>
              <w:left w:val="single" w:color="000000" w:sz="4" w:space="0"/>
              <w:bottom w:val="single" w:color="000000" w:sz="4" w:space="0"/>
              <w:right w:val="single" w:color="000000" w:sz="4" w:space="0"/>
            </w:tcBorders>
            <w:vAlign w:val="center"/>
          </w:tcPr>
          <w:p w14:paraId="5EF23B13">
            <w:pPr>
              <w:widowControl/>
              <w:spacing w:line="400" w:lineRule="exact"/>
              <w:jc w:val="center"/>
              <w:rPr>
                <w:rFonts w:hint="eastAsia" w:asciiTheme="minorEastAsia" w:hAnsiTheme="minorEastAsia" w:cstheme="minorEastAsia"/>
                <w:color w:val="000000"/>
                <w:szCs w:val="21"/>
              </w:rPr>
            </w:pPr>
          </w:p>
        </w:tc>
        <w:tc>
          <w:tcPr>
            <w:tcW w:w="550" w:type="dxa"/>
            <w:tcBorders>
              <w:top w:val="single" w:color="000000" w:sz="4" w:space="0"/>
              <w:left w:val="single" w:color="000000" w:sz="4" w:space="0"/>
              <w:bottom w:val="single" w:color="000000" w:sz="4" w:space="0"/>
              <w:right w:val="single" w:color="000000" w:sz="4" w:space="0"/>
            </w:tcBorders>
            <w:vAlign w:val="center"/>
          </w:tcPr>
          <w:p w14:paraId="0DD11F7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西</w:t>
            </w:r>
          </w:p>
        </w:tc>
        <w:tc>
          <w:tcPr>
            <w:tcW w:w="645" w:type="dxa"/>
            <w:tcBorders>
              <w:top w:val="single" w:color="000000" w:sz="4" w:space="0"/>
              <w:left w:val="single" w:color="000000" w:sz="4" w:space="0"/>
              <w:bottom w:val="single" w:color="000000" w:sz="4" w:space="0"/>
              <w:right w:val="single" w:color="000000" w:sz="4" w:space="0"/>
            </w:tcBorders>
            <w:vAlign w:val="center"/>
          </w:tcPr>
          <w:p w14:paraId="2AB20B9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w:t>
            </w:r>
          </w:p>
        </w:tc>
        <w:tc>
          <w:tcPr>
            <w:tcW w:w="660" w:type="dxa"/>
            <w:tcBorders>
              <w:top w:val="single" w:color="000000" w:sz="4" w:space="0"/>
              <w:left w:val="single" w:color="000000" w:sz="4" w:space="0"/>
              <w:bottom w:val="single" w:color="000000" w:sz="4" w:space="0"/>
              <w:right w:val="single" w:color="000000" w:sz="4" w:space="0"/>
            </w:tcBorders>
            <w:vAlign w:val="center"/>
          </w:tcPr>
          <w:p w14:paraId="0B72E85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3</w:t>
            </w:r>
          </w:p>
        </w:tc>
        <w:tc>
          <w:tcPr>
            <w:tcW w:w="705" w:type="dxa"/>
            <w:tcBorders>
              <w:top w:val="single" w:color="000000" w:sz="4" w:space="0"/>
              <w:left w:val="single" w:color="000000" w:sz="4" w:space="0"/>
              <w:bottom w:val="single" w:color="000000" w:sz="4" w:space="0"/>
              <w:right w:val="single" w:color="000000" w:sz="4" w:space="0"/>
            </w:tcBorders>
            <w:vAlign w:val="center"/>
          </w:tcPr>
          <w:p w14:paraId="5247EE3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915" w:type="dxa"/>
            <w:tcBorders>
              <w:top w:val="single" w:color="000000" w:sz="4" w:space="0"/>
              <w:left w:val="single" w:color="000000" w:sz="4" w:space="0"/>
              <w:bottom w:val="single" w:color="000000" w:sz="4" w:space="0"/>
              <w:right w:val="single" w:color="000000" w:sz="4" w:space="0"/>
            </w:tcBorders>
            <w:vAlign w:val="center"/>
          </w:tcPr>
          <w:p w14:paraId="2C8B0FBF">
            <w:pPr>
              <w:widowControl/>
              <w:spacing w:line="400" w:lineRule="exact"/>
              <w:jc w:val="center"/>
              <w:rPr>
                <w:rFonts w:hint="eastAsia" w:asciiTheme="minorEastAsia" w:hAnsiTheme="minorEastAsia" w:cstheme="minorEastAsia"/>
                <w:color w:val="000000"/>
                <w:szCs w:val="21"/>
              </w:rPr>
            </w:pPr>
          </w:p>
        </w:tc>
      </w:tr>
      <w:tr w14:paraId="502E2D61">
        <w:tblPrEx>
          <w:tblCellMar>
            <w:top w:w="0" w:type="dxa"/>
            <w:left w:w="108" w:type="dxa"/>
            <w:bottom w:w="0" w:type="dxa"/>
            <w:right w:w="108" w:type="dxa"/>
          </w:tblCellMar>
        </w:tblPrEx>
        <w:trPr>
          <w:trHeight w:val="288" w:hRule="atLeast"/>
        </w:trPr>
        <w:tc>
          <w:tcPr>
            <w:tcW w:w="1252" w:type="dxa"/>
            <w:vMerge w:val="continue"/>
            <w:tcBorders>
              <w:top w:val="single" w:color="000000" w:sz="4" w:space="0"/>
              <w:left w:val="single" w:color="000000" w:sz="4" w:space="0"/>
              <w:bottom w:val="single" w:color="000000" w:sz="4" w:space="0"/>
              <w:right w:val="single" w:color="000000" w:sz="4" w:space="0"/>
            </w:tcBorders>
            <w:vAlign w:val="center"/>
          </w:tcPr>
          <w:p w14:paraId="73F12F2A">
            <w:pPr>
              <w:widowControl/>
              <w:spacing w:line="400" w:lineRule="exact"/>
              <w:jc w:val="center"/>
              <w:rPr>
                <w:rFonts w:hint="eastAsia" w:asciiTheme="minorEastAsia" w:hAnsiTheme="minorEastAsia" w:cstheme="minorEastAsia"/>
                <w:color w:val="000000"/>
                <w:szCs w:val="21"/>
              </w:rPr>
            </w:pPr>
          </w:p>
        </w:tc>
        <w:tc>
          <w:tcPr>
            <w:tcW w:w="924" w:type="dxa"/>
            <w:vMerge w:val="continue"/>
            <w:tcBorders>
              <w:top w:val="single" w:color="000000" w:sz="4" w:space="0"/>
              <w:left w:val="single" w:color="000000" w:sz="4" w:space="0"/>
              <w:bottom w:val="single" w:color="000000" w:sz="4" w:space="0"/>
              <w:right w:val="single" w:color="000000" w:sz="4" w:space="0"/>
            </w:tcBorders>
            <w:vAlign w:val="center"/>
          </w:tcPr>
          <w:p w14:paraId="06AB5061">
            <w:pPr>
              <w:widowControl/>
              <w:spacing w:line="400" w:lineRule="exact"/>
              <w:jc w:val="center"/>
              <w:rPr>
                <w:rFonts w:hint="eastAsia" w:asciiTheme="minorEastAsia" w:hAnsiTheme="minorEastAsia" w:cstheme="minorEastAsia"/>
                <w:color w:val="000000"/>
                <w:szCs w:val="21"/>
              </w:rPr>
            </w:pPr>
          </w:p>
        </w:tc>
        <w:tc>
          <w:tcPr>
            <w:tcW w:w="1237" w:type="dxa"/>
            <w:vMerge w:val="continue"/>
            <w:tcBorders>
              <w:top w:val="single" w:color="000000" w:sz="4" w:space="0"/>
              <w:left w:val="single" w:color="000000" w:sz="4" w:space="0"/>
              <w:bottom w:val="single" w:color="000000" w:sz="4" w:space="0"/>
              <w:right w:val="single" w:color="000000" w:sz="4" w:space="0"/>
            </w:tcBorders>
            <w:vAlign w:val="center"/>
          </w:tcPr>
          <w:p w14:paraId="75373EED">
            <w:pPr>
              <w:widowControl/>
              <w:spacing w:line="400" w:lineRule="exact"/>
              <w:jc w:val="center"/>
              <w:rPr>
                <w:rFonts w:hint="eastAsia" w:asciiTheme="minorEastAsia" w:hAnsiTheme="minorEastAsia" w:cstheme="minorEastAsia"/>
                <w:color w:val="000000"/>
                <w:szCs w:val="21"/>
              </w:rPr>
            </w:pPr>
          </w:p>
        </w:tc>
        <w:tc>
          <w:tcPr>
            <w:tcW w:w="3087" w:type="dxa"/>
            <w:vMerge w:val="continue"/>
            <w:tcBorders>
              <w:top w:val="single" w:color="000000" w:sz="4" w:space="0"/>
              <w:left w:val="single" w:color="000000" w:sz="4" w:space="0"/>
              <w:bottom w:val="single" w:color="000000" w:sz="4" w:space="0"/>
              <w:right w:val="single" w:color="000000" w:sz="4" w:space="0"/>
            </w:tcBorders>
            <w:vAlign w:val="center"/>
          </w:tcPr>
          <w:p w14:paraId="6375F1F2">
            <w:pPr>
              <w:widowControl/>
              <w:spacing w:line="400" w:lineRule="exact"/>
              <w:jc w:val="center"/>
              <w:rPr>
                <w:rFonts w:hint="eastAsia" w:asciiTheme="minorEastAsia" w:hAnsiTheme="minorEastAsia" w:cstheme="minorEastAsia"/>
                <w:color w:val="000000"/>
                <w:szCs w:val="21"/>
              </w:rPr>
            </w:pPr>
          </w:p>
        </w:tc>
        <w:tc>
          <w:tcPr>
            <w:tcW w:w="550" w:type="dxa"/>
            <w:tcBorders>
              <w:top w:val="single" w:color="000000" w:sz="4" w:space="0"/>
              <w:left w:val="single" w:color="000000" w:sz="4" w:space="0"/>
              <w:bottom w:val="single" w:color="000000" w:sz="4" w:space="0"/>
              <w:right w:val="single" w:color="000000" w:sz="4" w:space="0"/>
            </w:tcBorders>
            <w:vAlign w:val="center"/>
          </w:tcPr>
          <w:p w14:paraId="3ECFC7D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北</w:t>
            </w:r>
          </w:p>
        </w:tc>
        <w:tc>
          <w:tcPr>
            <w:tcW w:w="645" w:type="dxa"/>
            <w:tcBorders>
              <w:top w:val="single" w:color="000000" w:sz="4" w:space="0"/>
              <w:left w:val="single" w:color="000000" w:sz="4" w:space="0"/>
              <w:bottom w:val="single" w:color="000000" w:sz="4" w:space="0"/>
              <w:right w:val="single" w:color="000000" w:sz="4" w:space="0"/>
            </w:tcBorders>
            <w:vAlign w:val="center"/>
          </w:tcPr>
          <w:p w14:paraId="4431CD9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w:t>
            </w:r>
          </w:p>
        </w:tc>
        <w:tc>
          <w:tcPr>
            <w:tcW w:w="660" w:type="dxa"/>
            <w:tcBorders>
              <w:top w:val="single" w:color="000000" w:sz="4" w:space="0"/>
              <w:left w:val="single" w:color="000000" w:sz="4" w:space="0"/>
              <w:bottom w:val="single" w:color="000000" w:sz="4" w:space="0"/>
              <w:right w:val="single" w:color="000000" w:sz="4" w:space="0"/>
            </w:tcBorders>
            <w:vAlign w:val="center"/>
          </w:tcPr>
          <w:p w14:paraId="45A998F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w:t>
            </w:r>
          </w:p>
        </w:tc>
        <w:tc>
          <w:tcPr>
            <w:tcW w:w="705" w:type="dxa"/>
            <w:tcBorders>
              <w:top w:val="single" w:color="000000" w:sz="4" w:space="0"/>
              <w:left w:val="single" w:color="000000" w:sz="4" w:space="0"/>
              <w:bottom w:val="single" w:color="000000" w:sz="4" w:space="0"/>
              <w:right w:val="single" w:color="000000" w:sz="4" w:space="0"/>
            </w:tcBorders>
            <w:vAlign w:val="center"/>
          </w:tcPr>
          <w:p w14:paraId="165EE80C">
            <w:pPr>
              <w:widowControl/>
              <w:spacing w:line="400" w:lineRule="exact"/>
              <w:jc w:val="center"/>
              <w:rPr>
                <w:rFonts w:hint="eastAsia" w:asciiTheme="minorEastAsia" w:hAnsiTheme="minorEastAsia" w:cstheme="minorEastAsia"/>
                <w:color w:val="000000"/>
                <w:szCs w:val="21"/>
              </w:rPr>
            </w:pPr>
          </w:p>
        </w:tc>
        <w:tc>
          <w:tcPr>
            <w:tcW w:w="915" w:type="dxa"/>
            <w:tcBorders>
              <w:top w:val="single" w:color="000000" w:sz="4" w:space="0"/>
              <w:left w:val="single" w:color="000000" w:sz="4" w:space="0"/>
              <w:bottom w:val="single" w:color="000000" w:sz="4" w:space="0"/>
              <w:right w:val="single" w:color="000000" w:sz="4" w:space="0"/>
            </w:tcBorders>
            <w:vAlign w:val="center"/>
          </w:tcPr>
          <w:p w14:paraId="51F8C86F">
            <w:pPr>
              <w:widowControl/>
              <w:spacing w:line="400" w:lineRule="exact"/>
              <w:jc w:val="center"/>
              <w:rPr>
                <w:rFonts w:hint="eastAsia" w:asciiTheme="minorEastAsia" w:hAnsiTheme="minorEastAsia" w:cstheme="minorEastAsia"/>
                <w:color w:val="000000"/>
                <w:szCs w:val="21"/>
              </w:rPr>
            </w:pPr>
          </w:p>
        </w:tc>
      </w:tr>
      <w:tr w14:paraId="1EF0BE41">
        <w:tblPrEx>
          <w:tblCellMar>
            <w:top w:w="0" w:type="dxa"/>
            <w:left w:w="108" w:type="dxa"/>
            <w:bottom w:w="0" w:type="dxa"/>
            <w:right w:w="108" w:type="dxa"/>
          </w:tblCellMar>
        </w:tblPrEx>
        <w:trPr>
          <w:trHeight w:val="342" w:hRule="atLeast"/>
        </w:trPr>
        <w:tc>
          <w:tcPr>
            <w:tcW w:w="1252" w:type="dxa"/>
            <w:vMerge w:val="restart"/>
            <w:tcBorders>
              <w:top w:val="single" w:color="000000" w:sz="4" w:space="0"/>
              <w:left w:val="single" w:color="000000" w:sz="4" w:space="0"/>
              <w:bottom w:val="single" w:color="000000" w:sz="4" w:space="0"/>
              <w:right w:val="single" w:color="000000" w:sz="4" w:space="0"/>
            </w:tcBorders>
            <w:vAlign w:val="center"/>
          </w:tcPr>
          <w:p w14:paraId="168FC10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39</w:t>
            </w:r>
          </w:p>
        </w:tc>
        <w:tc>
          <w:tcPr>
            <w:tcW w:w="924" w:type="dxa"/>
            <w:vMerge w:val="restart"/>
            <w:tcBorders>
              <w:top w:val="single" w:color="000000" w:sz="4" w:space="0"/>
              <w:left w:val="single" w:color="000000" w:sz="4" w:space="0"/>
              <w:bottom w:val="single" w:color="000000" w:sz="4" w:space="0"/>
              <w:right w:val="single" w:color="000000" w:sz="4" w:space="0"/>
            </w:tcBorders>
            <w:vAlign w:val="center"/>
          </w:tcPr>
          <w:p w14:paraId="23ECD46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三大队</w:t>
            </w:r>
          </w:p>
        </w:tc>
        <w:tc>
          <w:tcPr>
            <w:tcW w:w="1237" w:type="dxa"/>
            <w:vMerge w:val="restart"/>
            <w:tcBorders>
              <w:top w:val="single" w:color="000000" w:sz="4" w:space="0"/>
              <w:left w:val="single" w:color="000000" w:sz="4" w:space="0"/>
              <w:bottom w:val="single" w:color="000000" w:sz="4" w:space="0"/>
              <w:right w:val="single" w:color="000000" w:sz="4" w:space="0"/>
            </w:tcBorders>
            <w:vAlign w:val="center"/>
          </w:tcPr>
          <w:p w14:paraId="4F9D495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闯红灯抓拍</w:t>
            </w:r>
          </w:p>
        </w:tc>
        <w:tc>
          <w:tcPr>
            <w:tcW w:w="3087" w:type="dxa"/>
            <w:vMerge w:val="restart"/>
            <w:tcBorders>
              <w:top w:val="single" w:color="000000" w:sz="4" w:space="0"/>
              <w:left w:val="single" w:color="000000" w:sz="4" w:space="0"/>
              <w:bottom w:val="single" w:color="000000" w:sz="4" w:space="0"/>
              <w:right w:val="single" w:color="000000" w:sz="4" w:space="0"/>
            </w:tcBorders>
            <w:vAlign w:val="center"/>
          </w:tcPr>
          <w:p w14:paraId="6014355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内环线-S204省道（桐江大道）</w:t>
            </w:r>
          </w:p>
        </w:tc>
        <w:tc>
          <w:tcPr>
            <w:tcW w:w="550" w:type="dxa"/>
            <w:tcBorders>
              <w:top w:val="single" w:color="000000" w:sz="4" w:space="0"/>
              <w:left w:val="single" w:color="000000" w:sz="4" w:space="0"/>
              <w:bottom w:val="single" w:color="000000" w:sz="4" w:space="0"/>
              <w:right w:val="single" w:color="000000" w:sz="4" w:space="0"/>
            </w:tcBorders>
            <w:vAlign w:val="center"/>
          </w:tcPr>
          <w:p w14:paraId="02506D6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东</w:t>
            </w:r>
          </w:p>
        </w:tc>
        <w:tc>
          <w:tcPr>
            <w:tcW w:w="645" w:type="dxa"/>
            <w:tcBorders>
              <w:top w:val="single" w:color="000000" w:sz="4" w:space="0"/>
              <w:left w:val="single" w:color="000000" w:sz="4" w:space="0"/>
              <w:bottom w:val="single" w:color="000000" w:sz="4" w:space="0"/>
              <w:right w:val="single" w:color="000000" w:sz="4" w:space="0"/>
            </w:tcBorders>
            <w:vAlign w:val="center"/>
          </w:tcPr>
          <w:p w14:paraId="6281035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w:t>
            </w:r>
          </w:p>
        </w:tc>
        <w:tc>
          <w:tcPr>
            <w:tcW w:w="660" w:type="dxa"/>
            <w:tcBorders>
              <w:top w:val="single" w:color="000000" w:sz="4" w:space="0"/>
              <w:left w:val="single" w:color="000000" w:sz="4" w:space="0"/>
              <w:bottom w:val="single" w:color="000000" w:sz="4" w:space="0"/>
              <w:right w:val="single" w:color="000000" w:sz="4" w:space="0"/>
            </w:tcBorders>
            <w:vAlign w:val="center"/>
          </w:tcPr>
          <w:p w14:paraId="0A6A306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3</w:t>
            </w:r>
          </w:p>
        </w:tc>
        <w:tc>
          <w:tcPr>
            <w:tcW w:w="705" w:type="dxa"/>
            <w:tcBorders>
              <w:top w:val="single" w:color="000000" w:sz="4" w:space="0"/>
              <w:left w:val="single" w:color="000000" w:sz="4" w:space="0"/>
              <w:bottom w:val="single" w:color="000000" w:sz="4" w:space="0"/>
              <w:right w:val="single" w:color="000000" w:sz="4" w:space="0"/>
            </w:tcBorders>
            <w:vAlign w:val="center"/>
          </w:tcPr>
          <w:p w14:paraId="26CF72F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915" w:type="dxa"/>
            <w:tcBorders>
              <w:top w:val="single" w:color="000000" w:sz="4" w:space="0"/>
              <w:left w:val="single" w:color="000000" w:sz="4" w:space="0"/>
              <w:bottom w:val="single" w:color="000000" w:sz="4" w:space="0"/>
              <w:right w:val="single" w:color="000000" w:sz="4" w:space="0"/>
            </w:tcBorders>
            <w:vAlign w:val="center"/>
          </w:tcPr>
          <w:p w14:paraId="7F7AA3F4">
            <w:pPr>
              <w:widowControl/>
              <w:spacing w:line="400" w:lineRule="exact"/>
              <w:jc w:val="center"/>
              <w:rPr>
                <w:rFonts w:hint="eastAsia" w:asciiTheme="minorEastAsia" w:hAnsiTheme="minorEastAsia" w:cstheme="minorEastAsia"/>
                <w:color w:val="000000"/>
                <w:szCs w:val="21"/>
              </w:rPr>
            </w:pPr>
          </w:p>
        </w:tc>
      </w:tr>
      <w:tr w14:paraId="3586961F">
        <w:tblPrEx>
          <w:tblCellMar>
            <w:top w:w="0" w:type="dxa"/>
            <w:left w:w="108" w:type="dxa"/>
            <w:bottom w:w="0" w:type="dxa"/>
            <w:right w:w="108" w:type="dxa"/>
          </w:tblCellMar>
        </w:tblPrEx>
        <w:trPr>
          <w:trHeight w:val="288" w:hRule="atLeast"/>
        </w:trPr>
        <w:tc>
          <w:tcPr>
            <w:tcW w:w="1252" w:type="dxa"/>
            <w:vMerge w:val="continue"/>
            <w:tcBorders>
              <w:top w:val="single" w:color="000000" w:sz="4" w:space="0"/>
              <w:left w:val="single" w:color="000000" w:sz="4" w:space="0"/>
              <w:bottom w:val="single" w:color="000000" w:sz="4" w:space="0"/>
              <w:right w:val="single" w:color="000000" w:sz="4" w:space="0"/>
            </w:tcBorders>
            <w:vAlign w:val="center"/>
          </w:tcPr>
          <w:p w14:paraId="14BF8BC6">
            <w:pPr>
              <w:widowControl/>
              <w:spacing w:line="400" w:lineRule="exact"/>
              <w:jc w:val="center"/>
              <w:rPr>
                <w:rFonts w:hint="eastAsia" w:asciiTheme="minorEastAsia" w:hAnsiTheme="minorEastAsia" w:cstheme="minorEastAsia"/>
                <w:color w:val="000000"/>
                <w:szCs w:val="21"/>
              </w:rPr>
            </w:pPr>
          </w:p>
        </w:tc>
        <w:tc>
          <w:tcPr>
            <w:tcW w:w="924" w:type="dxa"/>
            <w:vMerge w:val="continue"/>
            <w:tcBorders>
              <w:top w:val="single" w:color="000000" w:sz="4" w:space="0"/>
              <w:left w:val="single" w:color="000000" w:sz="4" w:space="0"/>
              <w:bottom w:val="single" w:color="000000" w:sz="4" w:space="0"/>
              <w:right w:val="single" w:color="000000" w:sz="4" w:space="0"/>
            </w:tcBorders>
            <w:vAlign w:val="center"/>
          </w:tcPr>
          <w:p w14:paraId="1361DB56">
            <w:pPr>
              <w:widowControl/>
              <w:spacing w:line="400" w:lineRule="exact"/>
              <w:jc w:val="center"/>
              <w:rPr>
                <w:rFonts w:hint="eastAsia" w:asciiTheme="minorEastAsia" w:hAnsiTheme="minorEastAsia" w:cstheme="minorEastAsia"/>
                <w:color w:val="000000"/>
                <w:szCs w:val="21"/>
              </w:rPr>
            </w:pPr>
          </w:p>
        </w:tc>
        <w:tc>
          <w:tcPr>
            <w:tcW w:w="1237" w:type="dxa"/>
            <w:vMerge w:val="continue"/>
            <w:tcBorders>
              <w:top w:val="single" w:color="000000" w:sz="4" w:space="0"/>
              <w:left w:val="single" w:color="000000" w:sz="4" w:space="0"/>
              <w:bottom w:val="single" w:color="000000" w:sz="4" w:space="0"/>
              <w:right w:val="single" w:color="000000" w:sz="4" w:space="0"/>
            </w:tcBorders>
            <w:vAlign w:val="center"/>
          </w:tcPr>
          <w:p w14:paraId="2C2832C2">
            <w:pPr>
              <w:widowControl/>
              <w:spacing w:line="400" w:lineRule="exact"/>
              <w:jc w:val="center"/>
              <w:rPr>
                <w:rFonts w:hint="eastAsia" w:asciiTheme="minorEastAsia" w:hAnsiTheme="minorEastAsia" w:cstheme="minorEastAsia"/>
                <w:color w:val="000000"/>
                <w:szCs w:val="21"/>
              </w:rPr>
            </w:pPr>
          </w:p>
        </w:tc>
        <w:tc>
          <w:tcPr>
            <w:tcW w:w="3087" w:type="dxa"/>
            <w:vMerge w:val="continue"/>
            <w:tcBorders>
              <w:top w:val="single" w:color="000000" w:sz="4" w:space="0"/>
              <w:left w:val="single" w:color="000000" w:sz="4" w:space="0"/>
              <w:bottom w:val="single" w:color="000000" w:sz="4" w:space="0"/>
              <w:right w:val="single" w:color="000000" w:sz="4" w:space="0"/>
            </w:tcBorders>
            <w:vAlign w:val="center"/>
          </w:tcPr>
          <w:p w14:paraId="1D2FFF04">
            <w:pPr>
              <w:widowControl/>
              <w:spacing w:line="400" w:lineRule="exact"/>
              <w:jc w:val="center"/>
              <w:rPr>
                <w:rFonts w:hint="eastAsia" w:asciiTheme="minorEastAsia" w:hAnsiTheme="minorEastAsia" w:cstheme="minorEastAsia"/>
                <w:color w:val="000000"/>
                <w:szCs w:val="21"/>
              </w:rPr>
            </w:pPr>
          </w:p>
        </w:tc>
        <w:tc>
          <w:tcPr>
            <w:tcW w:w="550" w:type="dxa"/>
            <w:tcBorders>
              <w:top w:val="single" w:color="000000" w:sz="4" w:space="0"/>
              <w:left w:val="single" w:color="000000" w:sz="4" w:space="0"/>
              <w:bottom w:val="single" w:color="000000" w:sz="4" w:space="0"/>
              <w:right w:val="single" w:color="000000" w:sz="4" w:space="0"/>
            </w:tcBorders>
            <w:vAlign w:val="center"/>
          </w:tcPr>
          <w:p w14:paraId="5556FB5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西</w:t>
            </w:r>
          </w:p>
        </w:tc>
        <w:tc>
          <w:tcPr>
            <w:tcW w:w="645" w:type="dxa"/>
            <w:tcBorders>
              <w:top w:val="single" w:color="000000" w:sz="4" w:space="0"/>
              <w:left w:val="single" w:color="000000" w:sz="4" w:space="0"/>
              <w:bottom w:val="single" w:color="000000" w:sz="4" w:space="0"/>
              <w:right w:val="single" w:color="000000" w:sz="4" w:space="0"/>
            </w:tcBorders>
            <w:vAlign w:val="center"/>
          </w:tcPr>
          <w:p w14:paraId="04F43B7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w:t>
            </w:r>
          </w:p>
        </w:tc>
        <w:tc>
          <w:tcPr>
            <w:tcW w:w="660" w:type="dxa"/>
            <w:tcBorders>
              <w:top w:val="single" w:color="000000" w:sz="4" w:space="0"/>
              <w:left w:val="single" w:color="000000" w:sz="4" w:space="0"/>
              <w:bottom w:val="single" w:color="000000" w:sz="4" w:space="0"/>
              <w:right w:val="single" w:color="000000" w:sz="4" w:space="0"/>
            </w:tcBorders>
            <w:vAlign w:val="center"/>
          </w:tcPr>
          <w:p w14:paraId="289A842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3</w:t>
            </w:r>
          </w:p>
        </w:tc>
        <w:tc>
          <w:tcPr>
            <w:tcW w:w="705" w:type="dxa"/>
            <w:tcBorders>
              <w:top w:val="single" w:color="000000" w:sz="4" w:space="0"/>
              <w:left w:val="single" w:color="000000" w:sz="4" w:space="0"/>
              <w:bottom w:val="single" w:color="000000" w:sz="4" w:space="0"/>
              <w:right w:val="single" w:color="000000" w:sz="4" w:space="0"/>
            </w:tcBorders>
            <w:vAlign w:val="center"/>
          </w:tcPr>
          <w:p w14:paraId="4ACB7A12">
            <w:pPr>
              <w:widowControl/>
              <w:spacing w:line="400" w:lineRule="exact"/>
              <w:jc w:val="center"/>
              <w:rPr>
                <w:rFonts w:hint="eastAsia" w:asciiTheme="minorEastAsia" w:hAnsiTheme="minorEastAsia" w:cstheme="minorEastAsia"/>
                <w:color w:val="000000"/>
                <w:szCs w:val="21"/>
              </w:rPr>
            </w:pPr>
          </w:p>
        </w:tc>
        <w:tc>
          <w:tcPr>
            <w:tcW w:w="915" w:type="dxa"/>
            <w:tcBorders>
              <w:top w:val="single" w:color="000000" w:sz="4" w:space="0"/>
              <w:left w:val="single" w:color="000000" w:sz="4" w:space="0"/>
              <w:bottom w:val="single" w:color="000000" w:sz="4" w:space="0"/>
              <w:right w:val="single" w:color="000000" w:sz="4" w:space="0"/>
            </w:tcBorders>
            <w:vAlign w:val="center"/>
          </w:tcPr>
          <w:p w14:paraId="7B16D216">
            <w:pPr>
              <w:widowControl/>
              <w:spacing w:line="400" w:lineRule="exact"/>
              <w:jc w:val="center"/>
              <w:rPr>
                <w:rFonts w:hint="eastAsia" w:asciiTheme="minorEastAsia" w:hAnsiTheme="minorEastAsia" w:cstheme="minorEastAsia"/>
                <w:color w:val="000000"/>
                <w:szCs w:val="21"/>
              </w:rPr>
            </w:pPr>
          </w:p>
        </w:tc>
      </w:tr>
      <w:tr w14:paraId="1D9C9B4B">
        <w:tblPrEx>
          <w:tblCellMar>
            <w:top w:w="0" w:type="dxa"/>
            <w:left w:w="108" w:type="dxa"/>
            <w:bottom w:w="0" w:type="dxa"/>
            <w:right w:w="108" w:type="dxa"/>
          </w:tblCellMar>
        </w:tblPrEx>
        <w:trPr>
          <w:trHeight w:val="288" w:hRule="atLeast"/>
        </w:trPr>
        <w:tc>
          <w:tcPr>
            <w:tcW w:w="1252" w:type="dxa"/>
            <w:tcBorders>
              <w:top w:val="single" w:color="000000" w:sz="4" w:space="0"/>
              <w:left w:val="single" w:color="000000" w:sz="4" w:space="0"/>
              <w:bottom w:val="single" w:color="000000" w:sz="4" w:space="0"/>
              <w:right w:val="single" w:color="000000" w:sz="4" w:space="0"/>
            </w:tcBorders>
            <w:vAlign w:val="center"/>
          </w:tcPr>
          <w:p w14:paraId="0739EE1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40</w:t>
            </w:r>
          </w:p>
        </w:tc>
        <w:tc>
          <w:tcPr>
            <w:tcW w:w="924" w:type="dxa"/>
            <w:tcBorders>
              <w:top w:val="single" w:color="000000" w:sz="4" w:space="0"/>
              <w:left w:val="single" w:color="000000" w:sz="4" w:space="0"/>
              <w:bottom w:val="single" w:color="000000" w:sz="4" w:space="0"/>
              <w:right w:val="single" w:color="000000" w:sz="4" w:space="0"/>
            </w:tcBorders>
            <w:vAlign w:val="center"/>
          </w:tcPr>
          <w:p w14:paraId="5470B9F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三大队</w:t>
            </w:r>
          </w:p>
        </w:tc>
        <w:tc>
          <w:tcPr>
            <w:tcW w:w="1237" w:type="dxa"/>
            <w:tcBorders>
              <w:top w:val="single" w:color="000000" w:sz="4" w:space="0"/>
              <w:left w:val="single" w:color="000000" w:sz="4" w:space="0"/>
              <w:bottom w:val="single" w:color="000000" w:sz="4" w:space="0"/>
              <w:right w:val="single" w:color="000000" w:sz="4" w:space="0"/>
            </w:tcBorders>
            <w:vAlign w:val="center"/>
          </w:tcPr>
          <w:p w14:paraId="039BBE2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违停抓拍</w:t>
            </w:r>
          </w:p>
        </w:tc>
        <w:tc>
          <w:tcPr>
            <w:tcW w:w="3087" w:type="dxa"/>
            <w:tcBorders>
              <w:top w:val="single" w:color="000000" w:sz="4" w:space="0"/>
              <w:left w:val="single" w:color="000000" w:sz="4" w:space="0"/>
              <w:bottom w:val="single" w:color="000000" w:sz="4" w:space="0"/>
              <w:right w:val="single" w:color="000000" w:sz="4" w:space="0"/>
            </w:tcBorders>
            <w:vAlign w:val="center"/>
          </w:tcPr>
          <w:p w14:paraId="08DAD48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迎宾大道-1号门前路段（方林村）</w:t>
            </w:r>
          </w:p>
        </w:tc>
        <w:tc>
          <w:tcPr>
            <w:tcW w:w="550" w:type="dxa"/>
            <w:tcBorders>
              <w:top w:val="single" w:color="000000" w:sz="4" w:space="0"/>
              <w:left w:val="single" w:color="000000" w:sz="4" w:space="0"/>
              <w:bottom w:val="single" w:color="000000" w:sz="4" w:space="0"/>
              <w:right w:val="single" w:color="000000" w:sz="4" w:space="0"/>
            </w:tcBorders>
            <w:vAlign w:val="center"/>
          </w:tcPr>
          <w:p w14:paraId="4E192520">
            <w:pPr>
              <w:widowControl/>
              <w:spacing w:line="400" w:lineRule="exact"/>
              <w:jc w:val="center"/>
              <w:rPr>
                <w:rFonts w:hint="eastAsia" w:asciiTheme="minorEastAsia" w:hAnsiTheme="minorEastAsia" w:cstheme="minorEastAsia"/>
                <w:color w:val="000000"/>
                <w:szCs w:val="21"/>
              </w:rPr>
            </w:pPr>
          </w:p>
        </w:tc>
        <w:tc>
          <w:tcPr>
            <w:tcW w:w="645" w:type="dxa"/>
            <w:tcBorders>
              <w:top w:val="single" w:color="000000" w:sz="4" w:space="0"/>
              <w:left w:val="single" w:color="000000" w:sz="4" w:space="0"/>
              <w:bottom w:val="single" w:color="000000" w:sz="4" w:space="0"/>
              <w:right w:val="single" w:color="000000" w:sz="4" w:space="0"/>
            </w:tcBorders>
            <w:vAlign w:val="center"/>
          </w:tcPr>
          <w:p w14:paraId="35B218CA">
            <w:pPr>
              <w:widowControl/>
              <w:spacing w:line="400" w:lineRule="exact"/>
              <w:jc w:val="center"/>
              <w:rPr>
                <w:rFonts w:hint="eastAsia" w:asciiTheme="minorEastAsia" w:hAnsiTheme="minorEastAsia" w:cstheme="minorEastAsia"/>
                <w:color w:val="000000"/>
                <w:szCs w:val="21"/>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0C6DC0E6">
            <w:pPr>
              <w:widowControl/>
              <w:spacing w:line="400" w:lineRule="exact"/>
              <w:jc w:val="center"/>
              <w:rPr>
                <w:rFonts w:hint="eastAsia" w:asciiTheme="minorEastAsia" w:hAnsiTheme="minorEastAsia" w:cstheme="minorEastAsia"/>
                <w:color w:val="000000"/>
                <w:szCs w:val="21"/>
              </w:rPr>
            </w:pPr>
          </w:p>
        </w:tc>
        <w:tc>
          <w:tcPr>
            <w:tcW w:w="705" w:type="dxa"/>
            <w:tcBorders>
              <w:top w:val="single" w:color="000000" w:sz="4" w:space="0"/>
              <w:left w:val="single" w:color="000000" w:sz="4" w:space="0"/>
              <w:bottom w:val="single" w:color="000000" w:sz="4" w:space="0"/>
              <w:right w:val="single" w:color="000000" w:sz="4" w:space="0"/>
            </w:tcBorders>
            <w:vAlign w:val="center"/>
          </w:tcPr>
          <w:p w14:paraId="698DDDE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915" w:type="dxa"/>
            <w:tcBorders>
              <w:top w:val="single" w:color="000000" w:sz="4" w:space="0"/>
              <w:left w:val="single" w:color="000000" w:sz="4" w:space="0"/>
              <w:bottom w:val="single" w:color="000000" w:sz="4" w:space="0"/>
              <w:right w:val="single" w:color="000000" w:sz="4" w:space="0"/>
            </w:tcBorders>
            <w:vAlign w:val="center"/>
          </w:tcPr>
          <w:p w14:paraId="02875A37">
            <w:pPr>
              <w:widowControl/>
              <w:spacing w:line="400" w:lineRule="exact"/>
              <w:jc w:val="center"/>
              <w:rPr>
                <w:rFonts w:hint="eastAsia" w:asciiTheme="minorEastAsia" w:hAnsiTheme="minorEastAsia" w:cstheme="minorEastAsia"/>
                <w:color w:val="000000"/>
                <w:szCs w:val="21"/>
              </w:rPr>
            </w:pPr>
          </w:p>
        </w:tc>
      </w:tr>
      <w:tr w14:paraId="680FF308">
        <w:tblPrEx>
          <w:tblCellMar>
            <w:top w:w="0" w:type="dxa"/>
            <w:left w:w="108" w:type="dxa"/>
            <w:bottom w:w="0" w:type="dxa"/>
            <w:right w:w="108" w:type="dxa"/>
          </w:tblCellMar>
        </w:tblPrEx>
        <w:trPr>
          <w:trHeight w:val="288" w:hRule="atLeast"/>
        </w:trPr>
        <w:tc>
          <w:tcPr>
            <w:tcW w:w="1252" w:type="dxa"/>
            <w:tcBorders>
              <w:top w:val="single" w:color="000000" w:sz="4" w:space="0"/>
              <w:left w:val="single" w:color="000000" w:sz="4" w:space="0"/>
              <w:bottom w:val="single" w:color="000000" w:sz="4" w:space="0"/>
              <w:right w:val="single" w:color="000000" w:sz="4" w:space="0"/>
            </w:tcBorders>
            <w:vAlign w:val="center"/>
          </w:tcPr>
          <w:p w14:paraId="1BFE3F4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41</w:t>
            </w:r>
          </w:p>
        </w:tc>
        <w:tc>
          <w:tcPr>
            <w:tcW w:w="924" w:type="dxa"/>
            <w:tcBorders>
              <w:top w:val="single" w:color="000000" w:sz="4" w:space="0"/>
              <w:left w:val="single" w:color="000000" w:sz="4" w:space="0"/>
              <w:bottom w:val="single" w:color="000000" w:sz="4" w:space="0"/>
              <w:right w:val="single" w:color="000000" w:sz="4" w:space="0"/>
            </w:tcBorders>
            <w:vAlign w:val="center"/>
          </w:tcPr>
          <w:p w14:paraId="03CE45A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三大队</w:t>
            </w:r>
          </w:p>
        </w:tc>
        <w:tc>
          <w:tcPr>
            <w:tcW w:w="1237" w:type="dxa"/>
            <w:tcBorders>
              <w:top w:val="single" w:color="000000" w:sz="4" w:space="0"/>
              <w:left w:val="single" w:color="000000" w:sz="4" w:space="0"/>
              <w:bottom w:val="single" w:color="000000" w:sz="4" w:space="0"/>
              <w:right w:val="single" w:color="000000" w:sz="4" w:space="0"/>
            </w:tcBorders>
            <w:vAlign w:val="center"/>
          </w:tcPr>
          <w:p w14:paraId="1B53271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违停抓拍</w:t>
            </w:r>
          </w:p>
        </w:tc>
        <w:tc>
          <w:tcPr>
            <w:tcW w:w="3087" w:type="dxa"/>
            <w:tcBorders>
              <w:top w:val="single" w:color="000000" w:sz="4" w:space="0"/>
              <w:left w:val="single" w:color="000000" w:sz="4" w:space="0"/>
              <w:bottom w:val="single" w:color="000000" w:sz="4" w:space="0"/>
              <w:right w:val="single" w:color="000000" w:sz="4" w:space="0"/>
            </w:tcBorders>
            <w:vAlign w:val="center"/>
          </w:tcPr>
          <w:p w14:paraId="600F1D6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商海街-马铺路交叉路口</w:t>
            </w:r>
          </w:p>
        </w:tc>
        <w:tc>
          <w:tcPr>
            <w:tcW w:w="550" w:type="dxa"/>
            <w:tcBorders>
              <w:top w:val="single" w:color="000000" w:sz="4" w:space="0"/>
              <w:left w:val="single" w:color="000000" w:sz="4" w:space="0"/>
              <w:bottom w:val="single" w:color="000000" w:sz="4" w:space="0"/>
              <w:right w:val="single" w:color="000000" w:sz="4" w:space="0"/>
            </w:tcBorders>
            <w:vAlign w:val="center"/>
          </w:tcPr>
          <w:p w14:paraId="3EE8E5C5">
            <w:pPr>
              <w:widowControl/>
              <w:spacing w:line="400" w:lineRule="exact"/>
              <w:jc w:val="center"/>
              <w:rPr>
                <w:rFonts w:hint="eastAsia" w:asciiTheme="minorEastAsia" w:hAnsiTheme="minorEastAsia" w:cstheme="minorEastAsia"/>
                <w:color w:val="000000"/>
                <w:szCs w:val="21"/>
              </w:rPr>
            </w:pPr>
          </w:p>
        </w:tc>
        <w:tc>
          <w:tcPr>
            <w:tcW w:w="645" w:type="dxa"/>
            <w:tcBorders>
              <w:top w:val="single" w:color="000000" w:sz="4" w:space="0"/>
              <w:left w:val="single" w:color="000000" w:sz="4" w:space="0"/>
              <w:bottom w:val="single" w:color="000000" w:sz="4" w:space="0"/>
              <w:right w:val="single" w:color="000000" w:sz="4" w:space="0"/>
            </w:tcBorders>
            <w:vAlign w:val="center"/>
          </w:tcPr>
          <w:p w14:paraId="07C3841F">
            <w:pPr>
              <w:widowControl/>
              <w:spacing w:line="400" w:lineRule="exact"/>
              <w:jc w:val="center"/>
              <w:rPr>
                <w:rFonts w:hint="eastAsia" w:asciiTheme="minorEastAsia" w:hAnsiTheme="minorEastAsia" w:cstheme="minorEastAsia"/>
                <w:color w:val="000000"/>
                <w:szCs w:val="21"/>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72B04CA9">
            <w:pPr>
              <w:widowControl/>
              <w:spacing w:line="400" w:lineRule="exact"/>
              <w:jc w:val="center"/>
              <w:rPr>
                <w:rFonts w:hint="eastAsia" w:asciiTheme="minorEastAsia" w:hAnsiTheme="minorEastAsia" w:cstheme="minorEastAsia"/>
                <w:color w:val="000000"/>
                <w:szCs w:val="21"/>
              </w:rPr>
            </w:pPr>
          </w:p>
        </w:tc>
        <w:tc>
          <w:tcPr>
            <w:tcW w:w="705" w:type="dxa"/>
            <w:tcBorders>
              <w:top w:val="single" w:color="000000" w:sz="4" w:space="0"/>
              <w:left w:val="single" w:color="000000" w:sz="4" w:space="0"/>
              <w:bottom w:val="single" w:color="000000" w:sz="4" w:space="0"/>
              <w:right w:val="single" w:color="000000" w:sz="4" w:space="0"/>
            </w:tcBorders>
            <w:vAlign w:val="center"/>
          </w:tcPr>
          <w:p w14:paraId="7079E07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915" w:type="dxa"/>
            <w:tcBorders>
              <w:top w:val="single" w:color="000000" w:sz="4" w:space="0"/>
              <w:left w:val="single" w:color="000000" w:sz="4" w:space="0"/>
              <w:bottom w:val="single" w:color="000000" w:sz="4" w:space="0"/>
              <w:right w:val="single" w:color="000000" w:sz="4" w:space="0"/>
            </w:tcBorders>
            <w:vAlign w:val="center"/>
          </w:tcPr>
          <w:p w14:paraId="0EA4EC75">
            <w:pPr>
              <w:widowControl/>
              <w:spacing w:line="400" w:lineRule="exact"/>
              <w:jc w:val="center"/>
              <w:rPr>
                <w:rFonts w:hint="eastAsia" w:asciiTheme="minorEastAsia" w:hAnsiTheme="minorEastAsia" w:cstheme="minorEastAsia"/>
                <w:color w:val="000000"/>
                <w:szCs w:val="21"/>
              </w:rPr>
            </w:pPr>
          </w:p>
        </w:tc>
      </w:tr>
      <w:tr w14:paraId="1EEB232A">
        <w:tblPrEx>
          <w:tblCellMar>
            <w:top w:w="0" w:type="dxa"/>
            <w:left w:w="108" w:type="dxa"/>
            <w:bottom w:w="0" w:type="dxa"/>
            <w:right w:w="108" w:type="dxa"/>
          </w:tblCellMar>
        </w:tblPrEx>
        <w:trPr>
          <w:trHeight w:val="288" w:hRule="atLeast"/>
        </w:trPr>
        <w:tc>
          <w:tcPr>
            <w:tcW w:w="1252" w:type="dxa"/>
            <w:tcBorders>
              <w:top w:val="single" w:color="000000" w:sz="4" w:space="0"/>
              <w:left w:val="single" w:color="000000" w:sz="4" w:space="0"/>
              <w:bottom w:val="single" w:color="000000" w:sz="4" w:space="0"/>
              <w:right w:val="single" w:color="000000" w:sz="4" w:space="0"/>
            </w:tcBorders>
            <w:vAlign w:val="center"/>
          </w:tcPr>
          <w:p w14:paraId="46EB726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42</w:t>
            </w:r>
          </w:p>
        </w:tc>
        <w:tc>
          <w:tcPr>
            <w:tcW w:w="924" w:type="dxa"/>
            <w:tcBorders>
              <w:top w:val="single" w:color="000000" w:sz="4" w:space="0"/>
              <w:left w:val="single" w:color="000000" w:sz="4" w:space="0"/>
              <w:bottom w:val="single" w:color="000000" w:sz="4" w:space="0"/>
              <w:right w:val="single" w:color="000000" w:sz="4" w:space="0"/>
            </w:tcBorders>
            <w:vAlign w:val="center"/>
          </w:tcPr>
          <w:p w14:paraId="5190432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三大队</w:t>
            </w:r>
          </w:p>
        </w:tc>
        <w:tc>
          <w:tcPr>
            <w:tcW w:w="1237" w:type="dxa"/>
            <w:tcBorders>
              <w:top w:val="single" w:color="000000" w:sz="4" w:space="0"/>
              <w:left w:val="single" w:color="000000" w:sz="4" w:space="0"/>
              <w:bottom w:val="single" w:color="000000" w:sz="4" w:space="0"/>
              <w:right w:val="single" w:color="000000" w:sz="4" w:space="0"/>
            </w:tcBorders>
            <w:vAlign w:val="center"/>
          </w:tcPr>
          <w:p w14:paraId="266D7E1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违停抓拍</w:t>
            </w:r>
          </w:p>
        </w:tc>
        <w:tc>
          <w:tcPr>
            <w:tcW w:w="3087" w:type="dxa"/>
            <w:tcBorders>
              <w:top w:val="single" w:color="000000" w:sz="4" w:space="0"/>
              <w:left w:val="single" w:color="000000" w:sz="4" w:space="0"/>
              <w:bottom w:val="single" w:color="000000" w:sz="4" w:space="0"/>
              <w:right w:val="single" w:color="000000" w:sz="4" w:space="0"/>
            </w:tcBorders>
            <w:vAlign w:val="center"/>
          </w:tcPr>
          <w:p w14:paraId="518C394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银安街-马铺路交叉路口</w:t>
            </w:r>
          </w:p>
        </w:tc>
        <w:tc>
          <w:tcPr>
            <w:tcW w:w="550" w:type="dxa"/>
            <w:tcBorders>
              <w:top w:val="single" w:color="000000" w:sz="4" w:space="0"/>
              <w:left w:val="single" w:color="000000" w:sz="4" w:space="0"/>
              <w:bottom w:val="single" w:color="000000" w:sz="4" w:space="0"/>
              <w:right w:val="single" w:color="000000" w:sz="4" w:space="0"/>
            </w:tcBorders>
            <w:vAlign w:val="center"/>
          </w:tcPr>
          <w:p w14:paraId="0B7D9C8E">
            <w:pPr>
              <w:widowControl/>
              <w:spacing w:line="400" w:lineRule="exact"/>
              <w:jc w:val="center"/>
              <w:rPr>
                <w:rFonts w:hint="eastAsia" w:asciiTheme="minorEastAsia" w:hAnsiTheme="minorEastAsia" w:cstheme="minorEastAsia"/>
                <w:color w:val="000000"/>
                <w:szCs w:val="21"/>
              </w:rPr>
            </w:pPr>
          </w:p>
        </w:tc>
        <w:tc>
          <w:tcPr>
            <w:tcW w:w="645" w:type="dxa"/>
            <w:tcBorders>
              <w:top w:val="single" w:color="000000" w:sz="4" w:space="0"/>
              <w:left w:val="single" w:color="000000" w:sz="4" w:space="0"/>
              <w:bottom w:val="single" w:color="000000" w:sz="4" w:space="0"/>
              <w:right w:val="single" w:color="000000" w:sz="4" w:space="0"/>
            </w:tcBorders>
            <w:vAlign w:val="center"/>
          </w:tcPr>
          <w:p w14:paraId="6CEBA590">
            <w:pPr>
              <w:widowControl/>
              <w:spacing w:line="400" w:lineRule="exact"/>
              <w:jc w:val="center"/>
              <w:rPr>
                <w:rFonts w:hint="eastAsia" w:asciiTheme="minorEastAsia" w:hAnsiTheme="minorEastAsia" w:cstheme="minorEastAsia"/>
                <w:color w:val="000000"/>
                <w:szCs w:val="21"/>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273B6513">
            <w:pPr>
              <w:widowControl/>
              <w:spacing w:line="400" w:lineRule="exact"/>
              <w:jc w:val="center"/>
              <w:rPr>
                <w:rFonts w:hint="eastAsia" w:asciiTheme="minorEastAsia" w:hAnsiTheme="minorEastAsia" w:cstheme="minorEastAsia"/>
                <w:color w:val="000000"/>
                <w:szCs w:val="21"/>
              </w:rPr>
            </w:pPr>
          </w:p>
        </w:tc>
        <w:tc>
          <w:tcPr>
            <w:tcW w:w="705" w:type="dxa"/>
            <w:tcBorders>
              <w:top w:val="single" w:color="000000" w:sz="4" w:space="0"/>
              <w:left w:val="single" w:color="000000" w:sz="4" w:space="0"/>
              <w:bottom w:val="single" w:color="000000" w:sz="4" w:space="0"/>
              <w:right w:val="single" w:color="000000" w:sz="4" w:space="0"/>
            </w:tcBorders>
            <w:vAlign w:val="center"/>
          </w:tcPr>
          <w:p w14:paraId="2CA142C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915" w:type="dxa"/>
            <w:tcBorders>
              <w:top w:val="single" w:color="000000" w:sz="4" w:space="0"/>
              <w:left w:val="single" w:color="000000" w:sz="4" w:space="0"/>
              <w:bottom w:val="single" w:color="000000" w:sz="4" w:space="0"/>
              <w:right w:val="single" w:color="000000" w:sz="4" w:space="0"/>
            </w:tcBorders>
            <w:vAlign w:val="center"/>
          </w:tcPr>
          <w:p w14:paraId="418B7A99">
            <w:pPr>
              <w:widowControl/>
              <w:spacing w:line="400" w:lineRule="exact"/>
              <w:jc w:val="center"/>
              <w:rPr>
                <w:rFonts w:hint="eastAsia" w:asciiTheme="minorEastAsia" w:hAnsiTheme="minorEastAsia" w:cstheme="minorEastAsia"/>
                <w:color w:val="000000"/>
                <w:szCs w:val="21"/>
              </w:rPr>
            </w:pPr>
          </w:p>
        </w:tc>
      </w:tr>
      <w:tr w14:paraId="44F242B7">
        <w:tblPrEx>
          <w:tblCellMar>
            <w:top w:w="0" w:type="dxa"/>
            <w:left w:w="108" w:type="dxa"/>
            <w:bottom w:w="0" w:type="dxa"/>
            <w:right w:w="108" w:type="dxa"/>
          </w:tblCellMar>
        </w:tblPrEx>
        <w:trPr>
          <w:trHeight w:val="288" w:hRule="atLeast"/>
        </w:trPr>
        <w:tc>
          <w:tcPr>
            <w:tcW w:w="1252" w:type="dxa"/>
            <w:tcBorders>
              <w:top w:val="single" w:color="000000" w:sz="4" w:space="0"/>
              <w:left w:val="single" w:color="000000" w:sz="4" w:space="0"/>
              <w:bottom w:val="single" w:color="000000" w:sz="4" w:space="0"/>
              <w:right w:val="single" w:color="000000" w:sz="4" w:space="0"/>
            </w:tcBorders>
            <w:vAlign w:val="center"/>
          </w:tcPr>
          <w:p w14:paraId="3DB0C51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43</w:t>
            </w:r>
          </w:p>
        </w:tc>
        <w:tc>
          <w:tcPr>
            <w:tcW w:w="924" w:type="dxa"/>
            <w:tcBorders>
              <w:top w:val="single" w:color="000000" w:sz="4" w:space="0"/>
              <w:left w:val="single" w:color="000000" w:sz="4" w:space="0"/>
              <w:bottom w:val="single" w:color="000000" w:sz="4" w:space="0"/>
              <w:right w:val="single" w:color="000000" w:sz="4" w:space="0"/>
            </w:tcBorders>
            <w:vAlign w:val="center"/>
          </w:tcPr>
          <w:p w14:paraId="4186047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三大队</w:t>
            </w:r>
          </w:p>
        </w:tc>
        <w:tc>
          <w:tcPr>
            <w:tcW w:w="1237" w:type="dxa"/>
            <w:tcBorders>
              <w:top w:val="single" w:color="000000" w:sz="4" w:space="0"/>
              <w:left w:val="single" w:color="000000" w:sz="4" w:space="0"/>
              <w:bottom w:val="single" w:color="000000" w:sz="4" w:space="0"/>
              <w:right w:val="single" w:color="000000" w:sz="4" w:space="0"/>
            </w:tcBorders>
            <w:vAlign w:val="center"/>
          </w:tcPr>
          <w:p w14:paraId="4D65D51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违停抓拍</w:t>
            </w:r>
          </w:p>
        </w:tc>
        <w:tc>
          <w:tcPr>
            <w:tcW w:w="3087" w:type="dxa"/>
            <w:tcBorders>
              <w:top w:val="single" w:color="000000" w:sz="4" w:space="0"/>
              <w:left w:val="single" w:color="000000" w:sz="4" w:space="0"/>
              <w:bottom w:val="single" w:color="000000" w:sz="4" w:space="0"/>
              <w:right w:val="single" w:color="000000" w:sz="4" w:space="0"/>
            </w:tcBorders>
            <w:vAlign w:val="center"/>
          </w:tcPr>
          <w:p w14:paraId="56ABE1D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腾达路-银安街交叉路口</w:t>
            </w:r>
          </w:p>
        </w:tc>
        <w:tc>
          <w:tcPr>
            <w:tcW w:w="550" w:type="dxa"/>
            <w:tcBorders>
              <w:top w:val="single" w:color="000000" w:sz="4" w:space="0"/>
              <w:left w:val="single" w:color="000000" w:sz="4" w:space="0"/>
              <w:bottom w:val="single" w:color="000000" w:sz="4" w:space="0"/>
              <w:right w:val="single" w:color="000000" w:sz="4" w:space="0"/>
            </w:tcBorders>
            <w:vAlign w:val="center"/>
          </w:tcPr>
          <w:p w14:paraId="1B03C7D4">
            <w:pPr>
              <w:widowControl/>
              <w:spacing w:line="400" w:lineRule="exact"/>
              <w:jc w:val="center"/>
              <w:rPr>
                <w:rFonts w:hint="eastAsia" w:asciiTheme="minorEastAsia" w:hAnsiTheme="minorEastAsia" w:cstheme="minorEastAsia"/>
                <w:color w:val="000000"/>
                <w:szCs w:val="21"/>
              </w:rPr>
            </w:pPr>
          </w:p>
        </w:tc>
        <w:tc>
          <w:tcPr>
            <w:tcW w:w="645" w:type="dxa"/>
            <w:tcBorders>
              <w:top w:val="single" w:color="000000" w:sz="4" w:space="0"/>
              <w:left w:val="single" w:color="000000" w:sz="4" w:space="0"/>
              <w:bottom w:val="single" w:color="000000" w:sz="4" w:space="0"/>
              <w:right w:val="single" w:color="000000" w:sz="4" w:space="0"/>
            </w:tcBorders>
            <w:vAlign w:val="center"/>
          </w:tcPr>
          <w:p w14:paraId="7B15D7DE">
            <w:pPr>
              <w:widowControl/>
              <w:spacing w:line="400" w:lineRule="exact"/>
              <w:jc w:val="center"/>
              <w:rPr>
                <w:rFonts w:hint="eastAsia" w:asciiTheme="minorEastAsia" w:hAnsiTheme="minorEastAsia" w:cstheme="minorEastAsia"/>
                <w:color w:val="000000"/>
                <w:szCs w:val="21"/>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10076746">
            <w:pPr>
              <w:widowControl/>
              <w:spacing w:line="400" w:lineRule="exact"/>
              <w:jc w:val="center"/>
              <w:rPr>
                <w:rFonts w:hint="eastAsia" w:asciiTheme="minorEastAsia" w:hAnsiTheme="minorEastAsia" w:cstheme="minorEastAsia"/>
                <w:color w:val="000000"/>
                <w:szCs w:val="21"/>
              </w:rPr>
            </w:pPr>
          </w:p>
        </w:tc>
        <w:tc>
          <w:tcPr>
            <w:tcW w:w="705" w:type="dxa"/>
            <w:tcBorders>
              <w:top w:val="single" w:color="000000" w:sz="4" w:space="0"/>
              <w:left w:val="single" w:color="000000" w:sz="4" w:space="0"/>
              <w:bottom w:val="single" w:color="000000" w:sz="4" w:space="0"/>
              <w:right w:val="single" w:color="000000" w:sz="4" w:space="0"/>
            </w:tcBorders>
            <w:vAlign w:val="center"/>
          </w:tcPr>
          <w:p w14:paraId="0711933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915" w:type="dxa"/>
            <w:tcBorders>
              <w:top w:val="single" w:color="000000" w:sz="4" w:space="0"/>
              <w:left w:val="single" w:color="000000" w:sz="4" w:space="0"/>
              <w:bottom w:val="single" w:color="000000" w:sz="4" w:space="0"/>
              <w:right w:val="single" w:color="000000" w:sz="4" w:space="0"/>
            </w:tcBorders>
            <w:vAlign w:val="center"/>
          </w:tcPr>
          <w:p w14:paraId="484973F4">
            <w:pPr>
              <w:widowControl/>
              <w:spacing w:line="400" w:lineRule="exact"/>
              <w:jc w:val="center"/>
              <w:rPr>
                <w:rFonts w:hint="eastAsia" w:asciiTheme="minorEastAsia" w:hAnsiTheme="minorEastAsia" w:cstheme="minorEastAsia"/>
                <w:color w:val="000000"/>
                <w:szCs w:val="21"/>
              </w:rPr>
            </w:pPr>
          </w:p>
        </w:tc>
      </w:tr>
      <w:tr w14:paraId="00AE08CC">
        <w:tblPrEx>
          <w:tblCellMar>
            <w:top w:w="0" w:type="dxa"/>
            <w:left w:w="108" w:type="dxa"/>
            <w:bottom w:w="0" w:type="dxa"/>
            <w:right w:w="108" w:type="dxa"/>
          </w:tblCellMar>
        </w:tblPrEx>
        <w:trPr>
          <w:trHeight w:val="288" w:hRule="atLeast"/>
        </w:trPr>
        <w:tc>
          <w:tcPr>
            <w:tcW w:w="1252" w:type="dxa"/>
            <w:tcBorders>
              <w:top w:val="single" w:color="000000" w:sz="4" w:space="0"/>
              <w:left w:val="single" w:color="000000" w:sz="4" w:space="0"/>
              <w:bottom w:val="single" w:color="000000" w:sz="4" w:space="0"/>
              <w:right w:val="single" w:color="000000" w:sz="4" w:space="0"/>
            </w:tcBorders>
            <w:vAlign w:val="center"/>
          </w:tcPr>
          <w:p w14:paraId="1CF62F9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44</w:t>
            </w:r>
          </w:p>
        </w:tc>
        <w:tc>
          <w:tcPr>
            <w:tcW w:w="924" w:type="dxa"/>
            <w:tcBorders>
              <w:top w:val="single" w:color="000000" w:sz="4" w:space="0"/>
              <w:left w:val="single" w:color="000000" w:sz="4" w:space="0"/>
              <w:bottom w:val="single" w:color="000000" w:sz="4" w:space="0"/>
              <w:right w:val="single" w:color="000000" w:sz="4" w:space="0"/>
            </w:tcBorders>
            <w:vAlign w:val="center"/>
          </w:tcPr>
          <w:p w14:paraId="2B8D584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三大队</w:t>
            </w:r>
          </w:p>
        </w:tc>
        <w:tc>
          <w:tcPr>
            <w:tcW w:w="1237" w:type="dxa"/>
            <w:tcBorders>
              <w:top w:val="single" w:color="000000" w:sz="4" w:space="0"/>
              <w:left w:val="single" w:color="000000" w:sz="4" w:space="0"/>
              <w:bottom w:val="single" w:color="000000" w:sz="4" w:space="0"/>
              <w:right w:val="single" w:color="000000" w:sz="4" w:space="0"/>
            </w:tcBorders>
            <w:vAlign w:val="center"/>
          </w:tcPr>
          <w:p w14:paraId="688159A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违停抓拍</w:t>
            </w:r>
          </w:p>
        </w:tc>
        <w:tc>
          <w:tcPr>
            <w:tcW w:w="3087" w:type="dxa"/>
            <w:tcBorders>
              <w:top w:val="single" w:color="000000" w:sz="4" w:space="0"/>
              <w:left w:val="single" w:color="000000" w:sz="4" w:space="0"/>
              <w:bottom w:val="single" w:color="000000" w:sz="4" w:space="0"/>
              <w:right w:val="single" w:color="000000" w:sz="4" w:space="0"/>
            </w:tcBorders>
            <w:vAlign w:val="center"/>
          </w:tcPr>
          <w:p w14:paraId="4558AFF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银座北街-758（123时尚宾馆）前路段</w:t>
            </w:r>
          </w:p>
        </w:tc>
        <w:tc>
          <w:tcPr>
            <w:tcW w:w="550" w:type="dxa"/>
            <w:tcBorders>
              <w:top w:val="single" w:color="000000" w:sz="4" w:space="0"/>
              <w:left w:val="single" w:color="000000" w:sz="4" w:space="0"/>
              <w:bottom w:val="single" w:color="000000" w:sz="4" w:space="0"/>
              <w:right w:val="single" w:color="000000" w:sz="4" w:space="0"/>
            </w:tcBorders>
            <w:vAlign w:val="center"/>
          </w:tcPr>
          <w:p w14:paraId="7664345B">
            <w:pPr>
              <w:widowControl/>
              <w:spacing w:line="400" w:lineRule="exact"/>
              <w:jc w:val="center"/>
              <w:rPr>
                <w:rFonts w:hint="eastAsia" w:asciiTheme="minorEastAsia" w:hAnsiTheme="minorEastAsia" w:cstheme="minorEastAsia"/>
                <w:color w:val="000000"/>
                <w:szCs w:val="21"/>
              </w:rPr>
            </w:pPr>
          </w:p>
        </w:tc>
        <w:tc>
          <w:tcPr>
            <w:tcW w:w="645" w:type="dxa"/>
            <w:tcBorders>
              <w:top w:val="single" w:color="000000" w:sz="4" w:space="0"/>
              <w:left w:val="single" w:color="000000" w:sz="4" w:space="0"/>
              <w:bottom w:val="single" w:color="000000" w:sz="4" w:space="0"/>
              <w:right w:val="single" w:color="000000" w:sz="4" w:space="0"/>
            </w:tcBorders>
            <w:vAlign w:val="center"/>
          </w:tcPr>
          <w:p w14:paraId="7D3970C7">
            <w:pPr>
              <w:widowControl/>
              <w:spacing w:line="400" w:lineRule="exact"/>
              <w:jc w:val="center"/>
              <w:rPr>
                <w:rFonts w:hint="eastAsia" w:asciiTheme="minorEastAsia" w:hAnsiTheme="minorEastAsia" w:cstheme="minorEastAsia"/>
                <w:color w:val="000000"/>
                <w:szCs w:val="21"/>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1FA88DE3">
            <w:pPr>
              <w:widowControl/>
              <w:spacing w:line="400" w:lineRule="exact"/>
              <w:jc w:val="center"/>
              <w:rPr>
                <w:rFonts w:hint="eastAsia" w:asciiTheme="minorEastAsia" w:hAnsiTheme="minorEastAsia" w:cstheme="minorEastAsia"/>
                <w:color w:val="000000"/>
                <w:szCs w:val="21"/>
              </w:rPr>
            </w:pPr>
          </w:p>
        </w:tc>
        <w:tc>
          <w:tcPr>
            <w:tcW w:w="705" w:type="dxa"/>
            <w:tcBorders>
              <w:top w:val="single" w:color="000000" w:sz="4" w:space="0"/>
              <w:left w:val="single" w:color="000000" w:sz="4" w:space="0"/>
              <w:bottom w:val="single" w:color="000000" w:sz="4" w:space="0"/>
              <w:right w:val="single" w:color="000000" w:sz="4" w:space="0"/>
            </w:tcBorders>
            <w:vAlign w:val="center"/>
          </w:tcPr>
          <w:p w14:paraId="2058003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915" w:type="dxa"/>
            <w:tcBorders>
              <w:top w:val="single" w:color="000000" w:sz="4" w:space="0"/>
              <w:left w:val="single" w:color="000000" w:sz="4" w:space="0"/>
              <w:bottom w:val="single" w:color="000000" w:sz="4" w:space="0"/>
              <w:right w:val="single" w:color="000000" w:sz="4" w:space="0"/>
            </w:tcBorders>
            <w:vAlign w:val="center"/>
          </w:tcPr>
          <w:p w14:paraId="6B0D84D6">
            <w:pPr>
              <w:widowControl/>
              <w:spacing w:line="400" w:lineRule="exact"/>
              <w:jc w:val="center"/>
              <w:rPr>
                <w:rFonts w:hint="eastAsia" w:asciiTheme="minorEastAsia" w:hAnsiTheme="minorEastAsia" w:cstheme="minorEastAsia"/>
                <w:color w:val="000000"/>
                <w:szCs w:val="21"/>
              </w:rPr>
            </w:pPr>
          </w:p>
        </w:tc>
      </w:tr>
      <w:tr w14:paraId="5F108977">
        <w:tblPrEx>
          <w:tblCellMar>
            <w:top w:w="0" w:type="dxa"/>
            <w:left w:w="108" w:type="dxa"/>
            <w:bottom w:w="0" w:type="dxa"/>
            <w:right w:w="108" w:type="dxa"/>
          </w:tblCellMar>
        </w:tblPrEx>
        <w:trPr>
          <w:trHeight w:val="288" w:hRule="atLeast"/>
        </w:trPr>
        <w:tc>
          <w:tcPr>
            <w:tcW w:w="1252" w:type="dxa"/>
            <w:tcBorders>
              <w:top w:val="single" w:color="000000" w:sz="4" w:space="0"/>
              <w:left w:val="single" w:color="000000" w:sz="4" w:space="0"/>
              <w:bottom w:val="single" w:color="000000" w:sz="4" w:space="0"/>
              <w:right w:val="single" w:color="000000" w:sz="4" w:space="0"/>
            </w:tcBorders>
            <w:vAlign w:val="center"/>
          </w:tcPr>
          <w:p w14:paraId="2F9421B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45</w:t>
            </w:r>
          </w:p>
        </w:tc>
        <w:tc>
          <w:tcPr>
            <w:tcW w:w="924" w:type="dxa"/>
            <w:tcBorders>
              <w:top w:val="single" w:color="000000" w:sz="4" w:space="0"/>
              <w:left w:val="single" w:color="000000" w:sz="4" w:space="0"/>
              <w:bottom w:val="single" w:color="000000" w:sz="4" w:space="0"/>
              <w:right w:val="single" w:color="000000" w:sz="4" w:space="0"/>
            </w:tcBorders>
            <w:vAlign w:val="center"/>
          </w:tcPr>
          <w:p w14:paraId="60DF799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三大队</w:t>
            </w:r>
          </w:p>
        </w:tc>
        <w:tc>
          <w:tcPr>
            <w:tcW w:w="1237" w:type="dxa"/>
            <w:tcBorders>
              <w:top w:val="single" w:color="000000" w:sz="4" w:space="0"/>
              <w:left w:val="single" w:color="000000" w:sz="4" w:space="0"/>
              <w:bottom w:val="single" w:color="000000" w:sz="4" w:space="0"/>
              <w:right w:val="single" w:color="000000" w:sz="4" w:space="0"/>
            </w:tcBorders>
            <w:vAlign w:val="center"/>
          </w:tcPr>
          <w:p w14:paraId="7848C66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违停抓拍</w:t>
            </w:r>
          </w:p>
        </w:tc>
        <w:tc>
          <w:tcPr>
            <w:tcW w:w="3087" w:type="dxa"/>
            <w:tcBorders>
              <w:top w:val="single" w:color="000000" w:sz="4" w:space="0"/>
              <w:left w:val="single" w:color="000000" w:sz="4" w:space="0"/>
              <w:bottom w:val="single" w:color="000000" w:sz="4" w:space="0"/>
              <w:right w:val="single" w:color="000000" w:sz="4" w:space="0"/>
            </w:tcBorders>
            <w:vAlign w:val="center"/>
          </w:tcPr>
          <w:p w14:paraId="1AF10BA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螺洋路-146号门前路段</w:t>
            </w:r>
          </w:p>
        </w:tc>
        <w:tc>
          <w:tcPr>
            <w:tcW w:w="550" w:type="dxa"/>
            <w:tcBorders>
              <w:top w:val="single" w:color="000000" w:sz="4" w:space="0"/>
              <w:left w:val="single" w:color="000000" w:sz="4" w:space="0"/>
              <w:bottom w:val="single" w:color="000000" w:sz="4" w:space="0"/>
              <w:right w:val="single" w:color="000000" w:sz="4" w:space="0"/>
            </w:tcBorders>
            <w:vAlign w:val="center"/>
          </w:tcPr>
          <w:p w14:paraId="2C59E229">
            <w:pPr>
              <w:widowControl/>
              <w:spacing w:line="400" w:lineRule="exact"/>
              <w:jc w:val="center"/>
              <w:rPr>
                <w:rFonts w:hint="eastAsia" w:asciiTheme="minorEastAsia" w:hAnsiTheme="minorEastAsia" w:cstheme="minorEastAsia"/>
                <w:color w:val="000000"/>
                <w:szCs w:val="21"/>
              </w:rPr>
            </w:pPr>
          </w:p>
        </w:tc>
        <w:tc>
          <w:tcPr>
            <w:tcW w:w="645" w:type="dxa"/>
            <w:tcBorders>
              <w:top w:val="single" w:color="000000" w:sz="4" w:space="0"/>
              <w:left w:val="single" w:color="000000" w:sz="4" w:space="0"/>
              <w:bottom w:val="single" w:color="000000" w:sz="4" w:space="0"/>
              <w:right w:val="single" w:color="000000" w:sz="4" w:space="0"/>
            </w:tcBorders>
            <w:vAlign w:val="center"/>
          </w:tcPr>
          <w:p w14:paraId="0F461178">
            <w:pPr>
              <w:widowControl/>
              <w:spacing w:line="400" w:lineRule="exact"/>
              <w:jc w:val="center"/>
              <w:rPr>
                <w:rFonts w:hint="eastAsia" w:asciiTheme="minorEastAsia" w:hAnsiTheme="minorEastAsia" w:cstheme="minorEastAsia"/>
                <w:color w:val="000000"/>
                <w:szCs w:val="21"/>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0E18E284">
            <w:pPr>
              <w:widowControl/>
              <w:spacing w:line="400" w:lineRule="exact"/>
              <w:jc w:val="center"/>
              <w:rPr>
                <w:rFonts w:hint="eastAsia" w:asciiTheme="minorEastAsia" w:hAnsiTheme="minorEastAsia" w:cstheme="minorEastAsia"/>
                <w:color w:val="000000"/>
                <w:szCs w:val="21"/>
              </w:rPr>
            </w:pPr>
          </w:p>
        </w:tc>
        <w:tc>
          <w:tcPr>
            <w:tcW w:w="705" w:type="dxa"/>
            <w:tcBorders>
              <w:top w:val="single" w:color="000000" w:sz="4" w:space="0"/>
              <w:left w:val="single" w:color="000000" w:sz="4" w:space="0"/>
              <w:bottom w:val="single" w:color="000000" w:sz="4" w:space="0"/>
              <w:right w:val="single" w:color="000000" w:sz="4" w:space="0"/>
            </w:tcBorders>
            <w:vAlign w:val="center"/>
          </w:tcPr>
          <w:p w14:paraId="6BB6A51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915" w:type="dxa"/>
            <w:tcBorders>
              <w:top w:val="single" w:color="000000" w:sz="4" w:space="0"/>
              <w:left w:val="single" w:color="000000" w:sz="4" w:space="0"/>
              <w:bottom w:val="single" w:color="000000" w:sz="4" w:space="0"/>
              <w:right w:val="single" w:color="000000" w:sz="4" w:space="0"/>
            </w:tcBorders>
            <w:vAlign w:val="center"/>
          </w:tcPr>
          <w:p w14:paraId="58E8339A">
            <w:pPr>
              <w:widowControl/>
              <w:spacing w:line="400" w:lineRule="exact"/>
              <w:jc w:val="center"/>
              <w:rPr>
                <w:rFonts w:hint="eastAsia" w:asciiTheme="minorEastAsia" w:hAnsiTheme="minorEastAsia" w:cstheme="minorEastAsia"/>
                <w:color w:val="000000"/>
                <w:szCs w:val="21"/>
              </w:rPr>
            </w:pPr>
          </w:p>
        </w:tc>
      </w:tr>
      <w:tr w14:paraId="463E422D">
        <w:tblPrEx>
          <w:tblCellMar>
            <w:top w:w="0" w:type="dxa"/>
            <w:left w:w="108" w:type="dxa"/>
            <w:bottom w:w="0" w:type="dxa"/>
            <w:right w:w="108" w:type="dxa"/>
          </w:tblCellMar>
        </w:tblPrEx>
        <w:trPr>
          <w:trHeight w:val="288" w:hRule="atLeast"/>
        </w:trPr>
        <w:tc>
          <w:tcPr>
            <w:tcW w:w="1252" w:type="dxa"/>
            <w:tcBorders>
              <w:top w:val="single" w:color="000000" w:sz="4" w:space="0"/>
              <w:left w:val="single" w:color="000000" w:sz="4" w:space="0"/>
              <w:bottom w:val="single" w:color="000000" w:sz="4" w:space="0"/>
              <w:right w:val="single" w:color="000000" w:sz="4" w:space="0"/>
            </w:tcBorders>
            <w:vAlign w:val="center"/>
          </w:tcPr>
          <w:p w14:paraId="1876710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46</w:t>
            </w:r>
          </w:p>
        </w:tc>
        <w:tc>
          <w:tcPr>
            <w:tcW w:w="924" w:type="dxa"/>
            <w:tcBorders>
              <w:top w:val="single" w:color="000000" w:sz="4" w:space="0"/>
              <w:left w:val="single" w:color="000000" w:sz="4" w:space="0"/>
              <w:bottom w:val="single" w:color="000000" w:sz="4" w:space="0"/>
              <w:right w:val="single" w:color="000000" w:sz="4" w:space="0"/>
            </w:tcBorders>
            <w:vAlign w:val="center"/>
          </w:tcPr>
          <w:p w14:paraId="12D9CD8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三大队</w:t>
            </w:r>
          </w:p>
        </w:tc>
        <w:tc>
          <w:tcPr>
            <w:tcW w:w="1237" w:type="dxa"/>
            <w:tcBorders>
              <w:top w:val="single" w:color="000000" w:sz="4" w:space="0"/>
              <w:left w:val="single" w:color="000000" w:sz="4" w:space="0"/>
              <w:bottom w:val="single" w:color="000000" w:sz="4" w:space="0"/>
              <w:right w:val="single" w:color="000000" w:sz="4" w:space="0"/>
            </w:tcBorders>
            <w:vAlign w:val="center"/>
          </w:tcPr>
          <w:p w14:paraId="48AE037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违停抓拍</w:t>
            </w:r>
          </w:p>
        </w:tc>
        <w:tc>
          <w:tcPr>
            <w:tcW w:w="3087" w:type="dxa"/>
            <w:tcBorders>
              <w:top w:val="single" w:color="000000" w:sz="4" w:space="0"/>
              <w:left w:val="single" w:color="000000" w:sz="4" w:space="0"/>
              <w:bottom w:val="single" w:color="000000" w:sz="4" w:space="0"/>
              <w:right w:val="single" w:color="000000" w:sz="4" w:space="0"/>
            </w:tcBorders>
            <w:vAlign w:val="center"/>
          </w:tcPr>
          <w:p w14:paraId="56C8B7A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新安西街-商城街交叉路口（良二村）（交警）</w:t>
            </w:r>
          </w:p>
        </w:tc>
        <w:tc>
          <w:tcPr>
            <w:tcW w:w="550" w:type="dxa"/>
            <w:tcBorders>
              <w:top w:val="single" w:color="000000" w:sz="4" w:space="0"/>
              <w:left w:val="single" w:color="000000" w:sz="4" w:space="0"/>
              <w:bottom w:val="single" w:color="000000" w:sz="4" w:space="0"/>
              <w:right w:val="single" w:color="000000" w:sz="4" w:space="0"/>
            </w:tcBorders>
            <w:vAlign w:val="center"/>
          </w:tcPr>
          <w:p w14:paraId="6D39D143">
            <w:pPr>
              <w:widowControl/>
              <w:spacing w:line="400" w:lineRule="exact"/>
              <w:jc w:val="center"/>
              <w:rPr>
                <w:rFonts w:hint="eastAsia" w:asciiTheme="minorEastAsia" w:hAnsiTheme="minorEastAsia" w:cstheme="minorEastAsia"/>
                <w:color w:val="000000"/>
                <w:szCs w:val="21"/>
              </w:rPr>
            </w:pPr>
          </w:p>
        </w:tc>
        <w:tc>
          <w:tcPr>
            <w:tcW w:w="645" w:type="dxa"/>
            <w:tcBorders>
              <w:top w:val="single" w:color="000000" w:sz="4" w:space="0"/>
              <w:left w:val="single" w:color="000000" w:sz="4" w:space="0"/>
              <w:bottom w:val="single" w:color="000000" w:sz="4" w:space="0"/>
              <w:right w:val="single" w:color="000000" w:sz="4" w:space="0"/>
            </w:tcBorders>
            <w:vAlign w:val="center"/>
          </w:tcPr>
          <w:p w14:paraId="5E1DEA81">
            <w:pPr>
              <w:widowControl/>
              <w:spacing w:line="400" w:lineRule="exact"/>
              <w:jc w:val="center"/>
              <w:rPr>
                <w:rFonts w:hint="eastAsia" w:asciiTheme="minorEastAsia" w:hAnsiTheme="minorEastAsia" w:cstheme="minorEastAsia"/>
                <w:color w:val="000000"/>
                <w:szCs w:val="21"/>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3CBA37BF">
            <w:pPr>
              <w:widowControl/>
              <w:spacing w:line="400" w:lineRule="exact"/>
              <w:jc w:val="center"/>
              <w:rPr>
                <w:rFonts w:hint="eastAsia" w:asciiTheme="minorEastAsia" w:hAnsiTheme="minorEastAsia" w:cstheme="minorEastAsia"/>
                <w:color w:val="000000"/>
                <w:szCs w:val="21"/>
              </w:rPr>
            </w:pPr>
          </w:p>
        </w:tc>
        <w:tc>
          <w:tcPr>
            <w:tcW w:w="705" w:type="dxa"/>
            <w:tcBorders>
              <w:top w:val="single" w:color="000000" w:sz="4" w:space="0"/>
              <w:left w:val="single" w:color="000000" w:sz="4" w:space="0"/>
              <w:bottom w:val="single" w:color="000000" w:sz="4" w:space="0"/>
              <w:right w:val="single" w:color="000000" w:sz="4" w:space="0"/>
            </w:tcBorders>
            <w:vAlign w:val="center"/>
          </w:tcPr>
          <w:p w14:paraId="4EF96EE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915" w:type="dxa"/>
            <w:tcBorders>
              <w:top w:val="single" w:color="000000" w:sz="4" w:space="0"/>
              <w:left w:val="single" w:color="000000" w:sz="4" w:space="0"/>
              <w:bottom w:val="single" w:color="000000" w:sz="4" w:space="0"/>
              <w:right w:val="single" w:color="000000" w:sz="4" w:space="0"/>
            </w:tcBorders>
            <w:vAlign w:val="center"/>
          </w:tcPr>
          <w:p w14:paraId="52208FEC">
            <w:pPr>
              <w:widowControl/>
              <w:spacing w:line="400" w:lineRule="exact"/>
              <w:jc w:val="center"/>
              <w:rPr>
                <w:rFonts w:hint="eastAsia" w:asciiTheme="minorEastAsia" w:hAnsiTheme="minorEastAsia" w:cstheme="minorEastAsia"/>
                <w:color w:val="000000"/>
                <w:szCs w:val="21"/>
              </w:rPr>
            </w:pPr>
          </w:p>
        </w:tc>
      </w:tr>
      <w:tr w14:paraId="47088ECE">
        <w:tblPrEx>
          <w:tblCellMar>
            <w:top w:w="0" w:type="dxa"/>
            <w:left w:w="108" w:type="dxa"/>
            <w:bottom w:w="0" w:type="dxa"/>
            <w:right w:w="108" w:type="dxa"/>
          </w:tblCellMar>
        </w:tblPrEx>
        <w:trPr>
          <w:trHeight w:val="288" w:hRule="atLeast"/>
        </w:trPr>
        <w:tc>
          <w:tcPr>
            <w:tcW w:w="1252" w:type="dxa"/>
            <w:tcBorders>
              <w:top w:val="single" w:color="000000" w:sz="4" w:space="0"/>
              <w:left w:val="single" w:color="000000" w:sz="4" w:space="0"/>
              <w:bottom w:val="single" w:color="000000" w:sz="4" w:space="0"/>
              <w:right w:val="single" w:color="000000" w:sz="4" w:space="0"/>
            </w:tcBorders>
            <w:vAlign w:val="center"/>
          </w:tcPr>
          <w:p w14:paraId="5D7D925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47</w:t>
            </w:r>
          </w:p>
        </w:tc>
        <w:tc>
          <w:tcPr>
            <w:tcW w:w="924" w:type="dxa"/>
            <w:tcBorders>
              <w:top w:val="single" w:color="000000" w:sz="4" w:space="0"/>
              <w:left w:val="single" w:color="000000" w:sz="4" w:space="0"/>
              <w:bottom w:val="single" w:color="000000" w:sz="4" w:space="0"/>
              <w:right w:val="single" w:color="000000" w:sz="4" w:space="0"/>
            </w:tcBorders>
            <w:vAlign w:val="center"/>
          </w:tcPr>
          <w:p w14:paraId="3563CCD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三大队</w:t>
            </w:r>
          </w:p>
        </w:tc>
        <w:tc>
          <w:tcPr>
            <w:tcW w:w="1237" w:type="dxa"/>
            <w:tcBorders>
              <w:top w:val="single" w:color="000000" w:sz="4" w:space="0"/>
              <w:left w:val="single" w:color="000000" w:sz="4" w:space="0"/>
              <w:bottom w:val="single" w:color="000000" w:sz="4" w:space="0"/>
              <w:right w:val="single" w:color="000000" w:sz="4" w:space="0"/>
            </w:tcBorders>
            <w:vAlign w:val="center"/>
          </w:tcPr>
          <w:p w14:paraId="50B6985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违停抓拍</w:t>
            </w:r>
          </w:p>
        </w:tc>
        <w:tc>
          <w:tcPr>
            <w:tcW w:w="3087" w:type="dxa"/>
            <w:tcBorders>
              <w:top w:val="single" w:color="000000" w:sz="4" w:space="0"/>
              <w:left w:val="single" w:color="000000" w:sz="4" w:space="0"/>
              <w:bottom w:val="single" w:color="000000" w:sz="4" w:space="0"/>
              <w:right w:val="single" w:color="000000" w:sz="4" w:space="0"/>
            </w:tcBorders>
            <w:vAlign w:val="center"/>
          </w:tcPr>
          <w:p w14:paraId="07FF36F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方林路-78号门前路段（方林村）（交警）</w:t>
            </w:r>
          </w:p>
        </w:tc>
        <w:tc>
          <w:tcPr>
            <w:tcW w:w="550" w:type="dxa"/>
            <w:tcBorders>
              <w:top w:val="single" w:color="000000" w:sz="4" w:space="0"/>
              <w:left w:val="single" w:color="000000" w:sz="4" w:space="0"/>
              <w:bottom w:val="single" w:color="000000" w:sz="4" w:space="0"/>
              <w:right w:val="single" w:color="000000" w:sz="4" w:space="0"/>
            </w:tcBorders>
            <w:vAlign w:val="center"/>
          </w:tcPr>
          <w:p w14:paraId="64EBA69F">
            <w:pPr>
              <w:widowControl/>
              <w:spacing w:line="400" w:lineRule="exact"/>
              <w:jc w:val="center"/>
              <w:rPr>
                <w:rFonts w:hint="eastAsia" w:asciiTheme="minorEastAsia" w:hAnsiTheme="minorEastAsia" w:cstheme="minorEastAsia"/>
                <w:color w:val="000000"/>
                <w:szCs w:val="21"/>
              </w:rPr>
            </w:pPr>
          </w:p>
        </w:tc>
        <w:tc>
          <w:tcPr>
            <w:tcW w:w="645" w:type="dxa"/>
            <w:tcBorders>
              <w:top w:val="single" w:color="000000" w:sz="4" w:space="0"/>
              <w:left w:val="single" w:color="000000" w:sz="4" w:space="0"/>
              <w:bottom w:val="single" w:color="000000" w:sz="4" w:space="0"/>
              <w:right w:val="single" w:color="000000" w:sz="4" w:space="0"/>
            </w:tcBorders>
            <w:vAlign w:val="center"/>
          </w:tcPr>
          <w:p w14:paraId="3F641141">
            <w:pPr>
              <w:widowControl/>
              <w:spacing w:line="400" w:lineRule="exact"/>
              <w:jc w:val="center"/>
              <w:rPr>
                <w:rFonts w:hint="eastAsia" w:asciiTheme="minorEastAsia" w:hAnsiTheme="minorEastAsia" w:cstheme="minorEastAsia"/>
                <w:color w:val="000000"/>
                <w:szCs w:val="21"/>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7CF6CF3D">
            <w:pPr>
              <w:widowControl/>
              <w:spacing w:line="400" w:lineRule="exact"/>
              <w:jc w:val="center"/>
              <w:rPr>
                <w:rFonts w:hint="eastAsia" w:asciiTheme="minorEastAsia" w:hAnsiTheme="minorEastAsia" w:cstheme="minorEastAsia"/>
                <w:color w:val="000000"/>
                <w:szCs w:val="21"/>
              </w:rPr>
            </w:pPr>
          </w:p>
        </w:tc>
        <w:tc>
          <w:tcPr>
            <w:tcW w:w="705" w:type="dxa"/>
            <w:tcBorders>
              <w:top w:val="single" w:color="000000" w:sz="4" w:space="0"/>
              <w:left w:val="single" w:color="000000" w:sz="4" w:space="0"/>
              <w:bottom w:val="single" w:color="000000" w:sz="4" w:space="0"/>
              <w:right w:val="single" w:color="000000" w:sz="4" w:space="0"/>
            </w:tcBorders>
            <w:vAlign w:val="center"/>
          </w:tcPr>
          <w:p w14:paraId="2379553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915" w:type="dxa"/>
            <w:tcBorders>
              <w:top w:val="single" w:color="000000" w:sz="4" w:space="0"/>
              <w:left w:val="single" w:color="000000" w:sz="4" w:space="0"/>
              <w:bottom w:val="single" w:color="000000" w:sz="4" w:space="0"/>
              <w:right w:val="single" w:color="000000" w:sz="4" w:space="0"/>
            </w:tcBorders>
            <w:vAlign w:val="center"/>
          </w:tcPr>
          <w:p w14:paraId="00C6005D">
            <w:pPr>
              <w:widowControl/>
              <w:spacing w:line="400" w:lineRule="exact"/>
              <w:jc w:val="center"/>
              <w:rPr>
                <w:rFonts w:hint="eastAsia" w:asciiTheme="minorEastAsia" w:hAnsiTheme="minorEastAsia" w:cstheme="minorEastAsia"/>
                <w:color w:val="000000"/>
                <w:szCs w:val="21"/>
              </w:rPr>
            </w:pPr>
          </w:p>
        </w:tc>
      </w:tr>
      <w:tr w14:paraId="2EB2F92A">
        <w:tblPrEx>
          <w:tblCellMar>
            <w:top w:w="0" w:type="dxa"/>
            <w:left w:w="108" w:type="dxa"/>
            <w:bottom w:w="0" w:type="dxa"/>
            <w:right w:w="108" w:type="dxa"/>
          </w:tblCellMar>
        </w:tblPrEx>
        <w:trPr>
          <w:trHeight w:val="288" w:hRule="atLeast"/>
        </w:trPr>
        <w:tc>
          <w:tcPr>
            <w:tcW w:w="1252" w:type="dxa"/>
            <w:tcBorders>
              <w:top w:val="single" w:color="000000" w:sz="4" w:space="0"/>
              <w:left w:val="single" w:color="000000" w:sz="4" w:space="0"/>
              <w:bottom w:val="single" w:color="000000" w:sz="4" w:space="0"/>
              <w:right w:val="single" w:color="000000" w:sz="4" w:space="0"/>
            </w:tcBorders>
            <w:vAlign w:val="center"/>
          </w:tcPr>
          <w:p w14:paraId="2E5B565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48</w:t>
            </w:r>
          </w:p>
        </w:tc>
        <w:tc>
          <w:tcPr>
            <w:tcW w:w="924" w:type="dxa"/>
            <w:tcBorders>
              <w:top w:val="single" w:color="000000" w:sz="4" w:space="0"/>
              <w:left w:val="single" w:color="000000" w:sz="4" w:space="0"/>
              <w:bottom w:val="single" w:color="000000" w:sz="4" w:space="0"/>
              <w:right w:val="single" w:color="000000" w:sz="4" w:space="0"/>
            </w:tcBorders>
            <w:vAlign w:val="center"/>
          </w:tcPr>
          <w:p w14:paraId="010B52C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三大队</w:t>
            </w:r>
          </w:p>
        </w:tc>
        <w:tc>
          <w:tcPr>
            <w:tcW w:w="1237" w:type="dxa"/>
            <w:tcBorders>
              <w:top w:val="single" w:color="000000" w:sz="4" w:space="0"/>
              <w:left w:val="single" w:color="000000" w:sz="4" w:space="0"/>
              <w:bottom w:val="single" w:color="000000" w:sz="4" w:space="0"/>
              <w:right w:val="single" w:color="000000" w:sz="4" w:space="0"/>
            </w:tcBorders>
            <w:vAlign w:val="center"/>
          </w:tcPr>
          <w:p w14:paraId="2A7408C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违停抓拍</w:t>
            </w:r>
          </w:p>
        </w:tc>
        <w:tc>
          <w:tcPr>
            <w:tcW w:w="3087" w:type="dxa"/>
            <w:tcBorders>
              <w:top w:val="single" w:color="000000" w:sz="4" w:space="0"/>
              <w:left w:val="single" w:color="000000" w:sz="4" w:space="0"/>
              <w:bottom w:val="single" w:color="000000" w:sz="4" w:space="0"/>
              <w:right w:val="single" w:color="000000" w:sz="4" w:space="0"/>
            </w:tcBorders>
            <w:vAlign w:val="center"/>
          </w:tcPr>
          <w:p w14:paraId="40812AE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市场街-卖芝桥路交叉路口（永跃村）（交警）</w:t>
            </w:r>
          </w:p>
        </w:tc>
        <w:tc>
          <w:tcPr>
            <w:tcW w:w="550" w:type="dxa"/>
            <w:tcBorders>
              <w:top w:val="single" w:color="000000" w:sz="4" w:space="0"/>
              <w:left w:val="single" w:color="000000" w:sz="4" w:space="0"/>
              <w:bottom w:val="single" w:color="000000" w:sz="4" w:space="0"/>
              <w:right w:val="single" w:color="000000" w:sz="4" w:space="0"/>
            </w:tcBorders>
            <w:vAlign w:val="center"/>
          </w:tcPr>
          <w:p w14:paraId="3658EF19">
            <w:pPr>
              <w:widowControl/>
              <w:spacing w:line="400" w:lineRule="exact"/>
              <w:jc w:val="center"/>
              <w:rPr>
                <w:rFonts w:hint="eastAsia" w:asciiTheme="minorEastAsia" w:hAnsiTheme="minorEastAsia" w:cstheme="minorEastAsia"/>
                <w:color w:val="000000"/>
                <w:szCs w:val="21"/>
              </w:rPr>
            </w:pPr>
          </w:p>
        </w:tc>
        <w:tc>
          <w:tcPr>
            <w:tcW w:w="645" w:type="dxa"/>
            <w:tcBorders>
              <w:top w:val="single" w:color="000000" w:sz="4" w:space="0"/>
              <w:left w:val="single" w:color="000000" w:sz="4" w:space="0"/>
              <w:bottom w:val="single" w:color="000000" w:sz="4" w:space="0"/>
              <w:right w:val="single" w:color="000000" w:sz="4" w:space="0"/>
            </w:tcBorders>
            <w:vAlign w:val="center"/>
          </w:tcPr>
          <w:p w14:paraId="0CD97331">
            <w:pPr>
              <w:widowControl/>
              <w:spacing w:line="400" w:lineRule="exact"/>
              <w:jc w:val="center"/>
              <w:rPr>
                <w:rFonts w:hint="eastAsia" w:asciiTheme="minorEastAsia" w:hAnsiTheme="minorEastAsia" w:cstheme="minorEastAsia"/>
                <w:color w:val="000000"/>
                <w:szCs w:val="21"/>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0D24E1DD">
            <w:pPr>
              <w:widowControl/>
              <w:spacing w:line="400" w:lineRule="exact"/>
              <w:jc w:val="center"/>
              <w:rPr>
                <w:rFonts w:hint="eastAsia" w:asciiTheme="minorEastAsia" w:hAnsiTheme="minorEastAsia" w:cstheme="minorEastAsia"/>
                <w:color w:val="000000"/>
                <w:szCs w:val="21"/>
              </w:rPr>
            </w:pPr>
          </w:p>
        </w:tc>
        <w:tc>
          <w:tcPr>
            <w:tcW w:w="705" w:type="dxa"/>
            <w:tcBorders>
              <w:top w:val="single" w:color="000000" w:sz="4" w:space="0"/>
              <w:left w:val="single" w:color="000000" w:sz="4" w:space="0"/>
              <w:bottom w:val="single" w:color="000000" w:sz="4" w:space="0"/>
              <w:right w:val="single" w:color="000000" w:sz="4" w:space="0"/>
            </w:tcBorders>
            <w:vAlign w:val="center"/>
          </w:tcPr>
          <w:p w14:paraId="5AF9A49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915" w:type="dxa"/>
            <w:tcBorders>
              <w:top w:val="single" w:color="000000" w:sz="4" w:space="0"/>
              <w:left w:val="single" w:color="000000" w:sz="4" w:space="0"/>
              <w:bottom w:val="single" w:color="000000" w:sz="4" w:space="0"/>
              <w:right w:val="single" w:color="000000" w:sz="4" w:space="0"/>
            </w:tcBorders>
            <w:vAlign w:val="center"/>
          </w:tcPr>
          <w:p w14:paraId="362B1AE1">
            <w:pPr>
              <w:widowControl/>
              <w:spacing w:line="400" w:lineRule="exact"/>
              <w:jc w:val="center"/>
              <w:rPr>
                <w:rFonts w:hint="eastAsia" w:asciiTheme="minorEastAsia" w:hAnsiTheme="minorEastAsia" w:cstheme="minorEastAsia"/>
                <w:color w:val="000000"/>
                <w:szCs w:val="21"/>
              </w:rPr>
            </w:pPr>
          </w:p>
        </w:tc>
      </w:tr>
      <w:tr w14:paraId="1373EAB0">
        <w:tblPrEx>
          <w:tblCellMar>
            <w:top w:w="0" w:type="dxa"/>
            <w:left w:w="108" w:type="dxa"/>
            <w:bottom w:w="0" w:type="dxa"/>
            <w:right w:w="108" w:type="dxa"/>
          </w:tblCellMar>
        </w:tblPrEx>
        <w:trPr>
          <w:trHeight w:val="288" w:hRule="atLeast"/>
        </w:trPr>
        <w:tc>
          <w:tcPr>
            <w:tcW w:w="1252" w:type="dxa"/>
            <w:tcBorders>
              <w:top w:val="single" w:color="000000" w:sz="4" w:space="0"/>
              <w:left w:val="single" w:color="000000" w:sz="4" w:space="0"/>
              <w:bottom w:val="single" w:color="000000" w:sz="4" w:space="0"/>
              <w:right w:val="single" w:color="000000" w:sz="4" w:space="0"/>
            </w:tcBorders>
            <w:vAlign w:val="center"/>
          </w:tcPr>
          <w:p w14:paraId="230D886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49</w:t>
            </w:r>
          </w:p>
        </w:tc>
        <w:tc>
          <w:tcPr>
            <w:tcW w:w="924" w:type="dxa"/>
            <w:tcBorders>
              <w:top w:val="single" w:color="000000" w:sz="4" w:space="0"/>
              <w:left w:val="single" w:color="000000" w:sz="4" w:space="0"/>
              <w:bottom w:val="single" w:color="000000" w:sz="4" w:space="0"/>
              <w:right w:val="single" w:color="000000" w:sz="4" w:space="0"/>
            </w:tcBorders>
            <w:vAlign w:val="center"/>
          </w:tcPr>
          <w:p w14:paraId="5937214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三大队</w:t>
            </w:r>
          </w:p>
        </w:tc>
        <w:tc>
          <w:tcPr>
            <w:tcW w:w="1237" w:type="dxa"/>
            <w:tcBorders>
              <w:top w:val="single" w:color="000000" w:sz="4" w:space="0"/>
              <w:left w:val="single" w:color="000000" w:sz="4" w:space="0"/>
              <w:bottom w:val="single" w:color="000000" w:sz="4" w:space="0"/>
              <w:right w:val="single" w:color="000000" w:sz="4" w:space="0"/>
            </w:tcBorders>
            <w:vAlign w:val="center"/>
          </w:tcPr>
          <w:p w14:paraId="3304614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违停抓拍</w:t>
            </w:r>
          </w:p>
        </w:tc>
        <w:tc>
          <w:tcPr>
            <w:tcW w:w="3087" w:type="dxa"/>
            <w:tcBorders>
              <w:top w:val="single" w:color="000000" w:sz="4" w:space="0"/>
              <w:left w:val="single" w:color="000000" w:sz="4" w:space="0"/>
              <w:bottom w:val="single" w:color="000000" w:sz="4" w:space="0"/>
              <w:right w:val="single" w:color="000000" w:sz="4" w:space="0"/>
            </w:tcBorders>
            <w:vAlign w:val="center"/>
          </w:tcPr>
          <w:p w14:paraId="4A15D63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市场街-文昌路交叉路口（永跃村）（交警）</w:t>
            </w:r>
          </w:p>
        </w:tc>
        <w:tc>
          <w:tcPr>
            <w:tcW w:w="550" w:type="dxa"/>
            <w:tcBorders>
              <w:top w:val="single" w:color="000000" w:sz="4" w:space="0"/>
              <w:left w:val="single" w:color="000000" w:sz="4" w:space="0"/>
              <w:bottom w:val="single" w:color="000000" w:sz="4" w:space="0"/>
              <w:right w:val="single" w:color="000000" w:sz="4" w:space="0"/>
            </w:tcBorders>
            <w:vAlign w:val="center"/>
          </w:tcPr>
          <w:p w14:paraId="42C8A106">
            <w:pPr>
              <w:widowControl/>
              <w:spacing w:line="400" w:lineRule="exact"/>
              <w:jc w:val="center"/>
              <w:rPr>
                <w:rFonts w:hint="eastAsia" w:asciiTheme="minorEastAsia" w:hAnsiTheme="minorEastAsia" w:cstheme="minorEastAsia"/>
                <w:color w:val="000000"/>
                <w:szCs w:val="21"/>
              </w:rPr>
            </w:pPr>
          </w:p>
        </w:tc>
        <w:tc>
          <w:tcPr>
            <w:tcW w:w="645" w:type="dxa"/>
            <w:tcBorders>
              <w:top w:val="single" w:color="000000" w:sz="4" w:space="0"/>
              <w:left w:val="single" w:color="000000" w:sz="4" w:space="0"/>
              <w:bottom w:val="single" w:color="000000" w:sz="4" w:space="0"/>
              <w:right w:val="single" w:color="000000" w:sz="4" w:space="0"/>
            </w:tcBorders>
            <w:vAlign w:val="center"/>
          </w:tcPr>
          <w:p w14:paraId="25D64C3B">
            <w:pPr>
              <w:widowControl/>
              <w:spacing w:line="400" w:lineRule="exact"/>
              <w:jc w:val="center"/>
              <w:rPr>
                <w:rFonts w:hint="eastAsia" w:asciiTheme="minorEastAsia" w:hAnsiTheme="minorEastAsia" w:cstheme="minorEastAsia"/>
                <w:color w:val="000000"/>
                <w:szCs w:val="21"/>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2937403D">
            <w:pPr>
              <w:widowControl/>
              <w:spacing w:line="400" w:lineRule="exact"/>
              <w:jc w:val="center"/>
              <w:rPr>
                <w:rFonts w:hint="eastAsia" w:asciiTheme="minorEastAsia" w:hAnsiTheme="minorEastAsia" w:cstheme="minorEastAsia"/>
                <w:color w:val="000000"/>
                <w:szCs w:val="21"/>
              </w:rPr>
            </w:pPr>
          </w:p>
        </w:tc>
        <w:tc>
          <w:tcPr>
            <w:tcW w:w="705" w:type="dxa"/>
            <w:tcBorders>
              <w:top w:val="single" w:color="000000" w:sz="4" w:space="0"/>
              <w:left w:val="single" w:color="000000" w:sz="4" w:space="0"/>
              <w:bottom w:val="single" w:color="000000" w:sz="4" w:space="0"/>
              <w:right w:val="single" w:color="000000" w:sz="4" w:space="0"/>
            </w:tcBorders>
            <w:vAlign w:val="center"/>
          </w:tcPr>
          <w:p w14:paraId="47A81E9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915" w:type="dxa"/>
            <w:tcBorders>
              <w:top w:val="single" w:color="000000" w:sz="4" w:space="0"/>
              <w:left w:val="single" w:color="000000" w:sz="4" w:space="0"/>
              <w:bottom w:val="single" w:color="000000" w:sz="4" w:space="0"/>
              <w:right w:val="single" w:color="000000" w:sz="4" w:space="0"/>
            </w:tcBorders>
            <w:vAlign w:val="center"/>
          </w:tcPr>
          <w:p w14:paraId="17AAEDDD">
            <w:pPr>
              <w:widowControl/>
              <w:spacing w:line="400" w:lineRule="exact"/>
              <w:jc w:val="center"/>
              <w:rPr>
                <w:rFonts w:hint="eastAsia" w:asciiTheme="minorEastAsia" w:hAnsiTheme="minorEastAsia" w:cstheme="minorEastAsia"/>
                <w:color w:val="000000"/>
                <w:szCs w:val="21"/>
              </w:rPr>
            </w:pPr>
          </w:p>
        </w:tc>
      </w:tr>
      <w:tr w14:paraId="009A54D1">
        <w:tblPrEx>
          <w:tblCellMar>
            <w:top w:w="0" w:type="dxa"/>
            <w:left w:w="108" w:type="dxa"/>
            <w:bottom w:w="0" w:type="dxa"/>
            <w:right w:w="108" w:type="dxa"/>
          </w:tblCellMar>
        </w:tblPrEx>
        <w:trPr>
          <w:trHeight w:val="288" w:hRule="atLeast"/>
        </w:trPr>
        <w:tc>
          <w:tcPr>
            <w:tcW w:w="1252" w:type="dxa"/>
            <w:tcBorders>
              <w:top w:val="single" w:color="000000" w:sz="4" w:space="0"/>
              <w:left w:val="single" w:color="000000" w:sz="4" w:space="0"/>
              <w:bottom w:val="single" w:color="000000" w:sz="4" w:space="0"/>
              <w:right w:val="single" w:color="000000" w:sz="4" w:space="0"/>
            </w:tcBorders>
            <w:vAlign w:val="center"/>
          </w:tcPr>
          <w:p w14:paraId="60FF2CA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50</w:t>
            </w:r>
          </w:p>
        </w:tc>
        <w:tc>
          <w:tcPr>
            <w:tcW w:w="924" w:type="dxa"/>
            <w:tcBorders>
              <w:top w:val="single" w:color="000000" w:sz="4" w:space="0"/>
              <w:left w:val="single" w:color="000000" w:sz="4" w:space="0"/>
              <w:bottom w:val="single" w:color="000000" w:sz="4" w:space="0"/>
              <w:right w:val="single" w:color="000000" w:sz="4" w:space="0"/>
            </w:tcBorders>
            <w:vAlign w:val="center"/>
          </w:tcPr>
          <w:p w14:paraId="38606D1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三大队</w:t>
            </w:r>
          </w:p>
        </w:tc>
        <w:tc>
          <w:tcPr>
            <w:tcW w:w="1237" w:type="dxa"/>
            <w:tcBorders>
              <w:top w:val="single" w:color="000000" w:sz="4" w:space="0"/>
              <w:left w:val="single" w:color="000000" w:sz="4" w:space="0"/>
              <w:bottom w:val="single" w:color="000000" w:sz="4" w:space="0"/>
              <w:right w:val="single" w:color="000000" w:sz="4" w:space="0"/>
            </w:tcBorders>
            <w:vAlign w:val="center"/>
          </w:tcPr>
          <w:p w14:paraId="6645D93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违停抓拍</w:t>
            </w:r>
          </w:p>
        </w:tc>
        <w:tc>
          <w:tcPr>
            <w:tcW w:w="3087" w:type="dxa"/>
            <w:tcBorders>
              <w:top w:val="single" w:color="000000" w:sz="4" w:space="0"/>
              <w:left w:val="single" w:color="000000" w:sz="4" w:space="0"/>
              <w:bottom w:val="single" w:color="000000" w:sz="4" w:space="0"/>
              <w:right w:val="single" w:color="000000" w:sz="4" w:space="0"/>
            </w:tcBorders>
            <w:vAlign w:val="center"/>
          </w:tcPr>
          <w:p w14:paraId="20AA958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腾达路-路北中学前路段（交警）</w:t>
            </w:r>
          </w:p>
        </w:tc>
        <w:tc>
          <w:tcPr>
            <w:tcW w:w="550" w:type="dxa"/>
            <w:tcBorders>
              <w:top w:val="single" w:color="000000" w:sz="4" w:space="0"/>
              <w:left w:val="single" w:color="000000" w:sz="4" w:space="0"/>
              <w:bottom w:val="single" w:color="000000" w:sz="4" w:space="0"/>
              <w:right w:val="single" w:color="000000" w:sz="4" w:space="0"/>
            </w:tcBorders>
            <w:vAlign w:val="center"/>
          </w:tcPr>
          <w:p w14:paraId="4B373CA0">
            <w:pPr>
              <w:widowControl/>
              <w:spacing w:line="400" w:lineRule="exact"/>
              <w:jc w:val="center"/>
              <w:rPr>
                <w:rFonts w:hint="eastAsia" w:asciiTheme="minorEastAsia" w:hAnsiTheme="minorEastAsia" w:cstheme="minorEastAsia"/>
                <w:color w:val="000000"/>
                <w:szCs w:val="21"/>
              </w:rPr>
            </w:pPr>
          </w:p>
        </w:tc>
        <w:tc>
          <w:tcPr>
            <w:tcW w:w="645" w:type="dxa"/>
            <w:tcBorders>
              <w:top w:val="single" w:color="000000" w:sz="4" w:space="0"/>
              <w:left w:val="single" w:color="000000" w:sz="4" w:space="0"/>
              <w:bottom w:val="single" w:color="000000" w:sz="4" w:space="0"/>
              <w:right w:val="single" w:color="000000" w:sz="4" w:space="0"/>
            </w:tcBorders>
            <w:vAlign w:val="center"/>
          </w:tcPr>
          <w:p w14:paraId="211DA523">
            <w:pPr>
              <w:widowControl/>
              <w:spacing w:line="400" w:lineRule="exact"/>
              <w:jc w:val="center"/>
              <w:rPr>
                <w:rFonts w:hint="eastAsia" w:asciiTheme="minorEastAsia" w:hAnsiTheme="minorEastAsia" w:cstheme="minorEastAsia"/>
                <w:color w:val="000000"/>
                <w:szCs w:val="21"/>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0954EF7C">
            <w:pPr>
              <w:widowControl/>
              <w:spacing w:line="400" w:lineRule="exact"/>
              <w:jc w:val="center"/>
              <w:rPr>
                <w:rFonts w:hint="eastAsia" w:asciiTheme="minorEastAsia" w:hAnsiTheme="minorEastAsia" w:cstheme="minorEastAsia"/>
                <w:color w:val="000000"/>
                <w:szCs w:val="21"/>
              </w:rPr>
            </w:pPr>
          </w:p>
        </w:tc>
        <w:tc>
          <w:tcPr>
            <w:tcW w:w="705" w:type="dxa"/>
            <w:tcBorders>
              <w:top w:val="single" w:color="000000" w:sz="4" w:space="0"/>
              <w:left w:val="single" w:color="000000" w:sz="4" w:space="0"/>
              <w:bottom w:val="single" w:color="000000" w:sz="4" w:space="0"/>
              <w:right w:val="single" w:color="000000" w:sz="4" w:space="0"/>
            </w:tcBorders>
            <w:vAlign w:val="center"/>
          </w:tcPr>
          <w:p w14:paraId="1A740B4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915" w:type="dxa"/>
            <w:tcBorders>
              <w:top w:val="single" w:color="000000" w:sz="4" w:space="0"/>
              <w:left w:val="single" w:color="000000" w:sz="4" w:space="0"/>
              <w:bottom w:val="single" w:color="000000" w:sz="4" w:space="0"/>
              <w:right w:val="single" w:color="000000" w:sz="4" w:space="0"/>
            </w:tcBorders>
            <w:vAlign w:val="center"/>
          </w:tcPr>
          <w:p w14:paraId="70E0F16A">
            <w:pPr>
              <w:widowControl/>
              <w:spacing w:line="400" w:lineRule="exact"/>
              <w:jc w:val="center"/>
              <w:rPr>
                <w:rFonts w:hint="eastAsia" w:asciiTheme="minorEastAsia" w:hAnsiTheme="minorEastAsia" w:cstheme="minorEastAsia"/>
                <w:color w:val="000000"/>
                <w:szCs w:val="21"/>
              </w:rPr>
            </w:pPr>
          </w:p>
        </w:tc>
      </w:tr>
      <w:tr w14:paraId="4DD7A96C">
        <w:tblPrEx>
          <w:tblCellMar>
            <w:top w:w="0" w:type="dxa"/>
            <w:left w:w="108" w:type="dxa"/>
            <w:bottom w:w="0" w:type="dxa"/>
            <w:right w:w="108" w:type="dxa"/>
          </w:tblCellMar>
        </w:tblPrEx>
        <w:trPr>
          <w:trHeight w:val="288" w:hRule="atLeast"/>
        </w:trPr>
        <w:tc>
          <w:tcPr>
            <w:tcW w:w="1252" w:type="dxa"/>
            <w:tcBorders>
              <w:top w:val="single" w:color="000000" w:sz="4" w:space="0"/>
              <w:left w:val="single" w:color="000000" w:sz="4" w:space="0"/>
              <w:bottom w:val="single" w:color="000000" w:sz="4" w:space="0"/>
              <w:right w:val="single" w:color="000000" w:sz="4" w:space="0"/>
            </w:tcBorders>
            <w:vAlign w:val="center"/>
          </w:tcPr>
          <w:p w14:paraId="3BB4793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51</w:t>
            </w:r>
          </w:p>
        </w:tc>
        <w:tc>
          <w:tcPr>
            <w:tcW w:w="924" w:type="dxa"/>
            <w:tcBorders>
              <w:top w:val="single" w:color="000000" w:sz="4" w:space="0"/>
              <w:left w:val="single" w:color="000000" w:sz="4" w:space="0"/>
              <w:bottom w:val="single" w:color="000000" w:sz="4" w:space="0"/>
              <w:right w:val="single" w:color="000000" w:sz="4" w:space="0"/>
            </w:tcBorders>
            <w:vAlign w:val="center"/>
          </w:tcPr>
          <w:p w14:paraId="159B220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三大队</w:t>
            </w:r>
          </w:p>
        </w:tc>
        <w:tc>
          <w:tcPr>
            <w:tcW w:w="1237" w:type="dxa"/>
            <w:tcBorders>
              <w:top w:val="single" w:color="000000" w:sz="4" w:space="0"/>
              <w:left w:val="single" w:color="000000" w:sz="4" w:space="0"/>
              <w:bottom w:val="single" w:color="000000" w:sz="4" w:space="0"/>
              <w:right w:val="single" w:color="000000" w:sz="4" w:space="0"/>
            </w:tcBorders>
            <w:vAlign w:val="center"/>
          </w:tcPr>
          <w:p w14:paraId="7B752CD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违停抓拍</w:t>
            </w:r>
          </w:p>
        </w:tc>
        <w:tc>
          <w:tcPr>
            <w:tcW w:w="3087" w:type="dxa"/>
            <w:tcBorders>
              <w:top w:val="single" w:color="000000" w:sz="4" w:space="0"/>
              <w:left w:val="single" w:color="000000" w:sz="4" w:space="0"/>
              <w:bottom w:val="single" w:color="000000" w:sz="4" w:space="0"/>
              <w:right w:val="single" w:color="000000" w:sz="4" w:space="0"/>
            </w:tcBorders>
            <w:vAlign w:val="center"/>
          </w:tcPr>
          <w:p w14:paraId="5945830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南官大道-马铺路（交警）</w:t>
            </w:r>
          </w:p>
        </w:tc>
        <w:tc>
          <w:tcPr>
            <w:tcW w:w="550" w:type="dxa"/>
            <w:tcBorders>
              <w:top w:val="single" w:color="000000" w:sz="4" w:space="0"/>
              <w:left w:val="single" w:color="000000" w:sz="4" w:space="0"/>
              <w:bottom w:val="single" w:color="000000" w:sz="4" w:space="0"/>
              <w:right w:val="single" w:color="000000" w:sz="4" w:space="0"/>
            </w:tcBorders>
            <w:vAlign w:val="center"/>
          </w:tcPr>
          <w:p w14:paraId="5AC07E6E">
            <w:pPr>
              <w:widowControl/>
              <w:spacing w:line="400" w:lineRule="exact"/>
              <w:jc w:val="center"/>
              <w:rPr>
                <w:rFonts w:hint="eastAsia" w:asciiTheme="minorEastAsia" w:hAnsiTheme="minorEastAsia" w:cstheme="minorEastAsia"/>
                <w:color w:val="000000"/>
                <w:szCs w:val="21"/>
              </w:rPr>
            </w:pPr>
          </w:p>
        </w:tc>
        <w:tc>
          <w:tcPr>
            <w:tcW w:w="645" w:type="dxa"/>
            <w:tcBorders>
              <w:top w:val="single" w:color="000000" w:sz="4" w:space="0"/>
              <w:left w:val="single" w:color="000000" w:sz="4" w:space="0"/>
              <w:bottom w:val="single" w:color="000000" w:sz="4" w:space="0"/>
              <w:right w:val="single" w:color="000000" w:sz="4" w:space="0"/>
            </w:tcBorders>
            <w:vAlign w:val="center"/>
          </w:tcPr>
          <w:p w14:paraId="25BF2877">
            <w:pPr>
              <w:widowControl/>
              <w:spacing w:line="400" w:lineRule="exact"/>
              <w:jc w:val="center"/>
              <w:rPr>
                <w:rFonts w:hint="eastAsia" w:asciiTheme="minorEastAsia" w:hAnsiTheme="minorEastAsia" w:cstheme="minorEastAsia"/>
                <w:color w:val="000000"/>
                <w:szCs w:val="21"/>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3180234A">
            <w:pPr>
              <w:widowControl/>
              <w:spacing w:line="400" w:lineRule="exact"/>
              <w:jc w:val="center"/>
              <w:rPr>
                <w:rFonts w:hint="eastAsia" w:asciiTheme="minorEastAsia" w:hAnsiTheme="minorEastAsia" w:cstheme="minorEastAsia"/>
                <w:color w:val="000000"/>
                <w:szCs w:val="21"/>
              </w:rPr>
            </w:pPr>
          </w:p>
        </w:tc>
        <w:tc>
          <w:tcPr>
            <w:tcW w:w="705" w:type="dxa"/>
            <w:tcBorders>
              <w:top w:val="single" w:color="000000" w:sz="4" w:space="0"/>
              <w:left w:val="single" w:color="000000" w:sz="4" w:space="0"/>
              <w:bottom w:val="single" w:color="000000" w:sz="4" w:space="0"/>
              <w:right w:val="single" w:color="000000" w:sz="4" w:space="0"/>
            </w:tcBorders>
            <w:vAlign w:val="center"/>
          </w:tcPr>
          <w:p w14:paraId="1BD6A15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915" w:type="dxa"/>
            <w:tcBorders>
              <w:top w:val="single" w:color="000000" w:sz="4" w:space="0"/>
              <w:left w:val="single" w:color="000000" w:sz="4" w:space="0"/>
              <w:bottom w:val="single" w:color="000000" w:sz="4" w:space="0"/>
              <w:right w:val="single" w:color="000000" w:sz="4" w:space="0"/>
            </w:tcBorders>
            <w:vAlign w:val="center"/>
          </w:tcPr>
          <w:p w14:paraId="13F8E0E0">
            <w:pPr>
              <w:widowControl/>
              <w:spacing w:line="400" w:lineRule="exact"/>
              <w:jc w:val="center"/>
              <w:rPr>
                <w:rFonts w:hint="eastAsia" w:asciiTheme="minorEastAsia" w:hAnsiTheme="minorEastAsia" w:cstheme="minorEastAsia"/>
                <w:color w:val="000000"/>
                <w:szCs w:val="21"/>
              </w:rPr>
            </w:pPr>
          </w:p>
        </w:tc>
      </w:tr>
      <w:tr w14:paraId="142A4A34">
        <w:tblPrEx>
          <w:tblCellMar>
            <w:top w:w="0" w:type="dxa"/>
            <w:left w:w="108" w:type="dxa"/>
            <w:bottom w:w="0" w:type="dxa"/>
            <w:right w:w="108" w:type="dxa"/>
          </w:tblCellMar>
        </w:tblPrEx>
        <w:trPr>
          <w:trHeight w:val="288" w:hRule="atLeast"/>
        </w:trPr>
        <w:tc>
          <w:tcPr>
            <w:tcW w:w="1252" w:type="dxa"/>
            <w:tcBorders>
              <w:top w:val="single" w:color="000000" w:sz="4" w:space="0"/>
              <w:left w:val="single" w:color="000000" w:sz="4" w:space="0"/>
              <w:bottom w:val="single" w:color="000000" w:sz="4" w:space="0"/>
              <w:right w:val="single" w:color="000000" w:sz="4" w:space="0"/>
            </w:tcBorders>
            <w:vAlign w:val="center"/>
          </w:tcPr>
          <w:p w14:paraId="658B68F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57</w:t>
            </w:r>
          </w:p>
        </w:tc>
        <w:tc>
          <w:tcPr>
            <w:tcW w:w="924" w:type="dxa"/>
            <w:tcBorders>
              <w:top w:val="single" w:color="000000" w:sz="4" w:space="0"/>
              <w:left w:val="single" w:color="000000" w:sz="4" w:space="0"/>
              <w:bottom w:val="single" w:color="000000" w:sz="4" w:space="0"/>
              <w:right w:val="single" w:color="000000" w:sz="4" w:space="0"/>
            </w:tcBorders>
            <w:vAlign w:val="center"/>
          </w:tcPr>
          <w:p w14:paraId="3047295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五大队</w:t>
            </w:r>
          </w:p>
        </w:tc>
        <w:tc>
          <w:tcPr>
            <w:tcW w:w="1237" w:type="dxa"/>
            <w:tcBorders>
              <w:top w:val="single" w:color="000000" w:sz="4" w:space="0"/>
              <w:left w:val="single" w:color="000000" w:sz="4" w:space="0"/>
              <w:bottom w:val="single" w:color="000000" w:sz="4" w:space="0"/>
              <w:right w:val="single" w:color="000000" w:sz="4" w:space="0"/>
            </w:tcBorders>
            <w:vAlign w:val="center"/>
          </w:tcPr>
          <w:p w14:paraId="350AE03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3087" w:type="dxa"/>
            <w:tcBorders>
              <w:top w:val="single" w:color="000000" w:sz="4" w:space="0"/>
              <w:left w:val="single" w:color="000000" w:sz="4" w:space="0"/>
              <w:bottom w:val="single" w:color="000000" w:sz="4" w:space="0"/>
              <w:right w:val="single" w:color="000000" w:sz="4" w:space="0"/>
            </w:tcBorders>
            <w:noWrap/>
            <w:vAlign w:val="center"/>
          </w:tcPr>
          <w:p w14:paraId="7D48EC2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外线0KM+865M 体育场路进口处</w:t>
            </w:r>
          </w:p>
        </w:tc>
        <w:tc>
          <w:tcPr>
            <w:tcW w:w="550" w:type="dxa"/>
            <w:tcBorders>
              <w:top w:val="single" w:color="000000" w:sz="4" w:space="0"/>
              <w:left w:val="single" w:color="000000" w:sz="4" w:space="0"/>
              <w:bottom w:val="single" w:color="000000" w:sz="4" w:space="0"/>
              <w:right w:val="single" w:color="000000" w:sz="4" w:space="0"/>
            </w:tcBorders>
            <w:vAlign w:val="center"/>
          </w:tcPr>
          <w:p w14:paraId="71999C1D">
            <w:pPr>
              <w:widowControl/>
              <w:spacing w:line="400" w:lineRule="exact"/>
              <w:jc w:val="center"/>
              <w:rPr>
                <w:rFonts w:hint="eastAsia" w:asciiTheme="minorEastAsia" w:hAnsiTheme="minorEastAsia" w:cstheme="minorEastAsia"/>
                <w:color w:val="000000"/>
                <w:szCs w:val="21"/>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2D070B08">
            <w:pPr>
              <w:widowControl/>
              <w:spacing w:line="400" w:lineRule="exact"/>
              <w:jc w:val="center"/>
              <w:rPr>
                <w:rFonts w:hint="eastAsia" w:asciiTheme="minorEastAsia" w:hAnsiTheme="minorEastAsia" w:cstheme="minorEastAsia"/>
                <w:color w:val="000000"/>
                <w:szCs w:val="21"/>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023F0D8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47F76CF4">
            <w:pPr>
              <w:widowControl/>
              <w:spacing w:line="400" w:lineRule="exact"/>
              <w:jc w:val="center"/>
              <w:rPr>
                <w:rFonts w:hint="eastAsia" w:asciiTheme="minorEastAsia" w:hAnsiTheme="minorEastAsia" w:cstheme="minorEastAsia"/>
                <w:color w:val="000000"/>
                <w:szCs w:val="21"/>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7A1BB637">
            <w:pPr>
              <w:widowControl/>
              <w:spacing w:line="400" w:lineRule="exact"/>
              <w:jc w:val="center"/>
              <w:rPr>
                <w:rFonts w:hint="eastAsia" w:asciiTheme="minorEastAsia" w:hAnsiTheme="minorEastAsia" w:cstheme="minorEastAsia"/>
                <w:color w:val="000000"/>
                <w:szCs w:val="21"/>
              </w:rPr>
            </w:pPr>
          </w:p>
        </w:tc>
      </w:tr>
      <w:tr w14:paraId="16C4E97D">
        <w:tblPrEx>
          <w:tblCellMar>
            <w:top w:w="0" w:type="dxa"/>
            <w:left w:w="108" w:type="dxa"/>
            <w:bottom w:w="0" w:type="dxa"/>
            <w:right w:w="108" w:type="dxa"/>
          </w:tblCellMar>
        </w:tblPrEx>
        <w:trPr>
          <w:trHeight w:val="288" w:hRule="atLeast"/>
        </w:trPr>
        <w:tc>
          <w:tcPr>
            <w:tcW w:w="1252" w:type="dxa"/>
            <w:tcBorders>
              <w:top w:val="single" w:color="000000" w:sz="4" w:space="0"/>
              <w:left w:val="single" w:color="000000" w:sz="4" w:space="0"/>
              <w:bottom w:val="single" w:color="000000" w:sz="4" w:space="0"/>
              <w:right w:val="single" w:color="000000" w:sz="4" w:space="0"/>
            </w:tcBorders>
            <w:vAlign w:val="center"/>
          </w:tcPr>
          <w:p w14:paraId="356D67D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58</w:t>
            </w:r>
          </w:p>
        </w:tc>
        <w:tc>
          <w:tcPr>
            <w:tcW w:w="924" w:type="dxa"/>
            <w:tcBorders>
              <w:top w:val="single" w:color="000000" w:sz="4" w:space="0"/>
              <w:left w:val="single" w:color="000000" w:sz="4" w:space="0"/>
              <w:bottom w:val="single" w:color="000000" w:sz="4" w:space="0"/>
              <w:right w:val="single" w:color="000000" w:sz="4" w:space="0"/>
            </w:tcBorders>
            <w:vAlign w:val="center"/>
          </w:tcPr>
          <w:p w14:paraId="41363AE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五大队</w:t>
            </w:r>
          </w:p>
        </w:tc>
        <w:tc>
          <w:tcPr>
            <w:tcW w:w="1237" w:type="dxa"/>
            <w:tcBorders>
              <w:top w:val="single" w:color="000000" w:sz="4" w:space="0"/>
              <w:left w:val="single" w:color="000000" w:sz="4" w:space="0"/>
              <w:bottom w:val="single" w:color="000000" w:sz="4" w:space="0"/>
              <w:right w:val="single" w:color="000000" w:sz="4" w:space="0"/>
            </w:tcBorders>
            <w:vAlign w:val="center"/>
          </w:tcPr>
          <w:p w14:paraId="587DF9B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3087" w:type="dxa"/>
            <w:tcBorders>
              <w:top w:val="single" w:color="000000" w:sz="4" w:space="0"/>
              <w:left w:val="single" w:color="000000" w:sz="4" w:space="0"/>
              <w:bottom w:val="single" w:color="000000" w:sz="4" w:space="0"/>
              <w:right w:val="single" w:color="000000" w:sz="4" w:space="0"/>
            </w:tcBorders>
            <w:noWrap/>
            <w:vAlign w:val="center"/>
          </w:tcPr>
          <w:p w14:paraId="73E2E1B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内线0KM+970M 体育场路出口处</w:t>
            </w:r>
          </w:p>
        </w:tc>
        <w:tc>
          <w:tcPr>
            <w:tcW w:w="550" w:type="dxa"/>
            <w:tcBorders>
              <w:top w:val="single" w:color="000000" w:sz="4" w:space="0"/>
              <w:left w:val="single" w:color="000000" w:sz="4" w:space="0"/>
              <w:bottom w:val="single" w:color="000000" w:sz="4" w:space="0"/>
              <w:right w:val="single" w:color="000000" w:sz="4" w:space="0"/>
            </w:tcBorders>
            <w:vAlign w:val="center"/>
          </w:tcPr>
          <w:p w14:paraId="61F9EE56">
            <w:pPr>
              <w:widowControl/>
              <w:spacing w:line="400" w:lineRule="exact"/>
              <w:jc w:val="center"/>
              <w:rPr>
                <w:rFonts w:hint="eastAsia" w:asciiTheme="minorEastAsia" w:hAnsiTheme="minorEastAsia" w:cstheme="minorEastAsia"/>
                <w:color w:val="000000"/>
                <w:szCs w:val="21"/>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4C3956BF">
            <w:pPr>
              <w:widowControl/>
              <w:spacing w:line="400" w:lineRule="exact"/>
              <w:jc w:val="center"/>
              <w:rPr>
                <w:rFonts w:hint="eastAsia" w:asciiTheme="minorEastAsia" w:hAnsiTheme="minorEastAsia" w:cstheme="minorEastAsia"/>
                <w:color w:val="000000"/>
                <w:szCs w:val="21"/>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4EC1C0B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7A0C0D51">
            <w:pPr>
              <w:widowControl/>
              <w:spacing w:line="400" w:lineRule="exact"/>
              <w:jc w:val="center"/>
              <w:rPr>
                <w:rFonts w:hint="eastAsia" w:asciiTheme="minorEastAsia" w:hAnsiTheme="minorEastAsia" w:cstheme="minorEastAsia"/>
                <w:color w:val="000000"/>
                <w:szCs w:val="21"/>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3B67C387">
            <w:pPr>
              <w:widowControl/>
              <w:spacing w:line="400" w:lineRule="exact"/>
              <w:jc w:val="center"/>
              <w:rPr>
                <w:rFonts w:hint="eastAsia" w:asciiTheme="minorEastAsia" w:hAnsiTheme="minorEastAsia" w:cstheme="minorEastAsia"/>
                <w:color w:val="000000"/>
                <w:szCs w:val="21"/>
              </w:rPr>
            </w:pPr>
          </w:p>
        </w:tc>
      </w:tr>
      <w:tr w14:paraId="55147056">
        <w:tblPrEx>
          <w:tblCellMar>
            <w:top w:w="0" w:type="dxa"/>
            <w:left w:w="108" w:type="dxa"/>
            <w:bottom w:w="0" w:type="dxa"/>
            <w:right w:w="108" w:type="dxa"/>
          </w:tblCellMar>
        </w:tblPrEx>
        <w:trPr>
          <w:trHeight w:val="288" w:hRule="atLeast"/>
        </w:trPr>
        <w:tc>
          <w:tcPr>
            <w:tcW w:w="1252" w:type="dxa"/>
            <w:tcBorders>
              <w:top w:val="single" w:color="000000" w:sz="4" w:space="0"/>
              <w:left w:val="single" w:color="000000" w:sz="4" w:space="0"/>
              <w:bottom w:val="single" w:color="000000" w:sz="4" w:space="0"/>
              <w:right w:val="single" w:color="000000" w:sz="4" w:space="0"/>
            </w:tcBorders>
            <w:vAlign w:val="center"/>
          </w:tcPr>
          <w:p w14:paraId="1B3E12E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59</w:t>
            </w:r>
          </w:p>
        </w:tc>
        <w:tc>
          <w:tcPr>
            <w:tcW w:w="924" w:type="dxa"/>
            <w:tcBorders>
              <w:top w:val="single" w:color="000000" w:sz="4" w:space="0"/>
              <w:left w:val="single" w:color="000000" w:sz="4" w:space="0"/>
              <w:bottom w:val="single" w:color="000000" w:sz="4" w:space="0"/>
              <w:right w:val="single" w:color="000000" w:sz="4" w:space="0"/>
            </w:tcBorders>
            <w:vAlign w:val="center"/>
          </w:tcPr>
          <w:p w14:paraId="37685ED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五大队</w:t>
            </w:r>
          </w:p>
        </w:tc>
        <w:tc>
          <w:tcPr>
            <w:tcW w:w="1237" w:type="dxa"/>
            <w:tcBorders>
              <w:top w:val="single" w:color="000000" w:sz="4" w:space="0"/>
              <w:left w:val="single" w:color="000000" w:sz="4" w:space="0"/>
              <w:bottom w:val="single" w:color="000000" w:sz="4" w:space="0"/>
              <w:right w:val="single" w:color="000000" w:sz="4" w:space="0"/>
            </w:tcBorders>
            <w:vAlign w:val="center"/>
          </w:tcPr>
          <w:p w14:paraId="3A0A608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3087" w:type="dxa"/>
            <w:tcBorders>
              <w:top w:val="single" w:color="000000" w:sz="4" w:space="0"/>
              <w:left w:val="single" w:color="000000" w:sz="4" w:space="0"/>
              <w:bottom w:val="single" w:color="000000" w:sz="4" w:space="0"/>
              <w:right w:val="single" w:color="000000" w:sz="4" w:space="0"/>
            </w:tcBorders>
            <w:noWrap/>
            <w:vAlign w:val="center"/>
          </w:tcPr>
          <w:p w14:paraId="3B25E46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外线1KM+430M 体育场路出口处卡口</w:t>
            </w:r>
          </w:p>
        </w:tc>
        <w:tc>
          <w:tcPr>
            <w:tcW w:w="550" w:type="dxa"/>
            <w:tcBorders>
              <w:top w:val="single" w:color="000000" w:sz="4" w:space="0"/>
              <w:left w:val="single" w:color="000000" w:sz="4" w:space="0"/>
              <w:bottom w:val="single" w:color="000000" w:sz="4" w:space="0"/>
              <w:right w:val="single" w:color="000000" w:sz="4" w:space="0"/>
            </w:tcBorders>
            <w:vAlign w:val="center"/>
          </w:tcPr>
          <w:p w14:paraId="37B7F03A">
            <w:pPr>
              <w:widowControl/>
              <w:spacing w:line="400" w:lineRule="exact"/>
              <w:jc w:val="center"/>
              <w:rPr>
                <w:rFonts w:hint="eastAsia" w:asciiTheme="minorEastAsia" w:hAnsiTheme="minorEastAsia" w:cstheme="minorEastAsia"/>
                <w:color w:val="000000"/>
                <w:szCs w:val="21"/>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2687AC60">
            <w:pPr>
              <w:widowControl/>
              <w:spacing w:line="400" w:lineRule="exact"/>
              <w:jc w:val="center"/>
              <w:rPr>
                <w:rFonts w:hint="eastAsia" w:asciiTheme="minorEastAsia" w:hAnsiTheme="minorEastAsia" w:cstheme="minorEastAsia"/>
                <w:color w:val="000000"/>
                <w:szCs w:val="21"/>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3DECA76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3ADF1407">
            <w:pPr>
              <w:widowControl/>
              <w:spacing w:line="400" w:lineRule="exact"/>
              <w:jc w:val="center"/>
              <w:rPr>
                <w:rFonts w:hint="eastAsia" w:asciiTheme="minorEastAsia" w:hAnsiTheme="minorEastAsia" w:cstheme="minorEastAsia"/>
                <w:color w:val="000000"/>
                <w:szCs w:val="21"/>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1B1022D1">
            <w:pPr>
              <w:widowControl/>
              <w:spacing w:line="400" w:lineRule="exact"/>
              <w:jc w:val="center"/>
              <w:rPr>
                <w:rFonts w:hint="eastAsia" w:asciiTheme="minorEastAsia" w:hAnsiTheme="minorEastAsia" w:cstheme="minorEastAsia"/>
                <w:color w:val="000000"/>
                <w:szCs w:val="21"/>
              </w:rPr>
            </w:pPr>
          </w:p>
        </w:tc>
      </w:tr>
      <w:tr w14:paraId="621F0DBE">
        <w:tblPrEx>
          <w:tblCellMar>
            <w:top w:w="0" w:type="dxa"/>
            <w:left w:w="108" w:type="dxa"/>
            <w:bottom w:w="0" w:type="dxa"/>
            <w:right w:w="108" w:type="dxa"/>
          </w:tblCellMar>
        </w:tblPrEx>
        <w:trPr>
          <w:trHeight w:val="288" w:hRule="atLeast"/>
        </w:trPr>
        <w:tc>
          <w:tcPr>
            <w:tcW w:w="1252" w:type="dxa"/>
            <w:tcBorders>
              <w:top w:val="single" w:color="000000" w:sz="4" w:space="0"/>
              <w:left w:val="single" w:color="000000" w:sz="4" w:space="0"/>
              <w:bottom w:val="single" w:color="000000" w:sz="4" w:space="0"/>
              <w:right w:val="single" w:color="000000" w:sz="4" w:space="0"/>
            </w:tcBorders>
            <w:vAlign w:val="center"/>
          </w:tcPr>
          <w:p w14:paraId="0C2666D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60</w:t>
            </w:r>
          </w:p>
        </w:tc>
        <w:tc>
          <w:tcPr>
            <w:tcW w:w="924" w:type="dxa"/>
            <w:tcBorders>
              <w:top w:val="single" w:color="000000" w:sz="4" w:space="0"/>
              <w:left w:val="single" w:color="000000" w:sz="4" w:space="0"/>
              <w:bottom w:val="single" w:color="000000" w:sz="4" w:space="0"/>
              <w:right w:val="single" w:color="000000" w:sz="4" w:space="0"/>
            </w:tcBorders>
            <w:vAlign w:val="center"/>
          </w:tcPr>
          <w:p w14:paraId="3844FB0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五大队</w:t>
            </w:r>
          </w:p>
        </w:tc>
        <w:tc>
          <w:tcPr>
            <w:tcW w:w="1237" w:type="dxa"/>
            <w:tcBorders>
              <w:top w:val="single" w:color="000000" w:sz="4" w:space="0"/>
              <w:left w:val="single" w:color="000000" w:sz="4" w:space="0"/>
              <w:bottom w:val="single" w:color="000000" w:sz="4" w:space="0"/>
              <w:right w:val="single" w:color="000000" w:sz="4" w:space="0"/>
            </w:tcBorders>
            <w:vAlign w:val="center"/>
          </w:tcPr>
          <w:p w14:paraId="495F5E7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3087" w:type="dxa"/>
            <w:tcBorders>
              <w:top w:val="single" w:color="000000" w:sz="4" w:space="0"/>
              <w:left w:val="single" w:color="000000" w:sz="4" w:space="0"/>
              <w:bottom w:val="single" w:color="000000" w:sz="4" w:space="0"/>
              <w:right w:val="single" w:color="000000" w:sz="4" w:space="0"/>
            </w:tcBorders>
            <w:noWrap/>
            <w:vAlign w:val="center"/>
          </w:tcPr>
          <w:p w14:paraId="6AB6C42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内线1KM+510M 体育场路进口处卡口</w:t>
            </w:r>
          </w:p>
        </w:tc>
        <w:tc>
          <w:tcPr>
            <w:tcW w:w="550" w:type="dxa"/>
            <w:tcBorders>
              <w:top w:val="single" w:color="000000" w:sz="4" w:space="0"/>
              <w:left w:val="single" w:color="000000" w:sz="4" w:space="0"/>
              <w:bottom w:val="single" w:color="000000" w:sz="4" w:space="0"/>
              <w:right w:val="single" w:color="000000" w:sz="4" w:space="0"/>
            </w:tcBorders>
            <w:vAlign w:val="center"/>
          </w:tcPr>
          <w:p w14:paraId="0090FC38">
            <w:pPr>
              <w:widowControl/>
              <w:spacing w:line="400" w:lineRule="exact"/>
              <w:jc w:val="center"/>
              <w:rPr>
                <w:rFonts w:hint="eastAsia" w:asciiTheme="minorEastAsia" w:hAnsiTheme="minorEastAsia" w:cstheme="minorEastAsia"/>
                <w:color w:val="000000"/>
                <w:szCs w:val="21"/>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5528AC36">
            <w:pPr>
              <w:widowControl/>
              <w:spacing w:line="400" w:lineRule="exact"/>
              <w:jc w:val="center"/>
              <w:rPr>
                <w:rFonts w:hint="eastAsia" w:asciiTheme="minorEastAsia" w:hAnsiTheme="minorEastAsia" w:cstheme="minorEastAsia"/>
                <w:color w:val="000000"/>
                <w:szCs w:val="21"/>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1463727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462B95FA">
            <w:pPr>
              <w:widowControl/>
              <w:spacing w:line="400" w:lineRule="exact"/>
              <w:jc w:val="center"/>
              <w:rPr>
                <w:rFonts w:hint="eastAsia" w:asciiTheme="minorEastAsia" w:hAnsiTheme="minorEastAsia" w:cstheme="minorEastAsia"/>
                <w:color w:val="000000"/>
                <w:szCs w:val="21"/>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112561A1">
            <w:pPr>
              <w:widowControl/>
              <w:spacing w:line="400" w:lineRule="exact"/>
              <w:jc w:val="center"/>
              <w:rPr>
                <w:rFonts w:hint="eastAsia" w:asciiTheme="minorEastAsia" w:hAnsiTheme="minorEastAsia" w:cstheme="minorEastAsia"/>
                <w:color w:val="000000"/>
                <w:szCs w:val="21"/>
              </w:rPr>
            </w:pPr>
          </w:p>
        </w:tc>
      </w:tr>
      <w:tr w14:paraId="14CD0BA5">
        <w:tblPrEx>
          <w:tblCellMar>
            <w:top w:w="0" w:type="dxa"/>
            <w:left w:w="108" w:type="dxa"/>
            <w:bottom w:w="0" w:type="dxa"/>
            <w:right w:w="108" w:type="dxa"/>
          </w:tblCellMar>
        </w:tblPrEx>
        <w:trPr>
          <w:trHeight w:val="288" w:hRule="atLeast"/>
        </w:trPr>
        <w:tc>
          <w:tcPr>
            <w:tcW w:w="1252" w:type="dxa"/>
            <w:tcBorders>
              <w:top w:val="single" w:color="000000" w:sz="4" w:space="0"/>
              <w:left w:val="single" w:color="000000" w:sz="4" w:space="0"/>
              <w:bottom w:val="single" w:color="000000" w:sz="4" w:space="0"/>
              <w:right w:val="single" w:color="000000" w:sz="4" w:space="0"/>
            </w:tcBorders>
            <w:vAlign w:val="center"/>
          </w:tcPr>
          <w:p w14:paraId="5C5F0AF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61</w:t>
            </w:r>
          </w:p>
        </w:tc>
        <w:tc>
          <w:tcPr>
            <w:tcW w:w="924" w:type="dxa"/>
            <w:tcBorders>
              <w:top w:val="single" w:color="000000" w:sz="4" w:space="0"/>
              <w:left w:val="single" w:color="000000" w:sz="4" w:space="0"/>
              <w:bottom w:val="single" w:color="000000" w:sz="4" w:space="0"/>
              <w:right w:val="single" w:color="000000" w:sz="4" w:space="0"/>
            </w:tcBorders>
            <w:vAlign w:val="center"/>
          </w:tcPr>
          <w:p w14:paraId="4534708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五大队</w:t>
            </w:r>
          </w:p>
        </w:tc>
        <w:tc>
          <w:tcPr>
            <w:tcW w:w="1237" w:type="dxa"/>
            <w:tcBorders>
              <w:top w:val="single" w:color="000000" w:sz="4" w:space="0"/>
              <w:left w:val="single" w:color="000000" w:sz="4" w:space="0"/>
              <w:bottom w:val="single" w:color="000000" w:sz="4" w:space="0"/>
              <w:right w:val="single" w:color="000000" w:sz="4" w:space="0"/>
            </w:tcBorders>
            <w:vAlign w:val="center"/>
          </w:tcPr>
          <w:p w14:paraId="07CD0FB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3087" w:type="dxa"/>
            <w:tcBorders>
              <w:top w:val="single" w:color="000000" w:sz="4" w:space="0"/>
              <w:left w:val="single" w:color="000000" w:sz="4" w:space="0"/>
              <w:bottom w:val="single" w:color="000000" w:sz="4" w:space="0"/>
              <w:right w:val="single" w:color="000000" w:sz="4" w:space="0"/>
            </w:tcBorders>
            <w:noWrap/>
            <w:vAlign w:val="center"/>
          </w:tcPr>
          <w:p w14:paraId="60E05C7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 xml:space="preserve">内线2KM+580M 2号立交桥上桥处 </w:t>
            </w:r>
          </w:p>
        </w:tc>
        <w:tc>
          <w:tcPr>
            <w:tcW w:w="550" w:type="dxa"/>
            <w:tcBorders>
              <w:top w:val="single" w:color="000000" w:sz="4" w:space="0"/>
              <w:left w:val="single" w:color="000000" w:sz="4" w:space="0"/>
              <w:bottom w:val="single" w:color="000000" w:sz="4" w:space="0"/>
              <w:right w:val="single" w:color="000000" w:sz="4" w:space="0"/>
            </w:tcBorders>
            <w:vAlign w:val="center"/>
          </w:tcPr>
          <w:p w14:paraId="1A48D0B3">
            <w:pPr>
              <w:widowControl/>
              <w:spacing w:line="400" w:lineRule="exact"/>
              <w:jc w:val="center"/>
              <w:rPr>
                <w:rFonts w:hint="eastAsia" w:asciiTheme="minorEastAsia" w:hAnsiTheme="minorEastAsia" w:cstheme="minorEastAsia"/>
                <w:color w:val="000000"/>
                <w:szCs w:val="21"/>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767B19B9">
            <w:pPr>
              <w:widowControl/>
              <w:spacing w:line="400" w:lineRule="exact"/>
              <w:jc w:val="center"/>
              <w:rPr>
                <w:rFonts w:hint="eastAsia" w:asciiTheme="minorEastAsia" w:hAnsiTheme="minorEastAsia" w:cstheme="minorEastAsia"/>
                <w:color w:val="000000"/>
                <w:szCs w:val="21"/>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6B96BEF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11293E89">
            <w:pPr>
              <w:widowControl/>
              <w:spacing w:line="400" w:lineRule="exact"/>
              <w:jc w:val="center"/>
              <w:rPr>
                <w:rFonts w:hint="eastAsia" w:asciiTheme="minorEastAsia" w:hAnsiTheme="minorEastAsia" w:cstheme="minorEastAsia"/>
                <w:color w:val="000000"/>
                <w:szCs w:val="21"/>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7650CCC8">
            <w:pPr>
              <w:widowControl/>
              <w:spacing w:line="400" w:lineRule="exact"/>
              <w:jc w:val="center"/>
              <w:rPr>
                <w:rFonts w:hint="eastAsia" w:asciiTheme="minorEastAsia" w:hAnsiTheme="minorEastAsia" w:cstheme="minorEastAsia"/>
                <w:color w:val="000000"/>
                <w:szCs w:val="21"/>
              </w:rPr>
            </w:pPr>
          </w:p>
        </w:tc>
      </w:tr>
      <w:tr w14:paraId="5EE8B96A">
        <w:tblPrEx>
          <w:tblCellMar>
            <w:top w:w="0" w:type="dxa"/>
            <w:left w:w="108" w:type="dxa"/>
            <w:bottom w:w="0" w:type="dxa"/>
            <w:right w:w="108" w:type="dxa"/>
          </w:tblCellMar>
        </w:tblPrEx>
        <w:trPr>
          <w:trHeight w:val="288" w:hRule="atLeast"/>
        </w:trPr>
        <w:tc>
          <w:tcPr>
            <w:tcW w:w="1252" w:type="dxa"/>
            <w:tcBorders>
              <w:top w:val="single" w:color="000000" w:sz="4" w:space="0"/>
              <w:left w:val="single" w:color="000000" w:sz="4" w:space="0"/>
              <w:bottom w:val="single" w:color="000000" w:sz="4" w:space="0"/>
              <w:right w:val="single" w:color="000000" w:sz="4" w:space="0"/>
            </w:tcBorders>
            <w:vAlign w:val="center"/>
          </w:tcPr>
          <w:p w14:paraId="19447D8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62</w:t>
            </w:r>
          </w:p>
        </w:tc>
        <w:tc>
          <w:tcPr>
            <w:tcW w:w="924" w:type="dxa"/>
            <w:tcBorders>
              <w:top w:val="single" w:color="000000" w:sz="4" w:space="0"/>
              <w:left w:val="single" w:color="000000" w:sz="4" w:space="0"/>
              <w:bottom w:val="single" w:color="000000" w:sz="4" w:space="0"/>
              <w:right w:val="single" w:color="000000" w:sz="4" w:space="0"/>
            </w:tcBorders>
            <w:vAlign w:val="center"/>
          </w:tcPr>
          <w:p w14:paraId="738F790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五大队</w:t>
            </w:r>
          </w:p>
        </w:tc>
        <w:tc>
          <w:tcPr>
            <w:tcW w:w="1237" w:type="dxa"/>
            <w:tcBorders>
              <w:top w:val="single" w:color="000000" w:sz="4" w:space="0"/>
              <w:left w:val="single" w:color="000000" w:sz="4" w:space="0"/>
              <w:bottom w:val="single" w:color="000000" w:sz="4" w:space="0"/>
              <w:right w:val="single" w:color="000000" w:sz="4" w:space="0"/>
            </w:tcBorders>
            <w:vAlign w:val="center"/>
          </w:tcPr>
          <w:p w14:paraId="6223FAF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3087" w:type="dxa"/>
            <w:tcBorders>
              <w:top w:val="single" w:color="000000" w:sz="4" w:space="0"/>
              <w:left w:val="single" w:color="000000" w:sz="4" w:space="0"/>
              <w:bottom w:val="single" w:color="000000" w:sz="4" w:space="0"/>
              <w:right w:val="single" w:color="000000" w:sz="4" w:space="0"/>
            </w:tcBorders>
            <w:noWrap/>
            <w:vAlign w:val="center"/>
          </w:tcPr>
          <w:p w14:paraId="195F600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 xml:space="preserve">外线2KM+560M 2号立交桥下桥处 </w:t>
            </w:r>
          </w:p>
        </w:tc>
        <w:tc>
          <w:tcPr>
            <w:tcW w:w="550" w:type="dxa"/>
            <w:tcBorders>
              <w:top w:val="single" w:color="000000" w:sz="4" w:space="0"/>
              <w:left w:val="single" w:color="000000" w:sz="4" w:space="0"/>
              <w:bottom w:val="single" w:color="000000" w:sz="4" w:space="0"/>
              <w:right w:val="single" w:color="000000" w:sz="4" w:space="0"/>
            </w:tcBorders>
            <w:vAlign w:val="center"/>
          </w:tcPr>
          <w:p w14:paraId="7AF28F0D">
            <w:pPr>
              <w:widowControl/>
              <w:spacing w:line="400" w:lineRule="exact"/>
              <w:jc w:val="center"/>
              <w:rPr>
                <w:rFonts w:hint="eastAsia" w:asciiTheme="minorEastAsia" w:hAnsiTheme="minorEastAsia" w:cstheme="minorEastAsia"/>
                <w:color w:val="000000"/>
                <w:szCs w:val="21"/>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4666E89F">
            <w:pPr>
              <w:widowControl/>
              <w:spacing w:line="400" w:lineRule="exact"/>
              <w:jc w:val="center"/>
              <w:rPr>
                <w:rFonts w:hint="eastAsia" w:asciiTheme="minorEastAsia" w:hAnsiTheme="minorEastAsia" w:cstheme="minorEastAsia"/>
                <w:color w:val="000000"/>
                <w:szCs w:val="21"/>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74F7023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431BD0E4">
            <w:pPr>
              <w:widowControl/>
              <w:spacing w:line="400" w:lineRule="exact"/>
              <w:jc w:val="center"/>
              <w:rPr>
                <w:rFonts w:hint="eastAsia" w:asciiTheme="minorEastAsia" w:hAnsiTheme="minorEastAsia" w:cstheme="minorEastAsia"/>
                <w:color w:val="000000"/>
                <w:szCs w:val="21"/>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1D299292">
            <w:pPr>
              <w:widowControl/>
              <w:spacing w:line="400" w:lineRule="exact"/>
              <w:jc w:val="center"/>
              <w:rPr>
                <w:rFonts w:hint="eastAsia" w:asciiTheme="minorEastAsia" w:hAnsiTheme="minorEastAsia" w:cstheme="minorEastAsia"/>
                <w:color w:val="000000"/>
                <w:szCs w:val="21"/>
              </w:rPr>
            </w:pPr>
          </w:p>
        </w:tc>
      </w:tr>
      <w:tr w14:paraId="1286438E">
        <w:tblPrEx>
          <w:tblCellMar>
            <w:top w:w="0" w:type="dxa"/>
            <w:left w:w="108" w:type="dxa"/>
            <w:bottom w:w="0" w:type="dxa"/>
            <w:right w:w="108" w:type="dxa"/>
          </w:tblCellMar>
        </w:tblPrEx>
        <w:trPr>
          <w:trHeight w:val="288" w:hRule="atLeast"/>
        </w:trPr>
        <w:tc>
          <w:tcPr>
            <w:tcW w:w="1252" w:type="dxa"/>
            <w:tcBorders>
              <w:top w:val="single" w:color="000000" w:sz="4" w:space="0"/>
              <w:left w:val="single" w:color="000000" w:sz="4" w:space="0"/>
              <w:bottom w:val="single" w:color="000000" w:sz="4" w:space="0"/>
              <w:right w:val="single" w:color="000000" w:sz="4" w:space="0"/>
            </w:tcBorders>
            <w:vAlign w:val="center"/>
          </w:tcPr>
          <w:p w14:paraId="211DF13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63</w:t>
            </w:r>
          </w:p>
        </w:tc>
        <w:tc>
          <w:tcPr>
            <w:tcW w:w="924" w:type="dxa"/>
            <w:tcBorders>
              <w:top w:val="single" w:color="000000" w:sz="4" w:space="0"/>
              <w:left w:val="single" w:color="000000" w:sz="4" w:space="0"/>
              <w:bottom w:val="single" w:color="000000" w:sz="4" w:space="0"/>
              <w:right w:val="single" w:color="000000" w:sz="4" w:space="0"/>
            </w:tcBorders>
            <w:vAlign w:val="center"/>
          </w:tcPr>
          <w:p w14:paraId="14BAF54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五大队</w:t>
            </w:r>
          </w:p>
        </w:tc>
        <w:tc>
          <w:tcPr>
            <w:tcW w:w="1237" w:type="dxa"/>
            <w:tcBorders>
              <w:top w:val="single" w:color="000000" w:sz="4" w:space="0"/>
              <w:left w:val="single" w:color="000000" w:sz="4" w:space="0"/>
              <w:bottom w:val="single" w:color="000000" w:sz="4" w:space="0"/>
              <w:right w:val="single" w:color="000000" w:sz="4" w:space="0"/>
            </w:tcBorders>
            <w:vAlign w:val="center"/>
          </w:tcPr>
          <w:p w14:paraId="635FECF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3087" w:type="dxa"/>
            <w:tcBorders>
              <w:top w:val="single" w:color="000000" w:sz="4" w:space="0"/>
              <w:left w:val="single" w:color="000000" w:sz="4" w:space="0"/>
              <w:bottom w:val="single" w:color="000000" w:sz="4" w:space="0"/>
              <w:right w:val="single" w:color="000000" w:sz="4" w:space="0"/>
            </w:tcBorders>
            <w:noWrap/>
            <w:vAlign w:val="center"/>
          </w:tcPr>
          <w:p w14:paraId="7212D9E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内线3KM+210M 一江山大道进口处</w:t>
            </w:r>
          </w:p>
        </w:tc>
        <w:tc>
          <w:tcPr>
            <w:tcW w:w="550" w:type="dxa"/>
            <w:tcBorders>
              <w:top w:val="single" w:color="000000" w:sz="4" w:space="0"/>
              <w:left w:val="single" w:color="000000" w:sz="4" w:space="0"/>
              <w:bottom w:val="single" w:color="000000" w:sz="4" w:space="0"/>
              <w:right w:val="single" w:color="000000" w:sz="4" w:space="0"/>
            </w:tcBorders>
            <w:vAlign w:val="center"/>
          </w:tcPr>
          <w:p w14:paraId="583F789E">
            <w:pPr>
              <w:widowControl/>
              <w:spacing w:line="400" w:lineRule="exact"/>
              <w:jc w:val="center"/>
              <w:rPr>
                <w:rFonts w:hint="eastAsia" w:asciiTheme="minorEastAsia" w:hAnsiTheme="minorEastAsia" w:cstheme="minorEastAsia"/>
                <w:color w:val="000000"/>
                <w:szCs w:val="21"/>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16033AAA">
            <w:pPr>
              <w:widowControl/>
              <w:spacing w:line="400" w:lineRule="exact"/>
              <w:jc w:val="center"/>
              <w:rPr>
                <w:rFonts w:hint="eastAsia" w:asciiTheme="minorEastAsia" w:hAnsiTheme="minorEastAsia" w:cstheme="minorEastAsia"/>
                <w:color w:val="000000"/>
                <w:szCs w:val="21"/>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14EE498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148680C1">
            <w:pPr>
              <w:widowControl/>
              <w:spacing w:line="400" w:lineRule="exact"/>
              <w:jc w:val="center"/>
              <w:rPr>
                <w:rFonts w:hint="eastAsia" w:asciiTheme="minorEastAsia" w:hAnsiTheme="minorEastAsia" w:cstheme="minorEastAsia"/>
                <w:color w:val="000000"/>
                <w:szCs w:val="21"/>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07062A02">
            <w:pPr>
              <w:widowControl/>
              <w:spacing w:line="400" w:lineRule="exact"/>
              <w:jc w:val="center"/>
              <w:rPr>
                <w:rFonts w:hint="eastAsia" w:asciiTheme="minorEastAsia" w:hAnsiTheme="minorEastAsia" w:cstheme="minorEastAsia"/>
                <w:color w:val="000000"/>
                <w:szCs w:val="21"/>
              </w:rPr>
            </w:pPr>
          </w:p>
        </w:tc>
      </w:tr>
      <w:tr w14:paraId="23082748">
        <w:tblPrEx>
          <w:tblCellMar>
            <w:top w:w="0" w:type="dxa"/>
            <w:left w:w="108" w:type="dxa"/>
            <w:bottom w:w="0" w:type="dxa"/>
            <w:right w:w="108" w:type="dxa"/>
          </w:tblCellMar>
        </w:tblPrEx>
        <w:trPr>
          <w:trHeight w:val="288" w:hRule="atLeast"/>
        </w:trPr>
        <w:tc>
          <w:tcPr>
            <w:tcW w:w="1252" w:type="dxa"/>
            <w:tcBorders>
              <w:top w:val="single" w:color="000000" w:sz="4" w:space="0"/>
              <w:left w:val="single" w:color="000000" w:sz="4" w:space="0"/>
              <w:bottom w:val="single" w:color="000000" w:sz="4" w:space="0"/>
              <w:right w:val="single" w:color="000000" w:sz="4" w:space="0"/>
            </w:tcBorders>
            <w:vAlign w:val="center"/>
          </w:tcPr>
          <w:p w14:paraId="43DA543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64</w:t>
            </w:r>
          </w:p>
        </w:tc>
        <w:tc>
          <w:tcPr>
            <w:tcW w:w="924" w:type="dxa"/>
            <w:tcBorders>
              <w:top w:val="single" w:color="000000" w:sz="4" w:space="0"/>
              <w:left w:val="single" w:color="000000" w:sz="4" w:space="0"/>
              <w:bottom w:val="single" w:color="000000" w:sz="4" w:space="0"/>
              <w:right w:val="single" w:color="000000" w:sz="4" w:space="0"/>
            </w:tcBorders>
            <w:vAlign w:val="center"/>
          </w:tcPr>
          <w:p w14:paraId="29DE5DB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五大队</w:t>
            </w:r>
          </w:p>
        </w:tc>
        <w:tc>
          <w:tcPr>
            <w:tcW w:w="1237" w:type="dxa"/>
            <w:tcBorders>
              <w:top w:val="single" w:color="000000" w:sz="4" w:space="0"/>
              <w:left w:val="single" w:color="000000" w:sz="4" w:space="0"/>
              <w:bottom w:val="single" w:color="000000" w:sz="4" w:space="0"/>
              <w:right w:val="single" w:color="000000" w:sz="4" w:space="0"/>
            </w:tcBorders>
            <w:vAlign w:val="center"/>
          </w:tcPr>
          <w:p w14:paraId="52BECA4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3087" w:type="dxa"/>
            <w:tcBorders>
              <w:top w:val="single" w:color="000000" w:sz="4" w:space="0"/>
              <w:left w:val="single" w:color="000000" w:sz="4" w:space="0"/>
              <w:bottom w:val="single" w:color="000000" w:sz="4" w:space="0"/>
              <w:right w:val="single" w:color="000000" w:sz="4" w:space="0"/>
            </w:tcBorders>
            <w:noWrap/>
            <w:vAlign w:val="center"/>
          </w:tcPr>
          <w:p w14:paraId="7C626BC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外线3KM+160M 一江山大道出口</w:t>
            </w:r>
          </w:p>
        </w:tc>
        <w:tc>
          <w:tcPr>
            <w:tcW w:w="550" w:type="dxa"/>
            <w:tcBorders>
              <w:top w:val="single" w:color="000000" w:sz="4" w:space="0"/>
              <w:left w:val="single" w:color="000000" w:sz="4" w:space="0"/>
              <w:bottom w:val="single" w:color="000000" w:sz="4" w:space="0"/>
              <w:right w:val="single" w:color="000000" w:sz="4" w:space="0"/>
            </w:tcBorders>
            <w:vAlign w:val="center"/>
          </w:tcPr>
          <w:p w14:paraId="66CE2376">
            <w:pPr>
              <w:widowControl/>
              <w:spacing w:line="400" w:lineRule="exact"/>
              <w:jc w:val="center"/>
              <w:rPr>
                <w:rFonts w:hint="eastAsia" w:asciiTheme="minorEastAsia" w:hAnsiTheme="minorEastAsia" w:cstheme="minorEastAsia"/>
                <w:color w:val="000000"/>
                <w:szCs w:val="21"/>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0D33421B">
            <w:pPr>
              <w:widowControl/>
              <w:spacing w:line="400" w:lineRule="exact"/>
              <w:jc w:val="center"/>
              <w:rPr>
                <w:rFonts w:hint="eastAsia" w:asciiTheme="minorEastAsia" w:hAnsiTheme="minorEastAsia" w:cstheme="minorEastAsia"/>
                <w:color w:val="000000"/>
                <w:szCs w:val="21"/>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027BD04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62F26F7D">
            <w:pPr>
              <w:widowControl/>
              <w:spacing w:line="400" w:lineRule="exact"/>
              <w:jc w:val="center"/>
              <w:rPr>
                <w:rFonts w:hint="eastAsia" w:asciiTheme="minorEastAsia" w:hAnsiTheme="minorEastAsia" w:cstheme="minorEastAsia"/>
                <w:color w:val="000000"/>
                <w:szCs w:val="21"/>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09ABE8A1">
            <w:pPr>
              <w:widowControl/>
              <w:spacing w:line="400" w:lineRule="exact"/>
              <w:jc w:val="center"/>
              <w:rPr>
                <w:rFonts w:hint="eastAsia" w:asciiTheme="minorEastAsia" w:hAnsiTheme="minorEastAsia" w:cstheme="minorEastAsia"/>
                <w:color w:val="000000"/>
                <w:szCs w:val="21"/>
              </w:rPr>
            </w:pPr>
          </w:p>
        </w:tc>
      </w:tr>
      <w:tr w14:paraId="49403DE3">
        <w:tblPrEx>
          <w:tblCellMar>
            <w:top w:w="0" w:type="dxa"/>
            <w:left w:w="108" w:type="dxa"/>
            <w:bottom w:w="0" w:type="dxa"/>
            <w:right w:w="108" w:type="dxa"/>
          </w:tblCellMar>
        </w:tblPrEx>
        <w:trPr>
          <w:trHeight w:val="288" w:hRule="atLeast"/>
        </w:trPr>
        <w:tc>
          <w:tcPr>
            <w:tcW w:w="1252" w:type="dxa"/>
            <w:tcBorders>
              <w:top w:val="single" w:color="000000" w:sz="4" w:space="0"/>
              <w:left w:val="single" w:color="000000" w:sz="4" w:space="0"/>
              <w:bottom w:val="single" w:color="000000" w:sz="4" w:space="0"/>
              <w:right w:val="single" w:color="000000" w:sz="4" w:space="0"/>
            </w:tcBorders>
            <w:vAlign w:val="center"/>
          </w:tcPr>
          <w:p w14:paraId="0AD7B0E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65</w:t>
            </w:r>
          </w:p>
        </w:tc>
        <w:tc>
          <w:tcPr>
            <w:tcW w:w="924" w:type="dxa"/>
            <w:tcBorders>
              <w:top w:val="single" w:color="000000" w:sz="4" w:space="0"/>
              <w:left w:val="single" w:color="000000" w:sz="4" w:space="0"/>
              <w:bottom w:val="single" w:color="000000" w:sz="4" w:space="0"/>
              <w:right w:val="single" w:color="000000" w:sz="4" w:space="0"/>
            </w:tcBorders>
            <w:vAlign w:val="center"/>
          </w:tcPr>
          <w:p w14:paraId="0FA9524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五大队</w:t>
            </w:r>
          </w:p>
        </w:tc>
        <w:tc>
          <w:tcPr>
            <w:tcW w:w="1237" w:type="dxa"/>
            <w:tcBorders>
              <w:top w:val="single" w:color="000000" w:sz="4" w:space="0"/>
              <w:left w:val="single" w:color="000000" w:sz="4" w:space="0"/>
              <w:bottom w:val="single" w:color="000000" w:sz="4" w:space="0"/>
              <w:right w:val="single" w:color="000000" w:sz="4" w:space="0"/>
            </w:tcBorders>
            <w:vAlign w:val="center"/>
          </w:tcPr>
          <w:p w14:paraId="6DC70E0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3087" w:type="dxa"/>
            <w:tcBorders>
              <w:top w:val="single" w:color="000000" w:sz="4" w:space="0"/>
              <w:left w:val="single" w:color="000000" w:sz="4" w:space="0"/>
              <w:bottom w:val="single" w:color="000000" w:sz="4" w:space="0"/>
              <w:right w:val="single" w:color="000000" w:sz="4" w:space="0"/>
            </w:tcBorders>
            <w:vAlign w:val="center"/>
          </w:tcPr>
          <w:p w14:paraId="08728D1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4KM+200M3号立交桥上匝道处</w:t>
            </w:r>
          </w:p>
        </w:tc>
        <w:tc>
          <w:tcPr>
            <w:tcW w:w="550" w:type="dxa"/>
            <w:tcBorders>
              <w:top w:val="single" w:color="000000" w:sz="4" w:space="0"/>
              <w:left w:val="single" w:color="000000" w:sz="4" w:space="0"/>
              <w:bottom w:val="single" w:color="000000" w:sz="4" w:space="0"/>
              <w:right w:val="single" w:color="000000" w:sz="4" w:space="0"/>
            </w:tcBorders>
            <w:vAlign w:val="center"/>
          </w:tcPr>
          <w:p w14:paraId="2D9AB3B2">
            <w:pPr>
              <w:widowControl/>
              <w:spacing w:line="400" w:lineRule="exact"/>
              <w:jc w:val="center"/>
              <w:rPr>
                <w:rFonts w:hint="eastAsia" w:asciiTheme="minorEastAsia" w:hAnsiTheme="minorEastAsia" w:cstheme="minorEastAsia"/>
                <w:color w:val="000000"/>
                <w:szCs w:val="21"/>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22EC8A6F">
            <w:pPr>
              <w:widowControl/>
              <w:spacing w:line="400" w:lineRule="exact"/>
              <w:jc w:val="center"/>
              <w:rPr>
                <w:rFonts w:hint="eastAsia" w:asciiTheme="minorEastAsia" w:hAnsiTheme="minorEastAsia" w:cstheme="minorEastAsia"/>
                <w:color w:val="000000"/>
                <w:szCs w:val="21"/>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678784D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54FFEEA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7972EECE">
            <w:pPr>
              <w:widowControl/>
              <w:spacing w:line="400" w:lineRule="exact"/>
              <w:jc w:val="center"/>
              <w:rPr>
                <w:rFonts w:hint="eastAsia" w:asciiTheme="minorEastAsia" w:hAnsiTheme="minorEastAsia" w:cstheme="minorEastAsia"/>
                <w:color w:val="000000"/>
                <w:szCs w:val="21"/>
              </w:rPr>
            </w:pPr>
          </w:p>
        </w:tc>
      </w:tr>
      <w:tr w14:paraId="1D58FB91">
        <w:tblPrEx>
          <w:tblCellMar>
            <w:top w:w="0" w:type="dxa"/>
            <w:left w:w="108" w:type="dxa"/>
            <w:bottom w:w="0" w:type="dxa"/>
            <w:right w:w="108" w:type="dxa"/>
          </w:tblCellMar>
        </w:tblPrEx>
        <w:trPr>
          <w:trHeight w:val="288" w:hRule="atLeast"/>
        </w:trPr>
        <w:tc>
          <w:tcPr>
            <w:tcW w:w="1252" w:type="dxa"/>
            <w:tcBorders>
              <w:top w:val="single" w:color="000000" w:sz="4" w:space="0"/>
              <w:left w:val="single" w:color="000000" w:sz="4" w:space="0"/>
              <w:bottom w:val="single" w:color="000000" w:sz="4" w:space="0"/>
              <w:right w:val="single" w:color="000000" w:sz="4" w:space="0"/>
            </w:tcBorders>
            <w:vAlign w:val="center"/>
          </w:tcPr>
          <w:p w14:paraId="4092FA6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66</w:t>
            </w:r>
          </w:p>
        </w:tc>
        <w:tc>
          <w:tcPr>
            <w:tcW w:w="924" w:type="dxa"/>
            <w:tcBorders>
              <w:top w:val="single" w:color="000000" w:sz="4" w:space="0"/>
              <w:left w:val="single" w:color="000000" w:sz="4" w:space="0"/>
              <w:bottom w:val="single" w:color="000000" w:sz="4" w:space="0"/>
              <w:right w:val="single" w:color="000000" w:sz="4" w:space="0"/>
            </w:tcBorders>
            <w:vAlign w:val="center"/>
          </w:tcPr>
          <w:p w14:paraId="619DA34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五大队</w:t>
            </w:r>
          </w:p>
        </w:tc>
        <w:tc>
          <w:tcPr>
            <w:tcW w:w="1237" w:type="dxa"/>
            <w:tcBorders>
              <w:top w:val="single" w:color="000000" w:sz="4" w:space="0"/>
              <w:left w:val="single" w:color="000000" w:sz="4" w:space="0"/>
              <w:bottom w:val="single" w:color="000000" w:sz="4" w:space="0"/>
              <w:right w:val="single" w:color="000000" w:sz="4" w:space="0"/>
            </w:tcBorders>
            <w:vAlign w:val="center"/>
          </w:tcPr>
          <w:p w14:paraId="778CB9E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3087" w:type="dxa"/>
            <w:tcBorders>
              <w:top w:val="single" w:color="000000" w:sz="4" w:space="0"/>
              <w:left w:val="single" w:color="000000" w:sz="4" w:space="0"/>
              <w:bottom w:val="single" w:color="000000" w:sz="4" w:space="0"/>
              <w:right w:val="single" w:color="000000" w:sz="4" w:space="0"/>
            </w:tcBorders>
            <w:noWrap/>
            <w:vAlign w:val="center"/>
          </w:tcPr>
          <w:p w14:paraId="6CC56D3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 xml:space="preserve">外线4KM+180M 3号立交桥下匝道处 </w:t>
            </w:r>
          </w:p>
        </w:tc>
        <w:tc>
          <w:tcPr>
            <w:tcW w:w="550" w:type="dxa"/>
            <w:tcBorders>
              <w:top w:val="single" w:color="000000" w:sz="4" w:space="0"/>
              <w:left w:val="single" w:color="000000" w:sz="4" w:space="0"/>
              <w:bottom w:val="single" w:color="000000" w:sz="4" w:space="0"/>
              <w:right w:val="single" w:color="000000" w:sz="4" w:space="0"/>
            </w:tcBorders>
            <w:vAlign w:val="center"/>
          </w:tcPr>
          <w:p w14:paraId="6CFCF3E8">
            <w:pPr>
              <w:widowControl/>
              <w:spacing w:line="400" w:lineRule="exact"/>
              <w:jc w:val="center"/>
              <w:rPr>
                <w:rFonts w:hint="eastAsia" w:asciiTheme="minorEastAsia" w:hAnsiTheme="minorEastAsia" w:cstheme="minorEastAsia"/>
                <w:color w:val="000000"/>
                <w:szCs w:val="21"/>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3F260C62">
            <w:pPr>
              <w:widowControl/>
              <w:spacing w:line="400" w:lineRule="exact"/>
              <w:jc w:val="center"/>
              <w:rPr>
                <w:rFonts w:hint="eastAsia" w:asciiTheme="minorEastAsia" w:hAnsiTheme="minorEastAsia" w:cstheme="minorEastAsia"/>
                <w:color w:val="000000"/>
                <w:szCs w:val="21"/>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31B5E43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2A01F3C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27F28159">
            <w:pPr>
              <w:widowControl/>
              <w:spacing w:line="400" w:lineRule="exact"/>
              <w:jc w:val="center"/>
              <w:rPr>
                <w:rFonts w:hint="eastAsia" w:asciiTheme="minorEastAsia" w:hAnsiTheme="minorEastAsia" w:cstheme="minorEastAsia"/>
                <w:color w:val="000000"/>
                <w:szCs w:val="21"/>
              </w:rPr>
            </w:pPr>
          </w:p>
        </w:tc>
      </w:tr>
      <w:tr w14:paraId="4DC71B49">
        <w:tblPrEx>
          <w:tblCellMar>
            <w:top w:w="0" w:type="dxa"/>
            <w:left w:w="108" w:type="dxa"/>
            <w:bottom w:w="0" w:type="dxa"/>
            <w:right w:w="108" w:type="dxa"/>
          </w:tblCellMar>
        </w:tblPrEx>
        <w:trPr>
          <w:trHeight w:val="288" w:hRule="atLeast"/>
        </w:trPr>
        <w:tc>
          <w:tcPr>
            <w:tcW w:w="1252" w:type="dxa"/>
            <w:tcBorders>
              <w:top w:val="single" w:color="000000" w:sz="4" w:space="0"/>
              <w:left w:val="single" w:color="000000" w:sz="4" w:space="0"/>
              <w:bottom w:val="single" w:color="000000" w:sz="4" w:space="0"/>
              <w:right w:val="single" w:color="000000" w:sz="4" w:space="0"/>
            </w:tcBorders>
            <w:vAlign w:val="center"/>
          </w:tcPr>
          <w:p w14:paraId="79B7A10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67</w:t>
            </w:r>
          </w:p>
        </w:tc>
        <w:tc>
          <w:tcPr>
            <w:tcW w:w="924" w:type="dxa"/>
            <w:tcBorders>
              <w:top w:val="single" w:color="000000" w:sz="4" w:space="0"/>
              <w:left w:val="single" w:color="000000" w:sz="4" w:space="0"/>
              <w:bottom w:val="single" w:color="000000" w:sz="4" w:space="0"/>
              <w:right w:val="single" w:color="000000" w:sz="4" w:space="0"/>
            </w:tcBorders>
            <w:vAlign w:val="center"/>
          </w:tcPr>
          <w:p w14:paraId="14AA2C1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五大队</w:t>
            </w:r>
          </w:p>
        </w:tc>
        <w:tc>
          <w:tcPr>
            <w:tcW w:w="1237" w:type="dxa"/>
            <w:tcBorders>
              <w:top w:val="single" w:color="000000" w:sz="4" w:space="0"/>
              <w:left w:val="single" w:color="000000" w:sz="4" w:space="0"/>
              <w:bottom w:val="single" w:color="000000" w:sz="4" w:space="0"/>
              <w:right w:val="single" w:color="000000" w:sz="4" w:space="0"/>
            </w:tcBorders>
            <w:vAlign w:val="center"/>
          </w:tcPr>
          <w:p w14:paraId="5F6B3DF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3087" w:type="dxa"/>
            <w:tcBorders>
              <w:top w:val="single" w:color="000000" w:sz="4" w:space="0"/>
              <w:left w:val="single" w:color="000000" w:sz="4" w:space="0"/>
              <w:bottom w:val="single" w:color="000000" w:sz="4" w:space="0"/>
              <w:right w:val="single" w:color="000000" w:sz="4" w:space="0"/>
            </w:tcBorders>
            <w:noWrap/>
            <w:vAlign w:val="center"/>
          </w:tcPr>
          <w:p w14:paraId="3034CFA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 xml:space="preserve">4KM+820M 3号立交桥下匝道处 </w:t>
            </w:r>
          </w:p>
        </w:tc>
        <w:tc>
          <w:tcPr>
            <w:tcW w:w="550" w:type="dxa"/>
            <w:tcBorders>
              <w:top w:val="single" w:color="000000" w:sz="4" w:space="0"/>
              <w:left w:val="single" w:color="000000" w:sz="4" w:space="0"/>
              <w:bottom w:val="single" w:color="000000" w:sz="4" w:space="0"/>
              <w:right w:val="single" w:color="000000" w:sz="4" w:space="0"/>
            </w:tcBorders>
            <w:vAlign w:val="center"/>
          </w:tcPr>
          <w:p w14:paraId="750EDF81">
            <w:pPr>
              <w:widowControl/>
              <w:spacing w:line="400" w:lineRule="exact"/>
              <w:jc w:val="center"/>
              <w:rPr>
                <w:rFonts w:hint="eastAsia" w:asciiTheme="minorEastAsia" w:hAnsiTheme="minorEastAsia" w:cstheme="minorEastAsia"/>
                <w:color w:val="000000"/>
                <w:szCs w:val="21"/>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56A14DA6">
            <w:pPr>
              <w:widowControl/>
              <w:spacing w:line="400" w:lineRule="exact"/>
              <w:jc w:val="center"/>
              <w:rPr>
                <w:rFonts w:hint="eastAsia" w:asciiTheme="minorEastAsia" w:hAnsiTheme="minorEastAsia" w:cstheme="minorEastAsia"/>
                <w:color w:val="000000"/>
                <w:szCs w:val="21"/>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052CC7D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21FAC06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2BB4AFC0">
            <w:pPr>
              <w:widowControl/>
              <w:spacing w:line="400" w:lineRule="exact"/>
              <w:jc w:val="center"/>
              <w:rPr>
                <w:rFonts w:hint="eastAsia" w:asciiTheme="minorEastAsia" w:hAnsiTheme="minorEastAsia" w:cstheme="minorEastAsia"/>
                <w:color w:val="000000"/>
                <w:szCs w:val="21"/>
              </w:rPr>
            </w:pPr>
          </w:p>
        </w:tc>
      </w:tr>
      <w:tr w14:paraId="3D96262C">
        <w:tblPrEx>
          <w:tblCellMar>
            <w:top w:w="0" w:type="dxa"/>
            <w:left w:w="108" w:type="dxa"/>
            <w:bottom w:w="0" w:type="dxa"/>
            <w:right w:w="108" w:type="dxa"/>
          </w:tblCellMar>
        </w:tblPrEx>
        <w:trPr>
          <w:trHeight w:val="288" w:hRule="atLeast"/>
        </w:trPr>
        <w:tc>
          <w:tcPr>
            <w:tcW w:w="1252" w:type="dxa"/>
            <w:tcBorders>
              <w:top w:val="single" w:color="000000" w:sz="4" w:space="0"/>
              <w:left w:val="single" w:color="000000" w:sz="4" w:space="0"/>
              <w:bottom w:val="single" w:color="000000" w:sz="4" w:space="0"/>
              <w:right w:val="single" w:color="000000" w:sz="4" w:space="0"/>
            </w:tcBorders>
            <w:vAlign w:val="center"/>
          </w:tcPr>
          <w:p w14:paraId="6A6EA4B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68</w:t>
            </w:r>
          </w:p>
        </w:tc>
        <w:tc>
          <w:tcPr>
            <w:tcW w:w="924" w:type="dxa"/>
            <w:tcBorders>
              <w:top w:val="single" w:color="000000" w:sz="4" w:space="0"/>
              <w:left w:val="single" w:color="000000" w:sz="4" w:space="0"/>
              <w:bottom w:val="single" w:color="000000" w:sz="4" w:space="0"/>
              <w:right w:val="single" w:color="000000" w:sz="4" w:space="0"/>
            </w:tcBorders>
            <w:vAlign w:val="center"/>
          </w:tcPr>
          <w:p w14:paraId="31B31C7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五大队</w:t>
            </w:r>
          </w:p>
        </w:tc>
        <w:tc>
          <w:tcPr>
            <w:tcW w:w="1237" w:type="dxa"/>
            <w:tcBorders>
              <w:top w:val="single" w:color="000000" w:sz="4" w:space="0"/>
              <w:left w:val="single" w:color="000000" w:sz="4" w:space="0"/>
              <w:bottom w:val="single" w:color="000000" w:sz="4" w:space="0"/>
              <w:right w:val="single" w:color="000000" w:sz="4" w:space="0"/>
            </w:tcBorders>
            <w:vAlign w:val="center"/>
          </w:tcPr>
          <w:p w14:paraId="3F56C17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3087" w:type="dxa"/>
            <w:tcBorders>
              <w:top w:val="single" w:color="000000" w:sz="4" w:space="0"/>
              <w:left w:val="single" w:color="000000" w:sz="4" w:space="0"/>
              <w:bottom w:val="single" w:color="000000" w:sz="4" w:space="0"/>
              <w:right w:val="single" w:color="000000" w:sz="4" w:space="0"/>
            </w:tcBorders>
            <w:noWrap/>
            <w:vAlign w:val="center"/>
          </w:tcPr>
          <w:p w14:paraId="7E49B93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外线5KM+50M 3号立交桥往台州大道处</w:t>
            </w:r>
          </w:p>
        </w:tc>
        <w:tc>
          <w:tcPr>
            <w:tcW w:w="550" w:type="dxa"/>
            <w:tcBorders>
              <w:top w:val="single" w:color="000000" w:sz="4" w:space="0"/>
              <w:left w:val="single" w:color="000000" w:sz="4" w:space="0"/>
              <w:bottom w:val="single" w:color="000000" w:sz="4" w:space="0"/>
              <w:right w:val="single" w:color="000000" w:sz="4" w:space="0"/>
            </w:tcBorders>
            <w:vAlign w:val="center"/>
          </w:tcPr>
          <w:p w14:paraId="6D5366E4">
            <w:pPr>
              <w:widowControl/>
              <w:spacing w:line="400" w:lineRule="exact"/>
              <w:jc w:val="center"/>
              <w:rPr>
                <w:rFonts w:hint="eastAsia" w:asciiTheme="minorEastAsia" w:hAnsiTheme="minorEastAsia" w:cstheme="minorEastAsia"/>
                <w:color w:val="000000"/>
                <w:szCs w:val="21"/>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339F3908">
            <w:pPr>
              <w:widowControl/>
              <w:spacing w:line="400" w:lineRule="exact"/>
              <w:jc w:val="center"/>
              <w:rPr>
                <w:rFonts w:hint="eastAsia" w:asciiTheme="minorEastAsia" w:hAnsiTheme="minorEastAsia" w:cstheme="minorEastAsia"/>
                <w:color w:val="000000"/>
                <w:szCs w:val="21"/>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7E5BB9A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1FEE1C0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0CB602CD">
            <w:pPr>
              <w:widowControl/>
              <w:spacing w:line="400" w:lineRule="exact"/>
              <w:jc w:val="center"/>
              <w:rPr>
                <w:rFonts w:hint="eastAsia" w:asciiTheme="minorEastAsia" w:hAnsiTheme="minorEastAsia" w:cstheme="minorEastAsia"/>
                <w:color w:val="000000"/>
                <w:szCs w:val="21"/>
              </w:rPr>
            </w:pPr>
          </w:p>
        </w:tc>
      </w:tr>
      <w:tr w14:paraId="4667106B">
        <w:tblPrEx>
          <w:tblCellMar>
            <w:top w:w="0" w:type="dxa"/>
            <w:left w:w="108" w:type="dxa"/>
            <w:bottom w:w="0" w:type="dxa"/>
            <w:right w:w="108" w:type="dxa"/>
          </w:tblCellMar>
        </w:tblPrEx>
        <w:trPr>
          <w:trHeight w:val="288" w:hRule="atLeast"/>
        </w:trPr>
        <w:tc>
          <w:tcPr>
            <w:tcW w:w="1252" w:type="dxa"/>
            <w:tcBorders>
              <w:top w:val="single" w:color="000000" w:sz="4" w:space="0"/>
              <w:left w:val="single" w:color="000000" w:sz="4" w:space="0"/>
              <w:bottom w:val="single" w:color="000000" w:sz="4" w:space="0"/>
              <w:right w:val="single" w:color="000000" w:sz="4" w:space="0"/>
            </w:tcBorders>
            <w:vAlign w:val="center"/>
          </w:tcPr>
          <w:p w14:paraId="44434C9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69</w:t>
            </w:r>
          </w:p>
        </w:tc>
        <w:tc>
          <w:tcPr>
            <w:tcW w:w="924" w:type="dxa"/>
            <w:tcBorders>
              <w:top w:val="single" w:color="000000" w:sz="4" w:space="0"/>
              <w:left w:val="single" w:color="000000" w:sz="4" w:space="0"/>
              <w:bottom w:val="single" w:color="000000" w:sz="4" w:space="0"/>
              <w:right w:val="single" w:color="000000" w:sz="4" w:space="0"/>
            </w:tcBorders>
            <w:vAlign w:val="center"/>
          </w:tcPr>
          <w:p w14:paraId="64DCFD5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五大队</w:t>
            </w:r>
          </w:p>
        </w:tc>
        <w:tc>
          <w:tcPr>
            <w:tcW w:w="1237" w:type="dxa"/>
            <w:tcBorders>
              <w:top w:val="single" w:color="000000" w:sz="4" w:space="0"/>
              <w:left w:val="single" w:color="000000" w:sz="4" w:space="0"/>
              <w:bottom w:val="single" w:color="000000" w:sz="4" w:space="0"/>
              <w:right w:val="single" w:color="000000" w:sz="4" w:space="0"/>
            </w:tcBorders>
            <w:vAlign w:val="center"/>
          </w:tcPr>
          <w:p w14:paraId="0CEFC1F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3087" w:type="dxa"/>
            <w:tcBorders>
              <w:top w:val="single" w:color="000000" w:sz="4" w:space="0"/>
              <w:left w:val="single" w:color="000000" w:sz="4" w:space="0"/>
              <w:bottom w:val="single" w:color="000000" w:sz="4" w:space="0"/>
              <w:right w:val="single" w:color="000000" w:sz="4" w:space="0"/>
            </w:tcBorders>
            <w:noWrap/>
            <w:vAlign w:val="center"/>
          </w:tcPr>
          <w:p w14:paraId="64F0953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 xml:space="preserve">外线5KM+50M 3号立交桥上匝道处 </w:t>
            </w:r>
          </w:p>
        </w:tc>
        <w:tc>
          <w:tcPr>
            <w:tcW w:w="550" w:type="dxa"/>
            <w:tcBorders>
              <w:top w:val="single" w:color="000000" w:sz="4" w:space="0"/>
              <w:left w:val="single" w:color="000000" w:sz="4" w:space="0"/>
              <w:bottom w:val="single" w:color="000000" w:sz="4" w:space="0"/>
              <w:right w:val="single" w:color="000000" w:sz="4" w:space="0"/>
            </w:tcBorders>
            <w:vAlign w:val="center"/>
          </w:tcPr>
          <w:p w14:paraId="7C9853AF">
            <w:pPr>
              <w:widowControl/>
              <w:spacing w:line="400" w:lineRule="exact"/>
              <w:jc w:val="center"/>
              <w:rPr>
                <w:rFonts w:hint="eastAsia" w:asciiTheme="minorEastAsia" w:hAnsiTheme="minorEastAsia" w:cstheme="minorEastAsia"/>
                <w:color w:val="000000"/>
                <w:szCs w:val="21"/>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7ACF6D70">
            <w:pPr>
              <w:widowControl/>
              <w:spacing w:line="400" w:lineRule="exact"/>
              <w:jc w:val="center"/>
              <w:rPr>
                <w:rFonts w:hint="eastAsia" w:asciiTheme="minorEastAsia" w:hAnsiTheme="minorEastAsia" w:cstheme="minorEastAsia"/>
                <w:color w:val="000000"/>
                <w:szCs w:val="21"/>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02A64E1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410F5BB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053E69A2">
            <w:pPr>
              <w:widowControl/>
              <w:spacing w:line="400" w:lineRule="exact"/>
              <w:jc w:val="center"/>
              <w:rPr>
                <w:rFonts w:hint="eastAsia" w:asciiTheme="minorEastAsia" w:hAnsiTheme="minorEastAsia" w:cstheme="minorEastAsia"/>
                <w:color w:val="000000"/>
                <w:szCs w:val="21"/>
              </w:rPr>
            </w:pPr>
          </w:p>
        </w:tc>
      </w:tr>
      <w:tr w14:paraId="7A263034">
        <w:tblPrEx>
          <w:tblCellMar>
            <w:top w:w="0" w:type="dxa"/>
            <w:left w:w="108" w:type="dxa"/>
            <w:bottom w:w="0" w:type="dxa"/>
            <w:right w:w="108" w:type="dxa"/>
          </w:tblCellMar>
        </w:tblPrEx>
        <w:trPr>
          <w:trHeight w:val="480" w:hRule="atLeast"/>
        </w:trPr>
        <w:tc>
          <w:tcPr>
            <w:tcW w:w="1252" w:type="dxa"/>
            <w:tcBorders>
              <w:top w:val="single" w:color="000000" w:sz="4" w:space="0"/>
              <w:left w:val="single" w:color="000000" w:sz="4" w:space="0"/>
              <w:bottom w:val="single" w:color="000000" w:sz="4" w:space="0"/>
              <w:right w:val="single" w:color="000000" w:sz="4" w:space="0"/>
            </w:tcBorders>
            <w:vAlign w:val="center"/>
          </w:tcPr>
          <w:p w14:paraId="7AEDA4E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70</w:t>
            </w:r>
          </w:p>
        </w:tc>
        <w:tc>
          <w:tcPr>
            <w:tcW w:w="924" w:type="dxa"/>
            <w:tcBorders>
              <w:top w:val="single" w:color="000000" w:sz="4" w:space="0"/>
              <w:left w:val="single" w:color="000000" w:sz="4" w:space="0"/>
              <w:bottom w:val="single" w:color="000000" w:sz="4" w:space="0"/>
              <w:right w:val="single" w:color="000000" w:sz="4" w:space="0"/>
            </w:tcBorders>
            <w:vAlign w:val="center"/>
          </w:tcPr>
          <w:p w14:paraId="09DCD99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五大队</w:t>
            </w:r>
          </w:p>
        </w:tc>
        <w:tc>
          <w:tcPr>
            <w:tcW w:w="1237" w:type="dxa"/>
            <w:tcBorders>
              <w:top w:val="single" w:color="000000" w:sz="4" w:space="0"/>
              <w:left w:val="single" w:color="000000" w:sz="4" w:space="0"/>
              <w:bottom w:val="single" w:color="000000" w:sz="4" w:space="0"/>
              <w:right w:val="single" w:color="000000" w:sz="4" w:space="0"/>
            </w:tcBorders>
            <w:vAlign w:val="center"/>
          </w:tcPr>
          <w:p w14:paraId="7894200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3087" w:type="dxa"/>
            <w:tcBorders>
              <w:top w:val="single" w:color="000000" w:sz="4" w:space="0"/>
              <w:left w:val="single" w:color="000000" w:sz="4" w:space="0"/>
              <w:bottom w:val="single" w:color="000000" w:sz="4" w:space="0"/>
              <w:right w:val="single" w:color="000000" w:sz="4" w:space="0"/>
            </w:tcBorders>
            <w:vAlign w:val="center"/>
          </w:tcPr>
          <w:p w14:paraId="659E039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内线5KM+80M书生中学门口处（辅道）</w:t>
            </w:r>
          </w:p>
        </w:tc>
        <w:tc>
          <w:tcPr>
            <w:tcW w:w="550" w:type="dxa"/>
            <w:tcBorders>
              <w:top w:val="single" w:color="000000" w:sz="4" w:space="0"/>
              <w:left w:val="single" w:color="000000" w:sz="4" w:space="0"/>
              <w:bottom w:val="single" w:color="000000" w:sz="4" w:space="0"/>
              <w:right w:val="single" w:color="000000" w:sz="4" w:space="0"/>
            </w:tcBorders>
            <w:vAlign w:val="center"/>
          </w:tcPr>
          <w:p w14:paraId="79FC7751">
            <w:pPr>
              <w:widowControl/>
              <w:spacing w:line="400" w:lineRule="exact"/>
              <w:jc w:val="center"/>
              <w:rPr>
                <w:rFonts w:hint="eastAsia" w:asciiTheme="minorEastAsia" w:hAnsiTheme="minorEastAsia" w:cstheme="minorEastAsia"/>
                <w:color w:val="000000"/>
                <w:szCs w:val="21"/>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657A58DB">
            <w:pPr>
              <w:widowControl/>
              <w:spacing w:line="400" w:lineRule="exact"/>
              <w:jc w:val="center"/>
              <w:rPr>
                <w:rFonts w:hint="eastAsia" w:asciiTheme="minorEastAsia" w:hAnsiTheme="minorEastAsia" w:cstheme="minorEastAsia"/>
                <w:color w:val="000000"/>
                <w:szCs w:val="21"/>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21AFC24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6EBC9C7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54CA90E9">
            <w:pPr>
              <w:widowControl/>
              <w:spacing w:line="400" w:lineRule="exact"/>
              <w:jc w:val="center"/>
              <w:rPr>
                <w:rFonts w:hint="eastAsia" w:asciiTheme="minorEastAsia" w:hAnsiTheme="minorEastAsia" w:cstheme="minorEastAsia"/>
                <w:color w:val="000000"/>
                <w:szCs w:val="21"/>
              </w:rPr>
            </w:pPr>
          </w:p>
        </w:tc>
      </w:tr>
      <w:tr w14:paraId="56B26D97">
        <w:tblPrEx>
          <w:tblCellMar>
            <w:top w:w="0" w:type="dxa"/>
            <w:left w:w="108" w:type="dxa"/>
            <w:bottom w:w="0" w:type="dxa"/>
            <w:right w:w="108" w:type="dxa"/>
          </w:tblCellMar>
        </w:tblPrEx>
        <w:trPr>
          <w:trHeight w:val="480" w:hRule="atLeast"/>
        </w:trPr>
        <w:tc>
          <w:tcPr>
            <w:tcW w:w="1252" w:type="dxa"/>
            <w:tcBorders>
              <w:top w:val="single" w:color="000000" w:sz="4" w:space="0"/>
              <w:left w:val="single" w:color="000000" w:sz="4" w:space="0"/>
              <w:bottom w:val="single" w:color="000000" w:sz="4" w:space="0"/>
              <w:right w:val="single" w:color="000000" w:sz="4" w:space="0"/>
            </w:tcBorders>
            <w:vAlign w:val="center"/>
          </w:tcPr>
          <w:p w14:paraId="26143AD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71</w:t>
            </w:r>
          </w:p>
        </w:tc>
        <w:tc>
          <w:tcPr>
            <w:tcW w:w="924" w:type="dxa"/>
            <w:tcBorders>
              <w:top w:val="single" w:color="000000" w:sz="4" w:space="0"/>
              <w:left w:val="single" w:color="000000" w:sz="4" w:space="0"/>
              <w:bottom w:val="single" w:color="000000" w:sz="4" w:space="0"/>
              <w:right w:val="single" w:color="000000" w:sz="4" w:space="0"/>
            </w:tcBorders>
            <w:vAlign w:val="center"/>
          </w:tcPr>
          <w:p w14:paraId="712339C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五大队</w:t>
            </w:r>
          </w:p>
        </w:tc>
        <w:tc>
          <w:tcPr>
            <w:tcW w:w="1237" w:type="dxa"/>
            <w:tcBorders>
              <w:top w:val="single" w:color="000000" w:sz="4" w:space="0"/>
              <w:left w:val="single" w:color="000000" w:sz="4" w:space="0"/>
              <w:bottom w:val="single" w:color="000000" w:sz="4" w:space="0"/>
              <w:right w:val="single" w:color="000000" w:sz="4" w:space="0"/>
            </w:tcBorders>
            <w:vAlign w:val="center"/>
          </w:tcPr>
          <w:p w14:paraId="6F6C6D0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3087" w:type="dxa"/>
            <w:tcBorders>
              <w:top w:val="single" w:color="000000" w:sz="4" w:space="0"/>
              <w:left w:val="single" w:color="000000" w:sz="4" w:space="0"/>
              <w:bottom w:val="single" w:color="000000" w:sz="4" w:space="0"/>
              <w:right w:val="single" w:color="000000" w:sz="4" w:space="0"/>
            </w:tcBorders>
            <w:vAlign w:val="center"/>
          </w:tcPr>
          <w:p w14:paraId="2DA0329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外线5KM+290M书生中学处（辅道）</w:t>
            </w:r>
          </w:p>
        </w:tc>
        <w:tc>
          <w:tcPr>
            <w:tcW w:w="550" w:type="dxa"/>
            <w:tcBorders>
              <w:top w:val="single" w:color="000000" w:sz="4" w:space="0"/>
              <w:left w:val="single" w:color="000000" w:sz="4" w:space="0"/>
              <w:bottom w:val="single" w:color="000000" w:sz="4" w:space="0"/>
              <w:right w:val="single" w:color="000000" w:sz="4" w:space="0"/>
            </w:tcBorders>
            <w:vAlign w:val="center"/>
          </w:tcPr>
          <w:p w14:paraId="75C26EFF">
            <w:pPr>
              <w:widowControl/>
              <w:spacing w:line="400" w:lineRule="exact"/>
              <w:jc w:val="center"/>
              <w:rPr>
                <w:rFonts w:hint="eastAsia" w:asciiTheme="minorEastAsia" w:hAnsiTheme="minorEastAsia" w:cstheme="minorEastAsia"/>
                <w:color w:val="000000"/>
                <w:szCs w:val="21"/>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3F293528">
            <w:pPr>
              <w:widowControl/>
              <w:spacing w:line="400" w:lineRule="exact"/>
              <w:jc w:val="center"/>
              <w:rPr>
                <w:rFonts w:hint="eastAsia" w:asciiTheme="minorEastAsia" w:hAnsiTheme="minorEastAsia" w:cstheme="minorEastAsia"/>
                <w:color w:val="000000"/>
                <w:szCs w:val="21"/>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2AE9179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4B3A264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10DBAE17">
            <w:pPr>
              <w:widowControl/>
              <w:spacing w:line="400" w:lineRule="exact"/>
              <w:jc w:val="center"/>
              <w:rPr>
                <w:rFonts w:hint="eastAsia" w:asciiTheme="minorEastAsia" w:hAnsiTheme="minorEastAsia" w:cstheme="minorEastAsia"/>
                <w:color w:val="000000"/>
                <w:szCs w:val="21"/>
              </w:rPr>
            </w:pPr>
          </w:p>
        </w:tc>
      </w:tr>
      <w:tr w14:paraId="3B3DF48C">
        <w:tblPrEx>
          <w:tblCellMar>
            <w:top w:w="0" w:type="dxa"/>
            <w:left w:w="108" w:type="dxa"/>
            <w:bottom w:w="0" w:type="dxa"/>
            <w:right w:w="108" w:type="dxa"/>
          </w:tblCellMar>
        </w:tblPrEx>
        <w:trPr>
          <w:trHeight w:val="288" w:hRule="atLeast"/>
        </w:trPr>
        <w:tc>
          <w:tcPr>
            <w:tcW w:w="1252" w:type="dxa"/>
            <w:tcBorders>
              <w:top w:val="single" w:color="000000" w:sz="4" w:space="0"/>
              <w:left w:val="single" w:color="000000" w:sz="4" w:space="0"/>
              <w:bottom w:val="single" w:color="000000" w:sz="4" w:space="0"/>
              <w:right w:val="single" w:color="000000" w:sz="4" w:space="0"/>
            </w:tcBorders>
            <w:vAlign w:val="center"/>
          </w:tcPr>
          <w:p w14:paraId="16230D6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72</w:t>
            </w:r>
          </w:p>
        </w:tc>
        <w:tc>
          <w:tcPr>
            <w:tcW w:w="924" w:type="dxa"/>
            <w:tcBorders>
              <w:top w:val="single" w:color="000000" w:sz="4" w:space="0"/>
              <w:left w:val="single" w:color="000000" w:sz="4" w:space="0"/>
              <w:bottom w:val="single" w:color="000000" w:sz="4" w:space="0"/>
              <w:right w:val="single" w:color="000000" w:sz="4" w:space="0"/>
            </w:tcBorders>
            <w:vAlign w:val="center"/>
          </w:tcPr>
          <w:p w14:paraId="59C5F03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五大队</w:t>
            </w:r>
          </w:p>
        </w:tc>
        <w:tc>
          <w:tcPr>
            <w:tcW w:w="1237" w:type="dxa"/>
            <w:tcBorders>
              <w:top w:val="single" w:color="000000" w:sz="4" w:space="0"/>
              <w:left w:val="single" w:color="000000" w:sz="4" w:space="0"/>
              <w:bottom w:val="single" w:color="000000" w:sz="4" w:space="0"/>
              <w:right w:val="single" w:color="000000" w:sz="4" w:space="0"/>
            </w:tcBorders>
            <w:vAlign w:val="center"/>
          </w:tcPr>
          <w:p w14:paraId="199CAED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3087" w:type="dxa"/>
            <w:tcBorders>
              <w:top w:val="single" w:color="000000" w:sz="4" w:space="0"/>
              <w:left w:val="single" w:color="000000" w:sz="4" w:space="0"/>
              <w:bottom w:val="single" w:color="000000" w:sz="4" w:space="0"/>
              <w:right w:val="single" w:color="000000" w:sz="4" w:space="0"/>
            </w:tcBorders>
            <w:noWrap/>
            <w:vAlign w:val="center"/>
          </w:tcPr>
          <w:p w14:paraId="2AEB5D0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内线5KM+760M 徐山路出口处</w:t>
            </w:r>
          </w:p>
        </w:tc>
        <w:tc>
          <w:tcPr>
            <w:tcW w:w="550" w:type="dxa"/>
            <w:tcBorders>
              <w:top w:val="single" w:color="000000" w:sz="4" w:space="0"/>
              <w:left w:val="single" w:color="000000" w:sz="4" w:space="0"/>
              <w:bottom w:val="single" w:color="000000" w:sz="4" w:space="0"/>
              <w:right w:val="single" w:color="000000" w:sz="4" w:space="0"/>
            </w:tcBorders>
            <w:vAlign w:val="center"/>
          </w:tcPr>
          <w:p w14:paraId="225D5606">
            <w:pPr>
              <w:widowControl/>
              <w:spacing w:line="400" w:lineRule="exact"/>
              <w:jc w:val="center"/>
              <w:rPr>
                <w:rFonts w:hint="eastAsia" w:asciiTheme="minorEastAsia" w:hAnsiTheme="minorEastAsia" w:cstheme="minorEastAsia"/>
                <w:color w:val="000000"/>
                <w:szCs w:val="21"/>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71B9F4A6">
            <w:pPr>
              <w:widowControl/>
              <w:spacing w:line="400" w:lineRule="exact"/>
              <w:jc w:val="center"/>
              <w:rPr>
                <w:rFonts w:hint="eastAsia" w:asciiTheme="minorEastAsia" w:hAnsiTheme="minorEastAsia" w:cstheme="minorEastAsia"/>
                <w:color w:val="000000"/>
                <w:szCs w:val="21"/>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05EB87A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37BFFB8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5B21D039">
            <w:pPr>
              <w:widowControl/>
              <w:spacing w:line="400" w:lineRule="exact"/>
              <w:jc w:val="center"/>
              <w:rPr>
                <w:rFonts w:hint="eastAsia" w:asciiTheme="minorEastAsia" w:hAnsiTheme="minorEastAsia" w:cstheme="minorEastAsia"/>
                <w:color w:val="000000"/>
                <w:szCs w:val="21"/>
              </w:rPr>
            </w:pPr>
          </w:p>
        </w:tc>
      </w:tr>
      <w:tr w14:paraId="4299CC89">
        <w:tblPrEx>
          <w:tblCellMar>
            <w:top w:w="0" w:type="dxa"/>
            <w:left w:w="108" w:type="dxa"/>
            <w:bottom w:w="0" w:type="dxa"/>
            <w:right w:w="108" w:type="dxa"/>
          </w:tblCellMar>
        </w:tblPrEx>
        <w:trPr>
          <w:trHeight w:val="342" w:hRule="atLeast"/>
        </w:trPr>
        <w:tc>
          <w:tcPr>
            <w:tcW w:w="1252" w:type="dxa"/>
            <w:vMerge w:val="restart"/>
            <w:tcBorders>
              <w:top w:val="single" w:color="000000" w:sz="4" w:space="0"/>
              <w:left w:val="single" w:color="000000" w:sz="4" w:space="0"/>
              <w:bottom w:val="single" w:color="000000" w:sz="4" w:space="0"/>
              <w:right w:val="single" w:color="000000" w:sz="4" w:space="0"/>
            </w:tcBorders>
            <w:vAlign w:val="center"/>
          </w:tcPr>
          <w:p w14:paraId="52DB708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73</w:t>
            </w:r>
          </w:p>
        </w:tc>
        <w:tc>
          <w:tcPr>
            <w:tcW w:w="924" w:type="dxa"/>
            <w:vMerge w:val="restart"/>
            <w:tcBorders>
              <w:top w:val="single" w:color="000000" w:sz="4" w:space="0"/>
              <w:left w:val="single" w:color="000000" w:sz="4" w:space="0"/>
              <w:bottom w:val="single" w:color="000000" w:sz="4" w:space="0"/>
              <w:right w:val="single" w:color="000000" w:sz="4" w:space="0"/>
            </w:tcBorders>
            <w:vAlign w:val="center"/>
          </w:tcPr>
          <w:p w14:paraId="4778EAC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五大队</w:t>
            </w:r>
          </w:p>
        </w:tc>
        <w:tc>
          <w:tcPr>
            <w:tcW w:w="1237" w:type="dxa"/>
            <w:vMerge w:val="restart"/>
            <w:tcBorders>
              <w:top w:val="single" w:color="000000" w:sz="4" w:space="0"/>
              <w:left w:val="single" w:color="000000" w:sz="4" w:space="0"/>
              <w:bottom w:val="single" w:color="000000" w:sz="4" w:space="0"/>
              <w:right w:val="single" w:color="000000" w:sz="4" w:space="0"/>
            </w:tcBorders>
            <w:vAlign w:val="center"/>
          </w:tcPr>
          <w:p w14:paraId="04D4625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3087" w:type="dxa"/>
            <w:tcBorders>
              <w:top w:val="single" w:color="000000" w:sz="4" w:space="0"/>
              <w:left w:val="single" w:color="000000" w:sz="4" w:space="0"/>
              <w:bottom w:val="single" w:color="000000" w:sz="4" w:space="0"/>
              <w:right w:val="single" w:color="000000" w:sz="4" w:space="0"/>
            </w:tcBorders>
            <w:vAlign w:val="center"/>
          </w:tcPr>
          <w:p w14:paraId="62CD48F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外线徐山路进口处</w:t>
            </w:r>
          </w:p>
        </w:tc>
        <w:tc>
          <w:tcPr>
            <w:tcW w:w="550" w:type="dxa"/>
            <w:tcBorders>
              <w:top w:val="single" w:color="000000" w:sz="4" w:space="0"/>
              <w:left w:val="single" w:color="000000" w:sz="4" w:space="0"/>
              <w:bottom w:val="single" w:color="000000" w:sz="4" w:space="0"/>
              <w:right w:val="single" w:color="000000" w:sz="4" w:space="0"/>
            </w:tcBorders>
            <w:vAlign w:val="center"/>
          </w:tcPr>
          <w:p w14:paraId="78762A9C">
            <w:pPr>
              <w:widowControl/>
              <w:spacing w:line="400" w:lineRule="exact"/>
              <w:jc w:val="center"/>
              <w:rPr>
                <w:rFonts w:hint="eastAsia" w:asciiTheme="minorEastAsia" w:hAnsiTheme="minorEastAsia" w:cstheme="minorEastAsia"/>
                <w:color w:val="000000"/>
                <w:szCs w:val="21"/>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684DA9EA">
            <w:pPr>
              <w:widowControl/>
              <w:spacing w:line="400" w:lineRule="exact"/>
              <w:jc w:val="center"/>
              <w:rPr>
                <w:rFonts w:hint="eastAsia" w:asciiTheme="minorEastAsia" w:hAnsiTheme="minorEastAsia" w:cstheme="minorEastAsia"/>
                <w:color w:val="000000"/>
                <w:szCs w:val="21"/>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067C70F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6F069057">
            <w:pPr>
              <w:widowControl/>
              <w:spacing w:line="400" w:lineRule="exact"/>
              <w:jc w:val="center"/>
              <w:rPr>
                <w:rFonts w:hint="eastAsia" w:asciiTheme="minorEastAsia" w:hAnsiTheme="minorEastAsia" w:cstheme="minorEastAsia"/>
                <w:color w:val="000000"/>
                <w:szCs w:val="21"/>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69DC46EC">
            <w:pPr>
              <w:widowControl/>
              <w:spacing w:line="400" w:lineRule="exact"/>
              <w:jc w:val="center"/>
              <w:rPr>
                <w:rFonts w:hint="eastAsia" w:asciiTheme="minorEastAsia" w:hAnsiTheme="minorEastAsia" w:cstheme="minorEastAsia"/>
                <w:color w:val="000000"/>
                <w:szCs w:val="21"/>
              </w:rPr>
            </w:pPr>
          </w:p>
        </w:tc>
      </w:tr>
      <w:tr w14:paraId="0A678854">
        <w:tblPrEx>
          <w:tblCellMar>
            <w:top w:w="0" w:type="dxa"/>
            <w:left w:w="108" w:type="dxa"/>
            <w:bottom w:w="0" w:type="dxa"/>
            <w:right w:w="108" w:type="dxa"/>
          </w:tblCellMar>
        </w:tblPrEx>
        <w:trPr>
          <w:trHeight w:val="288" w:hRule="atLeast"/>
        </w:trPr>
        <w:tc>
          <w:tcPr>
            <w:tcW w:w="1252" w:type="dxa"/>
            <w:vMerge w:val="continue"/>
            <w:tcBorders>
              <w:top w:val="single" w:color="000000" w:sz="4" w:space="0"/>
              <w:left w:val="single" w:color="000000" w:sz="4" w:space="0"/>
              <w:bottom w:val="single" w:color="000000" w:sz="4" w:space="0"/>
              <w:right w:val="single" w:color="000000" w:sz="4" w:space="0"/>
            </w:tcBorders>
            <w:vAlign w:val="center"/>
          </w:tcPr>
          <w:p w14:paraId="214886D4">
            <w:pPr>
              <w:widowControl/>
              <w:spacing w:line="400" w:lineRule="exact"/>
              <w:jc w:val="center"/>
              <w:rPr>
                <w:rFonts w:hint="eastAsia" w:asciiTheme="minorEastAsia" w:hAnsiTheme="minorEastAsia" w:cstheme="minorEastAsia"/>
                <w:color w:val="000000"/>
                <w:szCs w:val="21"/>
              </w:rPr>
            </w:pPr>
          </w:p>
        </w:tc>
        <w:tc>
          <w:tcPr>
            <w:tcW w:w="924" w:type="dxa"/>
            <w:vMerge w:val="continue"/>
            <w:tcBorders>
              <w:top w:val="single" w:color="000000" w:sz="4" w:space="0"/>
              <w:left w:val="single" w:color="000000" w:sz="4" w:space="0"/>
              <w:bottom w:val="single" w:color="000000" w:sz="4" w:space="0"/>
              <w:right w:val="single" w:color="000000" w:sz="4" w:space="0"/>
            </w:tcBorders>
            <w:vAlign w:val="center"/>
          </w:tcPr>
          <w:p w14:paraId="76692B6F">
            <w:pPr>
              <w:widowControl/>
              <w:spacing w:line="400" w:lineRule="exact"/>
              <w:jc w:val="center"/>
              <w:rPr>
                <w:rFonts w:hint="eastAsia" w:asciiTheme="minorEastAsia" w:hAnsiTheme="minorEastAsia" w:cstheme="minorEastAsia"/>
                <w:color w:val="000000"/>
                <w:szCs w:val="21"/>
              </w:rPr>
            </w:pPr>
          </w:p>
        </w:tc>
        <w:tc>
          <w:tcPr>
            <w:tcW w:w="1237" w:type="dxa"/>
            <w:vMerge w:val="continue"/>
            <w:tcBorders>
              <w:top w:val="single" w:color="000000" w:sz="4" w:space="0"/>
              <w:left w:val="single" w:color="000000" w:sz="4" w:space="0"/>
              <w:bottom w:val="single" w:color="000000" w:sz="4" w:space="0"/>
              <w:right w:val="single" w:color="000000" w:sz="4" w:space="0"/>
            </w:tcBorders>
            <w:vAlign w:val="center"/>
          </w:tcPr>
          <w:p w14:paraId="3BB438E9">
            <w:pPr>
              <w:widowControl/>
              <w:spacing w:line="400" w:lineRule="exact"/>
              <w:jc w:val="center"/>
              <w:rPr>
                <w:rFonts w:hint="eastAsia" w:asciiTheme="minorEastAsia" w:hAnsiTheme="minorEastAsia" w:cstheme="minorEastAsia"/>
                <w:color w:val="000000"/>
                <w:szCs w:val="21"/>
              </w:rPr>
            </w:pPr>
          </w:p>
        </w:tc>
        <w:tc>
          <w:tcPr>
            <w:tcW w:w="3087" w:type="dxa"/>
            <w:tcBorders>
              <w:top w:val="single" w:color="000000" w:sz="4" w:space="0"/>
              <w:left w:val="single" w:color="000000" w:sz="4" w:space="0"/>
              <w:bottom w:val="single" w:color="000000" w:sz="4" w:space="0"/>
              <w:right w:val="single" w:color="000000" w:sz="4" w:space="0"/>
            </w:tcBorders>
            <w:vAlign w:val="center"/>
          </w:tcPr>
          <w:p w14:paraId="0BF8189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外线7KM+150M4号立交桥下匝道处</w:t>
            </w:r>
          </w:p>
        </w:tc>
        <w:tc>
          <w:tcPr>
            <w:tcW w:w="550" w:type="dxa"/>
            <w:tcBorders>
              <w:top w:val="single" w:color="000000" w:sz="4" w:space="0"/>
              <w:left w:val="single" w:color="000000" w:sz="4" w:space="0"/>
              <w:bottom w:val="single" w:color="000000" w:sz="4" w:space="0"/>
              <w:right w:val="single" w:color="000000" w:sz="4" w:space="0"/>
            </w:tcBorders>
            <w:vAlign w:val="center"/>
          </w:tcPr>
          <w:p w14:paraId="47D41972">
            <w:pPr>
              <w:widowControl/>
              <w:spacing w:line="400" w:lineRule="exact"/>
              <w:jc w:val="center"/>
              <w:rPr>
                <w:rFonts w:hint="eastAsia" w:asciiTheme="minorEastAsia" w:hAnsiTheme="minorEastAsia" w:cstheme="minorEastAsia"/>
                <w:color w:val="000000"/>
                <w:szCs w:val="21"/>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2EE0F3EC">
            <w:pPr>
              <w:widowControl/>
              <w:spacing w:line="400" w:lineRule="exact"/>
              <w:jc w:val="center"/>
              <w:rPr>
                <w:rFonts w:hint="eastAsia" w:asciiTheme="minorEastAsia" w:hAnsiTheme="minorEastAsia" w:cstheme="minorEastAsia"/>
                <w:color w:val="000000"/>
                <w:szCs w:val="21"/>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06FA5F7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4E2DB4B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4A7BCCAB">
            <w:pPr>
              <w:widowControl/>
              <w:spacing w:line="400" w:lineRule="exact"/>
              <w:jc w:val="center"/>
              <w:rPr>
                <w:rFonts w:hint="eastAsia" w:asciiTheme="minorEastAsia" w:hAnsiTheme="minorEastAsia" w:cstheme="minorEastAsia"/>
                <w:color w:val="000000"/>
                <w:szCs w:val="21"/>
              </w:rPr>
            </w:pPr>
          </w:p>
        </w:tc>
      </w:tr>
      <w:tr w14:paraId="7D5357E4">
        <w:tblPrEx>
          <w:tblCellMar>
            <w:top w:w="0" w:type="dxa"/>
            <w:left w:w="108" w:type="dxa"/>
            <w:bottom w:w="0" w:type="dxa"/>
            <w:right w:w="108" w:type="dxa"/>
          </w:tblCellMar>
        </w:tblPrEx>
        <w:trPr>
          <w:trHeight w:val="288" w:hRule="atLeast"/>
        </w:trPr>
        <w:tc>
          <w:tcPr>
            <w:tcW w:w="1252" w:type="dxa"/>
            <w:tcBorders>
              <w:top w:val="single" w:color="000000" w:sz="4" w:space="0"/>
              <w:left w:val="single" w:color="000000" w:sz="4" w:space="0"/>
              <w:bottom w:val="single" w:color="000000" w:sz="4" w:space="0"/>
              <w:right w:val="single" w:color="000000" w:sz="4" w:space="0"/>
            </w:tcBorders>
            <w:vAlign w:val="center"/>
          </w:tcPr>
          <w:p w14:paraId="40E5A79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74</w:t>
            </w:r>
          </w:p>
        </w:tc>
        <w:tc>
          <w:tcPr>
            <w:tcW w:w="924" w:type="dxa"/>
            <w:tcBorders>
              <w:top w:val="single" w:color="000000" w:sz="4" w:space="0"/>
              <w:left w:val="single" w:color="000000" w:sz="4" w:space="0"/>
              <w:bottom w:val="single" w:color="000000" w:sz="4" w:space="0"/>
              <w:right w:val="single" w:color="000000" w:sz="4" w:space="0"/>
            </w:tcBorders>
            <w:vAlign w:val="center"/>
          </w:tcPr>
          <w:p w14:paraId="455AA0E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五大队</w:t>
            </w:r>
          </w:p>
        </w:tc>
        <w:tc>
          <w:tcPr>
            <w:tcW w:w="1237" w:type="dxa"/>
            <w:tcBorders>
              <w:top w:val="single" w:color="000000" w:sz="4" w:space="0"/>
              <w:left w:val="single" w:color="000000" w:sz="4" w:space="0"/>
              <w:bottom w:val="single" w:color="000000" w:sz="4" w:space="0"/>
              <w:right w:val="single" w:color="000000" w:sz="4" w:space="0"/>
            </w:tcBorders>
            <w:vAlign w:val="center"/>
          </w:tcPr>
          <w:p w14:paraId="40DC548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3087" w:type="dxa"/>
            <w:tcBorders>
              <w:top w:val="single" w:color="000000" w:sz="4" w:space="0"/>
              <w:left w:val="single" w:color="000000" w:sz="4" w:space="0"/>
              <w:bottom w:val="single" w:color="000000" w:sz="4" w:space="0"/>
              <w:right w:val="single" w:color="000000" w:sz="4" w:space="0"/>
            </w:tcBorders>
            <w:noWrap/>
            <w:vAlign w:val="center"/>
          </w:tcPr>
          <w:p w14:paraId="5FA2996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内线7KM+20M 4号立交桥上匝道处</w:t>
            </w:r>
          </w:p>
        </w:tc>
        <w:tc>
          <w:tcPr>
            <w:tcW w:w="550" w:type="dxa"/>
            <w:tcBorders>
              <w:top w:val="single" w:color="000000" w:sz="4" w:space="0"/>
              <w:left w:val="single" w:color="000000" w:sz="4" w:space="0"/>
              <w:bottom w:val="single" w:color="000000" w:sz="4" w:space="0"/>
              <w:right w:val="single" w:color="000000" w:sz="4" w:space="0"/>
            </w:tcBorders>
            <w:vAlign w:val="center"/>
          </w:tcPr>
          <w:p w14:paraId="7BE2E0C5">
            <w:pPr>
              <w:widowControl/>
              <w:spacing w:line="400" w:lineRule="exact"/>
              <w:jc w:val="center"/>
              <w:rPr>
                <w:rFonts w:hint="eastAsia" w:asciiTheme="minorEastAsia" w:hAnsiTheme="minorEastAsia" w:cstheme="minorEastAsia"/>
                <w:color w:val="000000"/>
                <w:szCs w:val="21"/>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49D5F128">
            <w:pPr>
              <w:widowControl/>
              <w:spacing w:line="400" w:lineRule="exact"/>
              <w:jc w:val="center"/>
              <w:rPr>
                <w:rFonts w:hint="eastAsia" w:asciiTheme="minorEastAsia" w:hAnsiTheme="minorEastAsia" w:cstheme="minorEastAsia"/>
                <w:color w:val="000000"/>
                <w:szCs w:val="21"/>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2F9174A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7A3524C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63D1A928">
            <w:pPr>
              <w:widowControl/>
              <w:spacing w:line="400" w:lineRule="exact"/>
              <w:jc w:val="center"/>
              <w:rPr>
                <w:rFonts w:hint="eastAsia" w:asciiTheme="minorEastAsia" w:hAnsiTheme="minorEastAsia" w:cstheme="minorEastAsia"/>
                <w:color w:val="000000"/>
                <w:szCs w:val="21"/>
              </w:rPr>
            </w:pPr>
          </w:p>
        </w:tc>
      </w:tr>
      <w:tr w14:paraId="64DE4F6C">
        <w:tblPrEx>
          <w:tblCellMar>
            <w:top w:w="0" w:type="dxa"/>
            <w:left w:w="108" w:type="dxa"/>
            <w:bottom w:w="0" w:type="dxa"/>
            <w:right w:w="108" w:type="dxa"/>
          </w:tblCellMar>
        </w:tblPrEx>
        <w:trPr>
          <w:trHeight w:val="288" w:hRule="atLeast"/>
        </w:trPr>
        <w:tc>
          <w:tcPr>
            <w:tcW w:w="1252" w:type="dxa"/>
            <w:tcBorders>
              <w:top w:val="single" w:color="000000" w:sz="4" w:space="0"/>
              <w:left w:val="single" w:color="000000" w:sz="4" w:space="0"/>
              <w:bottom w:val="single" w:color="000000" w:sz="4" w:space="0"/>
              <w:right w:val="single" w:color="000000" w:sz="4" w:space="0"/>
            </w:tcBorders>
            <w:vAlign w:val="center"/>
          </w:tcPr>
          <w:p w14:paraId="015FC96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75</w:t>
            </w:r>
          </w:p>
        </w:tc>
        <w:tc>
          <w:tcPr>
            <w:tcW w:w="924" w:type="dxa"/>
            <w:tcBorders>
              <w:top w:val="single" w:color="000000" w:sz="4" w:space="0"/>
              <w:left w:val="single" w:color="000000" w:sz="4" w:space="0"/>
              <w:bottom w:val="single" w:color="000000" w:sz="4" w:space="0"/>
              <w:right w:val="single" w:color="000000" w:sz="4" w:space="0"/>
            </w:tcBorders>
            <w:vAlign w:val="center"/>
          </w:tcPr>
          <w:p w14:paraId="52BE4CC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五大队</w:t>
            </w:r>
          </w:p>
        </w:tc>
        <w:tc>
          <w:tcPr>
            <w:tcW w:w="1237" w:type="dxa"/>
            <w:tcBorders>
              <w:top w:val="single" w:color="000000" w:sz="4" w:space="0"/>
              <w:left w:val="single" w:color="000000" w:sz="4" w:space="0"/>
              <w:bottom w:val="single" w:color="000000" w:sz="4" w:space="0"/>
              <w:right w:val="single" w:color="000000" w:sz="4" w:space="0"/>
            </w:tcBorders>
            <w:vAlign w:val="center"/>
          </w:tcPr>
          <w:p w14:paraId="69938E3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3087" w:type="dxa"/>
            <w:tcBorders>
              <w:top w:val="single" w:color="000000" w:sz="4" w:space="0"/>
              <w:left w:val="single" w:color="000000" w:sz="4" w:space="0"/>
              <w:bottom w:val="single" w:color="000000" w:sz="4" w:space="0"/>
              <w:right w:val="single" w:color="000000" w:sz="4" w:space="0"/>
            </w:tcBorders>
            <w:noWrap/>
            <w:vAlign w:val="center"/>
          </w:tcPr>
          <w:p w14:paraId="5CC47E5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内线6KM+220M 徐山路进口</w:t>
            </w:r>
          </w:p>
        </w:tc>
        <w:tc>
          <w:tcPr>
            <w:tcW w:w="550" w:type="dxa"/>
            <w:tcBorders>
              <w:top w:val="single" w:color="000000" w:sz="4" w:space="0"/>
              <w:left w:val="single" w:color="000000" w:sz="4" w:space="0"/>
              <w:bottom w:val="single" w:color="000000" w:sz="4" w:space="0"/>
              <w:right w:val="single" w:color="000000" w:sz="4" w:space="0"/>
            </w:tcBorders>
            <w:vAlign w:val="center"/>
          </w:tcPr>
          <w:p w14:paraId="792FDB0B">
            <w:pPr>
              <w:widowControl/>
              <w:spacing w:line="400" w:lineRule="exact"/>
              <w:jc w:val="center"/>
              <w:rPr>
                <w:rFonts w:hint="eastAsia" w:asciiTheme="minorEastAsia" w:hAnsiTheme="minorEastAsia" w:cstheme="minorEastAsia"/>
                <w:color w:val="000000"/>
                <w:szCs w:val="21"/>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3BF33679">
            <w:pPr>
              <w:widowControl/>
              <w:spacing w:line="400" w:lineRule="exact"/>
              <w:jc w:val="center"/>
              <w:rPr>
                <w:rFonts w:hint="eastAsia" w:asciiTheme="minorEastAsia" w:hAnsiTheme="minorEastAsia" w:cstheme="minorEastAsia"/>
                <w:color w:val="000000"/>
                <w:szCs w:val="21"/>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7C7D94F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78CA010E">
            <w:pPr>
              <w:widowControl/>
              <w:spacing w:line="400" w:lineRule="exact"/>
              <w:jc w:val="center"/>
              <w:rPr>
                <w:rFonts w:hint="eastAsia" w:asciiTheme="minorEastAsia" w:hAnsiTheme="minorEastAsia" w:cstheme="minorEastAsia"/>
                <w:color w:val="000000"/>
                <w:szCs w:val="21"/>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78977131">
            <w:pPr>
              <w:widowControl/>
              <w:spacing w:line="400" w:lineRule="exact"/>
              <w:jc w:val="center"/>
              <w:rPr>
                <w:rFonts w:hint="eastAsia" w:asciiTheme="minorEastAsia" w:hAnsiTheme="minorEastAsia" w:cstheme="minorEastAsia"/>
                <w:color w:val="000000"/>
                <w:szCs w:val="21"/>
              </w:rPr>
            </w:pPr>
          </w:p>
        </w:tc>
      </w:tr>
      <w:tr w14:paraId="0F6A55F5">
        <w:tblPrEx>
          <w:tblCellMar>
            <w:top w:w="0" w:type="dxa"/>
            <w:left w:w="108" w:type="dxa"/>
            <w:bottom w:w="0" w:type="dxa"/>
            <w:right w:w="108" w:type="dxa"/>
          </w:tblCellMar>
        </w:tblPrEx>
        <w:trPr>
          <w:trHeight w:val="288" w:hRule="atLeast"/>
        </w:trPr>
        <w:tc>
          <w:tcPr>
            <w:tcW w:w="1252" w:type="dxa"/>
            <w:tcBorders>
              <w:top w:val="single" w:color="000000" w:sz="4" w:space="0"/>
              <w:left w:val="single" w:color="000000" w:sz="4" w:space="0"/>
              <w:bottom w:val="single" w:color="000000" w:sz="4" w:space="0"/>
              <w:right w:val="single" w:color="000000" w:sz="4" w:space="0"/>
            </w:tcBorders>
            <w:vAlign w:val="center"/>
          </w:tcPr>
          <w:p w14:paraId="3F99CE5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76</w:t>
            </w:r>
          </w:p>
        </w:tc>
        <w:tc>
          <w:tcPr>
            <w:tcW w:w="924" w:type="dxa"/>
            <w:tcBorders>
              <w:top w:val="single" w:color="000000" w:sz="4" w:space="0"/>
              <w:left w:val="single" w:color="000000" w:sz="4" w:space="0"/>
              <w:bottom w:val="single" w:color="000000" w:sz="4" w:space="0"/>
              <w:right w:val="single" w:color="000000" w:sz="4" w:space="0"/>
            </w:tcBorders>
            <w:vAlign w:val="center"/>
          </w:tcPr>
          <w:p w14:paraId="0A8E570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五大队</w:t>
            </w:r>
          </w:p>
        </w:tc>
        <w:tc>
          <w:tcPr>
            <w:tcW w:w="1237" w:type="dxa"/>
            <w:tcBorders>
              <w:top w:val="single" w:color="000000" w:sz="4" w:space="0"/>
              <w:left w:val="single" w:color="000000" w:sz="4" w:space="0"/>
              <w:bottom w:val="single" w:color="000000" w:sz="4" w:space="0"/>
              <w:right w:val="single" w:color="000000" w:sz="4" w:space="0"/>
            </w:tcBorders>
            <w:vAlign w:val="center"/>
          </w:tcPr>
          <w:p w14:paraId="11AD2C1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3087" w:type="dxa"/>
            <w:tcBorders>
              <w:top w:val="single" w:color="000000" w:sz="4" w:space="0"/>
              <w:left w:val="single" w:color="000000" w:sz="4" w:space="0"/>
              <w:bottom w:val="single" w:color="000000" w:sz="4" w:space="0"/>
              <w:right w:val="single" w:color="000000" w:sz="4" w:space="0"/>
            </w:tcBorders>
            <w:noWrap/>
            <w:vAlign w:val="center"/>
          </w:tcPr>
          <w:p w14:paraId="3B82317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外线6KM+430M徐山路出口</w:t>
            </w:r>
          </w:p>
        </w:tc>
        <w:tc>
          <w:tcPr>
            <w:tcW w:w="550" w:type="dxa"/>
            <w:tcBorders>
              <w:top w:val="single" w:color="000000" w:sz="4" w:space="0"/>
              <w:left w:val="single" w:color="000000" w:sz="4" w:space="0"/>
              <w:bottom w:val="single" w:color="000000" w:sz="4" w:space="0"/>
              <w:right w:val="single" w:color="000000" w:sz="4" w:space="0"/>
            </w:tcBorders>
            <w:vAlign w:val="center"/>
          </w:tcPr>
          <w:p w14:paraId="0CAFC53F">
            <w:pPr>
              <w:widowControl/>
              <w:spacing w:line="400" w:lineRule="exact"/>
              <w:jc w:val="center"/>
              <w:rPr>
                <w:rFonts w:hint="eastAsia" w:asciiTheme="minorEastAsia" w:hAnsiTheme="minorEastAsia" w:cstheme="minorEastAsia"/>
                <w:color w:val="000000"/>
                <w:szCs w:val="21"/>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4E2ECBC4">
            <w:pPr>
              <w:widowControl/>
              <w:spacing w:line="400" w:lineRule="exact"/>
              <w:jc w:val="center"/>
              <w:rPr>
                <w:rFonts w:hint="eastAsia" w:asciiTheme="minorEastAsia" w:hAnsiTheme="minorEastAsia" w:cstheme="minorEastAsia"/>
                <w:color w:val="000000"/>
                <w:szCs w:val="21"/>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744BFBC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22074934">
            <w:pPr>
              <w:widowControl/>
              <w:spacing w:line="400" w:lineRule="exact"/>
              <w:jc w:val="center"/>
              <w:rPr>
                <w:rFonts w:hint="eastAsia" w:asciiTheme="minorEastAsia" w:hAnsiTheme="minorEastAsia" w:cstheme="minorEastAsia"/>
                <w:color w:val="000000"/>
                <w:szCs w:val="21"/>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0C901B0C">
            <w:pPr>
              <w:widowControl/>
              <w:spacing w:line="400" w:lineRule="exact"/>
              <w:jc w:val="center"/>
              <w:rPr>
                <w:rFonts w:hint="eastAsia" w:asciiTheme="minorEastAsia" w:hAnsiTheme="minorEastAsia" w:cstheme="minorEastAsia"/>
                <w:color w:val="000000"/>
                <w:szCs w:val="21"/>
              </w:rPr>
            </w:pPr>
          </w:p>
        </w:tc>
      </w:tr>
      <w:tr w14:paraId="0495F06A">
        <w:tblPrEx>
          <w:tblCellMar>
            <w:top w:w="0" w:type="dxa"/>
            <w:left w:w="108" w:type="dxa"/>
            <w:bottom w:w="0" w:type="dxa"/>
            <w:right w:w="108" w:type="dxa"/>
          </w:tblCellMar>
        </w:tblPrEx>
        <w:trPr>
          <w:trHeight w:val="288" w:hRule="atLeast"/>
        </w:trPr>
        <w:tc>
          <w:tcPr>
            <w:tcW w:w="1252" w:type="dxa"/>
            <w:tcBorders>
              <w:top w:val="single" w:color="000000" w:sz="4" w:space="0"/>
              <w:left w:val="single" w:color="000000" w:sz="4" w:space="0"/>
              <w:bottom w:val="single" w:color="000000" w:sz="4" w:space="0"/>
              <w:right w:val="single" w:color="000000" w:sz="4" w:space="0"/>
            </w:tcBorders>
            <w:vAlign w:val="center"/>
          </w:tcPr>
          <w:p w14:paraId="7D704D2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77</w:t>
            </w:r>
          </w:p>
        </w:tc>
        <w:tc>
          <w:tcPr>
            <w:tcW w:w="924" w:type="dxa"/>
            <w:tcBorders>
              <w:top w:val="single" w:color="000000" w:sz="4" w:space="0"/>
              <w:left w:val="single" w:color="000000" w:sz="4" w:space="0"/>
              <w:bottom w:val="single" w:color="000000" w:sz="4" w:space="0"/>
              <w:right w:val="single" w:color="000000" w:sz="4" w:space="0"/>
            </w:tcBorders>
            <w:vAlign w:val="center"/>
          </w:tcPr>
          <w:p w14:paraId="584BBC8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五大队</w:t>
            </w:r>
          </w:p>
        </w:tc>
        <w:tc>
          <w:tcPr>
            <w:tcW w:w="1237" w:type="dxa"/>
            <w:tcBorders>
              <w:top w:val="single" w:color="000000" w:sz="4" w:space="0"/>
              <w:left w:val="single" w:color="000000" w:sz="4" w:space="0"/>
              <w:bottom w:val="single" w:color="000000" w:sz="4" w:space="0"/>
              <w:right w:val="single" w:color="000000" w:sz="4" w:space="0"/>
            </w:tcBorders>
            <w:vAlign w:val="center"/>
          </w:tcPr>
          <w:p w14:paraId="6C8BB90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3087" w:type="dxa"/>
            <w:tcBorders>
              <w:top w:val="single" w:color="000000" w:sz="4" w:space="0"/>
              <w:left w:val="single" w:color="000000" w:sz="4" w:space="0"/>
              <w:bottom w:val="single" w:color="000000" w:sz="4" w:space="0"/>
              <w:right w:val="single" w:color="000000" w:sz="4" w:space="0"/>
            </w:tcBorders>
            <w:noWrap/>
            <w:vAlign w:val="center"/>
          </w:tcPr>
          <w:p w14:paraId="4746B17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外线徐山路下穿隧道口</w:t>
            </w:r>
          </w:p>
        </w:tc>
        <w:tc>
          <w:tcPr>
            <w:tcW w:w="550" w:type="dxa"/>
            <w:tcBorders>
              <w:top w:val="single" w:color="000000" w:sz="4" w:space="0"/>
              <w:left w:val="single" w:color="000000" w:sz="4" w:space="0"/>
              <w:bottom w:val="single" w:color="000000" w:sz="4" w:space="0"/>
              <w:right w:val="single" w:color="000000" w:sz="4" w:space="0"/>
            </w:tcBorders>
            <w:vAlign w:val="center"/>
          </w:tcPr>
          <w:p w14:paraId="7E12ED61">
            <w:pPr>
              <w:widowControl/>
              <w:spacing w:line="400" w:lineRule="exact"/>
              <w:jc w:val="center"/>
              <w:rPr>
                <w:rFonts w:hint="eastAsia" w:asciiTheme="minorEastAsia" w:hAnsiTheme="minorEastAsia" w:cstheme="minorEastAsia"/>
                <w:color w:val="000000"/>
                <w:szCs w:val="21"/>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3729A98F">
            <w:pPr>
              <w:widowControl/>
              <w:spacing w:line="400" w:lineRule="exact"/>
              <w:jc w:val="center"/>
              <w:rPr>
                <w:rFonts w:hint="eastAsia" w:asciiTheme="minorEastAsia" w:hAnsiTheme="minorEastAsia" w:cstheme="minorEastAsia"/>
                <w:color w:val="000000"/>
                <w:szCs w:val="21"/>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545AAE96">
            <w:pPr>
              <w:widowControl/>
              <w:spacing w:line="400" w:lineRule="exact"/>
              <w:jc w:val="center"/>
              <w:rPr>
                <w:rFonts w:hint="eastAsia" w:asciiTheme="minorEastAsia" w:hAnsiTheme="minorEastAsia" w:cstheme="minorEastAsia"/>
                <w:color w:val="000000"/>
                <w:szCs w:val="21"/>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35E88FF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35E746DA">
            <w:pPr>
              <w:widowControl/>
              <w:spacing w:line="400" w:lineRule="exact"/>
              <w:jc w:val="center"/>
              <w:rPr>
                <w:rFonts w:hint="eastAsia" w:asciiTheme="minorEastAsia" w:hAnsiTheme="minorEastAsia" w:cstheme="minorEastAsia"/>
                <w:color w:val="000000"/>
                <w:szCs w:val="21"/>
              </w:rPr>
            </w:pPr>
          </w:p>
        </w:tc>
      </w:tr>
      <w:tr w14:paraId="7428594F">
        <w:tblPrEx>
          <w:tblCellMar>
            <w:top w:w="0" w:type="dxa"/>
            <w:left w:w="108" w:type="dxa"/>
            <w:bottom w:w="0" w:type="dxa"/>
            <w:right w:w="108" w:type="dxa"/>
          </w:tblCellMar>
        </w:tblPrEx>
        <w:trPr>
          <w:trHeight w:val="288" w:hRule="atLeast"/>
        </w:trPr>
        <w:tc>
          <w:tcPr>
            <w:tcW w:w="1252" w:type="dxa"/>
            <w:tcBorders>
              <w:top w:val="single" w:color="000000" w:sz="4" w:space="0"/>
              <w:left w:val="single" w:color="000000" w:sz="4" w:space="0"/>
              <w:bottom w:val="single" w:color="000000" w:sz="4" w:space="0"/>
              <w:right w:val="single" w:color="000000" w:sz="4" w:space="0"/>
            </w:tcBorders>
            <w:vAlign w:val="center"/>
          </w:tcPr>
          <w:p w14:paraId="0734D67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78</w:t>
            </w:r>
          </w:p>
        </w:tc>
        <w:tc>
          <w:tcPr>
            <w:tcW w:w="924" w:type="dxa"/>
            <w:tcBorders>
              <w:top w:val="single" w:color="000000" w:sz="4" w:space="0"/>
              <w:left w:val="single" w:color="000000" w:sz="4" w:space="0"/>
              <w:bottom w:val="single" w:color="000000" w:sz="4" w:space="0"/>
              <w:right w:val="single" w:color="000000" w:sz="4" w:space="0"/>
            </w:tcBorders>
            <w:vAlign w:val="center"/>
          </w:tcPr>
          <w:p w14:paraId="111489C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五大队</w:t>
            </w:r>
          </w:p>
        </w:tc>
        <w:tc>
          <w:tcPr>
            <w:tcW w:w="1237" w:type="dxa"/>
            <w:tcBorders>
              <w:top w:val="single" w:color="000000" w:sz="4" w:space="0"/>
              <w:left w:val="single" w:color="000000" w:sz="4" w:space="0"/>
              <w:bottom w:val="single" w:color="000000" w:sz="4" w:space="0"/>
              <w:right w:val="single" w:color="000000" w:sz="4" w:space="0"/>
            </w:tcBorders>
            <w:vAlign w:val="center"/>
          </w:tcPr>
          <w:p w14:paraId="5BF60BA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3087" w:type="dxa"/>
            <w:tcBorders>
              <w:top w:val="single" w:color="000000" w:sz="4" w:space="0"/>
              <w:left w:val="single" w:color="000000" w:sz="4" w:space="0"/>
              <w:bottom w:val="single" w:color="000000" w:sz="4" w:space="0"/>
              <w:right w:val="single" w:color="000000" w:sz="4" w:space="0"/>
            </w:tcBorders>
            <w:noWrap/>
            <w:vAlign w:val="center"/>
          </w:tcPr>
          <w:p w14:paraId="092AE62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 xml:space="preserve">外线8KM+450M 4号立交桥上匝道处 </w:t>
            </w:r>
          </w:p>
        </w:tc>
        <w:tc>
          <w:tcPr>
            <w:tcW w:w="550" w:type="dxa"/>
            <w:tcBorders>
              <w:top w:val="single" w:color="000000" w:sz="4" w:space="0"/>
              <w:left w:val="single" w:color="000000" w:sz="4" w:space="0"/>
              <w:bottom w:val="single" w:color="000000" w:sz="4" w:space="0"/>
              <w:right w:val="single" w:color="000000" w:sz="4" w:space="0"/>
            </w:tcBorders>
            <w:vAlign w:val="center"/>
          </w:tcPr>
          <w:p w14:paraId="4DCB6A9C">
            <w:pPr>
              <w:widowControl/>
              <w:spacing w:line="400" w:lineRule="exact"/>
              <w:jc w:val="center"/>
              <w:rPr>
                <w:rFonts w:hint="eastAsia" w:asciiTheme="minorEastAsia" w:hAnsiTheme="minorEastAsia" w:cstheme="minorEastAsia"/>
                <w:color w:val="000000"/>
                <w:szCs w:val="21"/>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0FC5CEB9">
            <w:pPr>
              <w:widowControl/>
              <w:spacing w:line="400" w:lineRule="exact"/>
              <w:jc w:val="center"/>
              <w:rPr>
                <w:rFonts w:hint="eastAsia" w:asciiTheme="minorEastAsia" w:hAnsiTheme="minorEastAsia" w:cstheme="minorEastAsia"/>
                <w:color w:val="000000"/>
                <w:szCs w:val="21"/>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32983FD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15D5CA2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45B9636E">
            <w:pPr>
              <w:widowControl/>
              <w:spacing w:line="400" w:lineRule="exact"/>
              <w:jc w:val="center"/>
              <w:rPr>
                <w:rFonts w:hint="eastAsia" w:asciiTheme="minorEastAsia" w:hAnsiTheme="minorEastAsia" w:cstheme="minorEastAsia"/>
                <w:color w:val="000000"/>
                <w:szCs w:val="21"/>
              </w:rPr>
            </w:pPr>
          </w:p>
        </w:tc>
      </w:tr>
      <w:tr w14:paraId="14F1A7F3">
        <w:tblPrEx>
          <w:tblCellMar>
            <w:top w:w="0" w:type="dxa"/>
            <w:left w:w="108" w:type="dxa"/>
            <w:bottom w:w="0" w:type="dxa"/>
            <w:right w:w="108" w:type="dxa"/>
          </w:tblCellMar>
        </w:tblPrEx>
        <w:trPr>
          <w:trHeight w:val="288" w:hRule="atLeast"/>
        </w:trPr>
        <w:tc>
          <w:tcPr>
            <w:tcW w:w="1252" w:type="dxa"/>
            <w:tcBorders>
              <w:top w:val="single" w:color="000000" w:sz="4" w:space="0"/>
              <w:left w:val="single" w:color="000000" w:sz="4" w:space="0"/>
              <w:bottom w:val="single" w:color="000000" w:sz="4" w:space="0"/>
              <w:right w:val="single" w:color="000000" w:sz="4" w:space="0"/>
            </w:tcBorders>
            <w:vAlign w:val="center"/>
          </w:tcPr>
          <w:p w14:paraId="4AF7308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79</w:t>
            </w:r>
          </w:p>
        </w:tc>
        <w:tc>
          <w:tcPr>
            <w:tcW w:w="924" w:type="dxa"/>
            <w:tcBorders>
              <w:top w:val="single" w:color="000000" w:sz="4" w:space="0"/>
              <w:left w:val="single" w:color="000000" w:sz="4" w:space="0"/>
              <w:bottom w:val="single" w:color="000000" w:sz="4" w:space="0"/>
              <w:right w:val="single" w:color="000000" w:sz="4" w:space="0"/>
            </w:tcBorders>
            <w:vAlign w:val="center"/>
          </w:tcPr>
          <w:p w14:paraId="080E46A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五大队</w:t>
            </w:r>
          </w:p>
        </w:tc>
        <w:tc>
          <w:tcPr>
            <w:tcW w:w="1237" w:type="dxa"/>
            <w:tcBorders>
              <w:top w:val="single" w:color="000000" w:sz="4" w:space="0"/>
              <w:left w:val="single" w:color="000000" w:sz="4" w:space="0"/>
              <w:bottom w:val="single" w:color="000000" w:sz="4" w:space="0"/>
              <w:right w:val="single" w:color="000000" w:sz="4" w:space="0"/>
            </w:tcBorders>
            <w:vAlign w:val="center"/>
          </w:tcPr>
          <w:p w14:paraId="26B9155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3087" w:type="dxa"/>
            <w:tcBorders>
              <w:top w:val="single" w:color="000000" w:sz="4" w:space="0"/>
              <w:left w:val="single" w:color="000000" w:sz="4" w:space="0"/>
              <w:bottom w:val="single" w:color="000000" w:sz="4" w:space="0"/>
              <w:right w:val="single" w:color="000000" w:sz="4" w:space="0"/>
            </w:tcBorders>
            <w:noWrap/>
            <w:vAlign w:val="center"/>
          </w:tcPr>
          <w:p w14:paraId="2574659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 xml:space="preserve">内线8KM+255M 4号立交桥下匝道处 </w:t>
            </w:r>
          </w:p>
        </w:tc>
        <w:tc>
          <w:tcPr>
            <w:tcW w:w="550" w:type="dxa"/>
            <w:tcBorders>
              <w:top w:val="single" w:color="000000" w:sz="4" w:space="0"/>
              <w:left w:val="single" w:color="000000" w:sz="4" w:space="0"/>
              <w:bottom w:val="single" w:color="000000" w:sz="4" w:space="0"/>
              <w:right w:val="single" w:color="000000" w:sz="4" w:space="0"/>
            </w:tcBorders>
            <w:vAlign w:val="center"/>
          </w:tcPr>
          <w:p w14:paraId="7D69905D">
            <w:pPr>
              <w:widowControl/>
              <w:spacing w:line="400" w:lineRule="exact"/>
              <w:jc w:val="center"/>
              <w:rPr>
                <w:rFonts w:hint="eastAsia" w:asciiTheme="minorEastAsia" w:hAnsiTheme="minorEastAsia" w:cstheme="minorEastAsia"/>
                <w:color w:val="000000"/>
                <w:szCs w:val="21"/>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55D4496D">
            <w:pPr>
              <w:widowControl/>
              <w:spacing w:line="400" w:lineRule="exact"/>
              <w:jc w:val="center"/>
              <w:rPr>
                <w:rFonts w:hint="eastAsia" w:asciiTheme="minorEastAsia" w:hAnsiTheme="minorEastAsia" w:cstheme="minorEastAsia"/>
                <w:color w:val="000000"/>
                <w:szCs w:val="21"/>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4C11CE5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6226919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7CAD06FA">
            <w:pPr>
              <w:widowControl/>
              <w:spacing w:line="400" w:lineRule="exact"/>
              <w:jc w:val="center"/>
              <w:rPr>
                <w:rFonts w:hint="eastAsia" w:asciiTheme="minorEastAsia" w:hAnsiTheme="minorEastAsia" w:cstheme="minorEastAsia"/>
                <w:color w:val="000000"/>
                <w:szCs w:val="21"/>
              </w:rPr>
            </w:pPr>
          </w:p>
        </w:tc>
      </w:tr>
      <w:tr w14:paraId="60178BE5">
        <w:tblPrEx>
          <w:tblCellMar>
            <w:top w:w="0" w:type="dxa"/>
            <w:left w:w="108" w:type="dxa"/>
            <w:bottom w:w="0" w:type="dxa"/>
            <w:right w:w="108" w:type="dxa"/>
          </w:tblCellMar>
        </w:tblPrEx>
        <w:trPr>
          <w:trHeight w:val="288" w:hRule="atLeast"/>
        </w:trPr>
        <w:tc>
          <w:tcPr>
            <w:tcW w:w="1252" w:type="dxa"/>
            <w:tcBorders>
              <w:top w:val="single" w:color="000000" w:sz="4" w:space="0"/>
              <w:left w:val="single" w:color="000000" w:sz="4" w:space="0"/>
              <w:bottom w:val="single" w:color="000000" w:sz="4" w:space="0"/>
              <w:right w:val="single" w:color="000000" w:sz="4" w:space="0"/>
            </w:tcBorders>
            <w:vAlign w:val="center"/>
          </w:tcPr>
          <w:p w14:paraId="15C4C3F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80</w:t>
            </w:r>
          </w:p>
        </w:tc>
        <w:tc>
          <w:tcPr>
            <w:tcW w:w="924" w:type="dxa"/>
            <w:tcBorders>
              <w:top w:val="single" w:color="000000" w:sz="4" w:space="0"/>
              <w:left w:val="single" w:color="000000" w:sz="4" w:space="0"/>
              <w:bottom w:val="single" w:color="000000" w:sz="4" w:space="0"/>
              <w:right w:val="single" w:color="000000" w:sz="4" w:space="0"/>
            </w:tcBorders>
            <w:vAlign w:val="center"/>
          </w:tcPr>
          <w:p w14:paraId="389E6E1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五大队</w:t>
            </w:r>
          </w:p>
        </w:tc>
        <w:tc>
          <w:tcPr>
            <w:tcW w:w="1237" w:type="dxa"/>
            <w:tcBorders>
              <w:top w:val="single" w:color="000000" w:sz="4" w:space="0"/>
              <w:left w:val="single" w:color="000000" w:sz="4" w:space="0"/>
              <w:bottom w:val="single" w:color="000000" w:sz="4" w:space="0"/>
              <w:right w:val="single" w:color="000000" w:sz="4" w:space="0"/>
            </w:tcBorders>
            <w:vAlign w:val="center"/>
          </w:tcPr>
          <w:p w14:paraId="30F1306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3087" w:type="dxa"/>
            <w:tcBorders>
              <w:top w:val="single" w:color="000000" w:sz="4" w:space="0"/>
              <w:left w:val="single" w:color="000000" w:sz="4" w:space="0"/>
              <w:bottom w:val="single" w:color="000000" w:sz="4" w:space="0"/>
              <w:right w:val="single" w:color="000000" w:sz="4" w:space="0"/>
            </w:tcBorders>
            <w:noWrap/>
            <w:vAlign w:val="center"/>
          </w:tcPr>
          <w:p w14:paraId="2FDAE26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内环路外线9KM+300M 财富大道进口处</w:t>
            </w:r>
          </w:p>
        </w:tc>
        <w:tc>
          <w:tcPr>
            <w:tcW w:w="550" w:type="dxa"/>
            <w:tcBorders>
              <w:top w:val="single" w:color="000000" w:sz="4" w:space="0"/>
              <w:left w:val="single" w:color="000000" w:sz="4" w:space="0"/>
              <w:bottom w:val="single" w:color="000000" w:sz="4" w:space="0"/>
              <w:right w:val="single" w:color="000000" w:sz="4" w:space="0"/>
            </w:tcBorders>
            <w:vAlign w:val="center"/>
          </w:tcPr>
          <w:p w14:paraId="7B2C03A5">
            <w:pPr>
              <w:widowControl/>
              <w:spacing w:line="400" w:lineRule="exact"/>
              <w:jc w:val="center"/>
              <w:rPr>
                <w:rFonts w:hint="eastAsia" w:asciiTheme="minorEastAsia" w:hAnsiTheme="minorEastAsia" w:cstheme="minorEastAsia"/>
                <w:color w:val="000000"/>
                <w:szCs w:val="21"/>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6294D1AB">
            <w:pPr>
              <w:widowControl/>
              <w:spacing w:line="400" w:lineRule="exact"/>
              <w:jc w:val="center"/>
              <w:rPr>
                <w:rFonts w:hint="eastAsia" w:asciiTheme="minorEastAsia" w:hAnsiTheme="minorEastAsia" w:cstheme="minorEastAsia"/>
                <w:color w:val="000000"/>
                <w:szCs w:val="21"/>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023C695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62A2B8E6">
            <w:pPr>
              <w:widowControl/>
              <w:spacing w:line="400" w:lineRule="exact"/>
              <w:jc w:val="center"/>
              <w:rPr>
                <w:rFonts w:hint="eastAsia" w:asciiTheme="minorEastAsia" w:hAnsiTheme="minorEastAsia" w:cstheme="minorEastAsia"/>
                <w:color w:val="000000"/>
                <w:szCs w:val="21"/>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179C3E87">
            <w:pPr>
              <w:widowControl/>
              <w:spacing w:line="400" w:lineRule="exact"/>
              <w:jc w:val="center"/>
              <w:rPr>
                <w:rFonts w:hint="eastAsia" w:asciiTheme="minorEastAsia" w:hAnsiTheme="minorEastAsia" w:cstheme="minorEastAsia"/>
                <w:color w:val="000000"/>
                <w:szCs w:val="21"/>
              </w:rPr>
            </w:pPr>
          </w:p>
        </w:tc>
      </w:tr>
      <w:tr w14:paraId="61C80C5A">
        <w:tblPrEx>
          <w:tblCellMar>
            <w:top w:w="0" w:type="dxa"/>
            <w:left w:w="108" w:type="dxa"/>
            <w:bottom w:w="0" w:type="dxa"/>
            <w:right w:w="108" w:type="dxa"/>
          </w:tblCellMar>
        </w:tblPrEx>
        <w:trPr>
          <w:trHeight w:val="288" w:hRule="atLeast"/>
        </w:trPr>
        <w:tc>
          <w:tcPr>
            <w:tcW w:w="1252" w:type="dxa"/>
            <w:tcBorders>
              <w:top w:val="single" w:color="000000" w:sz="4" w:space="0"/>
              <w:left w:val="single" w:color="000000" w:sz="4" w:space="0"/>
              <w:bottom w:val="single" w:color="000000" w:sz="4" w:space="0"/>
              <w:right w:val="single" w:color="000000" w:sz="4" w:space="0"/>
            </w:tcBorders>
            <w:vAlign w:val="center"/>
          </w:tcPr>
          <w:p w14:paraId="025EBBA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81</w:t>
            </w:r>
          </w:p>
        </w:tc>
        <w:tc>
          <w:tcPr>
            <w:tcW w:w="924" w:type="dxa"/>
            <w:tcBorders>
              <w:top w:val="single" w:color="000000" w:sz="4" w:space="0"/>
              <w:left w:val="single" w:color="000000" w:sz="4" w:space="0"/>
              <w:bottom w:val="single" w:color="000000" w:sz="4" w:space="0"/>
              <w:right w:val="single" w:color="000000" w:sz="4" w:space="0"/>
            </w:tcBorders>
            <w:vAlign w:val="center"/>
          </w:tcPr>
          <w:p w14:paraId="0751483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五大队</w:t>
            </w:r>
          </w:p>
        </w:tc>
        <w:tc>
          <w:tcPr>
            <w:tcW w:w="1237" w:type="dxa"/>
            <w:tcBorders>
              <w:top w:val="single" w:color="000000" w:sz="4" w:space="0"/>
              <w:left w:val="single" w:color="000000" w:sz="4" w:space="0"/>
              <w:bottom w:val="single" w:color="000000" w:sz="4" w:space="0"/>
              <w:right w:val="single" w:color="000000" w:sz="4" w:space="0"/>
            </w:tcBorders>
            <w:vAlign w:val="center"/>
          </w:tcPr>
          <w:p w14:paraId="544B297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3087" w:type="dxa"/>
            <w:tcBorders>
              <w:top w:val="single" w:color="000000" w:sz="4" w:space="0"/>
              <w:left w:val="single" w:color="000000" w:sz="4" w:space="0"/>
              <w:bottom w:val="single" w:color="000000" w:sz="4" w:space="0"/>
              <w:right w:val="single" w:color="000000" w:sz="4" w:space="0"/>
            </w:tcBorders>
            <w:noWrap/>
            <w:vAlign w:val="center"/>
          </w:tcPr>
          <w:p w14:paraId="6282846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 xml:space="preserve">内环路内线8KM+950M 财富大道出口处 </w:t>
            </w:r>
          </w:p>
        </w:tc>
        <w:tc>
          <w:tcPr>
            <w:tcW w:w="550" w:type="dxa"/>
            <w:tcBorders>
              <w:top w:val="single" w:color="000000" w:sz="4" w:space="0"/>
              <w:left w:val="single" w:color="000000" w:sz="4" w:space="0"/>
              <w:bottom w:val="single" w:color="000000" w:sz="4" w:space="0"/>
              <w:right w:val="single" w:color="000000" w:sz="4" w:space="0"/>
            </w:tcBorders>
            <w:vAlign w:val="center"/>
          </w:tcPr>
          <w:p w14:paraId="441E273A">
            <w:pPr>
              <w:widowControl/>
              <w:spacing w:line="400" w:lineRule="exact"/>
              <w:jc w:val="center"/>
              <w:rPr>
                <w:rFonts w:hint="eastAsia" w:asciiTheme="minorEastAsia" w:hAnsiTheme="minorEastAsia" w:cstheme="minorEastAsia"/>
                <w:color w:val="000000"/>
                <w:szCs w:val="21"/>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53D3C4AB">
            <w:pPr>
              <w:widowControl/>
              <w:spacing w:line="400" w:lineRule="exact"/>
              <w:jc w:val="center"/>
              <w:rPr>
                <w:rFonts w:hint="eastAsia" w:asciiTheme="minorEastAsia" w:hAnsiTheme="minorEastAsia" w:cstheme="minorEastAsia"/>
                <w:color w:val="000000"/>
                <w:szCs w:val="21"/>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7E2CC3D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1661E247">
            <w:pPr>
              <w:widowControl/>
              <w:spacing w:line="400" w:lineRule="exact"/>
              <w:jc w:val="center"/>
              <w:rPr>
                <w:rFonts w:hint="eastAsia" w:asciiTheme="minorEastAsia" w:hAnsiTheme="minorEastAsia" w:cstheme="minorEastAsia"/>
                <w:color w:val="000000"/>
                <w:szCs w:val="21"/>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4432893F">
            <w:pPr>
              <w:widowControl/>
              <w:spacing w:line="400" w:lineRule="exact"/>
              <w:jc w:val="center"/>
              <w:rPr>
                <w:rFonts w:hint="eastAsia" w:asciiTheme="minorEastAsia" w:hAnsiTheme="minorEastAsia" w:cstheme="minorEastAsia"/>
                <w:color w:val="000000"/>
                <w:szCs w:val="21"/>
              </w:rPr>
            </w:pPr>
          </w:p>
        </w:tc>
      </w:tr>
      <w:tr w14:paraId="4708A6ED">
        <w:tblPrEx>
          <w:tblCellMar>
            <w:top w:w="0" w:type="dxa"/>
            <w:left w:w="108" w:type="dxa"/>
            <w:bottom w:w="0" w:type="dxa"/>
            <w:right w:w="108" w:type="dxa"/>
          </w:tblCellMar>
        </w:tblPrEx>
        <w:trPr>
          <w:trHeight w:val="288" w:hRule="atLeast"/>
        </w:trPr>
        <w:tc>
          <w:tcPr>
            <w:tcW w:w="1252" w:type="dxa"/>
            <w:tcBorders>
              <w:top w:val="single" w:color="000000" w:sz="4" w:space="0"/>
              <w:left w:val="single" w:color="000000" w:sz="4" w:space="0"/>
              <w:bottom w:val="single" w:color="000000" w:sz="4" w:space="0"/>
              <w:right w:val="single" w:color="000000" w:sz="4" w:space="0"/>
            </w:tcBorders>
            <w:vAlign w:val="center"/>
          </w:tcPr>
          <w:p w14:paraId="528ECA1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82</w:t>
            </w:r>
          </w:p>
        </w:tc>
        <w:tc>
          <w:tcPr>
            <w:tcW w:w="924" w:type="dxa"/>
            <w:tcBorders>
              <w:top w:val="single" w:color="000000" w:sz="4" w:space="0"/>
              <w:left w:val="single" w:color="000000" w:sz="4" w:space="0"/>
              <w:bottom w:val="single" w:color="000000" w:sz="4" w:space="0"/>
              <w:right w:val="single" w:color="000000" w:sz="4" w:space="0"/>
            </w:tcBorders>
            <w:vAlign w:val="center"/>
          </w:tcPr>
          <w:p w14:paraId="4AEA9AD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五大队</w:t>
            </w:r>
          </w:p>
        </w:tc>
        <w:tc>
          <w:tcPr>
            <w:tcW w:w="1237" w:type="dxa"/>
            <w:tcBorders>
              <w:top w:val="single" w:color="000000" w:sz="4" w:space="0"/>
              <w:left w:val="single" w:color="000000" w:sz="4" w:space="0"/>
              <w:bottom w:val="single" w:color="000000" w:sz="4" w:space="0"/>
              <w:right w:val="single" w:color="000000" w:sz="4" w:space="0"/>
            </w:tcBorders>
            <w:vAlign w:val="center"/>
          </w:tcPr>
          <w:p w14:paraId="2542C11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3087" w:type="dxa"/>
            <w:tcBorders>
              <w:top w:val="single" w:color="000000" w:sz="4" w:space="0"/>
              <w:left w:val="single" w:color="000000" w:sz="4" w:space="0"/>
              <w:bottom w:val="single" w:color="000000" w:sz="4" w:space="0"/>
              <w:right w:val="single" w:color="000000" w:sz="4" w:space="0"/>
            </w:tcBorders>
            <w:noWrap/>
            <w:vAlign w:val="center"/>
          </w:tcPr>
          <w:p w14:paraId="0CF71FF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外线9KM+820M财富大道出口处</w:t>
            </w:r>
          </w:p>
        </w:tc>
        <w:tc>
          <w:tcPr>
            <w:tcW w:w="550" w:type="dxa"/>
            <w:tcBorders>
              <w:top w:val="single" w:color="000000" w:sz="4" w:space="0"/>
              <w:left w:val="single" w:color="000000" w:sz="4" w:space="0"/>
              <w:bottom w:val="single" w:color="000000" w:sz="4" w:space="0"/>
              <w:right w:val="single" w:color="000000" w:sz="4" w:space="0"/>
            </w:tcBorders>
            <w:vAlign w:val="center"/>
          </w:tcPr>
          <w:p w14:paraId="7F915968">
            <w:pPr>
              <w:widowControl/>
              <w:spacing w:line="400" w:lineRule="exact"/>
              <w:jc w:val="center"/>
              <w:rPr>
                <w:rFonts w:hint="eastAsia" w:asciiTheme="minorEastAsia" w:hAnsiTheme="minorEastAsia" w:cstheme="minorEastAsia"/>
                <w:color w:val="000000"/>
                <w:szCs w:val="21"/>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061FEA77">
            <w:pPr>
              <w:widowControl/>
              <w:spacing w:line="400" w:lineRule="exact"/>
              <w:jc w:val="center"/>
              <w:rPr>
                <w:rFonts w:hint="eastAsia" w:asciiTheme="minorEastAsia" w:hAnsiTheme="minorEastAsia" w:cstheme="minorEastAsia"/>
                <w:color w:val="000000"/>
                <w:szCs w:val="21"/>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1172782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6F77337F">
            <w:pPr>
              <w:widowControl/>
              <w:spacing w:line="400" w:lineRule="exact"/>
              <w:jc w:val="center"/>
              <w:rPr>
                <w:rFonts w:hint="eastAsia" w:asciiTheme="minorEastAsia" w:hAnsiTheme="minorEastAsia" w:cstheme="minorEastAsia"/>
                <w:color w:val="000000"/>
                <w:szCs w:val="21"/>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4AFF811A">
            <w:pPr>
              <w:widowControl/>
              <w:spacing w:line="400" w:lineRule="exact"/>
              <w:jc w:val="center"/>
              <w:rPr>
                <w:rFonts w:hint="eastAsia" w:asciiTheme="minorEastAsia" w:hAnsiTheme="minorEastAsia" w:cstheme="minorEastAsia"/>
                <w:color w:val="000000"/>
                <w:szCs w:val="21"/>
              </w:rPr>
            </w:pPr>
          </w:p>
        </w:tc>
      </w:tr>
      <w:tr w14:paraId="64580EA6">
        <w:tblPrEx>
          <w:tblCellMar>
            <w:top w:w="0" w:type="dxa"/>
            <w:left w:w="108" w:type="dxa"/>
            <w:bottom w:w="0" w:type="dxa"/>
            <w:right w:w="108" w:type="dxa"/>
          </w:tblCellMar>
        </w:tblPrEx>
        <w:trPr>
          <w:trHeight w:val="288" w:hRule="atLeast"/>
        </w:trPr>
        <w:tc>
          <w:tcPr>
            <w:tcW w:w="1252" w:type="dxa"/>
            <w:tcBorders>
              <w:top w:val="single" w:color="000000" w:sz="4" w:space="0"/>
              <w:left w:val="single" w:color="000000" w:sz="4" w:space="0"/>
              <w:bottom w:val="single" w:color="000000" w:sz="4" w:space="0"/>
              <w:right w:val="single" w:color="000000" w:sz="4" w:space="0"/>
            </w:tcBorders>
            <w:vAlign w:val="center"/>
          </w:tcPr>
          <w:p w14:paraId="31F89BD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83</w:t>
            </w:r>
          </w:p>
        </w:tc>
        <w:tc>
          <w:tcPr>
            <w:tcW w:w="924" w:type="dxa"/>
            <w:tcBorders>
              <w:top w:val="single" w:color="000000" w:sz="4" w:space="0"/>
              <w:left w:val="single" w:color="000000" w:sz="4" w:space="0"/>
              <w:bottom w:val="single" w:color="000000" w:sz="4" w:space="0"/>
              <w:right w:val="single" w:color="000000" w:sz="4" w:space="0"/>
            </w:tcBorders>
            <w:vAlign w:val="center"/>
          </w:tcPr>
          <w:p w14:paraId="297EE3A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五大队</w:t>
            </w:r>
          </w:p>
        </w:tc>
        <w:tc>
          <w:tcPr>
            <w:tcW w:w="1237" w:type="dxa"/>
            <w:tcBorders>
              <w:top w:val="single" w:color="000000" w:sz="4" w:space="0"/>
              <w:left w:val="single" w:color="000000" w:sz="4" w:space="0"/>
              <w:bottom w:val="single" w:color="000000" w:sz="4" w:space="0"/>
              <w:right w:val="single" w:color="000000" w:sz="4" w:space="0"/>
            </w:tcBorders>
            <w:vAlign w:val="center"/>
          </w:tcPr>
          <w:p w14:paraId="03F0CDD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3087" w:type="dxa"/>
            <w:tcBorders>
              <w:top w:val="single" w:color="000000" w:sz="4" w:space="0"/>
              <w:left w:val="single" w:color="000000" w:sz="4" w:space="0"/>
              <w:bottom w:val="single" w:color="000000" w:sz="4" w:space="0"/>
              <w:right w:val="single" w:color="000000" w:sz="4" w:space="0"/>
            </w:tcBorders>
            <w:noWrap/>
            <w:vAlign w:val="center"/>
          </w:tcPr>
          <w:p w14:paraId="4814BBB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内线9KM+470M财富大道进口处</w:t>
            </w:r>
          </w:p>
        </w:tc>
        <w:tc>
          <w:tcPr>
            <w:tcW w:w="550" w:type="dxa"/>
            <w:tcBorders>
              <w:top w:val="single" w:color="000000" w:sz="4" w:space="0"/>
              <w:left w:val="single" w:color="000000" w:sz="4" w:space="0"/>
              <w:bottom w:val="single" w:color="000000" w:sz="4" w:space="0"/>
              <w:right w:val="single" w:color="000000" w:sz="4" w:space="0"/>
            </w:tcBorders>
            <w:vAlign w:val="center"/>
          </w:tcPr>
          <w:p w14:paraId="5E715D4D">
            <w:pPr>
              <w:widowControl/>
              <w:spacing w:line="400" w:lineRule="exact"/>
              <w:jc w:val="center"/>
              <w:rPr>
                <w:rFonts w:hint="eastAsia" w:asciiTheme="minorEastAsia" w:hAnsiTheme="minorEastAsia" w:cstheme="minorEastAsia"/>
                <w:color w:val="000000"/>
                <w:szCs w:val="21"/>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3E15314F">
            <w:pPr>
              <w:widowControl/>
              <w:spacing w:line="400" w:lineRule="exact"/>
              <w:jc w:val="center"/>
              <w:rPr>
                <w:rFonts w:hint="eastAsia" w:asciiTheme="minorEastAsia" w:hAnsiTheme="minorEastAsia" w:cstheme="minorEastAsia"/>
                <w:color w:val="000000"/>
                <w:szCs w:val="21"/>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4E11717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0E3B1DA1">
            <w:pPr>
              <w:widowControl/>
              <w:spacing w:line="400" w:lineRule="exact"/>
              <w:jc w:val="center"/>
              <w:rPr>
                <w:rFonts w:hint="eastAsia" w:asciiTheme="minorEastAsia" w:hAnsiTheme="minorEastAsia" w:cstheme="minorEastAsia"/>
                <w:color w:val="000000"/>
                <w:szCs w:val="21"/>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0CEC67D5">
            <w:pPr>
              <w:widowControl/>
              <w:spacing w:line="400" w:lineRule="exact"/>
              <w:jc w:val="center"/>
              <w:rPr>
                <w:rFonts w:hint="eastAsia" w:asciiTheme="minorEastAsia" w:hAnsiTheme="minorEastAsia" w:cstheme="minorEastAsia"/>
                <w:color w:val="000000"/>
                <w:szCs w:val="21"/>
              </w:rPr>
            </w:pPr>
          </w:p>
        </w:tc>
      </w:tr>
      <w:tr w14:paraId="49F8770E">
        <w:tblPrEx>
          <w:tblCellMar>
            <w:top w:w="0" w:type="dxa"/>
            <w:left w:w="108" w:type="dxa"/>
            <w:bottom w:w="0" w:type="dxa"/>
            <w:right w:w="108" w:type="dxa"/>
          </w:tblCellMar>
        </w:tblPrEx>
        <w:trPr>
          <w:trHeight w:val="288" w:hRule="atLeast"/>
        </w:trPr>
        <w:tc>
          <w:tcPr>
            <w:tcW w:w="1252" w:type="dxa"/>
            <w:tcBorders>
              <w:top w:val="single" w:color="000000" w:sz="4" w:space="0"/>
              <w:left w:val="single" w:color="000000" w:sz="4" w:space="0"/>
              <w:bottom w:val="single" w:color="000000" w:sz="4" w:space="0"/>
              <w:right w:val="single" w:color="000000" w:sz="4" w:space="0"/>
            </w:tcBorders>
            <w:vAlign w:val="center"/>
          </w:tcPr>
          <w:p w14:paraId="2136DFF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84</w:t>
            </w:r>
          </w:p>
        </w:tc>
        <w:tc>
          <w:tcPr>
            <w:tcW w:w="924" w:type="dxa"/>
            <w:tcBorders>
              <w:top w:val="single" w:color="000000" w:sz="4" w:space="0"/>
              <w:left w:val="single" w:color="000000" w:sz="4" w:space="0"/>
              <w:bottom w:val="single" w:color="000000" w:sz="4" w:space="0"/>
              <w:right w:val="single" w:color="000000" w:sz="4" w:space="0"/>
            </w:tcBorders>
            <w:vAlign w:val="center"/>
          </w:tcPr>
          <w:p w14:paraId="513A71D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五大队</w:t>
            </w:r>
          </w:p>
        </w:tc>
        <w:tc>
          <w:tcPr>
            <w:tcW w:w="1237" w:type="dxa"/>
            <w:tcBorders>
              <w:top w:val="single" w:color="000000" w:sz="4" w:space="0"/>
              <w:left w:val="single" w:color="000000" w:sz="4" w:space="0"/>
              <w:bottom w:val="single" w:color="000000" w:sz="4" w:space="0"/>
              <w:right w:val="single" w:color="000000" w:sz="4" w:space="0"/>
            </w:tcBorders>
            <w:vAlign w:val="center"/>
          </w:tcPr>
          <w:p w14:paraId="4A2D91D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3087" w:type="dxa"/>
            <w:tcBorders>
              <w:top w:val="single" w:color="000000" w:sz="4" w:space="0"/>
              <w:left w:val="single" w:color="000000" w:sz="4" w:space="0"/>
              <w:bottom w:val="single" w:color="000000" w:sz="4" w:space="0"/>
              <w:right w:val="single" w:color="000000" w:sz="4" w:space="0"/>
            </w:tcBorders>
            <w:noWrap/>
            <w:vAlign w:val="center"/>
          </w:tcPr>
          <w:p w14:paraId="51414F1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内线11KM+250M 桐江大道出口处</w:t>
            </w:r>
          </w:p>
        </w:tc>
        <w:tc>
          <w:tcPr>
            <w:tcW w:w="550" w:type="dxa"/>
            <w:tcBorders>
              <w:top w:val="single" w:color="000000" w:sz="4" w:space="0"/>
              <w:left w:val="single" w:color="000000" w:sz="4" w:space="0"/>
              <w:bottom w:val="single" w:color="000000" w:sz="4" w:space="0"/>
              <w:right w:val="single" w:color="000000" w:sz="4" w:space="0"/>
            </w:tcBorders>
            <w:vAlign w:val="center"/>
          </w:tcPr>
          <w:p w14:paraId="5184A2C3">
            <w:pPr>
              <w:widowControl/>
              <w:spacing w:line="400" w:lineRule="exact"/>
              <w:jc w:val="center"/>
              <w:rPr>
                <w:rFonts w:hint="eastAsia" w:asciiTheme="minorEastAsia" w:hAnsiTheme="minorEastAsia" w:cstheme="minorEastAsia"/>
                <w:color w:val="000000"/>
                <w:szCs w:val="21"/>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6864F884">
            <w:pPr>
              <w:widowControl/>
              <w:spacing w:line="400" w:lineRule="exact"/>
              <w:jc w:val="center"/>
              <w:rPr>
                <w:rFonts w:hint="eastAsia" w:asciiTheme="minorEastAsia" w:hAnsiTheme="minorEastAsia" w:cstheme="minorEastAsia"/>
                <w:color w:val="000000"/>
                <w:szCs w:val="21"/>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049ECC7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5B163237">
            <w:pPr>
              <w:widowControl/>
              <w:spacing w:line="400" w:lineRule="exact"/>
              <w:jc w:val="center"/>
              <w:rPr>
                <w:rFonts w:hint="eastAsia" w:asciiTheme="minorEastAsia" w:hAnsiTheme="minorEastAsia" w:cstheme="minorEastAsia"/>
                <w:color w:val="000000"/>
                <w:szCs w:val="21"/>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7D914B08">
            <w:pPr>
              <w:widowControl/>
              <w:spacing w:line="400" w:lineRule="exact"/>
              <w:jc w:val="center"/>
              <w:rPr>
                <w:rFonts w:hint="eastAsia" w:asciiTheme="minorEastAsia" w:hAnsiTheme="minorEastAsia" w:cstheme="minorEastAsia"/>
                <w:color w:val="000000"/>
                <w:szCs w:val="21"/>
              </w:rPr>
            </w:pPr>
          </w:p>
        </w:tc>
      </w:tr>
      <w:tr w14:paraId="06AB0B3B">
        <w:tblPrEx>
          <w:tblCellMar>
            <w:top w:w="0" w:type="dxa"/>
            <w:left w:w="108" w:type="dxa"/>
            <w:bottom w:w="0" w:type="dxa"/>
            <w:right w:w="108" w:type="dxa"/>
          </w:tblCellMar>
        </w:tblPrEx>
        <w:trPr>
          <w:trHeight w:val="288" w:hRule="atLeast"/>
        </w:trPr>
        <w:tc>
          <w:tcPr>
            <w:tcW w:w="1252" w:type="dxa"/>
            <w:tcBorders>
              <w:top w:val="single" w:color="000000" w:sz="4" w:space="0"/>
              <w:left w:val="single" w:color="000000" w:sz="4" w:space="0"/>
              <w:bottom w:val="single" w:color="000000" w:sz="4" w:space="0"/>
              <w:right w:val="single" w:color="000000" w:sz="4" w:space="0"/>
            </w:tcBorders>
            <w:vAlign w:val="center"/>
          </w:tcPr>
          <w:p w14:paraId="5BFC256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85</w:t>
            </w:r>
          </w:p>
        </w:tc>
        <w:tc>
          <w:tcPr>
            <w:tcW w:w="924" w:type="dxa"/>
            <w:tcBorders>
              <w:top w:val="single" w:color="000000" w:sz="4" w:space="0"/>
              <w:left w:val="single" w:color="000000" w:sz="4" w:space="0"/>
              <w:bottom w:val="single" w:color="000000" w:sz="4" w:space="0"/>
              <w:right w:val="single" w:color="000000" w:sz="4" w:space="0"/>
            </w:tcBorders>
            <w:vAlign w:val="center"/>
          </w:tcPr>
          <w:p w14:paraId="7332FD8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五大队</w:t>
            </w:r>
          </w:p>
        </w:tc>
        <w:tc>
          <w:tcPr>
            <w:tcW w:w="1237" w:type="dxa"/>
            <w:tcBorders>
              <w:top w:val="single" w:color="000000" w:sz="4" w:space="0"/>
              <w:left w:val="single" w:color="000000" w:sz="4" w:space="0"/>
              <w:bottom w:val="single" w:color="000000" w:sz="4" w:space="0"/>
              <w:right w:val="single" w:color="000000" w:sz="4" w:space="0"/>
            </w:tcBorders>
            <w:vAlign w:val="center"/>
          </w:tcPr>
          <w:p w14:paraId="06346D6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3087" w:type="dxa"/>
            <w:tcBorders>
              <w:top w:val="single" w:color="000000" w:sz="4" w:space="0"/>
              <w:left w:val="single" w:color="000000" w:sz="4" w:space="0"/>
              <w:bottom w:val="single" w:color="000000" w:sz="4" w:space="0"/>
              <w:right w:val="single" w:color="000000" w:sz="4" w:space="0"/>
            </w:tcBorders>
            <w:noWrap/>
            <w:vAlign w:val="center"/>
          </w:tcPr>
          <w:p w14:paraId="2456923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外线11KM+500M 桐江大道进口处</w:t>
            </w:r>
          </w:p>
        </w:tc>
        <w:tc>
          <w:tcPr>
            <w:tcW w:w="550" w:type="dxa"/>
            <w:tcBorders>
              <w:top w:val="single" w:color="000000" w:sz="4" w:space="0"/>
              <w:left w:val="single" w:color="000000" w:sz="4" w:space="0"/>
              <w:bottom w:val="single" w:color="000000" w:sz="4" w:space="0"/>
              <w:right w:val="single" w:color="000000" w:sz="4" w:space="0"/>
            </w:tcBorders>
            <w:vAlign w:val="center"/>
          </w:tcPr>
          <w:p w14:paraId="28331FFE">
            <w:pPr>
              <w:widowControl/>
              <w:spacing w:line="400" w:lineRule="exact"/>
              <w:jc w:val="center"/>
              <w:rPr>
                <w:rFonts w:hint="eastAsia" w:asciiTheme="minorEastAsia" w:hAnsiTheme="minorEastAsia" w:cstheme="minorEastAsia"/>
                <w:color w:val="000000"/>
                <w:szCs w:val="21"/>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4C5F23F9">
            <w:pPr>
              <w:widowControl/>
              <w:spacing w:line="400" w:lineRule="exact"/>
              <w:jc w:val="center"/>
              <w:rPr>
                <w:rFonts w:hint="eastAsia" w:asciiTheme="minorEastAsia" w:hAnsiTheme="minorEastAsia" w:cstheme="minorEastAsia"/>
                <w:color w:val="000000"/>
                <w:szCs w:val="21"/>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78F3D2F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3CF1EAFC">
            <w:pPr>
              <w:widowControl/>
              <w:spacing w:line="400" w:lineRule="exact"/>
              <w:jc w:val="center"/>
              <w:rPr>
                <w:rFonts w:hint="eastAsia" w:asciiTheme="minorEastAsia" w:hAnsiTheme="minorEastAsia" w:cstheme="minorEastAsia"/>
                <w:color w:val="000000"/>
                <w:szCs w:val="21"/>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27D08C81">
            <w:pPr>
              <w:widowControl/>
              <w:spacing w:line="400" w:lineRule="exact"/>
              <w:jc w:val="center"/>
              <w:rPr>
                <w:rFonts w:hint="eastAsia" w:asciiTheme="minorEastAsia" w:hAnsiTheme="minorEastAsia" w:cstheme="minorEastAsia"/>
                <w:color w:val="000000"/>
                <w:szCs w:val="21"/>
              </w:rPr>
            </w:pPr>
          </w:p>
        </w:tc>
      </w:tr>
      <w:tr w14:paraId="1E077F86">
        <w:tblPrEx>
          <w:tblCellMar>
            <w:top w:w="0" w:type="dxa"/>
            <w:left w:w="108" w:type="dxa"/>
            <w:bottom w:w="0" w:type="dxa"/>
            <w:right w:w="108" w:type="dxa"/>
          </w:tblCellMar>
        </w:tblPrEx>
        <w:trPr>
          <w:trHeight w:val="288" w:hRule="atLeast"/>
        </w:trPr>
        <w:tc>
          <w:tcPr>
            <w:tcW w:w="1252" w:type="dxa"/>
            <w:tcBorders>
              <w:top w:val="single" w:color="000000" w:sz="4" w:space="0"/>
              <w:left w:val="single" w:color="000000" w:sz="4" w:space="0"/>
              <w:bottom w:val="single" w:color="000000" w:sz="4" w:space="0"/>
              <w:right w:val="single" w:color="000000" w:sz="4" w:space="0"/>
            </w:tcBorders>
            <w:vAlign w:val="center"/>
          </w:tcPr>
          <w:p w14:paraId="6ADA8C2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86</w:t>
            </w:r>
          </w:p>
        </w:tc>
        <w:tc>
          <w:tcPr>
            <w:tcW w:w="924" w:type="dxa"/>
            <w:tcBorders>
              <w:top w:val="single" w:color="000000" w:sz="4" w:space="0"/>
              <w:left w:val="single" w:color="000000" w:sz="4" w:space="0"/>
              <w:bottom w:val="single" w:color="000000" w:sz="4" w:space="0"/>
              <w:right w:val="single" w:color="000000" w:sz="4" w:space="0"/>
            </w:tcBorders>
            <w:vAlign w:val="center"/>
          </w:tcPr>
          <w:p w14:paraId="5D3FBD6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五大队</w:t>
            </w:r>
          </w:p>
        </w:tc>
        <w:tc>
          <w:tcPr>
            <w:tcW w:w="1237" w:type="dxa"/>
            <w:tcBorders>
              <w:top w:val="single" w:color="000000" w:sz="4" w:space="0"/>
              <w:left w:val="single" w:color="000000" w:sz="4" w:space="0"/>
              <w:bottom w:val="single" w:color="000000" w:sz="4" w:space="0"/>
              <w:right w:val="single" w:color="000000" w:sz="4" w:space="0"/>
            </w:tcBorders>
            <w:vAlign w:val="center"/>
          </w:tcPr>
          <w:p w14:paraId="7153428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3087" w:type="dxa"/>
            <w:tcBorders>
              <w:top w:val="single" w:color="000000" w:sz="4" w:space="0"/>
              <w:left w:val="single" w:color="000000" w:sz="4" w:space="0"/>
              <w:bottom w:val="single" w:color="000000" w:sz="4" w:space="0"/>
              <w:right w:val="single" w:color="000000" w:sz="4" w:space="0"/>
            </w:tcBorders>
            <w:noWrap/>
            <w:vAlign w:val="center"/>
          </w:tcPr>
          <w:p w14:paraId="222C5B3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内线11KM+750M 桐江大道进口处</w:t>
            </w:r>
          </w:p>
        </w:tc>
        <w:tc>
          <w:tcPr>
            <w:tcW w:w="550" w:type="dxa"/>
            <w:tcBorders>
              <w:top w:val="single" w:color="000000" w:sz="4" w:space="0"/>
              <w:left w:val="single" w:color="000000" w:sz="4" w:space="0"/>
              <w:bottom w:val="single" w:color="000000" w:sz="4" w:space="0"/>
              <w:right w:val="single" w:color="000000" w:sz="4" w:space="0"/>
            </w:tcBorders>
            <w:vAlign w:val="center"/>
          </w:tcPr>
          <w:p w14:paraId="1AB4E225">
            <w:pPr>
              <w:widowControl/>
              <w:spacing w:line="400" w:lineRule="exact"/>
              <w:jc w:val="center"/>
              <w:rPr>
                <w:rFonts w:hint="eastAsia" w:asciiTheme="minorEastAsia" w:hAnsiTheme="minorEastAsia" w:cstheme="minorEastAsia"/>
                <w:color w:val="000000"/>
                <w:szCs w:val="21"/>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285454A6">
            <w:pPr>
              <w:widowControl/>
              <w:spacing w:line="400" w:lineRule="exact"/>
              <w:jc w:val="center"/>
              <w:rPr>
                <w:rFonts w:hint="eastAsia" w:asciiTheme="minorEastAsia" w:hAnsiTheme="minorEastAsia" w:cstheme="minorEastAsia"/>
                <w:color w:val="000000"/>
                <w:szCs w:val="21"/>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4640286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265B489F">
            <w:pPr>
              <w:widowControl/>
              <w:spacing w:line="400" w:lineRule="exact"/>
              <w:jc w:val="center"/>
              <w:rPr>
                <w:rFonts w:hint="eastAsia" w:asciiTheme="minorEastAsia" w:hAnsiTheme="minorEastAsia" w:cstheme="minorEastAsia"/>
                <w:color w:val="000000"/>
                <w:szCs w:val="21"/>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16FDB4A3">
            <w:pPr>
              <w:widowControl/>
              <w:spacing w:line="400" w:lineRule="exact"/>
              <w:jc w:val="center"/>
              <w:rPr>
                <w:rFonts w:hint="eastAsia" w:asciiTheme="minorEastAsia" w:hAnsiTheme="minorEastAsia" w:cstheme="minorEastAsia"/>
                <w:color w:val="000000"/>
                <w:szCs w:val="21"/>
              </w:rPr>
            </w:pPr>
          </w:p>
        </w:tc>
      </w:tr>
      <w:tr w14:paraId="0FEDBD04">
        <w:tblPrEx>
          <w:tblCellMar>
            <w:top w:w="0" w:type="dxa"/>
            <w:left w:w="108" w:type="dxa"/>
            <w:bottom w:w="0" w:type="dxa"/>
            <w:right w:w="108" w:type="dxa"/>
          </w:tblCellMar>
        </w:tblPrEx>
        <w:trPr>
          <w:trHeight w:val="288" w:hRule="atLeast"/>
        </w:trPr>
        <w:tc>
          <w:tcPr>
            <w:tcW w:w="1252" w:type="dxa"/>
            <w:tcBorders>
              <w:top w:val="single" w:color="000000" w:sz="4" w:space="0"/>
              <w:left w:val="single" w:color="000000" w:sz="4" w:space="0"/>
              <w:bottom w:val="single" w:color="000000" w:sz="4" w:space="0"/>
              <w:right w:val="single" w:color="000000" w:sz="4" w:space="0"/>
            </w:tcBorders>
            <w:vAlign w:val="center"/>
          </w:tcPr>
          <w:p w14:paraId="20B3F4E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87</w:t>
            </w:r>
          </w:p>
        </w:tc>
        <w:tc>
          <w:tcPr>
            <w:tcW w:w="924" w:type="dxa"/>
            <w:tcBorders>
              <w:top w:val="single" w:color="000000" w:sz="4" w:space="0"/>
              <w:left w:val="single" w:color="000000" w:sz="4" w:space="0"/>
              <w:bottom w:val="single" w:color="000000" w:sz="4" w:space="0"/>
              <w:right w:val="single" w:color="000000" w:sz="4" w:space="0"/>
            </w:tcBorders>
            <w:vAlign w:val="center"/>
          </w:tcPr>
          <w:p w14:paraId="32C6DE6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五大队</w:t>
            </w:r>
          </w:p>
        </w:tc>
        <w:tc>
          <w:tcPr>
            <w:tcW w:w="1237" w:type="dxa"/>
            <w:tcBorders>
              <w:top w:val="single" w:color="000000" w:sz="4" w:space="0"/>
              <w:left w:val="single" w:color="000000" w:sz="4" w:space="0"/>
              <w:bottom w:val="single" w:color="000000" w:sz="4" w:space="0"/>
              <w:right w:val="single" w:color="000000" w:sz="4" w:space="0"/>
            </w:tcBorders>
            <w:vAlign w:val="center"/>
          </w:tcPr>
          <w:p w14:paraId="124E7D1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3087" w:type="dxa"/>
            <w:tcBorders>
              <w:top w:val="single" w:color="000000" w:sz="4" w:space="0"/>
              <w:left w:val="single" w:color="000000" w:sz="4" w:space="0"/>
              <w:bottom w:val="single" w:color="000000" w:sz="4" w:space="0"/>
              <w:right w:val="single" w:color="000000" w:sz="4" w:space="0"/>
            </w:tcBorders>
            <w:noWrap/>
            <w:vAlign w:val="center"/>
          </w:tcPr>
          <w:p w14:paraId="6820CDB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外线12KM+80M 桐江大道出口处</w:t>
            </w:r>
          </w:p>
        </w:tc>
        <w:tc>
          <w:tcPr>
            <w:tcW w:w="550" w:type="dxa"/>
            <w:tcBorders>
              <w:top w:val="single" w:color="000000" w:sz="4" w:space="0"/>
              <w:left w:val="single" w:color="000000" w:sz="4" w:space="0"/>
              <w:bottom w:val="single" w:color="000000" w:sz="4" w:space="0"/>
              <w:right w:val="single" w:color="000000" w:sz="4" w:space="0"/>
            </w:tcBorders>
            <w:vAlign w:val="center"/>
          </w:tcPr>
          <w:p w14:paraId="4D81C053">
            <w:pPr>
              <w:widowControl/>
              <w:spacing w:line="400" w:lineRule="exact"/>
              <w:jc w:val="center"/>
              <w:rPr>
                <w:rFonts w:hint="eastAsia" w:asciiTheme="minorEastAsia" w:hAnsiTheme="minorEastAsia" w:cstheme="minorEastAsia"/>
                <w:color w:val="000000"/>
                <w:szCs w:val="21"/>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05BC02E1">
            <w:pPr>
              <w:widowControl/>
              <w:spacing w:line="400" w:lineRule="exact"/>
              <w:jc w:val="center"/>
              <w:rPr>
                <w:rFonts w:hint="eastAsia" w:asciiTheme="minorEastAsia" w:hAnsiTheme="minorEastAsia" w:cstheme="minorEastAsia"/>
                <w:color w:val="000000"/>
                <w:szCs w:val="21"/>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18C7133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28399FB1">
            <w:pPr>
              <w:widowControl/>
              <w:spacing w:line="400" w:lineRule="exact"/>
              <w:jc w:val="center"/>
              <w:rPr>
                <w:rFonts w:hint="eastAsia" w:asciiTheme="minorEastAsia" w:hAnsiTheme="minorEastAsia" w:cstheme="minorEastAsia"/>
                <w:color w:val="000000"/>
                <w:szCs w:val="21"/>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45B01A4C">
            <w:pPr>
              <w:widowControl/>
              <w:spacing w:line="400" w:lineRule="exact"/>
              <w:jc w:val="center"/>
              <w:rPr>
                <w:rFonts w:hint="eastAsia" w:asciiTheme="minorEastAsia" w:hAnsiTheme="minorEastAsia" w:cstheme="minorEastAsia"/>
                <w:color w:val="000000"/>
                <w:szCs w:val="21"/>
              </w:rPr>
            </w:pPr>
          </w:p>
        </w:tc>
      </w:tr>
      <w:tr w14:paraId="16551846">
        <w:tblPrEx>
          <w:tblCellMar>
            <w:top w:w="0" w:type="dxa"/>
            <w:left w:w="108" w:type="dxa"/>
            <w:bottom w:w="0" w:type="dxa"/>
            <w:right w:w="108" w:type="dxa"/>
          </w:tblCellMar>
        </w:tblPrEx>
        <w:trPr>
          <w:trHeight w:val="288" w:hRule="atLeast"/>
        </w:trPr>
        <w:tc>
          <w:tcPr>
            <w:tcW w:w="1252" w:type="dxa"/>
            <w:tcBorders>
              <w:top w:val="single" w:color="000000" w:sz="4" w:space="0"/>
              <w:left w:val="single" w:color="000000" w:sz="4" w:space="0"/>
              <w:bottom w:val="single" w:color="000000" w:sz="4" w:space="0"/>
              <w:right w:val="single" w:color="000000" w:sz="4" w:space="0"/>
            </w:tcBorders>
            <w:vAlign w:val="center"/>
          </w:tcPr>
          <w:p w14:paraId="2E78E90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88</w:t>
            </w:r>
          </w:p>
        </w:tc>
        <w:tc>
          <w:tcPr>
            <w:tcW w:w="924" w:type="dxa"/>
            <w:tcBorders>
              <w:top w:val="single" w:color="000000" w:sz="4" w:space="0"/>
              <w:left w:val="single" w:color="000000" w:sz="4" w:space="0"/>
              <w:bottom w:val="single" w:color="000000" w:sz="4" w:space="0"/>
              <w:right w:val="single" w:color="000000" w:sz="4" w:space="0"/>
            </w:tcBorders>
            <w:vAlign w:val="center"/>
          </w:tcPr>
          <w:p w14:paraId="6F91136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五大队</w:t>
            </w:r>
          </w:p>
        </w:tc>
        <w:tc>
          <w:tcPr>
            <w:tcW w:w="1237" w:type="dxa"/>
            <w:tcBorders>
              <w:top w:val="single" w:color="000000" w:sz="4" w:space="0"/>
              <w:left w:val="single" w:color="000000" w:sz="4" w:space="0"/>
              <w:bottom w:val="single" w:color="000000" w:sz="4" w:space="0"/>
              <w:right w:val="single" w:color="000000" w:sz="4" w:space="0"/>
            </w:tcBorders>
            <w:vAlign w:val="center"/>
          </w:tcPr>
          <w:p w14:paraId="2BA1358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3087" w:type="dxa"/>
            <w:tcBorders>
              <w:top w:val="single" w:color="000000" w:sz="4" w:space="0"/>
              <w:left w:val="single" w:color="000000" w:sz="4" w:space="0"/>
              <w:bottom w:val="single" w:color="000000" w:sz="4" w:space="0"/>
              <w:right w:val="single" w:color="000000" w:sz="4" w:space="0"/>
            </w:tcBorders>
            <w:noWrap/>
            <w:vAlign w:val="center"/>
          </w:tcPr>
          <w:p w14:paraId="6290167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内线15KM+000M药山村进口处</w:t>
            </w:r>
          </w:p>
        </w:tc>
        <w:tc>
          <w:tcPr>
            <w:tcW w:w="550" w:type="dxa"/>
            <w:tcBorders>
              <w:top w:val="single" w:color="000000" w:sz="4" w:space="0"/>
              <w:left w:val="single" w:color="000000" w:sz="4" w:space="0"/>
              <w:bottom w:val="single" w:color="000000" w:sz="4" w:space="0"/>
              <w:right w:val="single" w:color="000000" w:sz="4" w:space="0"/>
            </w:tcBorders>
            <w:vAlign w:val="center"/>
          </w:tcPr>
          <w:p w14:paraId="4CBA0468">
            <w:pPr>
              <w:widowControl/>
              <w:spacing w:line="400" w:lineRule="exact"/>
              <w:jc w:val="center"/>
              <w:rPr>
                <w:rFonts w:hint="eastAsia" w:asciiTheme="minorEastAsia" w:hAnsiTheme="minorEastAsia" w:cstheme="minorEastAsia"/>
                <w:color w:val="000000"/>
                <w:szCs w:val="21"/>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1747E054">
            <w:pPr>
              <w:widowControl/>
              <w:spacing w:line="400" w:lineRule="exact"/>
              <w:jc w:val="center"/>
              <w:rPr>
                <w:rFonts w:hint="eastAsia" w:asciiTheme="minorEastAsia" w:hAnsiTheme="minorEastAsia" w:cstheme="minorEastAsia"/>
                <w:color w:val="000000"/>
                <w:szCs w:val="21"/>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3B75A22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2AD97487">
            <w:pPr>
              <w:widowControl/>
              <w:spacing w:line="400" w:lineRule="exact"/>
              <w:jc w:val="center"/>
              <w:rPr>
                <w:rFonts w:hint="eastAsia" w:asciiTheme="minorEastAsia" w:hAnsiTheme="minorEastAsia" w:cstheme="minorEastAsia"/>
                <w:color w:val="000000"/>
                <w:szCs w:val="21"/>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73581CC8">
            <w:pPr>
              <w:widowControl/>
              <w:spacing w:line="400" w:lineRule="exact"/>
              <w:jc w:val="center"/>
              <w:rPr>
                <w:rFonts w:hint="eastAsia" w:asciiTheme="minorEastAsia" w:hAnsiTheme="minorEastAsia" w:cstheme="minorEastAsia"/>
                <w:color w:val="000000"/>
                <w:szCs w:val="21"/>
              </w:rPr>
            </w:pPr>
          </w:p>
        </w:tc>
      </w:tr>
      <w:tr w14:paraId="73FA944C">
        <w:tblPrEx>
          <w:tblCellMar>
            <w:top w:w="0" w:type="dxa"/>
            <w:left w:w="108" w:type="dxa"/>
            <w:bottom w:w="0" w:type="dxa"/>
            <w:right w:w="108" w:type="dxa"/>
          </w:tblCellMar>
        </w:tblPrEx>
        <w:trPr>
          <w:trHeight w:val="288" w:hRule="atLeast"/>
        </w:trPr>
        <w:tc>
          <w:tcPr>
            <w:tcW w:w="1252" w:type="dxa"/>
            <w:tcBorders>
              <w:top w:val="single" w:color="000000" w:sz="4" w:space="0"/>
              <w:left w:val="single" w:color="000000" w:sz="4" w:space="0"/>
              <w:bottom w:val="single" w:color="000000" w:sz="4" w:space="0"/>
              <w:right w:val="single" w:color="000000" w:sz="4" w:space="0"/>
            </w:tcBorders>
            <w:vAlign w:val="center"/>
          </w:tcPr>
          <w:p w14:paraId="5990F36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89</w:t>
            </w:r>
          </w:p>
        </w:tc>
        <w:tc>
          <w:tcPr>
            <w:tcW w:w="924" w:type="dxa"/>
            <w:tcBorders>
              <w:top w:val="single" w:color="000000" w:sz="4" w:space="0"/>
              <w:left w:val="single" w:color="000000" w:sz="4" w:space="0"/>
              <w:bottom w:val="single" w:color="000000" w:sz="4" w:space="0"/>
              <w:right w:val="single" w:color="000000" w:sz="4" w:space="0"/>
            </w:tcBorders>
            <w:vAlign w:val="center"/>
          </w:tcPr>
          <w:p w14:paraId="28D64BD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五大队</w:t>
            </w:r>
          </w:p>
        </w:tc>
        <w:tc>
          <w:tcPr>
            <w:tcW w:w="1237" w:type="dxa"/>
            <w:tcBorders>
              <w:top w:val="single" w:color="000000" w:sz="4" w:space="0"/>
              <w:left w:val="single" w:color="000000" w:sz="4" w:space="0"/>
              <w:bottom w:val="single" w:color="000000" w:sz="4" w:space="0"/>
              <w:right w:val="single" w:color="000000" w:sz="4" w:space="0"/>
            </w:tcBorders>
            <w:vAlign w:val="center"/>
          </w:tcPr>
          <w:p w14:paraId="40289BB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3087" w:type="dxa"/>
            <w:tcBorders>
              <w:top w:val="single" w:color="000000" w:sz="4" w:space="0"/>
              <w:left w:val="single" w:color="000000" w:sz="4" w:space="0"/>
              <w:bottom w:val="single" w:color="000000" w:sz="4" w:space="0"/>
              <w:right w:val="single" w:color="000000" w:sz="4" w:space="0"/>
            </w:tcBorders>
            <w:noWrap/>
            <w:vAlign w:val="center"/>
          </w:tcPr>
          <w:p w14:paraId="70EAE48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外线15KM+380M药山村出口处</w:t>
            </w:r>
          </w:p>
        </w:tc>
        <w:tc>
          <w:tcPr>
            <w:tcW w:w="550" w:type="dxa"/>
            <w:tcBorders>
              <w:top w:val="single" w:color="000000" w:sz="4" w:space="0"/>
              <w:left w:val="single" w:color="000000" w:sz="4" w:space="0"/>
              <w:bottom w:val="single" w:color="000000" w:sz="4" w:space="0"/>
              <w:right w:val="single" w:color="000000" w:sz="4" w:space="0"/>
            </w:tcBorders>
            <w:vAlign w:val="center"/>
          </w:tcPr>
          <w:p w14:paraId="7E4D93C3">
            <w:pPr>
              <w:widowControl/>
              <w:spacing w:line="400" w:lineRule="exact"/>
              <w:jc w:val="center"/>
              <w:rPr>
                <w:rFonts w:hint="eastAsia" w:asciiTheme="minorEastAsia" w:hAnsiTheme="minorEastAsia" w:cstheme="minorEastAsia"/>
                <w:color w:val="000000"/>
                <w:szCs w:val="21"/>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012A8AC4">
            <w:pPr>
              <w:widowControl/>
              <w:spacing w:line="400" w:lineRule="exact"/>
              <w:jc w:val="center"/>
              <w:rPr>
                <w:rFonts w:hint="eastAsia" w:asciiTheme="minorEastAsia" w:hAnsiTheme="minorEastAsia" w:cstheme="minorEastAsia"/>
                <w:color w:val="000000"/>
                <w:szCs w:val="21"/>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581A3C7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018EBB70">
            <w:pPr>
              <w:widowControl/>
              <w:spacing w:line="400" w:lineRule="exact"/>
              <w:jc w:val="center"/>
              <w:rPr>
                <w:rFonts w:hint="eastAsia" w:asciiTheme="minorEastAsia" w:hAnsiTheme="minorEastAsia" w:cstheme="minorEastAsia"/>
                <w:color w:val="000000"/>
                <w:szCs w:val="21"/>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5BB96F95">
            <w:pPr>
              <w:widowControl/>
              <w:spacing w:line="400" w:lineRule="exact"/>
              <w:jc w:val="center"/>
              <w:rPr>
                <w:rFonts w:hint="eastAsia" w:asciiTheme="minorEastAsia" w:hAnsiTheme="minorEastAsia" w:cstheme="minorEastAsia"/>
                <w:color w:val="000000"/>
                <w:szCs w:val="21"/>
              </w:rPr>
            </w:pPr>
          </w:p>
        </w:tc>
      </w:tr>
      <w:tr w14:paraId="69098BE5">
        <w:tblPrEx>
          <w:tblCellMar>
            <w:top w:w="0" w:type="dxa"/>
            <w:left w:w="108" w:type="dxa"/>
            <w:bottom w:w="0" w:type="dxa"/>
            <w:right w:w="108" w:type="dxa"/>
          </w:tblCellMar>
        </w:tblPrEx>
        <w:trPr>
          <w:trHeight w:val="288" w:hRule="atLeast"/>
        </w:trPr>
        <w:tc>
          <w:tcPr>
            <w:tcW w:w="1252" w:type="dxa"/>
            <w:tcBorders>
              <w:top w:val="single" w:color="000000" w:sz="4" w:space="0"/>
              <w:left w:val="single" w:color="000000" w:sz="4" w:space="0"/>
              <w:bottom w:val="single" w:color="000000" w:sz="4" w:space="0"/>
              <w:right w:val="single" w:color="000000" w:sz="4" w:space="0"/>
            </w:tcBorders>
            <w:vAlign w:val="center"/>
          </w:tcPr>
          <w:p w14:paraId="6F1825D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90</w:t>
            </w:r>
          </w:p>
        </w:tc>
        <w:tc>
          <w:tcPr>
            <w:tcW w:w="924" w:type="dxa"/>
            <w:tcBorders>
              <w:top w:val="single" w:color="000000" w:sz="4" w:space="0"/>
              <w:left w:val="single" w:color="000000" w:sz="4" w:space="0"/>
              <w:bottom w:val="single" w:color="000000" w:sz="4" w:space="0"/>
              <w:right w:val="single" w:color="000000" w:sz="4" w:space="0"/>
            </w:tcBorders>
            <w:vAlign w:val="center"/>
          </w:tcPr>
          <w:p w14:paraId="0C716BA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五大队</w:t>
            </w:r>
          </w:p>
        </w:tc>
        <w:tc>
          <w:tcPr>
            <w:tcW w:w="1237" w:type="dxa"/>
            <w:tcBorders>
              <w:top w:val="single" w:color="000000" w:sz="4" w:space="0"/>
              <w:left w:val="single" w:color="000000" w:sz="4" w:space="0"/>
              <w:bottom w:val="single" w:color="000000" w:sz="4" w:space="0"/>
              <w:right w:val="single" w:color="000000" w:sz="4" w:space="0"/>
            </w:tcBorders>
            <w:vAlign w:val="center"/>
          </w:tcPr>
          <w:p w14:paraId="763C7DF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3087" w:type="dxa"/>
            <w:tcBorders>
              <w:top w:val="single" w:color="000000" w:sz="4" w:space="0"/>
              <w:left w:val="single" w:color="000000" w:sz="4" w:space="0"/>
              <w:bottom w:val="single" w:color="000000" w:sz="4" w:space="0"/>
              <w:right w:val="single" w:color="000000" w:sz="4" w:space="0"/>
            </w:tcBorders>
            <w:noWrap/>
            <w:vAlign w:val="center"/>
          </w:tcPr>
          <w:p w14:paraId="09B9A72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外线横山隧道进口</w:t>
            </w:r>
          </w:p>
        </w:tc>
        <w:tc>
          <w:tcPr>
            <w:tcW w:w="550" w:type="dxa"/>
            <w:tcBorders>
              <w:top w:val="single" w:color="000000" w:sz="4" w:space="0"/>
              <w:left w:val="single" w:color="000000" w:sz="4" w:space="0"/>
              <w:bottom w:val="single" w:color="000000" w:sz="4" w:space="0"/>
              <w:right w:val="single" w:color="000000" w:sz="4" w:space="0"/>
            </w:tcBorders>
            <w:vAlign w:val="center"/>
          </w:tcPr>
          <w:p w14:paraId="324E5A03">
            <w:pPr>
              <w:widowControl/>
              <w:spacing w:line="400" w:lineRule="exact"/>
              <w:jc w:val="center"/>
              <w:rPr>
                <w:rFonts w:hint="eastAsia" w:asciiTheme="minorEastAsia" w:hAnsiTheme="minorEastAsia" w:cstheme="minorEastAsia"/>
                <w:color w:val="000000"/>
                <w:szCs w:val="21"/>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02DFEC93">
            <w:pPr>
              <w:widowControl/>
              <w:spacing w:line="400" w:lineRule="exact"/>
              <w:jc w:val="center"/>
              <w:rPr>
                <w:rFonts w:hint="eastAsia" w:asciiTheme="minorEastAsia" w:hAnsiTheme="minorEastAsia" w:cstheme="minorEastAsia"/>
                <w:color w:val="000000"/>
                <w:szCs w:val="21"/>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638381D1">
            <w:pPr>
              <w:widowControl/>
              <w:spacing w:line="400" w:lineRule="exact"/>
              <w:jc w:val="center"/>
              <w:rPr>
                <w:rFonts w:hint="eastAsia" w:asciiTheme="minorEastAsia" w:hAnsiTheme="minorEastAsia" w:cstheme="minorEastAsia"/>
                <w:color w:val="000000"/>
                <w:szCs w:val="21"/>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4718148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01D87B94">
            <w:pPr>
              <w:widowControl/>
              <w:spacing w:line="400" w:lineRule="exact"/>
              <w:jc w:val="center"/>
              <w:rPr>
                <w:rFonts w:hint="eastAsia" w:asciiTheme="minorEastAsia" w:hAnsiTheme="minorEastAsia" w:cstheme="minorEastAsia"/>
                <w:color w:val="000000"/>
                <w:szCs w:val="21"/>
              </w:rPr>
            </w:pPr>
          </w:p>
        </w:tc>
      </w:tr>
      <w:tr w14:paraId="5BFCDF6A">
        <w:tblPrEx>
          <w:tblCellMar>
            <w:top w:w="0" w:type="dxa"/>
            <w:left w:w="108" w:type="dxa"/>
            <w:bottom w:w="0" w:type="dxa"/>
            <w:right w:w="108" w:type="dxa"/>
          </w:tblCellMar>
        </w:tblPrEx>
        <w:trPr>
          <w:trHeight w:val="288" w:hRule="atLeast"/>
        </w:trPr>
        <w:tc>
          <w:tcPr>
            <w:tcW w:w="1252" w:type="dxa"/>
            <w:tcBorders>
              <w:top w:val="single" w:color="000000" w:sz="4" w:space="0"/>
              <w:left w:val="single" w:color="000000" w:sz="4" w:space="0"/>
              <w:bottom w:val="single" w:color="000000" w:sz="4" w:space="0"/>
              <w:right w:val="single" w:color="000000" w:sz="4" w:space="0"/>
            </w:tcBorders>
            <w:vAlign w:val="center"/>
          </w:tcPr>
          <w:p w14:paraId="2E48B3B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91</w:t>
            </w:r>
          </w:p>
        </w:tc>
        <w:tc>
          <w:tcPr>
            <w:tcW w:w="924" w:type="dxa"/>
            <w:tcBorders>
              <w:top w:val="single" w:color="000000" w:sz="4" w:space="0"/>
              <w:left w:val="single" w:color="000000" w:sz="4" w:space="0"/>
              <w:bottom w:val="single" w:color="000000" w:sz="4" w:space="0"/>
              <w:right w:val="single" w:color="000000" w:sz="4" w:space="0"/>
            </w:tcBorders>
            <w:vAlign w:val="center"/>
          </w:tcPr>
          <w:p w14:paraId="3622ACE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五大队</w:t>
            </w:r>
          </w:p>
        </w:tc>
        <w:tc>
          <w:tcPr>
            <w:tcW w:w="1237" w:type="dxa"/>
            <w:tcBorders>
              <w:top w:val="single" w:color="000000" w:sz="4" w:space="0"/>
              <w:left w:val="single" w:color="000000" w:sz="4" w:space="0"/>
              <w:bottom w:val="single" w:color="000000" w:sz="4" w:space="0"/>
              <w:right w:val="single" w:color="000000" w:sz="4" w:space="0"/>
            </w:tcBorders>
            <w:vAlign w:val="center"/>
          </w:tcPr>
          <w:p w14:paraId="6B4FC95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3087" w:type="dxa"/>
            <w:tcBorders>
              <w:top w:val="single" w:color="000000" w:sz="4" w:space="0"/>
              <w:left w:val="single" w:color="000000" w:sz="4" w:space="0"/>
              <w:bottom w:val="single" w:color="000000" w:sz="4" w:space="0"/>
              <w:right w:val="single" w:color="000000" w:sz="4" w:space="0"/>
            </w:tcBorders>
            <w:noWrap/>
            <w:vAlign w:val="center"/>
          </w:tcPr>
          <w:p w14:paraId="6EEC345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内线横山隧道出口</w:t>
            </w:r>
          </w:p>
        </w:tc>
        <w:tc>
          <w:tcPr>
            <w:tcW w:w="550" w:type="dxa"/>
            <w:tcBorders>
              <w:top w:val="single" w:color="000000" w:sz="4" w:space="0"/>
              <w:left w:val="single" w:color="000000" w:sz="4" w:space="0"/>
              <w:bottom w:val="single" w:color="000000" w:sz="4" w:space="0"/>
              <w:right w:val="single" w:color="000000" w:sz="4" w:space="0"/>
            </w:tcBorders>
            <w:vAlign w:val="center"/>
          </w:tcPr>
          <w:p w14:paraId="76A10C13">
            <w:pPr>
              <w:widowControl/>
              <w:spacing w:line="400" w:lineRule="exact"/>
              <w:jc w:val="center"/>
              <w:rPr>
                <w:rFonts w:hint="eastAsia" w:asciiTheme="minorEastAsia" w:hAnsiTheme="minorEastAsia" w:cstheme="minorEastAsia"/>
                <w:color w:val="000000"/>
                <w:szCs w:val="21"/>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1B593BB3">
            <w:pPr>
              <w:widowControl/>
              <w:spacing w:line="400" w:lineRule="exact"/>
              <w:jc w:val="center"/>
              <w:rPr>
                <w:rFonts w:hint="eastAsia" w:asciiTheme="minorEastAsia" w:hAnsiTheme="minorEastAsia" w:cstheme="minorEastAsia"/>
                <w:color w:val="000000"/>
                <w:szCs w:val="21"/>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4954132D">
            <w:pPr>
              <w:widowControl/>
              <w:spacing w:line="400" w:lineRule="exact"/>
              <w:jc w:val="center"/>
              <w:rPr>
                <w:rFonts w:hint="eastAsia" w:asciiTheme="minorEastAsia" w:hAnsiTheme="minorEastAsia" w:cstheme="minorEastAsia"/>
                <w:color w:val="000000"/>
                <w:szCs w:val="21"/>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3970745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2A2B58DD">
            <w:pPr>
              <w:widowControl/>
              <w:spacing w:line="400" w:lineRule="exact"/>
              <w:jc w:val="center"/>
              <w:rPr>
                <w:rFonts w:hint="eastAsia" w:asciiTheme="minorEastAsia" w:hAnsiTheme="minorEastAsia" w:cstheme="minorEastAsia"/>
                <w:color w:val="000000"/>
                <w:szCs w:val="21"/>
              </w:rPr>
            </w:pPr>
          </w:p>
        </w:tc>
      </w:tr>
      <w:tr w14:paraId="7C959F97">
        <w:tblPrEx>
          <w:tblCellMar>
            <w:top w:w="0" w:type="dxa"/>
            <w:left w:w="108" w:type="dxa"/>
            <w:bottom w:w="0" w:type="dxa"/>
            <w:right w:w="108" w:type="dxa"/>
          </w:tblCellMar>
        </w:tblPrEx>
        <w:trPr>
          <w:trHeight w:val="288" w:hRule="atLeast"/>
        </w:trPr>
        <w:tc>
          <w:tcPr>
            <w:tcW w:w="1252" w:type="dxa"/>
            <w:tcBorders>
              <w:top w:val="single" w:color="000000" w:sz="4" w:space="0"/>
              <w:left w:val="single" w:color="000000" w:sz="4" w:space="0"/>
              <w:bottom w:val="single" w:color="000000" w:sz="4" w:space="0"/>
              <w:right w:val="single" w:color="000000" w:sz="4" w:space="0"/>
            </w:tcBorders>
            <w:vAlign w:val="center"/>
          </w:tcPr>
          <w:p w14:paraId="0F13CA2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92</w:t>
            </w:r>
          </w:p>
        </w:tc>
        <w:tc>
          <w:tcPr>
            <w:tcW w:w="924" w:type="dxa"/>
            <w:tcBorders>
              <w:top w:val="single" w:color="000000" w:sz="4" w:space="0"/>
              <w:left w:val="single" w:color="000000" w:sz="4" w:space="0"/>
              <w:bottom w:val="single" w:color="000000" w:sz="4" w:space="0"/>
              <w:right w:val="single" w:color="000000" w:sz="4" w:space="0"/>
            </w:tcBorders>
            <w:vAlign w:val="center"/>
          </w:tcPr>
          <w:p w14:paraId="053E786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五大队</w:t>
            </w:r>
          </w:p>
        </w:tc>
        <w:tc>
          <w:tcPr>
            <w:tcW w:w="1237" w:type="dxa"/>
            <w:tcBorders>
              <w:top w:val="single" w:color="000000" w:sz="4" w:space="0"/>
              <w:left w:val="single" w:color="000000" w:sz="4" w:space="0"/>
              <w:bottom w:val="single" w:color="000000" w:sz="4" w:space="0"/>
              <w:right w:val="single" w:color="000000" w:sz="4" w:space="0"/>
            </w:tcBorders>
            <w:vAlign w:val="center"/>
          </w:tcPr>
          <w:p w14:paraId="489D0F0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3087" w:type="dxa"/>
            <w:tcBorders>
              <w:top w:val="single" w:color="000000" w:sz="4" w:space="0"/>
              <w:left w:val="single" w:color="000000" w:sz="4" w:space="0"/>
              <w:bottom w:val="single" w:color="000000" w:sz="4" w:space="0"/>
              <w:right w:val="single" w:color="000000" w:sz="4" w:space="0"/>
            </w:tcBorders>
            <w:noWrap/>
            <w:vAlign w:val="center"/>
          </w:tcPr>
          <w:p w14:paraId="4C559D8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 xml:space="preserve">内线16KM+645M 九澄大道上匝道处 </w:t>
            </w:r>
          </w:p>
        </w:tc>
        <w:tc>
          <w:tcPr>
            <w:tcW w:w="550" w:type="dxa"/>
            <w:tcBorders>
              <w:top w:val="single" w:color="000000" w:sz="4" w:space="0"/>
              <w:left w:val="single" w:color="000000" w:sz="4" w:space="0"/>
              <w:bottom w:val="single" w:color="000000" w:sz="4" w:space="0"/>
              <w:right w:val="single" w:color="000000" w:sz="4" w:space="0"/>
            </w:tcBorders>
            <w:vAlign w:val="center"/>
          </w:tcPr>
          <w:p w14:paraId="0B897A7F">
            <w:pPr>
              <w:widowControl/>
              <w:spacing w:line="400" w:lineRule="exact"/>
              <w:jc w:val="center"/>
              <w:rPr>
                <w:rFonts w:hint="eastAsia" w:asciiTheme="minorEastAsia" w:hAnsiTheme="minorEastAsia" w:cstheme="minorEastAsia"/>
                <w:color w:val="000000"/>
                <w:szCs w:val="21"/>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342D18ED">
            <w:pPr>
              <w:widowControl/>
              <w:spacing w:line="400" w:lineRule="exact"/>
              <w:jc w:val="center"/>
              <w:rPr>
                <w:rFonts w:hint="eastAsia" w:asciiTheme="minorEastAsia" w:hAnsiTheme="minorEastAsia" w:cstheme="minorEastAsia"/>
                <w:color w:val="000000"/>
                <w:szCs w:val="21"/>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41221E2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54EC9BA2">
            <w:pPr>
              <w:widowControl/>
              <w:spacing w:line="400" w:lineRule="exact"/>
              <w:jc w:val="center"/>
              <w:rPr>
                <w:rFonts w:hint="eastAsia" w:asciiTheme="minorEastAsia" w:hAnsiTheme="minorEastAsia" w:cstheme="minorEastAsia"/>
                <w:color w:val="000000"/>
                <w:szCs w:val="21"/>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141B764A">
            <w:pPr>
              <w:widowControl/>
              <w:spacing w:line="400" w:lineRule="exact"/>
              <w:jc w:val="center"/>
              <w:rPr>
                <w:rFonts w:hint="eastAsia" w:asciiTheme="minorEastAsia" w:hAnsiTheme="minorEastAsia" w:cstheme="minorEastAsia"/>
                <w:color w:val="000000"/>
                <w:szCs w:val="21"/>
              </w:rPr>
            </w:pPr>
          </w:p>
        </w:tc>
      </w:tr>
      <w:tr w14:paraId="6D59E4A6">
        <w:tblPrEx>
          <w:tblCellMar>
            <w:top w:w="0" w:type="dxa"/>
            <w:left w:w="108" w:type="dxa"/>
            <w:bottom w:w="0" w:type="dxa"/>
            <w:right w:w="108" w:type="dxa"/>
          </w:tblCellMar>
        </w:tblPrEx>
        <w:trPr>
          <w:trHeight w:val="288" w:hRule="atLeast"/>
        </w:trPr>
        <w:tc>
          <w:tcPr>
            <w:tcW w:w="1252" w:type="dxa"/>
            <w:tcBorders>
              <w:top w:val="single" w:color="000000" w:sz="4" w:space="0"/>
              <w:left w:val="single" w:color="000000" w:sz="4" w:space="0"/>
              <w:bottom w:val="single" w:color="000000" w:sz="4" w:space="0"/>
              <w:right w:val="single" w:color="000000" w:sz="4" w:space="0"/>
            </w:tcBorders>
            <w:vAlign w:val="center"/>
          </w:tcPr>
          <w:p w14:paraId="1318523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93</w:t>
            </w:r>
          </w:p>
        </w:tc>
        <w:tc>
          <w:tcPr>
            <w:tcW w:w="924" w:type="dxa"/>
            <w:tcBorders>
              <w:top w:val="single" w:color="000000" w:sz="4" w:space="0"/>
              <w:left w:val="single" w:color="000000" w:sz="4" w:space="0"/>
              <w:bottom w:val="single" w:color="000000" w:sz="4" w:space="0"/>
              <w:right w:val="single" w:color="000000" w:sz="4" w:space="0"/>
            </w:tcBorders>
            <w:vAlign w:val="center"/>
          </w:tcPr>
          <w:p w14:paraId="271743F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五大队</w:t>
            </w:r>
          </w:p>
        </w:tc>
        <w:tc>
          <w:tcPr>
            <w:tcW w:w="1237" w:type="dxa"/>
            <w:tcBorders>
              <w:top w:val="single" w:color="000000" w:sz="4" w:space="0"/>
              <w:left w:val="single" w:color="000000" w:sz="4" w:space="0"/>
              <w:bottom w:val="single" w:color="000000" w:sz="4" w:space="0"/>
              <w:right w:val="single" w:color="000000" w:sz="4" w:space="0"/>
            </w:tcBorders>
            <w:vAlign w:val="center"/>
          </w:tcPr>
          <w:p w14:paraId="42979D8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3087" w:type="dxa"/>
            <w:tcBorders>
              <w:top w:val="single" w:color="000000" w:sz="4" w:space="0"/>
              <w:left w:val="single" w:color="000000" w:sz="4" w:space="0"/>
              <w:bottom w:val="single" w:color="000000" w:sz="4" w:space="0"/>
              <w:right w:val="single" w:color="000000" w:sz="4" w:space="0"/>
            </w:tcBorders>
            <w:noWrap/>
            <w:vAlign w:val="center"/>
          </w:tcPr>
          <w:p w14:paraId="4D83C18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内环外线九澄大道进口处(上面主线)1</w:t>
            </w:r>
          </w:p>
        </w:tc>
        <w:tc>
          <w:tcPr>
            <w:tcW w:w="550" w:type="dxa"/>
            <w:tcBorders>
              <w:top w:val="single" w:color="000000" w:sz="4" w:space="0"/>
              <w:left w:val="single" w:color="000000" w:sz="4" w:space="0"/>
              <w:bottom w:val="single" w:color="000000" w:sz="4" w:space="0"/>
              <w:right w:val="single" w:color="000000" w:sz="4" w:space="0"/>
            </w:tcBorders>
            <w:vAlign w:val="center"/>
          </w:tcPr>
          <w:p w14:paraId="52A41E53">
            <w:pPr>
              <w:widowControl/>
              <w:spacing w:line="400" w:lineRule="exact"/>
              <w:jc w:val="center"/>
              <w:rPr>
                <w:rFonts w:hint="eastAsia" w:asciiTheme="minorEastAsia" w:hAnsiTheme="minorEastAsia" w:cstheme="minorEastAsia"/>
                <w:color w:val="000000"/>
                <w:szCs w:val="21"/>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7D2C3E86">
            <w:pPr>
              <w:widowControl/>
              <w:spacing w:line="400" w:lineRule="exact"/>
              <w:jc w:val="center"/>
              <w:rPr>
                <w:rFonts w:hint="eastAsia" w:asciiTheme="minorEastAsia" w:hAnsiTheme="minorEastAsia" w:cstheme="minorEastAsia"/>
                <w:color w:val="000000"/>
                <w:szCs w:val="21"/>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25679BD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12D30018">
            <w:pPr>
              <w:widowControl/>
              <w:spacing w:line="400" w:lineRule="exact"/>
              <w:jc w:val="center"/>
              <w:rPr>
                <w:rFonts w:hint="eastAsia" w:asciiTheme="minorEastAsia" w:hAnsiTheme="minorEastAsia" w:cstheme="minorEastAsia"/>
                <w:color w:val="000000"/>
                <w:szCs w:val="21"/>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43B762E6">
            <w:pPr>
              <w:widowControl/>
              <w:spacing w:line="400" w:lineRule="exact"/>
              <w:jc w:val="center"/>
              <w:rPr>
                <w:rFonts w:hint="eastAsia" w:asciiTheme="minorEastAsia" w:hAnsiTheme="minorEastAsia" w:cstheme="minorEastAsia"/>
                <w:color w:val="000000"/>
                <w:szCs w:val="21"/>
              </w:rPr>
            </w:pPr>
          </w:p>
        </w:tc>
      </w:tr>
      <w:tr w14:paraId="1C6D3F7E">
        <w:tblPrEx>
          <w:tblCellMar>
            <w:top w:w="0" w:type="dxa"/>
            <w:left w:w="108" w:type="dxa"/>
            <w:bottom w:w="0" w:type="dxa"/>
            <w:right w:w="108" w:type="dxa"/>
          </w:tblCellMar>
        </w:tblPrEx>
        <w:trPr>
          <w:trHeight w:val="288" w:hRule="atLeast"/>
        </w:trPr>
        <w:tc>
          <w:tcPr>
            <w:tcW w:w="1252" w:type="dxa"/>
            <w:tcBorders>
              <w:top w:val="single" w:color="000000" w:sz="4" w:space="0"/>
              <w:left w:val="single" w:color="000000" w:sz="4" w:space="0"/>
              <w:bottom w:val="single" w:color="000000" w:sz="4" w:space="0"/>
              <w:right w:val="single" w:color="000000" w:sz="4" w:space="0"/>
            </w:tcBorders>
            <w:vAlign w:val="center"/>
          </w:tcPr>
          <w:p w14:paraId="2CA59F0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94</w:t>
            </w:r>
          </w:p>
        </w:tc>
        <w:tc>
          <w:tcPr>
            <w:tcW w:w="924" w:type="dxa"/>
            <w:tcBorders>
              <w:top w:val="single" w:color="000000" w:sz="4" w:space="0"/>
              <w:left w:val="single" w:color="000000" w:sz="4" w:space="0"/>
              <w:bottom w:val="single" w:color="000000" w:sz="4" w:space="0"/>
              <w:right w:val="single" w:color="000000" w:sz="4" w:space="0"/>
            </w:tcBorders>
            <w:vAlign w:val="center"/>
          </w:tcPr>
          <w:p w14:paraId="68D1B60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五大队</w:t>
            </w:r>
          </w:p>
        </w:tc>
        <w:tc>
          <w:tcPr>
            <w:tcW w:w="1237" w:type="dxa"/>
            <w:tcBorders>
              <w:top w:val="single" w:color="000000" w:sz="4" w:space="0"/>
              <w:left w:val="single" w:color="000000" w:sz="4" w:space="0"/>
              <w:bottom w:val="single" w:color="000000" w:sz="4" w:space="0"/>
              <w:right w:val="single" w:color="000000" w:sz="4" w:space="0"/>
            </w:tcBorders>
            <w:vAlign w:val="center"/>
          </w:tcPr>
          <w:p w14:paraId="50408A5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3087" w:type="dxa"/>
            <w:tcBorders>
              <w:top w:val="single" w:color="000000" w:sz="4" w:space="0"/>
              <w:left w:val="single" w:color="000000" w:sz="4" w:space="0"/>
              <w:bottom w:val="single" w:color="000000" w:sz="4" w:space="0"/>
              <w:right w:val="single" w:color="000000" w:sz="4" w:space="0"/>
            </w:tcBorders>
            <w:noWrap/>
            <w:vAlign w:val="center"/>
          </w:tcPr>
          <w:p w14:paraId="570767F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内线17KM+270M九澄大道下匝道处</w:t>
            </w:r>
          </w:p>
        </w:tc>
        <w:tc>
          <w:tcPr>
            <w:tcW w:w="550" w:type="dxa"/>
            <w:tcBorders>
              <w:top w:val="single" w:color="000000" w:sz="4" w:space="0"/>
              <w:left w:val="single" w:color="000000" w:sz="4" w:space="0"/>
              <w:bottom w:val="single" w:color="000000" w:sz="4" w:space="0"/>
              <w:right w:val="single" w:color="000000" w:sz="4" w:space="0"/>
            </w:tcBorders>
            <w:vAlign w:val="center"/>
          </w:tcPr>
          <w:p w14:paraId="522B87EE">
            <w:pPr>
              <w:widowControl/>
              <w:spacing w:line="400" w:lineRule="exact"/>
              <w:jc w:val="center"/>
              <w:rPr>
                <w:rFonts w:hint="eastAsia" w:asciiTheme="minorEastAsia" w:hAnsiTheme="minorEastAsia" w:cstheme="minorEastAsia"/>
                <w:color w:val="000000"/>
                <w:szCs w:val="21"/>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6B0A8735">
            <w:pPr>
              <w:widowControl/>
              <w:spacing w:line="400" w:lineRule="exact"/>
              <w:jc w:val="center"/>
              <w:rPr>
                <w:rFonts w:hint="eastAsia" w:asciiTheme="minorEastAsia" w:hAnsiTheme="minorEastAsia" w:cstheme="minorEastAsia"/>
                <w:color w:val="000000"/>
                <w:szCs w:val="21"/>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0DF1DC9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12A93D4B">
            <w:pPr>
              <w:widowControl/>
              <w:spacing w:line="400" w:lineRule="exact"/>
              <w:jc w:val="center"/>
              <w:rPr>
                <w:rFonts w:hint="eastAsia" w:asciiTheme="minorEastAsia" w:hAnsiTheme="minorEastAsia" w:cstheme="minorEastAsia"/>
                <w:color w:val="000000"/>
                <w:szCs w:val="21"/>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01A119F3">
            <w:pPr>
              <w:widowControl/>
              <w:spacing w:line="400" w:lineRule="exact"/>
              <w:jc w:val="center"/>
              <w:rPr>
                <w:rFonts w:hint="eastAsia" w:asciiTheme="minorEastAsia" w:hAnsiTheme="minorEastAsia" w:cstheme="minorEastAsia"/>
                <w:color w:val="000000"/>
                <w:szCs w:val="21"/>
              </w:rPr>
            </w:pPr>
          </w:p>
        </w:tc>
      </w:tr>
      <w:tr w14:paraId="0E325577">
        <w:tblPrEx>
          <w:tblCellMar>
            <w:top w:w="0" w:type="dxa"/>
            <w:left w:w="108" w:type="dxa"/>
            <w:bottom w:w="0" w:type="dxa"/>
            <w:right w:w="108" w:type="dxa"/>
          </w:tblCellMar>
        </w:tblPrEx>
        <w:trPr>
          <w:trHeight w:val="288" w:hRule="atLeast"/>
        </w:trPr>
        <w:tc>
          <w:tcPr>
            <w:tcW w:w="1252" w:type="dxa"/>
            <w:tcBorders>
              <w:top w:val="single" w:color="000000" w:sz="4" w:space="0"/>
              <w:left w:val="single" w:color="000000" w:sz="4" w:space="0"/>
              <w:bottom w:val="single" w:color="000000" w:sz="4" w:space="0"/>
              <w:right w:val="single" w:color="000000" w:sz="4" w:space="0"/>
            </w:tcBorders>
            <w:vAlign w:val="center"/>
          </w:tcPr>
          <w:p w14:paraId="262991C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95</w:t>
            </w:r>
          </w:p>
        </w:tc>
        <w:tc>
          <w:tcPr>
            <w:tcW w:w="924" w:type="dxa"/>
            <w:tcBorders>
              <w:top w:val="single" w:color="000000" w:sz="4" w:space="0"/>
              <w:left w:val="single" w:color="000000" w:sz="4" w:space="0"/>
              <w:bottom w:val="single" w:color="000000" w:sz="4" w:space="0"/>
              <w:right w:val="single" w:color="000000" w:sz="4" w:space="0"/>
            </w:tcBorders>
            <w:vAlign w:val="center"/>
          </w:tcPr>
          <w:p w14:paraId="23CB405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五大队</w:t>
            </w:r>
          </w:p>
        </w:tc>
        <w:tc>
          <w:tcPr>
            <w:tcW w:w="1237" w:type="dxa"/>
            <w:tcBorders>
              <w:top w:val="single" w:color="000000" w:sz="4" w:space="0"/>
              <w:left w:val="single" w:color="000000" w:sz="4" w:space="0"/>
              <w:bottom w:val="single" w:color="000000" w:sz="4" w:space="0"/>
              <w:right w:val="single" w:color="000000" w:sz="4" w:space="0"/>
            </w:tcBorders>
            <w:vAlign w:val="center"/>
          </w:tcPr>
          <w:p w14:paraId="476F7FF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3087" w:type="dxa"/>
            <w:tcBorders>
              <w:top w:val="single" w:color="000000" w:sz="4" w:space="0"/>
              <w:left w:val="single" w:color="000000" w:sz="4" w:space="0"/>
              <w:bottom w:val="single" w:color="000000" w:sz="4" w:space="0"/>
              <w:right w:val="single" w:color="000000" w:sz="4" w:space="0"/>
            </w:tcBorders>
            <w:noWrap/>
            <w:vAlign w:val="center"/>
          </w:tcPr>
          <w:p w14:paraId="1B8DE83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外线17KM+570M九澄大道出口</w:t>
            </w:r>
          </w:p>
        </w:tc>
        <w:tc>
          <w:tcPr>
            <w:tcW w:w="550" w:type="dxa"/>
            <w:tcBorders>
              <w:top w:val="single" w:color="000000" w:sz="4" w:space="0"/>
              <w:left w:val="single" w:color="000000" w:sz="4" w:space="0"/>
              <w:bottom w:val="single" w:color="000000" w:sz="4" w:space="0"/>
              <w:right w:val="single" w:color="000000" w:sz="4" w:space="0"/>
            </w:tcBorders>
            <w:vAlign w:val="center"/>
          </w:tcPr>
          <w:p w14:paraId="2E1232F0">
            <w:pPr>
              <w:widowControl/>
              <w:spacing w:line="400" w:lineRule="exact"/>
              <w:jc w:val="center"/>
              <w:rPr>
                <w:rFonts w:hint="eastAsia" w:asciiTheme="minorEastAsia" w:hAnsiTheme="minorEastAsia" w:cstheme="minorEastAsia"/>
                <w:color w:val="000000"/>
                <w:szCs w:val="21"/>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0B38FA6E">
            <w:pPr>
              <w:widowControl/>
              <w:spacing w:line="400" w:lineRule="exact"/>
              <w:jc w:val="center"/>
              <w:rPr>
                <w:rFonts w:hint="eastAsia" w:asciiTheme="minorEastAsia" w:hAnsiTheme="minorEastAsia" w:cstheme="minorEastAsia"/>
                <w:color w:val="000000"/>
                <w:szCs w:val="21"/>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23EC0E4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31EB813F">
            <w:pPr>
              <w:widowControl/>
              <w:spacing w:line="400" w:lineRule="exact"/>
              <w:jc w:val="center"/>
              <w:rPr>
                <w:rFonts w:hint="eastAsia" w:asciiTheme="minorEastAsia" w:hAnsiTheme="minorEastAsia" w:cstheme="minorEastAsia"/>
                <w:color w:val="000000"/>
                <w:szCs w:val="21"/>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32CA191E">
            <w:pPr>
              <w:widowControl/>
              <w:spacing w:line="400" w:lineRule="exact"/>
              <w:jc w:val="center"/>
              <w:rPr>
                <w:rFonts w:hint="eastAsia" w:asciiTheme="minorEastAsia" w:hAnsiTheme="minorEastAsia" w:cstheme="minorEastAsia"/>
                <w:color w:val="000000"/>
                <w:szCs w:val="21"/>
              </w:rPr>
            </w:pPr>
          </w:p>
        </w:tc>
      </w:tr>
      <w:tr w14:paraId="44460D62">
        <w:tblPrEx>
          <w:tblCellMar>
            <w:top w:w="0" w:type="dxa"/>
            <w:left w:w="108" w:type="dxa"/>
            <w:bottom w:w="0" w:type="dxa"/>
            <w:right w:w="108" w:type="dxa"/>
          </w:tblCellMar>
        </w:tblPrEx>
        <w:trPr>
          <w:trHeight w:val="288" w:hRule="atLeast"/>
        </w:trPr>
        <w:tc>
          <w:tcPr>
            <w:tcW w:w="1252" w:type="dxa"/>
            <w:tcBorders>
              <w:top w:val="single" w:color="000000" w:sz="4" w:space="0"/>
              <w:left w:val="single" w:color="000000" w:sz="4" w:space="0"/>
              <w:bottom w:val="single" w:color="000000" w:sz="4" w:space="0"/>
              <w:right w:val="single" w:color="000000" w:sz="4" w:space="0"/>
            </w:tcBorders>
            <w:vAlign w:val="center"/>
          </w:tcPr>
          <w:p w14:paraId="3C05673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96</w:t>
            </w:r>
          </w:p>
        </w:tc>
        <w:tc>
          <w:tcPr>
            <w:tcW w:w="924" w:type="dxa"/>
            <w:tcBorders>
              <w:top w:val="single" w:color="000000" w:sz="4" w:space="0"/>
              <w:left w:val="single" w:color="000000" w:sz="4" w:space="0"/>
              <w:bottom w:val="single" w:color="000000" w:sz="4" w:space="0"/>
              <w:right w:val="single" w:color="000000" w:sz="4" w:space="0"/>
            </w:tcBorders>
            <w:vAlign w:val="center"/>
          </w:tcPr>
          <w:p w14:paraId="36563AB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五大队</w:t>
            </w:r>
          </w:p>
        </w:tc>
        <w:tc>
          <w:tcPr>
            <w:tcW w:w="1237" w:type="dxa"/>
            <w:tcBorders>
              <w:top w:val="single" w:color="000000" w:sz="4" w:space="0"/>
              <w:left w:val="single" w:color="000000" w:sz="4" w:space="0"/>
              <w:bottom w:val="single" w:color="000000" w:sz="4" w:space="0"/>
              <w:right w:val="single" w:color="000000" w:sz="4" w:space="0"/>
            </w:tcBorders>
            <w:vAlign w:val="center"/>
          </w:tcPr>
          <w:p w14:paraId="2516869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3087" w:type="dxa"/>
            <w:tcBorders>
              <w:top w:val="single" w:color="000000" w:sz="4" w:space="0"/>
              <w:left w:val="single" w:color="000000" w:sz="4" w:space="0"/>
              <w:bottom w:val="single" w:color="000000" w:sz="4" w:space="0"/>
              <w:right w:val="single" w:color="000000" w:sz="4" w:space="0"/>
            </w:tcBorders>
            <w:noWrap/>
            <w:vAlign w:val="center"/>
          </w:tcPr>
          <w:p w14:paraId="6C365D7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内环路九澄大道入口处入口</w:t>
            </w:r>
          </w:p>
        </w:tc>
        <w:tc>
          <w:tcPr>
            <w:tcW w:w="550" w:type="dxa"/>
            <w:tcBorders>
              <w:top w:val="single" w:color="000000" w:sz="4" w:space="0"/>
              <w:left w:val="single" w:color="000000" w:sz="4" w:space="0"/>
              <w:bottom w:val="single" w:color="000000" w:sz="4" w:space="0"/>
              <w:right w:val="single" w:color="000000" w:sz="4" w:space="0"/>
            </w:tcBorders>
            <w:vAlign w:val="center"/>
          </w:tcPr>
          <w:p w14:paraId="7CABAB4A">
            <w:pPr>
              <w:widowControl/>
              <w:spacing w:line="400" w:lineRule="exact"/>
              <w:jc w:val="center"/>
              <w:rPr>
                <w:rFonts w:hint="eastAsia" w:asciiTheme="minorEastAsia" w:hAnsiTheme="minorEastAsia" w:cstheme="minorEastAsia"/>
                <w:color w:val="000000"/>
                <w:szCs w:val="21"/>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60D71DCF">
            <w:pPr>
              <w:widowControl/>
              <w:spacing w:line="400" w:lineRule="exact"/>
              <w:jc w:val="center"/>
              <w:rPr>
                <w:rFonts w:hint="eastAsia" w:asciiTheme="minorEastAsia" w:hAnsiTheme="minorEastAsia" w:cstheme="minorEastAsia"/>
                <w:color w:val="000000"/>
                <w:szCs w:val="21"/>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379F65A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790B1D7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3A75623A">
            <w:pPr>
              <w:widowControl/>
              <w:spacing w:line="400" w:lineRule="exact"/>
              <w:jc w:val="center"/>
              <w:rPr>
                <w:rFonts w:hint="eastAsia" w:asciiTheme="minorEastAsia" w:hAnsiTheme="minorEastAsia" w:cstheme="minorEastAsia"/>
                <w:color w:val="000000"/>
                <w:szCs w:val="21"/>
              </w:rPr>
            </w:pPr>
          </w:p>
        </w:tc>
      </w:tr>
      <w:tr w14:paraId="56CE6D79">
        <w:tblPrEx>
          <w:tblCellMar>
            <w:top w:w="0" w:type="dxa"/>
            <w:left w:w="108" w:type="dxa"/>
            <w:bottom w:w="0" w:type="dxa"/>
            <w:right w:w="108" w:type="dxa"/>
          </w:tblCellMar>
        </w:tblPrEx>
        <w:trPr>
          <w:trHeight w:val="288" w:hRule="atLeast"/>
        </w:trPr>
        <w:tc>
          <w:tcPr>
            <w:tcW w:w="1252" w:type="dxa"/>
            <w:tcBorders>
              <w:top w:val="single" w:color="000000" w:sz="4" w:space="0"/>
              <w:left w:val="single" w:color="000000" w:sz="4" w:space="0"/>
              <w:bottom w:val="single" w:color="000000" w:sz="4" w:space="0"/>
              <w:right w:val="single" w:color="000000" w:sz="4" w:space="0"/>
            </w:tcBorders>
            <w:vAlign w:val="center"/>
          </w:tcPr>
          <w:p w14:paraId="4E7C38E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97</w:t>
            </w:r>
          </w:p>
        </w:tc>
        <w:tc>
          <w:tcPr>
            <w:tcW w:w="924" w:type="dxa"/>
            <w:tcBorders>
              <w:top w:val="single" w:color="000000" w:sz="4" w:space="0"/>
              <w:left w:val="single" w:color="000000" w:sz="4" w:space="0"/>
              <w:bottom w:val="single" w:color="000000" w:sz="4" w:space="0"/>
              <w:right w:val="single" w:color="000000" w:sz="4" w:space="0"/>
            </w:tcBorders>
            <w:vAlign w:val="center"/>
          </w:tcPr>
          <w:p w14:paraId="0EA0AB2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五大队</w:t>
            </w:r>
          </w:p>
        </w:tc>
        <w:tc>
          <w:tcPr>
            <w:tcW w:w="1237" w:type="dxa"/>
            <w:tcBorders>
              <w:top w:val="single" w:color="000000" w:sz="4" w:space="0"/>
              <w:left w:val="single" w:color="000000" w:sz="4" w:space="0"/>
              <w:bottom w:val="single" w:color="000000" w:sz="4" w:space="0"/>
              <w:right w:val="single" w:color="000000" w:sz="4" w:space="0"/>
            </w:tcBorders>
            <w:vAlign w:val="center"/>
          </w:tcPr>
          <w:p w14:paraId="44D29C7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3087" w:type="dxa"/>
            <w:tcBorders>
              <w:top w:val="single" w:color="000000" w:sz="4" w:space="0"/>
              <w:left w:val="single" w:color="000000" w:sz="4" w:space="0"/>
              <w:bottom w:val="single" w:color="000000" w:sz="4" w:space="0"/>
              <w:right w:val="single" w:color="000000" w:sz="4" w:space="0"/>
            </w:tcBorders>
            <w:noWrap/>
            <w:vAlign w:val="center"/>
          </w:tcPr>
          <w:p w14:paraId="5ECA060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内环路九澄大道出口处入口</w:t>
            </w:r>
          </w:p>
        </w:tc>
        <w:tc>
          <w:tcPr>
            <w:tcW w:w="550" w:type="dxa"/>
            <w:tcBorders>
              <w:top w:val="single" w:color="000000" w:sz="4" w:space="0"/>
              <w:left w:val="single" w:color="000000" w:sz="4" w:space="0"/>
              <w:bottom w:val="single" w:color="000000" w:sz="4" w:space="0"/>
              <w:right w:val="single" w:color="000000" w:sz="4" w:space="0"/>
            </w:tcBorders>
            <w:vAlign w:val="center"/>
          </w:tcPr>
          <w:p w14:paraId="07572C18">
            <w:pPr>
              <w:widowControl/>
              <w:spacing w:line="400" w:lineRule="exact"/>
              <w:jc w:val="center"/>
              <w:rPr>
                <w:rFonts w:hint="eastAsia" w:asciiTheme="minorEastAsia" w:hAnsiTheme="minorEastAsia" w:cstheme="minorEastAsia"/>
                <w:color w:val="000000"/>
                <w:szCs w:val="21"/>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36434280">
            <w:pPr>
              <w:widowControl/>
              <w:spacing w:line="400" w:lineRule="exact"/>
              <w:jc w:val="center"/>
              <w:rPr>
                <w:rFonts w:hint="eastAsia" w:asciiTheme="minorEastAsia" w:hAnsiTheme="minorEastAsia" w:cstheme="minorEastAsia"/>
                <w:color w:val="000000"/>
                <w:szCs w:val="21"/>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4D5B01A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375BB67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5472E52A">
            <w:pPr>
              <w:widowControl/>
              <w:spacing w:line="400" w:lineRule="exact"/>
              <w:jc w:val="center"/>
              <w:rPr>
                <w:rFonts w:hint="eastAsia" w:asciiTheme="minorEastAsia" w:hAnsiTheme="minorEastAsia" w:cstheme="minorEastAsia"/>
                <w:color w:val="000000"/>
                <w:szCs w:val="21"/>
              </w:rPr>
            </w:pPr>
          </w:p>
        </w:tc>
      </w:tr>
      <w:tr w14:paraId="176AD002">
        <w:tblPrEx>
          <w:tblCellMar>
            <w:top w:w="0" w:type="dxa"/>
            <w:left w:w="108" w:type="dxa"/>
            <w:bottom w:w="0" w:type="dxa"/>
            <w:right w:w="108" w:type="dxa"/>
          </w:tblCellMar>
        </w:tblPrEx>
        <w:trPr>
          <w:trHeight w:val="288" w:hRule="atLeast"/>
        </w:trPr>
        <w:tc>
          <w:tcPr>
            <w:tcW w:w="1252" w:type="dxa"/>
            <w:tcBorders>
              <w:top w:val="single" w:color="000000" w:sz="4" w:space="0"/>
              <w:left w:val="single" w:color="000000" w:sz="4" w:space="0"/>
              <w:bottom w:val="single" w:color="000000" w:sz="4" w:space="0"/>
              <w:right w:val="single" w:color="000000" w:sz="4" w:space="0"/>
            </w:tcBorders>
            <w:vAlign w:val="center"/>
          </w:tcPr>
          <w:p w14:paraId="484AA66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98</w:t>
            </w:r>
          </w:p>
        </w:tc>
        <w:tc>
          <w:tcPr>
            <w:tcW w:w="924" w:type="dxa"/>
            <w:tcBorders>
              <w:top w:val="single" w:color="000000" w:sz="4" w:space="0"/>
              <w:left w:val="single" w:color="000000" w:sz="4" w:space="0"/>
              <w:bottom w:val="single" w:color="000000" w:sz="4" w:space="0"/>
              <w:right w:val="single" w:color="000000" w:sz="4" w:space="0"/>
            </w:tcBorders>
            <w:vAlign w:val="center"/>
          </w:tcPr>
          <w:p w14:paraId="72DEA96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五大队</w:t>
            </w:r>
          </w:p>
        </w:tc>
        <w:tc>
          <w:tcPr>
            <w:tcW w:w="1237" w:type="dxa"/>
            <w:tcBorders>
              <w:top w:val="single" w:color="000000" w:sz="4" w:space="0"/>
              <w:left w:val="single" w:color="000000" w:sz="4" w:space="0"/>
              <w:bottom w:val="single" w:color="000000" w:sz="4" w:space="0"/>
              <w:right w:val="single" w:color="000000" w:sz="4" w:space="0"/>
            </w:tcBorders>
            <w:vAlign w:val="center"/>
          </w:tcPr>
          <w:p w14:paraId="6315315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3087" w:type="dxa"/>
            <w:tcBorders>
              <w:top w:val="single" w:color="000000" w:sz="4" w:space="0"/>
              <w:left w:val="single" w:color="000000" w:sz="4" w:space="0"/>
              <w:bottom w:val="single" w:color="000000" w:sz="4" w:space="0"/>
              <w:right w:val="single" w:color="000000" w:sz="4" w:space="0"/>
            </w:tcBorders>
            <w:noWrap/>
            <w:vAlign w:val="center"/>
          </w:tcPr>
          <w:p w14:paraId="3F13233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外线7号立交二环南路上匝道处</w:t>
            </w:r>
          </w:p>
        </w:tc>
        <w:tc>
          <w:tcPr>
            <w:tcW w:w="550" w:type="dxa"/>
            <w:tcBorders>
              <w:top w:val="single" w:color="000000" w:sz="4" w:space="0"/>
              <w:left w:val="single" w:color="000000" w:sz="4" w:space="0"/>
              <w:bottom w:val="single" w:color="000000" w:sz="4" w:space="0"/>
              <w:right w:val="single" w:color="000000" w:sz="4" w:space="0"/>
            </w:tcBorders>
            <w:vAlign w:val="center"/>
          </w:tcPr>
          <w:p w14:paraId="5C3B90F5">
            <w:pPr>
              <w:widowControl/>
              <w:spacing w:line="400" w:lineRule="exact"/>
              <w:jc w:val="center"/>
              <w:rPr>
                <w:rFonts w:hint="eastAsia" w:asciiTheme="minorEastAsia" w:hAnsiTheme="minorEastAsia" w:cstheme="minorEastAsia"/>
                <w:color w:val="000000"/>
                <w:szCs w:val="21"/>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7434F0E0">
            <w:pPr>
              <w:widowControl/>
              <w:spacing w:line="400" w:lineRule="exact"/>
              <w:jc w:val="center"/>
              <w:rPr>
                <w:rFonts w:hint="eastAsia" w:asciiTheme="minorEastAsia" w:hAnsiTheme="minorEastAsia" w:cstheme="minorEastAsia"/>
                <w:color w:val="000000"/>
                <w:szCs w:val="21"/>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2E09B47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455D131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1EB16B37">
            <w:pPr>
              <w:widowControl/>
              <w:spacing w:line="400" w:lineRule="exact"/>
              <w:jc w:val="center"/>
              <w:rPr>
                <w:rFonts w:hint="eastAsia" w:asciiTheme="minorEastAsia" w:hAnsiTheme="minorEastAsia" w:cstheme="minorEastAsia"/>
                <w:color w:val="000000"/>
                <w:szCs w:val="21"/>
              </w:rPr>
            </w:pPr>
          </w:p>
        </w:tc>
      </w:tr>
      <w:tr w14:paraId="3471F686">
        <w:tblPrEx>
          <w:tblCellMar>
            <w:top w:w="0" w:type="dxa"/>
            <w:left w:w="108" w:type="dxa"/>
            <w:bottom w:w="0" w:type="dxa"/>
            <w:right w:w="108" w:type="dxa"/>
          </w:tblCellMar>
        </w:tblPrEx>
        <w:trPr>
          <w:trHeight w:val="288" w:hRule="atLeast"/>
        </w:trPr>
        <w:tc>
          <w:tcPr>
            <w:tcW w:w="1252" w:type="dxa"/>
            <w:tcBorders>
              <w:top w:val="single" w:color="000000" w:sz="4" w:space="0"/>
              <w:left w:val="single" w:color="000000" w:sz="4" w:space="0"/>
              <w:bottom w:val="single" w:color="000000" w:sz="4" w:space="0"/>
              <w:right w:val="single" w:color="000000" w:sz="4" w:space="0"/>
            </w:tcBorders>
            <w:vAlign w:val="center"/>
          </w:tcPr>
          <w:p w14:paraId="77BAAAF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99</w:t>
            </w:r>
          </w:p>
        </w:tc>
        <w:tc>
          <w:tcPr>
            <w:tcW w:w="924" w:type="dxa"/>
            <w:tcBorders>
              <w:top w:val="single" w:color="000000" w:sz="4" w:space="0"/>
              <w:left w:val="single" w:color="000000" w:sz="4" w:space="0"/>
              <w:bottom w:val="single" w:color="000000" w:sz="4" w:space="0"/>
              <w:right w:val="single" w:color="000000" w:sz="4" w:space="0"/>
            </w:tcBorders>
            <w:vAlign w:val="center"/>
          </w:tcPr>
          <w:p w14:paraId="4F3D1E6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五大队</w:t>
            </w:r>
          </w:p>
        </w:tc>
        <w:tc>
          <w:tcPr>
            <w:tcW w:w="1237" w:type="dxa"/>
            <w:tcBorders>
              <w:top w:val="single" w:color="000000" w:sz="4" w:space="0"/>
              <w:left w:val="single" w:color="000000" w:sz="4" w:space="0"/>
              <w:bottom w:val="single" w:color="000000" w:sz="4" w:space="0"/>
              <w:right w:val="single" w:color="000000" w:sz="4" w:space="0"/>
            </w:tcBorders>
            <w:vAlign w:val="center"/>
          </w:tcPr>
          <w:p w14:paraId="76C3D4B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3087" w:type="dxa"/>
            <w:tcBorders>
              <w:top w:val="single" w:color="000000" w:sz="4" w:space="0"/>
              <w:left w:val="single" w:color="000000" w:sz="4" w:space="0"/>
              <w:bottom w:val="single" w:color="000000" w:sz="4" w:space="0"/>
              <w:right w:val="single" w:color="000000" w:sz="4" w:space="0"/>
            </w:tcBorders>
            <w:noWrap/>
            <w:vAlign w:val="center"/>
          </w:tcPr>
          <w:p w14:paraId="51C564E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内线7号立交二环南路上匝道处</w:t>
            </w:r>
          </w:p>
        </w:tc>
        <w:tc>
          <w:tcPr>
            <w:tcW w:w="550" w:type="dxa"/>
            <w:tcBorders>
              <w:top w:val="single" w:color="000000" w:sz="4" w:space="0"/>
              <w:left w:val="single" w:color="000000" w:sz="4" w:space="0"/>
              <w:bottom w:val="single" w:color="000000" w:sz="4" w:space="0"/>
              <w:right w:val="single" w:color="000000" w:sz="4" w:space="0"/>
            </w:tcBorders>
            <w:vAlign w:val="center"/>
          </w:tcPr>
          <w:p w14:paraId="1CBBB5ED">
            <w:pPr>
              <w:widowControl/>
              <w:spacing w:line="400" w:lineRule="exact"/>
              <w:jc w:val="center"/>
              <w:rPr>
                <w:rFonts w:hint="eastAsia" w:asciiTheme="minorEastAsia" w:hAnsiTheme="minorEastAsia" w:cstheme="minorEastAsia"/>
                <w:color w:val="000000"/>
                <w:szCs w:val="21"/>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683F02B0">
            <w:pPr>
              <w:widowControl/>
              <w:spacing w:line="400" w:lineRule="exact"/>
              <w:jc w:val="center"/>
              <w:rPr>
                <w:rFonts w:hint="eastAsia" w:asciiTheme="minorEastAsia" w:hAnsiTheme="minorEastAsia" w:cstheme="minorEastAsia"/>
                <w:color w:val="000000"/>
                <w:szCs w:val="21"/>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5456FF9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28991688">
            <w:pPr>
              <w:widowControl/>
              <w:spacing w:line="400" w:lineRule="exact"/>
              <w:jc w:val="center"/>
              <w:rPr>
                <w:rFonts w:hint="eastAsia" w:asciiTheme="minorEastAsia" w:hAnsiTheme="minorEastAsia" w:cstheme="minorEastAsia"/>
                <w:color w:val="000000"/>
                <w:szCs w:val="21"/>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140239D9">
            <w:pPr>
              <w:widowControl/>
              <w:spacing w:line="400" w:lineRule="exact"/>
              <w:jc w:val="center"/>
              <w:rPr>
                <w:rFonts w:hint="eastAsia" w:asciiTheme="minorEastAsia" w:hAnsiTheme="minorEastAsia" w:cstheme="minorEastAsia"/>
                <w:color w:val="000000"/>
                <w:szCs w:val="21"/>
              </w:rPr>
            </w:pPr>
          </w:p>
        </w:tc>
      </w:tr>
      <w:tr w14:paraId="393360FF">
        <w:tblPrEx>
          <w:tblCellMar>
            <w:top w:w="0" w:type="dxa"/>
            <w:left w:w="108" w:type="dxa"/>
            <w:bottom w:w="0" w:type="dxa"/>
            <w:right w:w="108" w:type="dxa"/>
          </w:tblCellMar>
        </w:tblPrEx>
        <w:trPr>
          <w:trHeight w:val="288" w:hRule="atLeast"/>
        </w:trPr>
        <w:tc>
          <w:tcPr>
            <w:tcW w:w="1252" w:type="dxa"/>
            <w:tcBorders>
              <w:top w:val="single" w:color="000000" w:sz="4" w:space="0"/>
              <w:left w:val="single" w:color="000000" w:sz="4" w:space="0"/>
              <w:bottom w:val="single" w:color="000000" w:sz="4" w:space="0"/>
              <w:right w:val="single" w:color="000000" w:sz="4" w:space="0"/>
            </w:tcBorders>
            <w:vAlign w:val="center"/>
          </w:tcPr>
          <w:p w14:paraId="130B517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100</w:t>
            </w:r>
          </w:p>
        </w:tc>
        <w:tc>
          <w:tcPr>
            <w:tcW w:w="924" w:type="dxa"/>
            <w:tcBorders>
              <w:top w:val="single" w:color="000000" w:sz="4" w:space="0"/>
              <w:left w:val="single" w:color="000000" w:sz="4" w:space="0"/>
              <w:bottom w:val="single" w:color="000000" w:sz="4" w:space="0"/>
              <w:right w:val="single" w:color="000000" w:sz="4" w:space="0"/>
            </w:tcBorders>
            <w:vAlign w:val="center"/>
          </w:tcPr>
          <w:p w14:paraId="3441137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五大队</w:t>
            </w:r>
          </w:p>
        </w:tc>
        <w:tc>
          <w:tcPr>
            <w:tcW w:w="1237" w:type="dxa"/>
            <w:tcBorders>
              <w:top w:val="single" w:color="000000" w:sz="4" w:space="0"/>
              <w:left w:val="single" w:color="000000" w:sz="4" w:space="0"/>
              <w:bottom w:val="single" w:color="000000" w:sz="4" w:space="0"/>
              <w:right w:val="single" w:color="000000" w:sz="4" w:space="0"/>
            </w:tcBorders>
            <w:vAlign w:val="center"/>
          </w:tcPr>
          <w:p w14:paraId="3F941F1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3087" w:type="dxa"/>
            <w:tcBorders>
              <w:top w:val="single" w:color="000000" w:sz="4" w:space="0"/>
              <w:left w:val="single" w:color="000000" w:sz="4" w:space="0"/>
              <w:bottom w:val="single" w:color="000000" w:sz="4" w:space="0"/>
              <w:right w:val="single" w:color="000000" w:sz="4" w:space="0"/>
            </w:tcBorders>
            <w:noWrap/>
            <w:vAlign w:val="center"/>
          </w:tcPr>
          <w:p w14:paraId="30794F9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内线7号立交二环南路下匝道处</w:t>
            </w:r>
          </w:p>
        </w:tc>
        <w:tc>
          <w:tcPr>
            <w:tcW w:w="550" w:type="dxa"/>
            <w:tcBorders>
              <w:top w:val="single" w:color="000000" w:sz="4" w:space="0"/>
              <w:left w:val="single" w:color="000000" w:sz="4" w:space="0"/>
              <w:bottom w:val="single" w:color="000000" w:sz="4" w:space="0"/>
              <w:right w:val="single" w:color="000000" w:sz="4" w:space="0"/>
            </w:tcBorders>
            <w:vAlign w:val="center"/>
          </w:tcPr>
          <w:p w14:paraId="38EED0A2">
            <w:pPr>
              <w:widowControl/>
              <w:spacing w:line="400" w:lineRule="exact"/>
              <w:jc w:val="center"/>
              <w:rPr>
                <w:rFonts w:hint="eastAsia" w:asciiTheme="minorEastAsia" w:hAnsiTheme="minorEastAsia" w:cstheme="minorEastAsia"/>
                <w:color w:val="000000"/>
                <w:szCs w:val="21"/>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3CC6B7F6">
            <w:pPr>
              <w:widowControl/>
              <w:spacing w:line="400" w:lineRule="exact"/>
              <w:jc w:val="center"/>
              <w:rPr>
                <w:rFonts w:hint="eastAsia" w:asciiTheme="minorEastAsia" w:hAnsiTheme="minorEastAsia" w:cstheme="minorEastAsia"/>
                <w:color w:val="000000"/>
                <w:szCs w:val="21"/>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2E8C1B6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5005143D">
            <w:pPr>
              <w:widowControl/>
              <w:spacing w:line="400" w:lineRule="exact"/>
              <w:jc w:val="center"/>
              <w:rPr>
                <w:rFonts w:hint="eastAsia" w:asciiTheme="minorEastAsia" w:hAnsiTheme="minorEastAsia" w:cstheme="minorEastAsia"/>
                <w:color w:val="000000"/>
                <w:szCs w:val="21"/>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6DE65AB9">
            <w:pPr>
              <w:widowControl/>
              <w:spacing w:line="400" w:lineRule="exact"/>
              <w:jc w:val="center"/>
              <w:rPr>
                <w:rFonts w:hint="eastAsia" w:asciiTheme="minorEastAsia" w:hAnsiTheme="minorEastAsia" w:cstheme="minorEastAsia"/>
                <w:color w:val="000000"/>
                <w:szCs w:val="21"/>
              </w:rPr>
            </w:pPr>
          </w:p>
        </w:tc>
      </w:tr>
      <w:tr w14:paraId="00CB7E91">
        <w:tblPrEx>
          <w:tblCellMar>
            <w:top w:w="0" w:type="dxa"/>
            <w:left w:w="108" w:type="dxa"/>
            <w:bottom w:w="0" w:type="dxa"/>
            <w:right w:w="108" w:type="dxa"/>
          </w:tblCellMar>
        </w:tblPrEx>
        <w:trPr>
          <w:trHeight w:val="288" w:hRule="atLeast"/>
        </w:trPr>
        <w:tc>
          <w:tcPr>
            <w:tcW w:w="1252" w:type="dxa"/>
            <w:tcBorders>
              <w:top w:val="single" w:color="000000" w:sz="4" w:space="0"/>
              <w:left w:val="single" w:color="000000" w:sz="4" w:space="0"/>
              <w:bottom w:val="single" w:color="000000" w:sz="4" w:space="0"/>
              <w:right w:val="single" w:color="000000" w:sz="4" w:space="0"/>
            </w:tcBorders>
            <w:vAlign w:val="center"/>
          </w:tcPr>
          <w:p w14:paraId="031CDEC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101</w:t>
            </w:r>
          </w:p>
        </w:tc>
        <w:tc>
          <w:tcPr>
            <w:tcW w:w="924" w:type="dxa"/>
            <w:tcBorders>
              <w:top w:val="single" w:color="000000" w:sz="4" w:space="0"/>
              <w:left w:val="single" w:color="000000" w:sz="4" w:space="0"/>
              <w:bottom w:val="single" w:color="000000" w:sz="4" w:space="0"/>
              <w:right w:val="single" w:color="000000" w:sz="4" w:space="0"/>
            </w:tcBorders>
            <w:vAlign w:val="center"/>
          </w:tcPr>
          <w:p w14:paraId="059BE88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五大队</w:t>
            </w:r>
          </w:p>
        </w:tc>
        <w:tc>
          <w:tcPr>
            <w:tcW w:w="1237" w:type="dxa"/>
            <w:tcBorders>
              <w:top w:val="single" w:color="000000" w:sz="4" w:space="0"/>
              <w:left w:val="single" w:color="000000" w:sz="4" w:space="0"/>
              <w:bottom w:val="single" w:color="000000" w:sz="4" w:space="0"/>
              <w:right w:val="single" w:color="000000" w:sz="4" w:space="0"/>
            </w:tcBorders>
            <w:vAlign w:val="center"/>
          </w:tcPr>
          <w:p w14:paraId="4933D07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3087" w:type="dxa"/>
            <w:tcBorders>
              <w:top w:val="single" w:color="000000" w:sz="4" w:space="0"/>
              <w:left w:val="single" w:color="000000" w:sz="4" w:space="0"/>
              <w:bottom w:val="single" w:color="000000" w:sz="4" w:space="0"/>
              <w:right w:val="single" w:color="000000" w:sz="4" w:space="0"/>
            </w:tcBorders>
            <w:noWrap/>
            <w:vAlign w:val="center"/>
          </w:tcPr>
          <w:p w14:paraId="63D1651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外线7号立交二环南路下匝道处</w:t>
            </w:r>
          </w:p>
        </w:tc>
        <w:tc>
          <w:tcPr>
            <w:tcW w:w="550" w:type="dxa"/>
            <w:tcBorders>
              <w:top w:val="single" w:color="000000" w:sz="4" w:space="0"/>
              <w:left w:val="single" w:color="000000" w:sz="4" w:space="0"/>
              <w:bottom w:val="single" w:color="000000" w:sz="4" w:space="0"/>
              <w:right w:val="single" w:color="000000" w:sz="4" w:space="0"/>
            </w:tcBorders>
            <w:vAlign w:val="center"/>
          </w:tcPr>
          <w:p w14:paraId="73214980">
            <w:pPr>
              <w:widowControl/>
              <w:spacing w:line="400" w:lineRule="exact"/>
              <w:jc w:val="center"/>
              <w:rPr>
                <w:rFonts w:hint="eastAsia" w:asciiTheme="minorEastAsia" w:hAnsiTheme="minorEastAsia" w:cstheme="minorEastAsia"/>
                <w:color w:val="000000"/>
                <w:szCs w:val="21"/>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5F0D9B46">
            <w:pPr>
              <w:widowControl/>
              <w:spacing w:line="400" w:lineRule="exact"/>
              <w:jc w:val="center"/>
              <w:rPr>
                <w:rFonts w:hint="eastAsia" w:asciiTheme="minorEastAsia" w:hAnsiTheme="minorEastAsia" w:cstheme="minorEastAsia"/>
                <w:color w:val="000000"/>
                <w:szCs w:val="21"/>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280ABC4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3EE690B8">
            <w:pPr>
              <w:widowControl/>
              <w:spacing w:line="400" w:lineRule="exact"/>
              <w:jc w:val="center"/>
              <w:rPr>
                <w:rFonts w:hint="eastAsia" w:asciiTheme="minorEastAsia" w:hAnsiTheme="minorEastAsia" w:cstheme="minorEastAsia"/>
                <w:color w:val="000000"/>
                <w:szCs w:val="21"/>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2E4AA5E8">
            <w:pPr>
              <w:widowControl/>
              <w:spacing w:line="400" w:lineRule="exact"/>
              <w:jc w:val="center"/>
              <w:rPr>
                <w:rFonts w:hint="eastAsia" w:asciiTheme="minorEastAsia" w:hAnsiTheme="minorEastAsia" w:cstheme="minorEastAsia"/>
                <w:color w:val="000000"/>
                <w:szCs w:val="21"/>
              </w:rPr>
            </w:pPr>
          </w:p>
        </w:tc>
      </w:tr>
      <w:tr w14:paraId="77FB2807">
        <w:tblPrEx>
          <w:tblCellMar>
            <w:top w:w="0" w:type="dxa"/>
            <w:left w:w="108" w:type="dxa"/>
            <w:bottom w:w="0" w:type="dxa"/>
            <w:right w:w="108" w:type="dxa"/>
          </w:tblCellMar>
        </w:tblPrEx>
        <w:trPr>
          <w:trHeight w:val="288" w:hRule="atLeast"/>
        </w:trPr>
        <w:tc>
          <w:tcPr>
            <w:tcW w:w="1252" w:type="dxa"/>
            <w:tcBorders>
              <w:top w:val="single" w:color="000000" w:sz="4" w:space="0"/>
              <w:left w:val="single" w:color="000000" w:sz="4" w:space="0"/>
              <w:bottom w:val="single" w:color="000000" w:sz="4" w:space="0"/>
              <w:right w:val="single" w:color="000000" w:sz="4" w:space="0"/>
            </w:tcBorders>
            <w:vAlign w:val="center"/>
          </w:tcPr>
          <w:p w14:paraId="19C3268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102</w:t>
            </w:r>
          </w:p>
        </w:tc>
        <w:tc>
          <w:tcPr>
            <w:tcW w:w="924" w:type="dxa"/>
            <w:tcBorders>
              <w:top w:val="single" w:color="000000" w:sz="4" w:space="0"/>
              <w:left w:val="single" w:color="000000" w:sz="4" w:space="0"/>
              <w:bottom w:val="single" w:color="000000" w:sz="4" w:space="0"/>
              <w:right w:val="single" w:color="000000" w:sz="4" w:space="0"/>
            </w:tcBorders>
            <w:vAlign w:val="center"/>
          </w:tcPr>
          <w:p w14:paraId="6EA9656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五大队</w:t>
            </w:r>
          </w:p>
        </w:tc>
        <w:tc>
          <w:tcPr>
            <w:tcW w:w="1237" w:type="dxa"/>
            <w:tcBorders>
              <w:top w:val="single" w:color="000000" w:sz="4" w:space="0"/>
              <w:left w:val="single" w:color="000000" w:sz="4" w:space="0"/>
              <w:bottom w:val="single" w:color="000000" w:sz="4" w:space="0"/>
              <w:right w:val="single" w:color="000000" w:sz="4" w:space="0"/>
            </w:tcBorders>
            <w:vAlign w:val="center"/>
          </w:tcPr>
          <w:p w14:paraId="73A30DE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3087" w:type="dxa"/>
            <w:tcBorders>
              <w:top w:val="single" w:color="000000" w:sz="4" w:space="0"/>
              <w:left w:val="single" w:color="000000" w:sz="4" w:space="0"/>
              <w:bottom w:val="single" w:color="000000" w:sz="4" w:space="0"/>
              <w:right w:val="single" w:color="000000" w:sz="4" w:space="0"/>
            </w:tcBorders>
            <w:noWrap/>
            <w:vAlign w:val="center"/>
          </w:tcPr>
          <w:p w14:paraId="5158EFB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内线东官河路下匝道处南向北</w:t>
            </w:r>
          </w:p>
        </w:tc>
        <w:tc>
          <w:tcPr>
            <w:tcW w:w="550" w:type="dxa"/>
            <w:tcBorders>
              <w:top w:val="single" w:color="000000" w:sz="4" w:space="0"/>
              <w:left w:val="single" w:color="000000" w:sz="4" w:space="0"/>
              <w:bottom w:val="single" w:color="000000" w:sz="4" w:space="0"/>
              <w:right w:val="single" w:color="000000" w:sz="4" w:space="0"/>
            </w:tcBorders>
            <w:vAlign w:val="center"/>
          </w:tcPr>
          <w:p w14:paraId="5BF1447A">
            <w:pPr>
              <w:widowControl/>
              <w:spacing w:line="400" w:lineRule="exact"/>
              <w:jc w:val="center"/>
              <w:rPr>
                <w:rFonts w:hint="eastAsia" w:asciiTheme="minorEastAsia" w:hAnsiTheme="minorEastAsia" w:cstheme="minorEastAsia"/>
                <w:color w:val="000000"/>
                <w:szCs w:val="21"/>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51DCE5F8">
            <w:pPr>
              <w:widowControl/>
              <w:spacing w:line="400" w:lineRule="exact"/>
              <w:jc w:val="center"/>
              <w:rPr>
                <w:rFonts w:hint="eastAsia" w:asciiTheme="minorEastAsia" w:hAnsiTheme="minorEastAsia" w:cstheme="minorEastAsia"/>
                <w:color w:val="000000"/>
                <w:szCs w:val="21"/>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226F394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1FF53EF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1E7E8D30">
            <w:pPr>
              <w:widowControl/>
              <w:spacing w:line="400" w:lineRule="exact"/>
              <w:jc w:val="center"/>
              <w:rPr>
                <w:rFonts w:hint="eastAsia" w:asciiTheme="minorEastAsia" w:hAnsiTheme="minorEastAsia" w:cstheme="minorEastAsia"/>
                <w:color w:val="000000"/>
                <w:szCs w:val="21"/>
              </w:rPr>
            </w:pPr>
          </w:p>
        </w:tc>
      </w:tr>
      <w:tr w14:paraId="038CF086">
        <w:tblPrEx>
          <w:tblCellMar>
            <w:top w:w="0" w:type="dxa"/>
            <w:left w:w="108" w:type="dxa"/>
            <w:bottom w:w="0" w:type="dxa"/>
            <w:right w:w="108" w:type="dxa"/>
          </w:tblCellMar>
        </w:tblPrEx>
        <w:trPr>
          <w:trHeight w:val="288" w:hRule="atLeast"/>
        </w:trPr>
        <w:tc>
          <w:tcPr>
            <w:tcW w:w="1252" w:type="dxa"/>
            <w:tcBorders>
              <w:top w:val="single" w:color="000000" w:sz="4" w:space="0"/>
              <w:left w:val="single" w:color="000000" w:sz="4" w:space="0"/>
              <w:bottom w:val="single" w:color="000000" w:sz="4" w:space="0"/>
              <w:right w:val="single" w:color="000000" w:sz="4" w:space="0"/>
            </w:tcBorders>
            <w:vAlign w:val="center"/>
          </w:tcPr>
          <w:p w14:paraId="793B7A3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103</w:t>
            </w:r>
          </w:p>
        </w:tc>
        <w:tc>
          <w:tcPr>
            <w:tcW w:w="924" w:type="dxa"/>
            <w:tcBorders>
              <w:top w:val="single" w:color="000000" w:sz="4" w:space="0"/>
              <w:left w:val="single" w:color="000000" w:sz="4" w:space="0"/>
              <w:bottom w:val="single" w:color="000000" w:sz="4" w:space="0"/>
              <w:right w:val="single" w:color="000000" w:sz="4" w:space="0"/>
            </w:tcBorders>
            <w:vAlign w:val="center"/>
          </w:tcPr>
          <w:p w14:paraId="79CCA2E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五大队</w:t>
            </w:r>
          </w:p>
        </w:tc>
        <w:tc>
          <w:tcPr>
            <w:tcW w:w="1237" w:type="dxa"/>
            <w:tcBorders>
              <w:top w:val="single" w:color="000000" w:sz="4" w:space="0"/>
              <w:left w:val="single" w:color="000000" w:sz="4" w:space="0"/>
              <w:bottom w:val="single" w:color="000000" w:sz="4" w:space="0"/>
              <w:right w:val="single" w:color="000000" w:sz="4" w:space="0"/>
            </w:tcBorders>
            <w:vAlign w:val="center"/>
          </w:tcPr>
          <w:p w14:paraId="3A92CC7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3087" w:type="dxa"/>
            <w:tcBorders>
              <w:top w:val="single" w:color="000000" w:sz="4" w:space="0"/>
              <w:left w:val="single" w:color="000000" w:sz="4" w:space="0"/>
              <w:bottom w:val="single" w:color="000000" w:sz="4" w:space="0"/>
              <w:right w:val="single" w:color="000000" w:sz="4" w:space="0"/>
            </w:tcBorders>
            <w:noWrap/>
            <w:vAlign w:val="center"/>
          </w:tcPr>
          <w:p w14:paraId="2CBBBD6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外线东官河路上匝道处北向南</w:t>
            </w:r>
          </w:p>
        </w:tc>
        <w:tc>
          <w:tcPr>
            <w:tcW w:w="550" w:type="dxa"/>
            <w:tcBorders>
              <w:top w:val="single" w:color="000000" w:sz="4" w:space="0"/>
              <w:left w:val="single" w:color="000000" w:sz="4" w:space="0"/>
              <w:bottom w:val="single" w:color="000000" w:sz="4" w:space="0"/>
              <w:right w:val="single" w:color="000000" w:sz="4" w:space="0"/>
            </w:tcBorders>
            <w:vAlign w:val="center"/>
          </w:tcPr>
          <w:p w14:paraId="395D60F9">
            <w:pPr>
              <w:widowControl/>
              <w:spacing w:line="400" w:lineRule="exact"/>
              <w:jc w:val="center"/>
              <w:rPr>
                <w:rFonts w:hint="eastAsia" w:asciiTheme="minorEastAsia" w:hAnsiTheme="minorEastAsia" w:cstheme="minorEastAsia"/>
                <w:color w:val="000000"/>
                <w:szCs w:val="21"/>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4E5DFA69">
            <w:pPr>
              <w:widowControl/>
              <w:spacing w:line="400" w:lineRule="exact"/>
              <w:jc w:val="center"/>
              <w:rPr>
                <w:rFonts w:hint="eastAsia" w:asciiTheme="minorEastAsia" w:hAnsiTheme="minorEastAsia" w:cstheme="minorEastAsia"/>
                <w:color w:val="000000"/>
                <w:szCs w:val="21"/>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065C72B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23A90DB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2780641A">
            <w:pPr>
              <w:widowControl/>
              <w:spacing w:line="400" w:lineRule="exact"/>
              <w:jc w:val="center"/>
              <w:rPr>
                <w:rFonts w:hint="eastAsia" w:asciiTheme="minorEastAsia" w:hAnsiTheme="minorEastAsia" w:cstheme="minorEastAsia"/>
                <w:color w:val="000000"/>
                <w:szCs w:val="21"/>
              </w:rPr>
            </w:pPr>
          </w:p>
        </w:tc>
      </w:tr>
      <w:tr w14:paraId="187B6ED6">
        <w:tblPrEx>
          <w:tblCellMar>
            <w:top w:w="0" w:type="dxa"/>
            <w:left w:w="108" w:type="dxa"/>
            <w:bottom w:w="0" w:type="dxa"/>
            <w:right w:w="108" w:type="dxa"/>
          </w:tblCellMar>
        </w:tblPrEx>
        <w:trPr>
          <w:trHeight w:val="288" w:hRule="atLeast"/>
        </w:trPr>
        <w:tc>
          <w:tcPr>
            <w:tcW w:w="1252" w:type="dxa"/>
            <w:tcBorders>
              <w:top w:val="single" w:color="000000" w:sz="4" w:space="0"/>
              <w:left w:val="single" w:color="000000" w:sz="4" w:space="0"/>
              <w:bottom w:val="single" w:color="000000" w:sz="4" w:space="0"/>
              <w:right w:val="single" w:color="000000" w:sz="4" w:space="0"/>
            </w:tcBorders>
            <w:vAlign w:val="center"/>
          </w:tcPr>
          <w:p w14:paraId="50F3E53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104</w:t>
            </w:r>
          </w:p>
        </w:tc>
        <w:tc>
          <w:tcPr>
            <w:tcW w:w="924" w:type="dxa"/>
            <w:tcBorders>
              <w:top w:val="single" w:color="000000" w:sz="4" w:space="0"/>
              <w:left w:val="single" w:color="000000" w:sz="4" w:space="0"/>
              <w:bottom w:val="single" w:color="000000" w:sz="4" w:space="0"/>
              <w:right w:val="single" w:color="000000" w:sz="4" w:space="0"/>
            </w:tcBorders>
            <w:vAlign w:val="center"/>
          </w:tcPr>
          <w:p w14:paraId="37ACA8E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五大队</w:t>
            </w:r>
          </w:p>
        </w:tc>
        <w:tc>
          <w:tcPr>
            <w:tcW w:w="1237" w:type="dxa"/>
            <w:tcBorders>
              <w:top w:val="single" w:color="000000" w:sz="4" w:space="0"/>
              <w:left w:val="single" w:color="000000" w:sz="4" w:space="0"/>
              <w:bottom w:val="single" w:color="000000" w:sz="4" w:space="0"/>
              <w:right w:val="single" w:color="000000" w:sz="4" w:space="0"/>
            </w:tcBorders>
            <w:vAlign w:val="center"/>
          </w:tcPr>
          <w:p w14:paraId="75D945F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3087" w:type="dxa"/>
            <w:tcBorders>
              <w:top w:val="single" w:color="000000" w:sz="4" w:space="0"/>
              <w:left w:val="single" w:color="000000" w:sz="4" w:space="0"/>
              <w:bottom w:val="single" w:color="000000" w:sz="4" w:space="0"/>
              <w:right w:val="single" w:color="000000" w:sz="4" w:space="0"/>
            </w:tcBorders>
            <w:noWrap/>
            <w:vAlign w:val="center"/>
          </w:tcPr>
          <w:p w14:paraId="2B5D111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内线21KM+530M二环东路进口处</w:t>
            </w:r>
          </w:p>
        </w:tc>
        <w:tc>
          <w:tcPr>
            <w:tcW w:w="550" w:type="dxa"/>
            <w:tcBorders>
              <w:top w:val="single" w:color="000000" w:sz="4" w:space="0"/>
              <w:left w:val="single" w:color="000000" w:sz="4" w:space="0"/>
              <w:bottom w:val="single" w:color="000000" w:sz="4" w:space="0"/>
              <w:right w:val="single" w:color="000000" w:sz="4" w:space="0"/>
            </w:tcBorders>
            <w:vAlign w:val="center"/>
          </w:tcPr>
          <w:p w14:paraId="2C652713">
            <w:pPr>
              <w:widowControl/>
              <w:spacing w:line="400" w:lineRule="exact"/>
              <w:jc w:val="center"/>
              <w:rPr>
                <w:rFonts w:hint="eastAsia" w:asciiTheme="minorEastAsia" w:hAnsiTheme="minorEastAsia" w:cstheme="minorEastAsia"/>
                <w:color w:val="000000"/>
                <w:szCs w:val="21"/>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3F98D294">
            <w:pPr>
              <w:widowControl/>
              <w:spacing w:line="400" w:lineRule="exact"/>
              <w:jc w:val="center"/>
              <w:rPr>
                <w:rFonts w:hint="eastAsia" w:asciiTheme="minorEastAsia" w:hAnsiTheme="minorEastAsia" w:cstheme="minorEastAsia"/>
                <w:color w:val="000000"/>
                <w:szCs w:val="21"/>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64D346F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18564B59">
            <w:pPr>
              <w:widowControl/>
              <w:spacing w:line="400" w:lineRule="exact"/>
              <w:jc w:val="center"/>
              <w:rPr>
                <w:rFonts w:hint="eastAsia" w:asciiTheme="minorEastAsia" w:hAnsiTheme="minorEastAsia" w:cstheme="minorEastAsia"/>
                <w:color w:val="000000"/>
                <w:szCs w:val="21"/>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41955219">
            <w:pPr>
              <w:widowControl/>
              <w:spacing w:line="400" w:lineRule="exact"/>
              <w:jc w:val="center"/>
              <w:rPr>
                <w:rFonts w:hint="eastAsia" w:asciiTheme="minorEastAsia" w:hAnsiTheme="minorEastAsia" w:cstheme="minorEastAsia"/>
                <w:color w:val="000000"/>
                <w:szCs w:val="21"/>
              </w:rPr>
            </w:pPr>
          </w:p>
        </w:tc>
      </w:tr>
      <w:tr w14:paraId="4F29299C">
        <w:tblPrEx>
          <w:tblCellMar>
            <w:top w:w="0" w:type="dxa"/>
            <w:left w:w="108" w:type="dxa"/>
            <w:bottom w:w="0" w:type="dxa"/>
            <w:right w:w="108" w:type="dxa"/>
          </w:tblCellMar>
        </w:tblPrEx>
        <w:trPr>
          <w:trHeight w:val="288" w:hRule="atLeast"/>
        </w:trPr>
        <w:tc>
          <w:tcPr>
            <w:tcW w:w="1252" w:type="dxa"/>
            <w:tcBorders>
              <w:top w:val="single" w:color="000000" w:sz="4" w:space="0"/>
              <w:left w:val="single" w:color="000000" w:sz="4" w:space="0"/>
              <w:bottom w:val="single" w:color="000000" w:sz="4" w:space="0"/>
              <w:right w:val="single" w:color="000000" w:sz="4" w:space="0"/>
            </w:tcBorders>
            <w:vAlign w:val="center"/>
          </w:tcPr>
          <w:p w14:paraId="5257D4D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105</w:t>
            </w:r>
          </w:p>
        </w:tc>
        <w:tc>
          <w:tcPr>
            <w:tcW w:w="924" w:type="dxa"/>
            <w:tcBorders>
              <w:top w:val="single" w:color="000000" w:sz="4" w:space="0"/>
              <w:left w:val="single" w:color="000000" w:sz="4" w:space="0"/>
              <w:bottom w:val="single" w:color="000000" w:sz="4" w:space="0"/>
              <w:right w:val="single" w:color="000000" w:sz="4" w:space="0"/>
            </w:tcBorders>
            <w:vAlign w:val="center"/>
          </w:tcPr>
          <w:p w14:paraId="0E8D38C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五大队</w:t>
            </w:r>
          </w:p>
        </w:tc>
        <w:tc>
          <w:tcPr>
            <w:tcW w:w="1237" w:type="dxa"/>
            <w:tcBorders>
              <w:top w:val="single" w:color="000000" w:sz="4" w:space="0"/>
              <w:left w:val="single" w:color="000000" w:sz="4" w:space="0"/>
              <w:bottom w:val="single" w:color="000000" w:sz="4" w:space="0"/>
              <w:right w:val="single" w:color="000000" w:sz="4" w:space="0"/>
            </w:tcBorders>
            <w:vAlign w:val="center"/>
          </w:tcPr>
          <w:p w14:paraId="5AC85A7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3087" w:type="dxa"/>
            <w:tcBorders>
              <w:top w:val="single" w:color="000000" w:sz="4" w:space="0"/>
              <w:left w:val="single" w:color="000000" w:sz="4" w:space="0"/>
              <w:bottom w:val="single" w:color="000000" w:sz="4" w:space="0"/>
              <w:right w:val="single" w:color="000000" w:sz="4" w:space="0"/>
            </w:tcBorders>
            <w:noWrap/>
            <w:vAlign w:val="center"/>
          </w:tcPr>
          <w:p w14:paraId="5342C90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外线21KM+890M二环东路出口处</w:t>
            </w:r>
          </w:p>
        </w:tc>
        <w:tc>
          <w:tcPr>
            <w:tcW w:w="550" w:type="dxa"/>
            <w:tcBorders>
              <w:top w:val="single" w:color="000000" w:sz="4" w:space="0"/>
              <w:left w:val="single" w:color="000000" w:sz="4" w:space="0"/>
              <w:bottom w:val="single" w:color="000000" w:sz="4" w:space="0"/>
              <w:right w:val="single" w:color="000000" w:sz="4" w:space="0"/>
            </w:tcBorders>
            <w:vAlign w:val="center"/>
          </w:tcPr>
          <w:p w14:paraId="4427679D">
            <w:pPr>
              <w:widowControl/>
              <w:spacing w:line="400" w:lineRule="exact"/>
              <w:jc w:val="center"/>
              <w:rPr>
                <w:rFonts w:hint="eastAsia" w:asciiTheme="minorEastAsia" w:hAnsiTheme="minorEastAsia" w:cstheme="minorEastAsia"/>
                <w:color w:val="000000"/>
                <w:szCs w:val="21"/>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36BEC9DA">
            <w:pPr>
              <w:widowControl/>
              <w:spacing w:line="400" w:lineRule="exact"/>
              <w:jc w:val="center"/>
              <w:rPr>
                <w:rFonts w:hint="eastAsia" w:asciiTheme="minorEastAsia" w:hAnsiTheme="minorEastAsia" w:cstheme="minorEastAsia"/>
                <w:color w:val="000000"/>
                <w:szCs w:val="21"/>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5052858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08D9D4B4">
            <w:pPr>
              <w:widowControl/>
              <w:spacing w:line="400" w:lineRule="exact"/>
              <w:jc w:val="center"/>
              <w:rPr>
                <w:rFonts w:hint="eastAsia" w:asciiTheme="minorEastAsia" w:hAnsiTheme="minorEastAsia" w:cstheme="minorEastAsia"/>
                <w:color w:val="000000"/>
                <w:szCs w:val="21"/>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27C1C181">
            <w:pPr>
              <w:widowControl/>
              <w:spacing w:line="400" w:lineRule="exact"/>
              <w:jc w:val="center"/>
              <w:rPr>
                <w:rFonts w:hint="eastAsia" w:asciiTheme="minorEastAsia" w:hAnsiTheme="minorEastAsia" w:cstheme="minorEastAsia"/>
                <w:color w:val="000000"/>
                <w:szCs w:val="21"/>
              </w:rPr>
            </w:pPr>
          </w:p>
        </w:tc>
      </w:tr>
      <w:tr w14:paraId="0B42FBD2">
        <w:tblPrEx>
          <w:tblCellMar>
            <w:top w:w="0" w:type="dxa"/>
            <w:left w:w="108" w:type="dxa"/>
            <w:bottom w:w="0" w:type="dxa"/>
            <w:right w:w="108" w:type="dxa"/>
          </w:tblCellMar>
        </w:tblPrEx>
        <w:trPr>
          <w:trHeight w:val="288" w:hRule="atLeast"/>
        </w:trPr>
        <w:tc>
          <w:tcPr>
            <w:tcW w:w="1252" w:type="dxa"/>
            <w:tcBorders>
              <w:top w:val="single" w:color="000000" w:sz="4" w:space="0"/>
              <w:left w:val="single" w:color="000000" w:sz="4" w:space="0"/>
              <w:bottom w:val="single" w:color="000000" w:sz="4" w:space="0"/>
              <w:right w:val="single" w:color="000000" w:sz="4" w:space="0"/>
            </w:tcBorders>
            <w:vAlign w:val="center"/>
          </w:tcPr>
          <w:p w14:paraId="792E24E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106</w:t>
            </w:r>
          </w:p>
        </w:tc>
        <w:tc>
          <w:tcPr>
            <w:tcW w:w="924" w:type="dxa"/>
            <w:tcBorders>
              <w:top w:val="single" w:color="000000" w:sz="4" w:space="0"/>
              <w:left w:val="single" w:color="000000" w:sz="4" w:space="0"/>
              <w:bottom w:val="single" w:color="000000" w:sz="4" w:space="0"/>
              <w:right w:val="single" w:color="000000" w:sz="4" w:space="0"/>
            </w:tcBorders>
            <w:vAlign w:val="center"/>
          </w:tcPr>
          <w:p w14:paraId="7A4AACF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五大队</w:t>
            </w:r>
          </w:p>
        </w:tc>
        <w:tc>
          <w:tcPr>
            <w:tcW w:w="1237" w:type="dxa"/>
            <w:tcBorders>
              <w:top w:val="single" w:color="000000" w:sz="4" w:space="0"/>
              <w:left w:val="single" w:color="000000" w:sz="4" w:space="0"/>
              <w:bottom w:val="single" w:color="000000" w:sz="4" w:space="0"/>
              <w:right w:val="single" w:color="000000" w:sz="4" w:space="0"/>
            </w:tcBorders>
            <w:vAlign w:val="center"/>
          </w:tcPr>
          <w:p w14:paraId="1DD9CA0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3087" w:type="dxa"/>
            <w:tcBorders>
              <w:top w:val="single" w:color="000000" w:sz="4" w:space="0"/>
              <w:left w:val="single" w:color="000000" w:sz="4" w:space="0"/>
              <w:bottom w:val="single" w:color="000000" w:sz="4" w:space="0"/>
              <w:right w:val="single" w:color="000000" w:sz="4" w:space="0"/>
            </w:tcBorders>
            <w:noWrap/>
            <w:vAlign w:val="center"/>
          </w:tcPr>
          <w:p w14:paraId="47277F9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外线23KM+60M站西大道出口处</w:t>
            </w:r>
          </w:p>
        </w:tc>
        <w:tc>
          <w:tcPr>
            <w:tcW w:w="550" w:type="dxa"/>
            <w:tcBorders>
              <w:top w:val="single" w:color="000000" w:sz="4" w:space="0"/>
              <w:left w:val="single" w:color="000000" w:sz="4" w:space="0"/>
              <w:bottom w:val="single" w:color="000000" w:sz="4" w:space="0"/>
              <w:right w:val="single" w:color="000000" w:sz="4" w:space="0"/>
            </w:tcBorders>
            <w:vAlign w:val="center"/>
          </w:tcPr>
          <w:p w14:paraId="515603DE">
            <w:pPr>
              <w:widowControl/>
              <w:spacing w:line="400" w:lineRule="exact"/>
              <w:jc w:val="center"/>
              <w:rPr>
                <w:rFonts w:hint="eastAsia" w:asciiTheme="minorEastAsia" w:hAnsiTheme="minorEastAsia" w:cstheme="minorEastAsia"/>
                <w:color w:val="000000"/>
                <w:szCs w:val="21"/>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6BDF30D7">
            <w:pPr>
              <w:widowControl/>
              <w:spacing w:line="400" w:lineRule="exact"/>
              <w:jc w:val="center"/>
              <w:rPr>
                <w:rFonts w:hint="eastAsia" w:asciiTheme="minorEastAsia" w:hAnsiTheme="minorEastAsia" w:cstheme="minorEastAsia"/>
                <w:color w:val="000000"/>
                <w:szCs w:val="21"/>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6C61961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76C82FCB">
            <w:pPr>
              <w:widowControl/>
              <w:spacing w:line="400" w:lineRule="exact"/>
              <w:jc w:val="center"/>
              <w:rPr>
                <w:rFonts w:hint="eastAsia" w:asciiTheme="minorEastAsia" w:hAnsiTheme="minorEastAsia" w:cstheme="minorEastAsia"/>
                <w:color w:val="000000"/>
                <w:szCs w:val="21"/>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78DE828B">
            <w:pPr>
              <w:widowControl/>
              <w:spacing w:line="400" w:lineRule="exact"/>
              <w:jc w:val="center"/>
              <w:rPr>
                <w:rFonts w:hint="eastAsia" w:asciiTheme="minorEastAsia" w:hAnsiTheme="minorEastAsia" w:cstheme="minorEastAsia"/>
                <w:color w:val="000000"/>
                <w:szCs w:val="21"/>
              </w:rPr>
            </w:pPr>
          </w:p>
        </w:tc>
      </w:tr>
      <w:tr w14:paraId="5EB06A2E">
        <w:tblPrEx>
          <w:tblCellMar>
            <w:top w:w="0" w:type="dxa"/>
            <w:left w:w="108" w:type="dxa"/>
            <w:bottom w:w="0" w:type="dxa"/>
            <w:right w:w="108" w:type="dxa"/>
          </w:tblCellMar>
        </w:tblPrEx>
        <w:trPr>
          <w:trHeight w:val="288" w:hRule="atLeast"/>
        </w:trPr>
        <w:tc>
          <w:tcPr>
            <w:tcW w:w="1252" w:type="dxa"/>
            <w:tcBorders>
              <w:top w:val="single" w:color="000000" w:sz="4" w:space="0"/>
              <w:left w:val="single" w:color="000000" w:sz="4" w:space="0"/>
              <w:bottom w:val="single" w:color="000000" w:sz="4" w:space="0"/>
              <w:right w:val="single" w:color="000000" w:sz="4" w:space="0"/>
            </w:tcBorders>
            <w:vAlign w:val="center"/>
          </w:tcPr>
          <w:p w14:paraId="23C35B5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107</w:t>
            </w:r>
          </w:p>
        </w:tc>
        <w:tc>
          <w:tcPr>
            <w:tcW w:w="924" w:type="dxa"/>
            <w:tcBorders>
              <w:top w:val="single" w:color="000000" w:sz="4" w:space="0"/>
              <w:left w:val="single" w:color="000000" w:sz="4" w:space="0"/>
              <w:bottom w:val="single" w:color="000000" w:sz="4" w:space="0"/>
              <w:right w:val="single" w:color="000000" w:sz="4" w:space="0"/>
            </w:tcBorders>
            <w:vAlign w:val="center"/>
          </w:tcPr>
          <w:p w14:paraId="1894E1D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五大队</w:t>
            </w:r>
          </w:p>
        </w:tc>
        <w:tc>
          <w:tcPr>
            <w:tcW w:w="1237" w:type="dxa"/>
            <w:tcBorders>
              <w:top w:val="single" w:color="000000" w:sz="4" w:space="0"/>
              <w:left w:val="single" w:color="000000" w:sz="4" w:space="0"/>
              <w:bottom w:val="single" w:color="000000" w:sz="4" w:space="0"/>
              <w:right w:val="single" w:color="000000" w:sz="4" w:space="0"/>
            </w:tcBorders>
            <w:vAlign w:val="center"/>
          </w:tcPr>
          <w:p w14:paraId="22A8D3E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3087" w:type="dxa"/>
            <w:tcBorders>
              <w:top w:val="single" w:color="000000" w:sz="4" w:space="0"/>
              <w:left w:val="single" w:color="000000" w:sz="4" w:space="0"/>
              <w:bottom w:val="single" w:color="000000" w:sz="4" w:space="0"/>
              <w:right w:val="single" w:color="000000" w:sz="4" w:space="0"/>
            </w:tcBorders>
            <w:noWrap/>
            <w:vAlign w:val="center"/>
          </w:tcPr>
          <w:p w14:paraId="41D5A30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内线22KM+520M站西大道进口处</w:t>
            </w:r>
          </w:p>
        </w:tc>
        <w:tc>
          <w:tcPr>
            <w:tcW w:w="550" w:type="dxa"/>
            <w:tcBorders>
              <w:top w:val="single" w:color="000000" w:sz="4" w:space="0"/>
              <w:left w:val="single" w:color="000000" w:sz="4" w:space="0"/>
              <w:bottom w:val="single" w:color="000000" w:sz="4" w:space="0"/>
              <w:right w:val="single" w:color="000000" w:sz="4" w:space="0"/>
            </w:tcBorders>
            <w:vAlign w:val="center"/>
          </w:tcPr>
          <w:p w14:paraId="3BDCFFAA">
            <w:pPr>
              <w:widowControl/>
              <w:spacing w:line="400" w:lineRule="exact"/>
              <w:jc w:val="center"/>
              <w:rPr>
                <w:rFonts w:hint="eastAsia" w:asciiTheme="minorEastAsia" w:hAnsiTheme="minorEastAsia" w:cstheme="minorEastAsia"/>
                <w:color w:val="000000"/>
                <w:szCs w:val="21"/>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284903B6">
            <w:pPr>
              <w:widowControl/>
              <w:spacing w:line="400" w:lineRule="exact"/>
              <w:jc w:val="center"/>
              <w:rPr>
                <w:rFonts w:hint="eastAsia" w:asciiTheme="minorEastAsia" w:hAnsiTheme="minorEastAsia" w:cstheme="minorEastAsia"/>
                <w:color w:val="000000"/>
                <w:szCs w:val="21"/>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142026A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307682DF">
            <w:pPr>
              <w:widowControl/>
              <w:spacing w:line="400" w:lineRule="exact"/>
              <w:jc w:val="center"/>
              <w:rPr>
                <w:rFonts w:hint="eastAsia" w:asciiTheme="minorEastAsia" w:hAnsiTheme="minorEastAsia" w:cstheme="minorEastAsia"/>
                <w:color w:val="000000"/>
                <w:szCs w:val="21"/>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4D876812">
            <w:pPr>
              <w:widowControl/>
              <w:spacing w:line="400" w:lineRule="exact"/>
              <w:jc w:val="center"/>
              <w:rPr>
                <w:rFonts w:hint="eastAsia" w:asciiTheme="minorEastAsia" w:hAnsiTheme="minorEastAsia" w:cstheme="minorEastAsia"/>
                <w:color w:val="000000"/>
                <w:szCs w:val="21"/>
              </w:rPr>
            </w:pPr>
          </w:p>
        </w:tc>
      </w:tr>
      <w:tr w14:paraId="13042669">
        <w:tblPrEx>
          <w:tblCellMar>
            <w:top w:w="0" w:type="dxa"/>
            <w:left w:w="108" w:type="dxa"/>
            <w:bottom w:w="0" w:type="dxa"/>
            <w:right w:w="108" w:type="dxa"/>
          </w:tblCellMar>
        </w:tblPrEx>
        <w:trPr>
          <w:trHeight w:val="288" w:hRule="atLeast"/>
        </w:trPr>
        <w:tc>
          <w:tcPr>
            <w:tcW w:w="1252" w:type="dxa"/>
            <w:tcBorders>
              <w:top w:val="single" w:color="000000" w:sz="4" w:space="0"/>
              <w:left w:val="single" w:color="000000" w:sz="4" w:space="0"/>
              <w:bottom w:val="single" w:color="000000" w:sz="4" w:space="0"/>
              <w:right w:val="single" w:color="000000" w:sz="4" w:space="0"/>
            </w:tcBorders>
            <w:vAlign w:val="center"/>
          </w:tcPr>
          <w:p w14:paraId="30E6594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108</w:t>
            </w:r>
          </w:p>
        </w:tc>
        <w:tc>
          <w:tcPr>
            <w:tcW w:w="924" w:type="dxa"/>
            <w:tcBorders>
              <w:top w:val="single" w:color="000000" w:sz="4" w:space="0"/>
              <w:left w:val="single" w:color="000000" w:sz="4" w:space="0"/>
              <w:bottom w:val="single" w:color="000000" w:sz="4" w:space="0"/>
              <w:right w:val="single" w:color="000000" w:sz="4" w:space="0"/>
            </w:tcBorders>
            <w:vAlign w:val="center"/>
          </w:tcPr>
          <w:p w14:paraId="0FFBC83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五大队</w:t>
            </w:r>
          </w:p>
        </w:tc>
        <w:tc>
          <w:tcPr>
            <w:tcW w:w="1237" w:type="dxa"/>
            <w:tcBorders>
              <w:top w:val="single" w:color="000000" w:sz="4" w:space="0"/>
              <w:left w:val="single" w:color="000000" w:sz="4" w:space="0"/>
              <w:bottom w:val="single" w:color="000000" w:sz="4" w:space="0"/>
              <w:right w:val="single" w:color="000000" w:sz="4" w:space="0"/>
            </w:tcBorders>
            <w:vAlign w:val="center"/>
          </w:tcPr>
          <w:p w14:paraId="493CD48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3087" w:type="dxa"/>
            <w:tcBorders>
              <w:top w:val="single" w:color="000000" w:sz="4" w:space="0"/>
              <w:left w:val="single" w:color="000000" w:sz="4" w:space="0"/>
              <w:bottom w:val="single" w:color="000000" w:sz="4" w:space="0"/>
              <w:right w:val="single" w:color="000000" w:sz="4" w:space="0"/>
            </w:tcBorders>
            <w:noWrap/>
            <w:vAlign w:val="center"/>
          </w:tcPr>
          <w:p w14:paraId="3DB1094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外线23KM+790M永宁江大道进口处</w:t>
            </w:r>
          </w:p>
        </w:tc>
        <w:tc>
          <w:tcPr>
            <w:tcW w:w="550" w:type="dxa"/>
            <w:tcBorders>
              <w:top w:val="single" w:color="000000" w:sz="4" w:space="0"/>
              <w:left w:val="single" w:color="000000" w:sz="4" w:space="0"/>
              <w:bottom w:val="single" w:color="000000" w:sz="4" w:space="0"/>
              <w:right w:val="single" w:color="000000" w:sz="4" w:space="0"/>
            </w:tcBorders>
            <w:vAlign w:val="center"/>
          </w:tcPr>
          <w:p w14:paraId="4BBD5C94">
            <w:pPr>
              <w:widowControl/>
              <w:spacing w:line="400" w:lineRule="exact"/>
              <w:jc w:val="center"/>
              <w:rPr>
                <w:rFonts w:hint="eastAsia" w:asciiTheme="minorEastAsia" w:hAnsiTheme="minorEastAsia" w:cstheme="minorEastAsia"/>
                <w:color w:val="000000"/>
                <w:szCs w:val="21"/>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3A9582AA">
            <w:pPr>
              <w:widowControl/>
              <w:spacing w:line="400" w:lineRule="exact"/>
              <w:jc w:val="center"/>
              <w:rPr>
                <w:rFonts w:hint="eastAsia" w:asciiTheme="minorEastAsia" w:hAnsiTheme="minorEastAsia" w:cstheme="minorEastAsia"/>
                <w:color w:val="000000"/>
                <w:szCs w:val="21"/>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14C298F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0873E49A">
            <w:pPr>
              <w:widowControl/>
              <w:spacing w:line="400" w:lineRule="exact"/>
              <w:jc w:val="center"/>
              <w:rPr>
                <w:rFonts w:hint="eastAsia" w:asciiTheme="minorEastAsia" w:hAnsiTheme="minorEastAsia" w:cstheme="minorEastAsia"/>
                <w:color w:val="000000"/>
                <w:szCs w:val="21"/>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61158E62">
            <w:pPr>
              <w:widowControl/>
              <w:spacing w:line="400" w:lineRule="exact"/>
              <w:jc w:val="center"/>
              <w:rPr>
                <w:rFonts w:hint="eastAsia" w:asciiTheme="minorEastAsia" w:hAnsiTheme="minorEastAsia" w:cstheme="minorEastAsia"/>
                <w:color w:val="000000"/>
                <w:szCs w:val="21"/>
              </w:rPr>
            </w:pPr>
          </w:p>
        </w:tc>
      </w:tr>
      <w:tr w14:paraId="261973E8">
        <w:tblPrEx>
          <w:tblCellMar>
            <w:top w:w="0" w:type="dxa"/>
            <w:left w:w="108" w:type="dxa"/>
            <w:bottom w:w="0" w:type="dxa"/>
            <w:right w:w="108" w:type="dxa"/>
          </w:tblCellMar>
        </w:tblPrEx>
        <w:trPr>
          <w:trHeight w:val="288" w:hRule="atLeast"/>
        </w:trPr>
        <w:tc>
          <w:tcPr>
            <w:tcW w:w="1252" w:type="dxa"/>
            <w:tcBorders>
              <w:top w:val="single" w:color="000000" w:sz="4" w:space="0"/>
              <w:left w:val="single" w:color="000000" w:sz="4" w:space="0"/>
              <w:bottom w:val="single" w:color="000000" w:sz="4" w:space="0"/>
              <w:right w:val="single" w:color="000000" w:sz="4" w:space="0"/>
            </w:tcBorders>
            <w:vAlign w:val="center"/>
          </w:tcPr>
          <w:p w14:paraId="214257B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109</w:t>
            </w:r>
          </w:p>
        </w:tc>
        <w:tc>
          <w:tcPr>
            <w:tcW w:w="924" w:type="dxa"/>
            <w:tcBorders>
              <w:top w:val="single" w:color="000000" w:sz="4" w:space="0"/>
              <w:left w:val="single" w:color="000000" w:sz="4" w:space="0"/>
              <w:bottom w:val="single" w:color="000000" w:sz="4" w:space="0"/>
              <w:right w:val="single" w:color="000000" w:sz="4" w:space="0"/>
            </w:tcBorders>
            <w:vAlign w:val="center"/>
          </w:tcPr>
          <w:p w14:paraId="092B216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五大队</w:t>
            </w:r>
          </w:p>
        </w:tc>
        <w:tc>
          <w:tcPr>
            <w:tcW w:w="1237" w:type="dxa"/>
            <w:tcBorders>
              <w:top w:val="single" w:color="000000" w:sz="4" w:space="0"/>
              <w:left w:val="single" w:color="000000" w:sz="4" w:space="0"/>
              <w:bottom w:val="single" w:color="000000" w:sz="4" w:space="0"/>
              <w:right w:val="single" w:color="000000" w:sz="4" w:space="0"/>
            </w:tcBorders>
            <w:vAlign w:val="center"/>
          </w:tcPr>
          <w:p w14:paraId="56AE43A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3087" w:type="dxa"/>
            <w:tcBorders>
              <w:top w:val="single" w:color="000000" w:sz="4" w:space="0"/>
              <w:left w:val="single" w:color="000000" w:sz="4" w:space="0"/>
              <w:bottom w:val="single" w:color="000000" w:sz="4" w:space="0"/>
              <w:right w:val="single" w:color="000000" w:sz="4" w:space="0"/>
            </w:tcBorders>
            <w:noWrap/>
            <w:vAlign w:val="center"/>
          </w:tcPr>
          <w:p w14:paraId="7666AE4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内线23KM+490M永宁江大道出口处</w:t>
            </w:r>
          </w:p>
        </w:tc>
        <w:tc>
          <w:tcPr>
            <w:tcW w:w="550" w:type="dxa"/>
            <w:tcBorders>
              <w:top w:val="single" w:color="000000" w:sz="4" w:space="0"/>
              <w:left w:val="single" w:color="000000" w:sz="4" w:space="0"/>
              <w:bottom w:val="single" w:color="000000" w:sz="4" w:space="0"/>
              <w:right w:val="single" w:color="000000" w:sz="4" w:space="0"/>
            </w:tcBorders>
            <w:vAlign w:val="center"/>
          </w:tcPr>
          <w:p w14:paraId="5C385AEA">
            <w:pPr>
              <w:widowControl/>
              <w:spacing w:line="400" w:lineRule="exact"/>
              <w:jc w:val="center"/>
              <w:rPr>
                <w:rFonts w:hint="eastAsia" w:asciiTheme="minorEastAsia" w:hAnsiTheme="minorEastAsia" w:cstheme="minorEastAsia"/>
                <w:color w:val="000000"/>
                <w:szCs w:val="21"/>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7904B8B8">
            <w:pPr>
              <w:widowControl/>
              <w:spacing w:line="400" w:lineRule="exact"/>
              <w:jc w:val="center"/>
              <w:rPr>
                <w:rFonts w:hint="eastAsia" w:asciiTheme="minorEastAsia" w:hAnsiTheme="minorEastAsia" w:cstheme="minorEastAsia"/>
                <w:color w:val="000000"/>
                <w:szCs w:val="21"/>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452F526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4378C7BB">
            <w:pPr>
              <w:widowControl/>
              <w:spacing w:line="400" w:lineRule="exact"/>
              <w:jc w:val="center"/>
              <w:rPr>
                <w:rFonts w:hint="eastAsia" w:asciiTheme="minorEastAsia" w:hAnsiTheme="minorEastAsia" w:cstheme="minorEastAsia"/>
                <w:color w:val="000000"/>
                <w:szCs w:val="21"/>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0B931F03">
            <w:pPr>
              <w:widowControl/>
              <w:spacing w:line="400" w:lineRule="exact"/>
              <w:jc w:val="center"/>
              <w:rPr>
                <w:rFonts w:hint="eastAsia" w:asciiTheme="minorEastAsia" w:hAnsiTheme="minorEastAsia" w:cstheme="minorEastAsia"/>
                <w:color w:val="000000"/>
                <w:szCs w:val="21"/>
              </w:rPr>
            </w:pPr>
          </w:p>
        </w:tc>
      </w:tr>
      <w:tr w14:paraId="130A3529">
        <w:tblPrEx>
          <w:tblCellMar>
            <w:top w:w="0" w:type="dxa"/>
            <w:left w:w="108" w:type="dxa"/>
            <w:bottom w:w="0" w:type="dxa"/>
            <w:right w:w="108" w:type="dxa"/>
          </w:tblCellMar>
        </w:tblPrEx>
        <w:trPr>
          <w:trHeight w:val="288" w:hRule="atLeast"/>
        </w:trPr>
        <w:tc>
          <w:tcPr>
            <w:tcW w:w="1252" w:type="dxa"/>
            <w:tcBorders>
              <w:top w:val="single" w:color="000000" w:sz="4" w:space="0"/>
              <w:left w:val="single" w:color="000000" w:sz="4" w:space="0"/>
              <w:bottom w:val="single" w:color="000000" w:sz="4" w:space="0"/>
              <w:right w:val="single" w:color="000000" w:sz="4" w:space="0"/>
            </w:tcBorders>
            <w:vAlign w:val="center"/>
          </w:tcPr>
          <w:p w14:paraId="39805F8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110</w:t>
            </w:r>
          </w:p>
        </w:tc>
        <w:tc>
          <w:tcPr>
            <w:tcW w:w="924" w:type="dxa"/>
            <w:tcBorders>
              <w:top w:val="single" w:color="000000" w:sz="4" w:space="0"/>
              <w:left w:val="single" w:color="000000" w:sz="4" w:space="0"/>
              <w:bottom w:val="single" w:color="000000" w:sz="4" w:space="0"/>
              <w:right w:val="single" w:color="000000" w:sz="4" w:space="0"/>
            </w:tcBorders>
            <w:vAlign w:val="center"/>
          </w:tcPr>
          <w:p w14:paraId="0CDC91A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五大队</w:t>
            </w:r>
          </w:p>
        </w:tc>
        <w:tc>
          <w:tcPr>
            <w:tcW w:w="1237" w:type="dxa"/>
            <w:tcBorders>
              <w:top w:val="single" w:color="000000" w:sz="4" w:space="0"/>
              <w:left w:val="single" w:color="000000" w:sz="4" w:space="0"/>
              <w:bottom w:val="single" w:color="000000" w:sz="4" w:space="0"/>
              <w:right w:val="single" w:color="000000" w:sz="4" w:space="0"/>
            </w:tcBorders>
            <w:vAlign w:val="center"/>
          </w:tcPr>
          <w:p w14:paraId="04CBCF6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3087" w:type="dxa"/>
            <w:tcBorders>
              <w:top w:val="single" w:color="000000" w:sz="4" w:space="0"/>
              <w:left w:val="single" w:color="000000" w:sz="4" w:space="0"/>
              <w:bottom w:val="single" w:color="000000" w:sz="4" w:space="0"/>
              <w:right w:val="single" w:color="000000" w:sz="4" w:space="0"/>
            </w:tcBorders>
            <w:noWrap/>
            <w:vAlign w:val="center"/>
          </w:tcPr>
          <w:p w14:paraId="19E0EE0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 xml:space="preserve">内环路内线23KM+000M 黄岩石窟出口处 </w:t>
            </w:r>
          </w:p>
        </w:tc>
        <w:tc>
          <w:tcPr>
            <w:tcW w:w="550" w:type="dxa"/>
            <w:tcBorders>
              <w:top w:val="single" w:color="000000" w:sz="4" w:space="0"/>
              <w:left w:val="single" w:color="000000" w:sz="4" w:space="0"/>
              <w:bottom w:val="single" w:color="000000" w:sz="4" w:space="0"/>
              <w:right w:val="single" w:color="000000" w:sz="4" w:space="0"/>
            </w:tcBorders>
            <w:vAlign w:val="center"/>
          </w:tcPr>
          <w:p w14:paraId="65173D54">
            <w:pPr>
              <w:widowControl/>
              <w:spacing w:line="400" w:lineRule="exact"/>
              <w:jc w:val="center"/>
              <w:rPr>
                <w:rFonts w:hint="eastAsia" w:asciiTheme="minorEastAsia" w:hAnsiTheme="minorEastAsia" w:cstheme="minorEastAsia"/>
                <w:color w:val="000000"/>
                <w:szCs w:val="21"/>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4798BCB8">
            <w:pPr>
              <w:widowControl/>
              <w:spacing w:line="400" w:lineRule="exact"/>
              <w:jc w:val="center"/>
              <w:rPr>
                <w:rFonts w:hint="eastAsia" w:asciiTheme="minorEastAsia" w:hAnsiTheme="minorEastAsia" w:cstheme="minorEastAsia"/>
                <w:color w:val="000000"/>
                <w:szCs w:val="21"/>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498CCCB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399560B7">
            <w:pPr>
              <w:widowControl/>
              <w:spacing w:line="400" w:lineRule="exact"/>
              <w:jc w:val="center"/>
              <w:rPr>
                <w:rFonts w:hint="eastAsia" w:asciiTheme="minorEastAsia" w:hAnsiTheme="minorEastAsia" w:cstheme="minorEastAsia"/>
                <w:color w:val="000000"/>
                <w:szCs w:val="21"/>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32AC3216">
            <w:pPr>
              <w:widowControl/>
              <w:spacing w:line="400" w:lineRule="exact"/>
              <w:jc w:val="center"/>
              <w:rPr>
                <w:rFonts w:hint="eastAsia" w:asciiTheme="minorEastAsia" w:hAnsiTheme="minorEastAsia" w:cstheme="minorEastAsia"/>
                <w:color w:val="000000"/>
                <w:szCs w:val="21"/>
              </w:rPr>
            </w:pPr>
          </w:p>
        </w:tc>
      </w:tr>
      <w:tr w14:paraId="47496012">
        <w:tblPrEx>
          <w:tblCellMar>
            <w:top w:w="0" w:type="dxa"/>
            <w:left w:w="108" w:type="dxa"/>
            <w:bottom w:w="0" w:type="dxa"/>
            <w:right w:w="108" w:type="dxa"/>
          </w:tblCellMar>
        </w:tblPrEx>
        <w:trPr>
          <w:trHeight w:val="288" w:hRule="atLeast"/>
        </w:trPr>
        <w:tc>
          <w:tcPr>
            <w:tcW w:w="1252" w:type="dxa"/>
            <w:tcBorders>
              <w:top w:val="single" w:color="000000" w:sz="4" w:space="0"/>
              <w:left w:val="single" w:color="000000" w:sz="4" w:space="0"/>
              <w:bottom w:val="single" w:color="000000" w:sz="4" w:space="0"/>
              <w:right w:val="single" w:color="000000" w:sz="4" w:space="0"/>
            </w:tcBorders>
            <w:vAlign w:val="center"/>
          </w:tcPr>
          <w:p w14:paraId="09A61E1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111</w:t>
            </w:r>
          </w:p>
        </w:tc>
        <w:tc>
          <w:tcPr>
            <w:tcW w:w="924" w:type="dxa"/>
            <w:tcBorders>
              <w:top w:val="single" w:color="000000" w:sz="4" w:space="0"/>
              <w:left w:val="single" w:color="000000" w:sz="4" w:space="0"/>
              <w:bottom w:val="single" w:color="000000" w:sz="4" w:space="0"/>
              <w:right w:val="single" w:color="000000" w:sz="4" w:space="0"/>
            </w:tcBorders>
            <w:vAlign w:val="center"/>
          </w:tcPr>
          <w:p w14:paraId="44DD3B0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五大队</w:t>
            </w:r>
          </w:p>
        </w:tc>
        <w:tc>
          <w:tcPr>
            <w:tcW w:w="1237" w:type="dxa"/>
            <w:tcBorders>
              <w:top w:val="single" w:color="000000" w:sz="4" w:space="0"/>
              <w:left w:val="single" w:color="000000" w:sz="4" w:space="0"/>
              <w:bottom w:val="single" w:color="000000" w:sz="4" w:space="0"/>
              <w:right w:val="single" w:color="000000" w:sz="4" w:space="0"/>
            </w:tcBorders>
            <w:vAlign w:val="center"/>
          </w:tcPr>
          <w:p w14:paraId="762EAA9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3087" w:type="dxa"/>
            <w:tcBorders>
              <w:top w:val="single" w:color="000000" w:sz="4" w:space="0"/>
              <w:left w:val="single" w:color="000000" w:sz="4" w:space="0"/>
              <w:bottom w:val="single" w:color="000000" w:sz="4" w:space="0"/>
              <w:right w:val="single" w:color="000000" w:sz="4" w:space="0"/>
            </w:tcBorders>
            <w:noWrap/>
            <w:vAlign w:val="center"/>
          </w:tcPr>
          <w:p w14:paraId="7752AF3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内线24KM+420M永宁江大道进口处</w:t>
            </w:r>
          </w:p>
        </w:tc>
        <w:tc>
          <w:tcPr>
            <w:tcW w:w="550" w:type="dxa"/>
            <w:tcBorders>
              <w:top w:val="single" w:color="000000" w:sz="4" w:space="0"/>
              <w:left w:val="single" w:color="000000" w:sz="4" w:space="0"/>
              <w:bottom w:val="single" w:color="000000" w:sz="4" w:space="0"/>
              <w:right w:val="single" w:color="000000" w:sz="4" w:space="0"/>
            </w:tcBorders>
            <w:vAlign w:val="center"/>
          </w:tcPr>
          <w:p w14:paraId="3A193E94">
            <w:pPr>
              <w:widowControl/>
              <w:spacing w:line="400" w:lineRule="exact"/>
              <w:jc w:val="center"/>
              <w:rPr>
                <w:rFonts w:hint="eastAsia" w:asciiTheme="minorEastAsia" w:hAnsiTheme="minorEastAsia" w:cstheme="minorEastAsia"/>
                <w:color w:val="000000"/>
                <w:szCs w:val="21"/>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75828D01">
            <w:pPr>
              <w:widowControl/>
              <w:spacing w:line="400" w:lineRule="exact"/>
              <w:jc w:val="center"/>
              <w:rPr>
                <w:rFonts w:hint="eastAsia" w:asciiTheme="minorEastAsia" w:hAnsiTheme="minorEastAsia" w:cstheme="minorEastAsia"/>
                <w:color w:val="000000"/>
                <w:szCs w:val="21"/>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2C68460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3752DB99">
            <w:pPr>
              <w:widowControl/>
              <w:spacing w:line="400" w:lineRule="exact"/>
              <w:jc w:val="center"/>
              <w:rPr>
                <w:rFonts w:hint="eastAsia" w:asciiTheme="minorEastAsia" w:hAnsiTheme="minorEastAsia" w:cstheme="minorEastAsia"/>
                <w:color w:val="000000"/>
                <w:szCs w:val="21"/>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00BF55C0">
            <w:pPr>
              <w:widowControl/>
              <w:spacing w:line="400" w:lineRule="exact"/>
              <w:jc w:val="center"/>
              <w:rPr>
                <w:rFonts w:hint="eastAsia" w:asciiTheme="minorEastAsia" w:hAnsiTheme="minorEastAsia" w:cstheme="minorEastAsia"/>
                <w:color w:val="000000"/>
                <w:szCs w:val="21"/>
              </w:rPr>
            </w:pPr>
          </w:p>
        </w:tc>
      </w:tr>
      <w:tr w14:paraId="169B0C74">
        <w:tblPrEx>
          <w:tblCellMar>
            <w:top w:w="0" w:type="dxa"/>
            <w:left w:w="108" w:type="dxa"/>
            <w:bottom w:w="0" w:type="dxa"/>
            <w:right w:w="108" w:type="dxa"/>
          </w:tblCellMar>
        </w:tblPrEx>
        <w:trPr>
          <w:trHeight w:val="288" w:hRule="atLeast"/>
        </w:trPr>
        <w:tc>
          <w:tcPr>
            <w:tcW w:w="1252" w:type="dxa"/>
            <w:tcBorders>
              <w:top w:val="single" w:color="000000" w:sz="4" w:space="0"/>
              <w:left w:val="single" w:color="000000" w:sz="4" w:space="0"/>
              <w:bottom w:val="single" w:color="000000" w:sz="4" w:space="0"/>
              <w:right w:val="single" w:color="000000" w:sz="4" w:space="0"/>
            </w:tcBorders>
            <w:vAlign w:val="center"/>
          </w:tcPr>
          <w:p w14:paraId="64F76AA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112</w:t>
            </w:r>
          </w:p>
        </w:tc>
        <w:tc>
          <w:tcPr>
            <w:tcW w:w="924" w:type="dxa"/>
            <w:tcBorders>
              <w:top w:val="single" w:color="000000" w:sz="4" w:space="0"/>
              <w:left w:val="single" w:color="000000" w:sz="4" w:space="0"/>
              <w:bottom w:val="single" w:color="000000" w:sz="4" w:space="0"/>
              <w:right w:val="single" w:color="000000" w:sz="4" w:space="0"/>
            </w:tcBorders>
            <w:vAlign w:val="center"/>
          </w:tcPr>
          <w:p w14:paraId="02C3855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五大队</w:t>
            </w:r>
          </w:p>
        </w:tc>
        <w:tc>
          <w:tcPr>
            <w:tcW w:w="1237" w:type="dxa"/>
            <w:tcBorders>
              <w:top w:val="single" w:color="000000" w:sz="4" w:space="0"/>
              <w:left w:val="single" w:color="000000" w:sz="4" w:space="0"/>
              <w:bottom w:val="single" w:color="000000" w:sz="4" w:space="0"/>
              <w:right w:val="single" w:color="000000" w:sz="4" w:space="0"/>
            </w:tcBorders>
            <w:vAlign w:val="center"/>
          </w:tcPr>
          <w:p w14:paraId="21DF8AC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3087" w:type="dxa"/>
            <w:tcBorders>
              <w:top w:val="single" w:color="000000" w:sz="4" w:space="0"/>
              <w:left w:val="single" w:color="000000" w:sz="4" w:space="0"/>
              <w:bottom w:val="single" w:color="000000" w:sz="4" w:space="0"/>
              <w:right w:val="single" w:color="000000" w:sz="4" w:space="0"/>
            </w:tcBorders>
            <w:noWrap/>
            <w:vAlign w:val="center"/>
          </w:tcPr>
          <w:p w14:paraId="17DB361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 xml:space="preserve">内环路外线24KM+770M 永宁江大道出口处 </w:t>
            </w:r>
          </w:p>
        </w:tc>
        <w:tc>
          <w:tcPr>
            <w:tcW w:w="550" w:type="dxa"/>
            <w:tcBorders>
              <w:top w:val="single" w:color="000000" w:sz="4" w:space="0"/>
              <w:left w:val="single" w:color="000000" w:sz="4" w:space="0"/>
              <w:bottom w:val="single" w:color="000000" w:sz="4" w:space="0"/>
              <w:right w:val="single" w:color="000000" w:sz="4" w:space="0"/>
            </w:tcBorders>
            <w:vAlign w:val="center"/>
          </w:tcPr>
          <w:p w14:paraId="4FB77D6E">
            <w:pPr>
              <w:widowControl/>
              <w:spacing w:line="400" w:lineRule="exact"/>
              <w:jc w:val="center"/>
              <w:rPr>
                <w:rFonts w:hint="eastAsia" w:asciiTheme="minorEastAsia" w:hAnsiTheme="minorEastAsia" w:cstheme="minorEastAsia"/>
                <w:color w:val="000000"/>
                <w:szCs w:val="21"/>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4D53B3B6">
            <w:pPr>
              <w:widowControl/>
              <w:spacing w:line="400" w:lineRule="exact"/>
              <w:jc w:val="center"/>
              <w:rPr>
                <w:rFonts w:hint="eastAsia" w:asciiTheme="minorEastAsia" w:hAnsiTheme="minorEastAsia" w:cstheme="minorEastAsia"/>
                <w:color w:val="000000"/>
                <w:szCs w:val="21"/>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1F22234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7BB07D02">
            <w:pPr>
              <w:widowControl/>
              <w:spacing w:line="400" w:lineRule="exact"/>
              <w:jc w:val="center"/>
              <w:rPr>
                <w:rFonts w:hint="eastAsia" w:asciiTheme="minorEastAsia" w:hAnsiTheme="minorEastAsia" w:cstheme="minorEastAsia"/>
                <w:color w:val="000000"/>
                <w:szCs w:val="21"/>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3CB8BF98">
            <w:pPr>
              <w:widowControl/>
              <w:spacing w:line="400" w:lineRule="exact"/>
              <w:jc w:val="center"/>
              <w:rPr>
                <w:rFonts w:hint="eastAsia" w:asciiTheme="minorEastAsia" w:hAnsiTheme="minorEastAsia" w:cstheme="minorEastAsia"/>
                <w:color w:val="000000"/>
                <w:szCs w:val="21"/>
              </w:rPr>
            </w:pPr>
          </w:p>
        </w:tc>
      </w:tr>
      <w:tr w14:paraId="0F7122AE">
        <w:tblPrEx>
          <w:tblCellMar>
            <w:top w:w="0" w:type="dxa"/>
            <w:left w:w="108" w:type="dxa"/>
            <w:bottom w:w="0" w:type="dxa"/>
            <w:right w:w="108" w:type="dxa"/>
          </w:tblCellMar>
        </w:tblPrEx>
        <w:trPr>
          <w:trHeight w:val="288" w:hRule="atLeast"/>
        </w:trPr>
        <w:tc>
          <w:tcPr>
            <w:tcW w:w="1252" w:type="dxa"/>
            <w:tcBorders>
              <w:top w:val="single" w:color="000000" w:sz="4" w:space="0"/>
              <w:left w:val="single" w:color="000000" w:sz="4" w:space="0"/>
              <w:bottom w:val="single" w:color="000000" w:sz="4" w:space="0"/>
              <w:right w:val="single" w:color="000000" w:sz="4" w:space="0"/>
            </w:tcBorders>
            <w:vAlign w:val="center"/>
          </w:tcPr>
          <w:p w14:paraId="553976A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113</w:t>
            </w:r>
          </w:p>
        </w:tc>
        <w:tc>
          <w:tcPr>
            <w:tcW w:w="924" w:type="dxa"/>
            <w:tcBorders>
              <w:top w:val="single" w:color="000000" w:sz="4" w:space="0"/>
              <w:left w:val="single" w:color="000000" w:sz="4" w:space="0"/>
              <w:bottom w:val="single" w:color="000000" w:sz="4" w:space="0"/>
              <w:right w:val="single" w:color="000000" w:sz="4" w:space="0"/>
            </w:tcBorders>
            <w:vAlign w:val="center"/>
          </w:tcPr>
          <w:p w14:paraId="1889236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五大队</w:t>
            </w:r>
          </w:p>
        </w:tc>
        <w:tc>
          <w:tcPr>
            <w:tcW w:w="1237" w:type="dxa"/>
            <w:tcBorders>
              <w:top w:val="single" w:color="000000" w:sz="4" w:space="0"/>
              <w:left w:val="single" w:color="000000" w:sz="4" w:space="0"/>
              <w:bottom w:val="single" w:color="000000" w:sz="4" w:space="0"/>
              <w:right w:val="single" w:color="000000" w:sz="4" w:space="0"/>
            </w:tcBorders>
            <w:vAlign w:val="center"/>
          </w:tcPr>
          <w:p w14:paraId="60201E9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3087" w:type="dxa"/>
            <w:tcBorders>
              <w:top w:val="single" w:color="000000" w:sz="4" w:space="0"/>
              <w:left w:val="single" w:color="000000" w:sz="4" w:space="0"/>
              <w:bottom w:val="single" w:color="000000" w:sz="4" w:space="0"/>
              <w:right w:val="single" w:color="000000" w:sz="4" w:space="0"/>
            </w:tcBorders>
            <w:noWrap/>
            <w:vAlign w:val="center"/>
          </w:tcPr>
          <w:p w14:paraId="4B42E14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市区支线高速连接线进口</w:t>
            </w:r>
          </w:p>
        </w:tc>
        <w:tc>
          <w:tcPr>
            <w:tcW w:w="550" w:type="dxa"/>
            <w:tcBorders>
              <w:top w:val="single" w:color="000000" w:sz="4" w:space="0"/>
              <w:left w:val="single" w:color="000000" w:sz="4" w:space="0"/>
              <w:bottom w:val="single" w:color="000000" w:sz="4" w:space="0"/>
              <w:right w:val="single" w:color="000000" w:sz="4" w:space="0"/>
            </w:tcBorders>
            <w:vAlign w:val="center"/>
          </w:tcPr>
          <w:p w14:paraId="5FC90069">
            <w:pPr>
              <w:widowControl/>
              <w:spacing w:line="400" w:lineRule="exact"/>
              <w:jc w:val="center"/>
              <w:rPr>
                <w:rFonts w:hint="eastAsia" w:asciiTheme="minorEastAsia" w:hAnsiTheme="minorEastAsia" w:cstheme="minorEastAsia"/>
                <w:color w:val="000000"/>
                <w:szCs w:val="21"/>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3D21AF03">
            <w:pPr>
              <w:widowControl/>
              <w:spacing w:line="400" w:lineRule="exact"/>
              <w:jc w:val="center"/>
              <w:rPr>
                <w:rFonts w:hint="eastAsia" w:asciiTheme="minorEastAsia" w:hAnsiTheme="minorEastAsia" w:cstheme="minorEastAsia"/>
                <w:color w:val="000000"/>
                <w:szCs w:val="21"/>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5043CB0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53D08337">
            <w:pPr>
              <w:widowControl/>
              <w:spacing w:line="400" w:lineRule="exact"/>
              <w:jc w:val="center"/>
              <w:rPr>
                <w:rFonts w:hint="eastAsia" w:asciiTheme="minorEastAsia" w:hAnsiTheme="minorEastAsia" w:cstheme="minorEastAsia"/>
                <w:color w:val="000000"/>
                <w:szCs w:val="21"/>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0146AD40">
            <w:pPr>
              <w:widowControl/>
              <w:spacing w:line="400" w:lineRule="exact"/>
              <w:jc w:val="center"/>
              <w:rPr>
                <w:rFonts w:hint="eastAsia" w:asciiTheme="minorEastAsia" w:hAnsiTheme="minorEastAsia" w:cstheme="minorEastAsia"/>
                <w:color w:val="000000"/>
                <w:szCs w:val="21"/>
              </w:rPr>
            </w:pPr>
          </w:p>
        </w:tc>
      </w:tr>
      <w:tr w14:paraId="16A17B5A">
        <w:tblPrEx>
          <w:tblCellMar>
            <w:top w:w="0" w:type="dxa"/>
            <w:left w:w="108" w:type="dxa"/>
            <w:bottom w:w="0" w:type="dxa"/>
            <w:right w:w="108" w:type="dxa"/>
          </w:tblCellMar>
        </w:tblPrEx>
        <w:trPr>
          <w:trHeight w:val="342" w:hRule="atLeast"/>
        </w:trPr>
        <w:tc>
          <w:tcPr>
            <w:tcW w:w="1252" w:type="dxa"/>
            <w:vMerge w:val="restart"/>
            <w:tcBorders>
              <w:top w:val="single" w:color="000000" w:sz="4" w:space="0"/>
              <w:left w:val="single" w:color="000000" w:sz="4" w:space="0"/>
              <w:bottom w:val="single" w:color="000000" w:sz="4" w:space="0"/>
              <w:right w:val="single" w:color="000000" w:sz="4" w:space="0"/>
            </w:tcBorders>
            <w:vAlign w:val="center"/>
          </w:tcPr>
          <w:p w14:paraId="024C2A0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114</w:t>
            </w:r>
          </w:p>
        </w:tc>
        <w:tc>
          <w:tcPr>
            <w:tcW w:w="924" w:type="dxa"/>
            <w:vMerge w:val="restart"/>
            <w:tcBorders>
              <w:top w:val="single" w:color="000000" w:sz="4" w:space="0"/>
              <w:left w:val="single" w:color="000000" w:sz="4" w:space="0"/>
              <w:bottom w:val="single" w:color="000000" w:sz="4" w:space="0"/>
              <w:right w:val="single" w:color="000000" w:sz="4" w:space="0"/>
            </w:tcBorders>
            <w:vAlign w:val="center"/>
          </w:tcPr>
          <w:p w14:paraId="3EF62CF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五大队</w:t>
            </w:r>
          </w:p>
        </w:tc>
        <w:tc>
          <w:tcPr>
            <w:tcW w:w="1237" w:type="dxa"/>
            <w:vMerge w:val="restart"/>
            <w:tcBorders>
              <w:top w:val="single" w:color="000000" w:sz="4" w:space="0"/>
              <w:left w:val="single" w:color="000000" w:sz="4" w:space="0"/>
              <w:bottom w:val="single" w:color="000000" w:sz="4" w:space="0"/>
              <w:right w:val="single" w:color="000000" w:sz="4" w:space="0"/>
            </w:tcBorders>
            <w:vAlign w:val="center"/>
          </w:tcPr>
          <w:p w14:paraId="0527178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3087" w:type="dxa"/>
            <w:tcBorders>
              <w:top w:val="single" w:color="000000" w:sz="4" w:space="0"/>
              <w:left w:val="single" w:color="000000" w:sz="4" w:space="0"/>
              <w:bottom w:val="single" w:color="000000" w:sz="4" w:space="0"/>
              <w:right w:val="single" w:color="000000" w:sz="4" w:space="0"/>
            </w:tcBorders>
            <w:noWrap/>
            <w:vAlign w:val="center"/>
          </w:tcPr>
          <w:p w14:paraId="47BF1D9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内线25KM+460M江山路出口处</w:t>
            </w:r>
          </w:p>
        </w:tc>
        <w:tc>
          <w:tcPr>
            <w:tcW w:w="550" w:type="dxa"/>
            <w:tcBorders>
              <w:top w:val="single" w:color="000000" w:sz="4" w:space="0"/>
              <w:left w:val="single" w:color="000000" w:sz="4" w:space="0"/>
              <w:bottom w:val="single" w:color="000000" w:sz="4" w:space="0"/>
              <w:right w:val="single" w:color="000000" w:sz="4" w:space="0"/>
            </w:tcBorders>
            <w:vAlign w:val="center"/>
          </w:tcPr>
          <w:p w14:paraId="09DE1700">
            <w:pPr>
              <w:widowControl/>
              <w:spacing w:line="400" w:lineRule="exact"/>
              <w:jc w:val="center"/>
              <w:rPr>
                <w:rFonts w:hint="eastAsia" w:asciiTheme="minorEastAsia" w:hAnsiTheme="minorEastAsia" w:cstheme="minorEastAsia"/>
                <w:color w:val="000000"/>
                <w:szCs w:val="21"/>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28250DE1">
            <w:pPr>
              <w:widowControl/>
              <w:spacing w:line="400" w:lineRule="exact"/>
              <w:jc w:val="center"/>
              <w:rPr>
                <w:rFonts w:hint="eastAsia" w:asciiTheme="minorEastAsia" w:hAnsiTheme="minorEastAsia" w:cstheme="minorEastAsia"/>
                <w:color w:val="000000"/>
                <w:szCs w:val="21"/>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3092310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736FAD89">
            <w:pPr>
              <w:widowControl/>
              <w:spacing w:line="400" w:lineRule="exact"/>
              <w:jc w:val="center"/>
              <w:rPr>
                <w:rFonts w:hint="eastAsia" w:asciiTheme="minorEastAsia" w:hAnsiTheme="minorEastAsia" w:cstheme="minorEastAsia"/>
                <w:color w:val="000000"/>
                <w:szCs w:val="21"/>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1E61525D">
            <w:pPr>
              <w:widowControl/>
              <w:spacing w:line="400" w:lineRule="exact"/>
              <w:jc w:val="center"/>
              <w:rPr>
                <w:rFonts w:hint="eastAsia" w:asciiTheme="minorEastAsia" w:hAnsiTheme="minorEastAsia" w:cstheme="minorEastAsia"/>
                <w:color w:val="000000"/>
                <w:szCs w:val="21"/>
              </w:rPr>
            </w:pPr>
          </w:p>
        </w:tc>
      </w:tr>
      <w:tr w14:paraId="67902F1F">
        <w:tblPrEx>
          <w:tblCellMar>
            <w:top w:w="0" w:type="dxa"/>
            <w:left w:w="108" w:type="dxa"/>
            <w:bottom w:w="0" w:type="dxa"/>
            <w:right w:w="108" w:type="dxa"/>
          </w:tblCellMar>
        </w:tblPrEx>
        <w:trPr>
          <w:trHeight w:val="288" w:hRule="atLeast"/>
        </w:trPr>
        <w:tc>
          <w:tcPr>
            <w:tcW w:w="1252" w:type="dxa"/>
            <w:vMerge w:val="continue"/>
            <w:tcBorders>
              <w:top w:val="single" w:color="000000" w:sz="4" w:space="0"/>
              <w:left w:val="single" w:color="000000" w:sz="4" w:space="0"/>
              <w:bottom w:val="single" w:color="000000" w:sz="4" w:space="0"/>
              <w:right w:val="single" w:color="000000" w:sz="4" w:space="0"/>
            </w:tcBorders>
            <w:vAlign w:val="center"/>
          </w:tcPr>
          <w:p w14:paraId="4C05DCB3">
            <w:pPr>
              <w:widowControl/>
              <w:spacing w:line="400" w:lineRule="exact"/>
              <w:jc w:val="center"/>
              <w:rPr>
                <w:rFonts w:hint="eastAsia" w:asciiTheme="minorEastAsia" w:hAnsiTheme="minorEastAsia" w:cstheme="minorEastAsia"/>
                <w:color w:val="000000"/>
                <w:szCs w:val="21"/>
              </w:rPr>
            </w:pPr>
          </w:p>
        </w:tc>
        <w:tc>
          <w:tcPr>
            <w:tcW w:w="924" w:type="dxa"/>
            <w:vMerge w:val="continue"/>
            <w:tcBorders>
              <w:top w:val="single" w:color="000000" w:sz="4" w:space="0"/>
              <w:left w:val="single" w:color="000000" w:sz="4" w:space="0"/>
              <w:bottom w:val="single" w:color="000000" w:sz="4" w:space="0"/>
              <w:right w:val="single" w:color="000000" w:sz="4" w:space="0"/>
            </w:tcBorders>
            <w:vAlign w:val="center"/>
          </w:tcPr>
          <w:p w14:paraId="17F090ED">
            <w:pPr>
              <w:widowControl/>
              <w:spacing w:line="400" w:lineRule="exact"/>
              <w:jc w:val="center"/>
              <w:rPr>
                <w:rFonts w:hint="eastAsia" w:asciiTheme="minorEastAsia" w:hAnsiTheme="minorEastAsia" w:cstheme="minorEastAsia"/>
                <w:color w:val="000000"/>
                <w:szCs w:val="21"/>
              </w:rPr>
            </w:pPr>
          </w:p>
        </w:tc>
        <w:tc>
          <w:tcPr>
            <w:tcW w:w="1237" w:type="dxa"/>
            <w:vMerge w:val="continue"/>
            <w:tcBorders>
              <w:top w:val="single" w:color="000000" w:sz="4" w:space="0"/>
              <w:left w:val="single" w:color="000000" w:sz="4" w:space="0"/>
              <w:bottom w:val="single" w:color="000000" w:sz="4" w:space="0"/>
              <w:right w:val="single" w:color="000000" w:sz="4" w:space="0"/>
            </w:tcBorders>
            <w:vAlign w:val="center"/>
          </w:tcPr>
          <w:p w14:paraId="02F49C08">
            <w:pPr>
              <w:widowControl/>
              <w:spacing w:line="400" w:lineRule="exact"/>
              <w:jc w:val="center"/>
              <w:rPr>
                <w:rFonts w:hint="eastAsia" w:asciiTheme="minorEastAsia" w:hAnsiTheme="minorEastAsia" w:cstheme="minorEastAsia"/>
                <w:color w:val="000000"/>
                <w:szCs w:val="21"/>
              </w:rPr>
            </w:pPr>
          </w:p>
        </w:tc>
        <w:tc>
          <w:tcPr>
            <w:tcW w:w="3087" w:type="dxa"/>
            <w:tcBorders>
              <w:top w:val="single" w:color="000000" w:sz="4" w:space="0"/>
              <w:left w:val="single" w:color="000000" w:sz="4" w:space="0"/>
              <w:bottom w:val="single" w:color="000000" w:sz="4" w:space="0"/>
              <w:right w:val="single" w:color="000000" w:sz="4" w:space="0"/>
            </w:tcBorders>
            <w:noWrap/>
            <w:vAlign w:val="center"/>
          </w:tcPr>
          <w:p w14:paraId="7D12A0C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外线25KM+520M永固路出口处</w:t>
            </w:r>
          </w:p>
        </w:tc>
        <w:tc>
          <w:tcPr>
            <w:tcW w:w="550" w:type="dxa"/>
            <w:tcBorders>
              <w:top w:val="single" w:color="000000" w:sz="4" w:space="0"/>
              <w:left w:val="single" w:color="000000" w:sz="4" w:space="0"/>
              <w:bottom w:val="single" w:color="000000" w:sz="4" w:space="0"/>
              <w:right w:val="single" w:color="000000" w:sz="4" w:space="0"/>
            </w:tcBorders>
            <w:vAlign w:val="center"/>
          </w:tcPr>
          <w:p w14:paraId="4EAE7272">
            <w:pPr>
              <w:widowControl/>
              <w:spacing w:line="400" w:lineRule="exact"/>
              <w:jc w:val="center"/>
              <w:rPr>
                <w:rFonts w:hint="eastAsia" w:asciiTheme="minorEastAsia" w:hAnsiTheme="minorEastAsia" w:cstheme="minorEastAsia"/>
                <w:color w:val="000000"/>
                <w:szCs w:val="21"/>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156957E8">
            <w:pPr>
              <w:widowControl/>
              <w:spacing w:line="400" w:lineRule="exact"/>
              <w:jc w:val="center"/>
              <w:rPr>
                <w:rFonts w:hint="eastAsia" w:asciiTheme="minorEastAsia" w:hAnsiTheme="minorEastAsia" w:cstheme="minorEastAsia"/>
                <w:color w:val="000000"/>
                <w:szCs w:val="21"/>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055E269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07FC2BE1">
            <w:pPr>
              <w:widowControl/>
              <w:spacing w:line="400" w:lineRule="exact"/>
              <w:jc w:val="center"/>
              <w:rPr>
                <w:rFonts w:hint="eastAsia" w:asciiTheme="minorEastAsia" w:hAnsiTheme="minorEastAsia" w:cstheme="minorEastAsia"/>
                <w:color w:val="000000"/>
                <w:szCs w:val="21"/>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702C1E38">
            <w:pPr>
              <w:widowControl/>
              <w:spacing w:line="400" w:lineRule="exact"/>
              <w:jc w:val="center"/>
              <w:rPr>
                <w:rFonts w:hint="eastAsia" w:asciiTheme="minorEastAsia" w:hAnsiTheme="minorEastAsia" w:cstheme="minorEastAsia"/>
                <w:color w:val="000000"/>
                <w:szCs w:val="21"/>
              </w:rPr>
            </w:pPr>
          </w:p>
        </w:tc>
      </w:tr>
      <w:tr w14:paraId="4714760F">
        <w:tblPrEx>
          <w:tblCellMar>
            <w:top w:w="0" w:type="dxa"/>
            <w:left w:w="108" w:type="dxa"/>
            <w:bottom w:w="0" w:type="dxa"/>
            <w:right w:w="108" w:type="dxa"/>
          </w:tblCellMar>
        </w:tblPrEx>
        <w:trPr>
          <w:trHeight w:val="288" w:hRule="atLeast"/>
        </w:trPr>
        <w:tc>
          <w:tcPr>
            <w:tcW w:w="1252" w:type="dxa"/>
            <w:tcBorders>
              <w:top w:val="single" w:color="000000" w:sz="4" w:space="0"/>
              <w:left w:val="single" w:color="000000" w:sz="4" w:space="0"/>
              <w:bottom w:val="single" w:color="000000" w:sz="4" w:space="0"/>
              <w:right w:val="single" w:color="000000" w:sz="4" w:space="0"/>
            </w:tcBorders>
            <w:vAlign w:val="center"/>
          </w:tcPr>
          <w:p w14:paraId="216C9DF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115</w:t>
            </w:r>
          </w:p>
        </w:tc>
        <w:tc>
          <w:tcPr>
            <w:tcW w:w="924" w:type="dxa"/>
            <w:tcBorders>
              <w:top w:val="single" w:color="000000" w:sz="4" w:space="0"/>
              <w:left w:val="single" w:color="000000" w:sz="4" w:space="0"/>
              <w:bottom w:val="single" w:color="000000" w:sz="4" w:space="0"/>
              <w:right w:val="single" w:color="000000" w:sz="4" w:space="0"/>
            </w:tcBorders>
            <w:vAlign w:val="center"/>
          </w:tcPr>
          <w:p w14:paraId="5EF3ECA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五大队</w:t>
            </w:r>
          </w:p>
        </w:tc>
        <w:tc>
          <w:tcPr>
            <w:tcW w:w="1237" w:type="dxa"/>
            <w:tcBorders>
              <w:top w:val="single" w:color="000000" w:sz="4" w:space="0"/>
              <w:left w:val="single" w:color="000000" w:sz="4" w:space="0"/>
              <w:bottom w:val="single" w:color="000000" w:sz="4" w:space="0"/>
              <w:right w:val="single" w:color="000000" w:sz="4" w:space="0"/>
            </w:tcBorders>
            <w:vAlign w:val="center"/>
          </w:tcPr>
          <w:p w14:paraId="4ECBD00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3087" w:type="dxa"/>
            <w:tcBorders>
              <w:top w:val="single" w:color="000000" w:sz="4" w:space="0"/>
              <w:left w:val="single" w:color="000000" w:sz="4" w:space="0"/>
              <w:bottom w:val="single" w:color="000000" w:sz="4" w:space="0"/>
              <w:right w:val="single" w:color="000000" w:sz="4" w:space="0"/>
            </w:tcBorders>
            <w:vAlign w:val="center"/>
          </w:tcPr>
          <w:p w14:paraId="7BF7E62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外线26KM+590M大闸路进口处（辅道）</w:t>
            </w:r>
          </w:p>
        </w:tc>
        <w:tc>
          <w:tcPr>
            <w:tcW w:w="550" w:type="dxa"/>
            <w:tcBorders>
              <w:top w:val="single" w:color="000000" w:sz="4" w:space="0"/>
              <w:left w:val="single" w:color="000000" w:sz="4" w:space="0"/>
              <w:bottom w:val="single" w:color="000000" w:sz="4" w:space="0"/>
              <w:right w:val="single" w:color="000000" w:sz="4" w:space="0"/>
            </w:tcBorders>
            <w:vAlign w:val="center"/>
          </w:tcPr>
          <w:p w14:paraId="7044F839">
            <w:pPr>
              <w:widowControl/>
              <w:spacing w:line="400" w:lineRule="exact"/>
              <w:jc w:val="center"/>
              <w:rPr>
                <w:rFonts w:hint="eastAsia" w:asciiTheme="minorEastAsia" w:hAnsiTheme="minorEastAsia" w:cstheme="minorEastAsia"/>
                <w:color w:val="000000"/>
                <w:szCs w:val="21"/>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20F39A5F">
            <w:pPr>
              <w:widowControl/>
              <w:spacing w:line="400" w:lineRule="exact"/>
              <w:jc w:val="center"/>
              <w:rPr>
                <w:rFonts w:hint="eastAsia" w:asciiTheme="minorEastAsia" w:hAnsiTheme="minorEastAsia" w:cstheme="minorEastAsia"/>
                <w:color w:val="000000"/>
                <w:szCs w:val="21"/>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3C75E52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11E4332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7A8B24EC">
            <w:pPr>
              <w:widowControl/>
              <w:spacing w:line="400" w:lineRule="exact"/>
              <w:jc w:val="center"/>
              <w:rPr>
                <w:rFonts w:hint="eastAsia" w:asciiTheme="minorEastAsia" w:hAnsiTheme="minorEastAsia" w:cstheme="minorEastAsia"/>
                <w:color w:val="000000"/>
                <w:szCs w:val="21"/>
              </w:rPr>
            </w:pPr>
          </w:p>
        </w:tc>
      </w:tr>
      <w:tr w14:paraId="7D586E4B">
        <w:tblPrEx>
          <w:tblCellMar>
            <w:top w:w="0" w:type="dxa"/>
            <w:left w:w="108" w:type="dxa"/>
            <w:bottom w:w="0" w:type="dxa"/>
            <w:right w:w="108" w:type="dxa"/>
          </w:tblCellMar>
        </w:tblPrEx>
        <w:trPr>
          <w:trHeight w:val="288" w:hRule="atLeast"/>
        </w:trPr>
        <w:tc>
          <w:tcPr>
            <w:tcW w:w="1252" w:type="dxa"/>
            <w:tcBorders>
              <w:top w:val="single" w:color="000000" w:sz="4" w:space="0"/>
              <w:left w:val="single" w:color="000000" w:sz="4" w:space="0"/>
              <w:bottom w:val="single" w:color="000000" w:sz="4" w:space="0"/>
              <w:right w:val="single" w:color="000000" w:sz="4" w:space="0"/>
            </w:tcBorders>
            <w:vAlign w:val="center"/>
          </w:tcPr>
          <w:p w14:paraId="7701EEE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116</w:t>
            </w:r>
          </w:p>
        </w:tc>
        <w:tc>
          <w:tcPr>
            <w:tcW w:w="924" w:type="dxa"/>
            <w:tcBorders>
              <w:top w:val="single" w:color="000000" w:sz="4" w:space="0"/>
              <w:left w:val="single" w:color="000000" w:sz="4" w:space="0"/>
              <w:bottom w:val="single" w:color="000000" w:sz="4" w:space="0"/>
              <w:right w:val="single" w:color="000000" w:sz="4" w:space="0"/>
            </w:tcBorders>
            <w:vAlign w:val="center"/>
          </w:tcPr>
          <w:p w14:paraId="2036B20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五大队</w:t>
            </w:r>
          </w:p>
        </w:tc>
        <w:tc>
          <w:tcPr>
            <w:tcW w:w="1237" w:type="dxa"/>
            <w:tcBorders>
              <w:top w:val="single" w:color="000000" w:sz="4" w:space="0"/>
              <w:left w:val="single" w:color="000000" w:sz="4" w:space="0"/>
              <w:bottom w:val="single" w:color="000000" w:sz="4" w:space="0"/>
              <w:right w:val="single" w:color="000000" w:sz="4" w:space="0"/>
            </w:tcBorders>
            <w:vAlign w:val="center"/>
          </w:tcPr>
          <w:p w14:paraId="6D59045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3087" w:type="dxa"/>
            <w:tcBorders>
              <w:top w:val="single" w:color="000000" w:sz="4" w:space="0"/>
              <w:left w:val="single" w:color="000000" w:sz="4" w:space="0"/>
              <w:bottom w:val="single" w:color="000000" w:sz="4" w:space="0"/>
              <w:right w:val="single" w:color="000000" w:sz="4" w:space="0"/>
            </w:tcBorders>
            <w:noWrap/>
            <w:vAlign w:val="center"/>
          </w:tcPr>
          <w:p w14:paraId="0B09891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内环路内线26KM+240M 安然路出口处</w:t>
            </w:r>
          </w:p>
        </w:tc>
        <w:tc>
          <w:tcPr>
            <w:tcW w:w="550" w:type="dxa"/>
            <w:tcBorders>
              <w:top w:val="single" w:color="000000" w:sz="4" w:space="0"/>
              <w:left w:val="single" w:color="000000" w:sz="4" w:space="0"/>
              <w:bottom w:val="single" w:color="000000" w:sz="4" w:space="0"/>
              <w:right w:val="single" w:color="000000" w:sz="4" w:space="0"/>
            </w:tcBorders>
            <w:vAlign w:val="center"/>
          </w:tcPr>
          <w:p w14:paraId="07DC92B8">
            <w:pPr>
              <w:widowControl/>
              <w:spacing w:line="400" w:lineRule="exact"/>
              <w:jc w:val="center"/>
              <w:rPr>
                <w:rFonts w:hint="eastAsia" w:asciiTheme="minorEastAsia" w:hAnsiTheme="minorEastAsia" w:cstheme="minorEastAsia"/>
                <w:color w:val="000000"/>
                <w:szCs w:val="21"/>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33F55724">
            <w:pPr>
              <w:widowControl/>
              <w:spacing w:line="400" w:lineRule="exact"/>
              <w:jc w:val="center"/>
              <w:rPr>
                <w:rFonts w:hint="eastAsia" w:asciiTheme="minorEastAsia" w:hAnsiTheme="minorEastAsia" w:cstheme="minorEastAsia"/>
                <w:color w:val="000000"/>
                <w:szCs w:val="21"/>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661CBFB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77F2CB4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386E5FA7">
            <w:pPr>
              <w:widowControl/>
              <w:spacing w:line="400" w:lineRule="exact"/>
              <w:jc w:val="center"/>
              <w:rPr>
                <w:rFonts w:hint="eastAsia" w:asciiTheme="minorEastAsia" w:hAnsiTheme="minorEastAsia" w:cstheme="minorEastAsia"/>
                <w:color w:val="000000"/>
                <w:szCs w:val="21"/>
              </w:rPr>
            </w:pPr>
          </w:p>
        </w:tc>
      </w:tr>
      <w:tr w14:paraId="6D245DA2">
        <w:tblPrEx>
          <w:tblCellMar>
            <w:top w:w="0" w:type="dxa"/>
            <w:left w:w="108" w:type="dxa"/>
            <w:bottom w:w="0" w:type="dxa"/>
            <w:right w:w="108" w:type="dxa"/>
          </w:tblCellMar>
        </w:tblPrEx>
        <w:trPr>
          <w:trHeight w:val="288" w:hRule="atLeast"/>
        </w:trPr>
        <w:tc>
          <w:tcPr>
            <w:tcW w:w="1252" w:type="dxa"/>
            <w:tcBorders>
              <w:top w:val="single" w:color="000000" w:sz="4" w:space="0"/>
              <w:left w:val="single" w:color="000000" w:sz="4" w:space="0"/>
              <w:bottom w:val="single" w:color="000000" w:sz="4" w:space="0"/>
              <w:right w:val="single" w:color="000000" w:sz="4" w:space="0"/>
            </w:tcBorders>
            <w:vAlign w:val="center"/>
          </w:tcPr>
          <w:p w14:paraId="448C314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117</w:t>
            </w:r>
          </w:p>
        </w:tc>
        <w:tc>
          <w:tcPr>
            <w:tcW w:w="924" w:type="dxa"/>
            <w:tcBorders>
              <w:top w:val="single" w:color="000000" w:sz="4" w:space="0"/>
              <w:left w:val="single" w:color="000000" w:sz="4" w:space="0"/>
              <w:bottom w:val="single" w:color="000000" w:sz="4" w:space="0"/>
              <w:right w:val="single" w:color="000000" w:sz="4" w:space="0"/>
            </w:tcBorders>
            <w:vAlign w:val="center"/>
          </w:tcPr>
          <w:p w14:paraId="514B385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五大队</w:t>
            </w:r>
          </w:p>
        </w:tc>
        <w:tc>
          <w:tcPr>
            <w:tcW w:w="1237" w:type="dxa"/>
            <w:tcBorders>
              <w:top w:val="single" w:color="000000" w:sz="4" w:space="0"/>
              <w:left w:val="single" w:color="000000" w:sz="4" w:space="0"/>
              <w:bottom w:val="single" w:color="000000" w:sz="4" w:space="0"/>
              <w:right w:val="single" w:color="000000" w:sz="4" w:space="0"/>
            </w:tcBorders>
            <w:vAlign w:val="center"/>
          </w:tcPr>
          <w:p w14:paraId="4DBD9A1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3087" w:type="dxa"/>
            <w:tcBorders>
              <w:top w:val="single" w:color="000000" w:sz="4" w:space="0"/>
              <w:left w:val="single" w:color="000000" w:sz="4" w:space="0"/>
              <w:bottom w:val="single" w:color="000000" w:sz="4" w:space="0"/>
              <w:right w:val="single" w:color="000000" w:sz="4" w:space="0"/>
            </w:tcBorders>
            <w:noWrap/>
            <w:vAlign w:val="center"/>
          </w:tcPr>
          <w:p w14:paraId="7DCCD2B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内线26KM+800M 安然路进口处（辅道）</w:t>
            </w:r>
          </w:p>
        </w:tc>
        <w:tc>
          <w:tcPr>
            <w:tcW w:w="550" w:type="dxa"/>
            <w:tcBorders>
              <w:top w:val="single" w:color="000000" w:sz="4" w:space="0"/>
              <w:left w:val="single" w:color="000000" w:sz="4" w:space="0"/>
              <w:bottom w:val="single" w:color="000000" w:sz="4" w:space="0"/>
              <w:right w:val="single" w:color="000000" w:sz="4" w:space="0"/>
            </w:tcBorders>
            <w:vAlign w:val="center"/>
          </w:tcPr>
          <w:p w14:paraId="35BDCF4A">
            <w:pPr>
              <w:widowControl/>
              <w:spacing w:line="400" w:lineRule="exact"/>
              <w:jc w:val="center"/>
              <w:rPr>
                <w:rFonts w:hint="eastAsia" w:asciiTheme="minorEastAsia" w:hAnsiTheme="minorEastAsia" w:cstheme="minorEastAsia"/>
                <w:color w:val="000000"/>
                <w:szCs w:val="21"/>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4DC624EC">
            <w:pPr>
              <w:widowControl/>
              <w:spacing w:line="400" w:lineRule="exact"/>
              <w:jc w:val="center"/>
              <w:rPr>
                <w:rFonts w:hint="eastAsia" w:asciiTheme="minorEastAsia" w:hAnsiTheme="minorEastAsia" w:cstheme="minorEastAsia"/>
                <w:color w:val="000000"/>
                <w:szCs w:val="21"/>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45833FC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5733CC6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79347974">
            <w:pPr>
              <w:widowControl/>
              <w:spacing w:line="400" w:lineRule="exact"/>
              <w:jc w:val="center"/>
              <w:rPr>
                <w:rFonts w:hint="eastAsia" w:asciiTheme="minorEastAsia" w:hAnsiTheme="minorEastAsia" w:cstheme="minorEastAsia"/>
                <w:color w:val="000000"/>
                <w:szCs w:val="21"/>
              </w:rPr>
            </w:pPr>
          </w:p>
        </w:tc>
      </w:tr>
      <w:tr w14:paraId="3B554FEF">
        <w:tblPrEx>
          <w:tblCellMar>
            <w:top w:w="0" w:type="dxa"/>
            <w:left w:w="108" w:type="dxa"/>
            <w:bottom w:w="0" w:type="dxa"/>
            <w:right w:w="108" w:type="dxa"/>
          </w:tblCellMar>
        </w:tblPrEx>
        <w:trPr>
          <w:trHeight w:val="288" w:hRule="atLeast"/>
        </w:trPr>
        <w:tc>
          <w:tcPr>
            <w:tcW w:w="1252" w:type="dxa"/>
            <w:tcBorders>
              <w:top w:val="single" w:color="000000" w:sz="4" w:space="0"/>
              <w:left w:val="single" w:color="000000" w:sz="4" w:space="0"/>
              <w:bottom w:val="single" w:color="000000" w:sz="4" w:space="0"/>
              <w:right w:val="single" w:color="000000" w:sz="4" w:space="0"/>
            </w:tcBorders>
            <w:vAlign w:val="center"/>
          </w:tcPr>
          <w:p w14:paraId="272911D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118</w:t>
            </w:r>
          </w:p>
        </w:tc>
        <w:tc>
          <w:tcPr>
            <w:tcW w:w="924" w:type="dxa"/>
            <w:tcBorders>
              <w:top w:val="single" w:color="000000" w:sz="4" w:space="0"/>
              <w:left w:val="single" w:color="000000" w:sz="4" w:space="0"/>
              <w:bottom w:val="single" w:color="000000" w:sz="4" w:space="0"/>
              <w:right w:val="single" w:color="000000" w:sz="4" w:space="0"/>
            </w:tcBorders>
            <w:vAlign w:val="center"/>
          </w:tcPr>
          <w:p w14:paraId="6D9EB7B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五大队</w:t>
            </w:r>
          </w:p>
        </w:tc>
        <w:tc>
          <w:tcPr>
            <w:tcW w:w="1237" w:type="dxa"/>
            <w:tcBorders>
              <w:top w:val="single" w:color="000000" w:sz="4" w:space="0"/>
              <w:left w:val="single" w:color="000000" w:sz="4" w:space="0"/>
              <w:bottom w:val="single" w:color="000000" w:sz="4" w:space="0"/>
              <w:right w:val="single" w:color="000000" w:sz="4" w:space="0"/>
            </w:tcBorders>
            <w:vAlign w:val="center"/>
          </w:tcPr>
          <w:p w14:paraId="7CFB4B1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3087" w:type="dxa"/>
            <w:tcBorders>
              <w:top w:val="single" w:color="000000" w:sz="4" w:space="0"/>
              <w:left w:val="single" w:color="000000" w:sz="4" w:space="0"/>
              <w:bottom w:val="single" w:color="000000" w:sz="4" w:space="0"/>
              <w:right w:val="single" w:color="000000" w:sz="4" w:space="0"/>
            </w:tcBorders>
            <w:noWrap/>
            <w:vAlign w:val="center"/>
          </w:tcPr>
          <w:p w14:paraId="4F7D6AC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 xml:space="preserve">外线27KM+160M 大闸路出口处（辅道） </w:t>
            </w:r>
          </w:p>
        </w:tc>
        <w:tc>
          <w:tcPr>
            <w:tcW w:w="550" w:type="dxa"/>
            <w:tcBorders>
              <w:top w:val="single" w:color="000000" w:sz="4" w:space="0"/>
              <w:left w:val="single" w:color="000000" w:sz="4" w:space="0"/>
              <w:bottom w:val="single" w:color="000000" w:sz="4" w:space="0"/>
              <w:right w:val="single" w:color="000000" w:sz="4" w:space="0"/>
            </w:tcBorders>
            <w:vAlign w:val="center"/>
          </w:tcPr>
          <w:p w14:paraId="19764D01">
            <w:pPr>
              <w:widowControl/>
              <w:spacing w:line="400" w:lineRule="exact"/>
              <w:jc w:val="center"/>
              <w:rPr>
                <w:rFonts w:hint="eastAsia" w:asciiTheme="minorEastAsia" w:hAnsiTheme="minorEastAsia" w:cstheme="minorEastAsia"/>
                <w:color w:val="000000"/>
                <w:szCs w:val="21"/>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6A74EABD">
            <w:pPr>
              <w:widowControl/>
              <w:spacing w:line="400" w:lineRule="exact"/>
              <w:jc w:val="center"/>
              <w:rPr>
                <w:rFonts w:hint="eastAsia" w:asciiTheme="minorEastAsia" w:hAnsiTheme="minorEastAsia" w:cstheme="minorEastAsia"/>
                <w:color w:val="000000"/>
                <w:szCs w:val="21"/>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225E4A8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165DC5C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267A427C">
            <w:pPr>
              <w:widowControl/>
              <w:spacing w:line="400" w:lineRule="exact"/>
              <w:jc w:val="center"/>
              <w:rPr>
                <w:rFonts w:hint="eastAsia" w:asciiTheme="minorEastAsia" w:hAnsiTheme="minorEastAsia" w:cstheme="minorEastAsia"/>
                <w:color w:val="000000"/>
                <w:szCs w:val="21"/>
              </w:rPr>
            </w:pPr>
          </w:p>
        </w:tc>
      </w:tr>
      <w:tr w14:paraId="533801E5">
        <w:tblPrEx>
          <w:tblCellMar>
            <w:top w:w="0" w:type="dxa"/>
            <w:left w:w="108" w:type="dxa"/>
            <w:bottom w:w="0" w:type="dxa"/>
            <w:right w:w="108" w:type="dxa"/>
          </w:tblCellMar>
        </w:tblPrEx>
        <w:trPr>
          <w:trHeight w:val="288" w:hRule="atLeast"/>
        </w:trPr>
        <w:tc>
          <w:tcPr>
            <w:tcW w:w="1252" w:type="dxa"/>
            <w:tcBorders>
              <w:top w:val="single" w:color="000000" w:sz="4" w:space="0"/>
              <w:left w:val="single" w:color="000000" w:sz="4" w:space="0"/>
              <w:bottom w:val="single" w:color="000000" w:sz="4" w:space="0"/>
              <w:right w:val="single" w:color="000000" w:sz="4" w:space="0"/>
            </w:tcBorders>
            <w:vAlign w:val="center"/>
          </w:tcPr>
          <w:p w14:paraId="52E8693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119</w:t>
            </w:r>
          </w:p>
        </w:tc>
        <w:tc>
          <w:tcPr>
            <w:tcW w:w="924" w:type="dxa"/>
            <w:tcBorders>
              <w:top w:val="single" w:color="000000" w:sz="4" w:space="0"/>
              <w:left w:val="single" w:color="000000" w:sz="4" w:space="0"/>
              <w:bottom w:val="single" w:color="000000" w:sz="4" w:space="0"/>
              <w:right w:val="single" w:color="000000" w:sz="4" w:space="0"/>
            </w:tcBorders>
            <w:vAlign w:val="center"/>
          </w:tcPr>
          <w:p w14:paraId="3918C08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五大队</w:t>
            </w:r>
          </w:p>
        </w:tc>
        <w:tc>
          <w:tcPr>
            <w:tcW w:w="1237" w:type="dxa"/>
            <w:tcBorders>
              <w:top w:val="single" w:color="000000" w:sz="4" w:space="0"/>
              <w:left w:val="single" w:color="000000" w:sz="4" w:space="0"/>
              <w:bottom w:val="single" w:color="000000" w:sz="4" w:space="0"/>
              <w:right w:val="single" w:color="000000" w:sz="4" w:space="0"/>
            </w:tcBorders>
            <w:vAlign w:val="center"/>
          </w:tcPr>
          <w:p w14:paraId="059E4C8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3087" w:type="dxa"/>
            <w:tcBorders>
              <w:top w:val="single" w:color="000000" w:sz="4" w:space="0"/>
              <w:left w:val="single" w:color="000000" w:sz="4" w:space="0"/>
              <w:bottom w:val="single" w:color="000000" w:sz="4" w:space="0"/>
              <w:right w:val="single" w:color="000000" w:sz="4" w:space="0"/>
            </w:tcBorders>
            <w:noWrap/>
            <w:vAlign w:val="center"/>
          </w:tcPr>
          <w:p w14:paraId="24EA1F2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 xml:space="preserve">内线27KM+540M 公园北路出口处 </w:t>
            </w:r>
          </w:p>
        </w:tc>
        <w:tc>
          <w:tcPr>
            <w:tcW w:w="550" w:type="dxa"/>
            <w:tcBorders>
              <w:top w:val="single" w:color="000000" w:sz="4" w:space="0"/>
              <w:left w:val="single" w:color="000000" w:sz="4" w:space="0"/>
              <w:bottom w:val="single" w:color="000000" w:sz="4" w:space="0"/>
              <w:right w:val="single" w:color="000000" w:sz="4" w:space="0"/>
            </w:tcBorders>
            <w:vAlign w:val="center"/>
          </w:tcPr>
          <w:p w14:paraId="44B9BB50">
            <w:pPr>
              <w:widowControl/>
              <w:spacing w:line="400" w:lineRule="exact"/>
              <w:jc w:val="center"/>
              <w:rPr>
                <w:rFonts w:hint="eastAsia" w:asciiTheme="minorEastAsia" w:hAnsiTheme="minorEastAsia" w:cstheme="minorEastAsia"/>
                <w:color w:val="000000"/>
                <w:szCs w:val="21"/>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2453C2FB">
            <w:pPr>
              <w:widowControl/>
              <w:spacing w:line="400" w:lineRule="exact"/>
              <w:jc w:val="center"/>
              <w:rPr>
                <w:rFonts w:hint="eastAsia" w:asciiTheme="minorEastAsia" w:hAnsiTheme="minorEastAsia" w:cstheme="minorEastAsia"/>
                <w:color w:val="000000"/>
                <w:szCs w:val="21"/>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3C6BE5A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12555883">
            <w:pPr>
              <w:widowControl/>
              <w:spacing w:line="400" w:lineRule="exact"/>
              <w:jc w:val="center"/>
              <w:rPr>
                <w:rFonts w:hint="eastAsia" w:asciiTheme="minorEastAsia" w:hAnsiTheme="minorEastAsia" w:cstheme="minorEastAsia"/>
                <w:color w:val="000000"/>
                <w:szCs w:val="21"/>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6F315934">
            <w:pPr>
              <w:widowControl/>
              <w:spacing w:line="400" w:lineRule="exact"/>
              <w:jc w:val="center"/>
              <w:rPr>
                <w:rFonts w:hint="eastAsia" w:asciiTheme="minorEastAsia" w:hAnsiTheme="minorEastAsia" w:cstheme="minorEastAsia"/>
                <w:color w:val="000000"/>
                <w:szCs w:val="21"/>
              </w:rPr>
            </w:pPr>
          </w:p>
        </w:tc>
      </w:tr>
      <w:tr w14:paraId="409EDF5C">
        <w:tblPrEx>
          <w:tblCellMar>
            <w:top w:w="0" w:type="dxa"/>
            <w:left w:w="108" w:type="dxa"/>
            <w:bottom w:w="0" w:type="dxa"/>
            <w:right w:w="108" w:type="dxa"/>
          </w:tblCellMar>
        </w:tblPrEx>
        <w:trPr>
          <w:trHeight w:val="288" w:hRule="atLeast"/>
        </w:trPr>
        <w:tc>
          <w:tcPr>
            <w:tcW w:w="1252" w:type="dxa"/>
            <w:tcBorders>
              <w:top w:val="single" w:color="000000" w:sz="4" w:space="0"/>
              <w:left w:val="single" w:color="000000" w:sz="4" w:space="0"/>
              <w:bottom w:val="single" w:color="000000" w:sz="4" w:space="0"/>
              <w:right w:val="single" w:color="000000" w:sz="4" w:space="0"/>
            </w:tcBorders>
            <w:vAlign w:val="center"/>
          </w:tcPr>
          <w:p w14:paraId="26AD9E8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120</w:t>
            </w:r>
          </w:p>
        </w:tc>
        <w:tc>
          <w:tcPr>
            <w:tcW w:w="924" w:type="dxa"/>
            <w:tcBorders>
              <w:top w:val="single" w:color="000000" w:sz="4" w:space="0"/>
              <w:left w:val="single" w:color="000000" w:sz="4" w:space="0"/>
              <w:bottom w:val="single" w:color="000000" w:sz="4" w:space="0"/>
              <w:right w:val="single" w:color="000000" w:sz="4" w:space="0"/>
            </w:tcBorders>
            <w:vAlign w:val="center"/>
          </w:tcPr>
          <w:p w14:paraId="6DA6C5C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五大队</w:t>
            </w:r>
          </w:p>
        </w:tc>
        <w:tc>
          <w:tcPr>
            <w:tcW w:w="1237" w:type="dxa"/>
            <w:tcBorders>
              <w:top w:val="single" w:color="000000" w:sz="4" w:space="0"/>
              <w:left w:val="single" w:color="000000" w:sz="4" w:space="0"/>
              <w:bottom w:val="single" w:color="000000" w:sz="4" w:space="0"/>
              <w:right w:val="single" w:color="000000" w:sz="4" w:space="0"/>
            </w:tcBorders>
            <w:vAlign w:val="center"/>
          </w:tcPr>
          <w:p w14:paraId="31FE5A5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3087" w:type="dxa"/>
            <w:tcBorders>
              <w:top w:val="single" w:color="000000" w:sz="4" w:space="0"/>
              <w:left w:val="single" w:color="000000" w:sz="4" w:space="0"/>
              <w:bottom w:val="single" w:color="000000" w:sz="4" w:space="0"/>
              <w:right w:val="single" w:color="000000" w:sz="4" w:space="0"/>
            </w:tcBorders>
            <w:noWrap/>
            <w:vAlign w:val="center"/>
          </w:tcPr>
          <w:p w14:paraId="05DD20A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 xml:space="preserve">外线27KM+920M 进港路进口处  </w:t>
            </w:r>
          </w:p>
        </w:tc>
        <w:tc>
          <w:tcPr>
            <w:tcW w:w="550" w:type="dxa"/>
            <w:tcBorders>
              <w:top w:val="single" w:color="000000" w:sz="4" w:space="0"/>
              <w:left w:val="single" w:color="000000" w:sz="4" w:space="0"/>
              <w:bottom w:val="single" w:color="000000" w:sz="4" w:space="0"/>
              <w:right w:val="single" w:color="000000" w:sz="4" w:space="0"/>
            </w:tcBorders>
            <w:vAlign w:val="center"/>
          </w:tcPr>
          <w:p w14:paraId="0F3AD7CD">
            <w:pPr>
              <w:widowControl/>
              <w:spacing w:line="400" w:lineRule="exact"/>
              <w:jc w:val="center"/>
              <w:rPr>
                <w:rFonts w:hint="eastAsia" w:asciiTheme="minorEastAsia" w:hAnsiTheme="minorEastAsia" w:cstheme="minorEastAsia"/>
                <w:color w:val="000000"/>
                <w:szCs w:val="21"/>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5F75963B">
            <w:pPr>
              <w:widowControl/>
              <w:spacing w:line="400" w:lineRule="exact"/>
              <w:jc w:val="center"/>
              <w:rPr>
                <w:rFonts w:hint="eastAsia" w:asciiTheme="minorEastAsia" w:hAnsiTheme="minorEastAsia" w:cstheme="minorEastAsia"/>
                <w:color w:val="000000"/>
                <w:szCs w:val="21"/>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3D114F9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5C264A5C">
            <w:pPr>
              <w:widowControl/>
              <w:spacing w:line="400" w:lineRule="exact"/>
              <w:jc w:val="center"/>
              <w:rPr>
                <w:rFonts w:hint="eastAsia" w:asciiTheme="minorEastAsia" w:hAnsiTheme="minorEastAsia" w:cstheme="minorEastAsia"/>
                <w:color w:val="000000"/>
                <w:szCs w:val="21"/>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43FF9FB6">
            <w:pPr>
              <w:widowControl/>
              <w:spacing w:line="400" w:lineRule="exact"/>
              <w:jc w:val="center"/>
              <w:rPr>
                <w:rFonts w:hint="eastAsia" w:asciiTheme="minorEastAsia" w:hAnsiTheme="minorEastAsia" w:cstheme="minorEastAsia"/>
                <w:color w:val="000000"/>
                <w:szCs w:val="21"/>
              </w:rPr>
            </w:pPr>
          </w:p>
        </w:tc>
      </w:tr>
      <w:tr w14:paraId="3A144008">
        <w:tblPrEx>
          <w:tblCellMar>
            <w:top w:w="0" w:type="dxa"/>
            <w:left w:w="108" w:type="dxa"/>
            <w:bottom w:w="0" w:type="dxa"/>
            <w:right w:w="108" w:type="dxa"/>
          </w:tblCellMar>
        </w:tblPrEx>
        <w:trPr>
          <w:trHeight w:val="288" w:hRule="atLeast"/>
        </w:trPr>
        <w:tc>
          <w:tcPr>
            <w:tcW w:w="1252" w:type="dxa"/>
            <w:tcBorders>
              <w:top w:val="single" w:color="000000" w:sz="4" w:space="0"/>
              <w:left w:val="single" w:color="000000" w:sz="4" w:space="0"/>
              <w:bottom w:val="single" w:color="000000" w:sz="4" w:space="0"/>
              <w:right w:val="single" w:color="000000" w:sz="4" w:space="0"/>
            </w:tcBorders>
            <w:vAlign w:val="center"/>
          </w:tcPr>
          <w:p w14:paraId="29EBA8E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121</w:t>
            </w:r>
          </w:p>
        </w:tc>
        <w:tc>
          <w:tcPr>
            <w:tcW w:w="924" w:type="dxa"/>
            <w:tcBorders>
              <w:top w:val="single" w:color="000000" w:sz="4" w:space="0"/>
              <w:left w:val="single" w:color="000000" w:sz="4" w:space="0"/>
              <w:bottom w:val="single" w:color="000000" w:sz="4" w:space="0"/>
              <w:right w:val="single" w:color="000000" w:sz="4" w:space="0"/>
            </w:tcBorders>
            <w:vAlign w:val="center"/>
          </w:tcPr>
          <w:p w14:paraId="50BAC57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五大队</w:t>
            </w:r>
          </w:p>
        </w:tc>
        <w:tc>
          <w:tcPr>
            <w:tcW w:w="1237" w:type="dxa"/>
            <w:tcBorders>
              <w:top w:val="single" w:color="000000" w:sz="4" w:space="0"/>
              <w:left w:val="single" w:color="000000" w:sz="4" w:space="0"/>
              <w:bottom w:val="single" w:color="000000" w:sz="4" w:space="0"/>
              <w:right w:val="single" w:color="000000" w:sz="4" w:space="0"/>
            </w:tcBorders>
            <w:vAlign w:val="center"/>
          </w:tcPr>
          <w:p w14:paraId="283708A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3087" w:type="dxa"/>
            <w:tcBorders>
              <w:top w:val="single" w:color="000000" w:sz="4" w:space="0"/>
              <w:left w:val="single" w:color="000000" w:sz="4" w:space="0"/>
              <w:bottom w:val="single" w:color="000000" w:sz="4" w:space="0"/>
              <w:right w:val="single" w:color="000000" w:sz="4" w:space="0"/>
            </w:tcBorders>
            <w:noWrap/>
            <w:vAlign w:val="center"/>
          </w:tcPr>
          <w:p w14:paraId="6253CA0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 xml:space="preserve">外线28KM+380M 进港路出口处 </w:t>
            </w:r>
          </w:p>
        </w:tc>
        <w:tc>
          <w:tcPr>
            <w:tcW w:w="550" w:type="dxa"/>
            <w:tcBorders>
              <w:top w:val="single" w:color="000000" w:sz="4" w:space="0"/>
              <w:left w:val="single" w:color="000000" w:sz="4" w:space="0"/>
              <w:bottom w:val="single" w:color="000000" w:sz="4" w:space="0"/>
              <w:right w:val="single" w:color="000000" w:sz="4" w:space="0"/>
            </w:tcBorders>
            <w:vAlign w:val="center"/>
          </w:tcPr>
          <w:p w14:paraId="43797250">
            <w:pPr>
              <w:widowControl/>
              <w:spacing w:line="400" w:lineRule="exact"/>
              <w:jc w:val="center"/>
              <w:rPr>
                <w:rFonts w:hint="eastAsia" w:asciiTheme="minorEastAsia" w:hAnsiTheme="minorEastAsia" w:cstheme="minorEastAsia"/>
                <w:color w:val="000000"/>
                <w:szCs w:val="21"/>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25233AC2">
            <w:pPr>
              <w:widowControl/>
              <w:spacing w:line="400" w:lineRule="exact"/>
              <w:jc w:val="center"/>
              <w:rPr>
                <w:rFonts w:hint="eastAsia" w:asciiTheme="minorEastAsia" w:hAnsiTheme="minorEastAsia" w:cstheme="minorEastAsia"/>
                <w:color w:val="000000"/>
                <w:szCs w:val="21"/>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5391FA3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22382236">
            <w:pPr>
              <w:widowControl/>
              <w:spacing w:line="400" w:lineRule="exact"/>
              <w:jc w:val="center"/>
              <w:rPr>
                <w:rFonts w:hint="eastAsia" w:asciiTheme="minorEastAsia" w:hAnsiTheme="minorEastAsia" w:cstheme="minorEastAsia"/>
                <w:color w:val="000000"/>
                <w:szCs w:val="21"/>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5E85477C">
            <w:pPr>
              <w:widowControl/>
              <w:spacing w:line="400" w:lineRule="exact"/>
              <w:jc w:val="center"/>
              <w:rPr>
                <w:rFonts w:hint="eastAsia" w:asciiTheme="minorEastAsia" w:hAnsiTheme="minorEastAsia" w:cstheme="minorEastAsia"/>
                <w:color w:val="000000"/>
                <w:szCs w:val="21"/>
              </w:rPr>
            </w:pPr>
          </w:p>
        </w:tc>
      </w:tr>
      <w:tr w14:paraId="141C0473">
        <w:tblPrEx>
          <w:tblCellMar>
            <w:top w:w="0" w:type="dxa"/>
            <w:left w:w="108" w:type="dxa"/>
            <w:bottom w:w="0" w:type="dxa"/>
            <w:right w:w="108" w:type="dxa"/>
          </w:tblCellMar>
        </w:tblPrEx>
        <w:trPr>
          <w:trHeight w:val="288" w:hRule="atLeast"/>
        </w:trPr>
        <w:tc>
          <w:tcPr>
            <w:tcW w:w="1252" w:type="dxa"/>
            <w:tcBorders>
              <w:top w:val="single" w:color="000000" w:sz="4" w:space="0"/>
              <w:left w:val="single" w:color="000000" w:sz="4" w:space="0"/>
              <w:bottom w:val="single" w:color="000000" w:sz="4" w:space="0"/>
              <w:right w:val="single" w:color="000000" w:sz="4" w:space="0"/>
            </w:tcBorders>
            <w:vAlign w:val="center"/>
          </w:tcPr>
          <w:p w14:paraId="35E9408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122</w:t>
            </w:r>
          </w:p>
        </w:tc>
        <w:tc>
          <w:tcPr>
            <w:tcW w:w="924" w:type="dxa"/>
            <w:tcBorders>
              <w:top w:val="single" w:color="000000" w:sz="4" w:space="0"/>
              <w:left w:val="single" w:color="000000" w:sz="4" w:space="0"/>
              <w:bottom w:val="single" w:color="000000" w:sz="4" w:space="0"/>
              <w:right w:val="single" w:color="000000" w:sz="4" w:space="0"/>
            </w:tcBorders>
            <w:vAlign w:val="center"/>
          </w:tcPr>
          <w:p w14:paraId="505D822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五大队</w:t>
            </w:r>
          </w:p>
        </w:tc>
        <w:tc>
          <w:tcPr>
            <w:tcW w:w="1237" w:type="dxa"/>
            <w:tcBorders>
              <w:top w:val="single" w:color="000000" w:sz="4" w:space="0"/>
              <w:left w:val="single" w:color="000000" w:sz="4" w:space="0"/>
              <w:bottom w:val="single" w:color="000000" w:sz="4" w:space="0"/>
              <w:right w:val="single" w:color="000000" w:sz="4" w:space="0"/>
            </w:tcBorders>
            <w:vAlign w:val="center"/>
          </w:tcPr>
          <w:p w14:paraId="2E5665A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3087" w:type="dxa"/>
            <w:tcBorders>
              <w:top w:val="single" w:color="000000" w:sz="4" w:space="0"/>
              <w:left w:val="single" w:color="000000" w:sz="4" w:space="0"/>
              <w:bottom w:val="single" w:color="000000" w:sz="4" w:space="0"/>
              <w:right w:val="single" w:color="000000" w:sz="4" w:space="0"/>
            </w:tcBorders>
            <w:noWrap/>
            <w:vAlign w:val="center"/>
          </w:tcPr>
          <w:p w14:paraId="4386E24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 xml:space="preserve">内线27KM+950M 公园北路进口处 </w:t>
            </w:r>
          </w:p>
        </w:tc>
        <w:tc>
          <w:tcPr>
            <w:tcW w:w="550" w:type="dxa"/>
            <w:tcBorders>
              <w:top w:val="single" w:color="000000" w:sz="4" w:space="0"/>
              <w:left w:val="single" w:color="000000" w:sz="4" w:space="0"/>
              <w:bottom w:val="single" w:color="000000" w:sz="4" w:space="0"/>
              <w:right w:val="single" w:color="000000" w:sz="4" w:space="0"/>
            </w:tcBorders>
            <w:vAlign w:val="center"/>
          </w:tcPr>
          <w:p w14:paraId="28A3AE7D">
            <w:pPr>
              <w:widowControl/>
              <w:spacing w:line="400" w:lineRule="exact"/>
              <w:jc w:val="center"/>
              <w:rPr>
                <w:rFonts w:hint="eastAsia" w:asciiTheme="minorEastAsia" w:hAnsiTheme="minorEastAsia" w:cstheme="minorEastAsia"/>
                <w:color w:val="000000"/>
                <w:szCs w:val="21"/>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2A69AC15">
            <w:pPr>
              <w:widowControl/>
              <w:spacing w:line="400" w:lineRule="exact"/>
              <w:jc w:val="center"/>
              <w:rPr>
                <w:rFonts w:hint="eastAsia" w:asciiTheme="minorEastAsia" w:hAnsiTheme="minorEastAsia" w:cstheme="minorEastAsia"/>
                <w:color w:val="000000"/>
                <w:szCs w:val="21"/>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32FB5DB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70474F9B">
            <w:pPr>
              <w:widowControl/>
              <w:spacing w:line="400" w:lineRule="exact"/>
              <w:jc w:val="center"/>
              <w:rPr>
                <w:rFonts w:hint="eastAsia" w:asciiTheme="minorEastAsia" w:hAnsiTheme="minorEastAsia" w:cstheme="minorEastAsia"/>
                <w:color w:val="000000"/>
                <w:szCs w:val="21"/>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7AC5DF7F">
            <w:pPr>
              <w:widowControl/>
              <w:spacing w:line="400" w:lineRule="exact"/>
              <w:jc w:val="center"/>
              <w:rPr>
                <w:rFonts w:hint="eastAsia" w:asciiTheme="minorEastAsia" w:hAnsiTheme="minorEastAsia" w:cstheme="minorEastAsia"/>
                <w:color w:val="000000"/>
                <w:szCs w:val="21"/>
              </w:rPr>
            </w:pPr>
          </w:p>
        </w:tc>
      </w:tr>
      <w:tr w14:paraId="34F7566E">
        <w:tblPrEx>
          <w:tblCellMar>
            <w:top w:w="0" w:type="dxa"/>
            <w:left w:w="108" w:type="dxa"/>
            <w:bottom w:w="0" w:type="dxa"/>
            <w:right w:w="108" w:type="dxa"/>
          </w:tblCellMar>
        </w:tblPrEx>
        <w:trPr>
          <w:trHeight w:val="288" w:hRule="atLeast"/>
        </w:trPr>
        <w:tc>
          <w:tcPr>
            <w:tcW w:w="1252" w:type="dxa"/>
            <w:tcBorders>
              <w:top w:val="single" w:color="000000" w:sz="4" w:space="0"/>
              <w:left w:val="single" w:color="000000" w:sz="4" w:space="0"/>
              <w:bottom w:val="single" w:color="000000" w:sz="4" w:space="0"/>
              <w:right w:val="single" w:color="000000" w:sz="4" w:space="0"/>
            </w:tcBorders>
            <w:vAlign w:val="center"/>
          </w:tcPr>
          <w:p w14:paraId="11E3664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123</w:t>
            </w:r>
          </w:p>
        </w:tc>
        <w:tc>
          <w:tcPr>
            <w:tcW w:w="924" w:type="dxa"/>
            <w:tcBorders>
              <w:top w:val="single" w:color="000000" w:sz="4" w:space="0"/>
              <w:left w:val="single" w:color="000000" w:sz="4" w:space="0"/>
              <w:bottom w:val="single" w:color="000000" w:sz="4" w:space="0"/>
              <w:right w:val="single" w:color="000000" w:sz="4" w:space="0"/>
            </w:tcBorders>
            <w:vAlign w:val="center"/>
          </w:tcPr>
          <w:p w14:paraId="5BD6811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五大队</w:t>
            </w:r>
          </w:p>
        </w:tc>
        <w:tc>
          <w:tcPr>
            <w:tcW w:w="1237" w:type="dxa"/>
            <w:tcBorders>
              <w:top w:val="single" w:color="000000" w:sz="4" w:space="0"/>
              <w:left w:val="single" w:color="000000" w:sz="4" w:space="0"/>
              <w:bottom w:val="single" w:color="000000" w:sz="4" w:space="0"/>
              <w:right w:val="single" w:color="000000" w:sz="4" w:space="0"/>
            </w:tcBorders>
            <w:vAlign w:val="center"/>
          </w:tcPr>
          <w:p w14:paraId="4F24038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3087" w:type="dxa"/>
            <w:tcBorders>
              <w:top w:val="single" w:color="000000" w:sz="4" w:space="0"/>
              <w:left w:val="single" w:color="000000" w:sz="4" w:space="0"/>
              <w:bottom w:val="single" w:color="000000" w:sz="4" w:space="0"/>
              <w:right w:val="single" w:color="000000" w:sz="4" w:space="0"/>
            </w:tcBorders>
            <w:noWrap/>
            <w:vAlign w:val="center"/>
          </w:tcPr>
          <w:p w14:paraId="33A87BF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 xml:space="preserve">内环路内线29KM+100M 过太阳城出口300M处 </w:t>
            </w:r>
          </w:p>
        </w:tc>
        <w:tc>
          <w:tcPr>
            <w:tcW w:w="550" w:type="dxa"/>
            <w:tcBorders>
              <w:top w:val="single" w:color="000000" w:sz="4" w:space="0"/>
              <w:left w:val="single" w:color="000000" w:sz="4" w:space="0"/>
              <w:bottom w:val="single" w:color="000000" w:sz="4" w:space="0"/>
              <w:right w:val="single" w:color="000000" w:sz="4" w:space="0"/>
            </w:tcBorders>
            <w:vAlign w:val="center"/>
          </w:tcPr>
          <w:p w14:paraId="61A92486">
            <w:pPr>
              <w:widowControl/>
              <w:spacing w:line="400" w:lineRule="exact"/>
              <w:jc w:val="center"/>
              <w:rPr>
                <w:rFonts w:hint="eastAsia" w:asciiTheme="minorEastAsia" w:hAnsiTheme="minorEastAsia" w:cstheme="minorEastAsia"/>
                <w:color w:val="000000"/>
                <w:szCs w:val="21"/>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30EB0870">
            <w:pPr>
              <w:widowControl/>
              <w:spacing w:line="400" w:lineRule="exact"/>
              <w:jc w:val="center"/>
              <w:rPr>
                <w:rFonts w:hint="eastAsia" w:asciiTheme="minorEastAsia" w:hAnsiTheme="minorEastAsia" w:cstheme="minorEastAsia"/>
                <w:color w:val="000000"/>
                <w:szCs w:val="21"/>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43AF8FC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412B65AA">
            <w:pPr>
              <w:widowControl/>
              <w:spacing w:line="400" w:lineRule="exact"/>
              <w:jc w:val="center"/>
              <w:rPr>
                <w:rFonts w:hint="eastAsia" w:asciiTheme="minorEastAsia" w:hAnsiTheme="minorEastAsia" w:cstheme="minorEastAsia"/>
                <w:color w:val="000000"/>
                <w:szCs w:val="21"/>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38E7F038">
            <w:pPr>
              <w:widowControl/>
              <w:spacing w:line="400" w:lineRule="exact"/>
              <w:jc w:val="center"/>
              <w:rPr>
                <w:rFonts w:hint="eastAsia" w:asciiTheme="minorEastAsia" w:hAnsiTheme="minorEastAsia" w:cstheme="minorEastAsia"/>
                <w:color w:val="000000"/>
                <w:szCs w:val="21"/>
              </w:rPr>
            </w:pPr>
          </w:p>
        </w:tc>
      </w:tr>
      <w:tr w14:paraId="74A9B988">
        <w:tblPrEx>
          <w:tblCellMar>
            <w:top w:w="0" w:type="dxa"/>
            <w:left w:w="108" w:type="dxa"/>
            <w:bottom w:w="0" w:type="dxa"/>
            <w:right w:w="108" w:type="dxa"/>
          </w:tblCellMar>
        </w:tblPrEx>
        <w:trPr>
          <w:trHeight w:val="288" w:hRule="atLeast"/>
        </w:trPr>
        <w:tc>
          <w:tcPr>
            <w:tcW w:w="1252" w:type="dxa"/>
            <w:tcBorders>
              <w:top w:val="single" w:color="000000" w:sz="4" w:space="0"/>
              <w:left w:val="single" w:color="000000" w:sz="4" w:space="0"/>
              <w:bottom w:val="single" w:color="000000" w:sz="4" w:space="0"/>
              <w:right w:val="single" w:color="000000" w:sz="4" w:space="0"/>
            </w:tcBorders>
            <w:vAlign w:val="center"/>
          </w:tcPr>
          <w:p w14:paraId="0FBB9BB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124</w:t>
            </w:r>
          </w:p>
        </w:tc>
        <w:tc>
          <w:tcPr>
            <w:tcW w:w="924" w:type="dxa"/>
            <w:tcBorders>
              <w:top w:val="single" w:color="000000" w:sz="4" w:space="0"/>
              <w:left w:val="single" w:color="000000" w:sz="4" w:space="0"/>
              <w:bottom w:val="single" w:color="000000" w:sz="4" w:space="0"/>
              <w:right w:val="single" w:color="000000" w:sz="4" w:space="0"/>
            </w:tcBorders>
            <w:vAlign w:val="center"/>
          </w:tcPr>
          <w:p w14:paraId="2B52A37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五大队</w:t>
            </w:r>
          </w:p>
        </w:tc>
        <w:tc>
          <w:tcPr>
            <w:tcW w:w="1237" w:type="dxa"/>
            <w:tcBorders>
              <w:top w:val="single" w:color="000000" w:sz="4" w:space="0"/>
              <w:left w:val="single" w:color="000000" w:sz="4" w:space="0"/>
              <w:bottom w:val="single" w:color="000000" w:sz="4" w:space="0"/>
              <w:right w:val="single" w:color="000000" w:sz="4" w:space="0"/>
            </w:tcBorders>
            <w:vAlign w:val="center"/>
          </w:tcPr>
          <w:p w14:paraId="1C54CA3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3087" w:type="dxa"/>
            <w:tcBorders>
              <w:top w:val="single" w:color="000000" w:sz="4" w:space="0"/>
              <w:left w:val="single" w:color="000000" w:sz="4" w:space="0"/>
              <w:bottom w:val="single" w:color="000000" w:sz="4" w:space="0"/>
              <w:right w:val="single" w:color="000000" w:sz="4" w:space="0"/>
            </w:tcBorders>
            <w:noWrap/>
            <w:vAlign w:val="center"/>
          </w:tcPr>
          <w:p w14:paraId="7BDF7C1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 xml:space="preserve">内环路外线29KM+420M 距太阳城入口400M处 </w:t>
            </w:r>
          </w:p>
        </w:tc>
        <w:tc>
          <w:tcPr>
            <w:tcW w:w="550" w:type="dxa"/>
            <w:tcBorders>
              <w:top w:val="single" w:color="000000" w:sz="4" w:space="0"/>
              <w:left w:val="single" w:color="000000" w:sz="4" w:space="0"/>
              <w:bottom w:val="single" w:color="000000" w:sz="4" w:space="0"/>
              <w:right w:val="single" w:color="000000" w:sz="4" w:space="0"/>
            </w:tcBorders>
            <w:vAlign w:val="center"/>
          </w:tcPr>
          <w:p w14:paraId="47A8A12D">
            <w:pPr>
              <w:widowControl/>
              <w:spacing w:line="400" w:lineRule="exact"/>
              <w:jc w:val="center"/>
              <w:rPr>
                <w:rFonts w:hint="eastAsia" w:asciiTheme="minorEastAsia" w:hAnsiTheme="minorEastAsia" w:cstheme="minorEastAsia"/>
                <w:color w:val="000000"/>
                <w:szCs w:val="21"/>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2B3C09F3">
            <w:pPr>
              <w:widowControl/>
              <w:spacing w:line="400" w:lineRule="exact"/>
              <w:jc w:val="center"/>
              <w:rPr>
                <w:rFonts w:hint="eastAsia" w:asciiTheme="minorEastAsia" w:hAnsiTheme="minorEastAsia" w:cstheme="minorEastAsia"/>
                <w:color w:val="000000"/>
                <w:szCs w:val="21"/>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3956778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453393F6">
            <w:pPr>
              <w:widowControl/>
              <w:spacing w:line="400" w:lineRule="exact"/>
              <w:jc w:val="center"/>
              <w:rPr>
                <w:rFonts w:hint="eastAsia" w:asciiTheme="minorEastAsia" w:hAnsiTheme="minorEastAsia" w:cstheme="minorEastAsia"/>
                <w:color w:val="000000"/>
                <w:szCs w:val="21"/>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66C0271F">
            <w:pPr>
              <w:widowControl/>
              <w:spacing w:line="400" w:lineRule="exact"/>
              <w:jc w:val="center"/>
              <w:rPr>
                <w:rFonts w:hint="eastAsia" w:asciiTheme="minorEastAsia" w:hAnsiTheme="minorEastAsia" w:cstheme="minorEastAsia"/>
                <w:color w:val="000000"/>
                <w:szCs w:val="21"/>
              </w:rPr>
            </w:pPr>
          </w:p>
        </w:tc>
      </w:tr>
      <w:tr w14:paraId="66BEACF7">
        <w:tblPrEx>
          <w:tblCellMar>
            <w:top w:w="0" w:type="dxa"/>
            <w:left w:w="108" w:type="dxa"/>
            <w:bottom w:w="0" w:type="dxa"/>
            <w:right w:w="108" w:type="dxa"/>
          </w:tblCellMar>
        </w:tblPrEx>
        <w:trPr>
          <w:trHeight w:val="288" w:hRule="atLeast"/>
        </w:trPr>
        <w:tc>
          <w:tcPr>
            <w:tcW w:w="1252" w:type="dxa"/>
            <w:tcBorders>
              <w:top w:val="single" w:color="000000" w:sz="4" w:space="0"/>
              <w:left w:val="single" w:color="000000" w:sz="4" w:space="0"/>
              <w:bottom w:val="single" w:color="000000" w:sz="4" w:space="0"/>
              <w:right w:val="single" w:color="000000" w:sz="4" w:space="0"/>
            </w:tcBorders>
            <w:vAlign w:val="center"/>
          </w:tcPr>
          <w:p w14:paraId="2E3F9E7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125</w:t>
            </w:r>
          </w:p>
        </w:tc>
        <w:tc>
          <w:tcPr>
            <w:tcW w:w="924" w:type="dxa"/>
            <w:tcBorders>
              <w:top w:val="single" w:color="000000" w:sz="4" w:space="0"/>
              <w:left w:val="single" w:color="000000" w:sz="4" w:space="0"/>
              <w:bottom w:val="single" w:color="000000" w:sz="4" w:space="0"/>
              <w:right w:val="single" w:color="000000" w:sz="4" w:space="0"/>
            </w:tcBorders>
            <w:vAlign w:val="center"/>
          </w:tcPr>
          <w:p w14:paraId="59AF82C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五大队</w:t>
            </w:r>
          </w:p>
        </w:tc>
        <w:tc>
          <w:tcPr>
            <w:tcW w:w="1237" w:type="dxa"/>
            <w:tcBorders>
              <w:top w:val="single" w:color="000000" w:sz="4" w:space="0"/>
              <w:left w:val="single" w:color="000000" w:sz="4" w:space="0"/>
              <w:bottom w:val="single" w:color="000000" w:sz="4" w:space="0"/>
              <w:right w:val="single" w:color="000000" w:sz="4" w:space="0"/>
            </w:tcBorders>
            <w:vAlign w:val="center"/>
          </w:tcPr>
          <w:p w14:paraId="3D3867E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3087" w:type="dxa"/>
            <w:tcBorders>
              <w:top w:val="single" w:color="000000" w:sz="4" w:space="0"/>
              <w:left w:val="single" w:color="000000" w:sz="4" w:space="0"/>
              <w:bottom w:val="single" w:color="000000" w:sz="4" w:space="0"/>
              <w:right w:val="single" w:color="000000" w:sz="4" w:space="0"/>
            </w:tcBorders>
            <w:noWrap/>
            <w:vAlign w:val="center"/>
          </w:tcPr>
          <w:p w14:paraId="37F5F1F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 xml:space="preserve">内环路内线30KM+220M 市府大道出口处 </w:t>
            </w:r>
          </w:p>
        </w:tc>
        <w:tc>
          <w:tcPr>
            <w:tcW w:w="550" w:type="dxa"/>
            <w:tcBorders>
              <w:top w:val="single" w:color="000000" w:sz="4" w:space="0"/>
              <w:left w:val="single" w:color="000000" w:sz="4" w:space="0"/>
              <w:bottom w:val="single" w:color="000000" w:sz="4" w:space="0"/>
              <w:right w:val="single" w:color="000000" w:sz="4" w:space="0"/>
            </w:tcBorders>
            <w:noWrap/>
            <w:vAlign w:val="center"/>
          </w:tcPr>
          <w:p w14:paraId="714F5DCD">
            <w:pPr>
              <w:widowControl/>
              <w:spacing w:line="400" w:lineRule="exact"/>
              <w:jc w:val="center"/>
              <w:rPr>
                <w:rFonts w:hint="eastAsia" w:asciiTheme="minorEastAsia" w:hAnsiTheme="minorEastAsia" w:cstheme="minorEastAsia"/>
                <w:color w:val="000000"/>
                <w:szCs w:val="21"/>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0CCE649B">
            <w:pPr>
              <w:widowControl/>
              <w:spacing w:line="400" w:lineRule="exact"/>
              <w:jc w:val="center"/>
              <w:rPr>
                <w:rFonts w:hint="eastAsia" w:asciiTheme="minorEastAsia" w:hAnsiTheme="minorEastAsia" w:cstheme="minorEastAsia"/>
                <w:color w:val="000000"/>
                <w:szCs w:val="21"/>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64F64DC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58127900">
            <w:pPr>
              <w:widowControl/>
              <w:spacing w:line="400" w:lineRule="exact"/>
              <w:jc w:val="center"/>
              <w:rPr>
                <w:rFonts w:hint="eastAsia" w:asciiTheme="minorEastAsia" w:hAnsiTheme="minorEastAsia" w:cstheme="minorEastAsia"/>
                <w:color w:val="000000"/>
                <w:szCs w:val="21"/>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57B8C732">
            <w:pPr>
              <w:widowControl/>
              <w:spacing w:line="400" w:lineRule="exact"/>
              <w:jc w:val="center"/>
              <w:rPr>
                <w:rFonts w:hint="eastAsia" w:asciiTheme="minorEastAsia" w:hAnsiTheme="minorEastAsia" w:cstheme="minorEastAsia"/>
                <w:color w:val="000000"/>
                <w:szCs w:val="21"/>
              </w:rPr>
            </w:pPr>
          </w:p>
        </w:tc>
      </w:tr>
      <w:tr w14:paraId="52D35710">
        <w:tblPrEx>
          <w:tblCellMar>
            <w:top w:w="0" w:type="dxa"/>
            <w:left w:w="108" w:type="dxa"/>
            <w:bottom w:w="0" w:type="dxa"/>
            <w:right w:w="108" w:type="dxa"/>
          </w:tblCellMar>
        </w:tblPrEx>
        <w:trPr>
          <w:trHeight w:val="288" w:hRule="atLeast"/>
        </w:trPr>
        <w:tc>
          <w:tcPr>
            <w:tcW w:w="1252" w:type="dxa"/>
            <w:tcBorders>
              <w:top w:val="single" w:color="000000" w:sz="4" w:space="0"/>
              <w:left w:val="single" w:color="000000" w:sz="4" w:space="0"/>
              <w:bottom w:val="single" w:color="000000" w:sz="4" w:space="0"/>
              <w:right w:val="single" w:color="000000" w:sz="4" w:space="0"/>
            </w:tcBorders>
            <w:vAlign w:val="center"/>
          </w:tcPr>
          <w:p w14:paraId="3BFE7DD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126</w:t>
            </w:r>
          </w:p>
        </w:tc>
        <w:tc>
          <w:tcPr>
            <w:tcW w:w="924" w:type="dxa"/>
            <w:tcBorders>
              <w:top w:val="single" w:color="000000" w:sz="4" w:space="0"/>
              <w:left w:val="single" w:color="000000" w:sz="4" w:space="0"/>
              <w:bottom w:val="single" w:color="000000" w:sz="4" w:space="0"/>
              <w:right w:val="single" w:color="000000" w:sz="4" w:space="0"/>
            </w:tcBorders>
            <w:vAlign w:val="center"/>
          </w:tcPr>
          <w:p w14:paraId="2D2E491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五大队</w:t>
            </w:r>
          </w:p>
        </w:tc>
        <w:tc>
          <w:tcPr>
            <w:tcW w:w="1237" w:type="dxa"/>
            <w:tcBorders>
              <w:top w:val="single" w:color="000000" w:sz="4" w:space="0"/>
              <w:left w:val="single" w:color="000000" w:sz="4" w:space="0"/>
              <w:bottom w:val="single" w:color="000000" w:sz="4" w:space="0"/>
              <w:right w:val="single" w:color="000000" w:sz="4" w:space="0"/>
            </w:tcBorders>
            <w:vAlign w:val="center"/>
          </w:tcPr>
          <w:p w14:paraId="63B7DD9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3087" w:type="dxa"/>
            <w:tcBorders>
              <w:top w:val="single" w:color="000000" w:sz="4" w:space="0"/>
              <w:left w:val="single" w:color="000000" w:sz="4" w:space="0"/>
              <w:bottom w:val="single" w:color="000000" w:sz="4" w:space="0"/>
              <w:right w:val="single" w:color="000000" w:sz="4" w:space="0"/>
            </w:tcBorders>
            <w:noWrap/>
            <w:vAlign w:val="center"/>
          </w:tcPr>
          <w:p w14:paraId="1FBCAD9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 xml:space="preserve">内环路外线30KM+600M 市府大道进口处 </w:t>
            </w:r>
          </w:p>
        </w:tc>
        <w:tc>
          <w:tcPr>
            <w:tcW w:w="550" w:type="dxa"/>
            <w:tcBorders>
              <w:top w:val="single" w:color="000000" w:sz="4" w:space="0"/>
              <w:left w:val="single" w:color="000000" w:sz="4" w:space="0"/>
              <w:bottom w:val="single" w:color="000000" w:sz="4" w:space="0"/>
              <w:right w:val="single" w:color="000000" w:sz="4" w:space="0"/>
            </w:tcBorders>
            <w:noWrap/>
            <w:vAlign w:val="center"/>
          </w:tcPr>
          <w:p w14:paraId="245C5B7D">
            <w:pPr>
              <w:widowControl/>
              <w:spacing w:line="400" w:lineRule="exact"/>
              <w:jc w:val="center"/>
              <w:rPr>
                <w:rFonts w:hint="eastAsia" w:asciiTheme="minorEastAsia" w:hAnsiTheme="minorEastAsia" w:cstheme="minorEastAsia"/>
                <w:color w:val="000000"/>
                <w:szCs w:val="21"/>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062E97E4">
            <w:pPr>
              <w:widowControl/>
              <w:spacing w:line="400" w:lineRule="exact"/>
              <w:jc w:val="center"/>
              <w:rPr>
                <w:rFonts w:hint="eastAsia" w:asciiTheme="minorEastAsia" w:hAnsiTheme="minorEastAsia" w:cstheme="minorEastAsia"/>
                <w:color w:val="000000"/>
                <w:szCs w:val="21"/>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4485B24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3</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5814832A">
            <w:pPr>
              <w:widowControl/>
              <w:spacing w:line="400" w:lineRule="exact"/>
              <w:jc w:val="center"/>
              <w:rPr>
                <w:rFonts w:hint="eastAsia" w:asciiTheme="minorEastAsia" w:hAnsiTheme="minorEastAsia" w:cstheme="minorEastAsia"/>
                <w:color w:val="000000"/>
                <w:szCs w:val="21"/>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25F8BF65">
            <w:pPr>
              <w:widowControl/>
              <w:spacing w:line="400" w:lineRule="exact"/>
              <w:jc w:val="center"/>
              <w:rPr>
                <w:rFonts w:hint="eastAsia" w:asciiTheme="minorEastAsia" w:hAnsiTheme="minorEastAsia" w:cstheme="minorEastAsia"/>
                <w:color w:val="000000"/>
                <w:szCs w:val="21"/>
              </w:rPr>
            </w:pPr>
          </w:p>
        </w:tc>
      </w:tr>
      <w:tr w14:paraId="1C1947ED">
        <w:tblPrEx>
          <w:tblCellMar>
            <w:top w:w="0" w:type="dxa"/>
            <w:left w:w="108" w:type="dxa"/>
            <w:bottom w:w="0" w:type="dxa"/>
            <w:right w:w="108" w:type="dxa"/>
          </w:tblCellMar>
        </w:tblPrEx>
        <w:trPr>
          <w:trHeight w:val="288" w:hRule="atLeast"/>
        </w:trPr>
        <w:tc>
          <w:tcPr>
            <w:tcW w:w="1252" w:type="dxa"/>
            <w:tcBorders>
              <w:top w:val="single" w:color="000000" w:sz="4" w:space="0"/>
              <w:left w:val="single" w:color="000000" w:sz="4" w:space="0"/>
              <w:bottom w:val="single" w:color="000000" w:sz="4" w:space="0"/>
              <w:right w:val="single" w:color="000000" w:sz="4" w:space="0"/>
            </w:tcBorders>
            <w:vAlign w:val="center"/>
          </w:tcPr>
          <w:p w14:paraId="10BFE4B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127</w:t>
            </w:r>
          </w:p>
        </w:tc>
        <w:tc>
          <w:tcPr>
            <w:tcW w:w="924" w:type="dxa"/>
            <w:tcBorders>
              <w:top w:val="single" w:color="000000" w:sz="4" w:space="0"/>
              <w:left w:val="single" w:color="000000" w:sz="4" w:space="0"/>
              <w:bottom w:val="single" w:color="000000" w:sz="4" w:space="0"/>
              <w:right w:val="single" w:color="000000" w:sz="4" w:space="0"/>
            </w:tcBorders>
            <w:vAlign w:val="center"/>
          </w:tcPr>
          <w:p w14:paraId="2CB5390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五大队</w:t>
            </w:r>
          </w:p>
        </w:tc>
        <w:tc>
          <w:tcPr>
            <w:tcW w:w="1237" w:type="dxa"/>
            <w:tcBorders>
              <w:top w:val="single" w:color="000000" w:sz="4" w:space="0"/>
              <w:left w:val="single" w:color="000000" w:sz="4" w:space="0"/>
              <w:bottom w:val="single" w:color="000000" w:sz="4" w:space="0"/>
              <w:right w:val="single" w:color="000000" w:sz="4" w:space="0"/>
            </w:tcBorders>
            <w:vAlign w:val="center"/>
          </w:tcPr>
          <w:p w14:paraId="3F58F25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3087" w:type="dxa"/>
            <w:tcBorders>
              <w:top w:val="single" w:color="000000" w:sz="4" w:space="0"/>
              <w:left w:val="single" w:color="000000" w:sz="4" w:space="0"/>
              <w:bottom w:val="single" w:color="000000" w:sz="4" w:space="0"/>
              <w:right w:val="single" w:color="000000" w:sz="4" w:space="0"/>
            </w:tcBorders>
            <w:noWrap/>
            <w:vAlign w:val="center"/>
          </w:tcPr>
          <w:p w14:paraId="5255F40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内线0KM+250M 1号立交桥下匝道口</w:t>
            </w:r>
          </w:p>
        </w:tc>
        <w:tc>
          <w:tcPr>
            <w:tcW w:w="550" w:type="dxa"/>
            <w:tcBorders>
              <w:top w:val="single" w:color="000000" w:sz="4" w:space="0"/>
              <w:left w:val="single" w:color="000000" w:sz="4" w:space="0"/>
              <w:bottom w:val="single" w:color="000000" w:sz="4" w:space="0"/>
              <w:right w:val="single" w:color="000000" w:sz="4" w:space="0"/>
            </w:tcBorders>
            <w:noWrap/>
            <w:vAlign w:val="center"/>
          </w:tcPr>
          <w:p w14:paraId="467FBD7C">
            <w:pPr>
              <w:widowControl/>
              <w:spacing w:line="400" w:lineRule="exact"/>
              <w:jc w:val="center"/>
              <w:rPr>
                <w:rFonts w:hint="eastAsia" w:asciiTheme="minorEastAsia" w:hAnsiTheme="minorEastAsia" w:cstheme="minorEastAsia"/>
                <w:color w:val="000000"/>
                <w:szCs w:val="21"/>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2D950B13">
            <w:pPr>
              <w:widowControl/>
              <w:spacing w:line="400" w:lineRule="exact"/>
              <w:jc w:val="center"/>
              <w:rPr>
                <w:rFonts w:hint="eastAsia" w:asciiTheme="minorEastAsia" w:hAnsiTheme="minorEastAsia" w:cstheme="minorEastAsia"/>
                <w:color w:val="000000"/>
                <w:szCs w:val="21"/>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49D6A74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705" w:type="dxa"/>
            <w:tcBorders>
              <w:top w:val="single" w:color="000000" w:sz="4" w:space="0"/>
              <w:left w:val="single" w:color="000000" w:sz="4" w:space="0"/>
              <w:bottom w:val="single" w:color="000000" w:sz="4" w:space="0"/>
              <w:right w:val="single" w:color="000000" w:sz="4" w:space="0"/>
            </w:tcBorders>
            <w:vAlign w:val="center"/>
          </w:tcPr>
          <w:p w14:paraId="4ADB29C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54DF785C">
            <w:pPr>
              <w:widowControl/>
              <w:spacing w:line="400" w:lineRule="exact"/>
              <w:jc w:val="center"/>
              <w:rPr>
                <w:rFonts w:hint="eastAsia" w:asciiTheme="minorEastAsia" w:hAnsiTheme="minorEastAsia" w:cstheme="minorEastAsia"/>
                <w:color w:val="000000"/>
                <w:szCs w:val="21"/>
              </w:rPr>
            </w:pPr>
          </w:p>
        </w:tc>
      </w:tr>
      <w:tr w14:paraId="528394C2">
        <w:tblPrEx>
          <w:tblCellMar>
            <w:top w:w="0" w:type="dxa"/>
            <w:left w:w="108" w:type="dxa"/>
            <w:bottom w:w="0" w:type="dxa"/>
            <w:right w:w="108" w:type="dxa"/>
          </w:tblCellMar>
        </w:tblPrEx>
        <w:trPr>
          <w:trHeight w:val="288" w:hRule="atLeast"/>
        </w:trPr>
        <w:tc>
          <w:tcPr>
            <w:tcW w:w="1252" w:type="dxa"/>
            <w:tcBorders>
              <w:top w:val="single" w:color="000000" w:sz="4" w:space="0"/>
              <w:left w:val="single" w:color="000000" w:sz="4" w:space="0"/>
              <w:bottom w:val="single" w:color="000000" w:sz="4" w:space="0"/>
              <w:right w:val="single" w:color="000000" w:sz="4" w:space="0"/>
            </w:tcBorders>
            <w:vAlign w:val="center"/>
          </w:tcPr>
          <w:p w14:paraId="10E9152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128</w:t>
            </w:r>
          </w:p>
        </w:tc>
        <w:tc>
          <w:tcPr>
            <w:tcW w:w="924" w:type="dxa"/>
            <w:tcBorders>
              <w:top w:val="single" w:color="000000" w:sz="4" w:space="0"/>
              <w:left w:val="single" w:color="000000" w:sz="4" w:space="0"/>
              <w:bottom w:val="single" w:color="000000" w:sz="4" w:space="0"/>
              <w:right w:val="single" w:color="000000" w:sz="4" w:space="0"/>
            </w:tcBorders>
            <w:vAlign w:val="center"/>
          </w:tcPr>
          <w:p w14:paraId="58DD730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五大队</w:t>
            </w:r>
          </w:p>
        </w:tc>
        <w:tc>
          <w:tcPr>
            <w:tcW w:w="1237" w:type="dxa"/>
            <w:tcBorders>
              <w:top w:val="single" w:color="000000" w:sz="4" w:space="0"/>
              <w:left w:val="single" w:color="000000" w:sz="4" w:space="0"/>
              <w:bottom w:val="single" w:color="000000" w:sz="4" w:space="0"/>
              <w:right w:val="single" w:color="000000" w:sz="4" w:space="0"/>
            </w:tcBorders>
            <w:vAlign w:val="center"/>
          </w:tcPr>
          <w:p w14:paraId="4291AE2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3087" w:type="dxa"/>
            <w:tcBorders>
              <w:top w:val="single" w:color="000000" w:sz="4" w:space="0"/>
              <w:left w:val="single" w:color="000000" w:sz="4" w:space="0"/>
              <w:bottom w:val="single" w:color="000000" w:sz="4" w:space="0"/>
              <w:right w:val="single" w:color="000000" w:sz="4" w:space="0"/>
            </w:tcBorders>
            <w:noWrap/>
            <w:vAlign w:val="center"/>
          </w:tcPr>
          <w:p w14:paraId="69D3D2C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外线0KM+350M 1号立交桥上匝道处</w:t>
            </w:r>
          </w:p>
        </w:tc>
        <w:tc>
          <w:tcPr>
            <w:tcW w:w="550" w:type="dxa"/>
            <w:tcBorders>
              <w:top w:val="single" w:color="000000" w:sz="4" w:space="0"/>
              <w:left w:val="single" w:color="000000" w:sz="4" w:space="0"/>
              <w:bottom w:val="single" w:color="000000" w:sz="4" w:space="0"/>
              <w:right w:val="single" w:color="000000" w:sz="4" w:space="0"/>
            </w:tcBorders>
            <w:noWrap/>
            <w:vAlign w:val="center"/>
          </w:tcPr>
          <w:p w14:paraId="7E493138">
            <w:pPr>
              <w:widowControl/>
              <w:spacing w:line="400" w:lineRule="exact"/>
              <w:jc w:val="center"/>
              <w:rPr>
                <w:rFonts w:hint="eastAsia" w:asciiTheme="minorEastAsia" w:hAnsiTheme="minorEastAsia" w:cstheme="minorEastAsia"/>
                <w:color w:val="000000"/>
                <w:szCs w:val="21"/>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58F21BE4">
            <w:pPr>
              <w:widowControl/>
              <w:spacing w:line="400" w:lineRule="exact"/>
              <w:jc w:val="center"/>
              <w:rPr>
                <w:rFonts w:hint="eastAsia" w:asciiTheme="minorEastAsia" w:hAnsiTheme="minorEastAsia" w:cstheme="minorEastAsia"/>
                <w:color w:val="000000"/>
                <w:szCs w:val="21"/>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5B24DF0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705" w:type="dxa"/>
            <w:tcBorders>
              <w:top w:val="single" w:color="000000" w:sz="4" w:space="0"/>
              <w:left w:val="single" w:color="000000" w:sz="4" w:space="0"/>
              <w:bottom w:val="single" w:color="000000" w:sz="4" w:space="0"/>
              <w:right w:val="single" w:color="000000" w:sz="4" w:space="0"/>
            </w:tcBorders>
            <w:vAlign w:val="center"/>
          </w:tcPr>
          <w:p w14:paraId="308E052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5367DC84">
            <w:pPr>
              <w:widowControl/>
              <w:spacing w:line="400" w:lineRule="exact"/>
              <w:jc w:val="center"/>
              <w:rPr>
                <w:rFonts w:hint="eastAsia" w:asciiTheme="minorEastAsia" w:hAnsiTheme="minorEastAsia" w:cstheme="minorEastAsia"/>
                <w:color w:val="000000"/>
                <w:szCs w:val="21"/>
              </w:rPr>
            </w:pPr>
          </w:p>
        </w:tc>
      </w:tr>
    </w:tbl>
    <w:p w14:paraId="1CEECA65">
      <w:pPr>
        <w:pStyle w:val="14"/>
        <w:spacing w:line="400" w:lineRule="exact"/>
        <w:rPr>
          <w:rFonts w:hint="eastAsia" w:asciiTheme="minorEastAsia" w:hAnsiTheme="minorEastAsia" w:eastAsiaTheme="minorEastAsia" w:cstheme="minorEastAsia"/>
          <w:szCs w:val="21"/>
        </w:rPr>
        <w:sectPr>
          <w:pgSz w:w="11850" w:h="16783"/>
          <w:pgMar w:top="1440" w:right="1797" w:bottom="1440" w:left="1797" w:header="851" w:footer="992" w:gutter="0"/>
          <w:pgNumType w:fmt="decimal"/>
          <w:cols w:space="425" w:num="1"/>
          <w:titlePg/>
          <w:docGrid w:type="lines" w:linePitch="312" w:charSpace="0"/>
        </w:sectPr>
      </w:pPr>
    </w:p>
    <w:p w14:paraId="0FD73818">
      <w:pPr>
        <w:pStyle w:val="3"/>
        <w:spacing w:line="400" w:lineRule="exact"/>
        <w:rPr>
          <w:rFonts w:hint="eastAsia" w:asciiTheme="minorEastAsia" w:hAnsiTheme="minorEastAsia" w:eastAsiaTheme="minorEastAsia" w:cstheme="minorEastAsia"/>
          <w:sz w:val="21"/>
          <w:szCs w:val="21"/>
        </w:rPr>
      </w:pPr>
      <w:bookmarkStart w:id="116" w:name="_Toc15085"/>
      <w:r>
        <w:rPr>
          <w:rFonts w:hint="eastAsia" w:asciiTheme="minorEastAsia" w:hAnsiTheme="minorEastAsia" w:eastAsiaTheme="minorEastAsia" w:cstheme="minorEastAsia"/>
          <w:sz w:val="21"/>
          <w:szCs w:val="21"/>
        </w:rPr>
        <w:t>其他项目点位改造清单</w:t>
      </w:r>
      <w:bookmarkEnd w:id="116"/>
    </w:p>
    <w:tbl>
      <w:tblPr>
        <w:tblStyle w:val="49"/>
        <w:tblW w:w="8833" w:type="dxa"/>
        <w:tblInd w:w="96" w:type="dxa"/>
        <w:tblLayout w:type="autofit"/>
        <w:tblCellMar>
          <w:top w:w="0" w:type="dxa"/>
          <w:left w:w="108" w:type="dxa"/>
          <w:bottom w:w="0" w:type="dxa"/>
          <w:right w:w="108" w:type="dxa"/>
        </w:tblCellMar>
      </w:tblPr>
      <w:tblGrid>
        <w:gridCol w:w="699"/>
        <w:gridCol w:w="902"/>
        <w:gridCol w:w="1130"/>
        <w:gridCol w:w="2376"/>
        <w:gridCol w:w="699"/>
        <w:gridCol w:w="930"/>
        <w:gridCol w:w="699"/>
        <w:gridCol w:w="699"/>
        <w:gridCol w:w="699"/>
      </w:tblGrid>
      <w:tr w14:paraId="10A38CA0">
        <w:tblPrEx>
          <w:tblCellMar>
            <w:top w:w="0" w:type="dxa"/>
            <w:left w:w="108" w:type="dxa"/>
            <w:bottom w:w="0" w:type="dxa"/>
            <w:right w:w="108" w:type="dxa"/>
          </w:tblCellMar>
        </w:tblPrEx>
        <w:trPr>
          <w:trHeight w:val="605"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4E8FBB6C">
            <w:pPr>
              <w:widowControl/>
              <w:spacing w:line="400" w:lineRule="exact"/>
              <w:jc w:val="center"/>
              <w:textAlignment w:val="center"/>
              <w:rPr>
                <w:rFonts w:hint="eastAsia" w:asciiTheme="minorEastAsia" w:hAnsiTheme="minorEastAsia" w:cstheme="minorEastAsia"/>
                <w:b/>
                <w:bCs/>
                <w:color w:val="000000"/>
                <w:szCs w:val="21"/>
              </w:rPr>
            </w:pPr>
            <w:r>
              <w:rPr>
                <w:rFonts w:hint="eastAsia" w:asciiTheme="minorEastAsia" w:hAnsiTheme="minorEastAsia" w:cstheme="minorEastAsia"/>
                <w:b/>
                <w:bCs/>
                <w:color w:val="000000"/>
                <w:kern w:val="0"/>
                <w:szCs w:val="21"/>
                <w:lang w:bidi="ar"/>
              </w:rPr>
              <w:t>序号</w:t>
            </w:r>
          </w:p>
        </w:tc>
        <w:tc>
          <w:tcPr>
            <w:tcW w:w="902" w:type="dxa"/>
            <w:tcBorders>
              <w:top w:val="single" w:color="000000" w:sz="4" w:space="0"/>
              <w:left w:val="single" w:color="000000" w:sz="4" w:space="0"/>
              <w:bottom w:val="single" w:color="000000" w:sz="4" w:space="0"/>
              <w:right w:val="single" w:color="000000" w:sz="4" w:space="0"/>
            </w:tcBorders>
            <w:vAlign w:val="center"/>
          </w:tcPr>
          <w:p w14:paraId="7B15FBBE">
            <w:pPr>
              <w:widowControl/>
              <w:spacing w:line="400" w:lineRule="exact"/>
              <w:jc w:val="center"/>
              <w:textAlignment w:val="center"/>
              <w:rPr>
                <w:rFonts w:hint="eastAsia" w:asciiTheme="minorEastAsia" w:hAnsiTheme="minorEastAsia" w:cstheme="minorEastAsia"/>
                <w:b/>
                <w:bCs/>
                <w:color w:val="000000"/>
                <w:szCs w:val="21"/>
              </w:rPr>
            </w:pPr>
            <w:r>
              <w:rPr>
                <w:rFonts w:hint="eastAsia" w:asciiTheme="minorEastAsia" w:hAnsiTheme="minorEastAsia" w:cstheme="minorEastAsia"/>
                <w:b/>
                <w:bCs/>
                <w:color w:val="000000"/>
                <w:kern w:val="0"/>
                <w:szCs w:val="21"/>
                <w:lang w:bidi="ar"/>
              </w:rPr>
              <w:t>辖区大队</w:t>
            </w:r>
          </w:p>
        </w:tc>
        <w:tc>
          <w:tcPr>
            <w:tcW w:w="1130" w:type="dxa"/>
            <w:tcBorders>
              <w:top w:val="single" w:color="000000" w:sz="4" w:space="0"/>
              <w:left w:val="single" w:color="000000" w:sz="4" w:space="0"/>
              <w:bottom w:val="single" w:color="000000" w:sz="4" w:space="0"/>
              <w:right w:val="single" w:color="000000" w:sz="4" w:space="0"/>
            </w:tcBorders>
            <w:vAlign w:val="center"/>
          </w:tcPr>
          <w:p w14:paraId="15679C3D">
            <w:pPr>
              <w:widowControl/>
              <w:spacing w:line="400" w:lineRule="exact"/>
              <w:jc w:val="center"/>
              <w:textAlignment w:val="center"/>
              <w:rPr>
                <w:rFonts w:hint="eastAsia" w:asciiTheme="minorEastAsia" w:hAnsiTheme="minorEastAsia" w:cstheme="minorEastAsia"/>
                <w:b/>
                <w:bCs/>
                <w:color w:val="000000"/>
                <w:szCs w:val="21"/>
              </w:rPr>
            </w:pPr>
            <w:r>
              <w:rPr>
                <w:rFonts w:hint="eastAsia" w:asciiTheme="minorEastAsia" w:hAnsiTheme="minorEastAsia" w:cstheme="minorEastAsia"/>
                <w:b/>
                <w:bCs/>
                <w:color w:val="000000"/>
                <w:kern w:val="0"/>
                <w:szCs w:val="21"/>
                <w:lang w:bidi="ar"/>
              </w:rPr>
              <w:t>设备类型</w:t>
            </w:r>
          </w:p>
        </w:tc>
        <w:tc>
          <w:tcPr>
            <w:tcW w:w="2375" w:type="dxa"/>
            <w:tcBorders>
              <w:top w:val="single" w:color="000000" w:sz="4" w:space="0"/>
              <w:left w:val="single" w:color="000000" w:sz="4" w:space="0"/>
              <w:bottom w:val="single" w:color="000000" w:sz="4" w:space="0"/>
              <w:right w:val="single" w:color="000000" w:sz="4" w:space="0"/>
            </w:tcBorders>
            <w:vAlign w:val="center"/>
          </w:tcPr>
          <w:p w14:paraId="42E19F82">
            <w:pPr>
              <w:widowControl/>
              <w:spacing w:line="400" w:lineRule="exact"/>
              <w:jc w:val="center"/>
              <w:textAlignment w:val="center"/>
              <w:rPr>
                <w:rFonts w:hint="eastAsia" w:asciiTheme="minorEastAsia" w:hAnsiTheme="minorEastAsia" w:cstheme="minorEastAsia"/>
                <w:b/>
                <w:bCs/>
                <w:color w:val="000000"/>
                <w:szCs w:val="21"/>
              </w:rPr>
            </w:pPr>
            <w:r>
              <w:rPr>
                <w:rFonts w:hint="eastAsia" w:asciiTheme="minorEastAsia" w:hAnsiTheme="minorEastAsia" w:cstheme="minorEastAsia"/>
                <w:b/>
                <w:bCs/>
                <w:color w:val="000000"/>
                <w:kern w:val="0"/>
                <w:szCs w:val="21"/>
                <w:lang w:bidi="ar"/>
              </w:rPr>
              <w:t>点位名称</w:t>
            </w:r>
          </w:p>
        </w:tc>
        <w:tc>
          <w:tcPr>
            <w:tcW w:w="0" w:type="auto"/>
            <w:tcBorders>
              <w:top w:val="single" w:color="000000" w:sz="4" w:space="0"/>
              <w:left w:val="single" w:color="000000" w:sz="4" w:space="0"/>
              <w:bottom w:val="single" w:color="000000" w:sz="4" w:space="0"/>
              <w:right w:val="single" w:color="000000" w:sz="4" w:space="0"/>
            </w:tcBorders>
            <w:vAlign w:val="center"/>
          </w:tcPr>
          <w:p w14:paraId="64B125C7">
            <w:pPr>
              <w:widowControl/>
              <w:spacing w:line="400" w:lineRule="exact"/>
              <w:jc w:val="center"/>
              <w:textAlignment w:val="center"/>
              <w:rPr>
                <w:rFonts w:hint="eastAsia" w:asciiTheme="minorEastAsia" w:hAnsiTheme="minorEastAsia" w:cstheme="minorEastAsia"/>
                <w:b/>
                <w:bCs/>
                <w:color w:val="000000"/>
                <w:szCs w:val="21"/>
              </w:rPr>
            </w:pPr>
            <w:r>
              <w:rPr>
                <w:rFonts w:hint="eastAsia" w:asciiTheme="minorEastAsia" w:hAnsiTheme="minorEastAsia" w:cstheme="minorEastAsia"/>
                <w:b/>
                <w:bCs/>
                <w:color w:val="000000"/>
                <w:kern w:val="0"/>
                <w:szCs w:val="21"/>
                <w:lang w:bidi="ar"/>
              </w:rPr>
              <w:t>方向</w:t>
            </w:r>
          </w:p>
        </w:tc>
        <w:tc>
          <w:tcPr>
            <w:tcW w:w="0" w:type="auto"/>
            <w:tcBorders>
              <w:top w:val="single" w:color="000000" w:sz="4" w:space="0"/>
              <w:left w:val="single" w:color="000000" w:sz="4" w:space="0"/>
              <w:bottom w:val="single" w:color="000000" w:sz="4" w:space="0"/>
              <w:right w:val="single" w:color="000000" w:sz="4" w:space="0"/>
            </w:tcBorders>
            <w:vAlign w:val="center"/>
          </w:tcPr>
          <w:p w14:paraId="7B031E2D">
            <w:pPr>
              <w:widowControl/>
              <w:spacing w:line="400" w:lineRule="exact"/>
              <w:jc w:val="center"/>
              <w:textAlignment w:val="center"/>
              <w:rPr>
                <w:rFonts w:hint="eastAsia" w:asciiTheme="minorEastAsia" w:hAnsiTheme="minorEastAsia" w:cstheme="minorEastAsia"/>
                <w:b/>
                <w:bCs/>
                <w:color w:val="000000"/>
                <w:szCs w:val="21"/>
              </w:rPr>
            </w:pPr>
            <w:r>
              <w:rPr>
                <w:rFonts w:hint="eastAsia" w:asciiTheme="minorEastAsia" w:hAnsiTheme="minorEastAsia" w:cstheme="minorEastAsia"/>
                <w:b/>
                <w:bCs/>
                <w:color w:val="000000"/>
                <w:kern w:val="0"/>
                <w:szCs w:val="21"/>
                <w:lang w:bidi="ar"/>
              </w:rPr>
              <w:t>闯红灯</w:t>
            </w:r>
          </w:p>
        </w:tc>
        <w:tc>
          <w:tcPr>
            <w:tcW w:w="0" w:type="auto"/>
            <w:tcBorders>
              <w:top w:val="single" w:color="000000" w:sz="4" w:space="0"/>
              <w:left w:val="single" w:color="000000" w:sz="4" w:space="0"/>
              <w:bottom w:val="single" w:color="000000" w:sz="4" w:space="0"/>
              <w:right w:val="single" w:color="000000" w:sz="4" w:space="0"/>
            </w:tcBorders>
            <w:vAlign w:val="center"/>
          </w:tcPr>
          <w:p w14:paraId="41A9B137">
            <w:pPr>
              <w:widowControl/>
              <w:spacing w:line="400" w:lineRule="exact"/>
              <w:jc w:val="center"/>
              <w:textAlignment w:val="center"/>
              <w:rPr>
                <w:rFonts w:hint="eastAsia" w:asciiTheme="minorEastAsia" w:hAnsiTheme="minorEastAsia" w:cstheme="minorEastAsia"/>
                <w:b/>
                <w:bCs/>
                <w:color w:val="000000"/>
                <w:szCs w:val="21"/>
              </w:rPr>
            </w:pPr>
            <w:r>
              <w:rPr>
                <w:rFonts w:hint="eastAsia" w:asciiTheme="minorEastAsia" w:hAnsiTheme="minorEastAsia" w:cstheme="minorEastAsia"/>
                <w:b/>
                <w:bCs/>
                <w:color w:val="000000"/>
                <w:kern w:val="0"/>
                <w:szCs w:val="21"/>
                <w:lang w:bidi="ar"/>
              </w:rPr>
              <w:t>卡口</w:t>
            </w:r>
            <w:r>
              <w:rPr>
                <w:rFonts w:hint="eastAsia" w:asciiTheme="minorEastAsia" w:hAnsiTheme="minorEastAsia" w:cstheme="minorEastAsia"/>
                <w:b/>
                <w:bCs/>
                <w:color w:val="000000"/>
                <w:kern w:val="0"/>
                <w:szCs w:val="21"/>
                <w:lang w:bidi="ar"/>
              </w:rPr>
              <w:br w:type="textWrapping"/>
            </w:r>
            <w:r>
              <w:rPr>
                <w:rFonts w:hint="eastAsia" w:asciiTheme="minorEastAsia" w:hAnsiTheme="minorEastAsia" w:cstheme="minorEastAsia"/>
                <w:b/>
                <w:bCs/>
                <w:color w:val="000000"/>
                <w:kern w:val="0"/>
                <w:szCs w:val="21"/>
                <w:lang w:bidi="ar"/>
              </w:rPr>
              <w:t>抓拍</w:t>
            </w:r>
          </w:p>
        </w:tc>
        <w:tc>
          <w:tcPr>
            <w:tcW w:w="0" w:type="auto"/>
            <w:tcBorders>
              <w:top w:val="single" w:color="000000" w:sz="4" w:space="0"/>
              <w:left w:val="single" w:color="000000" w:sz="4" w:space="0"/>
              <w:bottom w:val="single" w:color="000000" w:sz="4" w:space="0"/>
              <w:right w:val="single" w:color="000000" w:sz="4" w:space="0"/>
            </w:tcBorders>
            <w:vAlign w:val="center"/>
          </w:tcPr>
          <w:p w14:paraId="2600510A">
            <w:pPr>
              <w:widowControl/>
              <w:spacing w:line="400" w:lineRule="exact"/>
              <w:jc w:val="center"/>
              <w:textAlignment w:val="center"/>
              <w:rPr>
                <w:rFonts w:hint="eastAsia" w:asciiTheme="minorEastAsia" w:hAnsiTheme="minorEastAsia" w:cstheme="minorEastAsia"/>
                <w:b/>
                <w:bCs/>
                <w:color w:val="000000"/>
                <w:szCs w:val="21"/>
              </w:rPr>
            </w:pPr>
            <w:r>
              <w:rPr>
                <w:rFonts w:hint="eastAsia" w:asciiTheme="minorEastAsia" w:hAnsiTheme="minorEastAsia" w:cstheme="minorEastAsia"/>
                <w:b/>
                <w:bCs/>
                <w:color w:val="000000"/>
                <w:kern w:val="0"/>
                <w:szCs w:val="21"/>
                <w:lang w:bidi="ar"/>
              </w:rPr>
              <w:t>细节</w:t>
            </w:r>
            <w:r>
              <w:rPr>
                <w:rFonts w:hint="eastAsia" w:asciiTheme="minorEastAsia" w:hAnsiTheme="minorEastAsia" w:cstheme="minorEastAsia"/>
                <w:b/>
                <w:bCs/>
                <w:color w:val="000000"/>
                <w:kern w:val="0"/>
                <w:szCs w:val="21"/>
                <w:lang w:bidi="ar"/>
              </w:rPr>
              <w:br w:type="textWrapping"/>
            </w:r>
            <w:r>
              <w:rPr>
                <w:rFonts w:hint="eastAsia" w:asciiTheme="minorEastAsia" w:hAnsiTheme="minorEastAsia" w:cstheme="minorEastAsia"/>
                <w:b/>
                <w:bCs/>
                <w:color w:val="000000"/>
                <w:kern w:val="0"/>
                <w:szCs w:val="21"/>
                <w:lang w:bidi="ar"/>
              </w:rPr>
              <w:t>全景</w:t>
            </w:r>
          </w:p>
        </w:tc>
        <w:tc>
          <w:tcPr>
            <w:tcW w:w="0" w:type="auto"/>
            <w:tcBorders>
              <w:top w:val="single" w:color="000000" w:sz="4" w:space="0"/>
              <w:left w:val="single" w:color="000000" w:sz="4" w:space="0"/>
              <w:bottom w:val="single" w:color="000000" w:sz="4" w:space="0"/>
              <w:right w:val="single" w:color="000000" w:sz="4" w:space="0"/>
            </w:tcBorders>
            <w:vAlign w:val="center"/>
          </w:tcPr>
          <w:p w14:paraId="7531C01A">
            <w:pPr>
              <w:widowControl/>
              <w:spacing w:line="400" w:lineRule="exact"/>
              <w:jc w:val="center"/>
              <w:textAlignment w:val="center"/>
              <w:rPr>
                <w:rFonts w:hint="eastAsia" w:asciiTheme="minorEastAsia" w:hAnsiTheme="minorEastAsia" w:cstheme="minorEastAsia"/>
                <w:b/>
                <w:bCs/>
                <w:color w:val="000000"/>
                <w:szCs w:val="21"/>
              </w:rPr>
            </w:pPr>
            <w:r>
              <w:rPr>
                <w:rFonts w:hint="eastAsia" w:asciiTheme="minorEastAsia" w:hAnsiTheme="minorEastAsia" w:cstheme="minorEastAsia"/>
                <w:b/>
                <w:bCs/>
                <w:color w:val="000000"/>
                <w:kern w:val="0"/>
                <w:szCs w:val="21"/>
                <w:lang w:bidi="ar"/>
              </w:rPr>
              <w:t>高空</w:t>
            </w:r>
            <w:r>
              <w:rPr>
                <w:rFonts w:hint="eastAsia" w:asciiTheme="minorEastAsia" w:hAnsiTheme="minorEastAsia" w:cstheme="minorEastAsia"/>
                <w:b/>
                <w:bCs/>
                <w:color w:val="000000"/>
                <w:kern w:val="0"/>
                <w:szCs w:val="21"/>
                <w:lang w:bidi="ar"/>
              </w:rPr>
              <w:br w:type="textWrapping"/>
            </w:r>
            <w:r>
              <w:rPr>
                <w:rFonts w:hint="eastAsia" w:asciiTheme="minorEastAsia" w:hAnsiTheme="minorEastAsia" w:cstheme="minorEastAsia"/>
                <w:b/>
                <w:bCs/>
                <w:color w:val="000000"/>
                <w:kern w:val="0"/>
                <w:szCs w:val="21"/>
                <w:lang w:bidi="ar"/>
              </w:rPr>
              <w:t>球机</w:t>
            </w:r>
          </w:p>
        </w:tc>
      </w:tr>
      <w:tr w14:paraId="0EBD2E69">
        <w:tblPrEx>
          <w:tblCellMar>
            <w:top w:w="0" w:type="dxa"/>
            <w:left w:w="108" w:type="dxa"/>
            <w:bottom w:w="0" w:type="dxa"/>
            <w:right w:w="108" w:type="dxa"/>
          </w:tblCellMar>
        </w:tblPrEx>
        <w:trPr>
          <w:trHeight w:val="336" w:hRule="atLeast"/>
        </w:trPr>
        <w:tc>
          <w:tcPr>
            <w:tcW w:w="0" w:type="auto"/>
            <w:vMerge w:val="restart"/>
            <w:tcBorders>
              <w:top w:val="single" w:color="000000" w:sz="4" w:space="0"/>
              <w:left w:val="single" w:color="000000" w:sz="4" w:space="0"/>
              <w:bottom w:val="single" w:color="000000" w:sz="4" w:space="0"/>
              <w:right w:val="single" w:color="000000" w:sz="4" w:space="0"/>
            </w:tcBorders>
            <w:vAlign w:val="center"/>
          </w:tcPr>
          <w:p w14:paraId="6D568E3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902" w:type="dxa"/>
            <w:vMerge w:val="restart"/>
            <w:tcBorders>
              <w:top w:val="single" w:color="000000" w:sz="4" w:space="0"/>
              <w:left w:val="single" w:color="000000" w:sz="4" w:space="0"/>
              <w:bottom w:val="single" w:color="000000" w:sz="4" w:space="0"/>
              <w:right w:val="single" w:color="000000" w:sz="4" w:space="0"/>
            </w:tcBorders>
            <w:vAlign w:val="center"/>
          </w:tcPr>
          <w:p w14:paraId="2C9BE29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130" w:type="dxa"/>
            <w:vMerge w:val="restart"/>
            <w:tcBorders>
              <w:top w:val="single" w:color="000000" w:sz="4" w:space="0"/>
              <w:left w:val="single" w:color="000000" w:sz="4" w:space="0"/>
              <w:bottom w:val="single" w:color="000000" w:sz="4" w:space="0"/>
              <w:right w:val="single" w:color="000000" w:sz="4" w:space="0"/>
            </w:tcBorders>
            <w:vAlign w:val="center"/>
          </w:tcPr>
          <w:p w14:paraId="7350EE0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闯红灯抓拍</w:t>
            </w:r>
          </w:p>
        </w:tc>
        <w:tc>
          <w:tcPr>
            <w:tcW w:w="2375" w:type="dxa"/>
            <w:vMerge w:val="restart"/>
            <w:tcBorders>
              <w:top w:val="single" w:color="000000" w:sz="4" w:space="0"/>
              <w:left w:val="single" w:color="000000" w:sz="4" w:space="0"/>
              <w:bottom w:val="single" w:color="000000" w:sz="4" w:space="0"/>
              <w:right w:val="single" w:color="000000" w:sz="4" w:space="0"/>
            </w:tcBorders>
            <w:vAlign w:val="center"/>
          </w:tcPr>
          <w:p w14:paraId="02C7A82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双水路与新港路交叉路口</w:t>
            </w:r>
          </w:p>
        </w:tc>
        <w:tc>
          <w:tcPr>
            <w:tcW w:w="0" w:type="auto"/>
            <w:tcBorders>
              <w:top w:val="single" w:color="000000" w:sz="4" w:space="0"/>
              <w:left w:val="single" w:color="000000" w:sz="4" w:space="0"/>
              <w:bottom w:val="single" w:color="000000" w:sz="4" w:space="0"/>
              <w:right w:val="single" w:color="000000" w:sz="4" w:space="0"/>
            </w:tcBorders>
            <w:vAlign w:val="center"/>
          </w:tcPr>
          <w:p w14:paraId="408BC47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南</w:t>
            </w:r>
          </w:p>
        </w:tc>
        <w:tc>
          <w:tcPr>
            <w:tcW w:w="0" w:type="auto"/>
            <w:tcBorders>
              <w:top w:val="single" w:color="000000" w:sz="4" w:space="0"/>
              <w:left w:val="single" w:color="000000" w:sz="4" w:space="0"/>
              <w:bottom w:val="single" w:color="000000" w:sz="4" w:space="0"/>
              <w:right w:val="single" w:color="000000" w:sz="4" w:space="0"/>
            </w:tcBorders>
            <w:vAlign w:val="center"/>
          </w:tcPr>
          <w:p w14:paraId="4CFC648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09A90CA6">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3556F6F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644D90E9">
            <w:pPr>
              <w:widowControl/>
              <w:spacing w:line="400" w:lineRule="exact"/>
              <w:jc w:val="center"/>
              <w:rPr>
                <w:rFonts w:hint="eastAsia" w:asciiTheme="minorEastAsia" w:hAnsiTheme="minorEastAsia" w:cstheme="minorEastAsia"/>
                <w:color w:val="000000"/>
                <w:szCs w:val="21"/>
              </w:rPr>
            </w:pPr>
          </w:p>
        </w:tc>
      </w:tr>
      <w:tr w14:paraId="740EF4B9">
        <w:tblPrEx>
          <w:tblCellMar>
            <w:top w:w="0" w:type="dxa"/>
            <w:left w:w="108" w:type="dxa"/>
            <w:bottom w:w="0" w:type="dxa"/>
            <w:right w:w="108" w:type="dxa"/>
          </w:tblCellMar>
        </w:tblPrEx>
        <w:trPr>
          <w:trHeight w:val="307"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AAA3DFA">
            <w:pPr>
              <w:widowControl/>
              <w:spacing w:line="400" w:lineRule="exact"/>
              <w:jc w:val="center"/>
              <w:rPr>
                <w:rFonts w:hint="eastAsia" w:asciiTheme="minorEastAsia" w:hAnsiTheme="minorEastAsia" w:cstheme="minorEastAsia"/>
                <w:color w:val="000000"/>
                <w:szCs w:val="21"/>
              </w:rPr>
            </w:pPr>
          </w:p>
        </w:tc>
        <w:tc>
          <w:tcPr>
            <w:tcW w:w="902" w:type="dxa"/>
            <w:vMerge w:val="continue"/>
            <w:tcBorders>
              <w:top w:val="single" w:color="000000" w:sz="4" w:space="0"/>
              <w:left w:val="single" w:color="000000" w:sz="4" w:space="0"/>
              <w:bottom w:val="single" w:color="000000" w:sz="4" w:space="0"/>
              <w:right w:val="single" w:color="000000" w:sz="4" w:space="0"/>
            </w:tcBorders>
            <w:vAlign w:val="center"/>
          </w:tcPr>
          <w:p w14:paraId="40184C67">
            <w:pPr>
              <w:widowControl/>
              <w:spacing w:line="400" w:lineRule="exact"/>
              <w:jc w:val="center"/>
              <w:rPr>
                <w:rFonts w:hint="eastAsia" w:asciiTheme="minorEastAsia" w:hAnsiTheme="minorEastAsia" w:cstheme="minorEastAsia"/>
                <w:color w:val="000000"/>
                <w:szCs w:val="21"/>
              </w:rPr>
            </w:pPr>
          </w:p>
        </w:tc>
        <w:tc>
          <w:tcPr>
            <w:tcW w:w="1130" w:type="dxa"/>
            <w:vMerge w:val="continue"/>
            <w:tcBorders>
              <w:top w:val="single" w:color="000000" w:sz="4" w:space="0"/>
              <w:left w:val="single" w:color="000000" w:sz="4" w:space="0"/>
              <w:bottom w:val="single" w:color="000000" w:sz="4" w:space="0"/>
              <w:right w:val="single" w:color="000000" w:sz="4" w:space="0"/>
            </w:tcBorders>
            <w:vAlign w:val="center"/>
          </w:tcPr>
          <w:p w14:paraId="7F37E82D">
            <w:pPr>
              <w:widowControl/>
              <w:spacing w:line="400" w:lineRule="exact"/>
              <w:jc w:val="center"/>
              <w:rPr>
                <w:rFonts w:hint="eastAsia" w:asciiTheme="minorEastAsia" w:hAnsiTheme="minorEastAsia" w:cstheme="minorEastAsia"/>
                <w:color w:val="000000"/>
                <w:szCs w:val="21"/>
              </w:rPr>
            </w:pPr>
          </w:p>
        </w:tc>
        <w:tc>
          <w:tcPr>
            <w:tcW w:w="2375" w:type="dxa"/>
            <w:vMerge w:val="continue"/>
            <w:tcBorders>
              <w:top w:val="single" w:color="000000" w:sz="4" w:space="0"/>
              <w:left w:val="single" w:color="000000" w:sz="4" w:space="0"/>
              <w:bottom w:val="single" w:color="000000" w:sz="4" w:space="0"/>
              <w:right w:val="single" w:color="000000" w:sz="4" w:space="0"/>
            </w:tcBorders>
            <w:vAlign w:val="center"/>
          </w:tcPr>
          <w:p w14:paraId="1ED3019B">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1FF1698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西</w:t>
            </w:r>
          </w:p>
        </w:tc>
        <w:tc>
          <w:tcPr>
            <w:tcW w:w="0" w:type="auto"/>
            <w:tcBorders>
              <w:top w:val="single" w:color="000000" w:sz="4" w:space="0"/>
              <w:left w:val="single" w:color="000000" w:sz="4" w:space="0"/>
              <w:bottom w:val="single" w:color="000000" w:sz="4" w:space="0"/>
              <w:right w:val="single" w:color="000000" w:sz="4" w:space="0"/>
            </w:tcBorders>
            <w:vAlign w:val="center"/>
          </w:tcPr>
          <w:p w14:paraId="0B695DA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643B40DC">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50342CA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7CA22915">
            <w:pPr>
              <w:widowControl/>
              <w:spacing w:line="400" w:lineRule="exact"/>
              <w:jc w:val="center"/>
              <w:rPr>
                <w:rFonts w:hint="eastAsia" w:asciiTheme="minorEastAsia" w:hAnsiTheme="minorEastAsia" w:cstheme="minorEastAsia"/>
                <w:color w:val="000000"/>
                <w:szCs w:val="21"/>
              </w:rPr>
            </w:pPr>
          </w:p>
        </w:tc>
      </w:tr>
      <w:tr w14:paraId="3E3D4A4B">
        <w:tblPrEx>
          <w:tblCellMar>
            <w:top w:w="0" w:type="dxa"/>
            <w:left w:w="108" w:type="dxa"/>
            <w:bottom w:w="0" w:type="dxa"/>
            <w:right w:w="108" w:type="dxa"/>
          </w:tblCellMar>
        </w:tblPrEx>
        <w:trPr>
          <w:trHeight w:val="307"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CCF6533">
            <w:pPr>
              <w:widowControl/>
              <w:spacing w:line="400" w:lineRule="exact"/>
              <w:jc w:val="center"/>
              <w:rPr>
                <w:rFonts w:hint="eastAsia" w:asciiTheme="minorEastAsia" w:hAnsiTheme="minorEastAsia" w:cstheme="minorEastAsia"/>
                <w:color w:val="000000"/>
                <w:szCs w:val="21"/>
              </w:rPr>
            </w:pPr>
          </w:p>
        </w:tc>
        <w:tc>
          <w:tcPr>
            <w:tcW w:w="902" w:type="dxa"/>
            <w:vMerge w:val="continue"/>
            <w:tcBorders>
              <w:top w:val="single" w:color="000000" w:sz="4" w:space="0"/>
              <w:left w:val="single" w:color="000000" w:sz="4" w:space="0"/>
              <w:bottom w:val="single" w:color="000000" w:sz="4" w:space="0"/>
              <w:right w:val="single" w:color="000000" w:sz="4" w:space="0"/>
            </w:tcBorders>
            <w:vAlign w:val="center"/>
          </w:tcPr>
          <w:p w14:paraId="3B6A4971">
            <w:pPr>
              <w:widowControl/>
              <w:spacing w:line="400" w:lineRule="exact"/>
              <w:jc w:val="center"/>
              <w:rPr>
                <w:rFonts w:hint="eastAsia" w:asciiTheme="minorEastAsia" w:hAnsiTheme="minorEastAsia" w:cstheme="minorEastAsia"/>
                <w:color w:val="000000"/>
                <w:szCs w:val="21"/>
              </w:rPr>
            </w:pPr>
          </w:p>
        </w:tc>
        <w:tc>
          <w:tcPr>
            <w:tcW w:w="1130" w:type="dxa"/>
            <w:vMerge w:val="continue"/>
            <w:tcBorders>
              <w:top w:val="single" w:color="000000" w:sz="4" w:space="0"/>
              <w:left w:val="single" w:color="000000" w:sz="4" w:space="0"/>
              <w:bottom w:val="single" w:color="000000" w:sz="4" w:space="0"/>
              <w:right w:val="single" w:color="000000" w:sz="4" w:space="0"/>
            </w:tcBorders>
            <w:vAlign w:val="center"/>
          </w:tcPr>
          <w:p w14:paraId="77904DE3">
            <w:pPr>
              <w:widowControl/>
              <w:spacing w:line="400" w:lineRule="exact"/>
              <w:jc w:val="center"/>
              <w:rPr>
                <w:rFonts w:hint="eastAsia" w:asciiTheme="minorEastAsia" w:hAnsiTheme="minorEastAsia" w:cstheme="minorEastAsia"/>
                <w:color w:val="000000"/>
                <w:szCs w:val="21"/>
              </w:rPr>
            </w:pPr>
          </w:p>
        </w:tc>
        <w:tc>
          <w:tcPr>
            <w:tcW w:w="2375" w:type="dxa"/>
            <w:vMerge w:val="continue"/>
            <w:tcBorders>
              <w:top w:val="single" w:color="000000" w:sz="4" w:space="0"/>
              <w:left w:val="single" w:color="000000" w:sz="4" w:space="0"/>
              <w:bottom w:val="single" w:color="000000" w:sz="4" w:space="0"/>
              <w:right w:val="single" w:color="000000" w:sz="4" w:space="0"/>
            </w:tcBorders>
            <w:vAlign w:val="center"/>
          </w:tcPr>
          <w:p w14:paraId="7608F57F">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50BF090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北</w:t>
            </w:r>
          </w:p>
        </w:tc>
        <w:tc>
          <w:tcPr>
            <w:tcW w:w="0" w:type="auto"/>
            <w:tcBorders>
              <w:top w:val="single" w:color="000000" w:sz="4" w:space="0"/>
              <w:left w:val="single" w:color="000000" w:sz="4" w:space="0"/>
              <w:bottom w:val="single" w:color="000000" w:sz="4" w:space="0"/>
              <w:right w:val="single" w:color="000000" w:sz="4" w:space="0"/>
            </w:tcBorders>
            <w:vAlign w:val="center"/>
          </w:tcPr>
          <w:p w14:paraId="4BCAA0D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378A557E">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50FE8B61">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5035E274">
            <w:pPr>
              <w:widowControl/>
              <w:spacing w:line="400" w:lineRule="exact"/>
              <w:jc w:val="center"/>
              <w:rPr>
                <w:rFonts w:hint="eastAsia" w:asciiTheme="minorEastAsia" w:hAnsiTheme="minorEastAsia" w:cstheme="minorEastAsia"/>
                <w:color w:val="000000"/>
                <w:szCs w:val="21"/>
              </w:rPr>
            </w:pPr>
          </w:p>
        </w:tc>
      </w:tr>
      <w:tr w14:paraId="332692D4">
        <w:tblPrEx>
          <w:tblCellMar>
            <w:top w:w="0" w:type="dxa"/>
            <w:left w:w="108" w:type="dxa"/>
            <w:bottom w:w="0" w:type="dxa"/>
            <w:right w:w="108" w:type="dxa"/>
          </w:tblCellMar>
        </w:tblPrEx>
        <w:trPr>
          <w:trHeight w:val="336" w:hRule="atLeast"/>
        </w:trPr>
        <w:tc>
          <w:tcPr>
            <w:tcW w:w="0" w:type="auto"/>
            <w:vMerge w:val="restart"/>
            <w:tcBorders>
              <w:top w:val="single" w:color="000000" w:sz="4" w:space="0"/>
              <w:left w:val="single" w:color="000000" w:sz="4" w:space="0"/>
              <w:bottom w:val="single" w:color="000000" w:sz="4" w:space="0"/>
              <w:right w:val="single" w:color="000000" w:sz="4" w:space="0"/>
            </w:tcBorders>
            <w:vAlign w:val="center"/>
          </w:tcPr>
          <w:p w14:paraId="5057E40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w:t>
            </w:r>
          </w:p>
        </w:tc>
        <w:tc>
          <w:tcPr>
            <w:tcW w:w="902" w:type="dxa"/>
            <w:vMerge w:val="restart"/>
            <w:tcBorders>
              <w:top w:val="single" w:color="000000" w:sz="4" w:space="0"/>
              <w:left w:val="single" w:color="000000" w:sz="4" w:space="0"/>
              <w:bottom w:val="single" w:color="000000" w:sz="4" w:space="0"/>
              <w:right w:val="single" w:color="000000" w:sz="4" w:space="0"/>
            </w:tcBorders>
            <w:vAlign w:val="center"/>
          </w:tcPr>
          <w:p w14:paraId="56D3D70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130" w:type="dxa"/>
            <w:vMerge w:val="restart"/>
            <w:tcBorders>
              <w:top w:val="single" w:color="000000" w:sz="4" w:space="0"/>
              <w:left w:val="single" w:color="000000" w:sz="4" w:space="0"/>
              <w:bottom w:val="single" w:color="000000" w:sz="4" w:space="0"/>
              <w:right w:val="single" w:color="000000" w:sz="4" w:space="0"/>
            </w:tcBorders>
            <w:vAlign w:val="center"/>
          </w:tcPr>
          <w:p w14:paraId="17EC21E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闯红灯抓拍</w:t>
            </w:r>
          </w:p>
        </w:tc>
        <w:tc>
          <w:tcPr>
            <w:tcW w:w="2375" w:type="dxa"/>
            <w:vMerge w:val="restart"/>
            <w:tcBorders>
              <w:top w:val="single" w:color="000000" w:sz="4" w:space="0"/>
              <w:left w:val="single" w:color="000000" w:sz="4" w:space="0"/>
              <w:bottom w:val="single" w:color="000000" w:sz="4" w:space="0"/>
              <w:right w:val="single" w:color="000000" w:sz="4" w:space="0"/>
            </w:tcBorders>
            <w:vAlign w:val="center"/>
          </w:tcPr>
          <w:p w14:paraId="58DC400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台州大道-开发大道</w:t>
            </w:r>
          </w:p>
        </w:tc>
        <w:tc>
          <w:tcPr>
            <w:tcW w:w="0" w:type="auto"/>
            <w:tcBorders>
              <w:top w:val="single" w:color="000000" w:sz="4" w:space="0"/>
              <w:left w:val="single" w:color="000000" w:sz="4" w:space="0"/>
              <w:bottom w:val="single" w:color="000000" w:sz="4" w:space="0"/>
              <w:right w:val="single" w:color="000000" w:sz="4" w:space="0"/>
            </w:tcBorders>
            <w:vAlign w:val="center"/>
          </w:tcPr>
          <w:p w14:paraId="14921CF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东</w:t>
            </w:r>
          </w:p>
        </w:tc>
        <w:tc>
          <w:tcPr>
            <w:tcW w:w="0" w:type="auto"/>
            <w:tcBorders>
              <w:top w:val="single" w:color="000000" w:sz="4" w:space="0"/>
              <w:left w:val="single" w:color="000000" w:sz="4" w:space="0"/>
              <w:bottom w:val="single" w:color="000000" w:sz="4" w:space="0"/>
              <w:right w:val="single" w:color="000000" w:sz="4" w:space="0"/>
            </w:tcBorders>
            <w:vAlign w:val="center"/>
          </w:tcPr>
          <w:p w14:paraId="446E45A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w:t>
            </w:r>
          </w:p>
        </w:tc>
        <w:tc>
          <w:tcPr>
            <w:tcW w:w="0" w:type="auto"/>
            <w:tcBorders>
              <w:top w:val="single" w:color="000000" w:sz="4" w:space="0"/>
              <w:left w:val="single" w:color="000000" w:sz="4" w:space="0"/>
              <w:bottom w:val="single" w:color="000000" w:sz="4" w:space="0"/>
              <w:right w:val="single" w:color="000000" w:sz="4" w:space="0"/>
            </w:tcBorders>
            <w:vAlign w:val="center"/>
          </w:tcPr>
          <w:p w14:paraId="55734FFE">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43D096D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3436BE12">
            <w:pPr>
              <w:widowControl/>
              <w:spacing w:line="400" w:lineRule="exact"/>
              <w:jc w:val="center"/>
              <w:rPr>
                <w:rFonts w:hint="eastAsia" w:asciiTheme="minorEastAsia" w:hAnsiTheme="minorEastAsia" w:cstheme="minorEastAsia"/>
                <w:color w:val="000000"/>
                <w:szCs w:val="21"/>
              </w:rPr>
            </w:pPr>
          </w:p>
        </w:tc>
      </w:tr>
      <w:tr w14:paraId="20365D88">
        <w:tblPrEx>
          <w:tblCellMar>
            <w:top w:w="0" w:type="dxa"/>
            <w:left w:w="108" w:type="dxa"/>
            <w:bottom w:w="0" w:type="dxa"/>
            <w:right w:w="108" w:type="dxa"/>
          </w:tblCellMar>
        </w:tblPrEx>
        <w:trPr>
          <w:trHeight w:val="307"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9DBA422">
            <w:pPr>
              <w:widowControl/>
              <w:spacing w:line="400" w:lineRule="exact"/>
              <w:jc w:val="center"/>
              <w:rPr>
                <w:rFonts w:hint="eastAsia" w:asciiTheme="minorEastAsia" w:hAnsiTheme="minorEastAsia" w:cstheme="minorEastAsia"/>
                <w:color w:val="000000"/>
                <w:szCs w:val="21"/>
              </w:rPr>
            </w:pPr>
          </w:p>
        </w:tc>
        <w:tc>
          <w:tcPr>
            <w:tcW w:w="902" w:type="dxa"/>
            <w:vMerge w:val="continue"/>
            <w:tcBorders>
              <w:top w:val="single" w:color="000000" w:sz="4" w:space="0"/>
              <w:left w:val="single" w:color="000000" w:sz="4" w:space="0"/>
              <w:bottom w:val="single" w:color="000000" w:sz="4" w:space="0"/>
              <w:right w:val="single" w:color="000000" w:sz="4" w:space="0"/>
            </w:tcBorders>
            <w:vAlign w:val="center"/>
          </w:tcPr>
          <w:p w14:paraId="2A349361">
            <w:pPr>
              <w:widowControl/>
              <w:spacing w:line="400" w:lineRule="exact"/>
              <w:jc w:val="center"/>
              <w:rPr>
                <w:rFonts w:hint="eastAsia" w:asciiTheme="minorEastAsia" w:hAnsiTheme="minorEastAsia" w:cstheme="minorEastAsia"/>
                <w:color w:val="000000"/>
                <w:szCs w:val="21"/>
              </w:rPr>
            </w:pPr>
          </w:p>
        </w:tc>
        <w:tc>
          <w:tcPr>
            <w:tcW w:w="1130" w:type="dxa"/>
            <w:vMerge w:val="continue"/>
            <w:tcBorders>
              <w:top w:val="single" w:color="000000" w:sz="4" w:space="0"/>
              <w:left w:val="single" w:color="000000" w:sz="4" w:space="0"/>
              <w:bottom w:val="single" w:color="000000" w:sz="4" w:space="0"/>
              <w:right w:val="single" w:color="000000" w:sz="4" w:space="0"/>
            </w:tcBorders>
            <w:vAlign w:val="center"/>
          </w:tcPr>
          <w:p w14:paraId="3E06C0B6">
            <w:pPr>
              <w:widowControl/>
              <w:spacing w:line="400" w:lineRule="exact"/>
              <w:jc w:val="center"/>
              <w:rPr>
                <w:rFonts w:hint="eastAsia" w:asciiTheme="minorEastAsia" w:hAnsiTheme="minorEastAsia" w:cstheme="minorEastAsia"/>
                <w:color w:val="000000"/>
                <w:szCs w:val="21"/>
              </w:rPr>
            </w:pPr>
          </w:p>
        </w:tc>
        <w:tc>
          <w:tcPr>
            <w:tcW w:w="2375" w:type="dxa"/>
            <w:vMerge w:val="continue"/>
            <w:tcBorders>
              <w:top w:val="single" w:color="000000" w:sz="4" w:space="0"/>
              <w:left w:val="single" w:color="000000" w:sz="4" w:space="0"/>
              <w:bottom w:val="single" w:color="000000" w:sz="4" w:space="0"/>
              <w:right w:val="single" w:color="000000" w:sz="4" w:space="0"/>
            </w:tcBorders>
            <w:vAlign w:val="center"/>
          </w:tcPr>
          <w:p w14:paraId="241BE31B">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5CE4463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南</w:t>
            </w:r>
          </w:p>
        </w:tc>
        <w:tc>
          <w:tcPr>
            <w:tcW w:w="0" w:type="auto"/>
            <w:tcBorders>
              <w:top w:val="single" w:color="000000" w:sz="4" w:space="0"/>
              <w:left w:val="single" w:color="000000" w:sz="4" w:space="0"/>
              <w:bottom w:val="single" w:color="000000" w:sz="4" w:space="0"/>
              <w:right w:val="single" w:color="000000" w:sz="4" w:space="0"/>
            </w:tcBorders>
            <w:vAlign w:val="center"/>
          </w:tcPr>
          <w:p w14:paraId="3C67A4A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w:t>
            </w:r>
          </w:p>
        </w:tc>
        <w:tc>
          <w:tcPr>
            <w:tcW w:w="0" w:type="auto"/>
            <w:tcBorders>
              <w:top w:val="single" w:color="000000" w:sz="4" w:space="0"/>
              <w:left w:val="single" w:color="000000" w:sz="4" w:space="0"/>
              <w:bottom w:val="single" w:color="000000" w:sz="4" w:space="0"/>
              <w:right w:val="single" w:color="000000" w:sz="4" w:space="0"/>
            </w:tcBorders>
            <w:vAlign w:val="center"/>
          </w:tcPr>
          <w:p w14:paraId="6F242BE6">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59B50E37">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11EF30F8">
            <w:pPr>
              <w:widowControl/>
              <w:spacing w:line="400" w:lineRule="exact"/>
              <w:jc w:val="center"/>
              <w:rPr>
                <w:rFonts w:hint="eastAsia" w:asciiTheme="minorEastAsia" w:hAnsiTheme="minorEastAsia" w:cstheme="minorEastAsia"/>
                <w:color w:val="000000"/>
                <w:szCs w:val="21"/>
              </w:rPr>
            </w:pPr>
          </w:p>
        </w:tc>
      </w:tr>
      <w:tr w14:paraId="0C216B2E">
        <w:tblPrEx>
          <w:tblCellMar>
            <w:top w:w="0" w:type="dxa"/>
            <w:left w:w="108" w:type="dxa"/>
            <w:bottom w:w="0" w:type="dxa"/>
            <w:right w:w="108" w:type="dxa"/>
          </w:tblCellMar>
        </w:tblPrEx>
        <w:trPr>
          <w:trHeight w:val="307"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0AEF02A">
            <w:pPr>
              <w:widowControl/>
              <w:spacing w:line="400" w:lineRule="exact"/>
              <w:jc w:val="center"/>
              <w:rPr>
                <w:rFonts w:hint="eastAsia" w:asciiTheme="minorEastAsia" w:hAnsiTheme="minorEastAsia" w:cstheme="minorEastAsia"/>
                <w:color w:val="000000"/>
                <w:szCs w:val="21"/>
              </w:rPr>
            </w:pPr>
          </w:p>
        </w:tc>
        <w:tc>
          <w:tcPr>
            <w:tcW w:w="902" w:type="dxa"/>
            <w:vMerge w:val="continue"/>
            <w:tcBorders>
              <w:top w:val="single" w:color="000000" w:sz="4" w:space="0"/>
              <w:left w:val="single" w:color="000000" w:sz="4" w:space="0"/>
              <w:bottom w:val="single" w:color="000000" w:sz="4" w:space="0"/>
              <w:right w:val="single" w:color="000000" w:sz="4" w:space="0"/>
            </w:tcBorders>
            <w:vAlign w:val="center"/>
          </w:tcPr>
          <w:p w14:paraId="32405938">
            <w:pPr>
              <w:widowControl/>
              <w:spacing w:line="400" w:lineRule="exact"/>
              <w:jc w:val="center"/>
              <w:rPr>
                <w:rFonts w:hint="eastAsia" w:asciiTheme="minorEastAsia" w:hAnsiTheme="minorEastAsia" w:cstheme="minorEastAsia"/>
                <w:color w:val="000000"/>
                <w:szCs w:val="21"/>
              </w:rPr>
            </w:pPr>
          </w:p>
        </w:tc>
        <w:tc>
          <w:tcPr>
            <w:tcW w:w="1130" w:type="dxa"/>
            <w:vMerge w:val="continue"/>
            <w:tcBorders>
              <w:top w:val="single" w:color="000000" w:sz="4" w:space="0"/>
              <w:left w:val="single" w:color="000000" w:sz="4" w:space="0"/>
              <w:bottom w:val="single" w:color="000000" w:sz="4" w:space="0"/>
              <w:right w:val="single" w:color="000000" w:sz="4" w:space="0"/>
            </w:tcBorders>
            <w:vAlign w:val="center"/>
          </w:tcPr>
          <w:p w14:paraId="69AB8AA4">
            <w:pPr>
              <w:widowControl/>
              <w:spacing w:line="400" w:lineRule="exact"/>
              <w:jc w:val="center"/>
              <w:rPr>
                <w:rFonts w:hint="eastAsia" w:asciiTheme="minorEastAsia" w:hAnsiTheme="minorEastAsia" w:cstheme="minorEastAsia"/>
                <w:color w:val="000000"/>
                <w:szCs w:val="21"/>
              </w:rPr>
            </w:pPr>
          </w:p>
        </w:tc>
        <w:tc>
          <w:tcPr>
            <w:tcW w:w="2375" w:type="dxa"/>
            <w:vMerge w:val="continue"/>
            <w:tcBorders>
              <w:top w:val="single" w:color="000000" w:sz="4" w:space="0"/>
              <w:left w:val="single" w:color="000000" w:sz="4" w:space="0"/>
              <w:bottom w:val="single" w:color="000000" w:sz="4" w:space="0"/>
              <w:right w:val="single" w:color="000000" w:sz="4" w:space="0"/>
            </w:tcBorders>
            <w:vAlign w:val="center"/>
          </w:tcPr>
          <w:p w14:paraId="74F2927C">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18EAA83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西</w:t>
            </w:r>
          </w:p>
        </w:tc>
        <w:tc>
          <w:tcPr>
            <w:tcW w:w="0" w:type="auto"/>
            <w:tcBorders>
              <w:top w:val="single" w:color="000000" w:sz="4" w:space="0"/>
              <w:left w:val="single" w:color="000000" w:sz="4" w:space="0"/>
              <w:bottom w:val="single" w:color="000000" w:sz="4" w:space="0"/>
              <w:right w:val="single" w:color="000000" w:sz="4" w:space="0"/>
            </w:tcBorders>
            <w:vAlign w:val="center"/>
          </w:tcPr>
          <w:p w14:paraId="7D451C7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w:t>
            </w:r>
          </w:p>
        </w:tc>
        <w:tc>
          <w:tcPr>
            <w:tcW w:w="0" w:type="auto"/>
            <w:tcBorders>
              <w:top w:val="single" w:color="000000" w:sz="4" w:space="0"/>
              <w:left w:val="single" w:color="000000" w:sz="4" w:space="0"/>
              <w:bottom w:val="single" w:color="000000" w:sz="4" w:space="0"/>
              <w:right w:val="single" w:color="000000" w:sz="4" w:space="0"/>
            </w:tcBorders>
            <w:vAlign w:val="center"/>
          </w:tcPr>
          <w:p w14:paraId="5F6258DF">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5AF85A3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04AA162D">
            <w:pPr>
              <w:widowControl/>
              <w:spacing w:line="400" w:lineRule="exact"/>
              <w:jc w:val="center"/>
              <w:rPr>
                <w:rFonts w:hint="eastAsia" w:asciiTheme="minorEastAsia" w:hAnsiTheme="minorEastAsia" w:cstheme="minorEastAsia"/>
                <w:color w:val="000000"/>
                <w:szCs w:val="21"/>
              </w:rPr>
            </w:pPr>
          </w:p>
        </w:tc>
      </w:tr>
      <w:tr w14:paraId="197A7FA1">
        <w:tblPrEx>
          <w:tblCellMar>
            <w:top w:w="0" w:type="dxa"/>
            <w:left w:w="108" w:type="dxa"/>
            <w:bottom w:w="0" w:type="dxa"/>
            <w:right w:w="108" w:type="dxa"/>
          </w:tblCellMar>
        </w:tblPrEx>
        <w:trPr>
          <w:trHeight w:val="307"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9198B57">
            <w:pPr>
              <w:widowControl/>
              <w:spacing w:line="400" w:lineRule="exact"/>
              <w:jc w:val="center"/>
              <w:rPr>
                <w:rFonts w:hint="eastAsia" w:asciiTheme="minorEastAsia" w:hAnsiTheme="minorEastAsia" w:cstheme="minorEastAsia"/>
                <w:color w:val="000000"/>
                <w:szCs w:val="21"/>
              </w:rPr>
            </w:pPr>
          </w:p>
        </w:tc>
        <w:tc>
          <w:tcPr>
            <w:tcW w:w="902" w:type="dxa"/>
            <w:vMerge w:val="continue"/>
            <w:tcBorders>
              <w:top w:val="single" w:color="000000" w:sz="4" w:space="0"/>
              <w:left w:val="single" w:color="000000" w:sz="4" w:space="0"/>
              <w:bottom w:val="single" w:color="000000" w:sz="4" w:space="0"/>
              <w:right w:val="single" w:color="000000" w:sz="4" w:space="0"/>
            </w:tcBorders>
            <w:vAlign w:val="center"/>
          </w:tcPr>
          <w:p w14:paraId="64037B52">
            <w:pPr>
              <w:widowControl/>
              <w:spacing w:line="400" w:lineRule="exact"/>
              <w:jc w:val="center"/>
              <w:rPr>
                <w:rFonts w:hint="eastAsia" w:asciiTheme="minorEastAsia" w:hAnsiTheme="minorEastAsia" w:cstheme="minorEastAsia"/>
                <w:color w:val="000000"/>
                <w:szCs w:val="21"/>
              </w:rPr>
            </w:pPr>
          </w:p>
        </w:tc>
        <w:tc>
          <w:tcPr>
            <w:tcW w:w="1130" w:type="dxa"/>
            <w:vMerge w:val="continue"/>
            <w:tcBorders>
              <w:top w:val="single" w:color="000000" w:sz="4" w:space="0"/>
              <w:left w:val="single" w:color="000000" w:sz="4" w:space="0"/>
              <w:bottom w:val="single" w:color="000000" w:sz="4" w:space="0"/>
              <w:right w:val="single" w:color="000000" w:sz="4" w:space="0"/>
            </w:tcBorders>
            <w:vAlign w:val="center"/>
          </w:tcPr>
          <w:p w14:paraId="749ED639">
            <w:pPr>
              <w:widowControl/>
              <w:spacing w:line="400" w:lineRule="exact"/>
              <w:jc w:val="center"/>
              <w:rPr>
                <w:rFonts w:hint="eastAsia" w:asciiTheme="minorEastAsia" w:hAnsiTheme="minorEastAsia" w:cstheme="minorEastAsia"/>
                <w:color w:val="000000"/>
                <w:szCs w:val="21"/>
              </w:rPr>
            </w:pPr>
          </w:p>
        </w:tc>
        <w:tc>
          <w:tcPr>
            <w:tcW w:w="2375" w:type="dxa"/>
            <w:vMerge w:val="continue"/>
            <w:tcBorders>
              <w:top w:val="single" w:color="000000" w:sz="4" w:space="0"/>
              <w:left w:val="single" w:color="000000" w:sz="4" w:space="0"/>
              <w:bottom w:val="single" w:color="000000" w:sz="4" w:space="0"/>
              <w:right w:val="single" w:color="000000" w:sz="4" w:space="0"/>
            </w:tcBorders>
            <w:vAlign w:val="center"/>
          </w:tcPr>
          <w:p w14:paraId="0C8D35F5">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205BA53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北</w:t>
            </w:r>
          </w:p>
        </w:tc>
        <w:tc>
          <w:tcPr>
            <w:tcW w:w="0" w:type="auto"/>
            <w:tcBorders>
              <w:top w:val="single" w:color="000000" w:sz="4" w:space="0"/>
              <w:left w:val="single" w:color="000000" w:sz="4" w:space="0"/>
              <w:bottom w:val="single" w:color="000000" w:sz="4" w:space="0"/>
              <w:right w:val="single" w:color="000000" w:sz="4" w:space="0"/>
            </w:tcBorders>
            <w:vAlign w:val="center"/>
          </w:tcPr>
          <w:p w14:paraId="76DCEA3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w:t>
            </w:r>
          </w:p>
        </w:tc>
        <w:tc>
          <w:tcPr>
            <w:tcW w:w="0" w:type="auto"/>
            <w:tcBorders>
              <w:top w:val="single" w:color="000000" w:sz="4" w:space="0"/>
              <w:left w:val="single" w:color="000000" w:sz="4" w:space="0"/>
              <w:bottom w:val="single" w:color="000000" w:sz="4" w:space="0"/>
              <w:right w:val="single" w:color="000000" w:sz="4" w:space="0"/>
            </w:tcBorders>
            <w:vAlign w:val="center"/>
          </w:tcPr>
          <w:p w14:paraId="141240A3">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1B465C0C">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7545FFFD">
            <w:pPr>
              <w:widowControl/>
              <w:spacing w:line="400" w:lineRule="exact"/>
              <w:jc w:val="center"/>
              <w:rPr>
                <w:rFonts w:hint="eastAsia" w:asciiTheme="minorEastAsia" w:hAnsiTheme="minorEastAsia" w:cstheme="minorEastAsia"/>
                <w:color w:val="000000"/>
                <w:szCs w:val="21"/>
              </w:rPr>
            </w:pPr>
          </w:p>
        </w:tc>
      </w:tr>
      <w:tr w14:paraId="346ED920">
        <w:tblPrEx>
          <w:tblCellMar>
            <w:top w:w="0" w:type="dxa"/>
            <w:left w:w="108" w:type="dxa"/>
            <w:bottom w:w="0" w:type="dxa"/>
            <w:right w:w="108" w:type="dxa"/>
          </w:tblCellMar>
        </w:tblPrEx>
        <w:trPr>
          <w:trHeight w:val="336" w:hRule="atLeast"/>
        </w:trPr>
        <w:tc>
          <w:tcPr>
            <w:tcW w:w="0" w:type="auto"/>
            <w:vMerge w:val="restart"/>
            <w:tcBorders>
              <w:top w:val="single" w:color="000000" w:sz="4" w:space="0"/>
              <w:left w:val="single" w:color="000000" w:sz="4" w:space="0"/>
              <w:bottom w:val="single" w:color="000000" w:sz="4" w:space="0"/>
              <w:right w:val="single" w:color="000000" w:sz="4" w:space="0"/>
            </w:tcBorders>
            <w:vAlign w:val="center"/>
          </w:tcPr>
          <w:p w14:paraId="0B7EFA9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3</w:t>
            </w:r>
          </w:p>
        </w:tc>
        <w:tc>
          <w:tcPr>
            <w:tcW w:w="902" w:type="dxa"/>
            <w:vMerge w:val="restart"/>
            <w:tcBorders>
              <w:top w:val="single" w:color="000000" w:sz="4" w:space="0"/>
              <w:left w:val="single" w:color="000000" w:sz="4" w:space="0"/>
              <w:bottom w:val="single" w:color="000000" w:sz="4" w:space="0"/>
              <w:right w:val="single" w:color="000000" w:sz="4" w:space="0"/>
            </w:tcBorders>
            <w:vAlign w:val="center"/>
          </w:tcPr>
          <w:p w14:paraId="215F2D3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130" w:type="dxa"/>
            <w:vMerge w:val="restart"/>
            <w:tcBorders>
              <w:top w:val="single" w:color="000000" w:sz="4" w:space="0"/>
              <w:left w:val="single" w:color="000000" w:sz="4" w:space="0"/>
              <w:bottom w:val="single" w:color="000000" w:sz="4" w:space="0"/>
              <w:right w:val="single" w:color="000000" w:sz="4" w:space="0"/>
            </w:tcBorders>
            <w:vAlign w:val="center"/>
          </w:tcPr>
          <w:p w14:paraId="5B55AA8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闯红灯抓拍</w:t>
            </w:r>
          </w:p>
        </w:tc>
        <w:tc>
          <w:tcPr>
            <w:tcW w:w="2375" w:type="dxa"/>
            <w:vMerge w:val="restart"/>
            <w:tcBorders>
              <w:top w:val="single" w:color="000000" w:sz="4" w:space="0"/>
              <w:left w:val="single" w:color="000000" w:sz="4" w:space="0"/>
              <w:bottom w:val="single" w:color="000000" w:sz="4" w:space="0"/>
              <w:right w:val="single" w:color="000000" w:sz="4" w:space="0"/>
            </w:tcBorders>
            <w:vAlign w:val="center"/>
          </w:tcPr>
          <w:p w14:paraId="007D102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台州大道-体育场路</w:t>
            </w:r>
          </w:p>
        </w:tc>
        <w:tc>
          <w:tcPr>
            <w:tcW w:w="0" w:type="auto"/>
            <w:tcBorders>
              <w:top w:val="single" w:color="000000" w:sz="4" w:space="0"/>
              <w:left w:val="single" w:color="000000" w:sz="4" w:space="0"/>
              <w:bottom w:val="single" w:color="000000" w:sz="4" w:space="0"/>
              <w:right w:val="single" w:color="000000" w:sz="4" w:space="0"/>
            </w:tcBorders>
            <w:vAlign w:val="center"/>
          </w:tcPr>
          <w:p w14:paraId="58E1B11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东</w:t>
            </w:r>
          </w:p>
        </w:tc>
        <w:tc>
          <w:tcPr>
            <w:tcW w:w="0" w:type="auto"/>
            <w:tcBorders>
              <w:top w:val="single" w:color="000000" w:sz="4" w:space="0"/>
              <w:left w:val="single" w:color="000000" w:sz="4" w:space="0"/>
              <w:bottom w:val="single" w:color="000000" w:sz="4" w:space="0"/>
              <w:right w:val="single" w:color="000000" w:sz="4" w:space="0"/>
            </w:tcBorders>
            <w:vAlign w:val="center"/>
          </w:tcPr>
          <w:p w14:paraId="6552872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2A18E93F">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18B8E13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07A3DD56">
            <w:pPr>
              <w:widowControl/>
              <w:spacing w:line="400" w:lineRule="exact"/>
              <w:jc w:val="center"/>
              <w:rPr>
                <w:rFonts w:hint="eastAsia" w:asciiTheme="minorEastAsia" w:hAnsiTheme="minorEastAsia" w:cstheme="minorEastAsia"/>
                <w:color w:val="000000"/>
                <w:szCs w:val="21"/>
              </w:rPr>
            </w:pPr>
          </w:p>
        </w:tc>
      </w:tr>
      <w:tr w14:paraId="00121CC5">
        <w:tblPrEx>
          <w:tblCellMar>
            <w:top w:w="0" w:type="dxa"/>
            <w:left w:w="108" w:type="dxa"/>
            <w:bottom w:w="0" w:type="dxa"/>
            <w:right w:w="108" w:type="dxa"/>
          </w:tblCellMar>
        </w:tblPrEx>
        <w:trPr>
          <w:trHeight w:val="307"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B8C72E6">
            <w:pPr>
              <w:widowControl/>
              <w:spacing w:line="400" w:lineRule="exact"/>
              <w:jc w:val="center"/>
              <w:rPr>
                <w:rFonts w:hint="eastAsia" w:asciiTheme="minorEastAsia" w:hAnsiTheme="minorEastAsia" w:cstheme="minorEastAsia"/>
                <w:color w:val="000000"/>
                <w:szCs w:val="21"/>
              </w:rPr>
            </w:pPr>
          </w:p>
        </w:tc>
        <w:tc>
          <w:tcPr>
            <w:tcW w:w="902" w:type="dxa"/>
            <w:vMerge w:val="continue"/>
            <w:tcBorders>
              <w:top w:val="single" w:color="000000" w:sz="4" w:space="0"/>
              <w:left w:val="single" w:color="000000" w:sz="4" w:space="0"/>
              <w:bottom w:val="single" w:color="000000" w:sz="4" w:space="0"/>
              <w:right w:val="single" w:color="000000" w:sz="4" w:space="0"/>
            </w:tcBorders>
            <w:vAlign w:val="center"/>
          </w:tcPr>
          <w:p w14:paraId="7620A5F6">
            <w:pPr>
              <w:widowControl/>
              <w:spacing w:line="400" w:lineRule="exact"/>
              <w:jc w:val="center"/>
              <w:rPr>
                <w:rFonts w:hint="eastAsia" w:asciiTheme="minorEastAsia" w:hAnsiTheme="minorEastAsia" w:cstheme="minorEastAsia"/>
                <w:color w:val="000000"/>
                <w:szCs w:val="21"/>
              </w:rPr>
            </w:pPr>
          </w:p>
        </w:tc>
        <w:tc>
          <w:tcPr>
            <w:tcW w:w="1130" w:type="dxa"/>
            <w:vMerge w:val="continue"/>
            <w:tcBorders>
              <w:top w:val="single" w:color="000000" w:sz="4" w:space="0"/>
              <w:left w:val="single" w:color="000000" w:sz="4" w:space="0"/>
              <w:bottom w:val="single" w:color="000000" w:sz="4" w:space="0"/>
              <w:right w:val="single" w:color="000000" w:sz="4" w:space="0"/>
            </w:tcBorders>
            <w:vAlign w:val="center"/>
          </w:tcPr>
          <w:p w14:paraId="5D8BC859">
            <w:pPr>
              <w:widowControl/>
              <w:spacing w:line="400" w:lineRule="exact"/>
              <w:jc w:val="center"/>
              <w:rPr>
                <w:rFonts w:hint="eastAsia" w:asciiTheme="minorEastAsia" w:hAnsiTheme="minorEastAsia" w:cstheme="minorEastAsia"/>
                <w:color w:val="000000"/>
                <w:szCs w:val="21"/>
              </w:rPr>
            </w:pPr>
          </w:p>
        </w:tc>
        <w:tc>
          <w:tcPr>
            <w:tcW w:w="2375" w:type="dxa"/>
            <w:vMerge w:val="continue"/>
            <w:tcBorders>
              <w:top w:val="single" w:color="000000" w:sz="4" w:space="0"/>
              <w:left w:val="single" w:color="000000" w:sz="4" w:space="0"/>
              <w:bottom w:val="single" w:color="000000" w:sz="4" w:space="0"/>
              <w:right w:val="single" w:color="000000" w:sz="4" w:space="0"/>
            </w:tcBorders>
            <w:vAlign w:val="center"/>
          </w:tcPr>
          <w:p w14:paraId="5691F372">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3835329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南</w:t>
            </w:r>
          </w:p>
        </w:tc>
        <w:tc>
          <w:tcPr>
            <w:tcW w:w="0" w:type="auto"/>
            <w:tcBorders>
              <w:top w:val="single" w:color="000000" w:sz="4" w:space="0"/>
              <w:left w:val="single" w:color="000000" w:sz="4" w:space="0"/>
              <w:bottom w:val="single" w:color="000000" w:sz="4" w:space="0"/>
              <w:right w:val="single" w:color="000000" w:sz="4" w:space="0"/>
            </w:tcBorders>
            <w:vAlign w:val="center"/>
          </w:tcPr>
          <w:p w14:paraId="6BE2539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w:t>
            </w:r>
          </w:p>
        </w:tc>
        <w:tc>
          <w:tcPr>
            <w:tcW w:w="0" w:type="auto"/>
            <w:tcBorders>
              <w:top w:val="single" w:color="000000" w:sz="4" w:space="0"/>
              <w:left w:val="single" w:color="000000" w:sz="4" w:space="0"/>
              <w:bottom w:val="single" w:color="000000" w:sz="4" w:space="0"/>
              <w:right w:val="single" w:color="000000" w:sz="4" w:space="0"/>
            </w:tcBorders>
            <w:vAlign w:val="center"/>
          </w:tcPr>
          <w:p w14:paraId="64AEDE44">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2391B8F0">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287087AF">
            <w:pPr>
              <w:widowControl/>
              <w:spacing w:line="400" w:lineRule="exact"/>
              <w:jc w:val="center"/>
              <w:rPr>
                <w:rFonts w:hint="eastAsia" w:asciiTheme="minorEastAsia" w:hAnsiTheme="minorEastAsia" w:cstheme="minorEastAsia"/>
                <w:color w:val="000000"/>
                <w:szCs w:val="21"/>
              </w:rPr>
            </w:pPr>
          </w:p>
        </w:tc>
      </w:tr>
      <w:tr w14:paraId="5C2E6646">
        <w:tblPrEx>
          <w:tblCellMar>
            <w:top w:w="0" w:type="dxa"/>
            <w:left w:w="108" w:type="dxa"/>
            <w:bottom w:w="0" w:type="dxa"/>
            <w:right w:w="108" w:type="dxa"/>
          </w:tblCellMar>
        </w:tblPrEx>
        <w:trPr>
          <w:trHeight w:val="307"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1E65D06">
            <w:pPr>
              <w:widowControl/>
              <w:spacing w:line="400" w:lineRule="exact"/>
              <w:jc w:val="center"/>
              <w:rPr>
                <w:rFonts w:hint="eastAsia" w:asciiTheme="minorEastAsia" w:hAnsiTheme="minorEastAsia" w:cstheme="minorEastAsia"/>
                <w:color w:val="000000"/>
                <w:szCs w:val="21"/>
              </w:rPr>
            </w:pPr>
          </w:p>
        </w:tc>
        <w:tc>
          <w:tcPr>
            <w:tcW w:w="902" w:type="dxa"/>
            <w:vMerge w:val="continue"/>
            <w:tcBorders>
              <w:top w:val="single" w:color="000000" w:sz="4" w:space="0"/>
              <w:left w:val="single" w:color="000000" w:sz="4" w:space="0"/>
              <w:bottom w:val="single" w:color="000000" w:sz="4" w:space="0"/>
              <w:right w:val="single" w:color="000000" w:sz="4" w:space="0"/>
            </w:tcBorders>
            <w:vAlign w:val="center"/>
          </w:tcPr>
          <w:p w14:paraId="0D8B9683">
            <w:pPr>
              <w:widowControl/>
              <w:spacing w:line="400" w:lineRule="exact"/>
              <w:jc w:val="center"/>
              <w:rPr>
                <w:rFonts w:hint="eastAsia" w:asciiTheme="minorEastAsia" w:hAnsiTheme="minorEastAsia" w:cstheme="minorEastAsia"/>
                <w:color w:val="000000"/>
                <w:szCs w:val="21"/>
              </w:rPr>
            </w:pPr>
          </w:p>
        </w:tc>
        <w:tc>
          <w:tcPr>
            <w:tcW w:w="1130" w:type="dxa"/>
            <w:vMerge w:val="continue"/>
            <w:tcBorders>
              <w:top w:val="single" w:color="000000" w:sz="4" w:space="0"/>
              <w:left w:val="single" w:color="000000" w:sz="4" w:space="0"/>
              <w:bottom w:val="single" w:color="000000" w:sz="4" w:space="0"/>
              <w:right w:val="single" w:color="000000" w:sz="4" w:space="0"/>
            </w:tcBorders>
            <w:vAlign w:val="center"/>
          </w:tcPr>
          <w:p w14:paraId="3F19CCD9">
            <w:pPr>
              <w:widowControl/>
              <w:spacing w:line="400" w:lineRule="exact"/>
              <w:jc w:val="center"/>
              <w:rPr>
                <w:rFonts w:hint="eastAsia" w:asciiTheme="minorEastAsia" w:hAnsiTheme="minorEastAsia" w:cstheme="minorEastAsia"/>
                <w:color w:val="000000"/>
                <w:szCs w:val="21"/>
              </w:rPr>
            </w:pPr>
          </w:p>
        </w:tc>
        <w:tc>
          <w:tcPr>
            <w:tcW w:w="2375" w:type="dxa"/>
            <w:vMerge w:val="continue"/>
            <w:tcBorders>
              <w:top w:val="single" w:color="000000" w:sz="4" w:space="0"/>
              <w:left w:val="single" w:color="000000" w:sz="4" w:space="0"/>
              <w:bottom w:val="single" w:color="000000" w:sz="4" w:space="0"/>
              <w:right w:val="single" w:color="000000" w:sz="4" w:space="0"/>
            </w:tcBorders>
            <w:vAlign w:val="center"/>
          </w:tcPr>
          <w:p w14:paraId="5BD46F95">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7FC97D4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西</w:t>
            </w:r>
          </w:p>
        </w:tc>
        <w:tc>
          <w:tcPr>
            <w:tcW w:w="0" w:type="auto"/>
            <w:tcBorders>
              <w:top w:val="single" w:color="000000" w:sz="4" w:space="0"/>
              <w:left w:val="single" w:color="000000" w:sz="4" w:space="0"/>
              <w:bottom w:val="single" w:color="000000" w:sz="4" w:space="0"/>
              <w:right w:val="single" w:color="000000" w:sz="4" w:space="0"/>
            </w:tcBorders>
            <w:vAlign w:val="center"/>
          </w:tcPr>
          <w:p w14:paraId="6FD8A21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64CFA306">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0CAE067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0B3A71DA">
            <w:pPr>
              <w:widowControl/>
              <w:spacing w:line="400" w:lineRule="exact"/>
              <w:jc w:val="center"/>
              <w:rPr>
                <w:rFonts w:hint="eastAsia" w:asciiTheme="minorEastAsia" w:hAnsiTheme="minorEastAsia" w:cstheme="minorEastAsia"/>
                <w:color w:val="000000"/>
                <w:szCs w:val="21"/>
              </w:rPr>
            </w:pPr>
          </w:p>
        </w:tc>
      </w:tr>
      <w:tr w14:paraId="62A05CDD">
        <w:tblPrEx>
          <w:tblCellMar>
            <w:top w:w="0" w:type="dxa"/>
            <w:left w:w="108" w:type="dxa"/>
            <w:bottom w:w="0" w:type="dxa"/>
            <w:right w:w="108" w:type="dxa"/>
          </w:tblCellMar>
        </w:tblPrEx>
        <w:trPr>
          <w:trHeight w:val="307"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B168077">
            <w:pPr>
              <w:widowControl/>
              <w:spacing w:line="400" w:lineRule="exact"/>
              <w:jc w:val="center"/>
              <w:rPr>
                <w:rFonts w:hint="eastAsia" w:asciiTheme="minorEastAsia" w:hAnsiTheme="minorEastAsia" w:cstheme="minorEastAsia"/>
                <w:color w:val="000000"/>
                <w:szCs w:val="21"/>
              </w:rPr>
            </w:pPr>
          </w:p>
        </w:tc>
        <w:tc>
          <w:tcPr>
            <w:tcW w:w="902" w:type="dxa"/>
            <w:vMerge w:val="continue"/>
            <w:tcBorders>
              <w:top w:val="single" w:color="000000" w:sz="4" w:space="0"/>
              <w:left w:val="single" w:color="000000" w:sz="4" w:space="0"/>
              <w:bottom w:val="single" w:color="000000" w:sz="4" w:space="0"/>
              <w:right w:val="single" w:color="000000" w:sz="4" w:space="0"/>
            </w:tcBorders>
            <w:vAlign w:val="center"/>
          </w:tcPr>
          <w:p w14:paraId="294B4ACB">
            <w:pPr>
              <w:widowControl/>
              <w:spacing w:line="400" w:lineRule="exact"/>
              <w:jc w:val="center"/>
              <w:rPr>
                <w:rFonts w:hint="eastAsia" w:asciiTheme="minorEastAsia" w:hAnsiTheme="minorEastAsia" w:cstheme="minorEastAsia"/>
                <w:color w:val="000000"/>
                <w:szCs w:val="21"/>
              </w:rPr>
            </w:pPr>
          </w:p>
        </w:tc>
        <w:tc>
          <w:tcPr>
            <w:tcW w:w="1130" w:type="dxa"/>
            <w:vMerge w:val="continue"/>
            <w:tcBorders>
              <w:top w:val="single" w:color="000000" w:sz="4" w:space="0"/>
              <w:left w:val="single" w:color="000000" w:sz="4" w:space="0"/>
              <w:bottom w:val="single" w:color="000000" w:sz="4" w:space="0"/>
              <w:right w:val="single" w:color="000000" w:sz="4" w:space="0"/>
            </w:tcBorders>
            <w:vAlign w:val="center"/>
          </w:tcPr>
          <w:p w14:paraId="4881276F">
            <w:pPr>
              <w:widowControl/>
              <w:spacing w:line="400" w:lineRule="exact"/>
              <w:jc w:val="center"/>
              <w:rPr>
                <w:rFonts w:hint="eastAsia" w:asciiTheme="minorEastAsia" w:hAnsiTheme="minorEastAsia" w:cstheme="minorEastAsia"/>
                <w:color w:val="000000"/>
                <w:szCs w:val="21"/>
              </w:rPr>
            </w:pPr>
          </w:p>
        </w:tc>
        <w:tc>
          <w:tcPr>
            <w:tcW w:w="2375" w:type="dxa"/>
            <w:vMerge w:val="continue"/>
            <w:tcBorders>
              <w:top w:val="single" w:color="000000" w:sz="4" w:space="0"/>
              <w:left w:val="single" w:color="000000" w:sz="4" w:space="0"/>
              <w:bottom w:val="single" w:color="000000" w:sz="4" w:space="0"/>
              <w:right w:val="single" w:color="000000" w:sz="4" w:space="0"/>
            </w:tcBorders>
            <w:vAlign w:val="center"/>
          </w:tcPr>
          <w:p w14:paraId="1DD2B76D">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37D38BD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北</w:t>
            </w:r>
          </w:p>
        </w:tc>
        <w:tc>
          <w:tcPr>
            <w:tcW w:w="0" w:type="auto"/>
            <w:tcBorders>
              <w:top w:val="single" w:color="000000" w:sz="4" w:space="0"/>
              <w:left w:val="single" w:color="000000" w:sz="4" w:space="0"/>
              <w:bottom w:val="single" w:color="000000" w:sz="4" w:space="0"/>
              <w:right w:val="single" w:color="000000" w:sz="4" w:space="0"/>
            </w:tcBorders>
            <w:vAlign w:val="center"/>
          </w:tcPr>
          <w:p w14:paraId="49A9912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w:t>
            </w:r>
          </w:p>
        </w:tc>
        <w:tc>
          <w:tcPr>
            <w:tcW w:w="0" w:type="auto"/>
            <w:tcBorders>
              <w:top w:val="single" w:color="000000" w:sz="4" w:space="0"/>
              <w:left w:val="single" w:color="000000" w:sz="4" w:space="0"/>
              <w:bottom w:val="single" w:color="000000" w:sz="4" w:space="0"/>
              <w:right w:val="single" w:color="000000" w:sz="4" w:space="0"/>
            </w:tcBorders>
            <w:vAlign w:val="center"/>
          </w:tcPr>
          <w:p w14:paraId="09314B6D">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43273D0F">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535E4596">
            <w:pPr>
              <w:widowControl/>
              <w:spacing w:line="400" w:lineRule="exact"/>
              <w:jc w:val="center"/>
              <w:rPr>
                <w:rFonts w:hint="eastAsia" w:asciiTheme="minorEastAsia" w:hAnsiTheme="minorEastAsia" w:cstheme="minorEastAsia"/>
                <w:color w:val="000000"/>
                <w:szCs w:val="21"/>
              </w:rPr>
            </w:pPr>
          </w:p>
        </w:tc>
      </w:tr>
      <w:tr w14:paraId="306A4002">
        <w:tblPrEx>
          <w:tblCellMar>
            <w:top w:w="0" w:type="dxa"/>
            <w:left w:w="108" w:type="dxa"/>
            <w:bottom w:w="0" w:type="dxa"/>
            <w:right w:w="108" w:type="dxa"/>
          </w:tblCellMar>
        </w:tblPrEx>
        <w:trPr>
          <w:trHeight w:val="605"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3D176E2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4</w:t>
            </w:r>
          </w:p>
        </w:tc>
        <w:tc>
          <w:tcPr>
            <w:tcW w:w="902" w:type="dxa"/>
            <w:tcBorders>
              <w:top w:val="single" w:color="000000" w:sz="4" w:space="0"/>
              <w:left w:val="single" w:color="000000" w:sz="4" w:space="0"/>
              <w:bottom w:val="single" w:color="000000" w:sz="4" w:space="0"/>
              <w:right w:val="single" w:color="000000" w:sz="4" w:space="0"/>
            </w:tcBorders>
            <w:vAlign w:val="center"/>
          </w:tcPr>
          <w:p w14:paraId="46EA1FF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130" w:type="dxa"/>
            <w:tcBorders>
              <w:top w:val="single" w:color="000000" w:sz="4" w:space="0"/>
              <w:left w:val="single" w:color="000000" w:sz="4" w:space="0"/>
              <w:bottom w:val="single" w:color="000000" w:sz="4" w:space="0"/>
              <w:right w:val="single" w:color="000000" w:sz="4" w:space="0"/>
            </w:tcBorders>
            <w:vAlign w:val="center"/>
          </w:tcPr>
          <w:p w14:paraId="1ED9375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闯红灯抓拍</w:t>
            </w:r>
          </w:p>
        </w:tc>
        <w:tc>
          <w:tcPr>
            <w:tcW w:w="2375" w:type="dxa"/>
            <w:tcBorders>
              <w:top w:val="single" w:color="000000" w:sz="4" w:space="0"/>
              <w:left w:val="single" w:color="000000" w:sz="4" w:space="0"/>
              <w:bottom w:val="single" w:color="000000" w:sz="4" w:space="0"/>
              <w:right w:val="single" w:color="000000" w:sz="4" w:space="0"/>
            </w:tcBorders>
            <w:vAlign w:val="center"/>
          </w:tcPr>
          <w:p w14:paraId="0E2D2B6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鸿洲大道与洪西路路口</w:t>
            </w:r>
          </w:p>
        </w:tc>
        <w:tc>
          <w:tcPr>
            <w:tcW w:w="0" w:type="auto"/>
            <w:tcBorders>
              <w:top w:val="single" w:color="000000" w:sz="4" w:space="0"/>
              <w:left w:val="single" w:color="000000" w:sz="4" w:space="0"/>
              <w:bottom w:val="single" w:color="000000" w:sz="4" w:space="0"/>
              <w:right w:val="single" w:color="000000" w:sz="4" w:space="0"/>
            </w:tcBorders>
            <w:vAlign w:val="center"/>
          </w:tcPr>
          <w:p w14:paraId="75E6A84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南</w:t>
            </w:r>
          </w:p>
        </w:tc>
        <w:tc>
          <w:tcPr>
            <w:tcW w:w="0" w:type="auto"/>
            <w:tcBorders>
              <w:top w:val="single" w:color="000000" w:sz="4" w:space="0"/>
              <w:left w:val="single" w:color="000000" w:sz="4" w:space="0"/>
              <w:bottom w:val="single" w:color="000000" w:sz="4" w:space="0"/>
              <w:right w:val="single" w:color="000000" w:sz="4" w:space="0"/>
            </w:tcBorders>
            <w:vAlign w:val="center"/>
          </w:tcPr>
          <w:p w14:paraId="2CD22C1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15F26412">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0EF5C7B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05FC0576">
            <w:pPr>
              <w:widowControl/>
              <w:spacing w:line="400" w:lineRule="exact"/>
              <w:jc w:val="center"/>
              <w:rPr>
                <w:rFonts w:hint="eastAsia" w:asciiTheme="minorEastAsia" w:hAnsiTheme="minorEastAsia" w:cstheme="minorEastAsia"/>
                <w:color w:val="000000"/>
                <w:szCs w:val="21"/>
              </w:rPr>
            </w:pPr>
          </w:p>
        </w:tc>
      </w:tr>
      <w:tr w14:paraId="6239BD8E">
        <w:tblPrEx>
          <w:tblCellMar>
            <w:top w:w="0" w:type="dxa"/>
            <w:left w:w="108" w:type="dxa"/>
            <w:bottom w:w="0" w:type="dxa"/>
            <w:right w:w="108" w:type="dxa"/>
          </w:tblCellMar>
        </w:tblPrEx>
        <w:trPr>
          <w:trHeight w:val="336" w:hRule="atLeast"/>
        </w:trPr>
        <w:tc>
          <w:tcPr>
            <w:tcW w:w="0" w:type="auto"/>
            <w:vMerge w:val="restart"/>
            <w:tcBorders>
              <w:top w:val="single" w:color="000000" w:sz="4" w:space="0"/>
              <w:left w:val="single" w:color="000000" w:sz="4" w:space="0"/>
              <w:bottom w:val="single" w:color="000000" w:sz="4" w:space="0"/>
              <w:right w:val="single" w:color="000000" w:sz="4" w:space="0"/>
            </w:tcBorders>
            <w:vAlign w:val="center"/>
          </w:tcPr>
          <w:p w14:paraId="772652C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5</w:t>
            </w:r>
          </w:p>
        </w:tc>
        <w:tc>
          <w:tcPr>
            <w:tcW w:w="902" w:type="dxa"/>
            <w:vMerge w:val="restart"/>
            <w:tcBorders>
              <w:top w:val="single" w:color="000000" w:sz="4" w:space="0"/>
              <w:left w:val="single" w:color="000000" w:sz="4" w:space="0"/>
              <w:bottom w:val="single" w:color="000000" w:sz="4" w:space="0"/>
              <w:right w:val="single" w:color="000000" w:sz="4" w:space="0"/>
            </w:tcBorders>
            <w:vAlign w:val="center"/>
          </w:tcPr>
          <w:p w14:paraId="1442BC7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130" w:type="dxa"/>
            <w:vMerge w:val="restart"/>
            <w:tcBorders>
              <w:top w:val="single" w:color="000000" w:sz="4" w:space="0"/>
              <w:left w:val="single" w:color="000000" w:sz="4" w:space="0"/>
              <w:bottom w:val="single" w:color="000000" w:sz="4" w:space="0"/>
              <w:right w:val="single" w:color="000000" w:sz="4" w:space="0"/>
            </w:tcBorders>
            <w:vAlign w:val="center"/>
          </w:tcPr>
          <w:p w14:paraId="5F45EEB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闯红灯抓拍</w:t>
            </w:r>
          </w:p>
        </w:tc>
        <w:tc>
          <w:tcPr>
            <w:tcW w:w="2375" w:type="dxa"/>
            <w:vMerge w:val="restart"/>
            <w:tcBorders>
              <w:top w:val="single" w:color="000000" w:sz="4" w:space="0"/>
              <w:left w:val="single" w:color="000000" w:sz="4" w:space="0"/>
              <w:bottom w:val="single" w:color="000000" w:sz="4" w:space="0"/>
              <w:right w:val="single" w:color="000000" w:sz="4" w:space="0"/>
            </w:tcBorders>
            <w:vAlign w:val="center"/>
          </w:tcPr>
          <w:p w14:paraId="18E48EA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体育场路-界牌路</w:t>
            </w:r>
          </w:p>
        </w:tc>
        <w:tc>
          <w:tcPr>
            <w:tcW w:w="0" w:type="auto"/>
            <w:tcBorders>
              <w:top w:val="single" w:color="000000" w:sz="4" w:space="0"/>
              <w:left w:val="single" w:color="000000" w:sz="4" w:space="0"/>
              <w:bottom w:val="single" w:color="000000" w:sz="4" w:space="0"/>
              <w:right w:val="single" w:color="000000" w:sz="4" w:space="0"/>
            </w:tcBorders>
            <w:vAlign w:val="center"/>
          </w:tcPr>
          <w:p w14:paraId="13411C7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东</w:t>
            </w:r>
          </w:p>
        </w:tc>
        <w:tc>
          <w:tcPr>
            <w:tcW w:w="0" w:type="auto"/>
            <w:tcBorders>
              <w:top w:val="single" w:color="000000" w:sz="4" w:space="0"/>
              <w:left w:val="single" w:color="000000" w:sz="4" w:space="0"/>
              <w:bottom w:val="single" w:color="000000" w:sz="4" w:space="0"/>
              <w:right w:val="single" w:color="000000" w:sz="4" w:space="0"/>
            </w:tcBorders>
            <w:vAlign w:val="center"/>
          </w:tcPr>
          <w:p w14:paraId="43ED065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7719625D">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23DF886B">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51812372">
            <w:pPr>
              <w:widowControl/>
              <w:spacing w:line="400" w:lineRule="exact"/>
              <w:jc w:val="center"/>
              <w:rPr>
                <w:rFonts w:hint="eastAsia" w:asciiTheme="minorEastAsia" w:hAnsiTheme="minorEastAsia" w:cstheme="minorEastAsia"/>
                <w:color w:val="000000"/>
                <w:szCs w:val="21"/>
              </w:rPr>
            </w:pPr>
          </w:p>
        </w:tc>
      </w:tr>
      <w:tr w14:paraId="2C170F26">
        <w:tblPrEx>
          <w:tblCellMar>
            <w:top w:w="0" w:type="dxa"/>
            <w:left w:w="108" w:type="dxa"/>
            <w:bottom w:w="0" w:type="dxa"/>
            <w:right w:w="108" w:type="dxa"/>
          </w:tblCellMar>
        </w:tblPrEx>
        <w:trPr>
          <w:trHeight w:val="307"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C29D510">
            <w:pPr>
              <w:widowControl/>
              <w:spacing w:line="400" w:lineRule="exact"/>
              <w:jc w:val="center"/>
              <w:rPr>
                <w:rFonts w:hint="eastAsia" w:asciiTheme="minorEastAsia" w:hAnsiTheme="minorEastAsia" w:cstheme="minorEastAsia"/>
                <w:color w:val="000000"/>
                <w:szCs w:val="21"/>
              </w:rPr>
            </w:pPr>
          </w:p>
        </w:tc>
        <w:tc>
          <w:tcPr>
            <w:tcW w:w="902" w:type="dxa"/>
            <w:vMerge w:val="continue"/>
            <w:tcBorders>
              <w:top w:val="single" w:color="000000" w:sz="4" w:space="0"/>
              <w:left w:val="single" w:color="000000" w:sz="4" w:space="0"/>
              <w:bottom w:val="single" w:color="000000" w:sz="4" w:space="0"/>
              <w:right w:val="single" w:color="000000" w:sz="4" w:space="0"/>
            </w:tcBorders>
            <w:vAlign w:val="center"/>
          </w:tcPr>
          <w:p w14:paraId="4BDFB6E8">
            <w:pPr>
              <w:widowControl/>
              <w:spacing w:line="400" w:lineRule="exact"/>
              <w:jc w:val="center"/>
              <w:rPr>
                <w:rFonts w:hint="eastAsia" w:asciiTheme="minorEastAsia" w:hAnsiTheme="minorEastAsia" w:cstheme="minorEastAsia"/>
                <w:color w:val="000000"/>
                <w:szCs w:val="21"/>
              </w:rPr>
            </w:pPr>
          </w:p>
        </w:tc>
        <w:tc>
          <w:tcPr>
            <w:tcW w:w="1130" w:type="dxa"/>
            <w:vMerge w:val="continue"/>
            <w:tcBorders>
              <w:top w:val="single" w:color="000000" w:sz="4" w:space="0"/>
              <w:left w:val="single" w:color="000000" w:sz="4" w:space="0"/>
              <w:bottom w:val="single" w:color="000000" w:sz="4" w:space="0"/>
              <w:right w:val="single" w:color="000000" w:sz="4" w:space="0"/>
            </w:tcBorders>
            <w:vAlign w:val="center"/>
          </w:tcPr>
          <w:p w14:paraId="6078B1EE">
            <w:pPr>
              <w:widowControl/>
              <w:spacing w:line="400" w:lineRule="exact"/>
              <w:jc w:val="center"/>
              <w:rPr>
                <w:rFonts w:hint="eastAsia" w:asciiTheme="minorEastAsia" w:hAnsiTheme="minorEastAsia" w:cstheme="minorEastAsia"/>
                <w:color w:val="000000"/>
                <w:szCs w:val="21"/>
              </w:rPr>
            </w:pPr>
          </w:p>
        </w:tc>
        <w:tc>
          <w:tcPr>
            <w:tcW w:w="2375" w:type="dxa"/>
            <w:vMerge w:val="continue"/>
            <w:tcBorders>
              <w:top w:val="single" w:color="000000" w:sz="4" w:space="0"/>
              <w:left w:val="single" w:color="000000" w:sz="4" w:space="0"/>
              <w:bottom w:val="single" w:color="000000" w:sz="4" w:space="0"/>
              <w:right w:val="single" w:color="000000" w:sz="4" w:space="0"/>
            </w:tcBorders>
            <w:vAlign w:val="center"/>
          </w:tcPr>
          <w:p w14:paraId="114ED486">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183BE31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西</w:t>
            </w:r>
          </w:p>
        </w:tc>
        <w:tc>
          <w:tcPr>
            <w:tcW w:w="0" w:type="auto"/>
            <w:tcBorders>
              <w:top w:val="single" w:color="000000" w:sz="4" w:space="0"/>
              <w:left w:val="single" w:color="000000" w:sz="4" w:space="0"/>
              <w:bottom w:val="single" w:color="000000" w:sz="4" w:space="0"/>
              <w:right w:val="single" w:color="000000" w:sz="4" w:space="0"/>
            </w:tcBorders>
            <w:vAlign w:val="center"/>
          </w:tcPr>
          <w:p w14:paraId="4C8384A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6C83F2D2">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1D07566E">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3D8B826B">
            <w:pPr>
              <w:widowControl/>
              <w:spacing w:line="400" w:lineRule="exact"/>
              <w:jc w:val="center"/>
              <w:rPr>
                <w:rFonts w:hint="eastAsia" w:asciiTheme="minorEastAsia" w:hAnsiTheme="minorEastAsia" w:cstheme="minorEastAsia"/>
                <w:color w:val="000000"/>
                <w:szCs w:val="21"/>
              </w:rPr>
            </w:pPr>
          </w:p>
        </w:tc>
      </w:tr>
      <w:tr w14:paraId="5120E573">
        <w:tblPrEx>
          <w:tblCellMar>
            <w:top w:w="0" w:type="dxa"/>
            <w:left w:w="108" w:type="dxa"/>
            <w:bottom w:w="0" w:type="dxa"/>
            <w:right w:w="108" w:type="dxa"/>
          </w:tblCellMar>
        </w:tblPrEx>
        <w:trPr>
          <w:trHeight w:val="605"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0BACFB3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6</w:t>
            </w:r>
          </w:p>
        </w:tc>
        <w:tc>
          <w:tcPr>
            <w:tcW w:w="902" w:type="dxa"/>
            <w:tcBorders>
              <w:top w:val="single" w:color="000000" w:sz="4" w:space="0"/>
              <w:left w:val="single" w:color="000000" w:sz="4" w:space="0"/>
              <w:bottom w:val="single" w:color="000000" w:sz="4" w:space="0"/>
              <w:right w:val="single" w:color="000000" w:sz="4" w:space="0"/>
            </w:tcBorders>
            <w:vAlign w:val="center"/>
          </w:tcPr>
          <w:p w14:paraId="062D979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130" w:type="dxa"/>
            <w:tcBorders>
              <w:top w:val="single" w:color="000000" w:sz="4" w:space="0"/>
              <w:left w:val="single" w:color="000000" w:sz="4" w:space="0"/>
              <w:bottom w:val="single" w:color="000000" w:sz="4" w:space="0"/>
              <w:right w:val="single" w:color="000000" w:sz="4" w:space="0"/>
            </w:tcBorders>
            <w:vAlign w:val="center"/>
          </w:tcPr>
          <w:p w14:paraId="1E1C467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细节全景</w:t>
            </w:r>
          </w:p>
        </w:tc>
        <w:tc>
          <w:tcPr>
            <w:tcW w:w="2375" w:type="dxa"/>
            <w:tcBorders>
              <w:top w:val="single" w:color="000000" w:sz="4" w:space="0"/>
              <w:left w:val="single" w:color="000000" w:sz="4" w:space="0"/>
              <w:bottom w:val="single" w:color="000000" w:sz="4" w:space="0"/>
              <w:right w:val="single" w:color="000000" w:sz="4" w:space="0"/>
            </w:tcBorders>
            <w:vAlign w:val="center"/>
          </w:tcPr>
          <w:p w14:paraId="3DC7B37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安康路-景元路西（交警）</w:t>
            </w:r>
          </w:p>
        </w:tc>
        <w:tc>
          <w:tcPr>
            <w:tcW w:w="0" w:type="auto"/>
            <w:tcBorders>
              <w:top w:val="single" w:color="000000" w:sz="4" w:space="0"/>
              <w:left w:val="single" w:color="000000" w:sz="4" w:space="0"/>
              <w:bottom w:val="single" w:color="000000" w:sz="4" w:space="0"/>
              <w:right w:val="single" w:color="000000" w:sz="4" w:space="0"/>
            </w:tcBorders>
            <w:vAlign w:val="center"/>
          </w:tcPr>
          <w:p w14:paraId="313DE36F">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2E4ADA10">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089C6F42">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7464E97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5E5DD77E">
            <w:pPr>
              <w:widowControl/>
              <w:spacing w:line="400" w:lineRule="exact"/>
              <w:jc w:val="center"/>
              <w:rPr>
                <w:rFonts w:hint="eastAsia" w:asciiTheme="minorEastAsia" w:hAnsiTheme="minorEastAsia" w:cstheme="minorEastAsia"/>
                <w:color w:val="000000"/>
                <w:szCs w:val="21"/>
              </w:rPr>
            </w:pPr>
          </w:p>
        </w:tc>
      </w:tr>
      <w:tr w14:paraId="13D0DC60">
        <w:tblPrEx>
          <w:tblCellMar>
            <w:top w:w="0" w:type="dxa"/>
            <w:left w:w="108" w:type="dxa"/>
            <w:bottom w:w="0" w:type="dxa"/>
            <w:right w:w="108" w:type="dxa"/>
          </w:tblCellMar>
        </w:tblPrEx>
        <w:trPr>
          <w:trHeight w:val="605"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760F3D1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7</w:t>
            </w:r>
          </w:p>
        </w:tc>
        <w:tc>
          <w:tcPr>
            <w:tcW w:w="902" w:type="dxa"/>
            <w:tcBorders>
              <w:top w:val="single" w:color="000000" w:sz="4" w:space="0"/>
              <w:left w:val="single" w:color="000000" w:sz="4" w:space="0"/>
              <w:bottom w:val="single" w:color="000000" w:sz="4" w:space="0"/>
              <w:right w:val="single" w:color="000000" w:sz="4" w:space="0"/>
            </w:tcBorders>
            <w:vAlign w:val="center"/>
          </w:tcPr>
          <w:p w14:paraId="41A7DD7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130" w:type="dxa"/>
            <w:tcBorders>
              <w:top w:val="single" w:color="000000" w:sz="4" w:space="0"/>
              <w:left w:val="single" w:color="000000" w:sz="4" w:space="0"/>
              <w:bottom w:val="single" w:color="000000" w:sz="4" w:space="0"/>
              <w:right w:val="single" w:color="000000" w:sz="4" w:space="0"/>
            </w:tcBorders>
            <w:vAlign w:val="center"/>
          </w:tcPr>
          <w:p w14:paraId="5FE91CE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细节全景</w:t>
            </w:r>
          </w:p>
        </w:tc>
        <w:tc>
          <w:tcPr>
            <w:tcW w:w="2375" w:type="dxa"/>
            <w:tcBorders>
              <w:top w:val="single" w:color="000000" w:sz="4" w:space="0"/>
              <w:left w:val="single" w:color="000000" w:sz="4" w:space="0"/>
              <w:bottom w:val="single" w:color="000000" w:sz="4" w:space="0"/>
              <w:right w:val="single" w:color="000000" w:sz="4" w:space="0"/>
            </w:tcBorders>
            <w:vAlign w:val="center"/>
          </w:tcPr>
          <w:p w14:paraId="0D0622C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中心大道-汇丰路东北（球机）（交警）</w:t>
            </w:r>
          </w:p>
        </w:tc>
        <w:tc>
          <w:tcPr>
            <w:tcW w:w="0" w:type="auto"/>
            <w:tcBorders>
              <w:top w:val="single" w:color="000000" w:sz="4" w:space="0"/>
              <w:left w:val="single" w:color="000000" w:sz="4" w:space="0"/>
              <w:bottom w:val="single" w:color="000000" w:sz="4" w:space="0"/>
              <w:right w:val="single" w:color="000000" w:sz="4" w:space="0"/>
            </w:tcBorders>
            <w:vAlign w:val="center"/>
          </w:tcPr>
          <w:p w14:paraId="3F7219B8">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17517C5E">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2C1CD16E">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689B340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25283DA0">
            <w:pPr>
              <w:widowControl/>
              <w:spacing w:line="400" w:lineRule="exact"/>
              <w:jc w:val="center"/>
              <w:rPr>
                <w:rFonts w:hint="eastAsia" w:asciiTheme="minorEastAsia" w:hAnsiTheme="minorEastAsia" w:cstheme="minorEastAsia"/>
                <w:color w:val="000000"/>
                <w:szCs w:val="21"/>
              </w:rPr>
            </w:pPr>
          </w:p>
        </w:tc>
      </w:tr>
      <w:tr w14:paraId="04E1437A">
        <w:tblPrEx>
          <w:tblCellMar>
            <w:top w:w="0" w:type="dxa"/>
            <w:left w:w="108" w:type="dxa"/>
            <w:bottom w:w="0" w:type="dxa"/>
            <w:right w:w="108" w:type="dxa"/>
          </w:tblCellMar>
        </w:tblPrEx>
        <w:trPr>
          <w:trHeight w:val="605"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4EA2F9A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8</w:t>
            </w:r>
          </w:p>
        </w:tc>
        <w:tc>
          <w:tcPr>
            <w:tcW w:w="902" w:type="dxa"/>
            <w:tcBorders>
              <w:top w:val="single" w:color="000000" w:sz="4" w:space="0"/>
              <w:left w:val="single" w:color="000000" w:sz="4" w:space="0"/>
              <w:bottom w:val="single" w:color="000000" w:sz="4" w:space="0"/>
              <w:right w:val="single" w:color="000000" w:sz="4" w:space="0"/>
            </w:tcBorders>
            <w:vAlign w:val="center"/>
          </w:tcPr>
          <w:p w14:paraId="5D50975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130" w:type="dxa"/>
            <w:tcBorders>
              <w:top w:val="single" w:color="000000" w:sz="4" w:space="0"/>
              <w:left w:val="single" w:color="000000" w:sz="4" w:space="0"/>
              <w:bottom w:val="single" w:color="000000" w:sz="4" w:space="0"/>
              <w:right w:val="single" w:color="000000" w:sz="4" w:space="0"/>
            </w:tcBorders>
            <w:vAlign w:val="center"/>
          </w:tcPr>
          <w:p w14:paraId="77CBDC3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细节全景</w:t>
            </w:r>
          </w:p>
        </w:tc>
        <w:tc>
          <w:tcPr>
            <w:tcW w:w="2375" w:type="dxa"/>
            <w:tcBorders>
              <w:top w:val="single" w:color="000000" w:sz="4" w:space="0"/>
              <w:left w:val="single" w:color="000000" w:sz="4" w:space="0"/>
              <w:bottom w:val="single" w:color="000000" w:sz="4" w:space="0"/>
              <w:right w:val="single" w:color="000000" w:sz="4" w:space="0"/>
            </w:tcBorders>
            <w:vAlign w:val="center"/>
          </w:tcPr>
          <w:p w14:paraId="62CC3FD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327省道-盈丰路西（交警）</w:t>
            </w:r>
          </w:p>
        </w:tc>
        <w:tc>
          <w:tcPr>
            <w:tcW w:w="0" w:type="auto"/>
            <w:tcBorders>
              <w:top w:val="single" w:color="000000" w:sz="4" w:space="0"/>
              <w:left w:val="single" w:color="000000" w:sz="4" w:space="0"/>
              <w:bottom w:val="single" w:color="000000" w:sz="4" w:space="0"/>
              <w:right w:val="single" w:color="000000" w:sz="4" w:space="0"/>
            </w:tcBorders>
            <w:vAlign w:val="center"/>
          </w:tcPr>
          <w:p w14:paraId="50B9D95F">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04D4E92F">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7702511D">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2EEEC9B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19BD0E7B">
            <w:pPr>
              <w:widowControl/>
              <w:spacing w:line="400" w:lineRule="exact"/>
              <w:jc w:val="center"/>
              <w:rPr>
                <w:rFonts w:hint="eastAsia" w:asciiTheme="minorEastAsia" w:hAnsiTheme="minorEastAsia" w:cstheme="minorEastAsia"/>
                <w:color w:val="000000"/>
                <w:szCs w:val="21"/>
              </w:rPr>
            </w:pPr>
          </w:p>
        </w:tc>
      </w:tr>
      <w:tr w14:paraId="6BF3BE94">
        <w:tblPrEx>
          <w:tblCellMar>
            <w:top w:w="0" w:type="dxa"/>
            <w:left w:w="108" w:type="dxa"/>
            <w:bottom w:w="0" w:type="dxa"/>
            <w:right w:w="108" w:type="dxa"/>
          </w:tblCellMar>
        </w:tblPrEx>
        <w:trPr>
          <w:trHeight w:val="605"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50E65B0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9</w:t>
            </w:r>
          </w:p>
        </w:tc>
        <w:tc>
          <w:tcPr>
            <w:tcW w:w="902" w:type="dxa"/>
            <w:tcBorders>
              <w:top w:val="single" w:color="000000" w:sz="4" w:space="0"/>
              <w:left w:val="single" w:color="000000" w:sz="4" w:space="0"/>
              <w:bottom w:val="single" w:color="000000" w:sz="4" w:space="0"/>
              <w:right w:val="single" w:color="000000" w:sz="4" w:space="0"/>
            </w:tcBorders>
            <w:vAlign w:val="center"/>
          </w:tcPr>
          <w:p w14:paraId="303F5F8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130" w:type="dxa"/>
            <w:tcBorders>
              <w:top w:val="single" w:color="000000" w:sz="4" w:space="0"/>
              <w:left w:val="single" w:color="000000" w:sz="4" w:space="0"/>
              <w:bottom w:val="single" w:color="000000" w:sz="4" w:space="0"/>
              <w:right w:val="single" w:color="000000" w:sz="4" w:space="0"/>
            </w:tcBorders>
            <w:vAlign w:val="center"/>
          </w:tcPr>
          <w:p w14:paraId="0A41AB0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细节全景</w:t>
            </w:r>
          </w:p>
        </w:tc>
        <w:tc>
          <w:tcPr>
            <w:tcW w:w="2375" w:type="dxa"/>
            <w:tcBorders>
              <w:top w:val="single" w:color="000000" w:sz="4" w:space="0"/>
              <w:left w:val="single" w:color="000000" w:sz="4" w:space="0"/>
              <w:bottom w:val="single" w:color="000000" w:sz="4" w:space="0"/>
              <w:right w:val="single" w:color="000000" w:sz="4" w:space="0"/>
            </w:tcBorders>
            <w:vAlign w:val="center"/>
          </w:tcPr>
          <w:p w14:paraId="144AAFE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327省道-盈丰路南（交警）</w:t>
            </w:r>
          </w:p>
        </w:tc>
        <w:tc>
          <w:tcPr>
            <w:tcW w:w="0" w:type="auto"/>
            <w:tcBorders>
              <w:top w:val="single" w:color="000000" w:sz="4" w:space="0"/>
              <w:left w:val="single" w:color="000000" w:sz="4" w:space="0"/>
              <w:bottom w:val="single" w:color="000000" w:sz="4" w:space="0"/>
              <w:right w:val="single" w:color="000000" w:sz="4" w:space="0"/>
            </w:tcBorders>
            <w:vAlign w:val="center"/>
          </w:tcPr>
          <w:p w14:paraId="104A85D6">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15FD2B93">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2C7D6F29">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631E39A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1997B47C">
            <w:pPr>
              <w:widowControl/>
              <w:spacing w:line="400" w:lineRule="exact"/>
              <w:jc w:val="center"/>
              <w:rPr>
                <w:rFonts w:hint="eastAsia" w:asciiTheme="minorEastAsia" w:hAnsiTheme="minorEastAsia" w:cstheme="minorEastAsia"/>
                <w:color w:val="000000"/>
                <w:szCs w:val="21"/>
              </w:rPr>
            </w:pPr>
          </w:p>
        </w:tc>
      </w:tr>
      <w:tr w14:paraId="1AC0493E">
        <w:tblPrEx>
          <w:tblCellMar>
            <w:top w:w="0" w:type="dxa"/>
            <w:left w:w="108" w:type="dxa"/>
            <w:bottom w:w="0" w:type="dxa"/>
            <w:right w:w="108" w:type="dxa"/>
          </w:tblCellMar>
        </w:tblPrEx>
        <w:trPr>
          <w:trHeight w:val="605"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00E3233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10</w:t>
            </w:r>
          </w:p>
        </w:tc>
        <w:tc>
          <w:tcPr>
            <w:tcW w:w="902" w:type="dxa"/>
            <w:tcBorders>
              <w:top w:val="single" w:color="000000" w:sz="4" w:space="0"/>
              <w:left w:val="single" w:color="000000" w:sz="4" w:space="0"/>
              <w:bottom w:val="single" w:color="000000" w:sz="4" w:space="0"/>
              <w:right w:val="single" w:color="000000" w:sz="4" w:space="0"/>
            </w:tcBorders>
            <w:vAlign w:val="center"/>
          </w:tcPr>
          <w:p w14:paraId="24C99FD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130" w:type="dxa"/>
            <w:tcBorders>
              <w:top w:val="single" w:color="000000" w:sz="4" w:space="0"/>
              <w:left w:val="single" w:color="000000" w:sz="4" w:space="0"/>
              <w:bottom w:val="single" w:color="000000" w:sz="4" w:space="0"/>
              <w:right w:val="single" w:color="000000" w:sz="4" w:space="0"/>
            </w:tcBorders>
            <w:vAlign w:val="center"/>
          </w:tcPr>
          <w:p w14:paraId="6604AAF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细节全景</w:t>
            </w:r>
          </w:p>
        </w:tc>
        <w:tc>
          <w:tcPr>
            <w:tcW w:w="2375" w:type="dxa"/>
            <w:tcBorders>
              <w:top w:val="single" w:color="000000" w:sz="4" w:space="0"/>
              <w:left w:val="single" w:color="000000" w:sz="4" w:space="0"/>
              <w:bottom w:val="single" w:color="000000" w:sz="4" w:space="0"/>
              <w:right w:val="single" w:color="000000" w:sz="4" w:space="0"/>
            </w:tcBorders>
            <w:vAlign w:val="center"/>
          </w:tcPr>
          <w:p w14:paraId="5C1F476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上港中路-杨福码头(交警)</w:t>
            </w:r>
          </w:p>
        </w:tc>
        <w:tc>
          <w:tcPr>
            <w:tcW w:w="0" w:type="auto"/>
            <w:tcBorders>
              <w:top w:val="single" w:color="000000" w:sz="4" w:space="0"/>
              <w:left w:val="single" w:color="000000" w:sz="4" w:space="0"/>
              <w:bottom w:val="single" w:color="000000" w:sz="4" w:space="0"/>
              <w:right w:val="single" w:color="000000" w:sz="4" w:space="0"/>
            </w:tcBorders>
            <w:vAlign w:val="center"/>
          </w:tcPr>
          <w:p w14:paraId="37039DE7">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20CD6C14">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03B807D9">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4611B55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3067D76D">
            <w:pPr>
              <w:widowControl/>
              <w:spacing w:line="400" w:lineRule="exact"/>
              <w:jc w:val="center"/>
              <w:rPr>
                <w:rFonts w:hint="eastAsia" w:asciiTheme="minorEastAsia" w:hAnsiTheme="minorEastAsia" w:cstheme="minorEastAsia"/>
                <w:color w:val="000000"/>
                <w:szCs w:val="21"/>
              </w:rPr>
            </w:pPr>
          </w:p>
        </w:tc>
      </w:tr>
      <w:tr w14:paraId="7A7BACF3">
        <w:tblPrEx>
          <w:tblCellMar>
            <w:top w:w="0" w:type="dxa"/>
            <w:left w:w="108" w:type="dxa"/>
            <w:bottom w:w="0" w:type="dxa"/>
            <w:right w:w="108" w:type="dxa"/>
          </w:tblCellMar>
        </w:tblPrEx>
        <w:trPr>
          <w:trHeight w:val="605"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5DC67E6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11</w:t>
            </w:r>
          </w:p>
        </w:tc>
        <w:tc>
          <w:tcPr>
            <w:tcW w:w="902" w:type="dxa"/>
            <w:tcBorders>
              <w:top w:val="single" w:color="000000" w:sz="4" w:space="0"/>
              <w:left w:val="single" w:color="000000" w:sz="4" w:space="0"/>
              <w:bottom w:val="single" w:color="000000" w:sz="4" w:space="0"/>
              <w:right w:val="single" w:color="000000" w:sz="4" w:space="0"/>
            </w:tcBorders>
            <w:vAlign w:val="center"/>
          </w:tcPr>
          <w:p w14:paraId="22ED109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130" w:type="dxa"/>
            <w:tcBorders>
              <w:top w:val="single" w:color="000000" w:sz="4" w:space="0"/>
              <w:left w:val="single" w:color="000000" w:sz="4" w:space="0"/>
              <w:bottom w:val="single" w:color="000000" w:sz="4" w:space="0"/>
              <w:right w:val="single" w:color="000000" w:sz="4" w:space="0"/>
            </w:tcBorders>
            <w:vAlign w:val="center"/>
          </w:tcPr>
          <w:p w14:paraId="7BA12C8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细节全景</w:t>
            </w:r>
          </w:p>
        </w:tc>
        <w:tc>
          <w:tcPr>
            <w:tcW w:w="2375" w:type="dxa"/>
            <w:tcBorders>
              <w:top w:val="single" w:color="000000" w:sz="4" w:space="0"/>
              <w:left w:val="single" w:color="000000" w:sz="4" w:space="0"/>
              <w:bottom w:val="single" w:color="000000" w:sz="4" w:space="0"/>
              <w:right w:val="single" w:color="000000" w:sz="4" w:space="0"/>
            </w:tcBorders>
            <w:vAlign w:val="center"/>
          </w:tcPr>
          <w:p w14:paraId="7136AE3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327省道-将军殿桥球机</w:t>
            </w:r>
          </w:p>
        </w:tc>
        <w:tc>
          <w:tcPr>
            <w:tcW w:w="0" w:type="auto"/>
            <w:tcBorders>
              <w:top w:val="single" w:color="000000" w:sz="4" w:space="0"/>
              <w:left w:val="single" w:color="000000" w:sz="4" w:space="0"/>
              <w:bottom w:val="single" w:color="000000" w:sz="4" w:space="0"/>
              <w:right w:val="single" w:color="000000" w:sz="4" w:space="0"/>
            </w:tcBorders>
            <w:vAlign w:val="center"/>
          </w:tcPr>
          <w:p w14:paraId="59C6F043">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3FFC2AA8">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47FD5396">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5C7C723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2D358D54">
            <w:pPr>
              <w:widowControl/>
              <w:spacing w:line="400" w:lineRule="exact"/>
              <w:jc w:val="center"/>
              <w:rPr>
                <w:rFonts w:hint="eastAsia" w:asciiTheme="minorEastAsia" w:hAnsiTheme="minorEastAsia" w:cstheme="minorEastAsia"/>
                <w:color w:val="000000"/>
                <w:szCs w:val="21"/>
              </w:rPr>
            </w:pPr>
          </w:p>
        </w:tc>
      </w:tr>
      <w:tr w14:paraId="6B950AB7">
        <w:tblPrEx>
          <w:tblCellMar>
            <w:top w:w="0" w:type="dxa"/>
            <w:left w:w="108" w:type="dxa"/>
            <w:bottom w:w="0" w:type="dxa"/>
            <w:right w:w="108" w:type="dxa"/>
          </w:tblCellMar>
        </w:tblPrEx>
        <w:trPr>
          <w:trHeight w:val="605"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75A6D38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12</w:t>
            </w:r>
          </w:p>
        </w:tc>
        <w:tc>
          <w:tcPr>
            <w:tcW w:w="902" w:type="dxa"/>
            <w:tcBorders>
              <w:top w:val="single" w:color="000000" w:sz="4" w:space="0"/>
              <w:left w:val="single" w:color="000000" w:sz="4" w:space="0"/>
              <w:bottom w:val="single" w:color="000000" w:sz="4" w:space="0"/>
              <w:right w:val="single" w:color="000000" w:sz="4" w:space="0"/>
            </w:tcBorders>
            <w:vAlign w:val="center"/>
          </w:tcPr>
          <w:p w14:paraId="1C0D8F3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130" w:type="dxa"/>
            <w:tcBorders>
              <w:top w:val="single" w:color="000000" w:sz="4" w:space="0"/>
              <w:left w:val="single" w:color="000000" w:sz="4" w:space="0"/>
              <w:bottom w:val="single" w:color="000000" w:sz="4" w:space="0"/>
              <w:right w:val="single" w:color="000000" w:sz="4" w:space="0"/>
            </w:tcBorders>
            <w:vAlign w:val="center"/>
          </w:tcPr>
          <w:p w14:paraId="4F3C6BE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细节全景</w:t>
            </w:r>
          </w:p>
        </w:tc>
        <w:tc>
          <w:tcPr>
            <w:tcW w:w="2375" w:type="dxa"/>
            <w:tcBorders>
              <w:top w:val="single" w:color="000000" w:sz="4" w:space="0"/>
              <w:left w:val="single" w:color="000000" w:sz="4" w:space="0"/>
              <w:bottom w:val="single" w:color="000000" w:sz="4" w:space="0"/>
              <w:right w:val="single" w:color="000000" w:sz="4" w:space="0"/>
            </w:tcBorders>
            <w:vAlign w:val="center"/>
          </w:tcPr>
          <w:p w14:paraId="5C05445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建设路-屷崦路东向</w:t>
            </w:r>
          </w:p>
        </w:tc>
        <w:tc>
          <w:tcPr>
            <w:tcW w:w="0" w:type="auto"/>
            <w:tcBorders>
              <w:top w:val="single" w:color="000000" w:sz="4" w:space="0"/>
              <w:left w:val="single" w:color="000000" w:sz="4" w:space="0"/>
              <w:bottom w:val="single" w:color="000000" w:sz="4" w:space="0"/>
              <w:right w:val="single" w:color="000000" w:sz="4" w:space="0"/>
            </w:tcBorders>
            <w:vAlign w:val="center"/>
          </w:tcPr>
          <w:p w14:paraId="511C280E">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4039887D">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7A35F05C">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0252E82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41A17F14">
            <w:pPr>
              <w:widowControl/>
              <w:spacing w:line="400" w:lineRule="exact"/>
              <w:jc w:val="center"/>
              <w:rPr>
                <w:rFonts w:hint="eastAsia" w:asciiTheme="minorEastAsia" w:hAnsiTheme="minorEastAsia" w:cstheme="minorEastAsia"/>
                <w:color w:val="000000"/>
                <w:szCs w:val="21"/>
              </w:rPr>
            </w:pPr>
          </w:p>
        </w:tc>
      </w:tr>
      <w:tr w14:paraId="312CFC4D">
        <w:tblPrEx>
          <w:tblCellMar>
            <w:top w:w="0" w:type="dxa"/>
            <w:left w:w="108" w:type="dxa"/>
            <w:bottom w:w="0" w:type="dxa"/>
            <w:right w:w="108" w:type="dxa"/>
          </w:tblCellMar>
        </w:tblPrEx>
        <w:trPr>
          <w:trHeight w:val="605"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4FC9074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13</w:t>
            </w:r>
          </w:p>
        </w:tc>
        <w:tc>
          <w:tcPr>
            <w:tcW w:w="902" w:type="dxa"/>
            <w:tcBorders>
              <w:top w:val="single" w:color="000000" w:sz="4" w:space="0"/>
              <w:left w:val="single" w:color="000000" w:sz="4" w:space="0"/>
              <w:bottom w:val="single" w:color="000000" w:sz="4" w:space="0"/>
              <w:right w:val="single" w:color="000000" w:sz="4" w:space="0"/>
            </w:tcBorders>
            <w:vAlign w:val="center"/>
          </w:tcPr>
          <w:p w14:paraId="6E288E0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130" w:type="dxa"/>
            <w:tcBorders>
              <w:top w:val="single" w:color="000000" w:sz="4" w:space="0"/>
              <w:left w:val="single" w:color="000000" w:sz="4" w:space="0"/>
              <w:bottom w:val="single" w:color="000000" w:sz="4" w:space="0"/>
              <w:right w:val="single" w:color="000000" w:sz="4" w:space="0"/>
            </w:tcBorders>
            <w:vAlign w:val="center"/>
          </w:tcPr>
          <w:p w14:paraId="24DE541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细节全景</w:t>
            </w:r>
          </w:p>
        </w:tc>
        <w:tc>
          <w:tcPr>
            <w:tcW w:w="2375" w:type="dxa"/>
            <w:tcBorders>
              <w:top w:val="single" w:color="000000" w:sz="4" w:space="0"/>
              <w:left w:val="single" w:color="000000" w:sz="4" w:space="0"/>
              <w:bottom w:val="single" w:color="000000" w:sz="4" w:space="0"/>
              <w:right w:val="single" w:color="000000" w:sz="4" w:space="0"/>
            </w:tcBorders>
            <w:vAlign w:val="center"/>
          </w:tcPr>
          <w:p w14:paraId="004D391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中山西路-台州大道西球机（交警）</w:t>
            </w:r>
          </w:p>
        </w:tc>
        <w:tc>
          <w:tcPr>
            <w:tcW w:w="0" w:type="auto"/>
            <w:tcBorders>
              <w:top w:val="single" w:color="000000" w:sz="4" w:space="0"/>
              <w:left w:val="single" w:color="000000" w:sz="4" w:space="0"/>
              <w:bottom w:val="single" w:color="000000" w:sz="4" w:space="0"/>
              <w:right w:val="single" w:color="000000" w:sz="4" w:space="0"/>
            </w:tcBorders>
            <w:vAlign w:val="center"/>
          </w:tcPr>
          <w:p w14:paraId="2D942AC8">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283A0510">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54E106D6">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57D0194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6566BB51">
            <w:pPr>
              <w:widowControl/>
              <w:spacing w:line="400" w:lineRule="exact"/>
              <w:jc w:val="center"/>
              <w:rPr>
                <w:rFonts w:hint="eastAsia" w:asciiTheme="minorEastAsia" w:hAnsiTheme="minorEastAsia" w:cstheme="minorEastAsia"/>
                <w:color w:val="000000"/>
                <w:szCs w:val="21"/>
              </w:rPr>
            </w:pPr>
          </w:p>
        </w:tc>
      </w:tr>
      <w:tr w14:paraId="55A1260A">
        <w:tblPrEx>
          <w:tblCellMar>
            <w:top w:w="0" w:type="dxa"/>
            <w:left w:w="108" w:type="dxa"/>
            <w:bottom w:w="0" w:type="dxa"/>
            <w:right w:w="108" w:type="dxa"/>
          </w:tblCellMar>
        </w:tblPrEx>
        <w:trPr>
          <w:trHeight w:val="605"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25D7E2B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14</w:t>
            </w:r>
          </w:p>
        </w:tc>
        <w:tc>
          <w:tcPr>
            <w:tcW w:w="902" w:type="dxa"/>
            <w:tcBorders>
              <w:top w:val="single" w:color="000000" w:sz="4" w:space="0"/>
              <w:left w:val="single" w:color="000000" w:sz="4" w:space="0"/>
              <w:bottom w:val="single" w:color="000000" w:sz="4" w:space="0"/>
              <w:right w:val="single" w:color="000000" w:sz="4" w:space="0"/>
            </w:tcBorders>
            <w:vAlign w:val="center"/>
          </w:tcPr>
          <w:p w14:paraId="6620C6D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130" w:type="dxa"/>
            <w:tcBorders>
              <w:top w:val="single" w:color="000000" w:sz="4" w:space="0"/>
              <w:left w:val="single" w:color="000000" w:sz="4" w:space="0"/>
              <w:bottom w:val="single" w:color="000000" w:sz="4" w:space="0"/>
              <w:right w:val="single" w:color="000000" w:sz="4" w:space="0"/>
            </w:tcBorders>
            <w:vAlign w:val="center"/>
          </w:tcPr>
          <w:p w14:paraId="127A045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细节全景</w:t>
            </w:r>
          </w:p>
        </w:tc>
        <w:tc>
          <w:tcPr>
            <w:tcW w:w="2375" w:type="dxa"/>
            <w:tcBorders>
              <w:top w:val="single" w:color="000000" w:sz="4" w:space="0"/>
              <w:left w:val="single" w:color="000000" w:sz="4" w:space="0"/>
              <w:bottom w:val="single" w:color="000000" w:sz="4" w:space="0"/>
              <w:right w:val="single" w:color="000000" w:sz="4" w:space="0"/>
            </w:tcBorders>
            <w:vAlign w:val="center"/>
          </w:tcPr>
          <w:p w14:paraId="6E04972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松农路与解放村东</w:t>
            </w:r>
          </w:p>
        </w:tc>
        <w:tc>
          <w:tcPr>
            <w:tcW w:w="0" w:type="auto"/>
            <w:tcBorders>
              <w:top w:val="single" w:color="000000" w:sz="4" w:space="0"/>
              <w:left w:val="single" w:color="000000" w:sz="4" w:space="0"/>
              <w:bottom w:val="single" w:color="000000" w:sz="4" w:space="0"/>
              <w:right w:val="single" w:color="000000" w:sz="4" w:space="0"/>
            </w:tcBorders>
            <w:vAlign w:val="center"/>
          </w:tcPr>
          <w:p w14:paraId="41288DF0">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4BD9FBF1">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04A31888">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7FF0D3E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54FEFF9E">
            <w:pPr>
              <w:widowControl/>
              <w:spacing w:line="400" w:lineRule="exact"/>
              <w:jc w:val="center"/>
              <w:rPr>
                <w:rFonts w:hint="eastAsia" w:asciiTheme="minorEastAsia" w:hAnsiTheme="minorEastAsia" w:cstheme="minorEastAsia"/>
                <w:color w:val="000000"/>
                <w:szCs w:val="21"/>
              </w:rPr>
            </w:pPr>
          </w:p>
        </w:tc>
      </w:tr>
      <w:tr w14:paraId="12D20C84">
        <w:tblPrEx>
          <w:tblCellMar>
            <w:top w:w="0" w:type="dxa"/>
            <w:left w:w="108" w:type="dxa"/>
            <w:bottom w:w="0" w:type="dxa"/>
            <w:right w:w="108" w:type="dxa"/>
          </w:tblCellMar>
        </w:tblPrEx>
        <w:trPr>
          <w:trHeight w:val="605"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223D3F1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15</w:t>
            </w:r>
          </w:p>
        </w:tc>
        <w:tc>
          <w:tcPr>
            <w:tcW w:w="902" w:type="dxa"/>
            <w:tcBorders>
              <w:top w:val="single" w:color="000000" w:sz="4" w:space="0"/>
              <w:left w:val="single" w:color="000000" w:sz="4" w:space="0"/>
              <w:bottom w:val="single" w:color="000000" w:sz="4" w:space="0"/>
              <w:right w:val="single" w:color="000000" w:sz="4" w:space="0"/>
            </w:tcBorders>
            <w:vAlign w:val="center"/>
          </w:tcPr>
          <w:p w14:paraId="22A995E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130" w:type="dxa"/>
            <w:tcBorders>
              <w:top w:val="single" w:color="000000" w:sz="4" w:space="0"/>
              <w:left w:val="single" w:color="000000" w:sz="4" w:space="0"/>
              <w:bottom w:val="single" w:color="000000" w:sz="4" w:space="0"/>
              <w:right w:val="single" w:color="000000" w:sz="4" w:space="0"/>
            </w:tcBorders>
            <w:vAlign w:val="center"/>
          </w:tcPr>
          <w:p w14:paraId="5EE82B6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细节全景</w:t>
            </w:r>
          </w:p>
        </w:tc>
        <w:tc>
          <w:tcPr>
            <w:tcW w:w="2375" w:type="dxa"/>
            <w:tcBorders>
              <w:top w:val="single" w:color="000000" w:sz="4" w:space="0"/>
              <w:left w:val="single" w:color="000000" w:sz="4" w:space="0"/>
              <w:bottom w:val="single" w:color="000000" w:sz="4" w:space="0"/>
              <w:right w:val="single" w:color="000000" w:sz="4" w:space="0"/>
            </w:tcBorders>
            <w:vAlign w:val="center"/>
          </w:tcPr>
          <w:p w14:paraId="0BD738D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海虹大道-外沙路东向球机</w:t>
            </w:r>
          </w:p>
        </w:tc>
        <w:tc>
          <w:tcPr>
            <w:tcW w:w="0" w:type="auto"/>
            <w:tcBorders>
              <w:top w:val="single" w:color="000000" w:sz="4" w:space="0"/>
              <w:left w:val="single" w:color="000000" w:sz="4" w:space="0"/>
              <w:bottom w:val="single" w:color="000000" w:sz="4" w:space="0"/>
              <w:right w:val="single" w:color="000000" w:sz="4" w:space="0"/>
            </w:tcBorders>
            <w:vAlign w:val="center"/>
          </w:tcPr>
          <w:p w14:paraId="5AAC38B7">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1C08AF8E">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1443A3B8">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01EC881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6A2E71D6">
            <w:pPr>
              <w:widowControl/>
              <w:spacing w:line="400" w:lineRule="exact"/>
              <w:jc w:val="center"/>
              <w:rPr>
                <w:rFonts w:hint="eastAsia" w:asciiTheme="minorEastAsia" w:hAnsiTheme="minorEastAsia" w:cstheme="minorEastAsia"/>
                <w:color w:val="000000"/>
                <w:szCs w:val="21"/>
              </w:rPr>
            </w:pPr>
          </w:p>
        </w:tc>
      </w:tr>
      <w:tr w14:paraId="41BEC0AE">
        <w:tblPrEx>
          <w:tblCellMar>
            <w:top w:w="0" w:type="dxa"/>
            <w:left w:w="108" w:type="dxa"/>
            <w:bottom w:w="0" w:type="dxa"/>
            <w:right w:w="108" w:type="dxa"/>
          </w:tblCellMar>
        </w:tblPrEx>
        <w:trPr>
          <w:trHeight w:val="605"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1F36F26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16</w:t>
            </w:r>
          </w:p>
        </w:tc>
        <w:tc>
          <w:tcPr>
            <w:tcW w:w="902" w:type="dxa"/>
            <w:tcBorders>
              <w:top w:val="single" w:color="000000" w:sz="4" w:space="0"/>
              <w:left w:val="single" w:color="000000" w:sz="4" w:space="0"/>
              <w:bottom w:val="single" w:color="000000" w:sz="4" w:space="0"/>
              <w:right w:val="single" w:color="000000" w:sz="4" w:space="0"/>
            </w:tcBorders>
            <w:vAlign w:val="center"/>
          </w:tcPr>
          <w:p w14:paraId="19FE3A1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130" w:type="dxa"/>
            <w:tcBorders>
              <w:top w:val="single" w:color="000000" w:sz="4" w:space="0"/>
              <w:left w:val="single" w:color="000000" w:sz="4" w:space="0"/>
              <w:bottom w:val="single" w:color="000000" w:sz="4" w:space="0"/>
              <w:right w:val="single" w:color="000000" w:sz="4" w:space="0"/>
            </w:tcBorders>
            <w:vAlign w:val="center"/>
          </w:tcPr>
          <w:p w14:paraId="4906D0E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细节全景</w:t>
            </w:r>
          </w:p>
        </w:tc>
        <w:tc>
          <w:tcPr>
            <w:tcW w:w="2375" w:type="dxa"/>
            <w:tcBorders>
              <w:top w:val="single" w:color="000000" w:sz="4" w:space="0"/>
              <w:left w:val="single" w:color="000000" w:sz="4" w:space="0"/>
              <w:bottom w:val="single" w:color="000000" w:sz="4" w:space="0"/>
              <w:right w:val="single" w:color="000000" w:sz="4" w:space="0"/>
            </w:tcBorders>
            <w:vAlign w:val="center"/>
          </w:tcPr>
          <w:p w14:paraId="258829B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327省道-章古路</w:t>
            </w:r>
          </w:p>
        </w:tc>
        <w:tc>
          <w:tcPr>
            <w:tcW w:w="0" w:type="auto"/>
            <w:tcBorders>
              <w:top w:val="single" w:color="000000" w:sz="4" w:space="0"/>
              <w:left w:val="single" w:color="000000" w:sz="4" w:space="0"/>
              <w:bottom w:val="single" w:color="000000" w:sz="4" w:space="0"/>
              <w:right w:val="single" w:color="000000" w:sz="4" w:space="0"/>
            </w:tcBorders>
            <w:vAlign w:val="center"/>
          </w:tcPr>
          <w:p w14:paraId="73B64E57">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33E84429">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708BA9BD">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38FBB77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2BBB0BC1">
            <w:pPr>
              <w:widowControl/>
              <w:spacing w:line="400" w:lineRule="exact"/>
              <w:jc w:val="center"/>
              <w:rPr>
                <w:rFonts w:hint="eastAsia" w:asciiTheme="minorEastAsia" w:hAnsiTheme="minorEastAsia" w:cstheme="minorEastAsia"/>
                <w:color w:val="000000"/>
                <w:szCs w:val="21"/>
              </w:rPr>
            </w:pPr>
          </w:p>
        </w:tc>
      </w:tr>
      <w:tr w14:paraId="065E7D98">
        <w:tblPrEx>
          <w:tblCellMar>
            <w:top w:w="0" w:type="dxa"/>
            <w:left w:w="108" w:type="dxa"/>
            <w:bottom w:w="0" w:type="dxa"/>
            <w:right w:w="108" w:type="dxa"/>
          </w:tblCellMar>
        </w:tblPrEx>
        <w:trPr>
          <w:trHeight w:val="605"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4DF2BDA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17</w:t>
            </w:r>
          </w:p>
        </w:tc>
        <w:tc>
          <w:tcPr>
            <w:tcW w:w="902" w:type="dxa"/>
            <w:tcBorders>
              <w:top w:val="single" w:color="000000" w:sz="4" w:space="0"/>
              <w:left w:val="single" w:color="000000" w:sz="4" w:space="0"/>
              <w:bottom w:val="single" w:color="000000" w:sz="4" w:space="0"/>
              <w:right w:val="single" w:color="000000" w:sz="4" w:space="0"/>
            </w:tcBorders>
            <w:vAlign w:val="center"/>
          </w:tcPr>
          <w:p w14:paraId="7463C0A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130" w:type="dxa"/>
            <w:tcBorders>
              <w:top w:val="single" w:color="000000" w:sz="4" w:space="0"/>
              <w:left w:val="single" w:color="000000" w:sz="4" w:space="0"/>
              <w:bottom w:val="single" w:color="000000" w:sz="4" w:space="0"/>
              <w:right w:val="single" w:color="000000" w:sz="4" w:space="0"/>
            </w:tcBorders>
            <w:vAlign w:val="center"/>
          </w:tcPr>
          <w:p w14:paraId="31E3D8C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细节全景</w:t>
            </w:r>
          </w:p>
        </w:tc>
        <w:tc>
          <w:tcPr>
            <w:tcW w:w="2375" w:type="dxa"/>
            <w:tcBorders>
              <w:top w:val="single" w:color="000000" w:sz="4" w:space="0"/>
              <w:left w:val="single" w:color="000000" w:sz="4" w:space="0"/>
              <w:bottom w:val="single" w:color="000000" w:sz="4" w:space="0"/>
              <w:right w:val="single" w:color="000000" w:sz="4" w:space="0"/>
            </w:tcBorders>
            <w:vAlign w:val="center"/>
          </w:tcPr>
          <w:p w14:paraId="0D0151F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枫南东路-椒金线南向北（交警）</w:t>
            </w:r>
          </w:p>
        </w:tc>
        <w:tc>
          <w:tcPr>
            <w:tcW w:w="0" w:type="auto"/>
            <w:tcBorders>
              <w:top w:val="single" w:color="000000" w:sz="4" w:space="0"/>
              <w:left w:val="single" w:color="000000" w:sz="4" w:space="0"/>
              <w:bottom w:val="single" w:color="000000" w:sz="4" w:space="0"/>
              <w:right w:val="single" w:color="000000" w:sz="4" w:space="0"/>
            </w:tcBorders>
            <w:vAlign w:val="center"/>
          </w:tcPr>
          <w:p w14:paraId="06B1751A">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60E62529">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782C7101">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5BF82EC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5B271BB3">
            <w:pPr>
              <w:widowControl/>
              <w:spacing w:line="400" w:lineRule="exact"/>
              <w:jc w:val="center"/>
              <w:rPr>
                <w:rFonts w:hint="eastAsia" w:asciiTheme="minorEastAsia" w:hAnsiTheme="minorEastAsia" w:cstheme="minorEastAsia"/>
                <w:color w:val="000000"/>
                <w:szCs w:val="21"/>
              </w:rPr>
            </w:pPr>
          </w:p>
        </w:tc>
      </w:tr>
      <w:tr w14:paraId="6C64D208">
        <w:tblPrEx>
          <w:tblCellMar>
            <w:top w:w="0" w:type="dxa"/>
            <w:left w:w="108" w:type="dxa"/>
            <w:bottom w:w="0" w:type="dxa"/>
            <w:right w:w="108" w:type="dxa"/>
          </w:tblCellMar>
        </w:tblPrEx>
        <w:trPr>
          <w:trHeight w:val="605"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7204E25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18</w:t>
            </w:r>
          </w:p>
        </w:tc>
        <w:tc>
          <w:tcPr>
            <w:tcW w:w="902" w:type="dxa"/>
            <w:tcBorders>
              <w:top w:val="single" w:color="000000" w:sz="4" w:space="0"/>
              <w:left w:val="single" w:color="000000" w:sz="4" w:space="0"/>
              <w:bottom w:val="single" w:color="000000" w:sz="4" w:space="0"/>
              <w:right w:val="single" w:color="000000" w:sz="4" w:space="0"/>
            </w:tcBorders>
            <w:vAlign w:val="center"/>
          </w:tcPr>
          <w:p w14:paraId="406C37A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130" w:type="dxa"/>
            <w:tcBorders>
              <w:top w:val="single" w:color="000000" w:sz="4" w:space="0"/>
              <w:left w:val="single" w:color="000000" w:sz="4" w:space="0"/>
              <w:bottom w:val="single" w:color="000000" w:sz="4" w:space="0"/>
              <w:right w:val="single" w:color="000000" w:sz="4" w:space="0"/>
            </w:tcBorders>
            <w:vAlign w:val="center"/>
          </w:tcPr>
          <w:p w14:paraId="12A04B9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细节全景</w:t>
            </w:r>
          </w:p>
        </w:tc>
        <w:tc>
          <w:tcPr>
            <w:tcW w:w="2375" w:type="dxa"/>
            <w:tcBorders>
              <w:top w:val="single" w:color="000000" w:sz="4" w:space="0"/>
              <w:left w:val="single" w:color="000000" w:sz="4" w:space="0"/>
              <w:bottom w:val="single" w:color="000000" w:sz="4" w:space="0"/>
              <w:right w:val="single" w:color="000000" w:sz="4" w:space="0"/>
            </w:tcBorders>
            <w:vAlign w:val="center"/>
          </w:tcPr>
          <w:p w14:paraId="2A811A6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章溪线-李宅村北信号杆（交警）</w:t>
            </w:r>
          </w:p>
        </w:tc>
        <w:tc>
          <w:tcPr>
            <w:tcW w:w="0" w:type="auto"/>
            <w:tcBorders>
              <w:top w:val="single" w:color="000000" w:sz="4" w:space="0"/>
              <w:left w:val="single" w:color="000000" w:sz="4" w:space="0"/>
              <w:bottom w:val="single" w:color="000000" w:sz="4" w:space="0"/>
              <w:right w:val="single" w:color="000000" w:sz="4" w:space="0"/>
            </w:tcBorders>
            <w:vAlign w:val="center"/>
          </w:tcPr>
          <w:p w14:paraId="35DFAC61">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60E4C47A">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435261D9">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4A80A06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4395FF02">
            <w:pPr>
              <w:widowControl/>
              <w:spacing w:line="400" w:lineRule="exact"/>
              <w:jc w:val="center"/>
              <w:rPr>
                <w:rFonts w:hint="eastAsia" w:asciiTheme="minorEastAsia" w:hAnsiTheme="minorEastAsia" w:cstheme="minorEastAsia"/>
                <w:color w:val="000000"/>
                <w:szCs w:val="21"/>
              </w:rPr>
            </w:pPr>
          </w:p>
        </w:tc>
      </w:tr>
      <w:tr w14:paraId="037D76BA">
        <w:tblPrEx>
          <w:tblCellMar>
            <w:top w:w="0" w:type="dxa"/>
            <w:left w:w="108" w:type="dxa"/>
            <w:bottom w:w="0" w:type="dxa"/>
            <w:right w:w="108" w:type="dxa"/>
          </w:tblCellMar>
        </w:tblPrEx>
        <w:trPr>
          <w:trHeight w:val="605"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72DA62B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19</w:t>
            </w:r>
          </w:p>
        </w:tc>
        <w:tc>
          <w:tcPr>
            <w:tcW w:w="902" w:type="dxa"/>
            <w:tcBorders>
              <w:top w:val="single" w:color="000000" w:sz="4" w:space="0"/>
              <w:left w:val="single" w:color="000000" w:sz="4" w:space="0"/>
              <w:bottom w:val="single" w:color="000000" w:sz="4" w:space="0"/>
              <w:right w:val="single" w:color="000000" w:sz="4" w:space="0"/>
            </w:tcBorders>
            <w:vAlign w:val="center"/>
          </w:tcPr>
          <w:p w14:paraId="3F0A9A7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130" w:type="dxa"/>
            <w:tcBorders>
              <w:top w:val="single" w:color="000000" w:sz="4" w:space="0"/>
              <w:left w:val="single" w:color="000000" w:sz="4" w:space="0"/>
              <w:bottom w:val="single" w:color="000000" w:sz="4" w:space="0"/>
              <w:right w:val="single" w:color="000000" w:sz="4" w:space="0"/>
            </w:tcBorders>
            <w:vAlign w:val="center"/>
          </w:tcPr>
          <w:p w14:paraId="14D3BA4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细节全景</w:t>
            </w:r>
          </w:p>
        </w:tc>
        <w:tc>
          <w:tcPr>
            <w:tcW w:w="2375" w:type="dxa"/>
            <w:tcBorders>
              <w:top w:val="single" w:color="000000" w:sz="4" w:space="0"/>
              <w:left w:val="single" w:color="000000" w:sz="4" w:space="0"/>
              <w:bottom w:val="single" w:color="000000" w:sz="4" w:space="0"/>
              <w:right w:val="single" w:color="000000" w:sz="4" w:space="0"/>
            </w:tcBorders>
            <w:vAlign w:val="center"/>
          </w:tcPr>
          <w:p w14:paraId="199E8F8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章溪线-李宅村南信号杆（交警）</w:t>
            </w:r>
          </w:p>
        </w:tc>
        <w:tc>
          <w:tcPr>
            <w:tcW w:w="0" w:type="auto"/>
            <w:tcBorders>
              <w:top w:val="single" w:color="000000" w:sz="4" w:space="0"/>
              <w:left w:val="single" w:color="000000" w:sz="4" w:space="0"/>
              <w:bottom w:val="single" w:color="000000" w:sz="4" w:space="0"/>
              <w:right w:val="single" w:color="000000" w:sz="4" w:space="0"/>
            </w:tcBorders>
            <w:vAlign w:val="center"/>
          </w:tcPr>
          <w:p w14:paraId="72F54EC3">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47DB806E">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4ADAE3E3">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4A6552D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2C278747">
            <w:pPr>
              <w:widowControl/>
              <w:spacing w:line="400" w:lineRule="exact"/>
              <w:jc w:val="center"/>
              <w:rPr>
                <w:rFonts w:hint="eastAsia" w:asciiTheme="minorEastAsia" w:hAnsiTheme="minorEastAsia" w:cstheme="minorEastAsia"/>
                <w:color w:val="000000"/>
                <w:szCs w:val="21"/>
              </w:rPr>
            </w:pPr>
          </w:p>
        </w:tc>
      </w:tr>
      <w:tr w14:paraId="5F315CBC">
        <w:tblPrEx>
          <w:tblCellMar>
            <w:top w:w="0" w:type="dxa"/>
            <w:left w:w="108" w:type="dxa"/>
            <w:bottom w:w="0" w:type="dxa"/>
            <w:right w:w="108" w:type="dxa"/>
          </w:tblCellMar>
        </w:tblPrEx>
        <w:trPr>
          <w:trHeight w:val="605"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7F407F6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20</w:t>
            </w:r>
          </w:p>
        </w:tc>
        <w:tc>
          <w:tcPr>
            <w:tcW w:w="902" w:type="dxa"/>
            <w:tcBorders>
              <w:top w:val="single" w:color="000000" w:sz="4" w:space="0"/>
              <w:left w:val="single" w:color="000000" w:sz="4" w:space="0"/>
              <w:bottom w:val="single" w:color="000000" w:sz="4" w:space="0"/>
              <w:right w:val="single" w:color="000000" w:sz="4" w:space="0"/>
            </w:tcBorders>
            <w:vAlign w:val="center"/>
          </w:tcPr>
          <w:p w14:paraId="6865923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130" w:type="dxa"/>
            <w:tcBorders>
              <w:top w:val="single" w:color="000000" w:sz="4" w:space="0"/>
              <w:left w:val="single" w:color="000000" w:sz="4" w:space="0"/>
              <w:bottom w:val="single" w:color="000000" w:sz="4" w:space="0"/>
              <w:right w:val="single" w:color="000000" w:sz="4" w:space="0"/>
            </w:tcBorders>
            <w:vAlign w:val="center"/>
          </w:tcPr>
          <w:p w14:paraId="1BA6967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细节全景</w:t>
            </w:r>
          </w:p>
        </w:tc>
        <w:tc>
          <w:tcPr>
            <w:tcW w:w="2375" w:type="dxa"/>
            <w:tcBorders>
              <w:top w:val="single" w:color="000000" w:sz="4" w:space="0"/>
              <w:left w:val="single" w:color="000000" w:sz="4" w:space="0"/>
              <w:bottom w:val="single" w:color="000000" w:sz="4" w:space="0"/>
              <w:right w:val="single" w:color="000000" w:sz="4" w:space="0"/>
            </w:tcBorders>
            <w:vAlign w:val="center"/>
          </w:tcPr>
          <w:p w14:paraId="60E6B78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体育场路-广场南路南向北（交警）</w:t>
            </w:r>
          </w:p>
        </w:tc>
        <w:tc>
          <w:tcPr>
            <w:tcW w:w="0" w:type="auto"/>
            <w:tcBorders>
              <w:top w:val="single" w:color="000000" w:sz="4" w:space="0"/>
              <w:left w:val="single" w:color="000000" w:sz="4" w:space="0"/>
              <w:bottom w:val="single" w:color="000000" w:sz="4" w:space="0"/>
              <w:right w:val="single" w:color="000000" w:sz="4" w:space="0"/>
            </w:tcBorders>
            <w:vAlign w:val="center"/>
          </w:tcPr>
          <w:p w14:paraId="0E1AC820">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347C3B8F">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1D059ED0">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7BAA5E7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51F5D676">
            <w:pPr>
              <w:widowControl/>
              <w:spacing w:line="400" w:lineRule="exact"/>
              <w:jc w:val="center"/>
              <w:rPr>
                <w:rFonts w:hint="eastAsia" w:asciiTheme="minorEastAsia" w:hAnsiTheme="minorEastAsia" w:cstheme="minorEastAsia"/>
                <w:color w:val="000000"/>
                <w:szCs w:val="21"/>
              </w:rPr>
            </w:pPr>
          </w:p>
        </w:tc>
      </w:tr>
      <w:tr w14:paraId="116751E2">
        <w:tblPrEx>
          <w:tblCellMar>
            <w:top w:w="0" w:type="dxa"/>
            <w:left w:w="108" w:type="dxa"/>
            <w:bottom w:w="0" w:type="dxa"/>
            <w:right w:w="108" w:type="dxa"/>
          </w:tblCellMar>
        </w:tblPrEx>
        <w:trPr>
          <w:trHeight w:val="605"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03BF796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21</w:t>
            </w:r>
          </w:p>
        </w:tc>
        <w:tc>
          <w:tcPr>
            <w:tcW w:w="902" w:type="dxa"/>
            <w:tcBorders>
              <w:top w:val="single" w:color="000000" w:sz="4" w:space="0"/>
              <w:left w:val="single" w:color="000000" w:sz="4" w:space="0"/>
              <w:bottom w:val="single" w:color="000000" w:sz="4" w:space="0"/>
              <w:right w:val="single" w:color="000000" w:sz="4" w:space="0"/>
            </w:tcBorders>
            <w:vAlign w:val="center"/>
          </w:tcPr>
          <w:p w14:paraId="63A14DD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130" w:type="dxa"/>
            <w:tcBorders>
              <w:top w:val="single" w:color="000000" w:sz="4" w:space="0"/>
              <w:left w:val="single" w:color="000000" w:sz="4" w:space="0"/>
              <w:bottom w:val="single" w:color="000000" w:sz="4" w:space="0"/>
              <w:right w:val="single" w:color="000000" w:sz="4" w:space="0"/>
            </w:tcBorders>
            <w:vAlign w:val="center"/>
          </w:tcPr>
          <w:p w14:paraId="3E3420C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细节全景</w:t>
            </w:r>
          </w:p>
        </w:tc>
        <w:tc>
          <w:tcPr>
            <w:tcW w:w="2375" w:type="dxa"/>
            <w:tcBorders>
              <w:top w:val="single" w:color="000000" w:sz="4" w:space="0"/>
              <w:left w:val="single" w:color="000000" w:sz="4" w:space="0"/>
              <w:bottom w:val="single" w:color="000000" w:sz="4" w:space="0"/>
              <w:right w:val="single" w:color="000000" w:sz="4" w:space="0"/>
            </w:tcBorders>
            <w:vAlign w:val="center"/>
          </w:tcPr>
          <w:p w14:paraId="70D931F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体育场路与界牌路东向西（交警）</w:t>
            </w:r>
          </w:p>
        </w:tc>
        <w:tc>
          <w:tcPr>
            <w:tcW w:w="0" w:type="auto"/>
            <w:tcBorders>
              <w:top w:val="single" w:color="000000" w:sz="4" w:space="0"/>
              <w:left w:val="single" w:color="000000" w:sz="4" w:space="0"/>
              <w:bottom w:val="single" w:color="000000" w:sz="4" w:space="0"/>
              <w:right w:val="single" w:color="000000" w:sz="4" w:space="0"/>
            </w:tcBorders>
            <w:vAlign w:val="center"/>
          </w:tcPr>
          <w:p w14:paraId="575E2D10">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52F3AD55">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694D6CA5">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5A4DDCD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781D26D3">
            <w:pPr>
              <w:widowControl/>
              <w:spacing w:line="400" w:lineRule="exact"/>
              <w:jc w:val="center"/>
              <w:rPr>
                <w:rFonts w:hint="eastAsia" w:asciiTheme="minorEastAsia" w:hAnsiTheme="minorEastAsia" w:cstheme="minorEastAsia"/>
                <w:color w:val="000000"/>
                <w:szCs w:val="21"/>
              </w:rPr>
            </w:pPr>
          </w:p>
        </w:tc>
      </w:tr>
      <w:tr w14:paraId="5F1173EC">
        <w:tblPrEx>
          <w:tblCellMar>
            <w:top w:w="0" w:type="dxa"/>
            <w:left w:w="108" w:type="dxa"/>
            <w:bottom w:w="0" w:type="dxa"/>
            <w:right w:w="108" w:type="dxa"/>
          </w:tblCellMar>
        </w:tblPrEx>
        <w:trPr>
          <w:trHeight w:val="605"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43BD0DD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22</w:t>
            </w:r>
          </w:p>
        </w:tc>
        <w:tc>
          <w:tcPr>
            <w:tcW w:w="902" w:type="dxa"/>
            <w:tcBorders>
              <w:top w:val="single" w:color="000000" w:sz="4" w:space="0"/>
              <w:left w:val="single" w:color="000000" w:sz="4" w:space="0"/>
              <w:bottom w:val="single" w:color="000000" w:sz="4" w:space="0"/>
              <w:right w:val="single" w:color="000000" w:sz="4" w:space="0"/>
            </w:tcBorders>
            <w:vAlign w:val="center"/>
          </w:tcPr>
          <w:p w14:paraId="46C9AB0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130" w:type="dxa"/>
            <w:tcBorders>
              <w:top w:val="single" w:color="000000" w:sz="4" w:space="0"/>
              <w:left w:val="single" w:color="000000" w:sz="4" w:space="0"/>
              <w:bottom w:val="single" w:color="000000" w:sz="4" w:space="0"/>
              <w:right w:val="single" w:color="000000" w:sz="4" w:space="0"/>
            </w:tcBorders>
            <w:vAlign w:val="center"/>
          </w:tcPr>
          <w:p w14:paraId="41B414C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细节全景</w:t>
            </w:r>
          </w:p>
        </w:tc>
        <w:tc>
          <w:tcPr>
            <w:tcW w:w="2375" w:type="dxa"/>
            <w:tcBorders>
              <w:top w:val="single" w:color="000000" w:sz="4" w:space="0"/>
              <w:left w:val="single" w:color="000000" w:sz="4" w:space="0"/>
              <w:bottom w:val="single" w:color="000000" w:sz="4" w:space="0"/>
              <w:right w:val="single" w:color="000000" w:sz="4" w:space="0"/>
            </w:tcBorders>
            <w:vAlign w:val="center"/>
          </w:tcPr>
          <w:p w14:paraId="348DBDD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一江山大道植物园东门西向东（交警）</w:t>
            </w:r>
          </w:p>
        </w:tc>
        <w:tc>
          <w:tcPr>
            <w:tcW w:w="0" w:type="auto"/>
            <w:tcBorders>
              <w:top w:val="single" w:color="000000" w:sz="4" w:space="0"/>
              <w:left w:val="single" w:color="000000" w:sz="4" w:space="0"/>
              <w:bottom w:val="single" w:color="000000" w:sz="4" w:space="0"/>
              <w:right w:val="single" w:color="000000" w:sz="4" w:space="0"/>
            </w:tcBorders>
            <w:vAlign w:val="center"/>
          </w:tcPr>
          <w:p w14:paraId="3CB950CD">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2C5DA4F0">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1F8D4436">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097E87D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562EDE42">
            <w:pPr>
              <w:widowControl/>
              <w:spacing w:line="400" w:lineRule="exact"/>
              <w:jc w:val="center"/>
              <w:rPr>
                <w:rFonts w:hint="eastAsia" w:asciiTheme="minorEastAsia" w:hAnsiTheme="minorEastAsia" w:cstheme="minorEastAsia"/>
                <w:color w:val="000000"/>
                <w:szCs w:val="21"/>
              </w:rPr>
            </w:pPr>
          </w:p>
        </w:tc>
      </w:tr>
      <w:tr w14:paraId="6ED3FEE7">
        <w:tblPrEx>
          <w:tblCellMar>
            <w:top w:w="0" w:type="dxa"/>
            <w:left w:w="108" w:type="dxa"/>
            <w:bottom w:w="0" w:type="dxa"/>
            <w:right w:w="108" w:type="dxa"/>
          </w:tblCellMar>
        </w:tblPrEx>
        <w:trPr>
          <w:trHeight w:val="605"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3B991EC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23</w:t>
            </w:r>
          </w:p>
        </w:tc>
        <w:tc>
          <w:tcPr>
            <w:tcW w:w="902" w:type="dxa"/>
            <w:tcBorders>
              <w:top w:val="single" w:color="000000" w:sz="4" w:space="0"/>
              <w:left w:val="single" w:color="000000" w:sz="4" w:space="0"/>
              <w:bottom w:val="single" w:color="000000" w:sz="4" w:space="0"/>
              <w:right w:val="single" w:color="000000" w:sz="4" w:space="0"/>
            </w:tcBorders>
            <w:vAlign w:val="center"/>
          </w:tcPr>
          <w:p w14:paraId="7C3F277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130" w:type="dxa"/>
            <w:tcBorders>
              <w:top w:val="single" w:color="000000" w:sz="4" w:space="0"/>
              <w:left w:val="single" w:color="000000" w:sz="4" w:space="0"/>
              <w:bottom w:val="single" w:color="000000" w:sz="4" w:space="0"/>
              <w:right w:val="single" w:color="000000" w:sz="4" w:space="0"/>
            </w:tcBorders>
            <w:vAlign w:val="center"/>
          </w:tcPr>
          <w:p w14:paraId="1DD9D24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细节全景</w:t>
            </w:r>
          </w:p>
        </w:tc>
        <w:tc>
          <w:tcPr>
            <w:tcW w:w="2375" w:type="dxa"/>
            <w:tcBorders>
              <w:top w:val="single" w:color="000000" w:sz="4" w:space="0"/>
              <w:left w:val="single" w:color="000000" w:sz="4" w:space="0"/>
              <w:bottom w:val="single" w:color="000000" w:sz="4" w:space="0"/>
              <w:right w:val="single" w:color="000000" w:sz="4" w:space="0"/>
            </w:tcBorders>
            <w:vAlign w:val="center"/>
          </w:tcPr>
          <w:p w14:paraId="4864C3B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一江山大道植物园东门东向西（交警）</w:t>
            </w:r>
          </w:p>
        </w:tc>
        <w:tc>
          <w:tcPr>
            <w:tcW w:w="0" w:type="auto"/>
            <w:tcBorders>
              <w:top w:val="single" w:color="000000" w:sz="4" w:space="0"/>
              <w:left w:val="single" w:color="000000" w:sz="4" w:space="0"/>
              <w:bottom w:val="single" w:color="000000" w:sz="4" w:space="0"/>
              <w:right w:val="single" w:color="000000" w:sz="4" w:space="0"/>
            </w:tcBorders>
            <w:vAlign w:val="center"/>
          </w:tcPr>
          <w:p w14:paraId="5CB5EA3F">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49E862C1">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73216738">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6381B8C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029A26ED">
            <w:pPr>
              <w:widowControl/>
              <w:spacing w:line="400" w:lineRule="exact"/>
              <w:jc w:val="center"/>
              <w:rPr>
                <w:rFonts w:hint="eastAsia" w:asciiTheme="minorEastAsia" w:hAnsiTheme="minorEastAsia" w:cstheme="minorEastAsia"/>
                <w:color w:val="000000"/>
                <w:szCs w:val="21"/>
              </w:rPr>
            </w:pPr>
          </w:p>
        </w:tc>
      </w:tr>
      <w:tr w14:paraId="44666C50">
        <w:tblPrEx>
          <w:tblCellMar>
            <w:top w:w="0" w:type="dxa"/>
            <w:left w:w="108" w:type="dxa"/>
            <w:bottom w:w="0" w:type="dxa"/>
            <w:right w:w="108" w:type="dxa"/>
          </w:tblCellMar>
        </w:tblPrEx>
        <w:trPr>
          <w:trHeight w:val="605"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55E6D59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24</w:t>
            </w:r>
          </w:p>
        </w:tc>
        <w:tc>
          <w:tcPr>
            <w:tcW w:w="902" w:type="dxa"/>
            <w:tcBorders>
              <w:top w:val="single" w:color="000000" w:sz="4" w:space="0"/>
              <w:left w:val="single" w:color="000000" w:sz="4" w:space="0"/>
              <w:bottom w:val="single" w:color="000000" w:sz="4" w:space="0"/>
              <w:right w:val="single" w:color="000000" w:sz="4" w:space="0"/>
            </w:tcBorders>
            <w:vAlign w:val="center"/>
          </w:tcPr>
          <w:p w14:paraId="139CBB0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130" w:type="dxa"/>
            <w:tcBorders>
              <w:top w:val="single" w:color="000000" w:sz="4" w:space="0"/>
              <w:left w:val="single" w:color="000000" w:sz="4" w:space="0"/>
              <w:bottom w:val="single" w:color="000000" w:sz="4" w:space="0"/>
              <w:right w:val="single" w:color="000000" w:sz="4" w:space="0"/>
            </w:tcBorders>
            <w:vAlign w:val="center"/>
          </w:tcPr>
          <w:p w14:paraId="7EBFC5B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细节全景</w:t>
            </w:r>
          </w:p>
        </w:tc>
        <w:tc>
          <w:tcPr>
            <w:tcW w:w="2375" w:type="dxa"/>
            <w:tcBorders>
              <w:top w:val="single" w:color="000000" w:sz="4" w:space="0"/>
              <w:left w:val="single" w:color="000000" w:sz="4" w:space="0"/>
              <w:bottom w:val="single" w:color="000000" w:sz="4" w:space="0"/>
              <w:right w:val="single" w:color="000000" w:sz="4" w:space="0"/>
            </w:tcBorders>
            <w:vAlign w:val="center"/>
          </w:tcPr>
          <w:p w14:paraId="1E111D4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现代大道党校门口东向（交警）</w:t>
            </w:r>
          </w:p>
        </w:tc>
        <w:tc>
          <w:tcPr>
            <w:tcW w:w="0" w:type="auto"/>
            <w:tcBorders>
              <w:top w:val="single" w:color="000000" w:sz="4" w:space="0"/>
              <w:left w:val="single" w:color="000000" w:sz="4" w:space="0"/>
              <w:bottom w:val="single" w:color="000000" w:sz="4" w:space="0"/>
              <w:right w:val="single" w:color="000000" w:sz="4" w:space="0"/>
            </w:tcBorders>
            <w:vAlign w:val="center"/>
          </w:tcPr>
          <w:p w14:paraId="119DFDC0">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751C5C01">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5C02877A">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6814299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688B55C6">
            <w:pPr>
              <w:widowControl/>
              <w:spacing w:line="400" w:lineRule="exact"/>
              <w:jc w:val="center"/>
              <w:rPr>
                <w:rFonts w:hint="eastAsia" w:asciiTheme="minorEastAsia" w:hAnsiTheme="minorEastAsia" w:cstheme="minorEastAsia"/>
                <w:color w:val="000000"/>
                <w:szCs w:val="21"/>
              </w:rPr>
            </w:pPr>
          </w:p>
        </w:tc>
      </w:tr>
      <w:tr w14:paraId="4E72A377">
        <w:tblPrEx>
          <w:tblCellMar>
            <w:top w:w="0" w:type="dxa"/>
            <w:left w:w="108" w:type="dxa"/>
            <w:bottom w:w="0" w:type="dxa"/>
            <w:right w:w="108" w:type="dxa"/>
          </w:tblCellMar>
        </w:tblPrEx>
        <w:trPr>
          <w:trHeight w:val="605"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28561BA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25</w:t>
            </w:r>
          </w:p>
        </w:tc>
        <w:tc>
          <w:tcPr>
            <w:tcW w:w="902" w:type="dxa"/>
            <w:tcBorders>
              <w:top w:val="single" w:color="000000" w:sz="4" w:space="0"/>
              <w:left w:val="single" w:color="000000" w:sz="4" w:space="0"/>
              <w:bottom w:val="single" w:color="000000" w:sz="4" w:space="0"/>
              <w:right w:val="single" w:color="000000" w:sz="4" w:space="0"/>
            </w:tcBorders>
            <w:vAlign w:val="center"/>
          </w:tcPr>
          <w:p w14:paraId="0A704A7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130" w:type="dxa"/>
            <w:tcBorders>
              <w:top w:val="single" w:color="000000" w:sz="4" w:space="0"/>
              <w:left w:val="single" w:color="000000" w:sz="4" w:space="0"/>
              <w:bottom w:val="single" w:color="000000" w:sz="4" w:space="0"/>
              <w:right w:val="single" w:color="000000" w:sz="4" w:space="0"/>
            </w:tcBorders>
            <w:vAlign w:val="center"/>
          </w:tcPr>
          <w:p w14:paraId="10E5547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细节全景</w:t>
            </w:r>
          </w:p>
        </w:tc>
        <w:tc>
          <w:tcPr>
            <w:tcW w:w="2375" w:type="dxa"/>
            <w:tcBorders>
              <w:top w:val="single" w:color="000000" w:sz="4" w:space="0"/>
              <w:left w:val="single" w:color="000000" w:sz="4" w:space="0"/>
              <w:bottom w:val="single" w:color="000000" w:sz="4" w:space="0"/>
              <w:right w:val="single" w:color="000000" w:sz="4" w:space="0"/>
            </w:tcBorders>
            <w:vAlign w:val="center"/>
          </w:tcPr>
          <w:p w14:paraId="48E5B9D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现代大道党校门口西向（交警）</w:t>
            </w:r>
          </w:p>
        </w:tc>
        <w:tc>
          <w:tcPr>
            <w:tcW w:w="0" w:type="auto"/>
            <w:tcBorders>
              <w:top w:val="single" w:color="000000" w:sz="4" w:space="0"/>
              <w:left w:val="single" w:color="000000" w:sz="4" w:space="0"/>
              <w:bottom w:val="single" w:color="000000" w:sz="4" w:space="0"/>
              <w:right w:val="single" w:color="000000" w:sz="4" w:space="0"/>
            </w:tcBorders>
            <w:vAlign w:val="center"/>
          </w:tcPr>
          <w:p w14:paraId="30171C76">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01ABACEB">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321562E0">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797F0B5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19E3AD0E">
            <w:pPr>
              <w:widowControl/>
              <w:spacing w:line="400" w:lineRule="exact"/>
              <w:jc w:val="center"/>
              <w:rPr>
                <w:rFonts w:hint="eastAsia" w:asciiTheme="minorEastAsia" w:hAnsiTheme="minorEastAsia" w:cstheme="minorEastAsia"/>
                <w:color w:val="000000"/>
                <w:szCs w:val="21"/>
              </w:rPr>
            </w:pPr>
          </w:p>
        </w:tc>
      </w:tr>
      <w:tr w14:paraId="50B326BA">
        <w:tblPrEx>
          <w:tblCellMar>
            <w:top w:w="0" w:type="dxa"/>
            <w:left w:w="108" w:type="dxa"/>
            <w:bottom w:w="0" w:type="dxa"/>
            <w:right w:w="108" w:type="dxa"/>
          </w:tblCellMar>
        </w:tblPrEx>
        <w:trPr>
          <w:trHeight w:val="605"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1EF5DA9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26</w:t>
            </w:r>
          </w:p>
        </w:tc>
        <w:tc>
          <w:tcPr>
            <w:tcW w:w="902" w:type="dxa"/>
            <w:tcBorders>
              <w:top w:val="single" w:color="000000" w:sz="4" w:space="0"/>
              <w:left w:val="single" w:color="000000" w:sz="4" w:space="0"/>
              <w:bottom w:val="single" w:color="000000" w:sz="4" w:space="0"/>
              <w:right w:val="single" w:color="000000" w:sz="4" w:space="0"/>
            </w:tcBorders>
            <w:vAlign w:val="center"/>
          </w:tcPr>
          <w:p w14:paraId="58D045F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130" w:type="dxa"/>
            <w:tcBorders>
              <w:top w:val="single" w:color="000000" w:sz="4" w:space="0"/>
              <w:left w:val="single" w:color="000000" w:sz="4" w:space="0"/>
              <w:bottom w:val="single" w:color="000000" w:sz="4" w:space="0"/>
              <w:right w:val="single" w:color="000000" w:sz="4" w:space="0"/>
            </w:tcBorders>
            <w:vAlign w:val="center"/>
          </w:tcPr>
          <w:p w14:paraId="491A31B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闯红灯抓拍</w:t>
            </w:r>
          </w:p>
        </w:tc>
        <w:tc>
          <w:tcPr>
            <w:tcW w:w="2375" w:type="dxa"/>
            <w:tcBorders>
              <w:top w:val="single" w:color="000000" w:sz="4" w:space="0"/>
              <w:left w:val="single" w:color="000000" w:sz="4" w:space="0"/>
              <w:bottom w:val="single" w:color="000000" w:sz="4" w:space="0"/>
              <w:right w:val="single" w:color="000000" w:sz="4" w:space="0"/>
            </w:tcBorders>
            <w:vAlign w:val="center"/>
          </w:tcPr>
          <w:p w14:paraId="0CF2DAE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225省道-学院路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C5A9E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北</w:t>
            </w:r>
          </w:p>
        </w:tc>
        <w:tc>
          <w:tcPr>
            <w:tcW w:w="0" w:type="auto"/>
            <w:tcBorders>
              <w:top w:val="single" w:color="000000" w:sz="4" w:space="0"/>
              <w:left w:val="single" w:color="000000" w:sz="4" w:space="0"/>
              <w:bottom w:val="single" w:color="000000" w:sz="4" w:space="0"/>
              <w:right w:val="single" w:color="000000" w:sz="4" w:space="0"/>
            </w:tcBorders>
            <w:vAlign w:val="center"/>
          </w:tcPr>
          <w:p w14:paraId="49152EF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4CB8485F">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BD41A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7B8C4EAC">
            <w:pPr>
              <w:widowControl/>
              <w:spacing w:line="400" w:lineRule="exact"/>
              <w:jc w:val="center"/>
              <w:rPr>
                <w:rFonts w:hint="eastAsia" w:asciiTheme="minorEastAsia" w:hAnsiTheme="minorEastAsia" w:cstheme="minorEastAsia"/>
                <w:color w:val="000000"/>
                <w:szCs w:val="21"/>
              </w:rPr>
            </w:pPr>
          </w:p>
        </w:tc>
      </w:tr>
      <w:tr w14:paraId="03E7F138">
        <w:tblPrEx>
          <w:tblCellMar>
            <w:top w:w="0" w:type="dxa"/>
            <w:left w:w="108" w:type="dxa"/>
            <w:bottom w:w="0" w:type="dxa"/>
            <w:right w:w="108" w:type="dxa"/>
          </w:tblCellMar>
        </w:tblPrEx>
        <w:trPr>
          <w:trHeight w:val="336" w:hRule="atLeast"/>
        </w:trPr>
        <w:tc>
          <w:tcPr>
            <w:tcW w:w="0" w:type="auto"/>
            <w:vMerge w:val="restart"/>
            <w:tcBorders>
              <w:top w:val="single" w:color="000000" w:sz="4" w:space="0"/>
              <w:left w:val="single" w:color="000000" w:sz="4" w:space="0"/>
              <w:bottom w:val="single" w:color="000000" w:sz="4" w:space="0"/>
              <w:right w:val="single" w:color="000000" w:sz="4" w:space="0"/>
            </w:tcBorders>
            <w:vAlign w:val="center"/>
          </w:tcPr>
          <w:p w14:paraId="03E18C5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27</w:t>
            </w:r>
          </w:p>
        </w:tc>
        <w:tc>
          <w:tcPr>
            <w:tcW w:w="902" w:type="dxa"/>
            <w:vMerge w:val="restart"/>
            <w:tcBorders>
              <w:top w:val="single" w:color="000000" w:sz="4" w:space="0"/>
              <w:left w:val="single" w:color="000000" w:sz="4" w:space="0"/>
              <w:bottom w:val="single" w:color="000000" w:sz="4" w:space="0"/>
              <w:right w:val="single" w:color="000000" w:sz="4" w:space="0"/>
            </w:tcBorders>
            <w:vAlign w:val="center"/>
          </w:tcPr>
          <w:p w14:paraId="7ED2504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130" w:type="dxa"/>
            <w:vMerge w:val="restart"/>
            <w:tcBorders>
              <w:top w:val="single" w:color="000000" w:sz="4" w:space="0"/>
              <w:left w:val="single" w:color="000000" w:sz="4" w:space="0"/>
              <w:bottom w:val="single" w:color="000000" w:sz="4" w:space="0"/>
              <w:right w:val="single" w:color="000000" w:sz="4" w:space="0"/>
            </w:tcBorders>
            <w:vAlign w:val="center"/>
          </w:tcPr>
          <w:p w14:paraId="655EB01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闯红灯抓拍</w:t>
            </w:r>
          </w:p>
        </w:tc>
        <w:tc>
          <w:tcPr>
            <w:tcW w:w="2375" w:type="dxa"/>
            <w:vMerge w:val="restart"/>
            <w:tcBorders>
              <w:top w:val="single" w:color="000000" w:sz="4" w:space="0"/>
              <w:left w:val="single" w:color="000000" w:sz="4" w:space="0"/>
              <w:bottom w:val="single" w:color="000000" w:sz="4" w:space="0"/>
              <w:right w:val="single" w:color="000000" w:sz="4" w:space="0"/>
            </w:tcBorders>
            <w:vAlign w:val="center"/>
          </w:tcPr>
          <w:p w14:paraId="7C96961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学院路-中山西路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0980A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南</w:t>
            </w:r>
          </w:p>
        </w:tc>
        <w:tc>
          <w:tcPr>
            <w:tcW w:w="0" w:type="auto"/>
            <w:tcBorders>
              <w:top w:val="single" w:color="000000" w:sz="4" w:space="0"/>
              <w:left w:val="single" w:color="000000" w:sz="4" w:space="0"/>
              <w:bottom w:val="single" w:color="000000" w:sz="4" w:space="0"/>
              <w:right w:val="single" w:color="000000" w:sz="4" w:space="0"/>
            </w:tcBorders>
            <w:vAlign w:val="center"/>
          </w:tcPr>
          <w:p w14:paraId="5F99171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0F172BA4">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F1F01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0A94A76F">
            <w:pPr>
              <w:widowControl/>
              <w:spacing w:line="400" w:lineRule="exact"/>
              <w:jc w:val="center"/>
              <w:rPr>
                <w:rFonts w:hint="eastAsia" w:asciiTheme="minorEastAsia" w:hAnsiTheme="minorEastAsia" w:cstheme="minorEastAsia"/>
                <w:color w:val="000000"/>
                <w:szCs w:val="21"/>
              </w:rPr>
            </w:pPr>
          </w:p>
        </w:tc>
      </w:tr>
      <w:tr w14:paraId="2C3E68EF">
        <w:tblPrEx>
          <w:tblCellMar>
            <w:top w:w="0" w:type="dxa"/>
            <w:left w:w="108" w:type="dxa"/>
            <w:bottom w:w="0" w:type="dxa"/>
            <w:right w:w="108" w:type="dxa"/>
          </w:tblCellMar>
        </w:tblPrEx>
        <w:trPr>
          <w:trHeight w:val="307"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41DA50B">
            <w:pPr>
              <w:widowControl/>
              <w:spacing w:line="400" w:lineRule="exact"/>
              <w:jc w:val="center"/>
              <w:rPr>
                <w:rFonts w:hint="eastAsia" w:asciiTheme="minorEastAsia" w:hAnsiTheme="minorEastAsia" w:cstheme="minorEastAsia"/>
                <w:color w:val="000000"/>
                <w:szCs w:val="21"/>
              </w:rPr>
            </w:pPr>
          </w:p>
        </w:tc>
        <w:tc>
          <w:tcPr>
            <w:tcW w:w="902" w:type="dxa"/>
            <w:vMerge w:val="continue"/>
            <w:tcBorders>
              <w:top w:val="single" w:color="000000" w:sz="4" w:space="0"/>
              <w:left w:val="single" w:color="000000" w:sz="4" w:space="0"/>
              <w:bottom w:val="single" w:color="000000" w:sz="4" w:space="0"/>
              <w:right w:val="single" w:color="000000" w:sz="4" w:space="0"/>
            </w:tcBorders>
            <w:vAlign w:val="center"/>
          </w:tcPr>
          <w:p w14:paraId="30517D93">
            <w:pPr>
              <w:widowControl/>
              <w:spacing w:line="400" w:lineRule="exact"/>
              <w:jc w:val="center"/>
              <w:rPr>
                <w:rFonts w:hint="eastAsia" w:asciiTheme="minorEastAsia" w:hAnsiTheme="minorEastAsia" w:cstheme="minorEastAsia"/>
                <w:color w:val="000000"/>
                <w:szCs w:val="21"/>
              </w:rPr>
            </w:pPr>
          </w:p>
        </w:tc>
        <w:tc>
          <w:tcPr>
            <w:tcW w:w="1130" w:type="dxa"/>
            <w:vMerge w:val="continue"/>
            <w:tcBorders>
              <w:top w:val="single" w:color="000000" w:sz="4" w:space="0"/>
              <w:left w:val="single" w:color="000000" w:sz="4" w:space="0"/>
              <w:bottom w:val="single" w:color="000000" w:sz="4" w:space="0"/>
              <w:right w:val="single" w:color="000000" w:sz="4" w:space="0"/>
            </w:tcBorders>
            <w:vAlign w:val="center"/>
          </w:tcPr>
          <w:p w14:paraId="414B3D81">
            <w:pPr>
              <w:widowControl/>
              <w:spacing w:line="400" w:lineRule="exact"/>
              <w:jc w:val="center"/>
              <w:rPr>
                <w:rFonts w:hint="eastAsia" w:asciiTheme="minorEastAsia" w:hAnsiTheme="minorEastAsia" w:cstheme="minorEastAsia"/>
                <w:color w:val="000000"/>
                <w:szCs w:val="21"/>
              </w:rPr>
            </w:pPr>
          </w:p>
        </w:tc>
        <w:tc>
          <w:tcPr>
            <w:tcW w:w="2375" w:type="dxa"/>
            <w:vMerge w:val="continue"/>
            <w:tcBorders>
              <w:top w:val="single" w:color="000000" w:sz="4" w:space="0"/>
              <w:left w:val="single" w:color="000000" w:sz="4" w:space="0"/>
              <w:bottom w:val="single" w:color="000000" w:sz="4" w:space="0"/>
              <w:right w:val="single" w:color="000000" w:sz="4" w:space="0"/>
            </w:tcBorders>
            <w:vAlign w:val="center"/>
          </w:tcPr>
          <w:p w14:paraId="7E83542D">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414C2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西</w:t>
            </w:r>
          </w:p>
        </w:tc>
        <w:tc>
          <w:tcPr>
            <w:tcW w:w="0" w:type="auto"/>
            <w:tcBorders>
              <w:top w:val="single" w:color="000000" w:sz="4" w:space="0"/>
              <w:left w:val="single" w:color="000000" w:sz="4" w:space="0"/>
              <w:bottom w:val="single" w:color="000000" w:sz="4" w:space="0"/>
              <w:right w:val="single" w:color="000000" w:sz="4" w:space="0"/>
            </w:tcBorders>
            <w:vAlign w:val="center"/>
          </w:tcPr>
          <w:p w14:paraId="5712DC6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099EB876">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173433">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7A3A5E3E">
            <w:pPr>
              <w:widowControl/>
              <w:spacing w:line="400" w:lineRule="exact"/>
              <w:jc w:val="center"/>
              <w:rPr>
                <w:rFonts w:hint="eastAsia" w:asciiTheme="minorEastAsia" w:hAnsiTheme="minorEastAsia" w:cstheme="minorEastAsia"/>
                <w:color w:val="000000"/>
                <w:szCs w:val="21"/>
              </w:rPr>
            </w:pPr>
          </w:p>
        </w:tc>
      </w:tr>
      <w:tr w14:paraId="29B47874">
        <w:tblPrEx>
          <w:tblCellMar>
            <w:top w:w="0" w:type="dxa"/>
            <w:left w:w="108" w:type="dxa"/>
            <w:bottom w:w="0" w:type="dxa"/>
            <w:right w:w="108" w:type="dxa"/>
          </w:tblCellMar>
        </w:tblPrEx>
        <w:trPr>
          <w:trHeight w:val="307"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14C6EC4">
            <w:pPr>
              <w:widowControl/>
              <w:spacing w:line="400" w:lineRule="exact"/>
              <w:jc w:val="center"/>
              <w:rPr>
                <w:rFonts w:hint="eastAsia" w:asciiTheme="minorEastAsia" w:hAnsiTheme="minorEastAsia" w:cstheme="minorEastAsia"/>
                <w:color w:val="000000"/>
                <w:szCs w:val="21"/>
              </w:rPr>
            </w:pPr>
          </w:p>
        </w:tc>
        <w:tc>
          <w:tcPr>
            <w:tcW w:w="902" w:type="dxa"/>
            <w:vMerge w:val="continue"/>
            <w:tcBorders>
              <w:top w:val="single" w:color="000000" w:sz="4" w:space="0"/>
              <w:left w:val="single" w:color="000000" w:sz="4" w:space="0"/>
              <w:bottom w:val="single" w:color="000000" w:sz="4" w:space="0"/>
              <w:right w:val="single" w:color="000000" w:sz="4" w:space="0"/>
            </w:tcBorders>
            <w:vAlign w:val="center"/>
          </w:tcPr>
          <w:p w14:paraId="1C423C28">
            <w:pPr>
              <w:widowControl/>
              <w:spacing w:line="400" w:lineRule="exact"/>
              <w:jc w:val="center"/>
              <w:rPr>
                <w:rFonts w:hint="eastAsia" w:asciiTheme="minorEastAsia" w:hAnsiTheme="minorEastAsia" w:cstheme="minorEastAsia"/>
                <w:color w:val="000000"/>
                <w:szCs w:val="21"/>
              </w:rPr>
            </w:pPr>
          </w:p>
        </w:tc>
        <w:tc>
          <w:tcPr>
            <w:tcW w:w="1130" w:type="dxa"/>
            <w:vMerge w:val="continue"/>
            <w:tcBorders>
              <w:top w:val="single" w:color="000000" w:sz="4" w:space="0"/>
              <w:left w:val="single" w:color="000000" w:sz="4" w:space="0"/>
              <w:bottom w:val="single" w:color="000000" w:sz="4" w:space="0"/>
              <w:right w:val="single" w:color="000000" w:sz="4" w:space="0"/>
            </w:tcBorders>
            <w:vAlign w:val="center"/>
          </w:tcPr>
          <w:p w14:paraId="340A9430">
            <w:pPr>
              <w:widowControl/>
              <w:spacing w:line="400" w:lineRule="exact"/>
              <w:jc w:val="center"/>
              <w:rPr>
                <w:rFonts w:hint="eastAsia" w:asciiTheme="minorEastAsia" w:hAnsiTheme="minorEastAsia" w:cstheme="minorEastAsia"/>
                <w:color w:val="000000"/>
                <w:szCs w:val="21"/>
              </w:rPr>
            </w:pPr>
          </w:p>
        </w:tc>
        <w:tc>
          <w:tcPr>
            <w:tcW w:w="2375" w:type="dxa"/>
            <w:vMerge w:val="continue"/>
            <w:tcBorders>
              <w:top w:val="single" w:color="000000" w:sz="4" w:space="0"/>
              <w:left w:val="single" w:color="000000" w:sz="4" w:space="0"/>
              <w:bottom w:val="single" w:color="000000" w:sz="4" w:space="0"/>
              <w:right w:val="single" w:color="000000" w:sz="4" w:space="0"/>
            </w:tcBorders>
            <w:vAlign w:val="center"/>
          </w:tcPr>
          <w:p w14:paraId="14E3BE1F">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01661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北</w:t>
            </w:r>
          </w:p>
        </w:tc>
        <w:tc>
          <w:tcPr>
            <w:tcW w:w="0" w:type="auto"/>
            <w:tcBorders>
              <w:top w:val="single" w:color="000000" w:sz="4" w:space="0"/>
              <w:left w:val="single" w:color="000000" w:sz="4" w:space="0"/>
              <w:bottom w:val="single" w:color="000000" w:sz="4" w:space="0"/>
              <w:right w:val="single" w:color="000000" w:sz="4" w:space="0"/>
            </w:tcBorders>
            <w:vAlign w:val="center"/>
          </w:tcPr>
          <w:p w14:paraId="50B5FDA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70D1018D">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357F07">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2856EC50">
            <w:pPr>
              <w:widowControl/>
              <w:spacing w:line="400" w:lineRule="exact"/>
              <w:jc w:val="center"/>
              <w:rPr>
                <w:rFonts w:hint="eastAsia" w:asciiTheme="minorEastAsia" w:hAnsiTheme="minorEastAsia" w:cstheme="minorEastAsia"/>
                <w:color w:val="000000"/>
                <w:szCs w:val="21"/>
              </w:rPr>
            </w:pPr>
          </w:p>
        </w:tc>
      </w:tr>
      <w:tr w14:paraId="2696B584">
        <w:tblPrEx>
          <w:tblCellMar>
            <w:top w:w="0" w:type="dxa"/>
            <w:left w:w="108" w:type="dxa"/>
            <w:bottom w:w="0" w:type="dxa"/>
            <w:right w:w="108" w:type="dxa"/>
          </w:tblCellMar>
        </w:tblPrEx>
        <w:trPr>
          <w:trHeight w:val="336" w:hRule="atLeast"/>
        </w:trPr>
        <w:tc>
          <w:tcPr>
            <w:tcW w:w="0" w:type="auto"/>
            <w:vMerge w:val="restart"/>
            <w:tcBorders>
              <w:top w:val="single" w:color="000000" w:sz="4" w:space="0"/>
              <w:left w:val="single" w:color="000000" w:sz="4" w:space="0"/>
              <w:bottom w:val="single" w:color="000000" w:sz="4" w:space="0"/>
              <w:right w:val="single" w:color="000000" w:sz="4" w:space="0"/>
            </w:tcBorders>
            <w:vAlign w:val="center"/>
          </w:tcPr>
          <w:p w14:paraId="0B7DC73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28</w:t>
            </w:r>
          </w:p>
        </w:tc>
        <w:tc>
          <w:tcPr>
            <w:tcW w:w="902" w:type="dxa"/>
            <w:vMerge w:val="restart"/>
            <w:tcBorders>
              <w:top w:val="single" w:color="000000" w:sz="4" w:space="0"/>
              <w:left w:val="single" w:color="000000" w:sz="4" w:space="0"/>
              <w:bottom w:val="single" w:color="000000" w:sz="4" w:space="0"/>
              <w:right w:val="single" w:color="000000" w:sz="4" w:space="0"/>
            </w:tcBorders>
            <w:vAlign w:val="center"/>
          </w:tcPr>
          <w:p w14:paraId="73516BD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130" w:type="dxa"/>
            <w:vMerge w:val="restart"/>
            <w:tcBorders>
              <w:top w:val="single" w:color="000000" w:sz="4" w:space="0"/>
              <w:left w:val="single" w:color="000000" w:sz="4" w:space="0"/>
              <w:bottom w:val="single" w:color="000000" w:sz="4" w:space="0"/>
              <w:right w:val="single" w:color="000000" w:sz="4" w:space="0"/>
            </w:tcBorders>
            <w:vAlign w:val="center"/>
          </w:tcPr>
          <w:p w14:paraId="15A2FA8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闯红灯抓拍</w:t>
            </w:r>
          </w:p>
        </w:tc>
        <w:tc>
          <w:tcPr>
            <w:tcW w:w="2375" w:type="dxa"/>
            <w:vMerge w:val="restart"/>
            <w:tcBorders>
              <w:top w:val="single" w:color="000000" w:sz="4" w:space="0"/>
              <w:left w:val="single" w:color="000000" w:sz="4" w:space="0"/>
              <w:bottom w:val="single" w:color="000000" w:sz="4" w:space="0"/>
              <w:right w:val="single" w:color="000000" w:sz="4" w:space="0"/>
            </w:tcBorders>
            <w:vAlign w:val="center"/>
          </w:tcPr>
          <w:p w14:paraId="2872351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枫南路-东太和路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6C36C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东</w:t>
            </w:r>
          </w:p>
        </w:tc>
        <w:tc>
          <w:tcPr>
            <w:tcW w:w="0" w:type="auto"/>
            <w:tcBorders>
              <w:top w:val="single" w:color="000000" w:sz="4" w:space="0"/>
              <w:left w:val="single" w:color="000000" w:sz="4" w:space="0"/>
              <w:bottom w:val="single" w:color="000000" w:sz="4" w:space="0"/>
              <w:right w:val="single" w:color="000000" w:sz="4" w:space="0"/>
            </w:tcBorders>
            <w:vAlign w:val="center"/>
          </w:tcPr>
          <w:p w14:paraId="127D842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744461B3">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7E65086F">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050186A2">
            <w:pPr>
              <w:widowControl/>
              <w:spacing w:line="400" w:lineRule="exact"/>
              <w:jc w:val="center"/>
              <w:rPr>
                <w:rFonts w:hint="eastAsia" w:asciiTheme="minorEastAsia" w:hAnsiTheme="minorEastAsia" w:cstheme="minorEastAsia"/>
                <w:color w:val="000000"/>
                <w:szCs w:val="21"/>
              </w:rPr>
            </w:pPr>
          </w:p>
        </w:tc>
      </w:tr>
      <w:tr w14:paraId="6E72EF4B">
        <w:tblPrEx>
          <w:tblCellMar>
            <w:top w:w="0" w:type="dxa"/>
            <w:left w:w="108" w:type="dxa"/>
            <w:bottom w:w="0" w:type="dxa"/>
            <w:right w:w="108" w:type="dxa"/>
          </w:tblCellMar>
        </w:tblPrEx>
        <w:trPr>
          <w:trHeight w:val="307"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EBE596C">
            <w:pPr>
              <w:widowControl/>
              <w:spacing w:line="400" w:lineRule="exact"/>
              <w:jc w:val="center"/>
              <w:rPr>
                <w:rFonts w:hint="eastAsia" w:asciiTheme="minorEastAsia" w:hAnsiTheme="minorEastAsia" w:cstheme="minorEastAsia"/>
                <w:color w:val="000000"/>
                <w:szCs w:val="21"/>
              </w:rPr>
            </w:pPr>
          </w:p>
        </w:tc>
        <w:tc>
          <w:tcPr>
            <w:tcW w:w="902" w:type="dxa"/>
            <w:vMerge w:val="continue"/>
            <w:tcBorders>
              <w:top w:val="single" w:color="000000" w:sz="4" w:space="0"/>
              <w:left w:val="single" w:color="000000" w:sz="4" w:space="0"/>
              <w:bottom w:val="single" w:color="000000" w:sz="4" w:space="0"/>
              <w:right w:val="single" w:color="000000" w:sz="4" w:space="0"/>
            </w:tcBorders>
            <w:vAlign w:val="center"/>
          </w:tcPr>
          <w:p w14:paraId="67798795">
            <w:pPr>
              <w:widowControl/>
              <w:spacing w:line="400" w:lineRule="exact"/>
              <w:jc w:val="center"/>
              <w:rPr>
                <w:rFonts w:hint="eastAsia" w:asciiTheme="minorEastAsia" w:hAnsiTheme="minorEastAsia" w:cstheme="minorEastAsia"/>
                <w:color w:val="000000"/>
                <w:szCs w:val="21"/>
              </w:rPr>
            </w:pPr>
          </w:p>
        </w:tc>
        <w:tc>
          <w:tcPr>
            <w:tcW w:w="1130" w:type="dxa"/>
            <w:vMerge w:val="continue"/>
            <w:tcBorders>
              <w:top w:val="single" w:color="000000" w:sz="4" w:space="0"/>
              <w:left w:val="single" w:color="000000" w:sz="4" w:space="0"/>
              <w:bottom w:val="single" w:color="000000" w:sz="4" w:space="0"/>
              <w:right w:val="single" w:color="000000" w:sz="4" w:space="0"/>
            </w:tcBorders>
            <w:vAlign w:val="center"/>
          </w:tcPr>
          <w:p w14:paraId="3C534901">
            <w:pPr>
              <w:widowControl/>
              <w:spacing w:line="400" w:lineRule="exact"/>
              <w:jc w:val="center"/>
              <w:rPr>
                <w:rFonts w:hint="eastAsia" w:asciiTheme="minorEastAsia" w:hAnsiTheme="minorEastAsia" w:cstheme="minorEastAsia"/>
                <w:color w:val="000000"/>
                <w:szCs w:val="21"/>
              </w:rPr>
            </w:pPr>
          </w:p>
        </w:tc>
        <w:tc>
          <w:tcPr>
            <w:tcW w:w="2375" w:type="dxa"/>
            <w:vMerge w:val="continue"/>
            <w:tcBorders>
              <w:top w:val="single" w:color="000000" w:sz="4" w:space="0"/>
              <w:left w:val="single" w:color="000000" w:sz="4" w:space="0"/>
              <w:bottom w:val="single" w:color="000000" w:sz="4" w:space="0"/>
              <w:right w:val="single" w:color="000000" w:sz="4" w:space="0"/>
            </w:tcBorders>
            <w:vAlign w:val="center"/>
          </w:tcPr>
          <w:p w14:paraId="62247817">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1FE43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南</w:t>
            </w:r>
          </w:p>
        </w:tc>
        <w:tc>
          <w:tcPr>
            <w:tcW w:w="0" w:type="auto"/>
            <w:tcBorders>
              <w:top w:val="single" w:color="000000" w:sz="4" w:space="0"/>
              <w:left w:val="single" w:color="000000" w:sz="4" w:space="0"/>
              <w:bottom w:val="single" w:color="000000" w:sz="4" w:space="0"/>
              <w:right w:val="single" w:color="000000" w:sz="4" w:space="0"/>
            </w:tcBorders>
            <w:vAlign w:val="center"/>
          </w:tcPr>
          <w:p w14:paraId="5E8223D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41A5A222">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49C095">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4A6DB985">
            <w:pPr>
              <w:widowControl/>
              <w:spacing w:line="400" w:lineRule="exact"/>
              <w:jc w:val="center"/>
              <w:rPr>
                <w:rFonts w:hint="eastAsia" w:asciiTheme="minorEastAsia" w:hAnsiTheme="minorEastAsia" w:cstheme="minorEastAsia"/>
                <w:color w:val="000000"/>
                <w:szCs w:val="21"/>
              </w:rPr>
            </w:pPr>
          </w:p>
        </w:tc>
      </w:tr>
      <w:tr w14:paraId="4B1A8F37">
        <w:tblPrEx>
          <w:tblCellMar>
            <w:top w:w="0" w:type="dxa"/>
            <w:left w:w="108" w:type="dxa"/>
            <w:bottom w:w="0" w:type="dxa"/>
            <w:right w:w="108" w:type="dxa"/>
          </w:tblCellMar>
        </w:tblPrEx>
        <w:trPr>
          <w:trHeight w:val="307"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A52F121">
            <w:pPr>
              <w:widowControl/>
              <w:spacing w:line="400" w:lineRule="exact"/>
              <w:jc w:val="center"/>
              <w:rPr>
                <w:rFonts w:hint="eastAsia" w:asciiTheme="minorEastAsia" w:hAnsiTheme="minorEastAsia" w:cstheme="minorEastAsia"/>
                <w:color w:val="000000"/>
                <w:szCs w:val="21"/>
              </w:rPr>
            </w:pPr>
          </w:p>
        </w:tc>
        <w:tc>
          <w:tcPr>
            <w:tcW w:w="902" w:type="dxa"/>
            <w:vMerge w:val="continue"/>
            <w:tcBorders>
              <w:top w:val="single" w:color="000000" w:sz="4" w:space="0"/>
              <w:left w:val="single" w:color="000000" w:sz="4" w:space="0"/>
              <w:bottom w:val="single" w:color="000000" w:sz="4" w:space="0"/>
              <w:right w:val="single" w:color="000000" w:sz="4" w:space="0"/>
            </w:tcBorders>
            <w:vAlign w:val="center"/>
          </w:tcPr>
          <w:p w14:paraId="6AF95394">
            <w:pPr>
              <w:widowControl/>
              <w:spacing w:line="400" w:lineRule="exact"/>
              <w:jc w:val="center"/>
              <w:rPr>
                <w:rFonts w:hint="eastAsia" w:asciiTheme="minorEastAsia" w:hAnsiTheme="minorEastAsia" w:cstheme="minorEastAsia"/>
                <w:color w:val="000000"/>
                <w:szCs w:val="21"/>
              </w:rPr>
            </w:pPr>
          </w:p>
        </w:tc>
        <w:tc>
          <w:tcPr>
            <w:tcW w:w="1130" w:type="dxa"/>
            <w:vMerge w:val="continue"/>
            <w:tcBorders>
              <w:top w:val="single" w:color="000000" w:sz="4" w:space="0"/>
              <w:left w:val="single" w:color="000000" w:sz="4" w:space="0"/>
              <w:bottom w:val="single" w:color="000000" w:sz="4" w:space="0"/>
              <w:right w:val="single" w:color="000000" w:sz="4" w:space="0"/>
            </w:tcBorders>
            <w:vAlign w:val="center"/>
          </w:tcPr>
          <w:p w14:paraId="7A0857BD">
            <w:pPr>
              <w:widowControl/>
              <w:spacing w:line="400" w:lineRule="exact"/>
              <w:jc w:val="center"/>
              <w:rPr>
                <w:rFonts w:hint="eastAsia" w:asciiTheme="minorEastAsia" w:hAnsiTheme="minorEastAsia" w:cstheme="minorEastAsia"/>
                <w:color w:val="000000"/>
                <w:szCs w:val="21"/>
              </w:rPr>
            </w:pPr>
          </w:p>
        </w:tc>
        <w:tc>
          <w:tcPr>
            <w:tcW w:w="2375" w:type="dxa"/>
            <w:vMerge w:val="continue"/>
            <w:tcBorders>
              <w:top w:val="single" w:color="000000" w:sz="4" w:space="0"/>
              <w:left w:val="single" w:color="000000" w:sz="4" w:space="0"/>
              <w:bottom w:val="single" w:color="000000" w:sz="4" w:space="0"/>
              <w:right w:val="single" w:color="000000" w:sz="4" w:space="0"/>
            </w:tcBorders>
            <w:vAlign w:val="center"/>
          </w:tcPr>
          <w:p w14:paraId="2D1ADAFB">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4FA99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西</w:t>
            </w:r>
          </w:p>
        </w:tc>
        <w:tc>
          <w:tcPr>
            <w:tcW w:w="0" w:type="auto"/>
            <w:tcBorders>
              <w:top w:val="single" w:color="000000" w:sz="4" w:space="0"/>
              <w:left w:val="single" w:color="000000" w:sz="4" w:space="0"/>
              <w:bottom w:val="single" w:color="000000" w:sz="4" w:space="0"/>
              <w:right w:val="single" w:color="000000" w:sz="4" w:space="0"/>
            </w:tcBorders>
            <w:vAlign w:val="center"/>
          </w:tcPr>
          <w:p w14:paraId="5D2B1BD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59D6FFDC">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227A1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4DB24554">
            <w:pPr>
              <w:widowControl/>
              <w:spacing w:line="400" w:lineRule="exact"/>
              <w:jc w:val="center"/>
              <w:rPr>
                <w:rFonts w:hint="eastAsia" w:asciiTheme="minorEastAsia" w:hAnsiTheme="minorEastAsia" w:cstheme="minorEastAsia"/>
                <w:color w:val="000000"/>
                <w:szCs w:val="21"/>
              </w:rPr>
            </w:pPr>
          </w:p>
        </w:tc>
      </w:tr>
      <w:tr w14:paraId="026F0C4D">
        <w:tblPrEx>
          <w:tblCellMar>
            <w:top w:w="0" w:type="dxa"/>
            <w:left w:w="108" w:type="dxa"/>
            <w:bottom w:w="0" w:type="dxa"/>
            <w:right w:w="108" w:type="dxa"/>
          </w:tblCellMar>
        </w:tblPrEx>
        <w:trPr>
          <w:trHeight w:val="307"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4F519CE">
            <w:pPr>
              <w:widowControl/>
              <w:spacing w:line="400" w:lineRule="exact"/>
              <w:jc w:val="center"/>
              <w:rPr>
                <w:rFonts w:hint="eastAsia" w:asciiTheme="minorEastAsia" w:hAnsiTheme="minorEastAsia" w:cstheme="minorEastAsia"/>
                <w:color w:val="000000"/>
                <w:szCs w:val="21"/>
              </w:rPr>
            </w:pPr>
          </w:p>
        </w:tc>
        <w:tc>
          <w:tcPr>
            <w:tcW w:w="902" w:type="dxa"/>
            <w:vMerge w:val="continue"/>
            <w:tcBorders>
              <w:top w:val="single" w:color="000000" w:sz="4" w:space="0"/>
              <w:left w:val="single" w:color="000000" w:sz="4" w:space="0"/>
              <w:bottom w:val="single" w:color="000000" w:sz="4" w:space="0"/>
              <w:right w:val="single" w:color="000000" w:sz="4" w:space="0"/>
            </w:tcBorders>
            <w:vAlign w:val="center"/>
          </w:tcPr>
          <w:p w14:paraId="59EBD218">
            <w:pPr>
              <w:widowControl/>
              <w:spacing w:line="400" w:lineRule="exact"/>
              <w:jc w:val="center"/>
              <w:rPr>
                <w:rFonts w:hint="eastAsia" w:asciiTheme="minorEastAsia" w:hAnsiTheme="minorEastAsia" w:cstheme="minorEastAsia"/>
                <w:color w:val="000000"/>
                <w:szCs w:val="21"/>
              </w:rPr>
            </w:pPr>
          </w:p>
        </w:tc>
        <w:tc>
          <w:tcPr>
            <w:tcW w:w="1130" w:type="dxa"/>
            <w:vMerge w:val="continue"/>
            <w:tcBorders>
              <w:top w:val="single" w:color="000000" w:sz="4" w:space="0"/>
              <w:left w:val="single" w:color="000000" w:sz="4" w:space="0"/>
              <w:bottom w:val="single" w:color="000000" w:sz="4" w:space="0"/>
              <w:right w:val="single" w:color="000000" w:sz="4" w:space="0"/>
            </w:tcBorders>
            <w:vAlign w:val="center"/>
          </w:tcPr>
          <w:p w14:paraId="46E7CFE4">
            <w:pPr>
              <w:widowControl/>
              <w:spacing w:line="400" w:lineRule="exact"/>
              <w:jc w:val="center"/>
              <w:rPr>
                <w:rFonts w:hint="eastAsia" w:asciiTheme="minorEastAsia" w:hAnsiTheme="minorEastAsia" w:cstheme="minorEastAsia"/>
                <w:color w:val="000000"/>
                <w:szCs w:val="21"/>
              </w:rPr>
            </w:pPr>
          </w:p>
        </w:tc>
        <w:tc>
          <w:tcPr>
            <w:tcW w:w="2375" w:type="dxa"/>
            <w:vMerge w:val="continue"/>
            <w:tcBorders>
              <w:top w:val="single" w:color="000000" w:sz="4" w:space="0"/>
              <w:left w:val="single" w:color="000000" w:sz="4" w:space="0"/>
              <w:bottom w:val="single" w:color="000000" w:sz="4" w:space="0"/>
              <w:right w:val="single" w:color="000000" w:sz="4" w:space="0"/>
            </w:tcBorders>
            <w:vAlign w:val="center"/>
          </w:tcPr>
          <w:p w14:paraId="461F2A41">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A4E3F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北</w:t>
            </w:r>
          </w:p>
        </w:tc>
        <w:tc>
          <w:tcPr>
            <w:tcW w:w="0" w:type="auto"/>
            <w:tcBorders>
              <w:top w:val="single" w:color="000000" w:sz="4" w:space="0"/>
              <w:left w:val="single" w:color="000000" w:sz="4" w:space="0"/>
              <w:bottom w:val="single" w:color="000000" w:sz="4" w:space="0"/>
              <w:right w:val="single" w:color="000000" w:sz="4" w:space="0"/>
            </w:tcBorders>
            <w:vAlign w:val="center"/>
          </w:tcPr>
          <w:p w14:paraId="34C976B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2FDBD5A5">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9FF74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56DD4A0F">
            <w:pPr>
              <w:widowControl/>
              <w:spacing w:line="400" w:lineRule="exact"/>
              <w:jc w:val="center"/>
              <w:rPr>
                <w:rFonts w:hint="eastAsia" w:asciiTheme="minorEastAsia" w:hAnsiTheme="minorEastAsia" w:cstheme="minorEastAsia"/>
                <w:color w:val="000000"/>
                <w:szCs w:val="21"/>
              </w:rPr>
            </w:pPr>
          </w:p>
        </w:tc>
      </w:tr>
      <w:tr w14:paraId="600392E5">
        <w:tblPrEx>
          <w:tblCellMar>
            <w:top w:w="0" w:type="dxa"/>
            <w:left w:w="108" w:type="dxa"/>
            <w:bottom w:w="0" w:type="dxa"/>
            <w:right w:w="108" w:type="dxa"/>
          </w:tblCellMar>
        </w:tblPrEx>
        <w:trPr>
          <w:trHeight w:val="336" w:hRule="atLeast"/>
        </w:trPr>
        <w:tc>
          <w:tcPr>
            <w:tcW w:w="0" w:type="auto"/>
            <w:vMerge w:val="restart"/>
            <w:tcBorders>
              <w:top w:val="single" w:color="000000" w:sz="4" w:space="0"/>
              <w:left w:val="single" w:color="000000" w:sz="4" w:space="0"/>
              <w:bottom w:val="single" w:color="000000" w:sz="4" w:space="0"/>
              <w:right w:val="single" w:color="000000" w:sz="4" w:space="0"/>
            </w:tcBorders>
            <w:vAlign w:val="center"/>
          </w:tcPr>
          <w:p w14:paraId="79379A3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29</w:t>
            </w:r>
          </w:p>
        </w:tc>
        <w:tc>
          <w:tcPr>
            <w:tcW w:w="902" w:type="dxa"/>
            <w:vMerge w:val="restart"/>
            <w:tcBorders>
              <w:top w:val="single" w:color="000000" w:sz="4" w:space="0"/>
              <w:left w:val="single" w:color="000000" w:sz="4" w:space="0"/>
              <w:bottom w:val="single" w:color="000000" w:sz="4" w:space="0"/>
              <w:right w:val="single" w:color="000000" w:sz="4" w:space="0"/>
            </w:tcBorders>
            <w:vAlign w:val="center"/>
          </w:tcPr>
          <w:p w14:paraId="6523612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130" w:type="dxa"/>
            <w:vMerge w:val="restart"/>
            <w:tcBorders>
              <w:top w:val="single" w:color="000000" w:sz="4" w:space="0"/>
              <w:left w:val="single" w:color="000000" w:sz="4" w:space="0"/>
              <w:bottom w:val="single" w:color="000000" w:sz="4" w:space="0"/>
              <w:right w:val="single" w:color="000000" w:sz="4" w:space="0"/>
            </w:tcBorders>
            <w:vAlign w:val="center"/>
          </w:tcPr>
          <w:p w14:paraId="1953292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闯红灯抓拍</w:t>
            </w:r>
          </w:p>
        </w:tc>
        <w:tc>
          <w:tcPr>
            <w:tcW w:w="2375" w:type="dxa"/>
            <w:vMerge w:val="restart"/>
            <w:tcBorders>
              <w:top w:val="single" w:color="000000" w:sz="4" w:space="0"/>
              <w:left w:val="single" w:color="000000" w:sz="4" w:space="0"/>
              <w:bottom w:val="single" w:color="000000" w:sz="4" w:space="0"/>
              <w:right w:val="single" w:color="000000" w:sz="4" w:space="0"/>
            </w:tcBorders>
            <w:vAlign w:val="center"/>
          </w:tcPr>
          <w:p w14:paraId="265E8D0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枫南路-太和路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55AA9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东</w:t>
            </w:r>
          </w:p>
        </w:tc>
        <w:tc>
          <w:tcPr>
            <w:tcW w:w="0" w:type="auto"/>
            <w:tcBorders>
              <w:top w:val="single" w:color="000000" w:sz="4" w:space="0"/>
              <w:left w:val="single" w:color="000000" w:sz="4" w:space="0"/>
              <w:bottom w:val="single" w:color="000000" w:sz="4" w:space="0"/>
              <w:right w:val="single" w:color="000000" w:sz="4" w:space="0"/>
            </w:tcBorders>
            <w:vAlign w:val="center"/>
          </w:tcPr>
          <w:p w14:paraId="357E93F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540013AC">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21FF814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620E774C">
            <w:pPr>
              <w:widowControl/>
              <w:spacing w:line="400" w:lineRule="exact"/>
              <w:jc w:val="center"/>
              <w:rPr>
                <w:rFonts w:hint="eastAsia" w:asciiTheme="minorEastAsia" w:hAnsiTheme="minorEastAsia" w:cstheme="minorEastAsia"/>
                <w:color w:val="000000"/>
                <w:szCs w:val="21"/>
              </w:rPr>
            </w:pPr>
          </w:p>
        </w:tc>
      </w:tr>
      <w:tr w14:paraId="4B923632">
        <w:tblPrEx>
          <w:tblCellMar>
            <w:top w:w="0" w:type="dxa"/>
            <w:left w:w="108" w:type="dxa"/>
            <w:bottom w:w="0" w:type="dxa"/>
            <w:right w:w="108" w:type="dxa"/>
          </w:tblCellMar>
        </w:tblPrEx>
        <w:trPr>
          <w:trHeight w:val="307"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42757CD">
            <w:pPr>
              <w:widowControl/>
              <w:spacing w:line="400" w:lineRule="exact"/>
              <w:jc w:val="center"/>
              <w:rPr>
                <w:rFonts w:hint="eastAsia" w:asciiTheme="minorEastAsia" w:hAnsiTheme="minorEastAsia" w:cstheme="minorEastAsia"/>
                <w:color w:val="000000"/>
                <w:szCs w:val="21"/>
              </w:rPr>
            </w:pPr>
          </w:p>
        </w:tc>
        <w:tc>
          <w:tcPr>
            <w:tcW w:w="902" w:type="dxa"/>
            <w:vMerge w:val="continue"/>
            <w:tcBorders>
              <w:top w:val="single" w:color="000000" w:sz="4" w:space="0"/>
              <w:left w:val="single" w:color="000000" w:sz="4" w:space="0"/>
              <w:bottom w:val="single" w:color="000000" w:sz="4" w:space="0"/>
              <w:right w:val="single" w:color="000000" w:sz="4" w:space="0"/>
            </w:tcBorders>
            <w:vAlign w:val="center"/>
          </w:tcPr>
          <w:p w14:paraId="74600991">
            <w:pPr>
              <w:widowControl/>
              <w:spacing w:line="400" w:lineRule="exact"/>
              <w:jc w:val="center"/>
              <w:rPr>
                <w:rFonts w:hint="eastAsia" w:asciiTheme="minorEastAsia" w:hAnsiTheme="minorEastAsia" w:cstheme="minorEastAsia"/>
                <w:color w:val="000000"/>
                <w:szCs w:val="21"/>
              </w:rPr>
            </w:pPr>
          </w:p>
        </w:tc>
        <w:tc>
          <w:tcPr>
            <w:tcW w:w="1130" w:type="dxa"/>
            <w:vMerge w:val="continue"/>
            <w:tcBorders>
              <w:top w:val="single" w:color="000000" w:sz="4" w:space="0"/>
              <w:left w:val="single" w:color="000000" w:sz="4" w:space="0"/>
              <w:bottom w:val="single" w:color="000000" w:sz="4" w:space="0"/>
              <w:right w:val="single" w:color="000000" w:sz="4" w:space="0"/>
            </w:tcBorders>
            <w:vAlign w:val="center"/>
          </w:tcPr>
          <w:p w14:paraId="235C056D">
            <w:pPr>
              <w:widowControl/>
              <w:spacing w:line="400" w:lineRule="exact"/>
              <w:jc w:val="center"/>
              <w:rPr>
                <w:rFonts w:hint="eastAsia" w:asciiTheme="minorEastAsia" w:hAnsiTheme="minorEastAsia" w:cstheme="minorEastAsia"/>
                <w:color w:val="000000"/>
                <w:szCs w:val="21"/>
              </w:rPr>
            </w:pPr>
          </w:p>
        </w:tc>
        <w:tc>
          <w:tcPr>
            <w:tcW w:w="2375" w:type="dxa"/>
            <w:vMerge w:val="continue"/>
            <w:tcBorders>
              <w:top w:val="single" w:color="000000" w:sz="4" w:space="0"/>
              <w:left w:val="single" w:color="000000" w:sz="4" w:space="0"/>
              <w:bottom w:val="single" w:color="000000" w:sz="4" w:space="0"/>
              <w:right w:val="single" w:color="000000" w:sz="4" w:space="0"/>
            </w:tcBorders>
            <w:vAlign w:val="center"/>
          </w:tcPr>
          <w:p w14:paraId="1C48E2EB">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360D5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南</w:t>
            </w:r>
          </w:p>
        </w:tc>
        <w:tc>
          <w:tcPr>
            <w:tcW w:w="0" w:type="auto"/>
            <w:tcBorders>
              <w:top w:val="single" w:color="000000" w:sz="4" w:space="0"/>
              <w:left w:val="single" w:color="000000" w:sz="4" w:space="0"/>
              <w:bottom w:val="single" w:color="000000" w:sz="4" w:space="0"/>
              <w:right w:val="single" w:color="000000" w:sz="4" w:space="0"/>
            </w:tcBorders>
            <w:vAlign w:val="center"/>
          </w:tcPr>
          <w:p w14:paraId="3BA99BE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74CE4DE5">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8F42C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7800A3A0">
            <w:pPr>
              <w:widowControl/>
              <w:spacing w:line="400" w:lineRule="exact"/>
              <w:jc w:val="center"/>
              <w:rPr>
                <w:rFonts w:hint="eastAsia" w:asciiTheme="minorEastAsia" w:hAnsiTheme="minorEastAsia" w:cstheme="minorEastAsia"/>
                <w:color w:val="000000"/>
                <w:szCs w:val="21"/>
              </w:rPr>
            </w:pPr>
          </w:p>
        </w:tc>
      </w:tr>
      <w:tr w14:paraId="70EE7C17">
        <w:tblPrEx>
          <w:tblCellMar>
            <w:top w:w="0" w:type="dxa"/>
            <w:left w:w="108" w:type="dxa"/>
            <w:bottom w:w="0" w:type="dxa"/>
            <w:right w:w="108" w:type="dxa"/>
          </w:tblCellMar>
        </w:tblPrEx>
        <w:trPr>
          <w:trHeight w:val="307"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3360CC8">
            <w:pPr>
              <w:widowControl/>
              <w:spacing w:line="400" w:lineRule="exact"/>
              <w:jc w:val="center"/>
              <w:rPr>
                <w:rFonts w:hint="eastAsia" w:asciiTheme="minorEastAsia" w:hAnsiTheme="minorEastAsia" w:cstheme="minorEastAsia"/>
                <w:color w:val="000000"/>
                <w:szCs w:val="21"/>
              </w:rPr>
            </w:pPr>
          </w:p>
        </w:tc>
        <w:tc>
          <w:tcPr>
            <w:tcW w:w="902" w:type="dxa"/>
            <w:vMerge w:val="continue"/>
            <w:tcBorders>
              <w:top w:val="single" w:color="000000" w:sz="4" w:space="0"/>
              <w:left w:val="single" w:color="000000" w:sz="4" w:space="0"/>
              <w:bottom w:val="single" w:color="000000" w:sz="4" w:space="0"/>
              <w:right w:val="single" w:color="000000" w:sz="4" w:space="0"/>
            </w:tcBorders>
            <w:vAlign w:val="center"/>
          </w:tcPr>
          <w:p w14:paraId="0B952EB9">
            <w:pPr>
              <w:widowControl/>
              <w:spacing w:line="400" w:lineRule="exact"/>
              <w:jc w:val="center"/>
              <w:rPr>
                <w:rFonts w:hint="eastAsia" w:asciiTheme="minorEastAsia" w:hAnsiTheme="minorEastAsia" w:cstheme="minorEastAsia"/>
                <w:color w:val="000000"/>
                <w:szCs w:val="21"/>
              </w:rPr>
            </w:pPr>
          </w:p>
        </w:tc>
        <w:tc>
          <w:tcPr>
            <w:tcW w:w="1130" w:type="dxa"/>
            <w:vMerge w:val="continue"/>
            <w:tcBorders>
              <w:top w:val="single" w:color="000000" w:sz="4" w:space="0"/>
              <w:left w:val="single" w:color="000000" w:sz="4" w:space="0"/>
              <w:bottom w:val="single" w:color="000000" w:sz="4" w:space="0"/>
              <w:right w:val="single" w:color="000000" w:sz="4" w:space="0"/>
            </w:tcBorders>
            <w:vAlign w:val="center"/>
          </w:tcPr>
          <w:p w14:paraId="752E2F6B">
            <w:pPr>
              <w:widowControl/>
              <w:spacing w:line="400" w:lineRule="exact"/>
              <w:jc w:val="center"/>
              <w:rPr>
                <w:rFonts w:hint="eastAsia" w:asciiTheme="minorEastAsia" w:hAnsiTheme="minorEastAsia" w:cstheme="minorEastAsia"/>
                <w:color w:val="000000"/>
                <w:szCs w:val="21"/>
              </w:rPr>
            </w:pPr>
          </w:p>
        </w:tc>
        <w:tc>
          <w:tcPr>
            <w:tcW w:w="2375" w:type="dxa"/>
            <w:vMerge w:val="continue"/>
            <w:tcBorders>
              <w:top w:val="single" w:color="000000" w:sz="4" w:space="0"/>
              <w:left w:val="single" w:color="000000" w:sz="4" w:space="0"/>
              <w:bottom w:val="single" w:color="000000" w:sz="4" w:space="0"/>
              <w:right w:val="single" w:color="000000" w:sz="4" w:space="0"/>
            </w:tcBorders>
            <w:vAlign w:val="center"/>
          </w:tcPr>
          <w:p w14:paraId="07DE0F44">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FC4CB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西</w:t>
            </w:r>
          </w:p>
        </w:tc>
        <w:tc>
          <w:tcPr>
            <w:tcW w:w="0" w:type="auto"/>
            <w:tcBorders>
              <w:top w:val="single" w:color="000000" w:sz="4" w:space="0"/>
              <w:left w:val="single" w:color="000000" w:sz="4" w:space="0"/>
              <w:bottom w:val="single" w:color="000000" w:sz="4" w:space="0"/>
              <w:right w:val="single" w:color="000000" w:sz="4" w:space="0"/>
            </w:tcBorders>
            <w:vAlign w:val="center"/>
          </w:tcPr>
          <w:p w14:paraId="2616E37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57220D72">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6AC2DA">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2AC20960">
            <w:pPr>
              <w:widowControl/>
              <w:spacing w:line="400" w:lineRule="exact"/>
              <w:jc w:val="center"/>
              <w:rPr>
                <w:rFonts w:hint="eastAsia" w:asciiTheme="minorEastAsia" w:hAnsiTheme="minorEastAsia" w:cstheme="minorEastAsia"/>
                <w:color w:val="000000"/>
                <w:szCs w:val="21"/>
              </w:rPr>
            </w:pPr>
          </w:p>
        </w:tc>
      </w:tr>
      <w:tr w14:paraId="16F90DB7">
        <w:tblPrEx>
          <w:tblCellMar>
            <w:top w:w="0" w:type="dxa"/>
            <w:left w:w="108" w:type="dxa"/>
            <w:bottom w:w="0" w:type="dxa"/>
            <w:right w:w="108" w:type="dxa"/>
          </w:tblCellMar>
        </w:tblPrEx>
        <w:trPr>
          <w:trHeight w:val="307"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81B84DB">
            <w:pPr>
              <w:widowControl/>
              <w:spacing w:line="400" w:lineRule="exact"/>
              <w:jc w:val="center"/>
              <w:rPr>
                <w:rFonts w:hint="eastAsia" w:asciiTheme="minorEastAsia" w:hAnsiTheme="minorEastAsia" w:cstheme="minorEastAsia"/>
                <w:color w:val="000000"/>
                <w:szCs w:val="21"/>
              </w:rPr>
            </w:pPr>
          </w:p>
        </w:tc>
        <w:tc>
          <w:tcPr>
            <w:tcW w:w="902" w:type="dxa"/>
            <w:vMerge w:val="continue"/>
            <w:tcBorders>
              <w:top w:val="single" w:color="000000" w:sz="4" w:space="0"/>
              <w:left w:val="single" w:color="000000" w:sz="4" w:space="0"/>
              <w:bottom w:val="single" w:color="000000" w:sz="4" w:space="0"/>
              <w:right w:val="single" w:color="000000" w:sz="4" w:space="0"/>
            </w:tcBorders>
            <w:vAlign w:val="center"/>
          </w:tcPr>
          <w:p w14:paraId="22C47AD6">
            <w:pPr>
              <w:widowControl/>
              <w:spacing w:line="400" w:lineRule="exact"/>
              <w:jc w:val="center"/>
              <w:rPr>
                <w:rFonts w:hint="eastAsia" w:asciiTheme="minorEastAsia" w:hAnsiTheme="minorEastAsia" w:cstheme="minorEastAsia"/>
                <w:color w:val="000000"/>
                <w:szCs w:val="21"/>
              </w:rPr>
            </w:pPr>
          </w:p>
        </w:tc>
        <w:tc>
          <w:tcPr>
            <w:tcW w:w="1130" w:type="dxa"/>
            <w:vMerge w:val="continue"/>
            <w:tcBorders>
              <w:top w:val="single" w:color="000000" w:sz="4" w:space="0"/>
              <w:left w:val="single" w:color="000000" w:sz="4" w:space="0"/>
              <w:bottom w:val="single" w:color="000000" w:sz="4" w:space="0"/>
              <w:right w:val="single" w:color="000000" w:sz="4" w:space="0"/>
            </w:tcBorders>
            <w:vAlign w:val="center"/>
          </w:tcPr>
          <w:p w14:paraId="66A91CD6">
            <w:pPr>
              <w:widowControl/>
              <w:spacing w:line="400" w:lineRule="exact"/>
              <w:jc w:val="center"/>
              <w:rPr>
                <w:rFonts w:hint="eastAsia" w:asciiTheme="minorEastAsia" w:hAnsiTheme="minorEastAsia" w:cstheme="minorEastAsia"/>
                <w:color w:val="000000"/>
                <w:szCs w:val="21"/>
              </w:rPr>
            </w:pPr>
          </w:p>
        </w:tc>
        <w:tc>
          <w:tcPr>
            <w:tcW w:w="2375" w:type="dxa"/>
            <w:vMerge w:val="continue"/>
            <w:tcBorders>
              <w:top w:val="single" w:color="000000" w:sz="4" w:space="0"/>
              <w:left w:val="single" w:color="000000" w:sz="4" w:space="0"/>
              <w:bottom w:val="single" w:color="000000" w:sz="4" w:space="0"/>
              <w:right w:val="single" w:color="000000" w:sz="4" w:space="0"/>
            </w:tcBorders>
            <w:vAlign w:val="center"/>
          </w:tcPr>
          <w:p w14:paraId="00C42752">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2525A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北</w:t>
            </w:r>
          </w:p>
        </w:tc>
        <w:tc>
          <w:tcPr>
            <w:tcW w:w="0" w:type="auto"/>
            <w:tcBorders>
              <w:top w:val="single" w:color="000000" w:sz="4" w:space="0"/>
              <w:left w:val="single" w:color="000000" w:sz="4" w:space="0"/>
              <w:bottom w:val="single" w:color="000000" w:sz="4" w:space="0"/>
              <w:right w:val="single" w:color="000000" w:sz="4" w:space="0"/>
            </w:tcBorders>
            <w:vAlign w:val="center"/>
          </w:tcPr>
          <w:p w14:paraId="2C21EEE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2CD6EF98">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B255DC">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7094C93D">
            <w:pPr>
              <w:widowControl/>
              <w:spacing w:line="400" w:lineRule="exact"/>
              <w:jc w:val="center"/>
              <w:rPr>
                <w:rFonts w:hint="eastAsia" w:asciiTheme="minorEastAsia" w:hAnsiTheme="minorEastAsia" w:cstheme="minorEastAsia"/>
                <w:color w:val="000000"/>
                <w:szCs w:val="21"/>
              </w:rPr>
            </w:pPr>
          </w:p>
        </w:tc>
      </w:tr>
      <w:tr w14:paraId="69EF2B8D">
        <w:tblPrEx>
          <w:tblCellMar>
            <w:top w:w="0" w:type="dxa"/>
            <w:left w:w="108" w:type="dxa"/>
            <w:bottom w:w="0" w:type="dxa"/>
            <w:right w:w="108" w:type="dxa"/>
          </w:tblCellMar>
        </w:tblPrEx>
        <w:trPr>
          <w:trHeight w:val="336" w:hRule="atLeast"/>
        </w:trPr>
        <w:tc>
          <w:tcPr>
            <w:tcW w:w="0" w:type="auto"/>
            <w:vMerge w:val="restart"/>
            <w:tcBorders>
              <w:top w:val="single" w:color="000000" w:sz="4" w:space="0"/>
              <w:left w:val="single" w:color="000000" w:sz="4" w:space="0"/>
              <w:bottom w:val="single" w:color="000000" w:sz="4" w:space="0"/>
              <w:right w:val="single" w:color="000000" w:sz="4" w:space="0"/>
            </w:tcBorders>
            <w:vAlign w:val="center"/>
          </w:tcPr>
          <w:p w14:paraId="6B8FF65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30</w:t>
            </w:r>
          </w:p>
        </w:tc>
        <w:tc>
          <w:tcPr>
            <w:tcW w:w="902" w:type="dxa"/>
            <w:vMerge w:val="restart"/>
            <w:tcBorders>
              <w:top w:val="single" w:color="000000" w:sz="4" w:space="0"/>
              <w:left w:val="single" w:color="000000" w:sz="4" w:space="0"/>
              <w:bottom w:val="single" w:color="000000" w:sz="4" w:space="0"/>
              <w:right w:val="single" w:color="000000" w:sz="4" w:space="0"/>
            </w:tcBorders>
            <w:vAlign w:val="center"/>
          </w:tcPr>
          <w:p w14:paraId="0CE9CDF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130" w:type="dxa"/>
            <w:vMerge w:val="restart"/>
            <w:tcBorders>
              <w:top w:val="single" w:color="000000" w:sz="4" w:space="0"/>
              <w:left w:val="single" w:color="000000" w:sz="4" w:space="0"/>
              <w:bottom w:val="single" w:color="000000" w:sz="4" w:space="0"/>
              <w:right w:val="single" w:color="000000" w:sz="4" w:space="0"/>
            </w:tcBorders>
            <w:vAlign w:val="center"/>
          </w:tcPr>
          <w:p w14:paraId="008FEB8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闯红灯抓拍</w:t>
            </w:r>
          </w:p>
        </w:tc>
        <w:tc>
          <w:tcPr>
            <w:tcW w:w="2375" w:type="dxa"/>
            <w:vMerge w:val="restart"/>
            <w:tcBorders>
              <w:top w:val="single" w:color="000000" w:sz="4" w:space="0"/>
              <w:left w:val="single" w:color="000000" w:sz="4" w:space="0"/>
              <w:bottom w:val="single" w:color="000000" w:sz="4" w:space="0"/>
              <w:right w:val="single" w:color="000000" w:sz="4" w:space="0"/>
            </w:tcBorders>
            <w:vAlign w:val="center"/>
          </w:tcPr>
          <w:p w14:paraId="2C4B6F9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景元东路-太和路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059E2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东</w:t>
            </w:r>
          </w:p>
        </w:tc>
        <w:tc>
          <w:tcPr>
            <w:tcW w:w="0" w:type="auto"/>
            <w:tcBorders>
              <w:top w:val="single" w:color="000000" w:sz="4" w:space="0"/>
              <w:left w:val="single" w:color="000000" w:sz="4" w:space="0"/>
              <w:bottom w:val="single" w:color="000000" w:sz="4" w:space="0"/>
              <w:right w:val="single" w:color="000000" w:sz="4" w:space="0"/>
            </w:tcBorders>
            <w:vAlign w:val="center"/>
          </w:tcPr>
          <w:p w14:paraId="2390DB0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07306F92">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6834F27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524631BE">
            <w:pPr>
              <w:widowControl/>
              <w:spacing w:line="400" w:lineRule="exact"/>
              <w:jc w:val="center"/>
              <w:rPr>
                <w:rFonts w:hint="eastAsia" w:asciiTheme="minorEastAsia" w:hAnsiTheme="minorEastAsia" w:cstheme="minorEastAsia"/>
                <w:color w:val="000000"/>
                <w:szCs w:val="21"/>
              </w:rPr>
            </w:pPr>
          </w:p>
        </w:tc>
      </w:tr>
      <w:tr w14:paraId="134CC946">
        <w:tblPrEx>
          <w:tblCellMar>
            <w:top w:w="0" w:type="dxa"/>
            <w:left w:w="108" w:type="dxa"/>
            <w:bottom w:w="0" w:type="dxa"/>
            <w:right w:w="108" w:type="dxa"/>
          </w:tblCellMar>
        </w:tblPrEx>
        <w:trPr>
          <w:trHeight w:val="307"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7669EC9">
            <w:pPr>
              <w:widowControl/>
              <w:spacing w:line="400" w:lineRule="exact"/>
              <w:jc w:val="center"/>
              <w:rPr>
                <w:rFonts w:hint="eastAsia" w:asciiTheme="minorEastAsia" w:hAnsiTheme="minorEastAsia" w:cstheme="minorEastAsia"/>
                <w:color w:val="000000"/>
                <w:szCs w:val="21"/>
              </w:rPr>
            </w:pPr>
          </w:p>
        </w:tc>
        <w:tc>
          <w:tcPr>
            <w:tcW w:w="902" w:type="dxa"/>
            <w:vMerge w:val="continue"/>
            <w:tcBorders>
              <w:top w:val="single" w:color="000000" w:sz="4" w:space="0"/>
              <w:left w:val="single" w:color="000000" w:sz="4" w:space="0"/>
              <w:bottom w:val="single" w:color="000000" w:sz="4" w:space="0"/>
              <w:right w:val="single" w:color="000000" w:sz="4" w:space="0"/>
            </w:tcBorders>
            <w:vAlign w:val="center"/>
          </w:tcPr>
          <w:p w14:paraId="56E64156">
            <w:pPr>
              <w:widowControl/>
              <w:spacing w:line="400" w:lineRule="exact"/>
              <w:jc w:val="center"/>
              <w:rPr>
                <w:rFonts w:hint="eastAsia" w:asciiTheme="minorEastAsia" w:hAnsiTheme="minorEastAsia" w:cstheme="minorEastAsia"/>
                <w:color w:val="000000"/>
                <w:szCs w:val="21"/>
              </w:rPr>
            </w:pPr>
          </w:p>
        </w:tc>
        <w:tc>
          <w:tcPr>
            <w:tcW w:w="1130" w:type="dxa"/>
            <w:vMerge w:val="continue"/>
            <w:tcBorders>
              <w:top w:val="single" w:color="000000" w:sz="4" w:space="0"/>
              <w:left w:val="single" w:color="000000" w:sz="4" w:space="0"/>
              <w:bottom w:val="single" w:color="000000" w:sz="4" w:space="0"/>
              <w:right w:val="single" w:color="000000" w:sz="4" w:space="0"/>
            </w:tcBorders>
            <w:vAlign w:val="center"/>
          </w:tcPr>
          <w:p w14:paraId="5A65628C">
            <w:pPr>
              <w:widowControl/>
              <w:spacing w:line="400" w:lineRule="exact"/>
              <w:jc w:val="center"/>
              <w:rPr>
                <w:rFonts w:hint="eastAsia" w:asciiTheme="minorEastAsia" w:hAnsiTheme="minorEastAsia" w:cstheme="minorEastAsia"/>
                <w:color w:val="000000"/>
                <w:szCs w:val="21"/>
              </w:rPr>
            </w:pPr>
          </w:p>
        </w:tc>
        <w:tc>
          <w:tcPr>
            <w:tcW w:w="2375" w:type="dxa"/>
            <w:vMerge w:val="continue"/>
            <w:tcBorders>
              <w:top w:val="single" w:color="000000" w:sz="4" w:space="0"/>
              <w:left w:val="single" w:color="000000" w:sz="4" w:space="0"/>
              <w:bottom w:val="single" w:color="000000" w:sz="4" w:space="0"/>
              <w:right w:val="single" w:color="000000" w:sz="4" w:space="0"/>
            </w:tcBorders>
            <w:vAlign w:val="center"/>
          </w:tcPr>
          <w:p w14:paraId="7E827AAF">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A9860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南</w:t>
            </w:r>
          </w:p>
        </w:tc>
        <w:tc>
          <w:tcPr>
            <w:tcW w:w="0" w:type="auto"/>
            <w:tcBorders>
              <w:top w:val="single" w:color="000000" w:sz="4" w:space="0"/>
              <w:left w:val="single" w:color="000000" w:sz="4" w:space="0"/>
              <w:bottom w:val="single" w:color="000000" w:sz="4" w:space="0"/>
              <w:right w:val="single" w:color="000000" w:sz="4" w:space="0"/>
            </w:tcBorders>
            <w:vAlign w:val="center"/>
          </w:tcPr>
          <w:p w14:paraId="7886CD1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66761D5A">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51029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2ADD9FEB">
            <w:pPr>
              <w:widowControl/>
              <w:spacing w:line="400" w:lineRule="exact"/>
              <w:jc w:val="center"/>
              <w:rPr>
                <w:rFonts w:hint="eastAsia" w:asciiTheme="minorEastAsia" w:hAnsiTheme="minorEastAsia" w:cstheme="minorEastAsia"/>
                <w:color w:val="000000"/>
                <w:szCs w:val="21"/>
              </w:rPr>
            </w:pPr>
          </w:p>
        </w:tc>
      </w:tr>
      <w:tr w14:paraId="735CD416">
        <w:tblPrEx>
          <w:tblCellMar>
            <w:top w:w="0" w:type="dxa"/>
            <w:left w:w="108" w:type="dxa"/>
            <w:bottom w:w="0" w:type="dxa"/>
            <w:right w:w="108" w:type="dxa"/>
          </w:tblCellMar>
        </w:tblPrEx>
        <w:trPr>
          <w:trHeight w:val="307"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3D2402D">
            <w:pPr>
              <w:widowControl/>
              <w:spacing w:line="400" w:lineRule="exact"/>
              <w:jc w:val="center"/>
              <w:rPr>
                <w:rFonts w:hint="eastAsia" w:asciiTheme="minorEastAsia" w:hAnsiTheme="minorEastAsia" w:cstheme="minorEastAsia"/>
                <w:color w:val="000000"/>
                <w:szCs w:val="21"/>
              </w:rPr>
            </w:pPr>
          </w:p>
        </w:tc>
        <w:tc>
          <w:tcPr>
            <w:tcW w:w="902" w:type="dxa"/>
            <w:vMerge w:val="continue"/>
            <w:tcBorders>
              <w:top w:val="single" w:color="000000" w:sz="4" w:space="0"/>
              <w:left w:val="single" w:color="000000" w:sz="4" w:space="0"/>
              <w:bottom w:val="single" w:color="000000" w:sz="4" w:space="0"/>
              <w:right w:val="single" w:color="000000" w:sz="4" w:space="0"/>
            </w:tcBorders>
            <w:vAlign w:val="center"/>
          </w:tcPr>
          <w:p w14:paraId="33F4A53D">
            <w:pPr>
              <w:widowControl/>
              <w:spacing w:line="400" w:lineRule="exact"/>
              <w:jc w:val="center"/>
              <w:rPr>
                <w:rFonts w:hint="eastAsia" w:asciiTheme="minorEastAsia" w:hAnsiTheme="minorEastAsia" w:cstheme="minorEastAsia"/>
                <w:color w:val="000000"/>
                <w:szCs w:val="21"/>
              </w:rPr>
            </w:pPr>
          </w:p>
        </w:tc>
        <w:tc>
          <w:tcPr>
            <w:tcW w:w="1130" w:type="dxa"/>
            <w:vMerge w:val="continue"/>
            <w:tcBorders>
              <w:top w:val="single" w:color="000000" w:sz="4" w:space="0"/>
              <w:left w:val="single" w:color="000000" w:sz="4" w:space="0"/>
              <w:bottom w:val="single" w:color="000000" w:sz="4" w:space="0"/>
              <w:right w:val="single" w:color="000000" w:sz="4" w:space="0"/>
            </w:tcBorders>
            <w:vAlign w:val="center"/>
          </w:tcPr>
          <w:p w14:paraId="4B73D30D">
            <w:pPr>
              <w:widowControl/>
              <w:spacing w:line="400" w:lineRule="exact"/>
              <w:jc w:val="center"/>
              <w:rPr>
                <w:rFonts w:hint="eastAsia" w:asciiTheme="minorEastAsia" w:hAnsiTheme="minorEastAsia" w:cstheme="minorEastAsia"/>
                <w:color w:val="000000"/>
                <w:szCs w:val="21"/>
              </w:rPr>
            </w:pPr>
          </w:p>
        </w:tc>
        <w:tc>
          <w:tcPr>
            <w:tcW w:w="2375" w:type="dxa"/>
            <w:vMerge w:val="continue"/>
            <w:tcBorders>
              <w:top w:val="single" w:color="000000" w:sz="4" w:space="0"/>
              <w:left w:val="single" w:color="000000" w:sz="4" w:space="0"/>
              <w:bottom w:val="single" w:color="000000" w:sz="4" w:space="0"/>
              <w:right w:val="single" w:color="000000" w:sz="4" w:space="0"/>
            </w:tcBorders>
            <w:vAlign w:val="center"/>
          </w:tcPr>
          <w:p w14:paraId="357474E9">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B5EAA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西</w:t>
            </w:r>
          </w:p>
        </w:tc>
        <w:tc>
          <w:tcPr>
            <w:tcW w:w="0" w:type="auto"/>
            <w:tcBorders>
              <w:top w:val="single" w:color="000000" w:sz="4" w:space="0"/>
              <w:left w:val="single" w:color="000000" w:sz="4" w:space="0"/>
              <w:bottom w:val="single" w:color="000000" w:sz="4" w:space="0"/>
              <w:right w:val="single" w:color="000000" w:sz="4" w:space="0"/>
            </w:tcBorders>
            <w:vAlign w:val="center"/>
          </w:tcPr>
          <w:p w14:paraId="10F80AF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16C9A111">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34BBE7">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121965A3">
            <w:pPr>
              <w:widowControl/>
              <w:spacing w:line="400" w:lineRule="exact"/>
              <w:jc w:val="center"/>
              <w:rPr>
                <w:rFonts w:hint="eastAsia" w:asciiTheme="minorEastAsia" w:hAnsiTheme="minorEastAsia" w:cstheme="minorEastAsia"/>
                <w:color w:val="000000"/>
                <w:szCs w:val="21"/>
              </w:rPr>
            </w:pPr>
          </w:p>
        </w:tc>
      </w:tr>
      <w:tr w14:paraId="67FD3B39">
        <w:tblPrEx>
          <w:tblCellMar>
            <w:top w:w="0" w:type="dxa"/>
            <w:left w:w="108" w:type="dxa"/>
            <w:bottom w:w="0" w:type="dxa"/>
            <w:right w:w="108" w:type="dxa"/>
          </w:tblCellMar>
        </w:tblPrEx>
        <w:trPr>
          <w:trHeight w:val="307"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B4140D5">
            <w:pPr>
              <w:widowControl/>
              <w:spacing w:line="400" w:lineRule="exact"/>
              <w:jc w:val="center"/>
              <w:rPr>
                <w:rFonts w:hint="eastAsia" w:asciiTheme="minorEastAsia" w:hAnsiTheme="minorEastAsia" w:cstheme="minorEastAsia"/>
                <w:color w:val="000000"/>
                <w:szCs w:val="21"/>
              </w:rPr>
            </w:pPr>
          </w:p>
        </w:tc>
        <w:tc>
          <w:tcPr>
            <w:tcW w:w="902" w:type="dxa"/>
            <w:vMerge w:val="continue"/>
            <w:tcBorders>
              <w:top w:val="single" w:color="000000" w:sz="4" w:space="0"/>
              <w:left w:val="single" w:color="000000" w:sz="4" w:space="0"/>
              <w:bottom w:val="single" w:color="000000" w:sz="4" w:space="0"/>
              <w:right w:val="single" w:color="000000" w:sz="4" w:space="0"/>
            </w:tcBorders>
            <w:vAlign w:val="center"/>
          </w:tcPr>
          <w:p w14:paraId="21611A80">
            <w:pPr>
              <w:widowControl/>
              <w:spacing w:line="400" w:lineRule="exact"/>
              <w:jc w:val="center"/>
              <w:rPr>
                <w:rFonts w:hint="eastAsia" w:asciiTheme="minorEastAsia" w:hAnsiTheme="minorEastAsia" w:cstheme="minorEastAsia"/>
                <w:color w:val="000000"/>
                <w:szCs w:val="21"/>
              </w:rPr>
            </w:pPr>
          </w:p>
        </w:tc>
        <w:tc>
          <w:tcPr>
            <w:tcW w:w="1130" w:type="dxa"/>
            <w:vMerge w:val="continue"/>
            <w:tcBorders>
              <w:top w:val="single" w:color="000000" w:sz="4" w:space="0"/>
              <w:left w:val="single" w:color="000000" w:sz="4" w:space="0"/>
              <w:bottom w:val="single" w:color="000000" w:sz="4" w:space="0"/>
              <w:right w:val="single" w:color="000000" w:sz="4" w:space="0"/>
            </w:tcBorders>
            <w:vAlign w:val="center"/>
          </w:tcPr>
          <w:p w14:paraId="2542624A">
            <w:pPr>
              <w:widowControl/>
              <w:spacing w:line="400" w:lineRule="exact"/>
              <w:jc w:val="center"/>
              <w:rPr>
                <w:rFonts w:hint="eastAsia" w:asciiTheme="minorEastAsia" w:hAnsiTheme="minorEastAsia" w:cstheme="minorEastAsia"/>
                <w:color w:val="000000"/>
                <w:szCs w:val="21"/>
              </w:rPr>
            </w:pPr>
          </w:p>
        </w:tc>
        <w:tc>
          <w:tcPr>
            <w:tcW w:w="2375" w:type="dxa"/>
            <w:vMerge w:val="continue"/>
            <w:tcBorders>
              <w:top w:val="single" w:color="000000" w:sz="4" w:space="0"/>
              <w:left w:val="single" w:color="000000" w:sz="4" w:space="0"/>
              <w:bottom w:val="single" w:color="000000" w:sz="4" w:space="0"/>
              <w:right w:val="single" w:color="000000" w:sz="4" w:space="0"/>
            </w:tcBorders>
            <w:vAlign w:val="center"/>
          </w:tcPr>
          <w:p w14:paraId="7EC176CA">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F70F4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北</w:t>
            </w:r>
          </w:p>
        </w:tc>
        <w:tc>
          <w:tcPr>
            <w:tcW w:w="0" w:type="auto"/>
            <w:tcBorders>
              <w:top w:val="single" w:color="000000" w:sz="4" w:space="0"/>
              <w:left w:val="single" w:color="000000" w:sz="4" w:space="0"/>
              <w:bottom w:val="single" w:color="000000" w:sz="4" w:space="0"/>
              <w:right w:val="single" w:color="000000" w:sz="4" w:space="0"/>
            </w:tcBorders>
            <w:vAlign w:val="center"/>
          </w:tcPr>
          <w:p w14:paraId="4712063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19852348">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A73695">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60E5B929">
            <w:pPr>
              <w:widowControl/>
              <w:spacing w:line="400" w:lineRule="exact"/>
              <w:jc w:val="center"/>
              <w:rPr>
                <w:rFonts w:hint="eastAsia" w:asciiTheme="minorEastAsia" w:hAnsiTheme="minorEastAsia" w:cstheme="minorEastAsia"/>
                <w:color w:val="000000"/>
                <w:szCs w:val="21"/>
              </w:rPr>
            </w:pPr>
          </w:p>
        </w:tc>
      </w:tr>
      <w:tr w14:paraId="18F83FDB">
        <w:tblPrEx>
          <w:tblCellMar>
            <w:top w:w="0" w:type="dxa"/>
            <w:left w:w="108" w:type="dxa"/>
            <w:bottom w:w="0" w:type="dxa"/>
            <w:right w:w="108" w:type="dxa"/>
          </w:tblCellMar>
        </w:tblPrEx>
        <w:trPr>
          <w:trHeight w:val="336" w:hRule="atLeast"/>
        </w:trPr>
        <w:tc>
          <w:tcPr>
            <w:tcW w:w="0" w:type="auto"/>
            <w:vMerge w:val="restart"/>
            <w:tcBorders>
              <w:top w:val="single" w:color="000000" w:sz="4" w:space="0"/>
              <w:left w:val="single" w:color="000000" w:sz="4" w:space="0"/>
              <w:bottom w:val="single" w:color="000000" w:sz="4" w:space="0"/>
              <w:right w:val="single" w:color="000000" w:sz="4" w:space="0"/>
            </w:tcBorders>
            <w:vAlign w:val="center"/>
          </w:tcPr>
          <w:p w14:paraId="78D5F80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31</w:t>
            </w:r>
          </w:p>
        </w:tc>
        <w:tc>
          <w:tcPr>
            <w:tcW w:w="902" w:type="dxa"/>
            <w:vMerge w:val="restart"/>
            <w:tcBorders>
              <w:top w:val="single" w:color="000000" w:sz="4" w:space="0"/>
              <w:left w:val="single" w:color="000000" w:sz="4" w:space="0"/>
              <w:bottom w:val="single" w:color="000000" w:sz="4" w:space="0"/>
              <w:right w:val="single" w:color="000000" w:sz="4" w:space="0"/>
            </w:tcBorders>
            <w:vAlign w:val="center"/>
          </w:tcPr>
          <w:p w14:paraId="4399548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130" w:type="dxa"/>
            <w:vMerge w:val="restart"/>
            <w:tcBorders>
              <w:top w:val="single" w:color="000000" w:sz="4" w:space="0"/>
              <w:left w:val="single" w:color="000000" w:sz="4" w:space="0"/>
              <w:bottom w:val="single" w:color="000000" w:sz="4" w:space="0"/>
              <w:right w:val="single" w:color="000000" w:sz="4" w:space="0"/>
            </w:tcBorders>
            <w:vAlign w:val="center"/>
          </w:tcPr>
          <w:p w14:paraId="6C4D729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闯红灯抓拍</w:t>
            </w:r>
          </w:p>
        </w:tc>
        <w:tc>
          <w:tcPr>
            <w:tcW w:w="2375" w:type="dxa"/>
            <w:vMerge w:val="restart"/>
            <w:tcBorders>
              <w:top w:val="single" w:color="000000" w:sz="4" w:space="0"/>
              <w:left w:val="single" w:color="000000" w:sz="4" w:space="0"/>
              <w:bottom w:val="single" w:color="000000" w:sz="4" w:space="0"/>
              <w:right w:val="single" w:color="000000" w:sz="4" w:space="0"/>
            </w:tcBorders>
            <w:vAlign w:val="center"/>
          </w:tcPr>
          <w:p w14:paraId="72332FF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白云山南路-纬三路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C3769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南</w:t>
            </w:r>
          </w:p>
        </w:tc>
        <w:tc>
          <w:tcPr>
            <w:tcW w:w="0" w:type="auto"/>
            <w:tcBorders>
              <w:top w:val="single" w:color="000000" w:sz="4" w:space="0"/>
              <w:left w:val="single" w:color="000000" w:sz="4" w:space="0"/>
              <w:bottom w:val="single" w:color="000000" w:sz="4" w:space="0"/>
              <w:right w:val="single" w:color="000000" w:sz="4" w:space="0"/>
            </w:tcBorders>
            <w:vAlign w:val="center"/>
          </w:tcPr>
          <w:p w14:paraId="55A9355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576FB360">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415E3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2DC9275F">
            <w:pPr>
              <w:widowControl/>
              <w:spacing w:line="400" w:lineRule="exact"/>
              <w:jc w:val="center"/>
              <w:rPr>
                <w:rFonts w:hint="eastAsia" w:asciiTheme="minorEastAsia" w:hAnsiTheme="minorEastAsia" w:cstheme="minorEastAsia"/>
                <w:color w:val="000000"/>
                <w:szCs w:val="21"/>
              </w:rPr>
            </w:pPr>
          </w:p>
        </w:tc>
      </w:tr>
      <w:tr w14:paraId="53EB92A0">
        <w:tblPrEx>
          <w:tblCellMar>
            <w:top w:w="0" w:type="dxa"/>
            <w:left w:w="108" w:type="dxa"/>
            <w:bottom w:w="0" w:type="dxa"/>
            <w:right w:w="108" w:type="dxa"/>
          </w:tblCellMar>
        </w:tblPrEx>
        <w:trPr>
          <w:trHeight w:val="307"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6B66DF5">
            <w:pPr>
              <w:widowControl/>
              <w:spacing w:line="400" w:lineRule="exact"/>
              <w:jc w:val="center"/>
              <w:rPr>
                <w:rFonts w:hint="eastAsia" w:asciiTheme="minorEastAsia" w:hAnsiTheme="minorEastAsia" w:cstheme="minorEastAsia"/>
                <w:color w:val="000000"/>
                <w:szCs w:val="21"/>
              </w:rPr>
            </w:pPr>
          </w:p>
        </w:tc>
        <w:tc>
          <w:tcPr>
            <w:tcW w:w="902" w:type="dxa"/>
            <w:vMerge w:val="continue"/>
            <w:tcBorders>
              <w:top w:val="single" w:color="000000" w:sz="4" w:space="0"/>
              <w:left w:val="single" w:color="000000" w:sz="4" w:space="0"/>
              <w:bottom w:val="single" w:color="000000" w:sz="4" w:space="0"/>
              <w:right w:val="single" w:color="000000" w:sz="4" w:space="0"/>
            </w:tcBorders>
            <w:vAlign w:val="center"/>
          </w:tcPr>
          <w:p w14:paraId="1FA508BA">
            <w:pPr>
              <w:widowControl/>
              <w:spacing w:line="400" w:lineRule="exact"/>
              <w:jc w:val="center"/>
              <w:rPr>
                <w:rFonts w:hint="eastAsia" w:asciiTheme="minorEastAsia" w:hAnsiTheme="minorEastAsia" w:cstheme="minorEastAsia"/>
                <w:color w:val="000000"/>
                <w:szCs w:val="21"/>
              </w:rPr>
            </w:pPr>
          </w:p>
        </w:tc>
        <w:tc>
          <w:tcPr>
            <w:tcW w:w="1130" w:type="dxa"/>
            <w:vMerge w:val="continue"/>
            <w:tcBorders>
              <w:top w:val="single" w:color="000000" w:sz="4" w:space="0"/>
              <w:left w:val="single" w:color="000000" w:sz="4" w:space="0"/>
              <w:bottom w:val="single" w:color="000000" w:sz="4" w:space="0"/>
              <w:right w:val="single" w:color="000000" w:sz="4" w:space="0"/>
            </w:tcBorders>
            <w:vAlign w:val="center"/>
          </w:tcPr>
          <w:p w14:paraId="194C8E4E">
            <w:pPr>
              <w:widowControl/>
              <w:spacing w:line="400" w:lineRule="exact"/>
              <w:jc w:val="center"/>
              <w:rPr>
                <w:rFonts w:hint="eastAsia" w:asciiTheme="minorEastAsia" w:hAnsiTheme="minorEastAsia" w:cstheme="minorEastAsia"/>
                <w:color w:val="000000"/>
                <w:szCs w:val="21"/>
              </w:rPr>
            </w:pPr>
          </w:p>
        </w:tc>
        <w:tc>
          <w:tcPr>
            <w:tcW w:w="2375" w:type="dxa"/>
            <w:vMerge w:val="continue"/>
            <w:tcBorders>
              <w:top w:val="single" w:color="000000" w:sz="4" w:space="0"/>
              <w:left w:val="single" w:color="000000" w:sz="4" w:space="0"/>
              <w:bottom w:val="single" w:color="000000" w:sz="4" w:space="0"/>
              <w:right w:val="single" w:color="000000" w:sz="4" w:space="0"/>
            </w:tcBorders>
            <w:vAlign w:val="center"/>
          </w:tcPr>
          <w:p w14:paraId="28FC0BCC">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5D533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西</w:t>
            </w:r>
          </w:p>
        </w:tc>
        <w:tc>
          <w:tcPr>
            <w:tcW w:w="0" w:type="auto"/>
            <w:tcBorders>
              <w:top w:val="single" w:color="000000" w:sz="4" w:space="0"/>
              <w:left w:val="single" w:color="000000" w:sz="4" w:space="0"/>
              <w:bottom w:val="single" w:color="000000" w:sz="4" w:space="0"/>
              <w:right w:val="single" w:color="000000" w:sz="4" w:space="0"/>
            </w:tcBorders>
            <w:vAlign w:val="center"/>
          </w:tcPr>
          <w:p w14:paraId="5F4D86F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3C3ECD54">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57DA1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5555B41D">
            <w:pPr>
              <w:widowControl/>
              <w:spacing w:line="400" w:lineRule="exact"/>
              <w:jc w:val="center"/>
              <w:rPr>
                <w:rFonts w:hint="eastAsia" w:asciiTheme="minorEastAsia" w:hAnsiTheme="minorEastAsia" w:cstheme="minorEastAsia"/>
                <w:color w:val="000000"/>
                <w:szCs w:val="21"/>
              </w:rPr>
            </w:pPr>
          </w:p>
        </w:tc>
      </w:tr>
      <w:tr w14:paraId="676AB256">
        <w:tblPrEx>
          <w:tblCellMar>
            <w:top w:w="0" w:type="dxa"/>
            <w:left w:w="108" w:type="dxa"/>
            <w:bottom w:w="0" w:type="dxa"/>
            <w:right w:w="108" w:type="dxa"/>
          </w:tblCellMar>
        </w:tblPrEx>
        <w:trPr>
          <w:trHeight w:val="307"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F64F904">
            <w:pPr>
              <w:widowControl/>
              <w:spacing w:line="400" w:lineRule="exact"/>
              <w:jc w:val="center"/>
              <w:rPr>
                <w:rFonts w:hint="eastAsia" w:asciiTheme="minorEastAsia" w:hAnsiTheme="minorEastAsia" w:cstheme="minorEastAsia"/>
                <w:color w:val="000000"/>
                <w:szCs w:val="21"/>
              </w:rPr>
            </w:pPr>
          </w:p>
        </w:tc>
        <w:tc>
          <w:tcPr>
            <w:tcW w:w="902" w:type="dxa"/>
            <w:vMerge w:val="continue"/>
            <w:tcBorders>
              <w:top w:val="single" w:color="000000" w:sz="4" w:space="0"/>
              <w:left w:val="single" w:color="000000" w:sz="4" w:space="0"/>
              <w:bottom w:val="single" w:color="000000" w:sz="4" w:space="0"/>
              <w:right w:val="single" w:color="000000" w:sz="4" w:space="0"/>
            </w:tcBorders>
            <w:vAlign w:val="center"/>
          </w:tcPr>
          <w:p w14:paraId="2FB1CFB8">
            <w:pPr>
              <w:widowControl/>
              <w:spacing w:line="400" w:lineRule="exact"/>
              <w:jc w:val="center"/>
              <w:rPr>
                <w:rFonts w:hint="eastAsia" w:asciiTheme="minorEastAsia" w:hAnsiTheme="minorEastAsia" w:cstheme="minorEastAsia"/>
                <w:color w:val="000000"/>
                <w:szCs w:val="21"/>
              </w:rPr>
            </w:pPr>
          </w:p>
        </w:tc>
        <w:tc>
          <w:tcPr>
            <w:tcW w:w="1130" w:type="dxa"/>
            <w:vMerge w:val="continue"/>
            <w:tcBorders>
              <w:top w:val="single" w:color="000000" w:sz="4" w:space="0"/>
              <w:left w:val="single" w:color="000000" w:sz="4" w:space="0"/>
              <w:bottom w:val="single" w:color="000000" w:sz="4" w:space="0"/>
              <w:right w:val="single" w:color="000000" w:sz="4" w:space="0"/>
            </w:tcBorders>
            <w:vAlign w:val="center"/>
          </w:tcPr>
          <w:p w14:paraId="537A8156">
            <w:pPr>
              <w:widowControl/>
              <w:spacing w:line="400" w:lineRule="exact"/>
              <w:jc w:val="center"/>
              <w:rPr>
                <w:rFonts w:hint="eastAsia" w:asciiTheme="minorEastAsia" w:hAnsiTheme="minorEastAsia" w:cstheme="minorEastAsia"/>
                <w:color w:val="000000"/>
                <w:szCs w:val="21"/>
              </w:rPr>
            </w:pPr>
          </w:p>
        </w:tc>
        <w:tc>
          <w:tcPr>
            <w:tcW w:w="2375" w:type="dxa"/>
            <w:vMerge w:val="continue"/>
            <w:tcBorders>
              <w:top w:val="single" w:color="000000" w:sz="4" w:space="0"/>
              <w:left w:val="single" w:color="000000" w:sz="4" w:space="0"/>
              <w:bottom w:val="single" w:color="000000" w:sz="4" w:space="0"/>
              <w:right w:val="single" w:color="000000" w:sz="4" w:space="0"/>
            </w:tcBorders>
            <w:vAlign w:val="center"/>
          </w:tcPr>
          <w:p w14:paraId="1DC0A2A0">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2B9A9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北</w:t>
            </w:r>
          </w:p>
        </w:tc>
        <w:tc>
          <w:tcPr>
            <w:tcW w:w="0" w:type="auto"/>
            <w:tcBorders>
              <w:top w:val="single" w:color="000000" w:sz="4" w:space="0"/>
              <w:left w:val="single" w:color="000000" w:sz="4" w:space="0"/>
              <w:bottom w:val="single" w:color="000000" w:sz="4" w:space="0"/>
              <w:right w:val="single" w:color="000000" w:sz="4" w:space="0"/>
            </w:tcBorders>
            <w:vAlign w:val="center"/>
          </w:tcPr>
          <w:p w14:paraId="5DD52FE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569B5D21">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508BEA">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2A144A14">
            <w:pPr>
              <w:widowControl/>
              <w:spacing w:line="400" w:lineRule="exact"/>
              <w:jc w:val="center"/>
              <w:rPr>
                <w:rFonts w:hint="eastAsia" w:asciiTheme="minorEastAsia" w:hAnsiTheme="minorEastAsia" w:cstheme="minorEastAsia"/>
                <w:color w:val="000000"/>
                <w:szCs w:val="21"/>
              </w:rPr>
            </w:pPr>
          </w:p>
        </w:tc>
      </w:tr>
      <w:tr w14:paraId="2EC3BBD1">
        <w:tblPrEx>
          <w:tblCellMar>
            <w:top w:w="0" w:type="dxa"/>
            <w:left w:w="108" w:type="dxa"/>
            <w:bottom w:w="0" w:type="dxa"/>
            <w:right w:w="108" w:type="dxa"/>
          </w:tblCellMar>
        </w:tblPrEx>
        <w:trPr>
          <w:trHeight w:val="336" w:hRule="atLeast"/>
        </w:trPr>
        <w:tc>
          <w:tcPr>
            <w:tcW w:w="0" w:type="auto"/>
            <w:vMerge w:val="restart"/>
            <w:tcBorders>
              <w:top w:val="single" w:color="000000" w:sz="4" w:space="0"/>
              <w:left w:val="single" w:color="000000" w:sz="4" w:space="0"/>
              <w:bottom w:val="single" w:color="000000" w:sz="4" w:space="0"/>
              <w:right w:val="single" w:color="000000" w:sz="4" w:space="0"/>
            </w:tcBorders>
            <w:vAlign w:val="center"/>
          </w:tcPr>
          <w:p w14:paraId="03487B9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32</w:t>
            </w:r>
          </w:p>
        </w:tc>
        <w:tc>
          <w:tcPr>
            <w:tcW w:w="902" w:type="dxa"/>
            <w:vMerge w:val="restart"/>
            <w:tcBorders>
              <w:top w:val="single" w:color="000000" w:sz="4" w:space="0"/>
              <w:left w:val="single" w:color="000000" w:sz="4" w:space="0"/>
              <w:bottom w:val="single" w:color="000000" w:sz="4" w:space="0"/>
              <w:right w:val="single" w:color="000000" w:sz="4" w:space="0"/>
            </w:tcBorders>
            <w:vAlign w:val="center"/>
          </w:tcPr>
          <w:p w14:paraId="0EBAFED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130" w:type="dxa"/>
            <w:vMerge w:val="restart"/>
            <w:tcBorders>
              <w:top w:val="single" w:color="000000" w:sz="4" w:space="0"/>
              <w:left w:val="single" w:color="000000" w:sz="4" w:space="0"/>
              <w:bottom w:val="single" w:color="000000" w:sz="4" w:space="0"/>
              <w:right w:val="single" w:color="000000" w:sz="4" w:space="0"/>
            </w:tcBorders>
            <w:vAlign w:val="center"/>
          </w:tcPr>
          <w:p w14:paraId="36D0536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闯红灯抓拍</w:t>
            </w:r>
          </w:p>
        </w:tc>
        <w:tc>
          <w:tcPr>
            <w:tcW w:w="2375" w:type="dxa"/>
            <w:vMerge w:val="restart"/>
            <w:tcBorders>
              <w:top w:val="single" w:color="000000" w:sz="4" w:space="0"/>
              <w:left w:val="single" w:color="000000" w:sz="4" w:space="0"/>
              <w:bottom w:val="single" w:color="000000" w:sz="4" w:space="0"/>
              <w:right w:val="single" w:color="000000" w:sz="4" w:space="0"/>
            </w:tcBorders>
            <w:vAlign w:val="center"/>
          </w:tcPr>
          <w:p w14:paraId="711C959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白云山南路-纬四路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A2E53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南</w:t>
            </w:r>
          </w:p>
        </w:tc>
        <w:tc>
          <w:tcPr>
            <w:tcW w:w="0" w:type="auto"/>
            <w:tcBorders>
              <w:top w:val="single" w:color="000000" w:sz="4" w:space="0"/>
              <w:left w:val="single" w:color="000000" w:sz="4" w:space="0"/>
              <w:bottom w:val="single" w:color="000000" w:sz="4" w:space="0"/>
              <w:right w:val="single" w:color="000000" w:sz="4" w:space="0"/>
            </w:tcBorders>
            <w:vAlign w:val="center"/>
          </w:tcPr>
          <w:p w14:paraId="3441683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4C4901F1">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DC5837">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4B30EB67">
            <w:pPr>
              <w:widowControl/>
              <w:spacing w:line="400" w:lineRule="exact"/>
              <w:jc w:val="center"/>
              <w:rPr>
                <w:rFonts w:hint="eastAsia" w:asciiTheme="minorEastAsia" w:hAnsiTheme="minorEastAsia" w:cstheme="minorEastAsia"/>
                <w:color w:val="000000"/>
                <w:szCs w:val="21"/>
              </w:rPr>
            </w:pPr>
          </w:p>
        </w:tc>
      </w:tr>
      <w:tr w14:paraId="5023B282">
        <w:tblPrEx>
          <w:tblCellMar>
            <w:top w:w="0" w:type="dxa"/>
            <w:left w:w="108" w:type="dxa"/>
            <w:bottom w:w="0" w:type="dxa"/>
            <w:right w:w="108" w:type="dxa"/>
          </w:tblCellMar>
        </w:tblPrEx>
        <w:trPr>
          <w:trHeight w:val="307"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608FBE5">
            <w:pPr>
              <w:widowControl/>
              <w:spacing w:line="400" w:lineRule="exact"/>
              <w:jc w:val="center"/>
              <w:rPr>
                <w:rFonts w:hint="eastAsia" w:asciiTheme="minorEastAsia" w:hAnsiTheme="minorEastAsia" w:cstheme="minorEastAsia"/>
                <w:color w:val="000000"/>
                <w:szCs w:val="21"/>
              </w:rPr>
            </w:pPr>
          </w:p>
        </w:tc>
        <w:tc>
          <w:tcPr>
            <w:tcW w:w="902" w:type="dxa"/>
            <w:vMerge w:val="continue"/>
            <w:tcBorders>
              <w:top w:val="single" w:color="000000" w:sz="4" w:space="0"/>
              <w:left w:val="single" w:color="000000" w:sz="4" w:space="0"/>
              <w:bottom w:val="single" w:color="000000" w:sz="4" w:space="0"/>
              <w:right w:val="single" w:color="000000" w:sz="4" w:space="0"/>
            </w:tcBorders>
            <w:vAlign w:val="center"/>
          </w:tcPr>
          <w:p w14:paraId="41B45828">
            <w:pPr>
              <w:widowControl/>
              <w:spacing w:line="400" w:lineRule="exact"/>
              <w:jc w:val="center"/>
              <w:rPr>
                <w:rFonts w:hint="eastAsia" w:asciiTheme="minorEastAsia" w:hAnsiTheme="minorEastAsia" w:cstheme="minorEastAsia"/>
                <w:color w:val="000000"/>
                <w:szCs w:val="21"/>
              </w:rPr>
            </w:pPr>
          </w:p>
        </w:tc>
        <w:tc>
          <w:tcPr>
            <w:tcW w:w="1130" w:type="dxa"/>
            <w:vMerge w:val="continue"/>
            <w:tcBorders>
              <w:top w:val="single" w:color="000000" w:sz="4" w:space="0"/>
              <w:left w:val="single" w:color="000000" w:sz="4" w:space="0"/>
              <w:bottom w:val="single" w:color="000000" w:sz="4" w:space="0"/>
              <w:right w:val="single" w:color="000000" w:sz="4" w:space="0"/>
            </w:tcBorders>
            <w:vAlign w:val="center"/>
          </w:tcPr>
          <w:p w14:paraId="3EA6D9D0">
            <w:pPr>
              <w:widowControl/>
              <w:spacing w:line="400" w:lineRule="exact"/>
              <w:jc w:val="center"/>
              <w:rPr>
                <w:rFonts w:hint="eastAsia" w:asciiTheme="minorEastAsia" w:hAnsiTheme="minorEastAsia" w:cstheme="minorEastAsia"/>
                <w:color w:val="000000"/>
                <w:szCs w:val="21"/>
              </w:rPr>
            </w:pPr>
          </w:p>
        </w:tc>
        <w:tc>
          <w:tcPr>
            <w:tcW w:w="2375" w:type="dxa"/>
            <w:vMerge w:val="continue"/>
            <w:tcBorders>
              <w:top w:val="single" w:color="000000" w:sz="4" w:space="0"/>
              <w:left w:val="single" w:color="000000" w:sz="4" w:space="0"/>
              <w:bottom w:val="single" w:color="000000" w:sz="4" w:space="0"/>
              <w:right w:val="single" w:color="000000" w:sz="4" w:space="0"/>
            </w:tcBorders>
            <w:vAlign w:val="center"/>
          </w:tcPr>
          <w:p w14:paraId="21FECDE4">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2D68B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北</w:t>
            </w:r>
          </w:p>
        </w:tc>
        <w:tc>
          <w:tcPr>
            <w:tcW w:w="0" w:type="auto"/>
            <w:tcBorders>
              <w:top w:val="single" w:color="000000" w:sz="4" w:space="0"/>
              <w:left w:val="single" w:color="000000" w:sz="4" w:space="0"/>
              <w:bottom w:val="single" w:color="000000" w:sz="4" w:space="0"/>
              <w:right w:val="single" w:color="000000" w:sz="4" w:space="0"/>
            </w:tcBorders>
            <w:vAlign w:val="center"/>
          </w:tcPr>
          <w:p w14:paraId="3415FF0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4AE4A5C0">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B78F2A">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5CFC24FC">
            <w:pPr>
              <w:widowControl/>
              <w:spacing w:line="400" w:lineRule="exact"/>
              <w:jc w:val="center"/>
              <w:rPr>
                <w:rFonts w:hint="eastAsia" w:asciiTheme="minorEastAsia" w:hAnsiTheme="minorEastAsia" w:cstheme="minorEastAsia"/>
                <w:color w:val="000000"/>
                <w:szCs w:val="21"/>
              </w:rPr>
            </w:pPr>
          </w:p>
        </w:tc>
      </w:tr>
      <w:tr w14:paraId="0713140F">
        <w:tblPrEx>
          <w:tblCellMar>
            <w:top w:w="0" w:type="dxa"/>
            <w:left w:w="108" w:type="dxa"/>
            <w:bottom w:w="0" w:type="dxa"/>
            <w:right w:w="108" w:type="dxa"/>
          </w:tblCellMar>
        </w:tblPrEx>
        <w:trPr>
          <w:trHeight w:val="336" w:hRule="atLeast"/>
        </w:trPr>
        <w:tc>
          <w:tcPr>
            <w:tcW w:w="0" w:type="auto"/>
            <w:vMerge w:val="restart"/>
            <w:tcBorders>
              <w:top w:val="single" w:color="000000" w:sz="4" w:space="0"/>
              <w:left w:val="single" w:color="000000" w:sz="4" w:space="0"/>
              <w:bottom w:val="single" w:color="000000" w:sz="4" w:space="0"/>
              <w:right w:val="single" w:color="000000" w:sz="4" w:space="0"/>
            </w:tcBorders>
            <w:vAlign w:val="center"/>
          </w:tcPr>
          <w:p w14:paraId="048412B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33</w:t>
            </w:r>
          </w:p>
        </w:tc>
        <w:tc>
          <w:tcPr>
            <w:tcW w:w="902" w:type="dxa"/>
            <w:vMerge w:val="restart"/>
            <w:tcBorders>
              <w:top w:val="single" w:color="000000" w:sz="4" w:space="0"/>
              <w:left w:val="single" w:color="000000" w:sz="4" w:space="0"/>
              <w:bottom w:val="single" w:color="000000" w:sz="4" w:space="0"/>
              <w:right w:val="single" w:color="000000" w:sz="4" w:space="0"/>
            </w:tcBorders>
            <w:vAlign w:val="center"/>
          </w:tcPr>
          <w:p w14:paraId="59CE1EF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130" w:type="dxa"/>
            <w:vMerge w:val="restart"/>
            <w:tcBorders>
              <w:top w:val="single" w:color="000000" w:sz="4" w:space="0"/>
              <w:left w:val="single" w:color="000000" w:sz="4" w:space="0"/>
              <w:bottom w:val="single" w:color="000000" w:sz="4" w:space="0"/>
              <w:right w:val="single" w:color="000000" w:sz="4" w:space="0"/>
            </w:tcBorders>
            <w:vAlign w:val="center"/>
          </w:tcPr>
          <w:p w14:paraId="5386BD9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闯红灯抓拍</w:t>
            </w:r>
          </w:p>
        </w:tc>
        <w:tc>
          <w:tcPr>
            <w:tcW w:w="2375" w:type="dxa"/>
            <w:vMerge w:val="restart"/>
            <w:tcBorders>
              <w:top w:val="single" w:color="000000" w:sz="4" w:space="0"/>
              <w:left w:val="single" w:color="000000" w:sz="4" w:space="0"/>
              <w:bottom w:val="single" w:color="000000" w:sz="4" w:space="0"/>
              <w:right w:val="single" w:color="000000" w:sz="4" w:space="0"/>
            </w:tcBorders>
            <w:vAlign w:val="center"/>
          </w:tcPr>
          <w:p w14:paraId="7323940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双水路-东环大道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F3CD4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东</w:t>
            </w:r>
          </w:p>
        </w:tc>
        <w:tc>
          <w:tcPr>
            <w:tcW w:w="0" w:type="auto"/>
            <w:tcBorders>
              <w:top w:val="single" w:color="000000" w:sz="4" w:space="0"/>
              <w:left w:val="single" w:color="000000" w:sz="4" w:space="0"/>
              <w:bottom w:val="single" w:color="000000" w:sz="4" w:space="0"/>
              <w:right w:val="single" w:color="000000" w:sz="4" w:space="0"/>
            </w:tcBorders>
            <w:vAlign w:val="center"/>
          </w:tcPr>
          <w:p w14:paraId="42160D4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w:t>
            </w:r>
          </w:p>
        </w:tc>
        <w:tc>
          <w:tcPr>
            <w:tcW w:w="0" w:type="auto"/>
            <w:tcBorders>
              <w:top w:val="single" w:color="000000" w:sz="4" w:space="0"/>
              <w:left w:val="single" w:color="000000" w:sz="4" w:space="0"/>
              <w:bottom w:val="single" w:color="000000" w:sz="4" w:space="0"/>
              <w:right w:val="single" w:color="000000" w:sz="4" w:space="0"/>
            </w:tcBorders>
            <w:vAlign w:val="center"/>
          </w:tcPr>
          <w:p w14:paraId="6309493E">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764BBC8B">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528D0559">
            <w:pPr>
              <w:widowControl/>
              <w:spacing w:line="400" w:lineRule="exact"/>
              <w:jc w:val="center"/>
              <w:rPr>
                <w:rFonts w:hint="eastAsia" w:asciiTheme="minorEastAsia" w:hAnsiTheme="minorEastAsia" w:cstheme="minorEastAsia"/>
                <w:color w:val="000000"/>
                <w:szCs w:val="21"/>
              </w:rPr>
            </w:pPr>
          </w:p>
        </w:tc>
      </w:tr>
      <w:tr w14:paraId="2ABA6E39">
        <w:tblPrEx>
          <w:tblCellMar>
            <w:top w:w="0" w:type="dxa"/>
            <w:left w:w="108" w:type="dxa"/>
            <w:bottom w:w="0" w:type="dxa"/>
            <w:right w:w="108" w:type="dxa"/>
          </w:tblCellMar>
        </w:tblPrEx>
        <w:trPr>
          <w:trHeight w:val="307"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1F52612">
            <w:pPr>
              <w:widowControl/>
              <w:spacing w:line="400" w:lineRule="exact"/>
              <w:jc w:val="center"/>
              <w:rPr>
                <w:rFonts w:hint="eastAsia" w:asciiTheme="minorEastAsia" w:hAnsiTheme="minorEastAsia" w:cstheme="minorEastAsia"/>
                <w:color w:val="000000"/>
                <w:szCs w:val="21"/>
              </w:rPr>
            </w:pPr>
          </w:p>
        </w:tc>
        <w:tc>
          <w:tcPr>
            <w:tcW w:w="902" w:type="dxa"/>
            <w:vMerge w:val="continue"/>
            <w:tcBorders>
              <w:top w:val="single" w:color="000000" w:sz="4" w:space="0"/>
              <w:left w:val="single" w:color="000000" w:sz="4" w:space="0"/>
              <w:bottom w:val="single" w:color="000000" w:sz="4" w:space="0"/>
              <w:right w:val="single" w:color="000000" w:sz="4" w:space="0"/>
            </w:tcBorders>
            <w:vAlign w:val="center"/>
          </w:tcPr>
          <w:p w14:paraId="34C230DE">
            <w:pPr>
              <w:widowControl/>
              <w:spacing w:line="400" w:lineRule="exact"/>
              <w:jc w:val="center"/>
              <w:rPr>
                <w:rFonts w:hint="eastAsia" w:asciiTheme="minorEastAsia" w:hAnsiTheme="minorEastAsia" w:cstheme="minorEastAsia"/>
                <w:color w:val="000000"/>
                <w:szCs w:val="21"/>
              </w:rPr>
            </w:pPr>
          </w:p>
        </w:tc>
        <w:tc>
          <w:tcPr>
            <w:tcW w:w="1130" w:type="dxa"/>
            <w:vMerge w:val="continue"/>
            <w:tcBorders>
              <w:top w:val="single" w:color="000000" w:sz="4" w:space="0"/>
              <w:left w:val="single" w:color="000000" w:sz="4" w:space="0"/>
              <w:bottom w:val="single" w:color="000000" w:sz="4" w:space="0"/>
              <w:right w:val="single" w:color="000000" w:sz="4" w:space="0"/>
            </w:tcBorders>
            <w:vAlign w:val="center"/>
          </w:tcPr>
          <w:p w14:paraId="18D99490">
            <w:pPr>
              <w:widowControl/>
              <w:spacing w:line="400" w:lineRule="exact"/>
              <w:jc w:val="center"/>
              <w:rPr>
                <w:rFonts w:hint="eastAsia" w:asciiTheme="minorEastAsia" w:hAnsiTheme="minorEastAsia" w:cstheme="minorEastAsia"/>
                <w:color w:val="000000"/>
                <w:szCs w:val="21"/>
              </w:rPr>
            </w:pPr>
          </w:p>
        </w:tc>
        <w:tc>
          <w:tcPr>
            <w:tcW w:w="2375" w:type="dxa"/>
            <w:vMerge w:val="continue"/>
            <w:tcBorders>
              <w:top w:val="single" w:color="000000" w:sz="4" w:space="0"/>
              <w:left w:val="single" w:color="000000" w:sz="4" w:space="0"/>
              <w:bottom w:val="single" w:color="000000" w:sz="4" w:space="0"/>
              <w:right w:val="single" w:color="000000" w:sz="4" w:space="0"/>
            </w:tcBorders>
            <w:vAlign w:val="center"/>
          </w:tcPr>
          <w:p w14:paraId="6E250F9B">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D4AF7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南</w:t>
            </w:r>
          </w:p>
        </w:tc>
        <w:tc>
          <w:tcPr>
            <w:tcW w:w="0" w:type="auto"/>
            <w:tcBorders>
              <w:top w:val="single" w:color="000000" w:sz="4" w:space="0"/>
              <w:left w:val="single" w:color="000000" w:sz="4" w:space="0"/>
              <w:bottom w:val="single" w:color="000000" w:sz="4" w:space="0"/>
              <w:right w:val="single" w:color="000000" w:sz="4" w:space="0"/>
            </w:tcBorders>
            <w:vAlign w:val="center"/>
          </w:tcPr>
          <w:p w14:paraId="605C08F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w:t>
            </w:r>
          </w:p>
        </w:tc>
        <w:tc>
          <w:tcPr>
            <w:tcW w:w="0" w:type="auto"/>
            <w:tcBorders>
              <w:top w:val="single" w:color="000000" w:sz="4" w:space="0"/>
              <w:left w:val="single" w:color="000000" w:sz="4" w:space="0"/>
              <w:bottom w:val="single" w:color="000000" w:sz="4" w:space="0"/>
              <w:right w:val="single" w:color="000000" w:sz="4" w:space="0"/>
            </w:tcBorders>
            <w:vAlign w:val="center"/>
          </w:tcPr>
          <w:p w14:paraId="45D120C2">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E28653">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4747DB72">
            <w:pPr>
              <w:widowControl/>
              <w:spacing w:line="400" w:lineRule="exact"/>
              <w:jc w:val="center"/>
              <w:rPr>
                <w:rFonts w:hint="eastAsia" w:asciiTheme="minorEastAsia" w:hAnsiTheme="minorEastAsia" w:cstheme="minorEastAsia"/>
                <w:color w:val="000000"/>
                <w:szCs w:val="21"/>
              </w:rPr>
            </w:pPr>
          </w:p>
        </w:tc>
      </w:tr>
      <w:tr w14:paraId="18DB6C81">
        <w:tblPrEx>
          <w:tblCellMar>
            <w:top w:w="0" w:type="dxa"/>
            <w:left w:w="108" w:type="dxa"/>
            <w:bottom w:w="0" w:type="dxa"/>
            <w:right w:w="108" w:type="dxa"/>
          </w:tblCellMar>
        </w:tblPrEx>
        <w:trPr>
          <w:trHeight w:val="307"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D2347F7">
            <w:pPr>
              <w:widowControl/>
              <w:spacing w:line="400" w:lineRule="exact"/>
              <w:jc w:val="center"/>
              <w:rPr>
                <w:rFonts w:hint="eastAsia" w:asciiTheme="minorEastAsia" w:hAnsiTheme="minorEastAsia" w:cstheme="minorEastAsia"/>
                <w:color w:val="000000"/>
                <w:szCs w:val="21"/>
              </w:rPr>
            </w:pPr>
          </w:p>
        </w:tc>
        <w:tc>
          <w:tcPr>
            <w:tcW w:w="902" w:type="dxa"/>
            <w:vMerge w:val="continue"/>
            <w:tcBorders>
              <w:top w:val="single" w:color="000000" w:sz="4" w:space="0"/>
              <w:left w:val="single" w:color="000000" w:sz="4" w:space="0"/>
              <w:bottom w:val="single" w:color="000000" w:sz="4" w:space="0"/>
              <w:right w:val="single" w:color="000000" w:sz="4" w:space="0"/>
            </w:tcBorders>
            <w:vAlign w:val="center"/>
          </w:tcPr>
          <w:p w14:paraId="5D8C9E9A">
            <w:pPr>
              <w:widowControl/>
              <w:spacing w:line="400" w:lineRule="exact"/>
              <w:jc w:val="center"/>
              <w:rPr>
                <w:rFonts w:hint="eastAsia" w:asciiTheme="minorEastAsia" w:hAnsiTheme="minorEastAsia" w:cstheme="minorEastAsia"/>
                <w:color w:val="000000"/>
                <w:szCs w:val="21"/>
              </w:rPr>
            </w:pPr>
          </w:p>
        </w:tc>
        <w:tc>
          <w:tcPr>
            <w:tcW w:w="1130" w:type="dxa"/>
            <w:vMerge w:val="continue"/>
            <w:tcBorders>
              <w:top w:val="single" w:color="000000" w:sz="4" w:space="0"/>
              <w:left w:val="single" w:color="000000" w:sz="4" w:space="0"/>
              <w:bottom w:val="single" w:color="000000" w:sz="4" w:space="0"/>
              <w:right w:val="single" w:color="000000" w:sz="4" w:space="0"/>
            </w:tcBorders>
            <w:vAlign w:val="center"/>
          </w:tcPr>
          <w:p w14:paraId="76AD6BE9">
            <w:pPr>
              <w:widowControl/>
              <w:spacing w:line="400" w:lineRule="exact"/>
              <w:jc w:val="center"/>
              <w:rPr>
                <w:rFonts w:hint="eastAsia" w:asciiTheme="minorEastAsia" w:hAnsiTheme="minorEastAsia" w:cstheme="minorEastAsia"/>
                <w:color w:val="000000"/>
                <w:szCs w:val="21"/>
              </w:rPr>
            </w:pPr>
          </w:p>
        </w:tc>
        <w:tc>
          <w:tcPr>
            <w:tcW w:w="2375" w:type="dxa"/>
            <w:vMerge w:val="continue"/>
            <w:tcBorders>
              <w:top w:val="single" w:color="000000" w:sz="4" w:space="0"/>
              <w:left w:val="single" w:color="000000" w:sz="4" w:space="0"/>
              <w:bottom w:val="single" w:color="000000" w:sz="4" w:space="0"/>
              <w:right w:val="single" w:color="000000" w:sz="4" w:space="0"/>
            </w:tcBorders>
            <w:vAlign w:val="center"/>
          </w:tcPr>
          <w:p w14:paraId="7611AE0C">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4EEB7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西</w:t>
            </w:r>
          </w:p>
        </w:tc>
        <w:tc>
          <w:tcPr>
            <w:tcW w:w="0" w:type="auto"/>
            <w:tcBorders>
              <w:top w:val="single" w:color="000000" w:sz="4" w:space="0"/>
              <w:left w:val="single" w:color="000000" w:sz="4" w:space="0"/>
              <w:bottom w:val="single" w:color="000000" w:sz="4" w:space="0"/>
              <w:right w:val="single" w:color="000000" w:sz="4" w:space="0"/>
            </w:tcBorders>
            <w:vAlign w:val="center"/>
          </w:tcPr>
          <w:p w14:paraId="31ACC7E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4C7D597B">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DEB3D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1DA688D1">
            <w:pPr>
              <w:widowControl/>
              <w:spacing w:line="400" w:lineRule="exact"/>
              <w:jc w:val="center"/>
              <w:rPr>
                <w:rFonts w:hint="eastAsia" w:asciiTheme="minorEastAsia" w:hAnsiTheme="minorEastAsia" w:cstheme="minorEastAsia"/>
                <w:color w:val="000000"/>
                <w:szCs w:val="21"/>
              </w:rPr>
            </w:pPr>
          </w:p>
        </w:tc>
      </w:tr>
      <w:tr w14:paraId="247D71C0">
        <w:tblPrEx>
          <w:tblCellMar>
            <w:top w:w="0" w:type="dxa"/>
            <w:left w:w="108" w:type="dxa"/>
            <w:bottom w:w="0" w:type="dxa"/>
            <w:right w:w="108" w:type="dxa"/>
          </w:tblCellMar>
        </w:tblPrEx>
        <w:trPr>
          <w:trHeight w:val="307"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4DE5BA5">
            <w:pPr>
              <w:widowControl/>
              <w:spacing w:line="400" w:lineRule="exact"/>
              <w:jc w:val="center"/>
              <w:rPr>
                <w:rFonts w:hint="eastAsia" w:asciiTheme="minorEastAsia" w:hAnsiTheme="minorEastAsia" w:cstheme="minorEastAsia"/>
                <w:color w:val="000000"/>
                <w:szCs w:val="21"/>
              </w:rPr>
            </w:pPr>
          </w:p>
        </w:tc>
        <w:tc>
          <w:tcPr>
            <w:tcW w:w="902" w:type="dxa"/>
            <w:vMerge w:val="continue"/>
            <w:tcBorders>
              <w:top w:val="single" w:color="000000" w:sz="4" w:space="0"/>
              <w:left w:val="single" w:color="000000" w:sz="4" w:space="0"/>
              <w:bottom w:val="single" w:color="000000" w:sz="4" w:space="0"/>
              <w:right w:val="single" w:color="000000" w:sz="4" w:space="0"/>
            </w:tcBorders>
            <w:vAlign w:val="center"/>
          </w:tcPr>
          <w:p w14:paraId="516E870E">
            <w:pPr>
              <w:widowControl/>
              <w:spacing w:line="400" w:lineRule="exact"/>
              <w:jc w:val="center"/>
              <w:rPr>
                <w:rFonts w:hint="eastAsia" w:asciiTheme="minorEastAsia" w:hAnsiTheme="minorEastAsia" w:cstheme="minorEastAsia"/>
                <w:color w:val="000000"/>
                <w:szCs w:val="21"/>
              </w:rPr>
            </w:pPr>
          </w:p>
        </w:tc>
        <w:tc>
          <w:tcPr>
            <w:tcW w:w="1130" w:type="dxa"/>
            <w:vMerge w:val="continue"/>
            <w:tcBorders>
              <w:top w:val="single" w:color="000000" w:sz="4" w:space="0"/>
              <w:left w:val="single" w:color="000000" w:sz="4" w:space="0"/>
              <w:bottom w:val="single" w:color="000000" w:sz="4" w:space="0"/>
              <w:right w:val="single" w:color="000000" w:sz="4" w:space="0"/>
            </w:tcBorders>
            <w:vAlign w:val="center"/>
          </w:tcPr>
          <w:p w14:paraId="1840142E">
            <w:pPr>
              <w:widowControl/>
              <w:spacing w:line="400" w:lineRule="exact"/>
              <w:jc w:val="center"/>
              <w:rPr>
                <w:rFonts w:hint="eastAsia" w:asciiTheme="minorEastAsia" w:hAnsiTheme="minorEastAsia" w:cstheme="minorEastAsia"/>
                <w:color w:val="000000"/>
                <w:szCs w:val="21"/>
              </w:rPr>
            </w:pPr>
          </w:p>
        </w:tc>
        <w:tc>
          <w:tcPr>
            <w:tcW w:w="2375" w:type="dxa"/>
            <w:vMerge w:val="continue"/>
            <w:tcBorders>
              <w:top w:val="single" w:color="000000" w:sz="4" w:space="0"/>
              <w:left w:val="single" w:color="000000" w:sz="4" w:space="0"/>
              <w:bottom w:val="single" w:color="000000" w:sz="4" w:space="0"/>
              <w:right w:val="single" w:color="000000" w:sz="4" w:space="0"/>
            </w:tcBorders>
            <w:vAlign w:val="center"/>
          </w:tcPr>
          <w:p w14:paraId="6D52F85B">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0EBE7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北</w:t>
            </w:r>
          </w:p>
        </w:tc>
        <w:tc>
          <w:tcPr>
            <w:tcW w:w="0" w:type="auto"/>
            <w:tcBorders>
              <w:top w:val="single" w:color="000000" w:sz="4" w:space="0"/>
              <w:left w:val="single" w:color="000000" w:sz="4" w:space="0"/>
              <w:bottom w:val="single" w:color="000000" w:sz="4" w:space="0"/>
              <w:right w:val="single" w:color="000000" w:sz="4" w:space="0"/>
            </w:tcBorders>
            <w:vAlign w:val="center"/>
          </w:tcPr>
          <w:p w14:paraId="07AE659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w:t>
            </w:r>
          </w:p>
        </w:tc>
        <w:tc>
          <w:tcPr>
            <w:tcW w:w="0" w:type="auto"/>
            <w:tcBorders>
              <w:top w:val="single" w:color="000000" w:sz="4" w:space="0"/>
              <w:left w:val="single" w:color="000000" w:sz="4" w:space="0"/>
              <w:bottom w:val="single" w:color="000000" w:sz="4" w:space="0"/>
              <w:right w:val="single" w:color="000000" w:sz="4" w:space="0"/>
            </w:tcBorders>
            <w:vAlign w:val="center"/>
          </w:tcPr>
          <w:p w14:paraId="487C9485">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5A886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222FF2AC">
            <w:pPr>
              <w:widowControl/>
              <w:spacing w:line="400" w:lineRule="exact"/>
              <w:jc w:val="center"/>
              <w:rPr>
                <w:rFonts w:hint="eastAsia" w:asciiTheme="minorEastAsia" w:hAnsiTheme="minorEastAsia" w:cstheme="minorEastAsia"/>
                <w:color w:val="000000"/>
                <w:szCs w:val="21"/>
              </w:rPr>
            </w:pPr>
          </w:p>
        </w:tc>
      </w:tr>
      <w:tr w14:paraId="05FB72CB">
        <w:tblPrEx>
          <w:tblCellMar>
            <w:top w:w="0" w:type="dxa"/>
            <w:left w:w="108" w:type="dxa"/>
            <w:bottom w:w="0" w:type="dxa"/>
            <w:right w:w="108" w:type="dxa"/>
          </w:tblCellMar>
        </w:tblPrEx>
        <w:trPr>
          <w:trHeight w:val="605"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7B818E3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34</w:t>
            </w:r>
          </w:p>
        </w:tc>
        <w:tc>
          <w:tcPr>
            <w:tcW w:w="902" w:type="dxa"/>
            <w:tcBorders>
              <w:top w:val="single" w:color="000000" w:sz="4" w:space="0"/>
              <w:left w:val="single" w:color="000000" w:sz="4" w:space="0"/>
              <w:bottom w:val="single" w:color="000000" w:sz="4" w:space="0"/>
              <w:right w:val="single" w:color="000000" w:sz="4" w:space="0"/>
            </w:tcBorders>
            <w:vAlign w:val="center"/>
          </w:tcPr>
          <w:p w14:paraId="343AC2E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130" w:type="dxa"/>
            <w:tcBorders>
              <w:top w:val="single" w:color="000000" w:sz="4" w:space="0"/>
              <w:left w:val="single" w:color="000000" w:sz="4" w:space="0"/>
              <w:bottom w:val="single" w:color="000000" w:sz="4" w:space="0"/>
              <w:right w:val="single" w:color="000000" w:sz="4" w:space="0"/>
            </w:tcBorders>
            <w:vAlign w:val="center"/>
          </w:tcPr>
          <w:p w14:paraId="4D5404C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闯红灯抓拍</w:t>
            </w:r>
          </w:p>
        </w:tc>
        <w:tc>
          <w:tcPr>
            <w:tcW w:w="2375" w:type="dxa"/>
            <w:tcBorders>
              <w:top w:val="single" w:color="000000" w:sz="4" w:space="0"/>
              <w:left w:val="single" w:color="000000" w:sz="4" w:space="0"/>
              <w:bottom w:val="single" w:color="000000" w:sz="4" w:space="0"/>
              <w:right w:val="single" w:color="000000" w:sz="4" w:space="0"/>
            </w:tcBorders>
            <w:vAlign w:val="center"/>
          </w:tcPr>
          <w:p w14:paraId="2B48904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台州大道-工人路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D4A86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西</w:t>
            </w:r>
          </w:p>
        </w:tc>
        <w:tc>
          <w:tcPr>
            <w:tcW w:w="0" w:type="auto"/>
            <w:tcBorders>
              <w:top w:val="single" w:color="000000" w:sz="4" w:space="0"/>
              <w:left w:val="single" w:color="000000" w:sz="4" w:space="0"/>
              <w:bottom w:val="single" w:color="000000" w:sz="4" w:space="0"/>
              <w:right w:val="single" w:color="000000" w:sz="4" w:space="0"/>
            </w:tcBorders>
            <w:vAlign w:val="center"/>
          </w:tcPr>
          <w:p w14:paraId="0E4E17E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64F76BCE">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EF9FD9">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3DD3EB6C">
            <w:pPr>
              <w:widowControl/>
              <w:spacing w:line="400" w:lineRule="exact"/>
              <w:jc w:val="center"/>
              <w:rPr>
                <w:rFonts w:hint="eastAsia" w:asciiTheme="minorEastAsia" w:hAnsiTheme="minorEastAsia" w:cstheme="minorEastAsia"/>
                <w:color w:val="000000"/>
                <w:szCs w:val="21"/>
              </w:rPr>
            </w:pPr>
          </w:p>
        </w:tc>
      </w:tr>
      <w:tr w14:paraId="3E6441BD">
        <w:tblPrEx>
          <w:tblCellMar>
            <w:top w:w="0" w:type="dxa"/>
            <w:left w:w="108" w:type="dxa"/>
            <w:bottom w:w="0" w:type="dxa"/>
            <w:right w:w="108" w:type="dxa"/>
          </w:tblCellMar>
        </w:tblPrEx>
        <w:trPr>
          <w:trHeight w:val="336" w:hRule="atLeast"/>
        </w:trPr>
        <w:tc>
          <w:tcPr>
            <w:tcW w:w="0" w:type="auto"/>
            <w:vMerge w:val="restart"/>
            <w:tcBorders>
              <w:top w:val="single" w:color="000000" w:sz="4" w:space="0"/>
              <w:left w:val="single" w:color="000000" w:sz="4" w:space="0"/>
              <w:bottom w:val="single" w:color="000000" w:sz="4" w:space="0"/>
              <w:right w:val="single" w:color="000000" w:sz="4" w:space="0"/>
            </w:tcBorders>
            <w:vAlign w:val="center"/>
          </w:tcPr>
          <w:p w14:paraId="1A6F971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35</w:t>
            </w:r>
          </w:p>
        </w:tc>
        <w:tc>
          <w:tcPr>
            <w:tcW w:w="902" w:type="dxa"/>
            <w:vMerge w:val="restart"/>
            <w:tcBorders>
              <w:top w:val="single" w:color="000000" w:sz="4" w:space="0"/>
              <w:left w:val="single" w:color="000000" w:sz="4" w:space="0"/>
              <w:bottom w:val="single" w:color="000000" w:sz="4" w:space="0"/>
              <w:right w:val="single" w:color="000000" w:sz="4" w:space="0"/>
            </w:tcBorders>
            <w:vAlign w:val="center"/>
          </w:tcPr>
          <w:p w14:paraId="4603E97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130" w:type="dxa"/>
            <w:vMerge w:val="restart"/>
            <w:tcBorders>
              <w:top w:val="single" w:color="000000" w:sz="4" w:space="0"/>
              <w:left w:val="single" w:color="000000" w:sz="4" w:space="0"/>
              <w:bottom w:val="single" w:color="000000" w:sz="4" w:space="0"/>
              <w:right w:val="single" w:color="000000" w:sz="4" w:space="0"/>
            </w:tcBorders>
            <w:vAlign w:val="center"/>
          </w:tcPr>
          <w:p w14:paraId="1F1FE56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闯红灯抓拍</w:t>
            </w:r>
          </w:p>
        </w:tc>
        <w:tc>
          <w:tcPr>
            <w:tcW w:w="2375" w:type="dxa"/>
            <w:vMerge w:val="restart"/>
            <w:tcBorders>
              <w:top w:val="single" w:color="000000" w:sz="4" w:space="0"/>
              <w:left w:val="single" w:color="000000" w:sz="4" w:space="0"/>
              <w:bottom w:val="single" w:color="000000" w:sz="4" w:space="0"/>
              <w:right w:val="single" w:color="000000" w:sz="4" w:space="0"/>
            </w:tcBorders>
            <w:vAlign w:val="center"/>
          </w:tcPr>
          <w:p w14:paraId="25B0673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北环线-银泰路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74E87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东</w:t>
            </w:r>
          </w:p>
        </w:tc>
        <w:tc>
          <w:tcPr>
            <w:tcW w:w="0" w:type="auto"/>
            <w:tcBorders>
              <w:top w:val="single" w:color="000000" w:sz="4" w:space="0"/>
              <w:left w:val="single" w:color="000000" w:sz="4" w:space="0"/>
              <w:bottom w:val="single" w:color="000000" w:sz="4" w:space="0"/>
              <w:right w:val="single" w:color="000000" w:sz="4" w:space="0"/>
            </w:tcBorders>
            <w:vAlign w:val="center"/>
          </w:tcPr>
          <w:p w14:paraId="4F08347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08D19B77">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6C45DCB9">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4F31A3C3">
            <w:pPr>
              <w:widowControl/>
              <w:spacing w:line="400" w:lineRule="exact"/>
              <w:jc w:val="center"/>
              <w:rPr>
                <w:rFonts w:hint="eastAsia" w:asciiTheme="minorEastAsia" w:hAnsiTheme="minorEastAsia" w:cstheme="minorEastAsia"/>
                <w:color w:val="000000"/>
                <w:szCs w:val="21"/>
              </w:rPr>
            </w:pPr>
          </w:p>
        </w:tc>
      </w:tr>
      <w:tr w14:paraId="542ED533">
        <w:tblPrEx>
          <w:tblCellMar>
            <w:top w:w="0" w:type="dxa"/>
            <w:left w:w="108" w:type="dxa"/>
            <w:bottom w:w="0" w:type="dxa"/>
            <w:right w:w="108" w:type="dxa"/>
          </w:tblCellMar>
        </w:tblPrEx>
        <w:trPr>
          <w:trHeight w:val="307"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73AB798">
            <w:pPr>
              <w:widowControl/>
              <w:spacing w:line="400" w:lineRule="exact"/>
              <w:jc w:val="center"/>
              <w:rPr>
                <w:rFonts w:hint="eastAsia" w:asciiTheme="minorEastAsia" w:hAnsiTheme="minorEastAsia" w:cstheme="minorEastAsia"/>
                <w:color w:val="000000"/>
                <w:szCs w:val="21"/>
              </w:rPr>
            </w:pPr>
          </w:p>
        </w:tc>
        <w:tc>
          <w:tcPr>
            <w:tcW w:w="902" w:type="dxa"/>
            <w:vMerge w:val="continue"/>
            <w:tcBorders>
              <w:top w:val="single" w:color="000000" w:sz="4" w:space="0"/>
              <w:left w:val="single" w:color="000000" w:sz="4" w:space="0"/>
              <w:bottom w:val="single" w:color="000000" w:sz="4" w:space="0"/>
              <w:right w:val="single" w:color="000000" w:sz="4" w:space="0"/>
            </w:tcBorders>
            <w:vAlign w:val="center"/>
          </w:tcPr>
          <w:p w14:paraId="12A20415">
            <w:pPr>
              <w:widowControl/>
              <w:spacing w:line="400" w:lineRule="exact"/>
              <w:jc w:val="center"/>
              <w:rPr>
                <w:rFonts w:hint="eastAsia" w:asciiTheme="minorEastAsia" w:hAnsiTheme="minorEastAsia" w:cstheme="minorEastAsia"/>
                <w:color w:val="000000"/>
                <w:szCs w:val="21"/>
              </w:rPr>
            </w:pPr>
          </w:p>
        </w:tc>
        <w:tc>
          <w:tcPr>
            <w:tcW w:w="1130" w:type="dxa"/>
            <w:vMerge w:val="continue"/>
            <w:tcBorders>
              <w:top w:val="single" w:color="000000" w:sz="4" w:space="0"/>
              <w:left w:val="single" w:color="000000" w:sz="4" w:space="0"/>
              <w:bottom w:val="single" w:color="000000" w:sz="4" w:space="0"/>
              <w:right w:val="single" w:color="000000" w:sz="4" w:space="0"/>
            </w:tcBorders>
            <w:vAlign w:val="center"/>
          </w:tcPr>
          <w:p w14:paraId="6C836681">
            <w:pPr>
              <w:widowControl/>
              <w:spacing w:line="400" w:lineRule="exact"/>
              <w:jc w:val="center"/>
              <w:rPr>
                <w:rFonts w:hint="eastAsia" w:asciiTheme="minorEastAsia" w:hAnsiTheme="minorEastAsia" w:cstheme="minorEastAsia"/>
                <w:color w:val="000000"/>
                <w:szCs w:val="21"/>
              </w:rPr>
            </w:pPr>
          </w:p>
        </w:tc>
        <w:tc>
          <w:tcPr>
            <w:tcW w:w="2375" w:type="dxa"/>
            <w:vMerge w:val="continue"/>
            <w:tcBorders>
              <w:top w:val="single" w:color="000000" w:sz="4" w:space="0"/>
              <w:left w:val="single" w:color="000000" w:sz="4" w:space="0"/>
              <w:bottom w:val="single" w:color="000000" w:sz="4" w:space="0"/>
              <w:right w:val="single" w:color="000000" w:sz="4" w:space="0"/>
            </w:tcBorders>
            <w:vAlign w:val="center"/>
          </w:tcPr>
          <w:p w14:paraId="08004AA5">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3C3F1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南</w:t>
            </w:r>
          </w:p>
        </w:tc>
        <w:tc>
          <w:tcPr>
            <w:tcW w:w="0" w:type="auto"/>
            <w:tcBorders>
              <w:top w:val="single" w:color="000000" w:sz="4" w:space="0"/>
              <w:left w:val="single" w:color="000000" w:sz="4" w:space="0"/>
              <w:bottom w:val="single" w:color="000000" w:sz="4" w:space="0"/>
              <w:right w:val="single" w:color="000000" w:sz="4" w:space="0"/>
            </w:tcBorders>
            <w:vAlign w:val="center"/>
          </w:tcPr>
          <w:p w14:paraId="384CE9B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79AFBAB8">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9B147C">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096DCBC4">
            <w:pPr>
              <w:widowControl/>
              <w:spacing w:line="400" w:lineRule="exact"/>
              <w:jc w:val="center"/>
              <w:rPr>
                <w:rFonts w:hint="eastAsia" w:asciiTheme="minorEastAsia" w:hAnsiTheme="minorEastAsia" w:cstheme="minorEastAsia"/>
                <w:color w:val="000000"/>
                <w:szCs w:val="21"/>
              </w:rPr>
            </w:pPr>
          </w:p>
        </w:tc>
      </w:tr>
      <w:tr w14:paraId="689CCC7D">
        <w:tblPrEx>
          <w:tblCellMar>
            <w:top w:w="0" w:type="dxa"/>
            <w:left w:w="108" w:type="dxa"/>
            <w:bottom w:w="0" w:type="dxa"/>
            <w:right w:w="108" w:type="dxa"/>
          </w:tblCellMar>
        </w:tblPrEx>
        <w:trPr>
          <w:trHeight w:val="307"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3B5EBCE">
            <w:pPr>
              <w:widowControl/>
              <w:spacing w:line="400" w:lineRule="exact"/>
              <w:jc w:val="center"/>
              <w:rPr>
                <w:rFonts w:hint="eastAsia" w:asciiTheme="minorEastAsia" w:hAnsiTheme="minorEastAsia" w:cstheme="minorEastAsia"/>
                <w:color w:val="000000"/>
                <w:szCs w:val="21"/>
              </w:rPr>
            </w:pPr>
          </w:p>
        </w:tc>
        <w:tc>
          <w:tcPr>
            <w:tcW w:w="902" w:type="dxa"/>
            <w:vMerge w:val="continue"/>
            <w:tcBorders>
              <w:top w:val="single" w:color="000000" w:sz="4" w:space="0"/>
              <w:left w:val="single" w:color="000000" w:sz="4" w:space="0"/>
              <w:bottom w:val="single" w:color="000000" w:sz="4" w:space="0"/>
              <w:right w:val="single" w:color="000000" w:sz="4" w:space="0"/>
            </w:tcBorders>
            <w:vAlign w:val="center"/>
          </w:tcPr>
          <w:p w14:paraId="1524155B">
            <w:pPr>
              <w:widowControl/>
              <w:spacing w:line="400" w:lineRule="exact"/>
              <w:jc w:val="center"/>
              <w:rPr>
                <w:rFonts w:hint="eastAsia" w:asciiTheme="minorEastAsia" w:hAnsiTheme="minorEastAsia" w:cstheme="minorEastAsia"/>
                <w:color w:val="000000"/>
                <w:szCs w:val="21"/>
              </w:rPr>
            </w:pPr>
          </w:p>
        </w:tc>
        <w:tc>
          <w:tcPr>
            <w:tcW w:w="1130" w:type="dxa"/>
            <w:vMerge w:val="continue"/>
            <w:tcBorders>
              <w:top w:val="single" w:color="000000" w:sz="4" w:space="0"/>
              <w:left w:val="single" w:color="000000" w:sz="4" w:space="0"/>
              <w:bottom w:val="single" w:color="000000" w:sz="4" w:space="0"/>
              <w:right w:val="single" w:color="000000" w:sz="4" w:space="0"/>
            </w:tcBorders>
            <w:vAlign w:val="center"/>
          </w:tcPr>
          <w:p w14:paraId="2453FD88">
            <w:pPr>
              <w:widowControl/>
              <w:spacing w:line="400" w:lineRule="exact"/>
              <w:jc w:val="center"/>
              <w:rPr>
                <w:rFonts w:hint="eastAsia" w:asciiTheme="minorEastAsia" w:hAnsiTheme="minorEastAsia" w:cstheme="minorEastAsia"/>
                <w:color w:val="000000"/>
                <w:szCs w:val="21"/>
              </w:rPr>
            </w:pPr>
          </w:p>
        </w:tc>
        <w:tc>
          <w:tcPr>
            <w:tcW w:w="2375" w:type="dxa"/>
            <w:vMerge w:val="continue"/>
            <w:tcBorders>
              <w:top w:val="single" w:color="000000" w:sz="4" w:space="0"/>
              <w:left w:val="single" w:color="000000" w:sz="4" w:space="0"/>
              <w:bottom w:val="single" w:color="000000" w:sz="4" w:space="0"/>
              <w:right w:val="single" w:color="000000" w:sz="4" w:space="0"/>
            </w:tcBorders>
            <w:vAlign w:val="center"/>
          </w:tcPr>
          <w:p w14:paraId="45320A18">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BA23B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西</w:t>
            </w:r>
          </w:p>
        </w:tc>
        <w:tc>
          <w:tcPr>
            <w:tcW w:w="0" w:type="auto"/>
            <w:tcBorders>
              <w:top w:val="single" w:color="000000" w:sz="4" w:space="0"/>
              <w:left w:val="single" w:color="000000" w:sz="4" w:space="0"/>
              <w:bottom w:val="single" w:color="000000" w:sz="4" w:space="0"/>
              <w:right w:val="single" w:color="000000" w:sz="4" w:space="0"/>
            </w:tcBorders>
            <w:vAlign w:val="center"/>
          </w:tcPr>
          <w:p w14:paraId="1EF8298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315CD211">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F3A35A">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2DCE90FC">
            <w:pPr>
              <w:widowControl/>
              <w:spacing w:line="400" w:lineRule="exact"/>
              <w:jc w:val="center"/>
              <w:rPr>
                <w:rFonts w:hint="eastAsia" w:asciiTheme="minorEastAsia" w:hAnsiTheme="minorEastAsia" w:cstheme="minorEastAsia"/>
                <w:color w:val="000000"/>
                <w:szCs w:val="21"/>
              </w:rPr>
            </w:pPr>
          </w:p>
        </w:tc>
      </w:tr>
      <w:tr w14:paraId="3FB0D71D">
        <w:tblPrEx>
          <w:tblCellMar>
            <w:top w:w="0" w:type="dxa"/>
            <w:left w:w="108" w:type="dxa"/>
            <w:bottom w:w="0" w:type="dxa"/>
            <w:right w:w="108" w:type="dxa"/>
          </w:tblCellMar>
        </w:tblPrEx>
        <w:trPr>
          <w:trHeight w:val="336" w:hRule="atLeast"/>
        </w:trPr>
        <w:tc>
          <w:tcPr>
            <w:tcW w:w="0" w:type="auto"/>
            <w:vMerge w:val="restart"/>
            <w:tcBorders>
              <w:top w:val="single" w:color="000000" w:sz="4" w:space="0"/>
              <w:left w:val="single" w:color="000000" w:sz="4" w:space="0"/>
              <w:bottom w:val="single" w:color="000000" w:sz="4" w:space="0"/>
              <w:right w:val="single" w:color="000000" w:sz="4" w:space="0"/>
            </w:tcBorders>
            <w:vAlign w:val="center"/>
          </w:tcPr>
          <w:p w14:paraId="625DD96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36</w:t>
            </w:r>
          </w:p>
        </w:tc>
        <w:tc>
          <w:tcPr>
            <w:tcW w:w="902" w:type="dxa"/>
            <w:vMerge w:val="restart"/>
            <w:tcBorders>
              <w:top w:val="single" w:color="000000" w:sz="4" w:space="0"/>
              <w:left w:val="single" w:color="000000" w:sz="4" w:space="0"/>
              <w:bottom w:val="single" w:color="000000" w:sz="4" w:space="0"/>
              <w:right w:val="single" w:color="000000" w:sz="4" w:space="0"/>
            </w:tcBorders>
            <w:vAlign w:val="center"/>
          </w:tcPr>
          <w:p w14:paraId="456A709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130" w:type="dxa"/>
            <w:vMerge w:val="restart"/>
            <w:tcBorders>
              <w:top w:val="single" w:color="000000" w:sz="4" w:space="0"/>
              <w:left w:val="single" w:color="000000" w:sz="4" w:space="0"/>
              <w:bottom w:val="single" w:color="000000" w:sz="4" w:space="0"/>
              <w:right w:val="single" w:color="000000" w:sz="4" w:space="0"/>
            </w:tcBorders>
            <w:vAlign w:val="center"/>
          </w:tcPr>
          <w:p w14:paraId="1F6EAD8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闯红灯抓拍</w:t>
            </w:r>
          </w:p>
        </w:tc>
        <w:tc>
          <w:tcPr>
            <w:tcW w:w="2375" w:type="dxa"/>
            <w:vMerge w:val="restart"/>
            <w:tcBorders>
              <w:top w:val="single" w:color="000000" w:sz="4" w:space="0"/>
              <w:left w:val="single" w:color="000000" w:sz="4" w:space="0"/>
              <w:bottom w:val="single" w:color="000000" w:sz="4" w:space="0"/>
              <w:right w:val="single" w:color="000000" w:sz="4" w:space="0"/>
            </w:tcBorders>
            <w:vAlign w:val="center"/>
          </w:tcPr>
          <w:p w14:paraId="74039E8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工人路-学院路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E5B1B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东</w:t>
            </w:r>
          </w:p>
        </w:tc>
        <w:tc>
          <w:tcPr>
            <w:tcW w:w="0" w:type="auto"/>
            <w:tcBorders>
              <w:top w:val="single" w:color="000000" w:sz="4" w:space="0"/>
              <w:left w:val="single" w:color="000000" w:sz="4" w:space="0"/>
              <w:bottom w:val="single" w:color="000000" w:sz="4" w:space="0"/>
              <w:right w:val="single" w:color="000000" w:sz="4" w:space="0"/>
            </w:tcBorders>
            <w:vAlign w:val="center"/>
          </w:tcPr>
          <w:p w14:paraId="0BE0232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30B28A28">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4C6AF054">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3D92B184">
            <w:pPr>
              <w:widowControl/>
              <w:spacing w:line="400" w:lineRule="exact"/>
              <w:jc w:val="center"/>
              <w:rPr>
                <w:rFonts w:hint="eastAsia" w:asciiTheme="minorEastAsia" w:hAnsiTheme="minorEastAsia" w:cstheme="minorEastAsia"/>
                <w:color w:val="000000"/>
                <w:szCs w:val="21"/>
              </w:rPr>
            </w:pPr>
          </w:p>
        </w:tc>
      </w:tr>
      <w:tr w14:paraId="13BA2FE4">
        <w:tblPrEx>
          <w:tblCellMar>
            <w:top w:w="0" w:type="dxa"/>
            <w:left w:w="108" w:type="dxa"/>
            <w:bottom w:w="0" w:type="dxa"/>
            <w:right w:w="108" w:type="dxa"/>
          </w:tblCellMar>
        </w:tblPrEx>
        <w:trPr>
          <w:trHeight w:val="307"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E395C48">
            <w:pPr>
              <w:widowControl/>
              <w:spacing w:line="400" w:lineRule="exact"/>
              <w:jc w:val="center"/>
              <w:rPr>
                <w:rFonts w:hint="eastAsia" w:asciiTheme="minorEastAsia" w:hAnsiTheme="minorEastAsia" w:cstheme="minorEastAsia"/>
                <w:color w:val="000000"/>
                <w:szCs w:val="21"/>
              </w:rPr>
            </w:pPr>
          </w:p>
        </w:tc>
        <w:tc>
          <w:tcPr>
            <w:tcW w:w="902" w:type="dxa"/>
            <w:vMerge w:val="continue"/>
            <w:tcBorders>
              <w:top w:val="single" w:color="000000" w:sz="4" w:space="0"/>
              <w:left w:val="single" w:color="000000" w:sz="4" w:space="0"/>
              <w:bottom w:val="single" w:color="000000" w:sz="4" w:space="0"/>
              <w:right w:val="single" w:color="000000" w:sz="4" w:space="0"/>
            </w:tcBorders>
            <w:vAlign w:val="center"/>
          </w:tcPr>
          <w:p w14:paraId="799633CF">
            <w:pPr>
              <w:widowControl/>
              <w:spacing w:line="400" w:lineRule="exact"/>
              <w:jc w:val="center"/>
              <w:rPr>
                <w:rFonts w:hint="eastAsia" w:asciiTheme="minorEastAsia" w:hAnsiTheme="minorEastAsia" w:cstheme="minorEastAsia"/>
                <w:color w:val="000000"/>
                <w:szCs w:val="21"/>
              </w:rPr>
            </w:pPr>
          </w:p>
        </w:tc>
        <w:tc>
          <w:tcPr>
            <w:tcW w:w="1130" w:type="dxa"/>
            <w:vMerge w:val="continue"/>
            <w:tcBorders>
              <w:top w:val="single" w:color="000000" w:sz="4" w:space="0"/>
              <w:left w:val="single" w:color="000000" w:sz="4" w:space="0"/>
              <w:bottom w:val="single" w:color="000000" w:sz="4" w:space="0"/>
              <w:right w:val="single" w:color="000000" w:sz="4" w:space="0"/>
            </w:tcBorders>
            <w:vAlign w:val="center"/>
          </w:tcPr>
          <w:p w14:paraId="124E7D92">
            <w:pPr>
              <w:widowControl/>
              <w:spacing w:line="400" w:lineRule="exact"/>
              <w:jc w:val="center"/>
              <w:rPr>
                <w:rFonts w:hint="eastAsia" w:asciiTheme="minorEastAsia" w:hAnsiTheme="minorEastAsia" w:cstheme="minorEastAsia"/>
                <w:color w:val="000000"/>
                <w:szCs w:val="21"/>
              </w:rPr>
            </w:pPr>
          </w:p>
        </w:tc>
        <w:tc>
          <w:tcPr>
            <w:tcW w:w="2375" w:type="dxa"/>
            <w:vMerge w:val="continue"/>
            <w:tcBorders>
              <w:top w:val="single" w:color="000000" w:sz="4" w:space="0"/>
              <w:left w:val="single" w:color="000000" w:sz="4" w:space="0"/>
              <w:bottom w:val="single" w:color="000000" w:sz="4" w:space="0"/>
              <w:right w:val="single" w:color="000000" w:sz="4" w:space="0"/>
            </w:tcBorders>
            <w:vAlign w:val="center"/>
          </w:tcPr>
          <w:p w14:paraId="6833F6C5">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8ECE4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南</w:t>
            </w:r>
          </w:p>
        </w:tc>
        <w:tc>
          <w:tcPr>
            <w:tcW w:w="0" w:type="auto"/>
            <w:tcBorders>
              <w:top w:val="single" w:color="000000" w:sz="4" w:space="0"/>
              <w:left w:val="single" w:color="000000" w:sz="4" w:space="0"/>
              <w:bottom w:val="single" w:color="000000" w:sz="4" w:space="0"/>
              <w:right w:val="single" w:color="000000" w:sz="4" w:space="0"/>
            </w:tcBorders>
            <w:vAlign w:val="center"/>
          </w:tcPr>
          <w:p w14:paraId="7D8BD35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78381CED">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BAAC6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6374D271">
            <w:pPr>
              <w:widowControl/>
              <w:spacing w:line="400" w:lineRule="exact"/>
              <w:jc w:val="center"/>
              <w:rPr>
                <w:rFonts w:hint="eastAsia" w:asciiTheme="minorEastAsia" w:hAnsiTheme="minorEastAsia" w:cstheme="minorEastAsia"/>
                <w:color w:val="000000"/>
                <w:szCs w:val="21"/>
              </w:rPr>
            </w:pPr>
          </w:p>
        </w:tc>
      </w:tr>
      <w:tr w14:paraId="08441417">
        <w:tblPrEx>
          <w:tblCellMar>
            <w:top w:w="0" w:type="dxa"/>
            <w:left w:w="108" w:type="dxa"/>
            <w:bottom w:w="0" w:type="dxa"/>
            <w:right w:w="108" w:type="dxa"/>
          </w:tblCellMar>
        </w:tblPrEx>
        <w:trPr>
          <w:trHeight w:val="307"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8CBF473">
            <w:pPr>
              <w:widowControl/>
              <w:spacing w:line="400" w:lineRule="exact"/>
              <w:jc w:val="center"/>
              <w:rPr>
                <w:rFonts w:hint="eastAsia" w:asciiTheme="minorEastAsia" w:hAnsiTheme="minorEastAsia" w:cstheme="minorEastAsia"/>
                <w:color w:val="000000"/>
                <w:szCs w:val="21"/>
              </w:rPr>
            </w:pPr>
          </w:p>
        </w:tc>
        <w:tc>
          <w:tcPr>
            <w:tcW w:w="902" w:type="dxa"/>
            <w:vMerge w:val="continue"/>
            <w:tcBorders>
              <w:top w:val="single" w:color="000000" w:sz="4" w:space="0"/>
              <w:left w:val="single" w:color="000000" w:sz="4" w:space="0"/>
              <w:bottom w:val="single" w:color="000000" w:sz="4" w:space="0"/>
              <w:right w:val="single" w:color="000000" w:sz="4" w:space="0"/>
            </w:tcBorders>
            <w:vAlign w:val="center"/>
          </w:tcPr>
          <w:p w14:paraId="736DC993">
            <w:pPr>
              <w:widowControl/>
              <w:spacing w:line="400" w:lineRule="exact"/>
              <w:jc w:val="center"/>
              <w:rPr>
                <w:rFonts w:hint="eastAsia" w:asciiTheme="minorEastAsia" w:hAnsiTheme="minorEastAsia" w:cstheme="minorEastAsia"/>
                <w:color w:val="000000"/>
                <w:szCs w:val="21"/>
              </w:rPr>
            </w:pPr>
          </w:p>
        </w:tc>
        <w:tc>
          <w:tcPr>
            <w:tcW w:w="1130" w:type="dxa"/>
            <w:vMerge w:val="continue"/>
            <w:tcBorders>
              <w:top w:val="single" w:color="000000" w:sz="4" w:space="0"/>
              <w:left w:val="single" w:color="000000" w:sz="4" w:space="0"/>
              <w:bottom w:val="single" w:color="000000" w:sz="4" w:space="0"/>
              <w:right w:val="single" w:color="000000" w:sz="4" w:space="0"/>
            </w:tcBorders>
            <w:vAlign w:val="center"/>
          </w:tcPr>
          <w:p w14:paraId="55DAF886">
            <w:pPr>
              <w:widowControl/>
              <w:spacing w:line="400" w:lineRule="exact"/>
              <w:jc w:val="center"/>
              <w:rPr>
                <w:rFonts w:hint="eastAsia" w:asciiTheme="minorEastAsia" w:hAnsiTheme="minorEastAsia" w:cstheme="minorEastAsia"/>
                <w:color w:val="000000"/>
                <w:szCs w:val="21"/>
              </w:rPr>
            </w:pPr>
          </w:p>
        </w:tc>
        <w:tc>
          <w:tcPr>
            <w:tcW w:w="2375" w:type="dxa"/>
            <w:vMerge w:val="continue"/>
            <w:tcBorders>
              <w:top w:val="single" w:color="000000" w:sz="4" w:space="0"/>
              <w:left w:val="single" w:color="000000" w:sz="4" w:space="0"/>
              <w:bottom w:val="single" w:color="000000" w:sz="4" w:space="0"/>
              <w:right w:val="single" w:color="000000" w:sz="4" w:space="0"/>
            </w:tcBorders>
            <w:vAlign w:val="center"/>
          </w:tcPr>
          <w:p w14:paraId="4C7D0AB7">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10E6B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西</w:t>
            </w:r>
          </w:p>
        </w:tc>
        <w:tc>
          <w:tcPr>
            <w:tcW w:w="0" w:type="auto"/>
            <w:tcBorders>
              <w:top w:val="single" w:color="000000" w:sz="4" w:space="0"/>
              <w:left w:val="single" w:color="000000" w:sz="4" w:space="0"/>
              <w:bottom w:val="single" w:color="000000" w:sz="4" w:space="0"/>
              <w:right w:val="single" w:color="000000" w:sz="4" w:space="0"/>
            </w:tcBorders>
            <w:vAlign w:val="center"/>
          </w:tcPr>
          <w:p w14:paraId="4771062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5606CFA0">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5E5820D0">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75EFB6C8">
            <w:pPr>
              <w:widowControl/>
              <w:spacing w:line="400" w:lineRule="exact"/>
              <w:jc w:val="center"/>
              <w:rPr>
                <w:rFonts w:hint="eastAsia" w:asciiTheme="minorEastAsia" w:hAnsiTheme="minorEastAsia" w:cstheme="minorEastAsia"/>
                <w:color w:val="000000"/>
                <w:szCs w:val="21"/>
              </w:rPr>
            </w:pPr>
          </w:p>
        </w:tc>
      </w:tr>
      <w:tr w14:paraId="10E6C059">
        <w:tblPrEx>
          <w:tblCellMar>
            <w:top w:w="0" w:type="dxa"/>
            <w:left w:w="108" w:type="dxa"/>
            <w:bottom w:w="0" w:type="dxa"/>
            <w:right w:w="108" w:type="dxa"/>
          </w:tblCellMar>
        </w:tblPrEx>
        <w:trPr>
          <w:trHeight w:val="307"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6C36C88">
            <w:pPr>
              <w:widowControl/>
              <w:spacing w:line="400" w:lineRule="exact"/>
              <w:jc w:val="center"/>
              <w:rPr>
                <w:rFonts w:hint="eastAsia" w:asciiTheme="minorEastAsia" w:hAnsiTheme="minorEastAsia" w:cstheme="minorEastAsia"/>
                <w:color w:val="000000"/>
                <w:szCs w:val="21"/>
              </w:rPr>
            </w:pPr>
          </w:p>
        </w:tc>
        <w:tc>
          <w:tcPr>
            <w:tcW w:w="902" w:type="dxa"/>
            <w:vMerge w:val="continue"/>
            <w:tcBorders>
              <w:top w:val="single" w:color="000000" w:sz="4" w:space="0"/>
              <w:left w:val="single" w:color="000000" w:sz="4" w:space="0"/>
              <w:bottom w:val="single" w:color="000000" w:sz="4" w:space="0"/>
              <w:right w:val="single" w:color="000000" w:sz="4" w:space="0"/>
            </w:tcBorders>
            <w:vAlign w:val="center"/>
          </w:tcPr>
          <w:p w14:paraId="02275D66">
            <w:pPr>
              <w:widowControl/>
              <w:spacing w:line="400" w:lineRule="exact"/>
              <w:jc w:val="center"/>
              <w:rPr>
                <w:rFonts w:hint="eastAsia" w:asciiTheme="minorEastAsia" w:hAnsiTheme="minorEastAsia" w:cstheme="minorEastAsia"/>
                <w:color w:val="000000"/>
                <w:szCs w:val="21"/>
              </w:rPr>
            </w:pPr>
          </w:p>
        </w:tc>
        <w:tc>
          <w:tcPr>
            <w:tcW w:w="1130" w:type="dxa"/>
            <w:vMerge w:val="continue"/>
            <w:tcBorders>
              <w:top w:val="single" w:color="000000" w:sz="4" w:space="0"/>
              <w:left w:val="single" w:color="000000" w:sz="4" w:space="0"/>
              <w:bottom w:val="single" w:color="000000" w:sz="4" w:space="0"/>
              <w:right w:val="single" w:color="000000" w:sz="4" w:space="0"/>
            </w:tcBorders>
            <w:vAlign w:val="center"/>
          </w:tcPr>
          <w:p w14:paraId="3B36CA2D">
            <w:pPr>
              <w:widowControl/>
              <w:spacing w:line="400" w:lineRule="exact"/>
              <w:jc w:val="center"/>
              <w:rPr>
                <w:rFonts w:hint="eastAsia" w:asciiTheme="minorEastAsia" w:hAnsiTheme="minorEastAsia" w:cstheme="minorEastAsia"/>
                <w:color w:val="000000"/>
                <w:szCs w:val="21"/>
              </w:rPr>
            </w:pPr>
          </w:p>
        </w:tc>
        <w:tc>
          <w:tcPr>
            <w:tcW w:w="2375" w:type="dxa"/>
            <w:vMerge w:val="continue"/>
            <w:tcBorders>
              <w:top w:val="single" w:color="000000" w:sz="4" w:space="0"/>
              <w:left w:val="single" w:color="000000" w:sz="4" w:space="0"/>
              <w:bottom w:val="single" w:color="000000" w:sz="4" w:space="0"/>
              <w:right w:val="single" w:color="000000" w:sz="4" w:space="0"/>
            </w:tcBorders>
            <w:vAlign w:val="center"/>
          </w:tcPr>
          <w:p w14:paraId="3FF6FC10">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30C8E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北</w:t>
            </w:r>
          </w:p>
        </w:tc>
        <w:tc>
          <w:tcPr>
            <w:tcW w:w="0" w:type="auto"/>
            <w:tcBorders>
              <w:top w:val="single" w:color="000000" w:sz="4" w:space="0"/>
              <w:left w:val="single" w:color="000000" w:sz="4" w:space="0"/>
              <w:bottom w:val="single" w:color="000000" w:sz="4" w:space="0"/>
              <w:right w:val="single" w:color="000000" w:sz="4" w:space="0"/>
            </w:tcBorders>
            <w:vAlign w:val="center"/>
          </w:tcPr>
          <w:p w14:paraId="47973C2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0FEA700B">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2FD921D3">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37F36E99">
            <w:pPr>
              <w:widowControl/>
              <w:spacing w:line="400" w:lineRule="exact"/>
              <w:jc w:val="center"/>
              <w:rPr>
                <w:rFonts w:hint="eastAsia" w:asciiTheme="minorEastAsia" w:hAnsiTheme="minorEastAsia" w:cstheme="minorEastAsia"/>
                <w:color w:val="000000"/>
                <w:szCs w:val="21"/>
              </w:rPr>
            </w:pPr>
          </w:p>
        </w:tc>
      </w:tr>
      <w:tr w14:paraId="76070F5F">
        <w:tblPrEx>
          <w:tblCellMar>
            <w:top w:w="0" w:type="dxa"/>
            <w:left w:w="108" w:type="dxa"/>
            <w:bottom w:w="0" w:type="dxa"/>
            <w:right w:w="108" w:type="dxa"/>
          </w:tblCellMar>
        </w:tblPrEx>
        <w:trPr>
          <w:trHeight w:val="605"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7F6DC4D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37</w:t>
            </w:r>
          </w:p>
        </w:tc>
        <w:tc>
          <w:tcPr>
            <w:tcW w:w="902" w:type="dxa"/>
            <w:tcBorders>
              <w:top w:val="single" w:color="000000" w:sz="4" w:space="0"/>
              <w:left w:val="single" w:color="000000" w:sz="4" w:space="0"/>
              <w:bottom w:val="single" w:color="000000" w:sz="4" w:space="0"/>
              <w:right w:val="single" w:color="000000" w:sz="4" w:space="0"/>
            </w:tcBorders>
            <w:vAlign w:val="center"/>
          </w:tcPr>
          <w:p w14:paraId="3126246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130" w:type="dxa"/>
            <w:tcBorders>
              <w:top w:val="single" w:color="000000" w:sz="4" w:space="0"/>
              <w:left w:val="single" w:color="000000" w:sz="4" w:space="0"/>
              <w:bottom w:val="single" w:color="000000" w:sz="4" w:space="0"/>
              <w:right w:val="single" w:color="000000" w:sz="4" w:space="0"/>
            </w:tcBorders>
            <w:vAlign w:val="center"/>
          </w:tcPr>
          <w:p w14:paraId="1F4F869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2375" w:type="dxa"/>
            <w:tcBorders>
              <w:top w:val="single" w:color="000000" w:sz="4" w:space="0"/>
              <w:left w:val="single" w:color="000000" w:sz="4" w:space="0"/>
              <w:bottom w:val="single" w:color="000000" w:sz="4" w:space="0"/>
              <w:right w:val="single" w:color="000000" w:sz="4" w:space="0"/>
            </w:tcBorders>
            <w:vAlign w:val="center"/>
          </w:tcPr>
          <w:p w14:paraId="48EC374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东海大道-中心医院门前东向西（交警）</w:t>
            </w:r>
          </w:p>
        </w:tc>
        <w:tc>
          <w:tcPr>
            <w:tcW w:w="0" w:type="auto"/>
            <w:tcBorders>
              <w:top w:val="single" w:color="000000" w:sz="4" w:space="0"/>
              <w:left w:val="single" w:color="000000" w:sz="4" w:space="0"/>
              <w:bottom w:val="single" w:color="000000" w:sz="4" w:space="0"/>
              <w:right w:val="single" w:color="000000" w:sz="4" w:space="0"/>
            </w:tcBorders>
            <w:vAlign w:val="center"/>
          </w:tcPr>
          <w:p w14:paraId="2910D358">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05888DD2">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B5634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63AE0776">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266118F4">
            <w:pPr>
              <w:widowControl/>
              <w:spacing w:line="400" w:lineRule="exact"/>
              <w:jc w:val="center"/>
              <w:rPr>
                <w:rFonts w:hint="eastAsia" w:asciiTheme="minorEastAsia" w:hAnsiTheme="minorEastAsia" w:cstheme="minorEastAsia"/>
                <w:color w:val="000000"/>
                <w:szCs w:val="21"/>
              </w:rPr>
            </w:pPr>
          </w:p>
        </w:tc>
      </w:tr>
      <w:tr w14:paraId="00D6BDB9">
        <w:tblPrEx>
          <w:tblCellMar>
            <w:top w:w="0" w:type="dxa"/>
            <w:left w:w="108" w:type="dxa"/>
            <w:bottom w:w="0" w:type="dxa"/>
            <w:right w:w="108" w:type="dxa"/>
          </w:tblCellMar>
        </w:tblPrEx>
        <w:trPr>
          <w:trHeight w:val="605"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07E59B5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38</w:t>
            </w:r>
          </w:p>
        </w:tc>
        <w:tc>
          <w:tcPr>
            <w:tcW w:w="902" w:type="dxa"/>
            <w:tcBorders>
              <w:top w:val="single" w:color="000000" w:sz="4" w:space="0"/>
              <w:left w:val="single" w:color="000000" w:sz="4" w:space="0"/>
              <w:bottom w:val="single" w:color="000000" w:sz="4" w:space="0"/>
              <w:right w:val="single" w:color="000000" w:sz="4" w:space="0"/>
            </w:tcBorders>
            <w:vAlign w:val="center"/>
          </w:tcPr>
          <w:p w14:paraId="0E84F46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130" w:type="dxa"/>
            <w:tcBorders>
              <w:top w:val="single" w:color="000000" w:sz="4" w:space="0"/>
              <w:left w:val="single" w:color="000000" w:sz="4" w:space="0"/>
              <w:bottom w:val="single" w:color="000000" w:sz="4" w:space="0"/>
              <w:right w:val="single" w:color="000000" w:sz="4" w:space="0"/>
            </w:tcBorders>
            <w:vAlign w:val="center"/>
          </w:tcPr>
          <w:p w14:paraId="1DA0FC2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2375" w:type="dxa"/>
            <w:tcBorders>
              <w:top w:val="single" w:color="000000" w:sz="4" w:space="0"/>
              <w:left w:val="single" w:color="000000" w:sz="4" w:space="0"/>
              <w:bottom w:val="single" w:color="000000" w:sz="4" w:space="0"/>
              <w:right w:val="single" w:color="000000" w:sz="4" w:space="0"/>
            </w:tcBorders>
            <w:vAlign w:val="center"/>
          </w:tcPr>
          <w:p w14:paraId="43F6D4E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外沙路-海正医药门口路段（交警）</w:t>
            </w:r>
          </w:p>
        </w:tc>
        <w:tc>
          <w:tcPr>
            <w:tcW w:w="0" w:type="auto"/>
            <w:tcBorders>
              <w:top w:val="single" w:color="000000" w:sz="4" w:space="0"/>
              <w:left w:val="single" w:color="000000" w:sz="4" w:space="0"/>
              <w:bottom w:val="single" w:color="000000" w:sz="4" w:space="0"/>
              <w:right w:val="single" w:color="000000" w:sz="4" w:space="0"/>
            </w:tcBorders>
            <w:vAlign w:val="center"/>
          </w:tcPr>
          <w:p w14:paraId="6F52DFEF">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5965C63D">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72FA1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45F0F55C">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48019C51">
            <w:pPr>
              <w:widowControl/>
              <w:spacing w:line="400" w:lineRule="exact"/>
              <w:jc w:val="center"/>
              <w:rPr>
                <w:rFonts w:hint="eastAsia" w:asciiTheme="minorEastAsia" w:hAnsiTheme="minorEastAsia" w:cstheme="minorEastAsia"/>
                <w:color w:val="000000"/>
                <w:szCs w:val="21"/>
              </w:rPr>
            </w:pPr>
          </w:p>
        </w:tc>
      </w:tr>
      <w:tr w14:paraId="3DDA87A4">
        <w:tblPrEx>
          <w:tblCellMar>
            <w:top w:w="0" w:type="dxa"/>
            <w:left w:w="108" w:type="dxa"/>
            <w:bottom w:w="0" w:type="dxa"/>
            <w:right w:w="108" w:type="dxa"/>
          </w:tblCellMar>
        </w:tblPrEx>
        <w:trPr>
          <w:trHeight w:val="605"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4939241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39</w:t>
            </w:r>
          </w:p>
        </w:tc>
        <w:tc>
          <w:tcPr>
            <w:tcW w:w="902" w:type="dxa"/>
            <w:tcBorders>
              <w:top w:val="single" w:color="000000" w:sz="4" w:space="0"/>
              <w:left w:val="single" w:color="000000" w:sz="4" w:space="0"/>
              <w:bottom w:val="single" w:color="000000" w:sz="4" w:space="0"/>
              <w:right w:val="single" w:color="000000" w:sz="4" w:space="0"/>
            </w:tcBorders>
            <w:vAlign w:val="center"/>
          </w:tcPr>
          <w:p w14:paraId="3029936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130" w:type="dxa"/>
            <w:tcBorders>
              <w:top w:val="single" w:color="000000" w:sz="4" w:space="0"/>
              <w:left w:val="single" w:color="000000" w:sz="4" w:space="0"/>
              <w:bottom w:val="single" w:color="000000" w:sz="4" w:space="0"/>
              <w:right w:val="single" w:color="000000" w:sz="4" w:space="0"/>
            </w:tcBorders>
            <w:vAlign w:val="center"/>
          </w:tcPr>
          <w:p w14:paraId="46093CB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2375" w:type="dxa"/>
            <w:tcBorders>
              <w:top w:val="single" w:color="000000" w:sz="4" w:space="0"/>
              <w:left w:val="single" w:color="000000" w:sz="4" w:space="0"/>
              <w:bottom w:val="single" w:color="000000" w:sz="4" w:space="0"/>
              <w:right w:val="single" w:color="000000" w:sz="4" w:space="0"/>
            </w:tcBorders>
            <w:vAlign w:val="center"/>
          </w:tcPr>
          <w:p w14:paraId="6B6C532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S225省道-双街路路口礼让行人（交警）</w:t>
            </w:r>
          </w:p>
        </w:tc>
        <w:tc>
          <w:tcPr>
            <w:tcW w:w="0" w:type="auto"/>
            <w:tcBorders>
              <w:top w:val="single" w:color="000000" w:sz="4" w:space="0"/>
              <w:left w:val="single" w:color="000000" w:sz="4" w:space="0"/>
              <w:bottom w:val="single" w:color="000000" w:sz="4" w:space="0"/>
              <w:right w:val="single" w:color="000000" w:sz="4" w:space="0"/>
            </w:tcBorders>
            <w:vAlign w:val="center"/>
          </w:tcPr>
          <w:p w14:paraId="35BF3BB0">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0461A915">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A02B7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68AFA3AE">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3527404D">
            <w:pPr>
              <w:widowControl/>
              <w:spacing w:line="400" w:lineRule="exact"/>
              <w:jc w:val="center"/>
              <w:rPr>
                <w:rFonts w:hint="eastAsia" w:asciiTheme="minorEastAsia" w:hAnsiTheme="minorEastAsia" w:cstheme="minorEastAsia"/>
                <w:color w:val="000000"/>
                <w:szCs w:val="21"/>
              </w:rPr>
            </w:pPr>
          </w:p>
        </w:tc>
      </w:tr>
      <w:tr w14:paraId="519B972A">
        <w:tblPrEx>
          <w:tblCellMar>
            <w:top w:w="0" w:type="dxa"/>
            <w:left w:w="108" w:type="dxa"/>
            <w:bottom w:w="0" w:type="dxa"/>
            <w:right w:w="108" w:type="dxa"/>
          </w:tblCellMar>
        </w:tblPrEx>
        <w:trPr>
          <w:trHeight w:val="605"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039264D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40</w:t>
            </w:r>
          </w:p>
        </w:tc>
        <w:tc>
          <w:tcPr>
            <w:tcW w:w="902" w:type="dxa"/>
            <w:tcBorders>
              <w:top w:val="single" w:color="000000" w:sz="4" w:space="0"/>
              <w:left w:val="single" w:color="000000" w:sz="4" w:space="0"/>
              <w:bottom w:val="single" w:color="000000" w:sz="4" w:space="0"/>
              <w:right w:val="single" w:color="000000" w:sz="4" w:space="0"/>
            </w:tcBorders>
            <w:vAlign w:val="center"/>
          </w:tcPr>
          <w:p w14:paraId="2234344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130" w:type="dxa"/>
            <w:tcBorders>
              <w:top w:val="single" w:color="000000" w:sz="4" w:space="0"/>
              <w:left w:val="single" w:color="000000" w:sz="4" w:space="0"/>
              <w:bottom w:val="single" w:color="000000" w:sz="4" w:space="0"/>
              <w:right w:val="single" w:color="000000" w:sz="4" w:space="0"/>
            </w:tcBorders>
            <w:vAlign w:val="center"/>
          </w:tcPr>
          <w:p w14:paraId="47C7226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2375" w:type="dxa"/>
            <w:tcBorders>
              <w:top w:val="single" w:color="000000" w:sz="4" w:space="0"/>
              <w:left w:val="single" w:color="000000" w:sz="4" w:space="0"/>
              <w:bottom w:val="single" w:color="000000" w:sz="4" w:space="0"/>
              <w:right w:val="single" w:color="000000" w:sz="4" w:space="0"/>
            </w:tcBorders>
            <w:vAlign w:val="center"/>
          </w:tcPr>
          <w:p w14:paraId="3D8068C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S225省道-景堂南路路口礼让行人（交警）</w:t>
            </w:r>
          </w:p>
        </w:tc>
        <w:tc>
          <w:tcPr>
            <w:tcW w:w="0" w:type="auto"/>
            <w:tcBorders>
              <w:top w:val="single" w:color="000000" w:sz="4" w:space="0"/>
              <w:left w:val="single" w:color="000000" w:sz="4" w:space="0"/>
              <w:bottom w:val="single" w:color="000000" w:sz="4" w:space="0"/>
              <w:right w:val="single" w:color="000000" w:sz="4" w:space="0"/>
            </w:tcBorders>
            <w:vAlign w:val="center"/>
          </w:tcPr>
          <w:p w14:paraId="024017C0">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6FDBCD7B">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66D26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29A1DD55">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41B4D6A7">
            <w:pPr>
              <w:widowControl/>
              <w:spacing w:line="400" w:lineRule="exact"/>
              <w:jc w:val="center"/>
              <w:rPr>
                <w:rFonts w:hint="eastAsia" w:asciiTheme="minorEastAsia" w:hAnsiTheme="minorEastAsia" w:cstheme="minorEastAsia"/>
                <w:color w:val="000000"/>
                <w:szCs w:val="21"/>
              </w:rPr>
            </w:pPr>
          </w:p>
        </w:tc>
      </w:tr>
      <w:tr w14:paraId="5EDAE476">
        <w:tblPrEx>
          <w:tblCellMar>
            <w:top w:w="0" w:type="dxa"/>
            <w:left w:w="108" w:type="dxa"/>
            <w:bottom w:w="0" w:type="dxa"/>
            <w:right w:w="108" w:type="dxa"/>
          </w:tblCellMar>
        </w:tblPrEx>
        <w:trPr>
          <w:trHeight w:val="605"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5902FF9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41</w:t>
            </w:r>
          </w:p>
        </w:tc>
        <w:tc>
          <w:tcPr>
            <w:tcW w:w="902" w:type="dxa"/>
            <w:tcBorders>
              <w:top w:val="single" w:color="000000" w:sz="4" w:space="0"/>
              <w:left w:val="single" w:color="000000" w:sz="4" w:space="0"/>
              <w:bottom w:val="single" w:color="000000" w:sz="4" w:space="0"/>
              <w:right w:val="single" w:color="000000" w:sz="4" w:space="0"/>
            </w:tcBorders>
            <w:vAlign w:val="center"/>
          </w:tcPr>
          <w:p w14:paraId="631371A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130" w:type="dxa"/>
            <w:tcBorders>
              <w:top w:val="single" w:color="000000" w:sz="4" w:space="0"/>
              <w:left w:val="single" w:color="000000" w:sz="4" w:space="0"/>
              <w:bottom w:val="single" w:color="000000" w:sz="4" w:space="0"/>
              <w:right w:val="single" w:color="000000" w:sz="4" w:space="0"/>
            </w:tcBorders>
            <w:vAlign w:val="center"/>
          </w:tcPr>
          <w:p w14:paraId="7BFC304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2375" w:type="dxa"/>
            <w:tcBorders>
              <w:top w:val="single" w:color="000000" w:sz="4" w:space="0"/>
              <w:left w:val="single" w:color="000000" w:sz="4" w:space="0"/>
              <w:bottom w:val="single" w:color="000000" w:sz="4" w:space="0"/>
              <w:right w:val="single" w:color="000000" w:sz="4" w:space="0"/>
            </w:tcBorders>
            <w:vAlign w:val="center"/>
          </w:tcPr>
          <w:p w14:paraId="14D492A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枫南路-疏港大道西向东大货禁行（交警）</w:t>
            </w:r>
          </w:p>
        </w:tc>
        <w:tc>
          <w:tcPr>
            <w:tcW w:w="0" w:type="auto"/>
            <w:tcBorders>
              <w:top w:val="single" w:color="000000" w:sz="4" w:space="0"/>
              <w:left w:val="single" w:color="000000" w:sz="4" w:space="0"/>
              <w:bottom w:val="single" w:color="000000" w:sz="4" w:space="0"/>
              <w:right w:val="single" w:color="000000" w:sz="4" w:space="0"/>
            </w:tcBorders>
            <w:vAlign w:val="center"/>
          </w:tcPr>
          <w:p w14:paraId="3A0B8E9A">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686A73AC">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E4837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17957C33">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5CCA7AEE">
            <w:pPr>
              <w:widowControl/>
              <w:spacing w:line="400" w:lineRule="exact"/>
              <w:jc w:val="center"/>
              <w:rPr>
                <w:rFonts w:hint="eastAsia" w:asciiTheme="minorEastAsia" w:hAnsiTheme="minorEastAsia" w:cstheme="minorEastAsia"/>
                <w:color w:val="000000"/>
                <w:szCs w:val="21"/>
              </w:rPr>
            </w:pPr>
          </w:p>
        </w:tc>
      </w:tr>
      <w:tr w14:paraId="3770FD95">
        <w:tblPrEx>
          <w:tblCellMar>
            <w:top w:w="0" w:type="dxa"/>
            <w:left w:w="108" w:type="dxa"/>
            <w:bottom w:w="0" w:type="dxa"/>
            <w:right w:w="108" w:type="dxa"/>
          </w:tblCellMar>
        </w:tblPrEx>
        <w:trPr>
          <w:trHeight w:val="605"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0E7B613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42</w:t>
            </w:r>
          </w:p>
        </w:tc>
        <w:tc>
          <w:tcPr>
            <w:tcW w:w="902" w:type="dxa"/>
            <w:tcBorders>
              <w:top w:val="single" w:color="000000" w:sz="4" w:space="0"/>
              <w:left w:val="single" w:color="000000" w:sz="4" w:space="0"/>
              <w:bottom w:val="single" w:color="000000" w:sz="4" w:space="0"/>
              <w:right w:val="single" w:color="000000" w:sz="4" w:space="0"/>
            </w:tcBorders>
            <w:vAlign w:val="center"/>
          </w:tcPr>
          <w:p w14:paraId="2E4CD5A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130" w:type="dxa"/>
            <w:tcBorders>
              <w:top w:val="single" w:color="000000" w:sz="4" w:space="0"/>
              <w:left w:val="single" w:color="000000" w:sz="4" w:space="0"/>
              <w:bottom w:val="single" w:color="000000" w:sz="4" w:space="0"/>
              <w:right w:val="single" w:color="000000" w:sz="4" w:space="0"/>
            </w:tcBorders>
            <w:vAlign w:val="center"/>
          </w:tcPr>
          <w:p w14:paraId="54ADC96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2375" w:type="dxa"/>
            <w:tcBorders>
              <w:top w:val="single" w:color="000000" w:sz="4" w:space="0"/>
              <w:left w:val="single" w:color="000000" w:sz="4" w:space="0"/>
              <w:bottom w:val="single" w:color="000000" w:sz="4" w:space="0"/>
              <w:right w:val="single" w:color="000000" w:sz="4" w:space="0"/>
            </w:tcBorders>
            <w:vAlign w:val="center"/>
          </w:tcPr>
          <w:p w14:paraId="2A153F4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疏港大道-景元路西向东大货禁行（交警）</w:t>
            </w:r>
          </w:p>
        </w:tc>
        <w:tc>
          <w:tcPr>
            <w:tcW w:w="0" w:type="auto"/>
            <w:tcBorders>
              <w:top w:val="single" w:color="000000" w:sz="4" w:space="0"/>
              <w:left w:val="single" w:color="000000" w:sz="4" w:space="0"/>
              <w:bottom w:val="single" w:color="000000" w:sz="4" w:space="0"/>
              <w:right w:val="single" w:color="000000" w:sz="4" w:space="0"/>
            </w:tcBorders>
            <w:vAlign w:val="center"/>
          </w:tcPr>
          <w:p w14:paraId="0C2A4B9C">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4DA362F5">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182F3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0AD72AA5">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7B8BA61F">
            <w:pPr>
              <w:widowControl/>
              <w:spacing w:line="400" w:lineRule="exact"/>
              <w:jc w:val="center"/>
              <w:rPr>
                <w:rFonts w:hint="eastAsia" w:asciiTheme="minorEastAsia" w:hAnsiTheme="minorEastAsia" w:cstheme="minorEastAsia"/>
                <w:color w:val="000000"/>
                <w:szCs w:val="21"/>
              </w:rPr>
            </w:pPr>
          </w:p>
        </w:tc>
      </w:tr>
      <w:tr w14:paraId="5766EAB5">
        <w:tblPrEx>
          <w:tblCellMar>
            <w:top w:w="0" w:type="dxa"/>
            <w:left w:w="108" w:type="dxa"/>
            <w:bottom w:w="0" w:type="dxa"/>
            <w:right w:w="108" w:type="dxa"/>
          </w:tblCellMar>
        </w:tblPrEx>
        <w:trPr>
          <w:trHeight w:val="605"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04BCFC9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43</w:t>
            </w:r>
          </w:p>
        </w:tc>
        <w:tc>
          <w:tcPr>
            <w:tcW w:w="902" w:type="dxa"/>
            <w:tcBorders>
              <w:top w:val="single" w:color="000000" w:sz="4" w:space="0"/>
              <w:left w:val="single" w:color="000000" w:sz="4" w:space="0"/>
              <w:bottom w:val="single" w:color="000000" w:sz="4" w:space="0"/>
              <w:right w:val="single" w:color="000000" w:sz="4" w:space="0"/>
            </w:tcBorders>
            <w:vAlign w:val="center"/>
          </w:tcPr>
          <w:p w14:paraId="6133274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130" w:type="dxa"/>
            <w:tcBorders>
              <w:top w:val="single" w:color="000000" w:sz="4" w:space="0"/>
              <w:left w:val="single" w:color="000000" w:sz="4" w:space="0"/>
              <w:bottom w:val="single" w:color="000000" w:sz="4" w:space="0"/>
              <w:right w:val="single" w:color="000000" w:sz="4" w:space="0"/>
            </w:tcBorders>
            <w:vAlign w:val="center"/>
          </w:tcPr>
          <w:p w14:paraId="0277141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2375" w:type="dxa"/>
            <w:tcBorders>
              <w:top w:val="single" w:color="000000" w:sz="4" w:space="0"/>
              <w:left w:val="single" w:color="000000" w:sz="4" w:space="0"/>
              <w:bottom w:val="single" w:color="000000" w:sz="4" w:space="0"/>
              <w:right w:val="single" w:color="000000" w:sz="4" w:space="0"/>
            </w:tcBorders>
            <w:vAlign w:val="center"/>
          </w:tcPr>
          <w:p w14:paraId="2D4A271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疏港大道-海韵路西向东大货禁行（交警）</w:t>
            </w:r>
          </w:p>
        </w:tc>
        <w:tc>
          <w:tcPr>
            <w:tcW w:w="0" w:type="auto"/>
            <w:tcBorders>
              <w:top w:val="single" w:color="000000" w:sz="4" w:space="0"/>
              <w:left w:val="single" w:color="000000" w:sz="4" w:space="0"/>
              <w:bottom w:val="single" w:color="000000" w:sz="4" w:space="0"/>
              <w:right w:val="single" w:color="000000" w:sz="4" w:space="0"/>
            </w:tcBorders>
            <w:vAlign w:val="center"/>
          </w:tcPr>
          <w:p w14:paraId="10C9B549">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253C7089">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B6086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546CCF40">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6D57ABCE">
            <w:pPr>
              <w:widowControl/>
              <w:spacing w:line="400" w:lineRule="exact"/>
              <w:jc w:val="center"/>
              <w:rPr>
                <w:rFonts w:hint="eastAsia" w:asciiTheme="minorEastAsia" w:hAnsiTheme="minorEastAsia" w:cstheme="minorEastAsia"/>
                <w:color w:val="000000"/>
                <w:szCs w:val="21"/>
              </w:rPr>
            </w:pPr>
          </w:p>
        </w:tc>
      </w:tr>
      <w:tr w14:paraId="2E7E7103">
        <w:tblPrEx>
          <w:tblCellMar>
            <w:top w:w="0" w:type="dxa"/>
            <w:left w:w="108" w:type="dxa"/>
            <w:bottom w:w="0" w:type="dxa"/>
            <w:right w:w="108" w:type="dxa"/>
          </w:tblCellMar>
        </w:tblPrEx>
        <w:trPr>
          <w:trHeight w:val="902"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2246F8B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44</w:t>
            </w:r>
          </w:p>
        </w:tc>
        <w:tc>
          <w:tcPr>
            <w:tcW w:w="902" w:type="dxa"/>
            <w:tcBorders>
              <w:top w:val="single" w:color="000000" w:sz="4" w:space="0"/>
              <w:left w:val="single" w:color="000000" w:sz="4" w:space="0"/>
              <w:bottom w:val="single" w:color="000000" w:sz="4" w:space="0"/>
              <w:right w:val="single" w:color="000000" w:sz="4" w:space="0"/>
            </w:tcBorders>
            <w:vAlign w:val="center"/>
          </w:tcPr>
          <w:p w14:paraId="17C18CC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130" w:type="dxa"/>
            <w:tcBorders>
              <w:top w:val="single" w:color="000000" w:sz="4" w:space="0"/>
              <w:left w:val="single" w:color="000000" w:sz="4" w:space="0"/>
              <w:bottom w:val="single" w:color="000000" w:sz="4" w:space="0"/>
              <w:right w:val="single" w:color="000000" w:sz="4" w:space="0"/>
            </w:tcBorders>
            <w:vAlign w:val="center"/>
          </w:tcPr>
          <w:p w14:paraId="7743975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2375" w:type="dxa"/>
            <w:tcBorders>
              <w:top w:val="single" w:color="000000" w:sz="4" w:space="0"/>
              <w:left w:val="single" w:color="000000" w:sz="4" w:space="0"/>
              <w:bottom w:val="single" w:color="000000" w:sz="4" w:space="0"/>
              <w:right w:val="single" w:color="000000" w:sz="4" w:space="0"/>
            </w:tcBorders>
            <w:vAlign w:val="center"/>
          </w:tcPr>
          <w:p w14:paraId="7712FDD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G228国道-枫南东路东向西大货禁行（交警）</w:t>
            </w:r>
          </w:p>
        </w:tc>
        <w:tc>
          <w:tcPr>
            <w:tcW w:w="0" w:type="auto"/>
            <w:tcBorders>
              <w:top w:val="single" w:color="000000" w:sz="4" w:space="0"/>
              <w:left w:val="single" w:color="000000" w:sz="4" w:space="0"/>
              <w:bottom w:val="single" w:color="000000" w:sz="4" w:space="0"/>
              <w:right w:val="single" w:color="000000" w:sz="4" w:space="0"/>
            </w:tcBorders>
            <w:vAlign w:val="center"/>
          </w:tcPr>
          <w:p w14:paraId="2EA1E5EC">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13FE5219">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A047E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05F21819">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339321A4">
            <w:pPr>
              <w:widowControl/>
              <w:spacing w:line="400" w:lineRule="exact"/>
              <w:jc w:val="center"/>
              <w:rPr>
                <w:rFonts w:hint="eastAsia" w:asciiTheme="minorEastAsia" w:hAnsiTheme="minorEastAsia" w:cstheme="minorEastAsia"/>
                <w:color w:val="000000"/>
                <w:szCs w:val="21"/>
              </w:rPr>
            </w:pPr>
          </w:p>
        </w:tc>
      </w:tr>
      <w:tr w14:paraId="13AF1A44">
        <w:tblPrEx>
          <w:tblCellMar>
            <w:top w:w="0" w:type="dxa"/>
            <w:left w:w="108" w:type="dxa"/>
            <w:bottom w:w="0" w:type="dxa"/>
            <w:right w:w="108" w:type="dxa"/>
          </w:tblCellMar>
        </w:tblPrEx>
        <w:trPr>
          <w:trHeight w:val="902"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43C2512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45</w:t>
            </w:r>
          </w:p>
        </w:tc>
        <w:tc>
          <w:tcPr>
            <w:tcW w:w="902" w:type="dxa"/>
            <w:tcBorders>
              <w:top w:val="single" w:color="000000" w:sz="4" w:space="0"/>
              <w:left w:val="single" w:color="000000" w:sz="4" w:space="0"/>
              <w:bottom w:val="single" w:color="000000" w:sz="4" w:space="0"/>
              <w:right w:val="single" w:color="000000" w:sz="4" w:space="0"/>
            </w:tcBorders>
            <w:vAlign w:val="center"/>
          </w:tcPr>
          <w:p w14:paraId="10B0804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130" w:type="dxa"/>
            <w:tcBorders>
              <w:top w:val="single" w:color="000000" w:sz="4" w:space="0"/>
              <w:left w:val="single" w:color="000000" w:sz="4" w:space="0"/>
              <w:bottom w:val="single" w:color="000000" w:sz="4" w:space="0"/>
              <w:right w:val="single" w:color="000000" w:sz="4" w:space="0"/>
            </w:tcBorders>
            <w:vAlign w:val="center"/>
          </w:tcPr>
          <w:p w14:paraId="5E35798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2375" w:type="dxa"/>
            <w:tcBorders>
              <w:top w:val="single" w:color="000000" w:sz="4" w:space="0"/>
              <w:left w:val="single" w:color="000000" w:sz="4" w:space="0"/>
              <w:bottom w:val="single" w:color="000000" w:sz="4" w:space="0"/>
              <w:right w:val="single" w:color="000000" w:sz="4" w:space="0"/>
            </w:tcBorders>
            <w:vAlign w:val="center"/>
          </w:tcPr>
          <w:p w14:paraId="4484458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G228国道-市府大道东向西大货禁行（交警）</w:t>
            </w:r>
          </w:p>
        </w:tc>
        <w:tc>
          <w:tcPr>
            <w:tcW w:w="0" w:type="auto"/>
            <w:tcBorders>
              <w:top w:val="single" w:color="000000" w:sz="4" w:space="0"/>
              <w:left w:val="single" w:color="000000" w:sz="4" w:space="0"/>
              <w:bottom w:val="single" w:color="000000" w:sz="4" w:space="0"/>
              <w:right w:val="single" w:color="000000" w:sz="4" w:space="0"/>
            </w:tcBorders>
            <w:vAlign w:val="center"/>
          </w:tcPr>
          <w:p w14:paraId="216C0DD5">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495B6A49">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095E6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2977F7EE">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7A6F1CC1">
            <w:pPr>
              <w:widowControl/>
              <w:spacing w:line="400" w:lineRule="exact"/>
              <w:jc w:val="center"/>
              <w:rPr>
                <w:rFonts w:hint="eastAsia" w:asciiTheme="minorEastAsia" w:hAnsiTheme="minorEastAsia" w:cstheme="minorEastAsia"/>
                <w:color w:val="000000"/>
                <w:szCs w:val="21"/>
              </w:rPr>
            </w:pPr>
          </w:p>
        </w:tc>
      </w:tr>
      <w:tr w14:paraId="14C8BDDA">
        <w:tblPrEx>
          <w:tblCellMar>
            <w:top w:w="0" w:type="dxa"/>
            <w:left w:w="108" w:type="dxa"/>
            <w:bottom w:w="0" w:type="dxa"/>
            <w:right w:w="108" w:type="dxa"/>
          </w:tblCellMar>
        </w:tblPrEx>
        <w:trPr>
          <w:trHeight w:val="902"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3F8F69C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46</w:t>
            </w:r>
          </w:p>
        </w:tc>
        <w:tc>
          <w:tcPr>
            <w:tcW w:w="902" w:type="dxa"/>
            <w:tcBorders>
              <w:top w:val="single" w:color="000000" w:sz="4" w:space="0"/>
              <w:left w:val="single" w:color="000000" w:sz="4" w:space="0"/>
              <w:bottom w:val="single" w:color="000000" w:sz="4" w:space="0"/>
              <w:right w:val="single" w:color="000000" w:sz="4" w:space="0"/>
            </w:tcBorders>
            <w:vAlign w:val="center"/>
          </w:tcPr>
          <w:p w14:paraId="7BDB127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130" w:type="dxa"/>
            <w:tcBorders>
              <w:top w:val="single" w:color="000000" w:sz="4" w:space="0"/>
              <w:left w:val="single" w:color="000000" w:sz="4" w:space="0"/>
              <w:bottom w:val="single" w:color="000000" w:sz="4" w:space="0"/>
              <w:right w:val="single" w:color="000000" w:sz="4" w:space="0"/>
            </w:tcBorders>
            <w:vAlign w:val="center"/>
          </w:tcPr>
          <w:p w14:paraId="1E618C5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2375" w:type="dxa"/>
            <w:tcBorders>
              <w:top w:val="single" w:color="000000" w:sz="4" w:space="0"/>
              <w:left w:val="single" w:color="000000" w:sz="4" w:space="0"/>
              <w:bottom w:val="single" w:color="000000" w:sz="4" w:space="0"/>
              <w:right w:val="single" w:color="000000" w:sz="4" w:space="0"/>
            </w:tcBorders>
            <w:vAlign w:val="center"/>
          </w:tcPr>
          <w:p w14:paraId="1F51EFB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市府大道-疏港大道西向东大货禁行（交警）</w:t>
            </w:r>
          </w:p>
        </w:tc>
        <w:tc>
          <w:tcPr>
            <w:tcW w:w="0" w:type="auto"/>
            <w:tcBorders>
              <w:top w:val="single" w:color="000000" w:sz="4" w:space="0"/>
              <w:left w:val="single" w:color="000000" w:sz="4" w:space="0"/>
              <w:bottom w:val="single" w:color="000000" w:sz="4" w:space="0"/>
              <w:right w:val="single" w:color="000000" w:sz="4" w:space="0"/>
            </w:tcBorders>
            <w:vAlign w:val="center"/>
          </w:tcPr>
          <w:p w14:paraId="256576CD">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408B68F8">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46CB6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19F64267">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175E394B">
            <w:pPr>
              <w:widowControl/>
              <w:spacing w:line="400" w:lineRule="exact"/>
              <w:jc w:val="center"/>
              <w:rPr>
                <w:rFonts w:hint="eastAsia" w:asciiTheme="minorEastAsia" w:hAnsiTheme="minorEastAsia" w:cstheme="minorEastAsia"/>
                <w:color w:val="000000"/>
                <w:szCs w:val="21"/>
              </w:rPr>
            </w:pPr>
          </w:p>
        </w:tc>
      </w:tr>
      <w:tr w14:paraId="16BB7F9E">
        <w:tblPrEx>
          <w:tblCellMar>
            <w:top w:w="0" w:type="dxa"/>
            <w:left w:w="108" w:type="dxa"/>
            <w:bottom w:w="0" w:type="dxa"/>
            <w:right w:w="108" w:type="dxa"/>
          </w:tblCellMar>
        </w:tblPrEx>
        <w:trPr>
          <w:trHeight w:val="605"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7428123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47</w:t>
            </w:r>
          </w:p>
        </w:tc>
        <w:tc>
          <w:tcPr>
            <w:tcW w:w="902" w:type="dxa"/>
            <w:tcBorders>
              <w:top w:val="single" w:color="000000" w:sz="4" w:space="0"/>
              <w:left w:val="single" w:color="000000" w:sz="4" w:space="0"/>
              <w:bottom w:val="single" w:color="000000" w:sz="4" w:space="0"/>
              <w:right w:val="single" w:color="000000" w:sz="4" w:space="0"/>
            </w:tcBorders>
            <w:vAlign w:val="center"/>
          </w:tcPr>
          <w:p w14:paraId="405070E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130" w:type="dxa"/>
            <w:tcBorders>
              <w:top w:val="single" w:color="000000" w:sz="4" w:space="0"/>
              <w:left w:val="single" w:color="000000" w:sz="4" w:space="0"/>
              <w:bottom w:val="single" w:color="000000" w:sz="4" w:space="0"/>
              <w:right w:val="single" w:color="000000" w:sz="4" w:space="0"/>
            </w:tcBorders>
            <w:vAlign w:val="center"/>
          </w:tcPr>
          <w:p w14:paraId="6908E19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2375" w:type="dxa"/>
            <w:tcBorders>
              <w:top w:val="single" w:color="000000" w:sz="4" w:space="0"/>
              <w:left w:val="single" w:color="000000" w:sz="4" w:space="0"/>
              <w:bottom w:val="single" w:color="000000" w:sz="4" w:space="0"/>
              <w:right w:val="single" w:color="000000" w:sz="4" w:space="0"/>
            </w:tcBorders>
            <w:vAlign w:val="center"/>
          </w:tcPr>
          <w:p w14:paraId="14C2CE6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枫南路-枫南小区北门路段西向东（交警）</w:t>
            </w:r>
          </w:p>
        </w:tc>
        <w:tc>
          <w:tcPr>
            <w:tcW w:w="0" w:type="auto"/>
            <w:tcBorders>
              <w:top w:val="single" w:color="000000" w:sz="4" w:space="0"/>
              <w:left w:val="single" w:color="000000" w:sz="4" w:space="0"/>
              <w:bottom w:val="single" w:color="000000" w:sz="4" w:space="0"/>
              <w:right w:val="single" w:color="000000" w:sz="4" w:space="0"/>
            </w:tcBorders>
            <w:vAlign w:val="center"/>
          </w:tcPr>
          <w:p w14:paraId="1075CF0B">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12948941">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62353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3D9F6394">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26BC093F">
            <w:pPr>
              <w:widowControl/>
              <w:spacing w:line="400" w:lineRule="exact"/>
              <w:jc w:val="center"/>
              <w:rPr>
                <w:rFonts w:hint="eastAsia" w:asciiTheme="minorEastAsia" w:hAnsiTheme="minorEastAsia" w:cstheme="minorEastAsia"/>
                <w:color w:val="000000"/>
                <w:szCs w:val="21"/>
              </w:rPr>
            </w:pPr>
          </w:p>
        </w:tc>
      </w:tr>
      <w:tr w14:paraId="194F0BCF">
        <w:tblPrEx>
          <w:tblCellMar>
            <w:top w:w="0" w:type="dxa"/>
            <w:left w:w="108" w:type="dxa"/>
            <w:bottom w:w="0" w:type="dxa"/>
            <w:right w:w="108" w:type="dxa"/>
          </w:tblCellMar>
        </w:tblPrEx>
        <w:trPr>
          <w:trHeight w:val="605"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321BA00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48</w:t>
            </w:r>
          </w:p>
        </w:tc>
        <w:tc>
          <w:tcPr>
            <w:tcW w:w="902" w:type="dxa"/>
            <w:tcBorders>
              <w:top w:val="single" w:color="000000" w:sz="4" w:space="0"/>
              <w:left w:val="single" w:color="000000" w:sz="4" w:space="0"/>
              <w:bottom w:val="single" w:color="000000" w:sz="4" w:space="0"/>
              <w:right w:val="single" w:color="000000" w:sz="4" w:space="0"/>
            </w:tcBorders>
            <w:vAlign w:val="center"/>
          </w:tcPr>
          <w:p w14:paraId="68D7C96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130" w:type="dxa"/>
            <w:tcBorders>
              <w:top w:val="single" w:color="000000" w:sz="4" w:space="0"/>
              <w:left w:val="single" w:color="000000" w:sz="4" w:space="0"/>
              <w:bottom w:val="single" w:color="000000" w:sz="4" w:space="0"/>
              <w:right w:val="single" w:color="000000" w:sz="4" w:space="0"/>
            </w:tcBorders>
            <w:vAlign w:val="center"/>
          </w:tcPr>
          <w:p w14:paraId="3956FEA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2375" w:type="dxa"/>
            <w:tcBorders>
              <w:top w:val="single" w:color="000000" w:sz="4" w:space="0"/>
              <w:left w:val="single" w:color="000000" w:sz="4" w:space="0"/>
              <w:bottom w:val="single" w:color="000000" w:sz="4" w:space="0"/>
              <w:right w:val="single" w:color="000000" w:sz="4" w:space="0"/>
            </w:tcBorders>
            <w:vAlign w:val="center"/>
          </w:tcPr>
          <w:p w14:paraId="59739B3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枫南小区东门路段北向南（交警）</w:t>
            </w:r>
          </w:p>
        </w:tc>
        <w:tc>
          <w:tcPr>
            <w:tcW w:w="0" w:type="auto"/>
            <w:tcBorders>
              <w:top w:val="single" w:color="000000" w:sz="4" w:space="0"/>
              <w:left w:val="single" w:color="000000" w:sz="4" w:space="0"/>
              <w:bottom w:val="single" w:color="000000" w:sz="4" w:space="0"/>
              <w:right w:val="single" w:color="000000" w:sz="4" w:space="0"/>
            </w:tcBorders>
            <w:vAlign w:val="center"/>
          </w:tcPr>
          <w:p w14:paraId="43166B51">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4E1FD033">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83233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02EA19DF">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69EF3848">
            <w:pPr>
              <w:widowControl/>
              <w:spacing w:line="400" w:lineRule="exact"/>
              <w:jc w:val="center"/>
              <w:rPr>
                <w:rFonts w:hint="eastAsia" w:asciiTheme="minorEastAsia" w:hAnsiTheme="minorEastAsia" w:cstheme="minorEastAsia"/>
                <w:color w:val="000000"/>
                <w:szCs w:val="21"/>
              </w:rPr>
            </w:pPr>
          </w:p>
        </w:tc>
      </w:tr>
      <w:tr w14:paraId="72D895E0">
        <w:tblPrEx>
          <w:tblCellMar>
            <w:top w:w="0" w:type="dxa"/>
            <w:left w:w="108" w:type="dxa"/>
            <w:bottom w:w="0" w:type="dxa"/>
            <w:right w:w="108" w:type="dxa"/>
          </w:tblCellMar>
        </w:tblPrEx>
        <w:trPr>
          <w:trHeight w:val="605"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0884D30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49</w:t>
            </w:r>
          </w:p>
        </w:tc>
        <w:tc>
          <w:tcPr>
            <w:tcW w:w="902" w:type="dxa"/>
            <w:tcBorders>
              <w:top w:val="single" w:color="000000" w:sz="4" w:space="0"/>
              <w:left w:val="single" w:color="000000" w:sz="4" w:space="0"/>
              <w:bottom w:val="single" w:color="000000" w:sz="4" w:space="0"/>
              <w:right w:val="single" w:color="000000" w:sz="4" w:space="0"/>
            </w:tcBorders>
            <w:vAlign w:val="center"/>
          </w:tcPr>
          <w:p w14:paraId="6AA06A5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130" w:type="dxa"/>
            <w:tcBorders>
              <w:top w:val="single" w:color="000000" w:sz="4" w:space="0"/>
              <w:left w:val="single" w:color="000000" w:sz="4" w:space="0"/>
              <w:bottom w:val="single" w:color="000000" w:sz="4" w:space="0"/>
              <w:right w:val="single" w:color="000000" w:sz="4" w:space="0"/>
            </w:tcBorders>
            <w:vAlign w:val="center"/>
          </w:tcPr>
          <w:p w14:paraId="271B76C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2375" w:type="dxa"/>
            <w:tcBorders>
              <w:top w:val="single" w:color="000000" w:sz="4" w:space="0"/>
              <w:left w:val="single" w:color="000000" w:sz="4" w:space="0"/>
              <w:bottom w:val="single" w:color="000000" w:sz="4" w:space="0"/>
              <w:right w:val="single" w:color="000000" w:sz="4" w:space="0"/>
            </w:tcBorders>
            <w:vAlign w:val="center"/>
          </w:tcPr>
          <w:p w14:paraId="63A953F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疏港大道-二桥进口处（交警）</w:t>
            </w:r>
          </w:p>
        </w:tc>
        <w:tc>
          <w:tcPr>
            <w:tcW w:w="0" w:type="auto"/>
            <w:tcBorders>
              <w:top w:val="single" w:color="000000" w:sz="4" w:space="0"/>
              <w:left w:val="single" w:color="000000" w:sz="4" w:space="0"/>
              <w:bottom w:val="single" w:color="000000" w:sz="4" w:space="0"/>
              <w:right w:val="single" w:color="000000" w:sz="4" w:space="0"/>
            </w:tcBorders>
            <w:vAlign w:val="center"/>
          </w:tcPr>
          <w:p w14:paraId="7207EF9E">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35807104">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7C809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125E0E67">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3D5B4E53">
            <w:pPr>
              <w:widowControl/>
              <w:spacing w:line="400" w:lineRule="exact"/>
              <w:jc w:val="center"/>
              <w:rPr>
                <w:rFonts w:hint="eastAsia" w:asciiTheme="minorEastAsia" w:hAnsiTheme="minorEastAsia" w:cstheme="minorEastAsia"/>
                <w:color w:val="000000"/>
                <w:szCs w:val="21"/>
              </w:rPr>
            </w:pPr>
          </w:p>
        </w:tc>
      </w:tr>
      <w:tr w14:paraId="5F83A6E8">
        <w:tblPrEx>
          <w:tblCellMar>
            <w:top w:w="0" w:type="dxa"/>
            <w:left w:w="108" w:type="dxa"/>
            <w:bottom w:w="0" w:type="dxa"/>
            <w:right w:w="108" w:type="dxa"/>
          </w:tblCellMar>
        </w:tblPrEx>
        <w:trPr>
          <w:trHeight w:val="605"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79FA966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50</w:t>
            </w:r>
          </w:p>
        </w:tc>
        <w:tc>
          <w:tcPr>
            <w:tcW w:w="902" w:type="dxa"/>
            <w:tcBorders>
              <w:top w:val="single" w:color="000000" w:sz="4" w:space="0"/>
              <w:left w:val="single" w:color="000000" w:sz="4" w:space="0"/>
              <w:bottom w:val="single" w:color="000000" w:sz="4" w:space="0"/>
              <w:right w:val="single" w:color="000000" w:sz="4" w:space="0"/>
            </w:tcBorders>
            <w:vAlign w:val="center"/>
          </w:tcPr>
          <w:p w14:paraId="1D68DA2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130" w:type="dxa"/>
            <w:tcBorders>
              <w:top w:val="single" w:color="000000" w:sz="4" w:space="0"/>
              <w:left w:val="single" w:color="000000" w:sz="4" w:space="0"/>
              <w:bottom w:val="single" w:color="000000" w:sz="4" w:space="0"/>
              <w:right w:val="single" w:color="000000" w:sz="4" w:space="0"/>
            </w:tcBorders>
            <w:vAlign w:val="center"/>
          </w:tcPr>
          <w:p w14:paraId="5A85602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2375" w:type="dxa"/>
            <w:tcBorders>
              <w:top w:val="single" w:color="000000" w:sz="4" w:space="0"/>
              <w:left w:val="single" w:color="000000" w:sz="4" w:space="0"/>
              <w:bottom w:val="single" w:color="000000" w:sz="4" w:space="0"/>
              <w:right w:val="single" w:color="000000" w:sz="4" w:space="0"/>
            </w:tcBorders>
            <w:vAlign w:val="center"/>
          </w:tcPr>
          <w:p w14:paraId="49C5D60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白云山南路-上椒线北向南（交警）</w:t>
            </w:r>
          </w:p>
        </w:tc>
        <w:tc>
          <w:tcPr>
            <w:tcW w:w="0" w:type="auto"/>
            <w:tcBorders>
              <w:top w:val="single" w:color="000000" w:sz="4" w:space="0"/>
              <w:left w:val="single" w:color="000000" w:sz="4" w:space="0"/>
              <w:bottom w:val="single" w:color="000000" w:sz="4" w:space="0"/>
              <w:right w:val="single" w:color="000000" w:sz="4" w:space="0"/>
            </w:tcBorders>
            <w:vAlign w:val="center"/>
          </w:tcPr>
          <w:p w14:paraId="45B00CE1">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0DEADAC6">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D798E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3B118785">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2A88DC99">
            <w:pPr>
              <w:widowControl/>
              <w:spacing w:line="400" w:lineRule="exact"/>
              <w:jc w:val="center"/>
              <w:rPr>
                <w:rFonts w:hint="eastAsia" w:asciiTheme="minorEastAsia" w:hAnsiTheme="minorEastAsia" w:cstheme="minorEastAsia"/>
                <w:color w:val="000000"/>
                <w:szCs w:val="21"/>
              </w:rPr>
            </w:pPr>
          </w:p>
        </w:tc>
      </w:tr>
      <w:tr w14:paraId="24DEC000">
        <w:tblPrEx>
          <w:tblCellMar>
            <w:top w:w="0" w:type="dxa"/>
            <w:left w:w="108" w:type="dxa"/>
            <w:bottom w:w="0" w:type="dxa"/>
            <w:right w:w="108" w:type="dxa"/>
          </w:tblCellMar>
        </w:tblPrEx>
        <w:trPr>
          <w:trHeight w:val="307"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58A6FD8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51</w:t>
            </w:r>
          </w:p>
        </w:tc>
        <w:tc>
          <w:tcPr>
            <w:tcW w:w="902" w:type="dxa"/>
            <w:tcBorders>
              <w:top w:val="single" w:color="000000" w:sz="4" w:space="0"/>
              <w:left w:val="single" w:color="000000" w:sz="4" w:space="0"/>
              <w:bottom w:val="single" w:color="000000" w:sz="4" w:space="0"/>
              <w:right w:val="single" w:color="000000" w:sz="4" w:space="0"/>
            </w:tcBorders>
            <w:vAlign w:val="center"/>
          </w:tcPr>
          <w:p w14:paraId="195814E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130" w:type="dxa"/>
            <w:tcBorders>
              <w:top w:val="single" w:color="000000" w:sz="4" w:space="0"/>
              <w:left w:val="single" w:color="000000" w:sz="4" w:space="0"/>
              <w:bottom w:val="single" w:color="000000" w:sz="4" w:space="0"/>
              <w:right w:val="single" w:color="000000" w:sz="4" w:space="0"/>
            </w:tcBorders>
            <w:vAlign w:val="center"/>
          </w:tcPr>
          <w:p w14:paraId="6327CAD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2375" w:type="dxa"/>
            <w:tcBorders>
              <w:top w:val="single" w:color="000000" w:sz="4" w:space="0"/>
              <w:left w:val="single" w:color="000000" w:sz="4" w:space="0"/>
              <w:bottom w:val="single" w:color="000000" w:sz="4" w:space="0"/>
              <w:right w:val="single" w:color="000000" w:sz="4" w:space="0"/>
            </w:tcBorders>
            <w:vAlign w:val="center"/>
          </w:tcPr>
          <w:p w14:paraId="089DBF4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白云山南路-上椒线南向北（交警）</w:t>
            </w:r>
          </w:p>
        </w:tc>
        <w:tc>
          <w:tcPr>
            <w:tcW w:w="0" w:type="auto"/>
            <w:tcBorders>
              <w:top w:val="single" w:color="000000" w:sz="4" w:space="0"/>
              <w:left w:val="single" w:color="000000" w:sz="4" w:space="0"/>
              <w:bottom w:val="single" w:color="000000" w:sz="4" w:space="0"/>
              <w:right w:val="single" w:color="000000" w:sz="4" w:space="0"/>
            </w:tcBorders>
            <w:vAlign w:val="center"/>
          </w:tcPr>
          <w:p w14:paraId="26BEBA9E">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7E09F3FF">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E26B1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2F33D32F">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72398CE2">
            <w:pPr>
              <w:widowControl/>
              <w:spacing w:line="400" w:lineRule="exact"/>
              <w:jc w:val="center"/>
              <w:rPr>
                <w:rFonts w:hint="eastAsia" w:asciiTheme="minorEastAsia" w:hAnsiTheme="minorEastAsia" w:cstheme="minorEastAsia"/>
                <w:color w:val="000000"/>
                <w:szCs w:val="21"/>
              </w:rPr>
            </w:pPr>
          </w:p>
        </w:tc>
      </w:tr>
      <w:tr w14:paraId="65E18BB4">
        <w:tblPrEx>
          <w:tblCellMar>
            <w:top w:w="0" w:type="dxa"/>
            <w:left w:w="108" w:type="dxa"/>
            <w:bottom w:w="0" w:type="dxa"/>
            <w:right w:w="108" w:type="dxa"/>
          </w:tblCellMar>
        </w:tblPrEx>
        <w:trPr>
          <w:trHeight w:val="605"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10788A4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52</w:t>
            </w:r>
          </w:p>
        </w:tc>
        <w:tc>
          <w:tcPr>
            <w:tcW w:w="902" w:type="dxa"/>
            <w:tcBorders>
              <w:top w:val="single" w:color="000000" w:sz="4" w:space="0"/>
              <w:left w:val="single" w:color="000000" w:sz="4" w:space="0"/>
              <w:bottom w:val="single" w:color="000000" w:sz="4" w:space="0"/>
              <w:right w:val="single" w:color="000000" w:sz="4" w:space="0"/>
            </w:tcBorders>
            <w:vAlign w:val="center"/>
          </w:tcPr>
          <w:p w14:paraId="7B5CB9A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130" w:type="dxa"/>
            <w:tcBorders>
              <w:top w:val="single" w:color="000000" w:sz="4" w:space="0"/>
              <w:left w:val="single" w:color="000000" w:sz="4" w:space="0"/>
              <w:bottom w:val="single" w:color="000000" w:sz="4" w:space="0"/>
              <w:right w:val="single" w:color="000000" w:sz="4" w:space="0"/>
            </w:tcBorders>
            <w:vAlign w:val="center"/>
          </w:tcPr>
          <w:p w14:paraId="2F4C086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2375" w:type="dxa"/>
            <w:tcBorders>
              <w:top w:val="single" w:color="000000" w:sz="4" w:space="0"/>
              <w:left w:val="single" w:color="000000" w:sz="4" w:space="0"/>
              <w:bottom w:val="single" w:color="000000" w:sz="4" w:space="0"/>
              <w:right w:val="single" w:color="000000" w:sz="4" w:space="0"/>
            </w:tcBorders>
            <w:vAlign w:val="center"/>
          </w:tcPr>
          <w:p w14:paraId="12EC0AB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白云山路白云中学路段南向北（交警）</w:t>
            </w:r>
          </w:p>
        </w:tc>
        <w:tc>
          <w:tcPr>
            <w:tcW w:w="0" w:type="auto"/>
            <w:tcBorders>
              <w:top w:val="single" w:color="000000" w:sz="4" w:space="0"/>
              <w:left w:val="single" w:color="000000" w:sz="4" w:space="0"/>
              <w:bottom w:val="single" w:color="000000" w:sz="4" w:space="0"/>
              <w:right w:val="single" w:color="000000" w:sz="4" w:space="0"/>
            </w:tcBorders>
            <w:vAlign w:val="center"/>
          </w:tcPr>
          <w:p w14:paraId="04634B59">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704E5265">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BBEE5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4FB27C8E">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0D613958">
            <w:pPr>
              <w:widowControl/>
              <w:spacing w:line="400" w:lineRule="exact"/>
              <w:jc w:val="center"/>
              <w:rPr>
                <w:rFonts w:hint="eastAsia" w:asciiTheme="minorEastAsia" w:hAnsiTheme="minorEastAsia" w:cstheme="minorEastAsia"/>
                <w:color w:val="000000"/>
                <w:szCs w:val="21"/>
              </w:rPr>
            </w:pPr>
          </w:p>
        </w:tc>
      </w:tr>
      <w:tr w14:paraId="4378CC7F">
        <w:tblPrEx>
          <w:tblCellMar>
            <w:top w:w="0" w:type="dxa"/>
            <w:left w:w="108" w:type="dxa"/>
            <w:bottom w:w="0" w:type="dxa"/>
            <w:right w:w="108" w:type="dxa"/>
          </w:tblCellMar>
        </w:tblPrEx>
        <w:trPr>
          <w:trHeight w:val="605"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18B9751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53</w:t>
            </w:r>
          </w:p>
        </w:tc>
        <w:tc>
          <w:tcPr>
            <w:tcW w:w="902" w:type="dxa"/>
            <w:tcBorders>
              <w:top w:val="single" w:color="000000" w:sz="4" w:space="0"/>
              <w:left w:val="single" w:color="000000" w:sz="4" w:space="0"/>
              <w:bottom w:val="single" w:color="000000" w:sz="4" w:space="0"/>
              <w:right w:val="single" w:color="000000" w:sz="4" w:space="0"/>
            </w:tcBorders>
            <w:vAlign w:val="center"/>
          </w:tcPr>
          <w:p w14:paraId="1DCD16F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130" w:type="dxa"/>
            <w:tcBorders>
              <w:top w:val="single" w:color="000000" w:sz="4" w:space="0"/>
              <w:left w:val="single" w:color="000000" w:sz="4" w:space="0"/>
              <w:bottom w:val="single" w:color="000000" w:sz="4" w:space="0"/>
              <w:right w:val="single" w:color="000000" w:sz="4" w:space="0"/>
            </w:tcBorders>
            <w:vAlign w:val="center"/>
          </w:tcPr>
          <w:p w14:paraId="5FF7035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违停抓拍</w:t>
            </w:r>
          </w:p>
        </w:tc>
        <w:tc>
          <w:tcPr>
            <w:tcW w:w="2375" w:type="dxa"/>
            <w:tcBorders>
              <w:top w:val="single" w:color="000000" w:sz="4" w:space="0"/>
              <w:left w:val="single" w:color="000000" w:sz="4" w:space="0"/>
              <w:bottom w:val="single" w:color="000000" w:sz="4" w:space="0"/>
              <w:right w:val="single" w:color="000000" w:sz="4" w:space="0"/>
            </w:tcBorders>
            <w:vAlign w:val="center"/>
          </w:tcPr>
          <w:p w14:paraId="22489D0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葭中路与中山路南向路段（交警）</w:t>
            </w:r>
          </w:p>
        </w:tc>
        <w:tc>
          <w:tcPr>
            <w:tcW w:w="0" w:type="auto"/>
            <w:tcBorders>
              <w:top w:val="single" w:color="000000" w:sz="4" w:space="0"/>
              <w:left w:val="single" w:color="000000" w:sz="4" w:space="0"/>
              <w:bottom w:val="single" w:color="000000" w:sz="4" w:space="0"/>
              <w:right w:val="single" w:color="000000" w:sz="4" w:space="0"/>
            </w:tcBorders>
            <w:vAlign w:val="center"/>
          </w:tcPr>
          <w:p w14:paraId="56BD6073">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3A29F11F">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761407D4">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797D3A7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5439AB98">
            <w:pPr>
              <w:widowControl/>
              <w:spacing w:line="400" w:lineRule="exact"/>
              <w:jc w:val="center"/>
              <w:rPr>
                <w:rFonts w:hint="eastAsia" w:asciiTheme="minorEastAsia" w:hAnsiTheme="minorEastAsia" w:cstheme="minorEastAsia"/>
                <w:color w:val="000000"/>
                <w:szCs w:val="21"/>
              </w:rPr>
            </w:pPr>
          </w:p>
        </w:tc>
      </w:tr>
      <w:tr w14:paraId="54AC0502">
        <w:tblPrEx>
          <w:tblCellMar>
            <w:top w:w="0" w:type="dxa"/>
            <w:left w:w="108" w:type="dxa"/>
            <w:bottom w:w="0" w:type="dxa"/>
            <w:right w:w="108" w:type="dxa"/>
          </w:tblCellMar>
        </w:tblPrEx>
        <w:trPr>
          <w:trHeight w:val="605"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0C49FBA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54</w:t>
            </w:r>
          </w:p>
        </w:tc>
        <w:tc>
          <w:tcPr>
            <w:tcW w:w="902" w:type="dxa"/>
            <w:tcBorders>
              <w:top w:val="single" w:color="000000" w:sz="4" w:space="0"/>
              <w:left w:val="single" w:color="000000" w:sz="4" w:space="0"/>
              <w:bottom w:val="single" w:color="000000" w:sz="4" w:space="0"/>
              <w:right w:val="single" w:color="000000" w:sz="4" w:space="0"/>
            </w:tcBorders>
            <w:vAlign w:val="center"/>
          </w:tcPr>
          <w:p w14:paraId="0D48158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130" w:type="dxa"/>
            <w:tcBorders>
              <w:top w:val="single" w:color="000000" w:sz="4" w:space="0"/>
              <w:left w:val="single" w:color="000000" w:sz="4" w:space="0"/>
              <w:bottom w:val="single" w:color="000000" w:sz="4" w:space="0"/>
              <w:right w:val="single" w:color="000000" w:sz="4" w:space="0"/>
            </w:tcBorders>
            <w:vAlign w:val="center"/>
          </w:tcPr>
          <w:p w14:paraId="216DB58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违停抓拍</w:t>
            </w:r>
          </w:p>
        </w:tc>
        <w:tc>
          <w:tcPr>
            <w:tcW w:w="2375" w:type="dxa"/>
            <w:tcBorders>
              <w:top w:val="single" w:color="000000" w:sz="4" w:space="0"/>
              <w:left w:val="single" w:color="000000" w:sz="4" w:space="0"/>
              <w:bottom w:val="single" w:color="000000" w:sz="4" w:space="0"/>
              <w:right w:val="single" w:color="000000" w:sz="4" w:space="0"/>
            </w:tcBorders>
            <w:vAlign w:val="center"/>
          </w:tcPr>
          <w:p w14:paraId="08DACB3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春潮路与界牌路交叉口违停</w:t>
            </w:r>
          </w:p>
        </w:tc>
        <w:tc>
          <w:tcPr>
            <w:tcW w:w="0" w:type="auto"/>
            <w:tcBorders>
              <w:top w:val="single" w:color="000000" w:sz="4" w:space="0"/>
              <w:left w:val="single" w:color="000000" w:sz="4" w:space="0"/>
              <w:bottom w:val="single" w:color="000000" w:sz="4" w:space="0"/>
              <w:right w:val="single" w:color="000000" w:sz="4" w:space="0"/>
            </w:tcBorders>
            <w:vAlign w:val="center"/>
          </w:tcPr>
          <w:p w14:paraId="4CB2295C">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69E99359">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40C6B0DF">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217C384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35889AEB">
            <w:pPr>
              <w:widowControl/>
              <w:spacing w:line="400" w:lineRule="exact"/>
              <w:jc w:val="center"/>
              <w:rPr>
                <w:rFonts w:hint="eastAsia" w:asciiTheme="minorEastAsia" w:hAnsiTheme="minorEastAsia" w:cstheme="minorEastAsia"/>
                <w:color w:val="000000"/>
                <w:szCs w:val="21"/>
              </w:rPr>
            </w:pPr>
          </w:p>
        </w:tc>
      </w:tr>
      <w:tr w14:paraId="0D1D3623">
        <w:tblPrEx>
          <w:tblCellMar>
            <w:top w:w="0" w:type="dxa"/>
            <w:left w:w="108" w:type="dxa"/>
            <w:bottom w:w="0" w:type="dxa"/>
            <w:right w:w="108" w:type="dxa"/>
          </w:tblCellMar>
        </w:tblPrEx>
        <w:trPr>
          <w:trHeight w:val="605"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6648FD2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55</w:t>
            </w:r>
          </w:p>
        </w:tc>
        <w:tc>
          <w:tcPr>
            <w:tcW w:w="902" w:type="dxa"/>
            <w:tcBorders>
              <w:top w:val="single" w:color="000000" w:sz="4" w:space="0"/>
              <w:left w:val="single" w:color="000000" w:sz="4" w:space="0"/>
              <w:bottom w:val="single" w:color="000000" w:sz="4" w:space="0"/>
              <w:right w:val="single" w:color="000000" w:sz="4" w:space="0"/>
            </w:tcBorders>
            <w:vAlign w:val="center"/>
          </w:tcPr>
          <w:p w14:paraId="1925DDA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130" w:type="dxa"/>
            <w:tcBorders>
              <w:top w:val="single" w:color="000000" w:sz="4" w:space="0"/>
              <w:left w:val="single" w:color="000000" w:sz="4" w:space="0"/>
              <w:bottom w:val="single" w:color="000000" w:sz="4" w:space="0"/>
              <w:right w:val="single" w:color="000000" w:sz="4" w:space="0"/>
            </w:tcBorders>
            <w:vAlign w:val="center"/>
          </w:tcPr>
          <w:p w14:paraId="5CB5008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违停抓拍</w:t>
            </w:r>
          </w:p>
        </w:tc>
        <w:tc>
          <w:tcPr>
            <w:tcW w:w="2375" w:type="dxa"/>
            <w:tcBorders>
              <w:top w:val="single" w:color="000000" w:sz="4" w:space="0"/>
              <w:left w:val="single" w:color="000000" w:sz="4" w:space="0"/>
              <w:bottom w:val="single" w:color="000000" w:sz="4" w:space="0"/>
              <w:right w:val="single" w:color="000000" w:sz="4" w:space="0"/>
            </w:tcBorders>
            <w:vAlign w:val="center"/>
          </w:tcPr>
          <w:p w14:paraId="26E1D8A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椒江区机场路书生中学门前路段北（交警）</w:t>
            </w:r>
          </w:p>
        </w:tc>
        <w:tc>
          <w:tcPr>
            <w:tcW w:w="0" w:type="auto"/>
            <w:tcBorders>
              <w:top w:val="single" w:color="000000" w:sz="4" w:space="0"/>
              <w:left w:val="single" w:color="000000" w:sz="4" w:space="0"/>
              <w:bottom w:val="single" w:color="000000" w:sz="4" w:space="0"/>
              <w:right w:val="single" w:color="000000" w:sz="4" w:space="0"/>
            </w:tcBorders>
            <w:vAlign w:val="center"/>
          </w:tcPr>
          <w:p w14:paraId="4140DBC0">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703B3C39">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2B8250FE">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4169E48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16712175">
            <w:pPr>
              <w:widowControl/>
              <w:spacing w:line="400" w:lineRule="exact"/>
              <w:jc w:val="center"/>
              <w:rPr>
                <w:rFonts w:hint="eastAsia" w:asciiTheme="minorEastAsia" w:hAnsiTheme="minorEastAsia" w:cstheme="minorEastAsia"/>
                <w:color w:val="000000"/>
                <w:szCs w:val="21"/>
              </w:rPr>
            </w:pPr>
          </w:p>
        </w:tc>
      </w:tr>
      <w:tr w14:paraId="6B21947F">
        <w:tblPrEx>
          <w:tblCellMar>
            <w:top w:w="0" w:type="dxa"/>
            <w:left w:w="108" w:type="dxa"/>
            <w:bottom w:w="0" w:type="dxa"/>
            <w:right w:w="108" w:type="dxa"/>
          </w:tblCellMar>
        </w:tblPrEx>
        <w:trPr>
          <w:trHeight w:val="605"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34B28BC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56</w:t>
            </w:r>
          </w:p>
        </w:tc>
        <w:tc>
          <w:tcPr>
            <w:tcW w:w="902" w:type="dxa"/>
            <w:tcBorders>
              <w:top w:val="single" w:color="000000" w:sz="4" w:space="0"/>
              <w:left w:val="single" w:color="000000" w:sz="4" w:space="0"/>
              <w:bottom w:val="single" w:color="000000" w:sz="4" w:space="0"/>
              <w:right w:val="single" w:color="000000" w:sz="4" w:space="0"/>
            </w:tcBorders>
            <w:vAlign w:val="center"/>
          </w:tcPr>
          <w:p w14:paraId="40A8E11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130" w:type="dxa"/>
            <w:tcBorders>
              <w:top w:val="single" w:color="000000" w:sz="4" w:space="0"/>
              <w:left w:val="single" w:color="000000" w:sz="4" w:space="0"/>
              <w:bottom w:val="single" w:color="000000" w:sz="4" w:space="0"/>
              <w:right w:val="single" w:color="000000" w:sz="4" w:space="0"/>
            </w:tcBorders>
            <w:vAlign w:val="center"/>
          </w:tcPr>
          <w:p w14:paraId="29D088C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违停抓拍</w:t>
            </w:r>
          </w:p>
        </w:tc>
        <w:tc>
          <w:tcPr>
            <w:tcW w:w="2375" w:type="dxa"/>
            <w:tcBorders>
              <w:top w:val="single" w:color="000000" w:sz="4" w:space="0"/>
              <w:left w:val="single" w:color="000000" w:sz="4" w:space="0"/>
              <w:bottom w:val="single" w:color="000000" w:sz="4" w:space="0"/>
              <w:right w:val="single" w:color="000000" w:sz="4" w:space="0"/>
            </w:tcBorders>
            <w:vAlign w:val="center"/>
          </w:tcPr>
          <w:p w14:paraId="401CD89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枫南路-屷崦路路东（交警）（球机）</w:t>
            </w:r>
          </w:p>
        </w:tc>
        <w:tc>
          <w:tcPr>
            <w:tcW w:w="0" w:type="auto"/>
            <w:tcBorders>
              <w:top w:val="single" w:color="000000" w:sz="4" w:space="0"/>
              <w:left w:val="single" w:color="000000" w:sz="4" w:space="0"/>
              <w:bottom w:val="single" w:color="000000" w:sz="4" w:space="0"/>
              <w:right w:val="single" w:color="000000" w:sz="4" w:space="0"/>
            </w:tcBorders>
            <w:vAlign w:val="center"/>
          </w:tcPr>
          <w:p w14:paraId="2DAE1AEF">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0B4C02E4">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7E17A3EA">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6BF845F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2EA0D53F">
            <w:pPr>
              <w:widowControl/>
              <w:spacing w:line="400" w:lineRule="exact"/>
              <w:jc w:val="center"/>
              <w:rPr>
                <w:rFonts w:hint="eastAsia" w:asciiTheme="minorEastAsia" w:hAnsiTheme="minorEastAsia" w:cstheme="minorEastAsia"/>
                <w:color w:val="000000"/>
                <w:szCs w:val="21"/>
              </w:rPr>
            </w:pPr>
          </w:p>
        </w:tc>
      </w:tr>
      <w:tr w14:paraId="17DC8459">
        <w:tblPrEx>
          <w:tblCellMar>
            <w:top w:w="0" w:type="dxa"/>
            <w:left w:w="108" w:type="dxa"/>
            <w:bottom w:w="0" w:type="dxa"/>
            <w:right w:w="108" w:type="dxa"/>
          </w:tblCellMar>
        </w:tblPrEx>
        <w:trPr>
          <w:trHeight w:val="605"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024AB85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57</w:t>
            </w:r>
          </w:p>
        </w:tc>
        <w:tc>
          <w:tcPr>
            <w:tcW w:w="902" w:type="dxa"/>
            <w:tcBorders>
              <w:top w:val="single" w:color="000000" w:sz="4" w:space="0"/>
              <w:left w:val="single" w:color="000000" w:sz="4" w:space="0"/>
              <w:bottom w:val="single" w:color="000000" w:sz="4" w:space="0"/>
              <w:right w:val="single" w:color="000000" w:sz="4" w:space="0"/>
            </w:tcBorders>
            <w:vAlign w:val="center"/>
          </w:tcPr>
          <w:p w14:paraId="078E79D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130" w:type="dxa"/>
            <w:tcBorders>
              <w:top w:val="single" w:color="000000" w:sz="4" w:space="0"/>
              <w:left w:val="single" w:color="000000" w:sz="4" w:space="0"/>
              <w:bottom w:val="single" w:color="000000" w:sz="4" w:space="0"/>
              <w:right w:val="single" w:color="000000" w:sz="4" w:space="0"/>
            </w:tcBorders>
            <w:vAlign w:val="center"/>
          </w:tcPr>
          <w:p w14:paraId="7FE3C76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违停抓拍</w:t>
            </w:r>
          </w:p>
        </w:tc>
        <w:tc>
          <w:tcPr>
            <w:tcW w:w="2375" w:type="dxa"/>
            <w:tcBorders>
              <w:top w:val="single" w:color="000000" w:sz="4" w:space="0"/>
              <w:left w:val="single" w:color="000000" w:sz="4" w:space="0"/>
              <w:bottom w:val="single" w:color="000000" w:sz="4" w:space="0"/>
              <w:right w:val="single" w:color="000000" w:sz="4" w:space="0"/>
            </w:tcBorders>
            <w:vAlign w:val="center"/>
          </w:tcPr>
          <w:p w14:paraId="6064A22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祥和路段（违停球）（交警）</w:t>
            </w:r>
          </w:p>
        </w:tc>
        <w:tc>
          <w:tcPr>
            <w:tcW w:w="0" w:type="auto"/>
            <w:tcBorders>
              <w:top w:val="single" w:color="000000" w:sz="4" w:space="0"/>
              <w:left w:val="single" w:color="000000" w:sz="4" w:space="0"/>
              <w:bottom w:val="single" w:color="000000" w:sz="4" w:space="0"/>
              <w:right w:val="single" w:color="000000" w:sz="4" w:space="0"/>
            </w:tcBorders>
            <w:vAlign w:val="center"/>
          </w:tcPr>
          <w:p w14:paraId="0FAD9FA4">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12D21885">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210353CD">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17B29CC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3A34D502">
            <w:pPr>
              <w:widowControl/>
              <w:spacing w:line="400" w:lineRule="exact"/>
              <w:jc w:val="center"/>
              <w:rPr>
                <w:rFonts w:hint="eastAsia" w:asciiTheme="minorEastAsia" w:hAnsiTheme="minorEastAsia" w:cstheme="minorEastAsia"/>
                <w:color w:val="000000"/>
                <w:szCs w:val="21"/>
              </w:rPr>
            </w:pPr>
          </w:p>
        </w:tc>
      </w:tr>
      <w:tr w14:paraId="24200477">
        <w:tblPrEx>
          <w:tblCellMar>
            <w:top w:w="0" w:type="dxa"/>
            <w:left w:w="108" w:type="dxa"/>
            <w:bottom w:w="0" w:type="dxa"/>
            <w:right w:w="108" w:type="dxa"/>
          </w:tblCellMar>
        </w:tblPrEx>
        <w:trPr>
          <w:trHeight w:val="605"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01CDFCE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58</w:t>
            </w:r>
          </w:p>
        </w:tc>
        <w:tc>
          <w:tcPr>
            <w:tcW w:w="902" w:type="dxa"/>
            <w:tcBorders>
              <w:top w:val="single" w:color="000000" w:sz="4" w:space="0"/>
              <w:left w:val="single" w:color="000000" w:sz="4" w:space="0"/>
              <w:bottom w:val="single" w:color="000000" w:sz="4" w:space="0"/>
              <w:right w:val="single" w:color="000000" w:sz="4" w:space="0"/>
            </w:tcBorders>
            <w:vAlign w:val="center"/>
          </w:tcPr>
          <w:p w14:paraId="566C416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130" w:type="dxa"/>
            <w:tcBorders>
              <w:top w:val="single" w:color="000000" w:sz="4" w:space="0"/>
              <w:left w:val="single" w:color="000000" w:sz="4" w:space="0"/>
              <w:bottom w:val="single" w:color="000000" w:sz="4" w:space="0"/>
              <w:right w:val="single" w:color="000000" w:sz="4" w:space="0"/>
            </w:tcBorders>
            <w:vAlign w:val="center"/>
          </w:tcPr>
          <w:p w14:paraId="1216B0B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违停抓拍</w:t>
            </w:r>
          </w:p>
        </w:tc>
        <w:tc>
          <w:tcPr>
            <w:tcW w:w="2375" w:type="dxa"/>
            <w:tcBorders>
              <w:top w:val="single" w:color="000000" w:sz="4" w:space="0"/>
              <w:left w:val="single" w:color="000000" w:sz="4" w:space="0"/>
              <w:bottom w:val="single" w:color="000000" w:sz="4" w:space="0"/>
              <w:right w:val="single" w:color="000000" w:sz="4" w:space="0"/>
            </w:tcBorders>
            <w:vAlign w:val="center"/>
          </w:tcPr>
          <w:p w14:paraId="0B863D3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疏港大道二桥下桥处北向南（交警）</w:t>
            </w:r>
          </w:p>
        </w:tc>
        <w:tc>
          <w:tcPr>
            <w:tcW w:w="0" w:type="auto"/>
            <w:tcBorders>
              <w:top w:val="single" w:color="000000" w:sz="4" w:space="0"/>
              <w:left w:val="single" w:color="000000" w:sz="4" w:space="0"/>
              <w:bottom w:val="single" w:color="000000" w:sz="4" w:space="0"/>
              <w:right w:val="single" w:color="000000" w:sz="4" w:space="0"/>
            </w:tcBorders>
            <w:vAlign w:val="center"/>
          </w:tcPr>
          <w:p w14:paraId="37E72D90">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3ACBCB33">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373F2DDB">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0DCF0B9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5AFC824F">
            <w:pPr>
              <w:widowControl/>
              <w:spacing w:line="400" w:lineRule="exact"/>
              <w:jc w:val="center"/>
              <w:rPr>
                <w:rFonts w:hint="eastAsia" w:asciiTheme="minorEastAsia" w:hAnsiTheme="minorEastAsia" w:cstheme="minorEastAsia"/>
                <w:color w:val="000000"/>
                <w:szCs w:val="21"/>
              </w:rPr>
            </w:pPr>
          </w:p>
        </w:tc>
      </w:tr>
      <w:tr w14:paraId="336433A8">
        <w:tblPrEx>
          <w:tblCellMar>
            <w:top w:w="0" w:type="dxa"/>
            <w:left w:w="108" w:type="dxa"/>
            <w:bottom w:w="0" w:type="dxa"/>
            <w:right w:w="108" w:type="dxa"/>
          </w:tblCellMar>
        </w:tblPrEx>
        <w:trPr>
          <w:trHeight w:val="605"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7B58150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59</w:t>
            </w:r>
          </w:p>
        </w:tc>
        <w:tc>
          <w:tcPr>
            <w:tcW w:w="902" w:type="dxa"/>
            <w:tcBorders>
              <w:top w:val="single" w:color="000000" w:sz="4" w:space="0"/>
              <w:left w:val="single" w:color="000000" w:sz="4" w:space="0"/>
              <w:bottom w:val="single" w:color="000000" w:sz="4" w:space="0"/>
              <w:right w:val="single" w:color="000000" w:sz="4" w:space="0"/>
            </w:tcBorders>
            <w:vAlign w:val="center"/>
          </w:tcPr>
          <w:p w14:paraId="7D2CB36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130" w:type="dxa"/>
            <w:tcBorders>
              <w:top w:val="single" w:color="000000" w:sz="4" w:space="0"/>
              <w:left w:val="single" w:color="000000" w:sz="4" w:space="0"/>
              <w:bottom w:val="single" w:color="000000" w:sz="4" w:space="0"/>
              <w:right w:val="single" w:color="000000" w:sz="4" w:space="0"/>
            </w:tcBorders>
            <w:vAlign w:val="center"/>
          </w:tcPr>
          <w:p w14:paraId="36EB068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违停抓拍</w:t>
            </w:r>
          </w:p>
        </w:tc>
        <w:tc>
          <w:tcPr>
            <w:tcW w:w="2375" w:type="dxa"/>
            <w:tcBorders>
              <w:top w:val="single" w:color="000000" w:sz="4" w:space="0"/>
              <w:left w:val="single" w:color="000000" w:sz="4" w:space="0"/>
              <w:bottom w:val="single" w:color="000000" w:sz="4" w:space="0"/>
              <w:right w:val="single" w:color="000000" w:sz="4" w:space="0"/>
            </w:tcBorders>
            <w:vAlign w:val="center"/>
          </w:tcPr>
          <w:p w14:paraId="716644F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市政府广场环岛路段（交警）</w:t>
            </w:r>
          </w:p>
        </w:tc>
        <w:tc>
          <w:tcPr>
            <w:tcW w:w="0" w:type="auto"/>
            <w:tcBorders>
              <w:top w:val="single" w:color="000000" w:sz="4" w:space="0"/>
              <w:left w:val="single" w:color="000000" w:sz="4" w:space="0"/>
              <w:bottom w:val="single" w:color="000000" w:sz="4" w:space="0"/>
              <w:right w:val="single" w:color="000000" w:sz="4" w:space="0"/>
            </w:tcBorders>
            <w:vAlign w:val="center"/>
          </w:tcPr>
          <w:p w14:paraId="7B712626">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3ED17F68">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06119F83">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6D21193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29D033E9">
            <w:pPr>
              <w:widowControl/>
              <w:spacing w:line="400" w:lineRule="exact"/>
              <w:jc w:val="center"/>
              <w:rPr>
                <w:rFonts w:hint="eastAsia" w:asciiTheme="minorEastAsia" w:hAnsiTheme="minorEastAsia" w:cstheme="minorEastAsia"/>
                <w:color w:val="000000"/>
                <w:szCs w:val="21"/>
              </w:rPr>
            </w:pPr>
          </w:p>
        </w:tc>
      </w:tr>
      <w:tr w14:paraId="5DA2748E">
        <w:tblPrEx>
          <w:tblCellMar>
            <w:top w:w="0" w:type="dxa"/>
            <w:left w:w="108" w:type="dxa"/>
            <w:bottom w:w="0" w:type="dxa"/>
            <w:right w:w="108" w:type="dxa"/>
          </w:tblCellMar>
        </w:tblPrEx>
        <w:trPr>
          <w:trHeight w:val="605"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261E8ED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60</w:t>
            </w:r>
          </w:p>
        </w:tc>
        <w:tc>
          <w:tcPr>
            <w:tcW w:w="902" w:type="dxa"/>
            <w:tcBorders>
              <w:top w:val="single" w:color="000000" w:sz="4" w:space="0"/>
              <w:left w:val="single" w:color="000000" w:sz="4" w:space="0"/>
              <w:bottom w:val="single" w:color="000000" w:sz="4" w:space="0"/>
              <w:right w:val="single" w:color="000000" w:sz="4" w:space="0"/>
            </w:tcBorders>
            <w:vAlign w:val="center"/>
          </w:tcPr>
          <w:p w14:paraId="7D5AD40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130" w:type="dxa"/>
            <w:tcBorders>
              <w:top w:val="single" w:color="000000" w:sz="4" w:space="0"/>
              <w:left w:val="single" w:color="000000" w:sz="4" w:space="0"/>
              <w:bottom w:val="single" w:color="000000" w:sz="4" w:space="0"/>
              <w:right w:val="single" w:color="000000" w:sz="4" w:space="0"/>
            </w:tcBorders>
            <w:vAlign w:val="center"/>
          </w:tcPr>
          <w:p w14:paraId="2083F48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违停抓拍</w:t>
            </w:r>
          </w:p>
        </w:tc>
        <w:tc>
          <w:tcPr>
            <w:tcW w:w="2375" w:type="dxa"/>
            <w:tcBorders>
              <w:top w:val="single" w:color="000000" w:sz="4" w:space="0"/>
              <w:left w:val="single" w:color="000000" w:sz="4" w:space="0"/>
              <w:bottom w:val="single" w:color="000000" w:sz="4" w:space="0"/>
              <w:right w:val="single" w:color="000000" w:sz="4" w:space="0"/>
            </w:tcBorders>
            <w:vAlign w:val="center"/>
          </w:tcPr>
          <w:p w14:paraId="01494BB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市政府东侧路段（交警）</w:t>
            </w:r>
          </w:p>
        </w:tc>
        <w:tc>
          <w:tcPr>
            <w:tcW w:w="0" w:type="auto"/>
            <w:tcBorders>
              <w:top w:val="single" w:color="000000" w:sz="4" w:space="0"/>
              <w:left w:val="single" w:color="000000" w:sz="4" w:space="0"/>
              <w:bottom w:val="single" w:color="000000" w:sz="4" w:space="0"/>
              <w:right w:val="single" w:color="000000" w:sz="4" w:space="0"/>
            </w:tcBorders>
            <w:vAlign w:val="center"/>
          </w:tcPr>
          <w:p w14:paraId="73EB8A4B">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2E254A06">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6795810C">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6D84A46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14A373E9">
            <w:pPr>
              <w:widowControl/>
              <w:spacing w:line="400" w:lineRule="exact"/>
              <w:jc w:val="center"/>
              <w:rPr>
                <w:rFonts w:hint="eastAsia" w:asciiTheme="minorEastAsia" w:hAnsiTheme="minorEastAsia" w:cstheme="minorEastAsia"/>
                <w:color w:val="000000"/>
                <w:szCs w:val="21"/>
              </w:rPr>
            </w:pPr>
          </w:p>
        </w:tc>
      </w:tr>
      <w:tr w14:paraId="715B1F2F">
        <w:tblPrEx>
          <w:tblCellMar>
            <w:top w:w="0" w:type="dxa"/>
            <w:left w:w="108" w:type="dxa"/>
            <w:bottom w:w="0" w:type="dxa"/>
            <w:right w:w="108" w:type="dxa"/>
          </w:tblCellMar>
        </w:tblPrEx>
        <w:trPr>
          <w:trHeight w:val="605"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3C5E4D4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61</w:t>
            </w:r>
          </w:p>
        </w:tc>
        <w:tc>
          <w:tcPr>
            <w:tcW w:w="902" w:type="dxa"/>
            <w:tcBorders>
              <w:top w:val="single" w:color="000000" w:sz="4" w:space="0"/>
              <w:left w:val="single" w:color="000000" w:sz="4" w:space="0"/>
              <w:bottom w:val="single" w:color="000000" w:sz="4" w:space="0"/>
              <w:right w:val="single" w:color="000000" w:sz="4" w:space="0"/>
            </w:tcBorders>
            <w:vAlign w:val="center"/>
          </w:tcPr>
          <w:p w14:paraId="08C80AB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130" w:type="dxa"/>
            <w:tcBorders>
              <w:top w:val="single" w:color="000000" w:sz="4" w:space="0"/>
              <w:left w:val="single" w:color="000000" w:sz="4" w:space="0"/>
              <w:bottom w:val="single" w:color="000000" w:sz="4" w:space="0"/>
              <w:right w:val="single" w:color="000000" w:sz="4" w:space="0"/>
            </w:tcBorders>
            <w:vAlign w:val="center"/>
          </w:tcPr>
          <w:p w14:paraId="7D4EF6F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违停抓拍</w:t>
            </w:r>
          </w:p>
        </w:tc>
        <w:tc>
          <w:tcPr>
            <w:tcW w:w="2375" w:type="dxa"/>
            <w:tcBorders>
              <w:top w:val="single" w:color="000000" w:sz="4" w:space="0"/>
              <w:left w:val="single" w:color="000000" w:sz="4" w:space="0"/>
              <w:bottom w:val="single" w:color="000000" w:sz="4" w:space="0"/>
              <w:right w:val="single" w:color="000000" w:sz="4" w:space="0"/>
            </w:tcBorders>
            <w:vAlign w:val="center"/>
          </w:tcPr>
          <w:p w14:paraId="5965A40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市政府西侧路段（交警）</w:t>
            </w:r>
          </w:p>
        </w:tc>
        <w:tc>
          <w:tcPr>
            <w:tcW w:w="0" w:type="auto"/>
            <w:tcBorders>
              <w:top w:val="single" w:color="000000" w:sz="4" w:space="0"/>
              <w:left w:val="single" w:color="000000" w:sz="4" w:space="0"/>
              <w:bottom w:val="single" w:color="000000" w:sz="4" w:space="0"/>
              <w:right w:val="single" w:color="000000" w:sz="4" w:space="0"/>
            </w:tcBorders>
            <w:vAlign w:val="center"/>
          </w:tcPr>
          <w:p w14:paraId="2B522D82">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0AA897F7">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00DA9A01">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5D52BF7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4A887E1E">
            <w:pPr>
              <w:widowControl/>
              <w:spacing w:line="400" w:lineRule="exact"/>
              <w:jc w:val="center"/>
              <w:rPr>
                <w:rFonts w:hint="eastAsia" w:asciiTheme="minorEastAsia" w:hAnsiTheme="minorEastAsia" w:cstheme="minorEastAsia"/>
                <w:color w:val="000000"/>
                <w:szCs w:val="21"/>
              </w:rPr>
            </w:pPr>
          </w:p>
        </w:tc>
      </w:tr>
      <w:tr w14:paraId="191F810C">
        <w:tblPrEx>
          <w:tblCellMar>
            <w:top w:w="0" w:type="dxa"/>
            <w:left w:w="108" w:type="dxa"/>
            <w:bottom w:w="0" w:type="dxa"/>
            <w:right w:w="108" w:type="dxa"/>
          </w:tblCellMar>
        </w:tblPrEx>
        <w:trPr>
          <w:trHeight w:val="605"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4FC8498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62</w:t>
            </w:r>
          </w:p>
        </w:tc>
        <w:tc>
          <w:tcPr>
            <w:tcW w:w="902" w:type="dxa"/>
            <w:tcBorders>
              <w:top w:val="single" w:color="000000" w:sz="4" w:space="0"/>
              <w:left w:val="single" w:color="000000" w:sz="4" w:space="0"/>
              <w:bottom w:val="single" w:color="000000" w:sz="4" w:space="0"/>
              <w:right w:val="single" w:color="000000" w:sz="4" w:space="0"/>
            </w:tcBorders>
            <w:vAlign w:val="center"/>
          </w:tcPr>
          <w:p w14:paraId="51BAB39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130" w:type="dxa"/>
            <w:tcBorders>
              <w:top w:val="single" w:color="000000" w:sz="4" w:space="0"/>
              <w:left w:val="single" w:color="000000" w:sz="4" w:space="0"/>
              <w:bottom w:val="single" w:color="000000" w:sz="4" w:space="0"/>
              <w:right w:val="single" w:color="000000" w:sz="4" w:space="0"/>
            </w:tcBorders>
            <w:vAlign w:val="center"/>
          </w:tcPr>
          <w:p w14:paraId="02895E8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违停抓拍</w:t>
            </w:r>
          </w:p>
        </w:tc>
        <w:tc>
          <w:tcPr>
            <w:tcW w:w="2375" w:type="dxa"/>
            <w:tcBorders>
              <w:top w:val="single" w:color="000000" w:sz="4" w:space="0"/>
              <w:left w:val="single" w:color="000000" w:sz="4" w:space="0"/>
              <w:bottom w:val="single" w:color="000000" w:sz="4" w:space="0"/>
              <w:right w:val="single" w:color="000000" w:sz="4" w:space="0"/>
            </w:tcBorders>
            <w:vAlign w:val="center"/>
          </w:tcPr>
          <w:p w14:paraId="6AFB7E3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市政府北侧路段（交警）</w:t>
            </w:r>
          </w:p>
        </w:tc>
        <w:tc>
          <w:tcPr>
            <w:tcW w:w="0" w:type="auto"/>
            <w:tcBorders>
              <w:top w:val="single" w:color="000000" w:sz="4" w:space="0"/>
              <w:left w:val="single" w:color="000000" w:sz="4" w:space="0"/>
              <w:bottom w:val="single" w:color="000000" w:sz="4" w:space="0"/>
              <w:right w:val="single" w:color="000000" w:sz="4" w:space="0"/>
            </w:tcBorders>
            <w:vAlign w:val="center"/>
          </w:tcPr>
          <w:p w14:paraId="4D25C76B">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3D6030B5">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2E396B9E">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6BE25A6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65B2D843">
            <w:pPr>
              <w:widowControl/>
              <w:spacing w:line="400" w:lineRule="exact"/>
              <w:jc w:val="center"/>
              <w:rPr>
                <w:rFonts w:hint="eastAsia" w:asciiTheme="minorEastAsia" w:hAnsiTheme="minorEastAsia" w:cstheme="minorEastAsia"/>
                <w:color w:val="000000"/>
                <w:szCs w:val="21"/>
              </w:rPr>
            </w:pPr>
          </w:p>
        </w:tc>
      </w:tr>
      <w:tr w14:paraId="70408176">
        <w:tblPrEx>
          <w:tblCellMar>
            <w:top w:w="0" w:type="dxa"/>
            <w:left w:w="108" w:type="dxa"/>
            <w:bottom w:w="0" w:type="dxa"/>
            <w:right w:w="108" w:type="dxa"/>
          </w:tblCellMar>
        </w:tblPrEx>
        <w:trPr>
          <w:trHeight w:val="605"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68A662C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63</w:t>
            </w:r>
          </w:p>
        </w:tc>
        <w:tc>
          <w:tcPr>
            <w:tcW w:w="902" w:type="dxa"/>
            <w:tcBorders>
              <w:top w:val="single" w:color="000000" w:sz="4" w:space="0"/>
              <w:left w:val="single" w:color="000000" w:sz="4" w:space="0"/>
              <w:bottom w:val="single" w:color="000000" w:sz="4" w:space="0"/>
              <w:right w:val="single" w:color="000000" w:sz="4" w:space="0"/>
            </w:tcBorders>
            <w:vAlign w:val="center"/>
          </w:tcPr>
          <w:p w14:paraId="5227653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130" w:type="dxa"/>
            <w:tcBorders>
              <w:top w:val="single" w:color="000000" w:sz="4" w:space="0"/>
              <w:left w:val="single" w:color="000000" w:sz="4" w:space="0"/>
              <w:bottom w:val="single" w:color="000000" w:sz="4" w:space="0"/>
              <w:right w:val="single" w:color="000000" w:sz="4" w:space="0"/>
            </w:tcBorders>
            <w:vAlign w:val="center"/>
          </w:tcPr>
          <w:p w14:paraId="4C621C4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违停抓拍</w:t>
            </w:r>
          </w:p>
        </w:tc>
        <w:tc>
          <w:tcPr>
            <w:tcW w:w="2375" w:type="dxa"/>
            <w:tcBorders>
              <w:top w:val="single" w:color="000000" w:sz="4" w:space="0"/>
              <w:left w:val="single" w:color="000000" w:sz="4" w:space="0"/>
              <w:bottom w:val="single" w:color="000000" w:sz="4" w:space="0"/>
              <w:right w:val="single" w:color="000000" w:sz="4" w:space="0"/>
            </w:tcBorders>
            <w:vAlign w:val="center"/>
          </w:tcPr>
          <w:p w14:paraId="6AE2FBC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市政府北广场路段（交警）</w:t>
            </w:r>
          </w:p>
        </w:tc>
        <w:tc>
          <w:tcPr>
            <w:tcW w:w="0" w:type="auto"/>
            <w:tcBorders>
              <w:top w:val="single" w:color="000000" w:sz="4" w:space="0"/>
              <w:left w:val="single" w:color="000000" w:sz="4" w:space="0"/>
              <w:bottom w:val="single" w:color="000000" w:sz="4" w:space="0"/>
              <w:right w:val="single" w:color="000000" w:sz="4" w:space="0"/>
            </w:tcBorders>
            <w:vAlign w:val="center"/>
          </w:tcPr>
          <w:p w14:paraId="20E2A990">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328FB4E2">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4E1B0516">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7D9F05A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58A94171">
            <w:pPr>
              <w:widowControl/>
              <w:spacing w:line="400" w:lineRule="exact"/>
              <w:jc w:val="center"/>
              <w:rPr>
                <w:rFonts w:hint="eastAsia" w:asciiTheme="minorEastAsia" w:hAnsiTheme="minorEastAsia" w:cstheme="minorEastAsia"/>
                <w:color w:val="000000"/>
                <w:szCs w:val="21"/>
              </w:rPr>
            </w:pPr>
          </w:p>
        </w:tc>
      </w:tr>
      <w:tr w14:paraId="2B602869">
        <w:tblPrEx>
          <w:tblCellMar>
            <w:top w:w="0" w:type="dxa"/>
            <w:left w:w="108" w:type="dxa"/>
            <w:bottom w:w="0" w:type="dxa"/>
            <w:right w:w="108" w:type="dxa"/>
          </w:tblCellMar>
        </w:tblPrEx>
        <w:trPr>
          <w:trHeight w:val="605"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75B37DE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64</w:t>
            </w:r>
          </w:p>
        </w:tc>
        <w:tc>
          <w:tcPr>
            <w:tcW w:w="902" w:type="dxa"/>
            <w:tcBorders>
              <w:top w:val="single" w:color="000000" w:sz="4" w:space="0"/>
              <w:left w:val="single" w:color="000000" w:sz="4" w:space="0"/>
              <w:bottom w:val="single" w:color="000000" w:sz="4" w:space="0"/>
              <w:right w:val="single" w:color="000000" w:sz="4" w:space="0"/>
            </w:tcBorders>
            <w:vAlign w:val="center"/>
          </w:tcPr>
          <w:p w14:paraId="01F218C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130" w:type="dxa"/>
            <w:tcBorders>
              <w:top w:val="single" w:color="000000" w:sz="4" w:space="0"/>
              <w:left w:val="single" w:color="000000" w:sz="4" w:space="0"/>
              <w:bottom w:val="single" w:color="000000" w:sz="4" w:space="0"/>
              <w:right w:val="single" w:color="000000" w:sz="4" w:space="0"/>
            </w:tcBorders>
            <w:vAlign w:val="center"/>
          </w:tcPr>
          <w:p w14:paraId="3FAE637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违停抓拍</w:t>
            </w:r>
          </w:p>
        </w:tc>
        <w:tc>
          <w:tcPr>
            <w:tcW w:w="2375" w:type="dxa"/>
            <w:tcBorders>
              <w:top w:val="single" w:color="000000" w:sz="4" w:space="0"/>
              <w:left w:val="single" w:color="000000" w:sz="4" w:space="0"/>
              <w:bottom w:val="single" w:color="000000" w:sz="4" w:space="0"/>
              <w:right w:val="single" w:color="000000" w:sz="4" w:space="0"/>
            </w:tcBorders>
            <w:vAlign w:val="center"/>
          </w:tcPr>
          <w:p w14:paraId="202B854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台州大道-中山西路北（交警）（球机）</w:t>
            </w:r>
          </w:p>
        </w:tc>
        <w:tc>
          <w:tcPr>
            <w:tcW w:w="0" w:type="auto"/>
            <w:tcBorders>
              <w:top w:val="single" w:color="000000" w:sz="4" w:space="0"/>
              <w:left w:val="single" w:color="000000" w:sz="4" w:space="0"/>
              <w:bottom w:val="single" w:color="000000" w:sz="4" w:space="0"/>
              <w:right w:val="single" w:color="000000" w:sz="4" w:space="0"/>
            </w:tcBorders>
            <w:vAlign w:val="center"/>
          </w:tcPr>
          <w:p w14:paraId="40A507F4">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162EEB98">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2110D26E">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1D657FE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59E7C43C">
            <w:pPr>
              <w:widowControl/>
              <w:spacing w:line="400" w:lineRule="exact"/>
              <w:jc w:val="center"/>
              <w:rPr>
                <w:rFonts w:hint="eastAsia" w:asciiTheme="minorEastAsia" w:hAnsiTheme="minorEastAsia" w:cstheme="minorEastAsia"/>
                <w:color w:val="000000"/>
                <w:szCs w:val="21"/>
              </w:rPr>
            </w:pPr>
          </w:p>
        </w:tc>
      </w:tr>
      <w:tr w14:paraId="11E6D868">
        <w:tblPrEx>
          <w:tblCellMar>
            <w:top w:w="0" w:type="dxa"/>
            <w:left w:w="108" w:type="dxa"/>
            <w:bottom w:w="0" w:type="dxa"/>
            <w:right w:w="108" w:type="dxa"/>
          </w:tblCellMar>
        </w:tblPrEx>
        <w:trPr>
          <w:trHeight w:val="902"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22FB0C3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65</w:t>
            </w:r>
          </w:p>
        </w:tc>
        <w:tc>
          <w:tcPr>
            <w:tcW w:w="902" w:type="dxa"/>
            <w:tcBorders>
              <w:top w:val="single" w:color="000000" w:sz="4" w:space="0"/>
              <w:left w:val="single" w:color="000000" w:sz="4" w:space="0"/>
              <w:bottom w:val="single" w:color="000000" w:sz="4" w:space="0"/>
              <w:right w:val="single" w:color="000000" w:sz="4" w:space="0"/>
            </w:tcBorders>
            <w:vAlign w:val="center"/>
          </w:tcPr>
          <w:p w14:paraId="1410DCD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130" w:type="dxa"/>
            <w:tcBorders>
              <w:top w:val="single" w:color="000000" w:sz="4" w:space="0"/>
              <w:left w:val="single" w:color="000000" w:sz="4" w:space="0"/>
              <w:bottom w:val="single" w:color="000000" w:sz="4" w:space="0"/>
              <w:right w:val="single" w:color="000000" w:sz="4" w:space="0"/>
            </w:tcBorders>
            <w:vAlign w:val="center"/>
          </w:tcPr>
          <w:p w14:paraId="65F61BA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违停抓拍</w:t>
            </w:r>
          </w:p>
        </w:tc>
        <w:tc>
          <w:tcPr>
            <w:tcW w:w="2375" w:type="dxa"/>
            <w:tcBorders>
              <w:top w:val="single" w:color="000000" w:sz="4" w:space="0"/>
              <w:left w:val="single" w:color="000000" w:sz="4" w:space="0"/>
              <w:bottom w:val="single" w:color="000000" w:sz="4" w:space="0"/>
              <w:right w:val="single" w:color="000000" w:sz="4" w:space="0"/>
            </w:tcBorders>
            <w:vAlign w:val="center"/>
          </w:tcPr>
          <w:p w14:paraId="2D8F717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界牌路-西洋湖小区西门路段（违停）（交警）</w:t>
            </w:r>
          </w:p>
        </w:tc>
        <w:tc>
          <w:tcPr>
            <w:tcW w:w="0" w:type="auto"/>
            <w:tcBorders>
              <w:top w:val="single" w:color="000000" w:sz="4" w:space="0"/>
              <w:left w:val="single" w:color="000000" w:sz="4" w:space="0"/>
              <w:bottom w:val="single" w:color="000000" w:sz="4" w:space="0"/>
              <w:right w:val="single" w:color="000000" w:sz="4" w:space="0"/>
            </w:tcBorders>
            <w:vAlign w:val="center"/>
          </w:tcPr>
          <w:p w14:paraId="7300CAFA">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0077D67B">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106BD154">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134A302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2026F738">
            <w:pPr>
              <w:widowControl/>
              <w:spacing w:line="400" w:lineRule="exact"/>
              <w:jc w:val="center"/>
              <w:rPr>
                <w:rFonts w:hint="eastAsia" w:asciiTheme="minorEastAsia" w:hAnsiTheme="minorEastAsia" w:cstheme="minorEastAsia"/>
                <w:color w:val="000000"/>
                <w:szCs w:val="21"/>
              </w:rPr>
            </w:pPr>
          </w:p>
        </w:tc>
      </w:tr>
      <w:tr w14:paraId="29485834">
        <w:tblPrEx>
          <w:tblCellMar>
            <w:top w:w="0" w:type="dxa"/>
            <w:left w:w="108" w:type="dxa"/>
            <w:bottom w:w="0" w:type="dxa"/>
            <w:right w:w="108" w:type="dxa"/>
          </w:tblCellMar>
        </w:tblPrEx>
        <w:trPr>
          <w:trHeight w:val="605"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6008BA5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66</w:t>
            </w:r>
          </w:p>
        </w:tc>
        <w:tc>
          <w:tcPr>
            <w:tcW w:w="902" w:type="dxa"/>
            <w:tcBorders>
              <w:top w:val="single" w:color="000000" w:sz="4" w:space="0"/>
              <w:left w:val="single" w:color="000000" w:sz="4" w:space="0"/>
              <w:bottom w:val="single" w:color="000000" w:sz="4" w:space="0"/>
              <w:right w:val="single" w:color="000000" w:sz="4" w:space="0"/>
            </w:tcBorders>
            <w:vAlign w:val="center"/>
          </w:tcPr>
          <w:p w14:paraId="49E0EE9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130" w:type="dxa"/>
            <w:tcBorders>
              <w:top w:val="single" w:color="000000" w:sz="4" w:space="0"/>
              <w:left w:val="single" w:color="000000" w:sz="4" w:space="0"/>
              <w:bottom w:val="single" w:color="000000" w:sz="4" w:space="0"/>
              <w:right w:val="single" w:color="000000" w:sz="4" w:space="0"/>
            </w:tcBorders>
            <w:vAlign w:val="center"/>
          </w:tcPr>
          <w:p w14:paraId="552EC0C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违停抓拍</w:t>
            </w:r>
          </w:p>
        </w:tc>
        <w:tc>
          <w:tcPr>
            <w:tcW w:w="2375" w:type="dxa"/>
            <w:tcBorders>
              <w:top w:val="single" w:color="000000" w:sz="4" w:space="0"/>
              <w:left w:val="single" w:color="000000" w:sz="4" w:space="0"/>
              <w:bottom w:val="single" w:color="000000" w:sz="4" w:space="0"/>
              <w:right w:val="single" w:color="000000" w:sz="4" w:space="0"/>
            </w:tcBorders>
            <w:vAlign w:val="center"/>
          </w:tcPr>
          <w:p w14:paraId="7DA6273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327省道-道头金公交站球机（交警）</w:t>
            </w:r>
          </w:p>
        </w:tc>
        <w:tc>
          <w:tcPr>
            <w:tcW w:w="0" w:type="auto"/>
            <w:tcBorders>
              <w:top w:val="single" w:color="000000" w:sz="4" w:space="0"/>
              <w:left w:val="single" w:color="000000" w:sz="4" w:space="0"/>
              <w:bottom w:val="single" w:color="000000" w:sz="4" w:space="0"/>
              <w:right w:val="single" w:color="000000" w:sz="4" w:space="0"/>
            </w:tcBorders>
            <w:vAlign w:val="center"/>
          </w:tcPr>
          <w:p w14:paraId="6A3A9D00">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65A6024F">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2CB36D76">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7A7B1CC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600B36F6">
            <w:pPr>
              <w:widowControl/>
              <w:spacing w:line="400" w:lineRule="exact"/>
              <w:jc w:val="center"/>
              <w:rPr>
                <w:rFonts w:hint="eastAsia" w:asciiTheme="minorEastAsia" w:hAnsiTheme="minorEastAsia" w:cstheme="minorEastAsia"/>
                <w:color w:val="000000"/>
                <w:szCs w:val="21"/>
              </w:rPr>
            </w:pPr>
          </w:p>
        </w:tc>
      </w:tr>
      <w:tr w14:paraId="0EAD74D3">
        <w:tblPrEx>
          <w:tblCellMar>
            <w:top w:w="0" w:type="dxa"/>
            <w:left w:w="108" w:type="dxa"/>
            <w:bottom w:w="0" w:type="dxa"/>
            <w:right w:w="108" w:type="dxa"/>
          </w:tblCellMar>
        </w:tblPrEx>
        <w:trPr>
          <w:trHeight w:val="605"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576C9EC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67</w:t>
            </w:r>
          </w:p>
        </w:tc>
        <w:tc>
          <w:tcPr>
            <w:tcW w:w="902" w:type="dxa"/>
            <w:tcBorders>
              <w:top w:val="single" w:color="000000" w:sz="4" w:space="0"/>
              <w:left w:val="single" w:color="000000" w:sz="4" w:space="0"/>
              <w:bottom w:val="single" w:color="000000" w:sz="4" w:space="0"/>
              <w:right w:val="single" w:color="000000" w:sz="4" w:space="0"/>
            </w:tcBorders>
            <w:vAlign w:val="center"/>
          </w:tcPr>
          <w:p w14:paraId="7D13201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130" w:type="dxa"/>
            <w:tcBorders>
              <w:top w:val="single" w:color="000000" w:sz="4" w:space="0"/>
              <w:left w:val="single" w:color="000000" w:sz="4" w:space="0"/>
              <w:bottom w:val="single" w:color="000000" w:sz="4" w:space="0"/>
              <w:right w:val="single" w:color="000000" w:sz="4" w:space="0"/>
            </w:tcBorders>
            <w:vAlign w:val="center"/>
          </w:tcPr>
          <w:p w14:paraId="61C3D5B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违停抓拍</w:t>
            </w:r>
          </w:p>
        </w:tc>
        <w:tc>
          <w:tcPr>
            <w:tcW w:w="2375" w:type="dxa"/>
            <w:tcBorders>
              <w:top w:val="single" w:color="000000" w:sz="4" w:space="0"/>
              <w:left w:val="single" w:color="000000" w:sz="4" w:space="0"/>
              <w:bottom w:val="single" w:color="000000" w:sz="4" w:space="0"/>
              <w:right w:val="single" w:color="000000" w:sz="4" w:space="0"/>
            </w:tcBorders>
            <w:vAlign w:val="center"/>
          </w:tcPr>
          <w:p w14:paraId="30EBD8B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台州大道与椒北大道东球机（交警）</w:t>
            </w:r>
          </w:p>
        </w:tc>
        <w:tc>
          <w:tcPr>
            <w:tcW w:w="0" w:type="auto"/>
            <w:tcBorders>
              <w:top w:val="single" w:color="000000" w:sz="4" w:space="0"/>
              <w:left w:val="single" w:color="000000" w:sz="4" w:space="0"/>
              <w:bottom w:val="single" w:color="000000" w:sz="4" w:space="0"/>
              <w:right w:val="single" w:color="000000" w:sz="4" w:space="0"/>
            </w:tcBorders>
            <w:vAlign w:val="center"/>
          </w:tcPr>
          <w:p w14:paraId="62E63754">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34E5709A">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611D8AAD">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455DFAA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41665A92">
            <w:pPr>
              <w:widowControl/>
              <w:spacing w:line="400" w:lineRule="exact"/>
              <w:jc w:val="center"/>
              <w:rPr>
                <w:rFonts w:hint="eastAsia" w:asciiTheme="minorEastAsia" w:hAnsiTheme="minorEastAsia" w:cstheme="minorEastAsia"/>
                <w:color w:val="000000"/>
                <w:szCs w:val="21"/>
              </w:rPr>
            </w:pPr>
          </w:p>
        </w:tc>
      </w:tr>
      <w:tr w14:paraId="3B45B0FA">
        <w:tblPrEx>
          <w:tblCellMar>
            <w:top w:w="0" w:type="dxa"/>
            <w:left w:w="108" w:type="dxa"/>
            <w:bottom w:w="0" w:type="dxa"/>
            <w:right w:w="108" w:type="dxa"/>
          </w:tblCellMar>
        </w:tblPrEx>
        <w:trPr>
          <w:trHeight w:val="605"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2F6777B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68</w:t>
            </w:r>
          </w:p>
        </w:tc>
        <w:tc>
          <w:tcPr>
            <w:tcW w:w="902" w:type="dxa"/>
            <w:tcBorders>
              <w:top w:val="single" w:color="000000" w:sz="4" w:space="0"/>
              <w:left w:val="single" w:color="000000" w:sz="4" w:space="0"/>
              <w:bottom w:val="single" w:color="000000" w:sz="4" w:space="0"/>
              <w:right w:val="single" w:color="000000" w:sz="4" w:space="0"/>
            </w:tcBorders>
            <w:vAlign w:val="center"/>
          </w:tcPr>
          <w:p w14:paraId="2F67FEF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130" w:type="dxa"/>
            <w:tcBorders>
              <w:top w:val="single" w:color="000000" w:sz="4" w:space="0"/>
              <w:left w:val="single" w:color="000000" w:sz="4" w:space="0"/>
              <w:bottom w:val="single" w:color="000000" w:sz="4" w:space="0"/>
              <w:right w:val="single" w:color="000000" w:sz="4" w:space="0"/>
            </w:tcBorders>
            <w:vAlign w:val="center"/>
          </w:tcPr>
          <w:p w14:paraId="43AC597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违停抓拍</w:t>
            </w:r>
          </w:p>
        </w:tc>
        <w:tc>
          <w:tcPr>
            <w:tcW w:w="2375" w:type="dxa"/>
            <w:tcBorders>
              <w:top w:val="single" w:color="000000" w:sz="4" w:space="0"/>
              <w:left w:val="single" w:color="000000" w:sz="4" w:space="0"/>
              <w:bottom w:val="single" w:color="000000" w:sz="4" w:space="0"/>
              <w:right w:val="single" w:color="000000" w:sz="4" w:space="0"/>
            </w:tcBorders>
            <w:vAlign w:val="center"/>
          </w:tcPr>
          <w:p w14:paraId="45F1E68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百姓家园东门球机（交警）</w:t>
            </w:r>
          </w:p>
        </w:tc>
        <w:tc>
          <w:tcPr>
            <w:tcW w:w="0" w:type="auto"/>
            <w:tcBorders>
              <w:top w:val="single" w:color="000000" w:sz="4" w:space="0"/>
              <w:left w:val="single" w:color="000000" w:sz="4" w:space="0"/>
              <w:bottom w:val="single" w:color="000000" w:sz="4" w:space="0"/>
              <w:right w:val="single" w:color="000000" w:sz="4" w:space="0"/>
            </w:tcBorders>
            <w:vAlign w:val="center"/>
          </w:tcPr>
          <w:p w14:paraId="6C24B163">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56B60A97">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20C124CA">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2CAD1C5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08262AD4">
            <w:pPr>
              <w:widowControl/>
              <w:spacing w:line="400" w:lineRule="exact"/>
              <w:jc w:val="center"/>
              <w:rPr>
                <w:rFonts w:hint="eastAsia" w:asciiTheme="minorEastAsia" w:hAnsiTheme="minorEastAsia" w:cstheme="minorEastAsia"/>
                <w:color w:val="000000"/>
                <w:szCs w:val="21"/>
              </w:rPr>
            </w:pPr>
          </w:p>
        </w:tc>
      </w:tr>
      <w:tr w14:paraId="5D851A65">
        <w:tblPrEx>
          <w:tblCellMar>
            <w:top w:w="0" w:type="dxa"/>
            <w:left w:w="108" w:type="dxa"/>
            <w:bottom w:w="0" w:type="dxa"/>
            <w:right w:w="108" w:type="dxa"/>
          </w:tblCellMar>
        </w:tblPrEx>
        <w:trPr>
          <w:trHeight w:val="605"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7BA335D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69</w:t>
            </w:r>
          </w:p>
        </w:tc>
        <w:tc>
          <w:tcPr>
            <w:tcW w:w="902" w:type="dxa"/>
            <w:tcBorders>
              <w:top w:val="single" w:color="000000" w:sz="4" w:space="0"/>
              <w:left w:val="single" w:color="000000" w:sz="4" w:space="0"/>
              <w:bottom w:val="single" w:color="000000" w:sz="4" w:space="0"/>
              <w:right w:val="single" w:color="000000" w:sz="4" w:space="0"/>
            </w:tcBorders>
            <w:vAlign w:val="center"/>
          </w:tcPr>
          <w:p w14:paraId="3F5677B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130" w:type="dxa"/>
            <w:tcBorders>
              <w:top w:val="single" w:color="000000" w:sz="4" w:space="0"/>
              <w:left w:val="single" w:color="000000" w:sz="4" w:space="0"/>
              <w:bottom w:val="single" w:color="000000" w:sz="4" w:space="0"/>
              <w:right w:val="single" w:color="000000" w:sz="4" w:space="0"/>
            </w:tcBorders>
            <w:vAlign w:val="center"/>
          </w:tcPr>
          <w:p w14:paraId="733A867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违停抓拍</w:t>
            </w:r>
          </w:p>
        </w:tc>
        <w:tc>
          <w:tcPr>
            <w:tcW w:w="2375" w:type="dxa"/>
            <w:tcBorders>
              <w:top w:val="single" w:color="000000" w:sz="4" w:space="0"/>
              <w:left w:val="single" w:color="000000" w:sz="4" w:space="0"/>
              <w:bottom w:val="single" w:color="000000" w:sz="4" w:space="0"/>
              <w:right w:val="single" w:color="000000" w:sz="4" w:space="0"/>
            </w:tcBorders>
            <w:vAlign w:val="center"/>
          </w:tcPr>
          <w:p w14:paraId="2745297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白云山南路-马庄路口南（球机）（交警）</w:t>
            </w:r>
          </w:p>
        </w:tc>
        <w:tc>
          <w:tcPr>
            <w:tcW w:w="0" w:type="auto"/>
            <w:tcBorders>
              <w:top w:val="single" w:color="000000" w:sz="4" w:space="0"/>
              <w:left w:val="single" w:color="000000" w:sz="4" w:space="0"/>
              <w:bottom w:val="single" w:color="000000" w:sz="4" w:space="0"/>
              <w:right w:val="single" w:color="000000" w:sz="4" w:space="0"/>
            </w:tcBorders>
            <w:vAlign w:val="center"/>
          </w:tcPr>
          <w:p w14:paraId="2353C678">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5FF1AB14">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553D1507">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235C839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2F2FF2DF">
            <w:pPr>
              <w:widowControl/>
              <w:spacing w:line="400" w:lineRule="exact"/>
              <w:jc w:val="center"/>
              <w:rPr>
                <w:rFonts w:hint="eastAsia" w:asciiTheme="minorEastAsia" w:hAnsiTheme="minorEastAsia" w:cstheme="minorEastAsia"/>
                <w:color w:val="000000"/>
                <w:szCs w:val="21"/>
              </w:rPr>
            </w:pPr>
          </w:p>
        </w:tc>
      </w:tr>
      <w:tr w14:paraId="7D6A8592">
        <w:tblPrEx>
          <w:tblCellMar>
            <w:top w:w="0" w:type="dxa"/>
            <w:left w:w="108" w:type="dxa"/>
            <w:bottom w:w="0" w:type="dxa"/>
            <w:right w:w="108" w:type="dxa"/>
          </w:tblCellMar>
        </w:tblPrEx>
        <w:trPr>
          <w:trHeight w:val="336" w:hRule="atLeast"/>
        </w:trPr>
        <w:tc>
          <w:tcPr>
            <w:tcW w:w="0" w:type="auto"/>
            <w:vMerge w:val="restart"/>
            <w:tcBorders>
              <w:top w:val="single" w:color="000000" w:sz="4" w:space="0"/>
              <w:left w:val="single" w:color="000000" w:sz="4" w:space="0"/>
              <w:bottom w:val="single" w:color="000000" w:sz="4" w:space="0"/>
              <w:right w:val="single" w:color="000000" w:sz="4" w:space="0"/>
            </w:tcBorders>
            <w:vAlign w:val="center"/>
          </w:tcPr>
          <w:p w14:paraId="5652762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70</w:t>
            </w:r>
          </w:p>
        </w:tc>
        <w:tc>
          <w:tcPr>
            <w:tcW w:w="902" w:type="dxa"/>
            <w:vMerge w:val="restart"/>
            <w:tcBorders>
              <w:top w:val="single" w:color="000000" w:sz="4" w:space="0"/>
              <w:left w:val="single" w:color="000000" w:sz="4" w:space="0"/>
              <w:bottom w:val="single" w:color="000000" w:sz="4" w:space="0"/>
              <w:right w:val="single" w:color="000000" w:sz="4" w:space="0"/>
            </w:tcBorders>
            <w:vAlign w:val="center"/>
          </w:tcPr>
          <w:p w14:paraId="348C5BE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二大队</w:t>
            </w:r>
          </w:p>
        </w:tc>
        <w:tc>
          <w:tcPr>
            <w:tcW w:w="1130" w:type="dxa"/>
            <w:vMerge w:val="restart"/>
            <w:tcBorders>
              <w:top w:val="single" w:color="000000" w:sz="4" w:space="0"/>
              <w:left w:val="single" w:color="000000" w:sz="4" w:space="0"/>
              <w:bottom w:val="single" w:color="000000" w:sz="4" w:space="0"/>
              <w:right w:val="single" w:color="000000" w:sz="4" w:space="0"/>
            </w:tcBorders>
            <w:vAlign w:val="center"/>
          </w:tcPr>
          <w:p w14:paraId="07ADEE8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闯红灯抓拍</w:t>
            </w:r>
          </w:p>
        </w:tc>
        <w:tc>
          <w:tcPr>
            <w:tcW w:w="23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6A398F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325省道与新江路</w:t>
            </w:r>
          </w:p>
        </w:tc>
        <w:tc>
          <w:tcPr>
            <w:tcW w:w="0" w:type="auto"/>
            <w:tcBorders>
              <w:top w:val="single" w:color="000000" w:sz="4" w:space="0"/>
              <w:left w:val="single" w:color="000000" w:sz="4" w:space="0"/>
              <w:bottom w:val="single" w:color="000000" w:sz="4" w:space="0"/>
              <w:right w:val="single" w:color="000000" w:sz="4" w:space="0"/>
            </w:tcBorders>
            <w:vAlign w:val="center"/>
          </w:tcPr>
          <w:p w14:paraId="3D2F135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东</w:t>
            </w:r>
          </w:p>
        </w:tc>
        <w:tc>
          <w:tcPr>
            <w:tcW w:w="0" w:type="auto"/>
            <w:tcBorders>
              <w:top w:val="single" w:color="000000" w:sz="4" w:space="0"/>
              <w:left w:val="single" w:color="000000" w:sz="4" w:space="0"/>
              <w:bottom w:val="single" w:color="000000" w:sz="4" w:space="0"/>
              <w:right w:val="single" w:color="000000" w:sz="4" w:space="0"/>
            </w:tcBorders>
            <w:vAlign w:val="center"/>
          </w:tcPr>
          <w:p w14:paraId="5206D15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9AE347">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0E1CB8">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5F709755">
            <w:pPr>
              <w:widowControl/>
              <w:spacing w:line="400" w:lineRule="exact"/>
              <w:jc w:val="center"/>
              <w:rPr>
                <w:rFonts w:hint="eastAsia" w:asciiTheme="minorEastAsia" w:hAnsiTheme="minorEastAsia" w:cstheme="minorEastAsia"/>
                <w:color w:val="000000"/>
                <w:szCs w:val="21"/>
              </w:rPr>
            </w:pPr>
          </w:p>
        </w:tc>
      </w:tr>
      <w:tr w14:paraId="40F48F54">
        <w:tblPrEx>
          <w:tblCellMar>
            <w:top w:w="0" w:type="dxa"/>
            <w:left w:w="108" w:type="dxa"/>
            <w:bottom w:w="0" w:type="dxa"/>
            <w:right w:w="108" w:type="dxa"/>
          </w:tblCellMar>
        </w:tblPrEx>
        <w:trPr>
          <w:trHeight w:val="307"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A932F3E">
            <w:pPr>
              <w:widowControl/>
              <w:spacing w:line="400" w:lineRule="exact"/>
              <w:jc w:val="center"/>
              <w:rPr>
                <w:rFonts w:hint="eastAsia" w:asciiTheme="minorEastAsia" w:hAnsiTheme="minorEastAsia" w:cstheme="minorEastAsia"/>
                <w:color w:val="000000"/>
                <w:szCs w:val="21"/>
              </w:rPr>
            </w:pPr>
          </w:p>
        </w:tc>
        <w:tc>
          <w:tcPr>
            <w:tcW w:w="902" w:type="dxa"/>
            <w:vMerge w:val="continue"/>
            <w:tcBorders>
              <w:top w:val="single" w:color="000000" w:sz="4" w:space="0"/>
              <w:left w:val="single" w:color="000000" w:sz="4" w:space="0"/>
              <w:bottom w:val="single" w:color="000000" w:sz="4" w:space="0"/>
              <w:right w:val="single" w:color="000000" w:sz="4" w:space="0"/>
            </w:tcBorders>
            <w:vAlign w:val="center"/>
          </w:tcPr>
          <w:p w14:paraId="7B884B71">
            <w:pPr>
              <w:widowControl/>
              <w:spacing w:line="400" w:lineRule="exact"/>
              <w:jc w:val="center"/>
              <w:rPr>
                <w:rFonts w:hint="eastAsia" w:asciiTheme="minorEastAsia" w:hAnsiTheme="minorEastAsia" w:cstheme="minorEastAsia"/>
                <w:color w:val="000000"/>
                <w:szCs w:val="21"/>
              </w:rPr>
            </w:pPr>
          </w:p>
        </w:tc>
        <w:tc>
          <w:tcPr>
            <w:tcW w:w="1130" w:type="dxa"/>
            <w:vMerge w:val="continue"/>
            <w:tcBorders>
              <w:top w:val="single" w:color="000000" w:sz="4" w:space="0"/>
              <w:left w:val="single" w:color="000000" w:sz="4" w:space="0"/>
              <w:bottom w:val="single" w:color="000000" w:sz="4" w:space="0"/>
              <w:right w:val="single" w:color="000000" w:sz="4" w:space="0"/>
            </w:tcBorders>
            <w:vAlign w:val="center"/>
          </w:tcPr>
          <w:p w14:paraId="36C319E0">
            <w:pPr>
              <w:widowControl/>
              <w:spacing w:line="400" w:lineRule="exact"/>
              <w:jc w:val="center"/>
              <w:rPr>
                <w:rFonts w:hint="eastAsia" w:asciiTheme="minorEastAsia" w:hAnsiTheme="minorEastAsia" w:cstheme="minorEastAsia"/>
                <w:color w:val="000000"/>
                <w:szCs w:val="21"/>
              </w:rPr>
            </w:pPr>
          </w:p>
        </w:tc>
        <w:tc>
          <w:tcPr>
            <w:tcW w:w="23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5C46889">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0AEB388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南</w:t>
            </w:r>
          </w:p>
        </w:tc>
        <w:tc>
          <w:tcPr>
            <w:tcW w:w="0" w:type="auto"/>
            <w:tcBorders>
              <w:top w:val="single" w:color="000000" w:sz="4" w:space="0"/>
              <w:left w:val="single" w:color="000000" w:sz="4" w:space="0"/>
              <w:bottom w:val="single" w:color="000000" w:sz="4" w:space="0"/>
              <w:right w:val="single" w:color="000000" w:sz="4" w:space="0"/>
            </w:tcBorders>
            <w:vAlign w:val="center"/>
          </w:tcPr>
          <w:p w14:paraId="7CE41DC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567457">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BA17EE">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7734D5A2">
            <w:pPr>
              <w:widowControl/>
              <w:spacing w:line="400" w:lineRule="exact"/>
              <w:jc w:val="center"/>
              <w:rPr>
                <w:rFonts w:hint="eastAsia" w:asciiTheme="minorEastAsia" w:hAnsiTheme="minorEastAsia" w:cstheme="minorEastAsia"/>
                <w:color w:val="000000"/>
                <w:szCs w:val="21"/>
              </w:rPr>
            </w:pPr>
          </w:p>
        </w:tc>
      </w:tr>
      <w:tr w14:paraId="280CEAF8">
        <w:tblPrEx>
          <w:tblCellMar>
            <w:top w:w="0" w:type="dxa"/>
            <w:left w:w="108" w:type="dxa"/>
            <w:bottom w:w="0" w:type="dxa"/>
            <w:right w:w="108" w:type="dxa"/>
          </w:tblCellMar>
        </w:tblPrEx>
        <w:trPr>
          <w:trHeight w:val="307"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12B5D84">
            <w:pPr>
              <w:widowControl/>
              <w:spacing w:line="400" w:lineRule="exact"/>
              <w:jc w:val="center"/>
              <w:rPr>
                <w:rFonts w:hint="eastAsia" w:asciiTheme="minorEastAsia" w:hAnsiTheme="minorEastAsia" w:cstheme="minorEastAsia"/>
                <w:color w:val="000000"/>
                <w:szCs w:val="21"/>
              </w:rPr>
            </w:pPr>
          </w:p>
        </w:tc>
        <w:tc>
          <w:tcPr>
            <w:tcW w:w="902" w:type="dxa"/>
            <w:vMerge w:val="continue"/>
            <w:tcBorders>
              <w:top w:val="single" w:color="000000" w:sz="4" w:space="0"/>
              <w:left w:val="single" w:color="000000" w:sz="4" w:space="0"/>
              <w:bottom w:val="single" w:color="000000" w:sz="4" w:space="0"/>
              <w:right w:val="single" w:color="000000" w:sz="4" w:space="0"/>
            </w:tcBorders>
            <w:vAlign w:val="center"/>
          </w:tcPr>
          <w:p w14:paraId="77AF35D1">
            <w:pPr>
              <w:widowControl/>
              <w:spacing w:line="400" w:lineRule="exact"/>
              <w:jc w:val="center"/>
              <w:rPr>
                <w:rFonts w:hint="eastAsia" w:asciiTheme="minorEastAsia" w:hAnsiTheme="minorEastAsia" w:cstheme="minorEastAsia"/>
                <w:color w:val="000000"/>
                <w:szCs w:val="21"/>
              </w:rPr>
            </w:pPr>
          </w:p>
        </w:tc>
        <w:tc>
          <w:tcPr>
            <w:tcW w:w="1130" w:type="dxa"/>
            <w:vMerge w:val="continue"/>
            <w:tcBorders>
              <w:top w:val="single" w:color="000000" w:sz="4" w:space="0"/>
              <w:left w:val="single" w:color="000000" w:sz="4" w:space="0"/>
              <w:bottom w:val="single" w:color="000000" w:sz="4" w:space="0"/>
              <w:right w:val="single" w:color="000000" w:sz="4" w:space="0"/>
            </w:tcBorders>
            <w:vAlign w:val="center"/>
          </w:tcPr>
          <w:p w14:paraId="17B07ADB">
            <w:pPr>
              <w:widowControl/>
              <w:spacing w:line="400" w:lineRule="exact"/>
              <w:jc w:val="center"/>
              <w:rPr>
                <w:rFonts w:hint="eastAsia" w:asciiTheme="minorEastAsia" w:hAnsiTheme="minorEastAsia" w:cstheme="minorEastAsia"/>
                <w:color w:val="000000"/>
                <w:szCs w:val="21"/>
              </w:rPr>
            </w:pPr>
          </w:p>
        </w:tc>
        <w:tc>
          <w:tcPr>
            <w:tcW w:w="23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865E02C">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2755F62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西</w:t>
            </w:r>
          </w:p>
        </w:tc>
        <w:tc>
          <w:tcPr>
            <w:tcW w:w="0" w:type="auto"/>
            <w:tcBorders>
              <w:top w:val="single" w:color="000000" w:sz="4" w:space="0"/>
              <w:left w:val="single" w:color="000000" w:sz="4" w:space="0"/>
              <w:bottom w:val="single" w:color="000000" w:sz="4" w:space="0"/>
              <w:right w:val="single" w:color="000000" w:sz="4" w:space="0"/>
            </w:tcBorders>
            <w:vAlign w:val="center"/>
          </w:tcPr>
          <w:p w14:paraId="27D17E9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F2AF84">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441F10">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3F6886EC">
            <w:pPr>
              <w:widowControl/>
              <w:spacing w:line="400" w:lineRule="exact"/>
              <w:jc w:val="center"/>
              <w:rPr>
                <w:rFonts w:hint="eastAsia" w:asciiTheme="minorEastAsia" w:hAnsiTheme="minorEastAsia" w:cstheme="minorEastAsia"/>
                <w:color w:val="000000"/>
                <w:szCs w:val="21"/>
              </w:rPr>
            </w:pPr>
          </w:p>
        </w:tc>
      </w:tr>
      <w:tr w14:paraId="729105B8">
        <w:tblPrEx>
          <w:tblCellMar>
            <w:top w:w="0" w:type="dxa"/>
            <w:left w:w="108" w:type="dxa"/>
            <w:bottom w:w="0" w:type="dxa"/>
            <w:right w:w="108" w:type="dxa"/>
          </w:tblCellMar>
        </w:tblPrEx>
        <w:trPr>
          <w:trHeight w:val="307"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29F00C4">
            <w:pPr>
              <w:widowControl/>
              <w:spacing w:line="400" w:lineRule="exact"/>
              <w:jc w:val="center"/>
              <w:rPr>
                <w:rFonts w:hint="eastAsia" w:asciiTheme="minorEastAsia" w:hAnsiTheme="minorEastAsia" w:cstheme="minorEastAsia"/>
                <w:color w:val="000000"/>
                <w:szCs w:val="21"/>
              </w:rPr>
            </w:pPr>
          </w:p>
        </w:tc>
        <w:tc>
          <w:tcPr>
            <w:tcW w:w="902" w:type="dxa"/>
            <w:vMerge w:val="continue"/>
            <w:tcBorders>
              <w:top w:val="single" w:color="000000" w:sz="4" w:space="0"/>
              <w:left w:val="single" w:color="000000" w:sz="4" w:space="0"/>
              <w:bottom w:val="single" w:color="000000" w:sz="4" w:space="0"/>
              <w:right w:val="single" w:color="000000" w:sz="4" w:space="0"/>
            </w:tcBorders>
            <w:vAlign w:val="center"/>
          </w:tcPr>
          <w:p w14:paraId="78ED1C6B">
            <w:pPr>
              <w:widowControl/>
              <w:spacing w:line="400" w:lineRule="exact"/>
              <w:jc w:val="center"/>
              <w:rPr>
                <w:rFonts w:hint="eastAsia" w:asciiTheme="minorEastAsia" w:hAnsiTheme="minorEastAsia" w:cstheme="minorEastAsia"/>
                <w:color w:val="000000"/>
                <w:szCs w:val="21"/>
              </w:rPr>
            </w:pPr>
          </w:p>
        </w:tc>
        <w:tc>
          <w:tcPr>
            <w:tcW w:w="1130" w:type="dxa"/>
            <w:vMerge w:val="continue"/>
            <w:tcBorders>
              <w:top w:val="single" w:color="000000" w:sz="4" w:space="0"/>
              <w:left w:val="single" w:color="000000" w:sz="4" w:space="0"/>
              <w:bottom w:val="single" w:color="000000" w:sz="4" w:space="0"/>
              <w:right w:val="single" w:color="000000" w:sz="4" w:space="0"/>
            </w:tcBorders>
            <w:vAlign w:val="center"/>
          </w:tcPr>
          <w:p w14:paraId="3B681E12">
            <w:pPr>
              <w:widowControl/>
              <w:spacing w:line="400" w:lineRule="exact"/>
              <w:jc w:val="center"/>
              <w:rPr>
                <w:rFonts w:hint="eastAsia" w:asciiTheme="minorEastAsia" w:hAnsiTheme="minorEastAsia" w:cstheme="minorEastAsia"/>
                <w:color w:val="000000"/>
                <w:szCs w:val="21"/>
              </w:rPr>
            </w:pPr>
          </w:p>
        </w:tc>
        <w:tc>
          <w:tcPr>
            <w:tcW w:w="23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4567347">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2391435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北</w:t>
            </w:r>
          </w:p>
        </w:tc>
        <w:tc>
          <w:tcPr>
            <w:tcW w:w="0" w:type="auto"/>
            <w:tcBorders>
              <w:top w:val="single" w:color="000000" w:sz="4" w:space="0"/>
              <w:left w:val="single" w:color="000000" w:sz="4" w:space="0"/>
              <w:bottom w:val="single" w:color="000000" w:sz="4" w:space="0"/>
              <w:right w:val="single" w:color="000000" w:sz="4" w:space="0"/>
            </w:tcBorders>
            <w:vAlign w:val="center"/>
          </w:tcPr>
          <w:p w14:paraId="16D1EEB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C001EE">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16CF50">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411C37AF">
            <w:pPr>
              <w:widowControl/>
              <w:spacing w:line="400" w:lineRule="exact"/>
              <w:jc w:val="center"/>
              <w:rPr>
                <w:rFonts w:hint="eastAsia" w:asciiTheme="minorEastAsia" w:hAnsiTheme="minorEastAsia" w:cstheme="minorEastAsia"/>
                <w:color w:val="000000"/>
                <w:szCs w:val="21"/>
              </w:rPr>
            </w:pPr>
          </w:p>
        </w:tc>
      </w:tr>
      <w:tr w14:paraId="29C31CFB">
        <w:tblPrEx>
          <w:tblCellMar>
            <w:top w:w="0" w:type="dxa"/>
            <w:left w:w="108" w:type="dxa"/>
            <w:bottom w:w="0" w:type="dxa"/>
            <w:right w:w="108" w:type="dxa"/>
          </w:tblCellMar>
        </w:tblPrEx>
        <w:trPr>
          <w:trHeight w:val="336" w:hRule="atLeast"/>
        </w:trPr>
        <w:tc>
          <w:tcPr>
            <w:tcW w:w="0" w:type="auto"/>
            <w:vMerge w:val="restart"/>
            <w:tcBorders>
              <w:top w:val="single" w:color="000000" w:sz="4" w:space="0"/>
              <w:left w:val="single" w:color="000000" w:sz="4" w:space="0"/>
              <w:bottom w:val="single" w:color="000000" w:sz="4" w:space="0"/>
              <w:right w:val="single" w:color="000000" w:sz="4" w:space="0"/>
            </w:tcBorders>
            <w:vAlign w:val="center"/>
          </w:tcPr>
          <w:p w14:paraId="4095592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71</w:t>
            </w:r>
          </w:p>
        </w:tc>
        <w:tc>
          <w:tcPr>
            <w:tcW w:w="902" w:type="dxa"/>
            <w:vMerge w:val="restart"/>
            <w:tcBorders>
              <w:top w:val="single" w:color="000000" w:sz="4" w:space="0"/>
              <w:left w:val="single" w:color="000000" w:sz="4" w:space="0"/>
              <w:bottom w:val="single" w:color="000000" w:sz="4" w:space="0"/>
              <w:right w:val="single" w:color="000000" w:sz="4" w:space="0"/>
            </w:tcBorders>
            <w:vAlign w:val="center"/>
          </w:tcPr>
          <w:p w14:paraId="3C8B24E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二大队</w:t>
            </w:r>
          </w:p>
        </w:tc>
        <w:tc>
          <w:tcPr>
            <w:tcW w:w="1130" w:type="dxa"/>
            <w:vMerge w:val="restart"/>
            <w:tcBorders>
              <w:top w:val="single" w:color="000000" w:sz="4" w:space="0"/>
              <w:left w:val="single" w:color="000000" w:sz="4" w:space="0"/>
              <w:bottom w:val="single" w:color="000000" w:sz="4" w:space="0"/>
              <w:right w:val="single" w:color="000000" w:sz="4" w:space="0"/>
            </w:tcBorders>
            <w:vAlign w:val="center"/>
          </w:tcPr>
          <w:p w14:paraId="4114BBE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闯红灯抓拍</w:t>
            </w:r>
          </w:p>
        </w:tc>
        <w:tc>
          <w:tcPr>
            <w:tcW w:w="2375" w:type="dxa"/>
            <w:vMerge w:val="restart"/>
            <w:tcBorders>
              <w:top w:val="single" w:color="000000" w:sz="4" w:space="0"/>
              <w:left w:val="single" w:color="000000" w:sz="4" w:space="0"/>
              <w:bottom w:val="single" w:color="000000" w:sz="4" w:space="0"/>
              <w:right w:val="single" w:color="000000" w:sz="4" w:space="0"/>
            </w:tcBorders>
            <w:vAlign w:val="center"/>
          </w:tcPr>
          <w:p w14:paraId="5378F63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劳动南路与横河</w:t>
            </w:r>
          </w:p>
        </w:tc>
        <w:tc>
          <w:tcPr>
            <w:tcW w:w="0" w:type="auto"/>
            <w:tcBorders>
              <w:top w:val="single" w:color="000000" w:sz="4" w:space="0"/>
              <w:left w:val="single" w:color="000000" w:sz="4" w:space="0"/>
              <w:bottom w:val="single" w:color="000000" w:sz="4" w:space="0"/>
              <w:right w:val="single" w:color="000000" w:sz="4" w:space="0"/>
            </w:tcBorders>
            <w:vAlign w:val="center"/>
          </w:tcPr>
          <w:p w14:paraId="628A746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南</w:t>
            </w:r>
          </w:p>
        </w:tc>
        <w:tc>
          <w:tcPr>
            <w:tcW w:w="0" w:type="auto"/>
            <w:tcBorders>
              <w:top w:val="single" w:color="000000" w:sz="4" w:space="0"/>
              <w:left w:val="single" w:color="000000" w:sz="4" w:space="0"/>
              <w:bottom w:val="single" w:color="000000" w:sz="4" w:space="0"/>
              <w:right w:val="single" w:color="000000" w:sz="4" w:space="0"/>
            </w:tcBorders>
            <w:vAlign w:val="center"/>
          </w:tcPr>
          <w:p w14:paraId="74A02D6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FB3CD6">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59A500">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1E1BC0E0">
            <w:pPr>
              <w:widowControl/>
              <w:spacing w:line="400" w:lineRule="exact"/>
              <w:jc w:val="center"/>
              <w:rPr>
                <w:rFonts w:hint="eastAsia" w:asciiTheme="minorEastAsia" w:hAnsiTheme="minorEastAsia" w:cstheme="minorEastAsia"/>
                <w:color w:val="000000"/>
                <w:szCs w:val="21"/>
              </w:rPr>
            </w:pPr>
          </w:p>
        </w:tc>
      </w:tr>
      <w:tr w14:paraId="248D7A82">
        <w:tblPrEx>
          <w:tblCellMar>
            <w:top w:w="0" w:type="dxa"/>
            <w:left w:w="108" w:type="dxa"/>
            <w:bottom w:w="0" w:type="dxa"/>
            <w:right w:w="108" w:type="dxa"/>
          </w:tblCellMar>
        </w:tblPrEx>
        <w:trPr>
          <w:trHeight w:val="307"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D3B873A">
            <w:pPr>
              <w:widowControl/>
              <w:spacing w:line="400" w:lineRule="exact"/>
              <w:jc w:val="center"/>
              <w:rPr>
                <w:rFonts w:hint="eastAsia" w:asciiTheme="minorEastAsia" w:hAnsiTheme="minorEastAsia" w:cstheme="minorEastAsia"/>
                <w:color w:val="000000"/>
                <w:szCs w:val="21"/>
              </w:rPr>
            </w:pPr>
          </w:p>
        </w:tc>
        <w:tc>
          <w:tcPr>
            <w:tcW w:w="902" w:type="dxa"/>
            <w:vMerge w:val="continue"/>
            <w:tcBorders>
              <w:top w:val="single" w:color="000000" w:sz="4" w:space="0"/>
              <w:left w:val="single" w:color="000000" w:sz="4" w:space="0"/>
              <w:bottom w:val="single" w:color="000000" w:sz="4" w:space="0"/>
              <w:right w:val="single" w:color="000000" w:sz="4" w:space="0"/>
            </w:tcBorders>
            <w:vAlign w:val="center"/>
          </w:tcPr>
          <w:p w14:paraId="2FBF7ED5">
            <w:pPr>
              <w:widowControl/>
              <w:spacing w:line="400" w:lineRule="exact"/>
              <w:jc w:val="center"/>
              <w:rPr>
                <w:rFonts w:hint="eastAsia" w:asciiTheme="minorEastAsia" w:hAnsiTheme="minorEastAsia" w:cstheme="minorEastAsia"/>
                <w:color w:val="000000"/>
                <w:szCs w:val="21"/>
              </w:rPr>
            </w:pPr>
          </w:p>
        </w:tc>
        <w:tc>
          <w:tcPr>
            <w:tcW w:w="1130" w:type="dxa"/>
            <w:vMerge w:val="continue"/>
            <w:tcBorders>
              <w:top w:val="single" w:color="000000" w:sz="4" w:space="0"/>
              <w:left w:val="single" w:color="000000" w:sz="4" w:space="0"/>
              <w:bottom w:val="single" w:color="000000" w:sz="4" w:space="0"/>
              <w:right w:val="single" w:color="000000" w:sz="4" w:space="0"/>
            </w:tcBorders>
            <w:vAlign w:val="center"/>
          </w:tcPr>
          <w:p w14:paraId="60718526">
            <w:pPr>
              <w:widowControl/>
              <w:spacing w:line="400" w:lineRule="exact"/>
              <w:jc w:val="center"/>
              <w:rPr>
                <w:rFonts w:hint="eastAsia" w:asciiTheme="minorEastAsia" w:hAnsiTheme="minorEastAsia" w:cstheme="minorEastAsia"/>
                <w:color w:val="000000"/>
                <w:szCs w:val="21"/>
              </w:rPr>
            </w:pPr>
          </w:p>
        </w:tc>
        <w:tc>
          <w:tcPr>
            <w:tcW w:w="2375" w:type="dxa"/>
            <w:vMerge w:val="continue"/>
            <w:tcBorders>
              <w:top w:val="single" w:color="000000" w:sz="4" w:space="0"/>
              <w:left w:val="single" w:color="000000" w:sz="4" w:space="0"/>
              <w:bottom w:val="single" w:color="000000" w:sz="4" w:space="0"/>
              <w:right w:val="single" w:color="000000" w:sz="4" w:space="0"/>
            </w:tcBorders>
            <w:vAlign w:val="center"/>
          </w:tcPr>
          <w:p w14:paraId="7E0DDF7D">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7543B2B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北</w:t>
            </w:r>
          </w:p>
        </w:tc>
        <w:tc>
          <w:tcPr>
            <w:tcW w:w="0" w:type="auto"/>
            <w:tcBorders>
              <w:top w:val="single" w:color="000000" w:sz="4" w:space="0"/>
              <w:left w:val="single" w:color="000000" w:sz="4" w:space="0"/>
              <w:bottom w:val="single" w:color="000000" w:sz="4" w:space="0"/>
              <w:right w:val="single" w:color="000000" w:sz="4" w:space="0"/>
            </w:tcBorders>
            <w:vAlign w:val="center"/>
          </w:tcPr>
          <w:p w14:paraId="412B534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265A9B">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6EAC4B">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48D4BE18">
            <w:pPr>
              <w:widowControl/>
              <w:spacing w:line="400" w:lineRule="exact"/>
              <w:jc w:val="center"/>
              <w:rPr>
                <w:rFonts w:hint="eastAsia" w:asciiTheme="minorEastAsia" w:hAnsiTheme="minorEastAsia" w:cstheme="minorEastAsia"/>
                <w:color w:val="000000"/>
                <w:szCs w:val="21"/>
              </w:rPr>
            </w:pPr>
          </w:p>
        </w:tc>
      </w:tr>
      <w:tr w14:paraId="2BC847DE">
        <w:tblPrEx>
          <w:tblCellMar>
            <w:top w:w="0" w:type="dxa"/>
            <w:left w:w="108" w:type="dxa"/>
            <w:bottom w:w="0" w:type="dxa"/>
            <w:right w:w="108" w:type="dxa"/>
          </w:tblCellMar>
        </w:tblPrEx>
        <w:trPr>
          <w:trHeight w:val="336" w:hRule="atLeast"/>
        </w:trPr>
        <w:tc>
          <w:tcPr>
            <w:tcW w:w="0" w:type="auto"/>
            <w:vMerge w:val="restart"/>
            <w:tcBorders>
              <w:top w:val="single" w:color="000000" w:sz="4" w:space="0"/>
              <w:left w:val="single" w:color="000000" w:sz="4" w:space="0"/>
              <w:bottom w:val="single" w:color="000000" w:sz="4" w:space="0"/>
              <w:right w:val="single" w:color="000000" w:sz="4" w:space="0"/>
            </w:tcBorders>
            <w:vAlign w:val="center"/>
          </w:tcPr>
          <w:p w14:paraId="62A1944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72</w:t>
            </w:r>
          </w:p>
        </w:tc>
        <w:tc>
          <w:tcPr>
            <w:tcW w:w="902" w:type="dxa"/>
            <w:vMerge w:val="restart"/>
            <w:tcBorders>
              <w:top w:val="single" w:color="000000" w:sz="4" w:space="0"/>
              <w:left w:val="single" w:color="000000" w:sz="4" w:space="0"/>
              <w:bottom w:val="single" w:color="000000" w:sz="4" w:space="0"/>
              <w:right w:val="single" w:color="000000" w:sz="4" w:space="0"/>
            </w:tcBorders>
            <w:vAlign w:val="center"/>
          </w:tcPr>
          <w:p w14:paraId="6BC1894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二大队</w:t>
            </w:r>
          </w:p>
        </w:tc>
        <w:tc>
          <w:tcPr>
            <w:tcW w:w="1130" w:type="dxa"/>
            <w:vMerge w:val="restart"/>
            <w:tcBorders>
              <w:top w:val="single" w:color="000000" w:sz="4" w:space="0"/>
              <w:left w:val="single" w:color="000000" w:sz="4" w:space="0"/>
              <w:bottom w:val="single" w:color="000000" w:sz="4" w:space="0"/>
              <w:right w:val="single" w:color="000000" w:sz="4" w:space="0"/>
            </w:tcBorders>
            <w:vAlign w:val="center"/>
          </w:tcPr>
          <w:p w14:paraId="7ABD73A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闯红灯抓拍</w:t>
            </w:r>
          </w:p>
        </w:tc>
        <w:tc>
          <w:tcPr>
            <w:tcW w:w="23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10B243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二环北路与马鞍山村路口</w:t>
            </w:r>
          </w:p>
        </w:tc>
        <w:tc>
          <w:tcPr>
            <w:tcW w:w="0" w:type="auto"/>
            <w:tcBorders>
              <w:top w:val="single" w:color="000000" w:sz="4" w:space="0"/>
              <w:left w:val="single" w:color="000000" w:sz="4" w:space="0"/>
              <w:bottom w:val="single" w:color="000000" w:sz="4" w:space="0"/>
              <w:right w:val="single" w:color="000000" w:sz="4" w:space="0"/>
            </w:tcBorders>
            <w:vAlign w:val="center"/>
          </w:tcPr>
          <w:p w14:paraId="337820C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东</w:t>
            </w:r>
          </w:p>
        </w:tc>
        <w:tc>
          <w:tcPr>
            <w:tcW w:w="0" w:type="auto"/>
            <w:tcBorders>
              <w:top w:val="single" w:color="000000" w:sz="4" w:space="0"/>
              <w:left w:val="single" w:color="000000" w:sz="4" w:space="0"/>
              <w:bottom w:val="single" w:color="000000" w:sz="4" w:space="0"/>
              <w:right w:val="single" w:color="000000" w:sz="4" w:space="0"/>
            </w:tcBorders>
            <w:vAlign w:val="center"/>
          </w:tcPr>
          <w:p w14:paraId="228E35E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B5CC6F">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70940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32EC3C0B">
            <w:pPr>
              <w:widowControl/>
              <w:spacing w:line="400" w:lineRule="exact"/>
              <w:jc w:val="center"/>
              <w:rPr>
                <w:rFonts w:hint="eastAsia" w:asciiTheme="minorEastAsia" w:hAnsiTheme="minorEastAsia" w:cstheme="minorEastAsia"/>
                <w:color w:val="000000"/>
                <w:szCs w:val="21"/>
              </w:rPr>
            </w:pPr>
          </w:p>
        </w:tc>
      </w:tr>
      <w:tr w14:paraId="55351A49">
        <w:tblPrEx>
          <w:tblCellMar>
            <w:top w:w="0" w:type="dxa"/>
            <w:left w:w="108" w:type="dxa"/>
            <w:bottom w:w="0" w:type="dxa"/>
            <w:right w:w="108" w:type="dxa"/>
          </w:tblCellMar>
        </w:tblPrEx>
        <w:trPr>
          <w:trHeight w:val="307"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D79C945">
            <w:pPr>
              <w:widowControl/>
              <w:spacing w:line="400" w:lineRule="exact"/>
              <w:jc w:val="center"/>
              <w:rPr>
                <w:rFonts w:hint="eastAsia" w:asciiTheme="minorEastAsia" w:hAnsiTheme="minorEastAsia" w:cstheme="minorEastAsia"/>
                <w:color w:val="000000"/>
                <w:szCs w:val="21"/>
              </w:rPr>
            </w:pPr>
          </w:p>
        </w:tc>
        <w:tc>
          <w:tcPr>
            <w:tcW w:w="902" w:type="dxa"/>
            <w:vMerge w:val="continue"/>
            <w:tcBorders>
              <w:top w:val="single" w:color="000000" w:sz="4" w:space="0"/>
              <w:left w:val="single" w:color="000000" w:sz="4" w:space="0"/>
              <w:bottom w:val="single" w:color="000000" w:sz="4" w:space="0"/>
              <w:right w:val="single" w:color="000000" w:sz="4" w:space="0"/>
            </w:tcBorders>
            <w:vAlign w:val="center"/>
          </w:tcPr>
          <w:p w14:paraId="042B29B2">
            <w:pPr>
              <w:widowControl/>
              <w:spacing w:line="400" w:lineRule="exact"/>
              <w:jc w:val="center"/>
              <w:rPr>
                <w:rFonts w:hint="eastAsia" w:asciiTheme="minorEastAsia" w:hAnsiTheme="minorEastAsia" w:cstheme="minorEastAsia"/>
                <w:color w:val="000000"/>
                <w:szCs w:val="21"/>
              </w:rPr>
            </w:pPr>
          </w:p>
        </w:tc>
        <w:tc>
          <w:tcPr>
            <w:tcW w:w="1130" w:type="dxa"/>
            <w:vMerge w:val="continue"/>
            <w:tcBorders>
              <w:top w:val="single" w:color="000000" w:sz="4" w:space="0"/>
              <w:left w:val="single" w:color="000000" w:sz="4" w:space="0"/>
              <w:bottom w:val="single" w:color="000000" w:sz="4" w:space="0"/>
              <w:right w:val="single" w:color="000000" w:sz="4" w:space="0"/>
            </w:tcBorders>
            <w:vAlign w:val="center"/>
          </w:tcPr>
          <w:p w14:paraId="06EB4C09">
            <w:pPr>
              <w:widowControl/>
              <w:spacing w:line="400" w:lineRule="exact"/>
              <w:jc w:val="center"/>
              <w:rPr>
                <w:rFonts w:hint="eastAsia" w:asciiTheme="minorEastAsia" w:hAnsiTheme="minorEastAsia" w:cstheme="minorEastAsia"/>
                <w:color w:val="000000"/>
                <w:szCs w:val="21"/>
              </w:rPr>
            </w:pPr>
          </w:p>
        </w:tc>
        <w:tc>
          <w:tcPr>
            <w:tcW w:w="23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BD0BBDB">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61C3781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南</w:t>
            </w:r>
          </w:p>
        </w:tc>
        <w:tc>
          <w:tcPr>
            <w:tcW w:w="0" w:type="auto"/>
            <w:tcBorders>
              <w:top w:val="single" w:color="000000" w:sz="4" w:space="0"/>
              <w:left w:val="single" w:color="000000" w:sz="4" w:space="0"/>
              <w:bottom w:val="single" w:color="000000" w:sz="4" w:space="0"/>
              <w:right w:val="single" w:color="000000" w:sz="4" w:space="0"/>
            </w:tcBorders>
            <w:vAlign w:val="center"/>
          </w:tcPr>
          <w:p w14:paraId="22E287F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86A309">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2972BA">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582316F8">
            <w:pPr>
              <w:widowControl/>
              <w:spacing w:line="400" w:lineRule="exact"/>
              <w:jc w:val="center"/>
              <w:rPr>
                <w:rFonts w:hint="eastAsia" w:asciiTheme="minorEastAsia" w:hAnsiTheme="minorEastAsia" w:cstheme="minorEastAsia"/>
                <w:color w:val="000000"/>
                <w:szCs w:val="21"/>
              </w:rPr>
            </w:pPr>
          </w:p>
        </w:tc>
      </w:tr>
      <w:tr w14:paraId="77CF5C0F">
        <w:tblPrEx>
          <w:tblCellMar>
            <w:top w:w="0" w:type="dxa"/>
            <w:left w:w="108" w:type="dxa"/>
            <w:bottom w:w="0" w:type="dxa"/>
            <w:right w:w="108" w:type="dxa"/>
          </w:tblCellMar>
        </w:tblPrEx>
        <w:trPr>
          <w:trHeight w:val="307"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13E3576">
            <w:pPr>
              <w:widowControl/>
              <w:spacing w:line="400" w:lineRule="exact"/>
              <w:jc w:val="center"/>
              <w:rPr>
                <w:rFonts w:hint="eastAsia" w:asciiTheme="minorEastAsia" w:hAnsiTheme="minorEastAsia" w:cstheme="minorEastAsia"/>
                <w:color w:val="000000"/>
                <w:szCs w:val="21"/>
              </w:rPr>
            </w:pPr>
          </w:p>
        </w:tc>
        <w:tc>
          <w:tcPr>
            <w:tcW w:w="902" w:type="dxa"/>
            <w:vMerge w:val="continue"/>
            <w:tcBorders>
              <w:top w:val="single" w:color="000000" w:sz="4" w:space="0"/>
              <w:left w:val="single" w:color="000000" w:sz="4" w:space="0"/>
              <w:bottom w:val="single" w:color="000000" w:sz="4" w:space="0"/>
              <w:right w:val="single" w:color="000000" w:sz="4" w:space="0"/>
            </w:tcBorders>
            <w:vAlign w:val="center"/>
          </w:tcPr>
          <w:p w14:paraId="7A95F2FD">
            <w:pPr>
              <w:widowControl/>
              <w:spacing w:line="400" w:lineRule="exact"/>
              <w:jc w:val="center"/>
              <w:rPr>
                <w:rFonts w:hint="eastAsia" w:asciiTheme="minorEastAsia" w:hAnsiTheme="minorEastAsia" w:cstheme="minorEastAsia"/>
                <w:color w:val="000000"/>
                <w:szCs w:val="21"/>
              </w:rPr>
            </w:pPr>
          </w:p>
        </w:tc>
        <w:tc>
          <w:tcPr>
            <w:tcW w:w="1130" w:type="dxa"/>
            <w:vMerge w:val="continue"/>
            <w:tcBorders>
              <w:top w:val="single" w:color="000000" w:sz="4" w:space="0"/>
              <w:left w:val="single" w:color="000000" w:sz="4" w:space="0"/>
              <w:bottom w:val="single" w:color="000000" w:sz="4" w:space="0"/>
              <w:right w:val="single" w:color="000000" w:sz="4" w:space="0"/>
            </w:tcBorders>
            <w:vAlign w:val="center"/>
          </w:tcPr>
          <w:p w14:paraId="6597CF51">
            <w:pPr>
              <w:widowControl/>
              <w:spacing w:line="400" w:lineRule="exact"/>
              <w:jc w:val="center"/>
              <w:rPr>
                <w:rFonts w:hint="eastAsia" w:asciiTheme="minorEastAsia" w:hAnsiTheme="minorEastAsia" w:cstheme="minorEastAsia"/>
                <w:color w:val="000000"/>
                <w:szCs w:val="21"/>
              </w:rPr>
            </w:pPr>
          </w:p>
        </w:tc>
        <w:tc>
          <w:tcPr>
            <w:tcW w:w="23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BF93690">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72AEE78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西</w:t>
            </w:r>
          </w:p>
        </w:tc>
        <w:tc>
          <w:tcPr>
            <w:tcW w:w="0" w:type="auto"/>
            <w:tcBorders>
              <w:top w:val="single" w:color="000000" w:sz="4" w:space="0"/>
              <w:left w:val="single" w:color="000000" w:sz="4" w:space="0"/>
              <w:bottom w:val="single" w:color="000000" w:sz="4" w:space="0"/>
              <w:right w:val="single" w:color="000000" w:sz="4" w:space="0"/>
            </w:tcBorders>
            <w:vAlign w:val="center"/>
          </w:tcPr>
          <w:p w14:paraId="3AF4651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D69E09">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799D1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348BF1FE">
            <w:pPr>
              <w:widowControl/>
              <w:spacing w:line="400" w:lineRule="exact"/>
              <w:jc w:val="center"/>
              <w:rPr>
                <w:rFonts w:hint="eastAsia" w:asciiTheme="minorEastAsia" w:hAnsiTheme="minorEastAsia" w:cstheme="minorEastAsia"/>
                <w:color w:val="000000"/>
                <w:szCs w:val="21"/>
              </w:rPr>
            </w:pPr>
          </w:p>
        </w:tc>
      </w:tr>
      <w:tr w14:paraId="5EF2356C">
        <w:tblPrEx>
          <w:tblCellMar>
            <w:top w:w="0" w:type="dxa"/>
            <w:left w:w="108" w:type="dxa"/>
            <w:bottom w:w="0" w:type="dxa"/>
            <w:right w:w="108" w:type="dxa"/>
          </w:tblCellMar>
        </w:tblPrEx>
        <w:trPr>
          <w:trHeight w:val="605"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690BB3E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73</w:t>
            </w:r>
          </w:p>
        </w:tc>
        <w:tc>
          <w:tcPr>
            <w:tcW w:w="902" w:type="dxa"/>
            <w:tcBorders>
              <w:top w:val="single" w:color="000000" w:sz="4" w:space="0"/>
              <w:left w:val="single" w:color="000000" w:sz="4" w:space="0"/>
              <w:bottom w:val="single" w:color="000000" w:sz="4" w:space="0"/>
              <w:right w:val="single" w:color="000000" w:sz="4" w:space="0"/>
            </w:tcBorders>
            <w:vAlign w:val="center"/>
          </w:tcPr>
          <w:p w14:paraId="0101293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二大队</w:t>
            </w:r>
          </w:p>
        </w:tc>
        <w:tc>
          <w:tcPr>
            <w:tcW w:w="1130" w:type="dxa"/>
            <w:tcBorders>
              <w:top w:val="single" w:color="000000" w:sz="4" w:space="0"/>
              <w:left w:val="single" w:color="000000" w:sz="4" w:space="0"/>
              <w:bottom w:val="single" w:color="000000" w:sz="4" w:space="0"/>
              <w:right w:val="single" w:color="000000" w:sz="4" w:space="0"/>
            </w:tcBorders>
            <w:vAlign w:val="center"/>
          </w:tcPr>
          <w:p w14:paraId="2495FDD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违停抓拍</w:t>
            </w:r>
          </w:p>
        </w:tc>
        <w:tc>
          <w:tcPr>
            <w:tcW w:w="2375" w:type="dxa"/>
            <w:tcBorders>
              <w:top w:val="single" w:color="000000" w:sz="4" w:space="0"/>
              <w:left w:val="single" w:color="000000" w:sz="4" w:space="0"/>
              <w:bottom w:val="single" w:color="000000" w:sz="4" w:space="0"/>
              <w:right w:val="single" w:color="000000" w:sz="4" w:space="0"/>
            </w:tcBorders>
            <w:vAlign w:val="center"/>
          </w:tcPr>
          <w:p w14:paraId="2937EE0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黄岩区院桥镇院新西路农业银行路段</w:t>
            </w:r>
          </w:p>
        </w:tc>
        <w:tc>
          <w:tcPr>
            <w:tcW w:w="0" w:type="auto"/>
            <w:tcBorders>
              <w:top w:val="single" w:color="000000" w:sz="4" w:space="0"/>
              <w:left w:val="single" w:color="000000" w:sz="4" w:space="0"/>
              <w:bottom w:val="single" w:color="000000" w:sz="4" w:space="0"/>
              <w:right w:val="single" w:color="000000" w:sz="4" w:space="0"/>
            </w:tcBorders>
            <w:vAlign w:val="center"/>
          </w:tcPr>
          <w:p w14:paraId="61B48954">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660555D6">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75BACDB4">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1A725FD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30D4634C">
            <w:pPr>
              <w:widowControl/>
              <w:spacing w:line="400" w:lineRule="exact"/>
              <w:jc w:val="center"/>
              <w:rPr>
                <w:rFonts w:hint="eastAsia" w:asciiTheme="minorEastAsia" w:hAnsiTheme="minorEastAsia" w:cstheme="minorEastAsia"/>
                <w:color w:val="000000"/>
                <w:szCs w:val="21"/>
              </w:rPr>
            </w:pPr>
          </w:p>
        </w:tc>
      </w:tr>
      <w:tr w14:paraId="13485375">
        <w:tblPrEx>
          <w:tblCellMar>
            <w:top w:w="0" w:type="dxa"/>
            <w:left w:w="108" w:type="dxa"/>
            <w:bottom w:w="0" w:type="dxa"/>
            <w:right w:w="108" w:type="dxa"/>
          </w:tblCellMar>
        </w:tblPrEx>
        <w:trPr>
          <w:trHeight w:val="605"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0CF84FC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74</w:t>
            </w:r>
          </w:p>
        </w:tc>
        <w:tc>
          <w:tcPr>
            <w:tcW w:w="902" w:type="dxa"/>
            <w:tcBorders>
              <w:top w:val="single" w:color="000000" w:sz="4" w:space="0"/>
              <w:left w:val="single" w:color="000000" w:sz="4" w:space="0"/>
              <w:bottom w:val="single" w:color="000000" w:sz="4" w:space="0"/>
              <w:right w:val="single" w:color="000000" w:sz="4" w:space="0"/>
            </w:tcBorders>
            <w:vAlign w:val="center"/>
          </w:tcPr>
          <w:p w14:paraId="2D1902B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二大队</w:t>
            </w:r>
          </w:p>
        </w:tc>
        <w:tc>
          <w:tcPr>
            <w:tcW w:w="1130" w:type="dxa"/>
            <w:tcBorders>
              <w:top w:val="single" w:color="000000" w:sz="4" w:space="0"/>
              <w:left w:val="single" w:color="000000" w:sz="4" w:space="0"/>
              <w:bottom w:val="single" w:color="000000" w:sz="4" w:space="0"/>
              <w:right w:val="single" w:color="000000" w:sz="4" w:space="0"/>
            </w:tcBorders>
            <w:vAlign w:val="center"/>
          </w:tcPr>
          <w:p w14:paraId="338B2C7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违停抓拍</w:t>
            </w:r>
          </w:p>
        </w:tc>
        <w:tc>
          <w:tcPr>
            <w:tcW w:w="2375" w:type="dxa"/>
            <w:tcBorders>
              <w:top w:val="single" w:color="000000" w:sz="4" w:space="0"/>
              <w:left w:val="single" w:color="000000" w:sz="4" w:space="0"/>
              <w:bottom w:val="single" w:color="000000" w:sz="4" w:space="0"/>
              <w:right w:val="single" w:color="000000" w:sz="4" w:space="0"/>
            </w:tcBorders>
            <w:vAlign w:val="center"/>
          </w:tcPr>
          <w:p w14:paraId="7D36556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黄岩区院桥镇人民路米谷园阳光快餐路段</w:t>
            </w:r>
          </w:p>
        </w:tc>
        <w:tc>
          <w:tcPr>
            <w:tcW w:w="0" w:type="auto"/>
            <w:tcBorders>
              <w:top w:val="single" w:color="000000" w:sz="4" w:space="0"/>
              <w:left w:val="single" w:color="000000" w:sz="4" w:space="0"/>
              <w:bottom w:val="single" w:color="000000" w:sz="4" w:space="0"/>
              <w:right w:val="single" w:color="000000" w:sz="4" w:space="0"/>
            </w:tcBorders>
            <w:vAlign w:val="center"/>
          </w:tcPr>
          <w:p w14:paraId="28765D41">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5FE4598F">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564C9FB6">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5497DE0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612CEB36">
            <w:pPr>
              <w:widowControl/>
              <w:spacing w:line="400" w:lineRule="exact"/>
              <w:jc w:val="center"/>
              <w:rPr>
                <w:rFonts w:hint="eastAsia" w:asciiTheme="minorEastAsia" w:hAnsiTheme="minorEastAsia" w:cstheme="minorEastAsia"/>
                <w:color w:val="000000"/>
                <w:szCs w:val="21"/>
              </w:rPr>
            </w:pPr>
          </w:p>
        </w:tc>
      </w:tr>
      <w:tr w14:paraId="722C21F0">
        <w:tblPrEx>
          <w:tblCellMar>
            <w:top w:w="0" w:type="dxa"/>
            <w:left w:w="108" w:type="dxa"/>
            <w:bottom w:w="0" w:type="dxa"/>
            <w:right w:w="108" w:type="dxa"/>
          </w:tblCellMar>
        </w:tblPrEx>
        <w:trPr>
          <w:trHeight w:val="605"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58B6650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75</w:t>
            </w:r>
          </w:p>
        </w:tc>
        <w:tc>
          <w:tcPr>
            <w:tcW w:w="902" w:type="dxa"/>
            <w:tcBorders>
              <w:top w:val="single" w:color="000000" w:sz="4" w:space="0"/>
              <w:left w:val="single" w:color="000000" w:sz="4" w:space="0"/>
              <w:bottom w:val="single" w:color="000000" w:sz="4" w:space="0"/>
              <w:right w:val="single" w:color="000000" w:sz="4" w:space="0"/>
            </w:tcBorders>
            <w:vAlign w:val="center"/>
          </w:tcPr>
          <w:p w14:paraId="684DA55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二大队</w:t>
            </w:r>
          </w:p>
        </w:tc>
        <w:tc>
          <w:tcPr>
            <w:tcW w:w="1130" w:type="dxa"/>
            <w:tcBorders>
              <w:top w:val="single" w:color="000000" w:sz="4" w:space="0"/>
              <w:left w:val="single" w:color="000000" w:sz="4" w:space="0"/>
              <w:bottom w:val="single" w:color="000000" w:sz="4" w:space="0"/>
              <w:right w:val="single" w:color="000000" w:sz="4" w:space="0"/>
            </w:tcBorders>
            <w:vAlign w:val="center"/>
          </w:tcPr>
          <w:p w14:paraId="05CDBE0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违停抓拍</w:t>
            </w:r>
          </w:p>
        </w:tc>
        <w:tc>
          <w:tcPr>
            <w:tcW w:w="2375" w:type="dxa"/>
            <w:tcBorders>
              <w:top w:val="single" w:color="000000" w:sz="4" w:space="0"/>
              <w:left w:val="single" w:color="000000" w:sz="4" w:space="0"/>
              <w:bottom w:val="single" w:color="000000" w:sz="4" w:space="0"/>
              <w:right w:val="single" w:color="000000" w:sz="4" w:space="0"/>
            </w:tcBorders>
            <w:vAlign w:val="center"/>
          </w:tcPr>
          <w:p w14:paraId="40FEB7F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黄岩区院桥镇兴业街与新春北路路</w:t>
            </w:r>
          </w:p>
        </w:tc>
        <w:tc>
          <w:tcPr>
            <w:tcW w:w="0" w:type="auto"/>
            <w:tcBorders>
              <w:top w:val="single" w:color="000000" w:sz="4" w:space="0"/>
              <w:left w:val="single" w:color="000000" w:sz="4" w:space="0"/>
              <w:bottom w:val="single" w:color="000000" w:sz="4" w:space="0"/>
              <w:right w:val="single" w:color="000000" w:sz="4" w:space="0"/>
            </w:tcBorders>
            <w:vAlign w:val="center"/>
          </w:tcPr>
          <w:p w14:paraId="06E4D195">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1348F9DA">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71A5E6ED">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0498FDE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7C5208E5">
            <w:pPr>
              <w:widowControl/>
              <w:spacing w:line="400" w:lineRule="exact"/>
              <w:jc w:val="center"/>
              <w:rPr>
                <w:rFonts w:hint="eastAsia" w:asciiTheme="minorEastAsia" w:hAnsiTheme="minorEastAsia" w:cstheme="minorEastAsia"/>
                <w:color w:val="000000"/>
                <w:szCs w:val="21"/>
              </w:rPr>
            </w:pPr>
          </w:p>
        </w:tc>
      </w:tr>
      <w:tr w14:paraId="2CECA2FF">
        <w:tblPrEx>
          <w:tblCellMar>
            <w:top w:w="0" w:type="dxa"/>
            <w:left w:w="108" w:type="dxa"/>
            <w:bottom w:w="0" w:type="dxa"/>
            <w:right w:w="108" w:type="dxa"/>
          </w:tblCellMar>
        </w:tblPrEx>
        <w:trPr>
          <w:trHeight w:val="605"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221EF1F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76</w:t>
            </w:r>
          </w:p>
        </w:tc>
        <w:tc>
          <w:tcPr>
            <w:tcW w:w="902" w:type="dxa"/>
            <w:tcBorders>
              <w:top w:val="single" w:color="000000" w:sz="4" w:space="0"/>
              <w:left w:val="single" w:color="000000" w:sz="4" w:space="0"/>
              <w:bottom w:val="single" w:color="000000" w:sz="4" w:space="0"/>
              <w:right w:val="single" w:color="000000" w:sz="4" w:space="0"/>
            </w:tcBorders>
            <w:vAlign w:val="center"/>
          </w:tcPr>
          <w:p w14:paraId="1836763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二大队</w:t>
            </w:r>
          </w:p>
        </w:tc>
        <w:tc>
          <w:tcPr>
            <w:tcW w:w="1130" w:type="dxa"/>
            <w:tcBorders>
              <w:top w:val="single" w:color="000000" w:sz="4" w:space="0"/>
              <w:left w:val="single" w:color="000000" w:sz="4" w:space="0"/>
              <w:bottom w:val="single" w:color="000000" w:sz="4" w:space="0"/>
              <w:right w:val="single" w:color="000000" w:sz="4" w:space="0"/>
            </w:tcBorders>
            <w:vAlign w:val="center"/>
          </w:tcPr>
          <w:p w14:paraId="7C61E6C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违停抓拍</w:t>
            </w:r>
          </w:p>
        </w:tc>
        <w:tc>
          <w:tcPr>
            <w:tcW w:w="2375" w:type="dxa"/>
            <w:tcBorders>
              <w:top w:val="single" w:color="000000" w:sz="4" w:space="0"/>
              <w:left w:val="single" w:color="000000" w:sz="4" w:space="0"/>
              <w:bottom w:val="single" w:color="000000" w:sz="4" w:space="0"/>
              <w:right w:val="single" w:color="000000" w:sz="4" w:space="0"/>
            </w:tcBorders>
            <w:vAlign w:val="center"/>
          </w:tcPr>
          <w:p w14:paraId="52DE84F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黄岩区院桥镇新春南路与南街路段</w:t>
            </w:r>
          </w:p>
        </w:tc>
        <w:tc>
          <w:tcPr>
            <w:tcW w:w="0" w:type="auto"/>
            <w:tcBorders>
              <w:top w:val="single" w:color="000000" w:sz="4" w:space="0"/>
              <w:left w:val="single" w:color="000000" w:sz="4" w:space="0"/>
              <w:bottom w:val="single" w:color="000000" w:sz="4" w:space="0"/>
              <w:right w:val="single" w:color="000000" w:sz="4" w:space="0"/>
            </w:tcBorders>
            <w:vAlign w:val="center"/>
          </w:tcPr>
          <w:p w14:paraId="3D9F74CF">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2950FFD1">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2372CDDE">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0650886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5A8EA213">
            <w:pPr>
              <w:widowControl/>
              <w:spacing w:line="400" w:lineRule="exact"/>
              <w:jc w:val="center"/>
              <w:rPr>
                <w:rFonts w:hint="eastAsia" w:asciiTheme="minorEastAsia" w:hAnsiTheme="minorEastAsia" w:cstheme="minorEastAsia"/>
                <w:color w:val="000000"/>
                <w:szCs w:val="21"/>
              </w:rPr>
            </w:pPr>
          </w:p>
        </w:tc>
      </w:tr>
      <w:tr w14:paraId="374758D5">
        <w:tblPrEx>
          <w:tblCellMar>
            <w:top w:w="0" w:type="dxa"/>
            <w:left w:w="108" w:type="dxa"/>
            <w:bottom w:w="0" w:type="dxa"/>
            <w:right w:w="108" w:type="dxa"/>
          </w:tblCellMar>
        </w:tblPrEx>
        <w:trPr>
          <w:trHeight w:val="605"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0D35E04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77</w:t>
            </w:r>
          </w:p>
        </w:tc>
        <w:tc>
          <w:tcPr>
            <w:tcW w:w="902" w:type="dxa"/>
            <w:tcBorders>
              <w:top w:val="single" w:color="000000" w:sz="4" w:space="0"/>
              <w:left w:val="single" w:color="000000" w:sz="4" w:space="0"/>
              <w:bottom w:val="single" w:color="000000" w:sz="4" w:space="0"/>
              <w:right w:val="single" w:color="000000" w:sz="4" w:space="0"/>
            </w:tcBorders>
            <w:vAlign w:val="center"/>
          </w:tcPr>
          <w:p w14:paraId="66EA2D9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二大队</w:t>
            </w:r>
          </w:p>
        </w:tc>
        <w:tc>
          <w:tcPr>
            <w:tcW w:w="1130" w:type="dxa"/>
            <w:tcBorders>
              <w:top w:val="single" w:color="000000" w:sz="4" w:space="0"/>
              <w:left w:val="single" w:color="000000" w:sz="4" w:space="0"/>
              <w:bottom w:val="single" w:color="000000" w:sz="4" w:space="0"/>
              <w:right w:val="single" w:color="000000" w:sz="4" w:space="0"/>
            </w:tcBorders>
            <w:vAlign w:val="center"/>
          </w:tcPr>
          <w:p w14:paraId="40E3778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违停抓拍</w:t>
            </w:r>
          </w:p>
        </w:tc>
        <w:tc>
          <w:tcPr>
            <w:tcW w:w="2375" w:type="dxa"/>
            <w:tcBorders>
              <w:top w:val="single" w:color="000000" w:sz="4" w:space="0"/>
              <w:left w:val="single" w:color="000000" w:sz="4" w:space="0"/>
              <w:bottom w:val="single" w:color="000000" w:sz="4" w:space="0"/>
              <w:right w:val="single" w:color="000000" w:sz="4" w:space="0"/>
            </w:tcBorders>
            <w:vAlign w:val="center"/>
          </w:tcPr>
          <w:p w14:paraId="716D846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黄岩区院桥镇新潮路院桥实验小学路段</w:t>
            </w:r>
          </w:p>
        </w:tc>
        <w:tc>
          <w:tcPr>
            <w:tcW w:w="0" w:type="auto"/>
            <w:tcBorders>
              <w:top w:val="single" w:color="000000" w:sz="4" w:space="0"/>
              <w:left w:val="single" w:color="000000" w:sz="4" w:space="0"/>
              <w:bottom w:val="single" w:color="000000" w:sz="4" w:space="0"/>
              <w:right w:val="single" w:color="000000" w:sz="4" w:space="0"/>
            </w:tcBorders>
            <w:vAlign w:val="center"/>
          </w:tcPr>
          <w:p w14:paraId="117D681F">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131014C1">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6AF8D906">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67AA9BC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172666ED">
            <w:pPr>
              <w:widowControl/>
              <w:spacing w:line="400" w:lineRule="exact"/>
              <w:jc w:val="center"/>
              <w:rPr>
                <w:rFonts w:hint="eastAsia" w:asciiTheme="minorEastAsia" w:hAnsiTheme="minorEastAsia" w:cstheme="minorEastAsia"/>
                <w:color w:val="000000"/>
                <w:szCs w:val="21"/>
              </w:rPr>
            </w:pPr>
          </w:p>
        </w:tc>
      </w:tr>
      <w:tr w14:paraId="6EBDB7B5">
        <w:tblPrEx>
          <w:tblCellMar>
            <w:top w:w="0" w:type="dxa"/>
            <w:left w:w="108" w:type="dxa"/>
            <w:bottom w:w="0" w:type="dxa"/>
            <w:right w:w="108" w:type="dxa"/>
          </w:tblCellMar>
        </w:tblPrEx>
        <w:trPr>
          <w:trHeight w:val="605"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4727A8D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78</w:t>
            </w:r>
          </w:p>
        </w:tc>
        <w:tc>
          <w:tcPr>
            <w:tcW w:w="902" w:type="dxa"/>
            <w:tcBorders>
              <w:top w:val="single" w:color="000000" w:sz="4" w:space="0"/>
              <w:left w:val="single" w:color="000000" w:sz="4" w:space="0"/>
              <w:bottom w:val="single" w:color="000000" w:sz="4" w:space="0"/>
              <w:right w:val="single" w:color="000000" w:sz="4" w:space="0"/>
            </w:tcBorders>
            <w:vAlign w:val="center"/>
          </w:tcPr>
          <w:p w14:paraId="5785023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二大队</w:t>
            </w:r>
          </w:p>
        </w:tc>
        <w:tc>
          <w:tcPr>
            <w:tcW w:w="1130" w:type="dxa"/>
            <w:tcBorders>
              <w:top w:val="single" w:color="000000" w:sz="4" w:space="0"/>
              <w:left w:val="single" w:color="000000" w:sz="4" w:space="0"/>
              <w:bottom w:val="single" w:color="000000" w:sz="4" w:space="0"/>
              <w:right w:val="single" w:color="000000" w:sz="4" w:space="0"/>
            </w:tcBorders>
            <w:vAlign w:val="center"/>
          </w:tcPr>
          <w:p w14:paraId="24B1F39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违停抓拍</w:t>
            </w:r>
          </w:p>
        </w:tc>
        <w:tc>
          <w:tcPr>
            <w:tcW w:w="2375" w:type="dxa"/>
            <w:tcBorders>
              <w:top w:val="single" w:color="000000" w:sz="4" w:space="0"/>
              <w:left w:val="single" w:color="000000" w:sz="4" w:space="0"/>
              <w:bottom w:val="single" w:color="000000" w:sz="4" w:space="0"/>
              <w:right w:val="single" w:color="000000" w:sz="4" w:space="0"/>
            </w:tcBorders>
            <w:vAlign w:val="center"/>
          </w:tcPr>
          <w:p w14:paraId="59DA768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黄岩区院桥镇院中北路院桥中学路口路段</w:t>
            </w:r>
          </w:p>
        </w:tc>
        <w:tc>
          <w:tcPr>
            <w:tcW w:w="0" w:type="auto"/>
            <w:tcBorders>
              <w:top w:val="single" w:color="000000" w:sz="4" w:space="0"/>
              <w:left w:val="single" w:color="000000" w:sz="4" w:space="0"/>
              <w:bottom w:val="single" w:color="000000" w:sz="4" w:space="0"/>
              <w:right w:val="single" w:color="000000" w:sz="4" w:space="0"/>
            </w:tcBorders>
            <w:vAlign w:val="center"/>
          </w:tcPr>
          <w:p w14:paraId="2D027D0D">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53842B4C">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107DD8B5">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46EF3FE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6373DBA2">
            <w:pPr>
              <w:widowControl/>
              <w:spacing w:line="400" w:lineRule="exact"/>
              <w:jc w:val="center"/>
              <w:rPr>
                <w:rFonts w:hint="eastAsia" w:asciiTheme="minorEastAsia" w:hAnsiTheme="minorEastAsia" w:cstheme="minorEastAsia"/>
                <w:color w:val="000000"/>
                <w:szCs w:val="21"/>
              </w:rPr>
            </w:pPr>
          </w:p>
        </w:tc>
      </w:tr>
      <w:tr w14:paraId="6F44E3F7">
        <w:tblPrEx>
          <w:tblCellMar>
            <w:top w:w="0" w:type="dxa"/>
            <w:left w:w="108" w:type="dxa"/>
            <w:bottom w:w="0" w:type="dxa"/>
            <w:right w:w="108" w:type="dxa"/>
          </w:tblCellMar>
        </w:tblPrEx>
        <w:trPr>
          <w:trHeight w:val="902"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7F3D7D2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79</w:t>
            </w:r>
          </w:p>
        </w:tc>
        <w:tc>
          <w:tcPr>
            <w:tcW w:w="902" w:type="dxa"/>
            <w:tcBorders>
              <w:top w:val="single" w:color="000000" w:sz="4" w:space="0"/>
              <w:left w:val="single" w:color="000000" w:sz="4" w:space="0"/>
              <w:bottom w:val="single" w:color="000000" w:sz="4" w:space="0"/>
              <w:right w:val="single" w:color="000000" w:sz="4" w:space="0"/>
            </w:tcBorders>
            <w:vAlign w:val="center"/>
          </w:tcPr>
          <w:p w14:paraId="74F66E3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二大队</w:t>
            </w:r>
          </w:p>
        </w:tc>
        <w:tc>
          <w:tcPr>
            <w:tcW w:w="1130" w:type="dxa"/>
            <w:tcBorders>
              <w:top w:val="single" w:color="000000" w:sz="4" w:space="0"/>
              <w:left w:val="single" w:color="000000" w:sz="4" w:space="0"/>
              <w:bottom w:val="single" w:color="000000" w:sz="4" w:space="0"/>
              <w:right w:val="single" w:color="000000" w:sz="4" w:space="0"/>
            </w:tcBorders>
            <w:vAlign w:val="center"/>
          </w:tcPr>
          <w:p w14:paraId="2CEF57B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违停抓拍</w:t>
            </w:r>
          </w:p>
        </w:tc>
        <w:tc>
          <w:tcPr>
            <w:tcW w:w="2375" w:type="dxa"/>
            <w:tcBorders>
              <w:top w:val="single" w:color="000000" w:sz="4" w:space="0"/>
              <w:left w:val="single" w:color="000000" w:sz="4" w:space="0"/>
              <w:bottom w:val="single" w:color="000000" w:sz="4" w:space="0"/>
              <w:right w:val="single" w:color="000000" w:sz="4" w:space="0"/>
            </w:tcBorders>
            <w:vAlign w:val="center"/>
          </w:tcPr>
          <w:p w14:paraId="7504438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黄岩区院桥镇院新东路（神仙居黄牛馆）路段</w:t>
            </w:r>
          </w:p>
        </w:tc>
        <w:tc>
          <w:tcPr>
            <w:tcW w:w="0" w:type="auto"/>
            <w:tcBorders>
              <w:top w:val="single" w:color="000000" w:sz="4" w:space="0"/>
              <w:left w:val="single" w:color="000000" w:sz="4" w:space="0"/>
              <w:bottom w:val="single" w:color="000000" w:sz="4" w:space="0"/>
              <w:right w:val="single" w:color="000000" w:sz="4" w:space="0"/>
            </w:tcBorders>
            <w:vAlign w:val="center"/>
          </w:tcPr>
          <w:p w14:paraId="3F9F28D2">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57EDE285">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5C17E72D">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1C0C818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26D25CF5">
            <w:pPr>
              <w:widowControl/>
              <w:spacing w:line="400" w:lineRule="exact"/>
              <w:jc w:val="center"/>
              <w:rPr>
                <w:rFonts w:hint="eastAsia" w:asciiTheme="minorEastAsia" w:hAnsiTheme="minorEastAsia" w:cstheme="minorEastAsia"/>
                <w:color w:val="000000"/>
                <w:szCs w:val="21"/>
              </w:rPr>
            </w:pPr>
          </w:p>
        </w:tc>
      </w:tr>
      <w:tr w14:paraId="547BE54B">
        <w:tblPrEx>
          <w:tblCellMar>
            <w:top w:w="0" w:type="dxa"/>
            <w:left w:w="108" w:type="dxa"/>
            <w:bottom w:w="0" w:type="dxa"/>
            <w:right w:w="108" w:type="dxa"/>
          </w:tblCellMar>
        </w:tblPrEx>
        <w:trPr>
          <w:trHeight w:val="902"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40EA671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80</w:t>
            </w:r>
          </w:p>
        </w:tc>
        <w:tc>
          <w:tcPr>
            <w:tcW w:w="902" w:type="dxa"/>
            <w:tcBorders>
              <w:top w:val="single" w:color="000000" w:sz="4" w:space="0"/>
              <w:left w:val="single" w:color="000000" w:sz="4" w:space="0"/>
              <w:bottom w:val="single" w:color="000000" w:sz="4" w:space="0"/>
              <w:right w:val="single" w:color="000000" w:sz="4" w:space="0"/>
            </w:tcBorders>
            <w:vAlign w:val="center"/>
          </w:tcPr>
          <w:p w14:paraId="7B8136E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二大队</w:t>
            </w:r>
          </w:p>
        </w:tc>
        <w:tc>
          <w:tcPr>
            <w:tcW w:w="1130" w:type="dxa"/>
            <w:tcBorders>
              <w:top w:val="single" w:color="000000" w:sz="4" w:space="0"/>
              <w:left w:val="single" w:color="000000" w:sz="4" w:space="0"/>
              <w:bottom w:val="single" w:color="000000" w:sz="4" w:space="0"/>
              <w:right w:val="single" w:color="000000" w:sz="4" w:space="0"/>
            </w:tcBorders>
            <w:vAlign w:val="center"/>
          </w:tcPr>
          <w:p w14:paraId="2724A83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违停抓拍</w:t>
            </w:r>
          </w:p>
        </w:tc>
        <w:tc>
          <w:tcPr>
            <w:tcW w:w="2375" w:type="dxa"/>
            <w:tcBorders>
              <w:top w:val="single" w:color="000000" w:sz="4" w:space="0"/>
              <w:left w:val="single" w:color="000000" w:sz="4" w:space="0"/>
              <w:bottom w:val="single" w:color="000000" w:sz="4" w:space="0"/>
              <w:right w:val="single" w:color="000000" w:sz="4" w:space="0"/>
            </w:tcBorders>
            <w:vAlign w:val="center"/>
          </w:tcPr>
          <w:p w14:paraId="4457287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黄岩区院桥镇新春北路-院桥街社区卫生服务站</w:t>
            </w:r>
          </w:p>
        </w:tc>
        <w:tc>
          <w:tcPr>
            <w:tcW w:w="0" w:type="auto"/>
            <w:tcBorders>
              <w:top w:val="single" w:color="000000" w:sz="4" w:space="0"/>
              <w:left w:val="single" w:color="000000" w:sz="4" w:space="0"/>
              <w:bottom w:val="single" w:color="000000" w:sz="4" w:space="0"/>
              <w:right w:val="single" w:color="000000" w:sz="4" w:space="0"/>
            </w:tcBorders>
            <w:vAlign w:val="center"/>
          </w:tcPr>
          <w:p w14:paraId="5EB8442E">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5E1C8894">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07B076E0">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17CD327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3614BBF8">
            <w:pPr>
              <w:widowControl/>
              <w:spacing w:line="400" w:lineRule="exact"/>
              <w:jc w:val="center"/>
              <w:rPr>
                <w:rFonts w:hint="eastAsia" w:asciiTheme="minorEastAsia" w:hAnsiTheme="minorEastAsia" w:cstheme="minorEastAsia"/>
                <w:color w:val="000000"/>
                <w:szCs w:val="21"/>
              </w:rPr>
            </w:pPr>
          </w:p>
        </w:tc>
      </w:tr>
      <w:tr w14:paraId="66C5D4F2">
        <w:tblPrEx>
          <w:tblCellMar>
            <w:top w:w="0" w:type="dxa"/>
            <w:left w:w="108" w:type="dxa"/>
            <w:bottom w:w="0" w:type="dxa"/>
            <w:right w:w="108" w:type="dxa"/>
          </w:tblCellMar>
        </w:tblPrEx>
        <w:trPr>
          <w:trHeight w:val="307" w:hRule="atLeast"/>
        </w:trPr>
        <w:tc>
          <w:tcPr>
            <w:tcW w:w="0" w:type="auto"/>
            <w:vMerge w:val="restart"/>
            <w:tcBorders>
              <w:top w:val="single" w:color="000000" w:sz="4" w:space="0"/>
              <w:left w:val="single" w:color="000000" w:sz="4" w:space="0"/>
              <w:bottom w:val="single" w:color="000000" w:sz="4" w:space="0"/>
              <w:right w:val="single" w:color="000000" w:sz="4" w:space="0"/>
            </w:tcBorders>
            <w:vAlign w:val="center"/>
          </w:tcPr>
          <w:p w14:paraId="3018640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81</w:t>
            </w:r>
          </w:p>
        </w:tc>
        <w:tc>
          <w:tcPr>
            <w:tcW w:w="902" w:type="dxa"/>
            <w:vMerge w:val="restart"/>
            <w:tcBorders>
              <w:top w:val="single" w:color="000000" w:sz="4" w:space="0"/>
              <w:left w:val="single" w:color="000000" w:sz="4" w:space="0"/>
              <w:bottom w:val="single" w:color="000000" w:sz="4" w:space="0"/>
              <w:right w:val="single" w:color="000000" w:sz="4" w:space="0"/>
            </w:tcBorders>
            <w:vAlign w:val="center"/>
          </w:tcPr>
          <w:p w14:paraId="32C2756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四大队</w:t>
            </w:r>
          </w:p>
        </w:tc>
        <w:tc>
          <w:tcPr>
            <w:tcW w:w="1130" w:type="dxa"/>
            <w:vMerge w:val="restart"/>
            <w:tcBorders>
              <w:top w:val="single" w:color="000000" w:sz="4" w:space="0"/>
              <w:left w:val="single" w:color="000000" w:sz="4" w:space="0"/>
              <w:bottom w:val="single" w:color="000000" w:sz="4" w:space="0"/>
              <w:right w:val="single" w:color="000000" w:sz="4" w:space="0"/>
            </w:tcBorders>
            <w:vAlign w:val="center"/>
          </w:tcPr>
          <w:p w14:paraId="691FAD5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闯红灯</w:t>
            </w:r>
          </w:p>
        </w:tc>
        <w:tc>
          <w:tcPr>
            <w:tcW w:w="2375" w:type="dxa"/>
            <w:vMerge w:val="restart"/>
            <w:tcBorders>
              <w:top w:val="single" w:color="000000" w:sz="4" w:space="0"/>
              <w:left w:val="single" w:color="000000" w:sz="4" w:space="0"/>
              <w:bottom w:val="single" w:color="000000" w:sz="4" w:space="0"/>
              <w:right w:val="single" w:color="000000" w:sz="4" w:space="0"/>
            </w:tcBorders>
            <w:vAlign w:val="center"/>
          </w:tcPr>
          <w:p w14:paraId="7F4AAFA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东海大道与疏港（电警）</w:t>
            </w:r>
          </w:p>
        </w:tc>
        <w:tc>
          <w:tcPr>
            <w:tcW w:w="0" w:type="auto"/>
            <w:tcBorders>
              <w:top w:val="single" w:color="000000" w:sz="4" w:space="0"/>
              <w:left w:val="single" w:color="000000" w:sz="4" w:space="0"/>
              <w:bottom w:val="single" w:color="000000" w:sz="4" w:space="0"/>
              <w:right w:val="single" w:color="000000" w:sz="4" w:space="0"/>
            </w:tcBorders>
            <w:vAlign w:val="center"/>
          </w:tcPr>
          <w:p w14:paraId="6F41CF4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南</w:t>
            </w:r>
          </w:p>
        </w:tc>
        <w:tc>
          <w:tcPr>
            <w:tcW w:w="0" w:type="auto"/>
            <w:tcBorders>
              <w:top w:val="single" w:color="000000" w:sz="4" w:space="0"/>
              <w:left w:val="single" w:color="000000" w:sz="4" w:space="0"/>
              <w:bottom w:val="single" w:color="000000" w:sz="4" w:space="0"/>
              <w:right w:val="single" w:color="000000" w:sz="4" w:space="0"/>
            </w:tcBorders>
            <w:vAlign w:val="center"/>
          </w:tcPr>
          <w:p w14:paraId="4ABA557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w:t>
            </w:r>
          </w:p>
        </w:tc>
        <w:tc>
          <w:tcPr>
            <w:tcW w:w="0" w:type="auto"/>
            <w:tcBorders>
              <w:top w:val="single" w:color="000000" w:sz="4" w:space="0"/>
              <w:left w:val="single" w:color="000000" w:sz="4" w:space="0"/>
              <w:bottom w:val="single" w:color="000000" w:sz="4" w:space="0"/>
              <w:right w:val="single" w:color="000000" w:sz="4" w:space="0"/>
            </w:tcBorders>
            <w:vAlign w:val="center"/>
          </w:tcPr>
          <w:p w14:paraId="696DEC14">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3906B56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5169E6BE">
            <w:pPr>
              <w:widowControl/>
              <w:spacing w:line="400" w:lineRule="exact"/>
              <w:jc w:val="center"/>
              <w:rPr>
                <w:rFonts w:hint="eastAsia" w:asciiTheme="minorEastAsia" w:hAnsiTheme="minorEastAsia" w:cstheme="minorEastAsia"/>
                <w:color w:val="000000"/>
                <w:szCs w:val="21"/>
              </w:rPr>
            </w:pPr>
          </w:p>
        </w:tc>
      </w:tr>
      <w:tr w14:paraId="6BD86E65">
        <w:tblPrEx>
          <w:tblCellMar>
            <w:top w:w="0" w:type="dxa"/>
            <w:left w:w="108" w:type="dxa"/>
            <w:bottom w:w="0" w:type="dxa"/>
            <w:right w:w="108" w:type="dxa"/>
          </w:tblCellMar>
        </w:tblPrEx>
        <w:trPr>
          <w:trHeight w:val="307"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E874485">
            <w:pPr>
              <w:widowControl/>
              <w:spacing w:line="400" w:lineRule="exact"/>
              <w:jc w:val="center"/>
              <w:rPr>
                <w:rFonts w:hint="eastAsia" w:asciiTheme="minorEastAsia" w:hAnsiTheme="minorEastAsia" w:cstheme="minorEastAsia"/>
                <w:color w:val="000000"/>
                <w:szCs w:val="21"/>
              </w:rPr>
            </w:pPr>
          </w:p>
        </w:tc>
        <w:tc>
          <w:tcPr>
            <w:tcW w:w="902" w:type="dxa"/>
            <w:vMerge w:val="continue"/>
            <w:tcBorders>
              <w:top w:val="single" w:color="000000" w:sz="4" w:space="0"/>
              <w:left w:val="single" w:color="000000" w:sz="4" w:space="0"/>
              <w:bottom w:val="single" w:color="000000" w:sz="4" w:space="0"/>
              <w:right w:val="single" w:color="000000" w:sz="4" w:space="0"/>
            </w:tcBorders>
            <w:vAlign w:val="center"/>
          </w:tcPr>
          <w:p w14:paraId="365C7EC7">
            <w:pPr>
              <w:widowControl/>
              <w:spacing w:line="400" w:lineRule="exact"/>
              <w:jc w:val="center"/>
              <w:rPr>
                <w:rFonts w:hint="eastAsia" w:asciiTheme="minorEastAsia" w:hAnsiTheme="minorEastAsia" w:cstheme="minorEastAsia"/>
                <w:color w:val="000000"/>
                <w:szCs w:val="21"/>
              </w:rPr>
            </w:pPr>
          </w:p>
        </w:tc>
        <w:tc>
          <w:tcPr>
            <w:tcW w:w="1130" w:type="dxa"/>
            <w:vMerge w:val="continue"/>
            <w:tcBorders>
              <w:top w:val="single" w:color="000000" w:sz="4" w:space="0"/>
              <w:left w:val="single" w:color="000000" w:sz="4" w:space="0"/>
              <w:bottom w:val="single" w:color="000000" w:sz="4" w:space="0"/>
              <w:right w:val="single" w:color="000000" w:sz="4" w:space="0"/>
            </w:tcBorders>
            <w:vAlign w:val="center"/>
          </w:tcPr>
          <w:p w14:paraId="157877AE">
            <w:pPr>
              <w:widowControl/>
              <w:spacing w:line="400" w:lineRule="exact"/>
              <w:jc w:val="center"/>
              <w:rPr>
                <w:rFonts w:hint="eastAsia" w:asciiTheme="minorEastAsia" w:hAnsiTheme="minorEastAsia" w:cstheme="minorEastAsia"/>
                <w:color w:val="000000"/>
                <w:szCs w:val="21"/>
              </w:rPr>
            </w:pPr>
          </w:p>
        </w:tc>
        <w:tc>
          <w:tcPr>
            <w:tcW w:w="2375" w:type="dxa"/>
            <w:vMerge w:val="continue"/>
            <w:tcBorders>
              <w:top w:val="single" w:color="000000" w:sz="4" w:space="0"/>
              <w:left w:val="single" w:color="000000" w:sz="4" w:space="0"/>
              <w:bottom w:val="single" w:color="000000" w:sz="4" w:space="0"/>
              <w:right w:val="single" w:color="000000" w:sz="4" w:space="0"/>
            </w:tcBorders>
            <w:vAlign w:val="center"/>
          </w:tcPr>
          <w:p w14:paraId="49940A74">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4F61DF7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西</w:t>
            </w:r>
          </w:p>
        </w:tc>
        <w:tc>
          <w:tcPr>
            <w:tcW w:w="0" w:type="auto"/>
            <w:tcBorders>
              <w:top w:val="single" w:color="000000" w:sz="4" w:space="0"/>
              <w:left w:val="single" w:color="000000" w:sz="4" w:space="0"/>
              <w:bottom w:val="single" w:color="000000" w:sz="4" w:space="0"/>
              <w:right w:val="single" w:color="000000" w:sz="4" w:space="0"/>
            </w:tcBorders>
            <w:vAlign w:val="center"/>
          </w:tcPr>
          <w:p w14:paraId="78C7354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w:t>
            </w:r>
          </w:p>
        </w:tc>
        <w:tc>
          <w:tcPr>
            <w:tcW w:w="0" w:type="auto"/>
            <w:tcBorders>
              <w:top w:val="single" w:color="000000" w:sz="4" w:space="0"/>
              <w:left w:val="single" w:color="000000" w:sz="4" w:space="0"/>
              <w:bottom w:val="single" w:color="000000" w:sz="4" w:space="0"/>
              <w:right w:val="single" w:color="000000" w:sz="4" w:space="0"/>
            </w:tcBorders>
            <w:vAlign w:val="center"/>
          </w:tcPr>
          <w:p w14:paraId="0D536BC4">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5459EDA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18FE38DE">
            <w:pPr>
              <w:widowControl/>
              <w:spacing w:line="400" w:lineRule="exact"/>
              <w:jc w:val="center"/>
              <w:rPr>
                <w:rFonts w:hint="eastAsia" w:asciiTheme="minorEastAsia" w:hAnsiTheme="minorEastAsia" w:cstheme="minorEastAsia"/>
                <w:color w:val="000000"/>
                <w:szCs w:val="21"/>
              </w:rPr>
            </w:pPr>
          </w:p>
        </w:tc>
      </w:tr>
      <w:tr w14:paraId="70791A3D">
        <w:tblPrEx>
          <w:tblCellMar>
            <w:top w:w="0" w:type="dxa"/>
            <w:left w:w="108" w:type="dxa"/>
            <w:bottom w:w="0" w:type="dxa"/>
            <w:right w:w="108" w:type="dxa"/>
          </w:tblCellMar>
        </w:tblPrEx>
        <w:trPr>
          <w:trHeight w:val="307"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90FF90C">
            <w:pPr>
              <w:widowControl/>
              <w:spacing w:line="400" w:lineRule="exact"/>
              <w:jc w:val="center"/>
              <w:rPr>
                <w:rFonts w:hint="eastAsia" w:asciiTheme="minorEastAsia" w:hAnsiTheme="minorEastAsia" w:cstheme="minorEastAsia"/>
                <w:color w:val="000000"/>
                <w:szCs w:val="21"/>
              </w:rPr>
            </w:pPr>
          </w:p>
        </w:tc>
        <w:tc>
          <w:tcPr>
            <w:tcW w:w="902" w:type="dxa"/>
            <w:vMerge w:val="continue"/>
            <w:tcBorders>
              <w:top w:val="single" w:color="000000" w:sz="4" w:space="0"/>
              <w:left w:val="single" w:color="000000" w:sz="4" w:space="0"/>
              <w:bottom w:val="single" w:color="000000" w:sz="4" w:space="0"/>
              <w:right w:val="single" w:color="000000" w:sz="4" w:space="0"/>
            </w:tcBorders>
            <w:vAlign w:val="center"/>
          </w:tcPr>
          <w:p w14:paraId="24D231FB">
            <w:pPr>
              <w:widowControl/>
              <w:spacing w:line="400" w:lineRule="exact"/>
              <w:jc w:val="center"/>
              <w:rPr>
                <w:rFonts w:hint="eastAsia" w:asciiTheme="minorEastAsia" w:hAnsiTheme="minorEastAsia" w:cstheme="minorEastAsia"/>
                <w:color w:val="000000"/>
                <w:szCs w:val="21"/>
              </w:rPr>
            </w:pPr>
          </w:p>
        </w:tc>
        <w:tc>
          <w:tcPr>
            <w:tcW w:w="1130" w:type="dxa"/>
            <w:vMerge w:val="continue"/>
            <w:tcBorders>
              <w:top w:val="single" w:color="000000" w:sz="4" w:space="0"/>
              <w:left w:val="single" w:color="000000" w:sz="4" w:space="0"/>
              <w:bottom w:val="single" w:color="000000" w:sz="4" w:space="0"/>
              <w:right w:val="single" w:color="000000" w:sz="4" w:space="0"/>
            </w:tcBorders>
            <w:vAlign w:val="center"/>
          </w:tcPr>
          <w:p w14:paraId="2ED41DE3">
            <w:pPr>
              <w:widowControl/>
              <w:spacing w:line="400" w:lineRule="exact"/>
              <w:jc w:val="center"/>
              <w:rPr>
                <w:rFonts w:hint="eastAsia" w:asciiTheme="minorEastAsia" w:hAnsiTheme="minorEastAsia" w:cstheme="minorEastAsia"/>
                <w:color w:val="000000"/>
                <w:szCs w:val="21"/>
              </w:rPr>
            </w:pPr>
          </w:p>
        </w:tc>
        <w:tc>
          <w:tcPr>
            <w:tcW w:w="2375" w:type="dxa"/>
            <w:vMerge w:val="continue"/>
            <w:tcBorders>
              <w:top w:val="single" w:color="000000" w:sz="4" w:space="0"/>
              <w:left w:val="single" w:color="000000" w:sz="4" w:space="0"/>
              <w:bottom w:val="single" w:color="000000" w:sz="4" w:space="0"/>
              <w:right w:val="single" w:color="000000" w:sz="4" w:space="0"/>
            </w:tcBorders>
            <w:vAlign w:val="center"/>
          </w:tcPr>
          <w:p w14:paraId="1A8B4DAE">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6D2FD93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北</w:t>
            </w:r>
          </w:p>
        </w:tc>
        <w:tc>
          <w:tcPr>
            <w:tcW w:w="0" w:type="auto"/>
            <w:tcBorders>
              <w:top w:val="single" w:color="000000" w:sz="4" w:space="0"/>
              <w:left w:val="single" w:color="000000" w:sz="4" w:space="0"/>
              <w:bottom w:val="single" w:color="000000" w:sz="4" w:space="0"/>
              <w:right w:val="single" w:color="000000" w:sz="4" w:space="0"/>
            </w:tcBorders>
            <w:vAlign w:val="center"/>
          </w:tcPr>
          <w:p w14:paraId="5FADC88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w:t>
            </w:r>
          </w:p>
        </w:tc>
        <w:tc>
          <w:tcPr>
            <w:tcW w:w="0" w:type="auto"/>
            <w:tcBorders>
              <w:top w:val="single" w:color="000000" w:sz="4" w:space="0"/>
              <w:left w:val="single" w:color="000000" w:sz="4" w:space="0"/>
              <w:bottom w:val="single" w:color="000000" w:sz="4" w:space="0"/>
              <w:right w:val="single" w:color="000000" w:sz="4" w:space="0"/>
            </w:tcBorders>
            <w:vAlign w:val="center"/>
          </w:tcPr>
          <w:p w14:paraId="28F20ADB">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68972F0D">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0AF4E81B">
            <w:pPr>
              <w:widowControl/>
              <w:spacing w:line="400" w:lineRule="exact"/>
              <w:jc w:val="center"/>
              <w:rPr>
                <w:rFonts w:hint="eastAsia" w:asciiTheme="minorEastAsia" w:hAnsiTheme="minorEastAsia" w:cstheme="minorEastAsia"/>
                <w:color w:val="000000"/>
                <w:szCs w:val="21"/>
              </w:rPr>
            </w:pPr>
          </w:p>
        </w:tc>
      </w:tr>
      <w:tr w14:paraId="03B51C22">
        <w:tblPrEx>
          <w:tblCellMar>
            <w:top w:w="0" w:type="dxa"/>
            <w:left w:w="108" w:type="dxa"/>
            <w:bottom w:w="0" w:type="dxa"/>
            <w:right w:w="108" w:type="dxa"/>
          </w:tblCellMar>
        </w:tblPrEx>
        <w:trPr>
          <w:trHeight w:val="605"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70F08C7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82</w:t>
            </w:r>
          </w:p>
        </w:tc>
        <w:tc>
          <w:tcPr>
            <w:tcW w:w="902" w:type="dxa"/>
            <w:tcBorders>
              <w:top w:val="single" w:color="000000" w:sz="4" w:space="0"/>
              <w:left w:val="single" w:color="000000" w:sz="4" w:space="0"/>
              <w:bottom w:val="single" w:color="000000" w:sz="4" w:space="0"/>
              <w:right w:val="single" w:color="000000" w:sz="4" w:space="0"/>
            </w:tcBorders>
            <w:vAlign w:val="center"/>
          </w:tcPr>
          <w:p w14:paraId="5749D09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四大队</w:t>
            </w:r>
          </w:p>
        </w:tc>
        <w:tc>
          <w:tcPr>
            <w:tcW w:w="1130" w:type="dxa"/>
            <w:tcBorders>
              <w:top w:val="single" w:color="000000" w:sz="4" w:space="0"/>
              <w:left w:val="single" w:color="000000" w:sz="4" w:space="0"/>
              <w:bottom w:val="single" w:color="000000" w:sz="4" w:space="0"/>
              <w:right w:val="single" w:color="000000" w:sz="4" w:space="0"/>
            </w:tcBorders>
            <w:vAlign w:val="center"/>
          </w:tcPr>
          <w:p w14:paraId="45D48B4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2375" w:type="dxa"/>
            <w:tcBorders>
              <w:top w:val="single" w:color="000000" w:sz="4" w:space="0"/>
              <w:left w:val="single" w:color="000000" w:sz="4" w:space="0"/>
              <w:bottom w:val="single" w:color="000000" w:sz="4" w:space="0"/>
              <w:right w:val="single" w:color="000000" w:sz="4" w:space="0"/>
            </w:tcBorders>
            <w:vAlign w:val="center"/>
          </w:tcPr>
          <w:p w14:paraId="05EFC26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纬一路单行线</w:t>
            </w:r>
          </w:p>
        </w:tc>
        <w:tc>
          <w:tcPr>
            <w:tcW w:w="0" w:type="auto"/>
            <w:tcBorders>
              <w:top w:val="single" w:color="000000" w:sz="4" w:space="0"/>
              <w:left w:val="single" w:color="000000" w:sz="4" w:space="0"/>
              <w:bottom w:val="single" w:color="000000" w:sz="4" w:space="0"/>
              <w:right w:val="single" w:color="000000" w:sz="4" w:space="0"/>
            </w:tcBorders>
            <w:vAlign w:val="center"/>
          </w:tcPr>
          <w:p w14:paraId="5A022902">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1FEC1D07">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40224D3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7EF90F3E">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33CABCAE">
            <w:pPr>
              <w:widowControl/>
              <w:spacing w:line="400" w:lineRule="exact"/>
              <w:jc w:val="center"/>
              <w:rPr>
                <w:rFonts w:hint="eastAsia" w:asciiTheme="minorEastAsia" w:hAnsiTheme="minorEastAsia" w:cstheme="minorEastAsia"/>
                <w:color w:val="000000"/>
                <w:szCs w:val="21"/>
              </w:rPr>
            </w:pPr>
          </w:p>
        </w:tc>
      </w:tr>
      <w:tr w14:paraId="766AEACC">
        <w:tblPrEx>
          <w:tblCellMar>
            <w:top w:w="0" w:type="dxa"/>
            <w:left w:w="108" w:type="dxa"/>
            <w:bottom w:w="0" w:type="dxa"/>
            <w:right w:w="108" w:type="dxa"/>
          </w:tblCellMar>
        </w:tblPrEx>
        <w:trPr>
          <w:trHeight w:val="605"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5604EB5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83</w:t>
            </w:r>
          </w:p>
        </w:tc>
        <w:tc>
          <w:tcPr>
            <w:tcW w:w="902" w:type="dxa"/>
            <w:tcBorders>
              <w:top w:val="single" w:color="000000" w:sz="4" w:space="0"/>
              <w:left w:val="single" w:color="000000" w:sz="4" w:space="0"/>
              <w:bottom w:val="single" w:color="000000" w:sz="4" w:space="0"/>
              <w:right w:val="single" w:color="000000" w:sz="4" w:space="0"/>
            </w:tcBorders>
            <w:vAlign w:val="center"/>
          </w:tcPr>
          <w:p w14:paraId="15C4474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四大队</w:t>
            </w:r>
          </w:p>
        </w:tc>
        <w:tc>
          <w:tcPr>
            <w:tcW w:w="1130" w:type="dxa"/>
            <w:tcBorders>
              <w:top w:val="single" w:color="000000" w:sz="4" w:space="0"/>
              <w:left w:val="single" w:color="000000" w:sz="4" w:space="0"/>
              <w:bottom w:val="single" w:color="000000" w:sz="4" w:space="0"/>
              <w:right w:val="single" w:color="000000" w:sz="4" w:space="0"/>
            </w:tcBorders>
            <w:vAlign w:val="center"/>
          </w:tcPr>
          <w:p w14:paraId="25EF929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细节全景</w:t>
            </w:r>
          </w:p>
        </w:tc>
        <w:tc>
          <w:tcPr>
            <w:tcW w:w="2375" w:type="dxa"/>
            <w:tcBorders>
              <w:top w:val="single" w:color="000000" w:sz="4" w:space="0"/>
              <w:left w:val="single" w:color="000000" w:sz="4" w:space="0"/>
              <w:bottom w:val="single" w:color="000000" w:sz="4" w:space="0"/>
              <w:right w:val="single" w:color="000000" w:sz="4" w:space="0"/>
            </w:tcBorders>
            <w:vAlign w:val="center"/>
          </w:tcPr>
          <w:p w14:paraId="72D760E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山海大道国安驾校东向西</w:t>
            </w:r>
          </w:p>
        </w:tc>
        <w:tc>
          <w:tcPr>
            <w:tcW w:w="0" w:type="auto"/>
            <w:tcBorders>
              <w:top w:val="single" w:color="000000" w:sz="4" w:space="0"/>
              <w:left w:val="single" w:color="000000" w:sz="4" w:space="0"/>
              <w:bottom w:val="single" w:color="000000" w:sz="4" w:space="0"/>
              <w:right w:val="single" w:color="000000" w:sz="4" w:space="0"/>
            </w:tcBorders>
            <w:vAlign w:val="center"/>
          </w:tcPr>
          <w:p w14:paraId="4BAC7027">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31576EE5">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02462229">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57991FA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285F9885">
            <w:pPr>
              <w:widowControl/>
              <w:spacing w:line="400" w:lineRule="exact"/>
              <w:jc w:val="center"/>
              <w:rPr>
                <w:rFonts w:hint="eastAsia" w:asciiTheme="minorEastAsia" w:hAnsiTheme="minorEastAsia" w:cstheme="minorEastAsia"/>
                <w:color w:val="000000"/>
                <w:szCs w:val="21"/>
              </w:rPr>
            </w:pPr>
          </w:p>
        </w:tc>
      </w:tr>
      <w:tr w14:paraId="69C38F5E">
        <w:tblPrEx>
          <w:tblCellMar>
            <w:top w:w="0" w:type="dxa"/>
            <w:left w:w="108" w:type="dxa"/>
            <w:bottom w:w="0" w:type="dxa"/>
            <w:right w:w="108" w:type="dxa"/>
          </w:tblCellMar>
        </w:tblPrEx>
        <w:trPr>
          <w:trHeight w:val="605"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7EBE950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84</w:t>
            </w:r>
          </w:p>
        </w:tc>
        <w:tc>
          <w:tcPr>
            <w:tcW w:w="902" w:type="dxa"/>
            <w:tcBorders>
              <w:top w:val="single" w:color="000000" w:sz="4" w:space="0"/>
              <w:left w:val="single" w:color="000000" w:sz="4" w:space="0"/>
              <w:bottom w:val="single" w:color="000000" w:sz="4" w:space="0"/>
              <w:right w:val="single" w:color="000000" w:sz="4" w:space="0"/>
            </w:tcBorders>
            <w:vAlign w:val="center"/>
          </w:tcPr>
          <w:p w14:paraId="7069518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四大队</w:t>
            </w:r>
          </w:p>
        </w:tc>
        <w:tc>
          <w:tcPr>
            <w:tcW w:w="1130" w:type="dxa"/>
            <w:tcBorders>
              <w:top w:val="single" w:color="000000" w:sz="4" w:space="0"/>
              <w:left w:val="single" w:color="000000" w:sz="4" w:space="0"/>
              <w:bottom w:val="single" w:color="000000" w:sz="4" w:space="0"/>
              <w:right w:val="single" w:color="000000" w:sz="4" w:space="0"/>
            </w:tcBorders>
            <w:vAlign w:val="center"/>
          </w:tcPr>
          <w:p w14:paraId="1369128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细节全景</w:t>
            </w:r>
          </w:p>
        </w:tc>
        <w:tc>
          <w:tcPr>
            <w:tcW w:w="2375" w:type="dxa"/>
            <w:tcBorders>
              <w:top w:val="single" w:color="000000" w:sz="4" w:space="0"/>
              <w:left w:val="single" w:color="000000" w:sz="4" w:space="0"/>
              <w:bottom w:val="single" w:color="000000" w:sz="4" w:space="0"/>
              <w:right w:val="single" w:color="000000" w:sz="4" w:space="0"/>
            </w:tcBorders>
            <w:vAlign w:val="center"/>
          </w:tcPr>
          <w:p w14:paraId="40F90D0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HQ346501聚金路方特西门门口（交警）</w:t>
            </w:r>
          </w:p>
        </w:tc>
        <w:tc>
          <w:tcPr>
            <w:tcW w:w="0" w:type="auto"/>
            <w:tcBorders>
              <w:top w:val="single" w:color="000000" w:sz="4" w:space="0"/>
              <w:left w:val="single" w:color="000000" w:sz="4" w:space="0"/>
              <w:bottom w:val="single" w:color="000000" w:sz="4" w:space="0"/>
              <w:right w:val="single" w:color="000000" w:sz="4" w:space="0"/>
            </w:tcBorders>
            <w:vAlign w:val="center"/>
          </w:tcPr>
          <w:p w14:paraId="2D7597AA">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13483199">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53A37014">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400FA3A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330534B3">
            <w:pPr>
              <w:widowControl/>
              <w:spacing w:line="400" w:lineRule="exact"/>
              <w:jc w:val="center"/>
              <w:rPr>
                <w:rFonts w:hint="eastAsia" w:asciiTheme="minorEastAsia" w:hAnsiTheme="minorEastAsia" w:cstheme="minorEastAsia"/>
                <w:color w:val="000000"/>
                <w:szCs w:val="21"/>
              </w:rPr>
            </w:pPr>
          </w:p>
        </w:tc>
      </w:tr>
      <w:tr w14:paraId="6FF809C9">
        <w:tblPrEx>
          <w:tblCellMar>
            <w:top w:w="0" w:type="dxa"/>
            <w:left w:w="108" w:type="dxa"/>
            <w:bottom w:w="0" w:type="dxa"/>
            <w:right w:w="108" w:type="dxa"/>
          </w:tblCellMar>
        </w:tblPrEx>
        <w:trPr>
          <w:trHeight w:val="605"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0E5FE8E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85</w:t>
            </w:r>
          </w:p>
        </w:tc>
        <w:tc>
          <w:tcPr>
            <w:tcW w:w="902" w:type="dxa"/>
            <w:tcBorders>
              <w:top w:val="single" w:color="000000" w:sz="4" w:space="0"/>
              <w:left w:val="single" w:color="000000" w:sz="4" w:space="0"/>
              <w:bottom w:val="single" w:color="000000" w:sz="4" w:space="0"/>
              <w:right w:val="single" w:color="000000" w:sz="4" w:space="0"/>
            </w:tcBorders>
            <w:vAlign w:val="center"/>
          </w:tcPr>
          <w:p w14:paraId="1076EB5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四大队</w:t>
            </w:r>
          </w:p>
        </w:tc>
        <w:tc>
          <w:tcPr>
            <w:tcW w:w="1130" w:type="dxa"/>
            <w:tcBorders>
              <w:top w:val="single" w:color="000000" w:sz="4" w:space="0"/>
              <w:left w:val="single" w:color="000000" w:sz="4" w:space="0"/>
              <w:bottom w:val="single" w:color="000000" w:sz="4" w:space="0"/>
              <w:right w:val="single" w:color="000000" w:sz="4" w:space="0"/>
            </w:tcBorders>
            <w:vAlign w:val="center"/>
          </w:tcPr>
          <w:p w14:paraId="3D303BE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细节全景</w:t>
            </w:r>
          </w:p>
        </w:tc>
        <w:tc>
          <w:tcPr>
            <w:tcW w:w="2375" w:type="dxa"/>
            <w:tcBorders>
              <w:top w:val="single" w:color="000000" w:sz="4" w:space="0"/>
              <w:left w:val="single" w:color="000000" w:sz="4" w:space="0"/>
              <w:bottom w:val="single" w:color="000000" w:sz="4" w:space="0"/>
              <w:right w:val="single" w:color="000000" w:sz="4" w:space="0"/>
            </w:tcBorders>
            <w:vAlign w:val="center"/>
          </w:tcPr>
          <w:p w14:paraId="7E76128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HQ346601山海大道方特南门门口</w:t>
            </w:r>
          </w:p>
        </w:tc>
        <w:tc>
          <w:tcPr>
            <w:tcW w:w="0" w:type="auto"/>
            <w:tcBorders>
              <w:top w:val="single" w:color="000000" w:sz="4" w:space="0"/>
              <w:left w:val="single" w:color="000000" w:sz="4" w:space="0"/>
              <w:bottom w:val="single" w:color="000000" w:sz="4" w:space="0"/>
              <w:right w:val="single" w:color="000000" w:sz="4" w:space="0"/>
            </w:tcBorders>
            <w:vAlign w:val="center"/>
          </w:tcPr>
          <w:p w14:paraId="12B2E067">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73578AFC">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007BCEE6">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28BD100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781C47B6">
            <w:pPr>
              <w:widowControl/>
              <w:spacing w:line="400" w:lineRule="exact"/>
              <w:jc w:val="center"/>
              <w:rPr>
                <w:rFonts w:hint="eastAsia" w:asciiTheme="minorEastAsia" w:hAnsiTheme="minorEastAsia" w:cstheme="minorEastAsia"/>
                <w:color w:val="000000"/>
                <w:szCs w:val="21"/>
              </w:rPr>
            </w:pPr>
          </w:p>
        </w:tc>
      </w:tr>
      <w:tr w14:paraId="638F61CD">
        <w:tblPrEx>
          <w:tblCellMar>
            <w:top w:w="0" w:type="dxa"/>
            <w:left w:w="108" w:type="dxa"/>
            <w:bottom w:w="0" w:type="dxa"/>
            <w:right w:w="108" w:type="dxa"/>
          </w:tblCellMar>
        </w:tblPrEx>
        <w:trPr>
          <w:trHeight w:val="605"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199C659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86</w:t>
            </w:r>
          </w:p>
        </w:tc>
        <w:tc>
          <w:tcPr>
            <w:tcW w:w="902" w:type="dxa"/>
            <w:tcBorders>
              <w:top w:val="single" w:color="000000" w:sz="4" w:space="0"/>
              <w:left w:val="single" w:color="000000" w:sz="4" w:space="0"/>
              <w:bottom w:val="single" w:color="000000" w:sz="4" w:space="0"/>
              <w:right w:val="single" w:color="000000" w:sz="4" w:space="0"/>
            </w:tcBorders>
            <w:vAlign w:val="center"/>
          </w:tcPr>
          <w:p w14:paraId="1FF16E2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四大队</w:t>
            </w:r>
          </w:p>
        </w:tc>
        <w:tc>
          <w:tcPr>
            <w:tcW w:w="1130" w:type="dxa"/>
            <w:tcBorders>
              <w:top w:val="single" w:color="000000" w:sz="4" w:space="0"/>
              <w:left w:val="single" w:color="000000" w:sz="4" w:space="0"/>
              <w:bottom w:val="single" w:color="000000" w:sz="4" w:space="0"/>
              <w:right w:val="single" w:color="000000" w:sz="4" w:space="0"/>
            </w:tcBorders>
            <w:vAlign w:val="center"/>
          </w:tcPr>
          <w:p w14:paraId="0C1AA48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细节全景</w:t>
            </w:r>
          </w:p>
        </w:tc>
        <w:tc>
          <w:tcPr>
            <w:tcW w:w="2375" w:type="dxa"/>
            <w:tcBorders>
              <w:top w:val="single" w:color="000000" w:sz="4" w:space="0"/>
              <w:left w:val="single" w:color="000000" w:sz="4" w:space="0"/>
              <w:bottom w:val="single" w:color="000000" w:sz="4" w:space="0"/>
              <w:right w:val="single" w:color="000000" w:sz="4" w:space="0"/>
            </w:tcBorders>
            <w:vAlign w:val="center"/>
          </w:tcPr>
          <w:p w14:paraId="7526C64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聚金路与海明路交叉口（北边）（交警）</w:t>
            </w:r>
          </w:p>
        </w:tc>
        <w:tc>
          <w:tcPr>
            <w:tcW w:w="0" w:type="auto"/>
            <w:tcBorders>
              <w:top w:val="single" w:color="000000" w:sz="4" w:space="0"/>
              <w:left w:val="single" w:color="000000" w:sz="4" w:space="0"/>
              <w:bottom w:val="single" w:color="000000" w:sz="4" w:space="0"/>
              <w:right w:val="single" w:color="000000" w:sz="4" w:space="0"/>
            </w:tcBorders>
            <w:vAlign w:val="center"/>
          </w:tcPr>
          <w:p w14:paraId="6B908513">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224E259C">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2B05A751">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12F0998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333DC3DA">
            <w:pPr>
              <w:widowControl/>
              <w:spacing w:line="400" w:lineRule="exact"/>
              <w:jc w:val="center"/>
              <w:rPr>
                <w:rFonts w:hint="eastAsia" w:asciiTheme="minorEastAsia" w:hAnsiTheme="minorEastAsia" w:cstheme="minorEastAsia"/>
                <w:color w:val="000000"/>
                <w:szCs w:val="21"/>
              </w:rPr>
            </w:pPr>
          </w:p>
        </w:tc>
      </w:tr>
      <w:tr w14:paraId="2F838293">
        <w:tblPrEx>
          <w:tblCellMar>
            <w:top w:w="0" w:type="dxa"/>
            <w:left w:w="108" w:type="dxa"/>
            <w:bottom w:w="0" w:type="dxa"/>
            <w:right w:w="108" w:type="dxa"/>
          </w:tblCellMar>
        </w:tblPrEx>
        <w:trPr>
          <w:trHeight w:val="605"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0EA7ECF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87</w:t>
            </w:r>
          </w:p>
        </w:tc>
        <w:tc>
          <w:tcPr>
            <w:tcW w:w="902" w:type="dxa"/>
            <w:tcBorders>
              <w:top w:val="single" w:color="000000" w:sz="4" w:space="0"/>
              <w:left w:val="single" w:color="000000" w:sz="4" w:space="0"/>
              <w:bottom w:val="single" w:color="000000" w:sz="4" w:space="0"/>
              <w:right w:val="single" w:color="000000" w:sz="4" w:space="0"/>
            </w:tcBorders>
            <w:vAlign w:val="center"/>
          </w:tcPr>
          <w:p w14:paraId="5B3B4E8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四大队</w:t>
            </w:r>
          </w:p>
        </w:tc>
        <w:tc>
          <w:tcPr>
            <w:tcW w:w="1130" w:type="dxa"/>
            <w:tcBorders>
              <w:top w:val="single" w:color="000000" w:sz="4" w:space="0"/>
              <w:left w:val="single" w:color="000000" w:sz="4" w:space="0"/>
              <w:bottom w:val="single" w:color="000000" w:sz="4" w:space="0"/>
              <w:right w:val="single" w:color="000000" w:sz="4" w:space="0"/>
            </w:tcBorders>
            <w:vAlign w:val="center"/>
          </w:tcPr>
          <w:p w14:paraId="0D402F6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细节全景</w:t>
            </w:r>
          </w:p>
        </w:tc>
        <w:tc>
          <w:tcPr>
            <w:tcW w:w="2375" w:type="dxa"/>
            <w:tcBorders>
              <w:top w:val="single" w:color="000000" w:sz="4" w:space="0"/>
              <w:left w:val="single" w:color="000000" w:sz="4" w:space="0"/>
              <w:bottom w:val="single" w:color="000000" w:sz="4" w:space="0"/>
              <w:right w:val="single" w:color="000000" w:sz="4" w:space="0"/>
            </w:tcBorders>
            <w:vAlign w:val="center"/>
          </w:tcPr>
          <w:p w14:paraId="7266D87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汇金路与海翔路路口球机(交警)</w:t>
            </w:r>
          </w:p>
        </w:tc>
        <w:tc>
          <w:tcPr>
            <w:tcW w:w="0" w:type="auto"/>
            <w:tcBorders>
              <w:top w:val="single" w:color="000000" w:sz="4" w:space="0"/>
              <w:left w:val="single" w:color="000000" w:sz="4" w:space="0"/>
              <w:bottom w:val="single" w:color="000000" w:sz="4" w:space="0"/>
              <w:right w:val="single" w:color="000000" w:sz="4" w:space="0"/>
            </w:tcBorders>
            <w:vAlign w:val="center"/>
          </w:tcPr>
          <w:p w14:paraId="6E8AE521">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61852117">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4B53642B">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5936A64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2095D7C6">
            <w:pPr>
              <w:widowControl/>
              <w:spacing w:line="400" w:lineRule="exact"/>
              <w:jc w:val="center"/>
              <w:rPr>
                <w:rFonts w:hint="eastAsia" w:asciiTheme="minorEastAsia" w:hAnsiTheme="minorEastAsia" w:cstheme="minorEastAsia"/>
                <w:color w:val="000000"/>
                <w:szCs w:val="21"/>
              </w:rPr>
            </w:pPr>
          </w:p>
        </w:tc>
      </w:tr>
      <w:tr w14:paraId="60D09575">
        <w:tblPrEx>
          <w:tblCellMar>
            <w:top w:w="0" w:type="dxa"/>
            <w:left w:w="108" w:type="dxa"/>
            <w:bottom w:w="0" w:type="dxa"/>
            <w:right w:w="108" w:type="dxa"/>
          </w:tblCellMar>
        </w:tblPrEx>
        <w:trPr>
          <w:trHeight w:val="605"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63350B5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88</w:t>
            </w:r>
          </w:p>
        </w:tc>
        <w:tc>
          <w:tcPr>
            <w:tcW w:w="902" w:type="dxa"/>
            <w:tcBorders>
              <w:top w:val="single" w:color="000000" w:sz="4" w:space="0"/>
              <w:left w:val="single" w:color="000000" w:sz="4" w:space="0"/>
              <w:bottom w:val="single" w:color="000000" w:sz="4" w:space="0"/>
              <w:right w:val="single" w:color="000000" w:sz="4" w:space="0"/>
            </w:tcBorders>
            <w:vAlign w:val="center"/>
          </w:tcPr>
          <w:p w14:paraId="0501869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四大队</w:t>
            </w:r>
          </w:p>
        </w:tc>
        <w:tc>
          <w:tcPr>
            <w:tcW w:w="1130" w:type="dxa"/>
            <w:tcBorders>
              <w:top w:val="single" w:color="000000" w:sz="4" w:space="0"/>
              <w:left w:val="single" w:color="000000" w:sz="4" w:space="0"/>
              <w:bottom w:val="single" w:color="000000" w:sz="4" w:space="0"/>
              <w:right w:val="single" w:color="000000" w:sz="4" w:space="0"/>
            </w:tcBorders>
            <w:vAlign w:val="center"/>
          </w:tcPr>
          <w:p w14:paraId="269605B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细节全景</w:t>
            </w:r>
          </w:p>
        </w:tc>
        <w:tc>
          <w:tcPr>
            <w:tcW w:w="2375" w:type="dxa"/>
            <w:tcBorders>
              <w:top w:val="single" w:color="000000" w:sz="4" w:space="0"/>
              <w:left w:val="single" w:color="000000" w:sz="4" w:space="0"/>
              <w:bottom w:val="single" w:color="000000" w:sz="4" w:space="0"/>
              <w:right w:val="single" w:color="000000" w:sz="4" w:space="0"/>
            </w:tcBorders>
            <w:vAlign w:val="center"/>
          </w:tcPr>
          <w:p w14:paraId="6466C8D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市府大道-海虹大道东（球机）</w:t>
            </w:r>
          </w:p>
        </w:tc>
        <w:tc>
          <w:tcPr>
            <w:tcW w:w="0" w:type="auto"/>
            <w:tcBorders>
              <w:top w:val="single" w:color="000000" w:sz="4" w:space="0"/>
              <w:left w:val="single" w:color="000000" w:sz="4" w:space="0"/>
              <w:bottom w:val="single" w:color="000000" w:sz="4" w:space="0"/>
              <w:right w:val="single" w:color="000000" w:sz="4" w:space="0"/>
            </w:tcBorders>
            <w:vAlign w:val="center"/>
          </w:tcPr>
          <w:p w14:paraId="56332416">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02FC4D3E">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242BF08F">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44B857C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6F0D0047">
            <w:pPr>
              <w:widowControl/>
              <w:spacing w:line="400" w:lineRule="exact"/>
              <w:jc w:val="center"/>
              <w:rPr>
                <w:rFonts w:hint="eastAsia" w:asciiTheme="minorEastAsia" w:hAnsiTheme="minorEastAsia" w:cstheme="minorEastAsia"/>
                <w:color w:val="000000"/>
                <w:szCs w:val="21"/>
              </w:rPr>
            </w:pPr>
          </w:p>
        </w:tc>
      </w:tr>
      <w:tr w14:paraId="6F7E0BD5">
        <w:tblPrEx>
          <w:tblCellMar>
            <w:top w:w="0" w:type="dxa"/>
            <w:left w:w="108" w:type="dxa"/>
            <w:bottom w:w="0" w:type="dxa"/>
            <w:right w:w="108" w:type="dxa"/>
          </w:tblCellMar>
        </w:tblPrEx>
        <w:trPr>
          <w:trHeight w:val="605"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3D02987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89</w:t>
            </w:r>
          </w:p>
        </w:tc>
        <w:tc>
          <w:tcPr>
            <w:tcW w:w="902" w:type="dxa"/>
            <w:tcBorders>
              <w:top w:val="single" w:color="000000" w:sz="4" w:space="0"/>
              <w:left w:val="single" w:color="000000" w:sz="4" w:space="0"/>
              <w:bottom w:val="single" w:color="000000" w:sz="4" w:space="0"/>
              <w:right w:val="single" w:color="000000" w:sz="4" w:space="0"/>
            </w:tcBorders>
            <w:vAlign w:val="center"/>
          </w:tcPr>
          <w:p w14:paraId="27A0342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四大队</w:t>
            </w:r>
          </w:p>
        </w:tc>
        <w:tc>
          <w:tcPr>
            <w:tcW w:w="1130" w:type="dxa"/>
            <w:tcBorders>
              <w:top w:val="single" w:color="000000" w:sz="4" w:space="0"/>
              <w:left w:val="single" w:color="000000" w:sz="4" w:space="0"/>
              <w:bottom w:val="single" w:color="000000" w:sz="4" w:space="0"/>
              <w:right w:val="single" w:color="000000" w:sz="4" w:space="0"/>
            </w:tcBorders>
            <w:vAlign w:val="center"/>
          </w:tcPr>
          <w:p w14:paraId="47FE4A2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细节全景</w:t>
            </w:r>
          </w:p>
        </w:tc>
        <w:tc>
          <w:tcPr>
            <w:tcW w:w="2375" w:type="dxa"/>
            <w:tcBorders>
              <w:top w:val="single" w:color="000000" w:sz="4" w:space="0"/>
              <w:left w:val="single" w:color="000000" w:sz="4" w:space="0"/>
              <w:bottom w:val="single" w:color="000000" w:sz="4" w:space="0"/>
              <w:right w:val="single" w:color="000000" w:sz="4" w:space="0"/>
            </w:tcBorders>
            <w:vAlign w:val="center"/>
          </w:tcPr>
          <w:p w14:paraId="016EE58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机场路-开发大道球机(交警)</w:t>
            </w:r>
          </w:p>
        </w:tc>
        <w:tc>
          <w:tcPr>
            <w:tcW w:w="0" w:type="auto"/>
            <w:tcBorders>
              <w:top w:val="single" w:color="000000" w:sz="4" w:space="0"/>
              <w:left w:val="single" w:color="000000" w:sz="4" w:space="0"/>
              <w:bottom w:val="single" w:color="000000" w:sz="4" w:space="0"/>
              <w:right w:val="single" w:color="000000" w:sz="4" w:space="0"/>
            </w:tcBorders>
            <w:vAlign w:val="center"/>
          </w:tcPr>
          <w:p w14:paraId="16672F9A">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0F99E118">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1D5D12E6">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16AAD41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32973FF9">
            <w:pPr>
              <w:widowControl/>
              <w:spacing w:line="400" w:lineRule="exact"/>
              <w:jc w:val="center"/>
              <w:rPr>
                <w:rFonts w:hint="eastAsia" w:asciiTheme="minorEastAsia" w:hAnsiTheme="minorEastAsia" w:cstheme="minorEastAsia"/>
                <w:color w:val="000000"/>
                <w:szCs w:val="21"/>
              </w:rPr>
            </w:pPr>
          </w:p>
        </w:tc>
      </w:tr>
      <w:tr w14:paraId="7F2FF6EA">
        <w:tblPrEx>
          <w:tblCellMar>
            <w:top w:w="0" w:type="dxa"/>
            <w:left w:w="108" w:type="dxa"/>
            <w:bottom w:w="0" w:type="dxa"/>
            <w:right w:w="108" w:type="dxa"/>
          </w:tblCellMar>
        </w:tblPrEx>
        <w:trPr>
          <w:trHeight w:val="605"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5198E0C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90</w:t>
            </w:r>
          </w:p>
        </w:tc>
        <w:tc>
          <w:tcPr>
            <w:tcW w:w="902" w:type="dxa"/>
            <w:tcBorders>
              <w:top w:val="single" w:color="000000" w:sz="4" w:space="0"/>
              <w:left w:val="single" w:color="000000" w:sz="4" w:space="0"/>
              <w:bottom w:val="single" w:color="000000" w:sz="4" w:space="0"/>
              <w:right w:val="single" w:color="000000" w:sz="4" w:space="0"/>
            </w:tcBorders>
            <w:vAlign w:val="center"/>
          </w:tcPr>
          <w:p w14:paraId="70F508C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四大队</w:t>
            </w:r>
          </w:p>
        </w:tc>
        <w:tc>
          <w:tcPr>
            <w:tcW w:w="1130" w:type="dxa"/>
            <w:tcBorders>
              <w:top w:val="single" w:color="000000" w:sz="4" w:space="0"/>
              <w:left w:val="single" w:color="000000" w:sz="4" w:space="0"/>
              <w:bottom w:val="single" w:color="000000" w:sz="4" w:space="0"/>
              <w:right w:val="single" w:color="000000" w:sz="4" w:space="0"/>
            </w:tcBorders>
            <w:vAlign w:val="center"/>
          </w:tcPr>
          <w:p w14:paraId="035F11F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细节全景</w:t>
            </w:r>
          </w:p>
        </w:tc>
        <w:tc>
          <w:tcPr>
            <w:tcW w:w="2375" w:type="dxa"/>
            <w:tcBorders>
              <w:top w:val="single" w:color="000000" w:sz="4" w:space="0"/>
              <w:left w:val="single" w:color="000000" w:sz="4" w:space="0"/>
              <w:bottom w:val="single" w:color="000000" w:sz="4" w:space="0"/>
              <w:right w:val="single" w:color="000000" w:sz="4" w:space="0"/>
            </w:tcBorders>
            <w:vAlign w:val="center"/>
          </w:tcPr>
          <w:p w14:paraId="713FF50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海清路普洛斯门口（交警）</w:t>
            </w:r>
          </w:p>
        </w:tc>
        <w:tc>
          <w:tcPr>
            <w:tcW w:w="0" w:type="auto"/>
            <w:tcBorders>
              <w:top w:val="single" w:color="000000" w:sz="4" w:space="0"/>
              <w:left w:val="single" w:color="000000" w:sz="4" w:space="0"/>
              <w:bottom w:val="single" w:color="000000" w:sz="4" w:space="0"/>
              <w:right w:val="single" w:color="000000" w:sz="4" w:space="0"/>
            </w:tcBorders>
            <w:vAlign w:val="center"/>
          </w:tcPr>
          <w:p w14:paraId="3DA833BC">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78D588A3">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32E7D126">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024F631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3A9848DC">
            <w:pPr>
              <w:widowControl/>
              <w:spacing w:line="400" w:lineRule="exact"/>
              <w:jc w:val="center"/>
              <w:rPr>
                <w:rFonts w:hint="eastAsia" w:asciiTheme="minorEastAsia" w:hAnsiTheme="minorEastAsia" w:cstheme="minorEastAsia"/>
                <w:color w:val="000000"/>
                <w:szCs w:val="21"/>
              </w:rPr>
            </w:pPr>
          </w:p>
        </w:tc>
      </w:tr>
      <w:tr w14:paraId="549626FF">
        <w:tblPrEx>
          <w:tblCellMar>
            <w:top w:w="0" w:type="dxa"/>
            <w:left w:w="108" w:type="dxa"/>
            <w:bottom w:w="0" w:type="dxa"/>
            <w:right w:w="108" w:type="dxa"/>
          </w:tblCellMar>
        </w:tblPrEx>
        <w:trPr>
          <w:trHeight w:val="902"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6E205B6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91</w:t>
            </w:r>
          </w:p>
        </w:tc>
        <w:tc>
          <w:tcPr>
            <w:tcW w:w="902" w:type="dxa"/>
            <w:tcBorders>
              <w:top w:val="single" w:color="000000" w:sz="4" w:space="0"/>
              <w:left w:val="single" w:color="000000" w:sz="4" w:space="0"/>
              <w:bottom w:val="single" w:color="000000" w:sz="4" w:space="0"/>
              <w:right w:val="single" w:color="000000" w:sz="4" w:space="0"/>
            </w:tcBorders>
            <w:vAlign w:val="center"/>
          </w:tcPr>
          <w:p w14:paraId="6A605E8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四大队</w:t>
            </w:r>
          </w:p>
        </w:tc>
        <w:tc>
          <w:tcPr>
            <w:tcW w:w="1130" w:type="dxa"/>
            <w:tcBorders>
              <w:top w:val="single" w:color="000000" w:sz="4" w:space="0"/>
              <w:left w:val="single" w:color="000000" w:sz="4" w:space="0"/>
              <w:bottom w:val="single" w:color="000000" w:sz="4" w:space="0"/>
              <w:right w:val="single" w:color="000000" w:sz="4" w:space="0"/>
            </w:tcBorders>
            <w:vAlign w:val="center"/>
          </w:tcPr>
          <w:p w14:paraId="0E16691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细节全景</w:t>
            </w:r>
          </w:p>
        </w:tc>
        <w:tc>
          <w:tcPr>
            <w:tcW w:w="2375" w:type="dxa"/>
            <w:tcBorders>
              <w:top w:val="single" w:color="000000" w:sz="4" w:space="0"/>
              <w:left w:val="single" w:color="000000" w:sz="4" w:space="0"/>
              <w:bottom w:val="single" w:color="000000" w:sz="4" w:space="0"/>
              <w:right w:val="single" w:color="000000" w:sz="4" w:space="0"/>
            </w:tcBorders>
            <w:vAlign w:val="center"/>
          </w:tcPr>
          <w:p w14:paraId="0CCA2BE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HQ311001黄金大道与海翔路路口球机（交警）</w:t>
            </w:r>
          </w:p>
        </w:tc>
        <w:tc>
          <w:tcPr>
            <w:tcW w:w="0" w:type="auto"/>
            <w:tcBorders>
              <w:top w:val="single" w:color="000000" w:sz="4" w:space="0"/>
              <w:left w:val="single" w:color="000000" w:sz="4" w:space="0"/>
              <w:bottom w:val="single" w:color="000000" w:sz="4" w:space="0"/>
              <w:right w:val="single" w:color="000000" w:sz="4" w:space="0"/>
            </w:tcBorders>
            <w:vAlign w:val="center"/>
          </w:tcPr>
          <w:p w14:paraId="43027476">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503ABA44">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7808B604">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013BA63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6863B7FC">
            <w:pPr>
              <w:widowControl/>
              <w:spacing w:line="400" w:lineRule="exact"/>
              <w:jc w:val="center"/>
              <w:rPr>
                <w:rFonts w:hint="eastAsia" w:asciiTheme="minorEastAsia" w:hAnsiTheme="minorEastAsia" w:cstheme="minorEastAsia"/>
                <w:color w:val="000000"/>
                <w:szCs w:val="21"/>
              </w:rPr>
            </w:pPr>
          </w:p>
        </w:tc>
      </w:tr>
      <w:tr w14:paraId="119B4561">
        <w:tblPrEx>
          <w:tblCellMar>
            <w:top w:w="0" w:type="dxa"/>
            <w:left w:w="108" w:type="dxa"/>
            <w:bottom w:w="0" w:type="dxa"/>
            <w:right w:w="108" w:type="dxa"/>
          </w:tblCellMar>
        </w:tblPrEx>
        <w:trPr>
          <w:trHeight w:val="605"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1F62F1E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92</w:t>
            </w:r>
          </w:p>
        </w:tc>
        <w:tc>
          <w:tcPr>
            <w:tcW w:w="902" w:type="dxa"/>
            <w:tcBorders>
              <w:top w:val="single" w:color="000000" w:sz="4" w:space="0"/>
              <w:left w:val="single" w:color="000000" w:sz="4" w:space="0"/>
              <w:bottom w:val="single" w:color="000000" w:sz="4" w:space="0"/>
              <w:right w:val="single" w:color="000000" w:sz="4" w:space="0"/>
            </w:tcBorders>
            <w:vAlign w:val="center"/>
          </w:tcPr>
          <w:p w14:paraId="31E63E7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四大队</w:t>
            </w:r>
          </w:p>
        </w:tc>
        <w:tc>
          <w:tcPr>
            <w:tcW w:w="1130" w:type="dxa"/>
            <w:tcBorders>
              <w:top w:val="single" w:color="000000" w:sz="4" w:space="0"/>
              <w:left w:val="single" w:color="000000" w:sz="4" w:space="0"/>
              <w:bottom w:val="single" w:color="000000" w:sz="4" w:space="0"/>
              <w:right w:val="single" w:color="000000" w:sz="4" w:space="0"/>
            </w:tcBorders>
            <w:vAlign w:val="center"/>
          </w:tcPr>
          <w:p w14:paraId="68F86E5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细节全景</w:t>
            </w:r>
          </w:p>
        </w:tc>
        <w:tc>
          <w:tcPr>
            <w:tcW w:w="2375" w:type="dxa"/>
            <w:tcBorders>
              <w:top w:val="single" w:color="000000" w:sz="4" w:space="0"/>
              <w:left w:val="single" w:color="000000" w:sz="4" w:space="0"/>
              <w:bottom w:val="single" w:color="000000" w:sz="4" w:space="0"/>
              <w:right w:val="single" w:color="000000" w:sz="4" w:space="0"/>
            </w:tcBorders>
            <w:vAlign w:val="center"/>
          </w:tcPr>
          <w:p w14:paraId="1DAE088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聚洋大道与海清路交叉口（交警）</w:t>
            </w:r>
          </w:p>
        </w:tc>
        <w:tc>
          <w:tcPr>
            <w:tcW w:w="0" w:type="auto"/>
            <w:tcBorders>
              <w:top w:val="single" w:color="000000" w:sz="4" w:space="0"/>
              <w:left w:val="single" w:color="000000" w:sz="4" w:space="0"/>
              <w:bottom w:val="single" w:color="000000" w:sz="4" w:space="0"/>
              <w:right w:val="single" w:color="000000" w:sz="4" w:space="0"/>
            </w:tcBorders>
            <w:vAlign w:val="center"/>
          </w:tcPr>
          <w:p w14:paraId="3888EADF">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77A734B7">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649E4A29">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2790068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5B561CCA">
            <w:pPr>
              <w:widowControl/>
              <w:spacing w:line="400" w:lineRule="exact"/>
              <w:jc w:val="center"/>
              <w:rPr>
                <w:rFonts w:hint="eastAsia" w:asciiTheme="minorEastAsia" w:hAnsiTheme="minorEastAsia" w:cstheme="minorEastAsia"/>
                <w:color w:val="000000"/>
                <w:szCs w:val="21"/>
              </w:rPr>
            </w:pPr>
          </w:p>
        </w:tc>
      </w:tr>
      <w:tr w14:paraId="6B18A20B">
        <w:tblPrEx>
          <w:tblCellMar>
            <w:top w:w="0" w:type="dxa"/>
            <w:left w:w="108" w:type="dxa"/>
            <w:bottom w:w="0" w:type="dxa"/>
            <w:right w:w="108" w:type="dxa"/>
          </w:tblCellMar>
        </w:tblPrEx>
        <w:trPr>
          <w:trHeight w:val="605"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0CC1657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93</w:t>
            </w:r>
          </w:p>
        </w:tc>
        <w:tc>
          <w:tcPr>
            <w:tcW w:w="902" w:type="dxa"/>
            <w:tcBorders>
              <w:top w:val="single" w:color="000000" w:sz="4" w:space="0"/>
              <w:left w:val="single" w:color="000000" w:sz="4" w:space="0"/>
              <w:bottom w:val="single" w:color="000000" w:sz="4" w:space="0"/>
              <w:right w:val="single" w:color="000000" w:sz="4" w:space="0"/>
            </w:tcBorders>
            <w:vAlign w:val="center"/>
          </w:tcPr>
          <w:p w14:paraId="725E6E2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四大队</w:t>
            </w:r>
          </w:p>
        </w:tc>
        <w:tc>
          <w:tcPr>
            <w:tcW w:w="1130" w:type="dxa"/>
            <w:tcBorders>
              <w:top w:val="single" w:color="000000" w:sz="4" w:space="0"/>
              <w:left w:val="single" w:color="000000" w:sz="4" w:space="0"/>
              <w:bottom w:val="single" w:color="000000" w:sz="4" w:space="0"/>
              <w:right w:val="single" w:color="000000" w:sz="4" w:space="0"/>
            </w:tcBorders>
            <w:vAlign w:val="center"/>
          </w:tcPr>
          <w:p w14:paraId="2BB4CBE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细节全景</w:t>
            </w:r>
          </w:p>
        </w:tc>
        <w:tc>
          <w:tcPr>
            <w:tcW w:w="2375" w:type="dxa"/>
            <w:tcBorders>
              <w:top w:val="single" w:color="000000" w:sz="4" w:space="0"/>
              <w:left w:val="single" w:color="000000" w:sz="4" w:space="0"/>
              <w:bottom w:val="single" w:color="000000" w:sz="4" w:space="0"/>
              <w:right w:val="single" w:color="000000" w:sz="4" w:space="0"/>
            </w:tcBorders>
            <w:vAlign w:val="center"/>
          </w:tcPr>
          <w:p w14:paraId="51FF089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聚洋大道与山海大道交叉口（交警）</w:t>
            </w:r>
          </w:p>
        </w:tc>
        <w:tc>
          <w:tcPr>
            <w:tcW w:w="0" w:type="auto"/>
            <w:tcBorders>
              <w:top w:val="single" w:color="000000" w:sz="4" w:space="0"/>
              <w:left w:val="single" w:color="000000" w:sz="4" w:space="0"/>
              <w:bottom w:val="single" w:color="000000" w:sz="4" w:space="0"/>
              <w:right w:val="single" w:color="000000" w:sz="4" w:space="0"/>
            </w:tcBorders>
            <w:vAlign w:val="center"/>
          </w:tcPr>
          <w:p w14:paraId="3FF9D1D0">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6DF2F88B">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1D35E07D">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36F1D5C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76A3203C">
            <w:pPr>
              <w:widowControl/>
              <w:spacing w:line="400" w:lineRule="exact"/>
              <w:jc w:val="center"/>
              <w:rPr>
                <w:rFonts w:hint="eastAsia" w:asciiTheme="minorEastAsia" w:hAnsiTheme="minorEastAsia" w:cstheme="minorEastAsia"/>
                <w:color w:val="000000"/>
                <w:szCs w:val="21"/>
              </w:rPr>
            </w:pPr>
          </w:p>
        </w:tc>
      </w:tr>
      <w:tr w14:paraId="78C39170">
        <w:tblPrEx>
          <w:tblCellMar>
            <w:top w:w="0" w:type="dxa"/>
            <w:left w:w="108" w:type="dxa"/>
            <w:bottom w:w="0" w:type="dxa"/>
            <w:right w:w="108" w:type="dxa"/>
          </w:tblCellMar>
        </w:tblPrEx>
        <w:trPr>
          <w:trHeight w:val="605"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2B0D70C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94</w:t>
            </w:r>
          </w:p>
        </w:tc>
        <w:tc>
          <w:tcPr>
            <w:tcW w:w="902" w:type="dxa"/>
            <w:tcBorders>
              <w:top w:val="single" w:color="000000" w:sz="4" w:space="0"/>
              <w:left w:val="single" w:color="000000" w:sz="4" w:space="0"/>
              <w:bottom w:val="single" w:color="000000" w:sz="4" w:space="0"/>
              <w:right w:val="single" w:color="000000" w:sz="4" w:space="0"/>
            </w:tcBorders>
            <w:vAlign w:val="center"/>
          </w:tcPr>
          <w:p w14:paraId="3DABD0E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四大队</w:t>
            </w:r>
          </w:p>
        </w:tc>
        <w:tc>
          <w:tcPr>
            <w:tcW w:w="1130" w:type="dxa"/>
            <w:tcBorders>
              <w:top w:val="single" w:color="000000" w:sz="4" w:space="0"/>
              <w:left w:val="single" w:color="000000" w:sz="4" w:space="0"/>
              <w:bottom w:val="single" w:color="000000" w:sz="4" w:space="0"/>
              <w:right w:val="single" w:color="000000" w:sz="4" w:space="0"/>
            </w:tcBorders>
            <w:vAlign w:val="center"/>
          </w:tcPr>
          <w:p w14:paraId="037A865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细节全景</w:t>
            </w:r>
          </w:p>
        </w:tc>
        <w:tc>
          <w:tcPr>
            <w:tcW w:w="2375" w:type="dxa"/>
            <w:tcBorders>
              <w:top w:val="single" w:color="000000" w:sz="4" w:space="0"/>
              <w:left w:val="single" w:color="000000" w:sz="4" w:space="0"/>
              <w:bottom w:val="single" w:color="000000" w:sz="4" w:space="0"/>
              <w:right w:val="single" w:color="000000" w:sz="4" w:space="0"/>
            </w:tcBorders>
            <w:vAlign w:val="center"/>
          </w:tcPr>
          <w:p w14:paraId="0E7F74B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聚洋大道与海景大道交叉口（交警）</w:t>
            </w:r>
          </w:p>
        </w:tc>
        <w:tc>
          <w:tcPr>
            <w:tcW w:w="0" w:type="auto"/>
            <w:tcBorders>
              <w:top w:val="single" w:color="000000" w:sz="4" w:space="0"/>
              <w:left w:val="single" w:color="000000" w:sz="4" w:space="0"/>
              <w:bottom w:val="single" w:color="000000" w:sz="4" w:space="0"/>
              <w:right w:val="single" w:color="000000" w:sz="4" w:space="0"/>
            </w:tcBorders>
            <w:vAlign w:val="center"/>
          </w:tcPr>
          <w:p w14:paraId="4AAD7F86">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7D0218DC">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5480A050">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6593089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54BD2F11">
            <w:pPr>
              <w:widowControl/>
              <w:spacing w:line="400" w:lineRule="exact"/>
              <w:jc w:val="center"/>
              <w:rPr>
                <w:rFonts w:hint="eastAsia" w:asciiTheme="minorEastAsia" w:hAnsiTheme="minorEastAsia" w:cstheme="minorEastAsia"/>
                <w:color w:val="000000"/>
                <w:szCs w:val="21"/>
              </w:rPr>
            </w:pPr>
          </w:p>
        </w:tc>
      </w:tr>
      <w:tr w14:paraId="2C5480E6">
        <w:tblPrEx>
          <w:tblCellMar>
            <w:top w:w="0" w:type="dxa"/>
            <w:left w:w="108" w:type="dxa"/>
            <w:bottom w:w="0" w:type="dxa"/>
            <w:right w:w="108" w:type="dxa"/>
          </w:tblCellMar>
        </w:tblPrEx>
        <w:trPr>
          <w:trHeight w:val="605"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01AF75F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95</w:t>
            </w:r>
          </w:p>
        </w:tc>
        <w:tc>
          <w:tcPr>
            <w:tcW w:w="902" w:type="dxa"/>
            <w:tcBorders>
              <w:top w:val="single" w:color="000000" w:sz="4" w:space="0"/>
              <w:left w:val="single" w:color="000000" w:sz="4" w:space="0"/>
              <w:bottom w:val="single" w:color="000000" w:sz="4" w:space="0"/>
              <w:right w:val="single" w:color="000000" w:sz="4" w:space="0"/>
            </w:tcBorders>
            <w:vAlign w:val="center"/>
          </w:tcPr>
          <w:p w14:paraId="434D5D5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四大队</w:t>
            </w:r>
          </w:p>
        </w:tc>
        <w:tc>
          <w:tcPr>
            <w:tcW w:w="1130" w:type="dxa"/>
            <w:tcBorders>
              <w:top w:val="single" w:color="000000" w:sz="4" w:space="0"/>
              <w:left w:val="single" w:color="000000" w:sz="4" w:space="0"/>
              <w:bottom w:val="single" w:color="000000" w:sz="4" w:space="0"/>
              <w:right w:val="single" w:color="000000" w:sz="4" w:space="0"/>
            </w:tcBorders>
            <w:vAlign w:val="center"/>
          </w:tcPr>
          <w:p w14:paraId="0A03DAC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制高点监控</w:t>
            </w:r>
          </w:p>
        </w:tc>
        <w:tc>
          <w:tcPr>
            <w:tcW w:w="2375" w:type="dxa"/>
            <w:tcBorders>
              <w:top w:val="single" w:color="000000" w:sz="4" w:space="0"/>
              <w:left w:val="single" w:color="000000" w:sz="4" w:space="0"/>
              <w:bottom w:val="single" w:color="000000" w:sz="4" w:space="0"/>
              <w:right w:val="single" w:color="000000" w:sz="4" w:space="0"/>
            </w:tcBorders>
            <w:vAlign w:val="center"/>
          </w:tcPr>
          <w:p w14:paraId="50ED104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动物园</w:t>
            </w:r>
          </w:p>
        </w:tc>
        <w:tc>
          <w:tcPr>
            <w:tcW w:w="0" w:type="auto"/>
            <w:tcBorders>
              <w:top w:val="single" w:color="000000" w:sz="4" w:space="0"/>
              <w:left w:val="single" w:color="000000" w:sz="4" w:space="0"/>
              <w:bottom w:val="single" w:color="000000" w:sz="4" w:space="0"/>
              <w:right w:val="single" w:color="000000" w:sz="4" w:space="0"/>
            </w:tcBorders>
            <w:vAlign w:val="center"/>
          </w:tcPr>
          <w:p w14:paraId="31959981">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532EC86C">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44CBB9EA">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56A82850">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0C1F6AE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2F391280">
        <w:tblPrEx>
          <w:tblCellMar>
            <w:top w:w="0" w:type="dxa"/>
            <w:left w:w="108" w:type="dxa"/>
            <w:bottom w:w="0" w:type="dxa"/>
            <w:right w:w="108" w:type="dxa"/>
          </w:tblCellMar>
        </w:tblPrEx>
        <w:trPr>
          <w:trHeight w:val="605"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40E1C9C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96</w:t>
            </w:r>
          </w:p>
        </w:tc>
        <w:tc>
          <w:tcPr>
            <w:tcW w:w="902" w:type="dxa"/>
            <w:tcBorders>
              <w:top w:val="single" w:color="000000" w:sz="4" w:space="0"/>
              <w:left w:val="single" w:color="000000" w:sz="4" w:space="0"/>
              <w:bottom w:val="single" w:color="000000" w:sz="4" w:space="0"/>
              <w:right w:val="single" w:color="000000" w:sz="4" w:space="0"/>
            </w:tcBorders>
            <w:vAlign w:val="center"/>
          </w:tcPr>
          <w:p w14:paraId="3105AE8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四大队</w:t>
            </w:r>
          </w:p>
        </w:tc>
        <w:tc>
          <w:tcPr>
            <w:tcW w:w="1130" w:type="dxa"/>
            <w:tcBorders>
              <w:top w:val="single" w:color="000000" w:sz="4" w:space="0"/>
              <w:left w:val="single" w:color="000000" w:sz="4" w:space="0"/>
              <w:bottom w:val="single" w:color="000000" w:sz="4" w:space="0"/>
              <w:right w:val="single" w:color="000000" w:sz="4" w:space="0"/>
            </w:tcBorders>
            <w:vAlign w:val="center"/>
          </w:tcPr>
          <w:p w14:paraId="4206555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制高点监控</w:t>
            </w:r>
          </w:p>
        </w:tc>
        <w:tc>
          <w:tcPr>
            <w:tcW w:w="2375" w:type="dxa"/>
            <w:tcBorders>
              <w:top w:val="single" w:color="000000" w:sz="4" w:space="0"/>
              <w:left w:val="single" w:color="000000" w:sz="4" w:space="0"/>
              <w:bottom w:val="single" w:color="000000" w:sz="4" w:space="0"/>
              <w:right w:val="single" w:color="000000" w:sz="4" w:space="0"/>
            </w:tcBorders>
            <w:vAlign w:val="center"/>
          </w:tcPr>
          <w:p w14:paraId="080445E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聚英路与海城路</w:t>
            </w:r>
          </w:p>
        </w:tc>
        <w:tc>
          <w:tcPr>
            <w:tcW w:w="0" w:type="auto"/>
            <w:tcBorders>
              <w:top w:val="single" w:color="000000" w:sz="4" w:space="0"/>
              <w:left w:val="single" w:color="000000" w:sz="4" w:space="0"/>
              <w:bottom w:val="single" w:color="000000" w:sz="4" w:space="0"/>
              <w:right w:val="single" w:color="000000" w:sz="4" w:space="0"/>
            </w:tcBorders>
            <w:vAlign w:val="center"/>
          </w:tcPr>
          <w:p w14:paraId="26FA1585">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6318530D">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3736FB5B">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53559F89">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16D61D9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4A9A1CEC">
        <w:tblPrEx>
          <w:tblCellMar>
            <w:top w:w="0" w:type="dxa"/>
            <w:left w:w="108" w:type="dxa"/>
            <w:bottom w:w="0" w:type="dxa"/>
            <w:right w:w="108" w:type="dxa"/>
          </w:tblCellMar>
        </w:tblPrEx>
        <w:trPr>
          <w:trHeight w:val="605"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3B8795A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97</w:t>
            </w:r>
          </w:p>
        </w:tc>
        <w:tc>
          <w:tcPr>
            <w:tcW w:w="902" w:type="dxa"/>
            <w:tcBorders>
              <w:top w:val="single" w:color="000000" w:sz="4" w:space="0"/>
              <w:left w:val="single" w:color="000000" w:sz="4" w:space="0"/>
              <w:bottom w:val="single" w:color="000000" w:sz="4" w:space="0"/>
              <w:right w:val="single" w:color="000000" w:sz="4" w:space="0"/>
            </w:tcBorders>
            <w:vAlign w:val="center"/>
          </w:tcPr>
          <w:p w14:paraId="5B845F9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四大队</w:t>
            </w:r>
          </w:p>
        </w:tc>
        <w:tc>
          <w:tcPr>
            <w:tcW w:w="1130" w:type="dxa"/>
            <w:tcBorders>
              <w:top w:val="single" w:color="000000" w:sz="4" w:space="0"/>
              <w:left w:val="single" w:color="000000" w:sz="4" w:space="0"/>
              <w:bottom w:val="single" w:color="000000" w:sz="4" w:space="0"/>
              <w:right w:val="single" w:color="000000" w:sz="4" w:space="0"/>
            </w:tcBorders>
            <w:vAlign w:val="center"/>
          </w:tcPr>
          <w:p w14:paraId="0053E16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制高点监控</w:t>
            </w:r>
          </w:p>
        </w:tc>
        <w:tc>
          <w:tcPr>
            <w:tcW w:w="2375" w:type="dxa"/>
            <w:tcBorders>
              <w:top w:val="single" w:color="000000" w:sz="4" w:space="0"/>
              <w:left w:val="single" w:color="000000" w:sz="4" w:space="0"/>
              <w:bottom w:val="single" w:color="000000" w:sz="4" w:space="0"/>
              <w:right w:val="single" w:color="000000" w:sz="4" w:space="0"/>
            </w:tcBorders>
            <w:vAlign w:val="center"/>
          </w:tcPr>
          <w:p w14:paraId="2CF9D83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方特西北角铁塔高空</w:t>
            </w:r>
          </w:p>
        </w:tc>
        <w:tc>
          <w:tcPr>
            <w:tcW w:w="0" w:type="auto"/>
            <w:tcBorders>
              <w:top w:val="single" w:color="000000" w:sz="4" w:space="0"/>
              <w:left w:val="single" w:color="000000" w:sz="4" w:space="0"/>
              <w:bottom w:val="single" w:color="000000" w:sz="4" w:space="0"/>
              <w:right w:val="single" w:color="000000" w:sz="4" w:space="0"/>
            </w:tcBorders>
            <w:vAlign w:val="center"/>
          </w:tcPr>
          <w:p w14:paraId="07E8CCF7">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090BE1D2">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27E2F0B6">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48392B2B">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5439DB2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328465BF">
        <w:tblPrEx>
          <w:tblCellMar>
            <w:top w:w="0" w:type="dxa"/>
            <w:left w:w="108" w:type="dxa"/>
            <w:bottom w:w="0" w:type="dxa"/>
            <w:right w:w="108" w:type="dxa"/>
          </w:tblCellMar>
        </w:tblPrEx>
        <w:trPr>
          <w:trHeight w:val="614"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15545FD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98</w:t>
            </w:r>
          </w:p>
        </w:tc>
        <w:tc>
          <w:tcPr>
            <w:tcW w:w="902" w:type="dxa"/>
            <w:tcBorders>
              <w:top w:val="single" w:color="000000" w:sz="4" w:space="0"/>
              <w:left w:val="single" w:color="000000" w:sz="4" w:space="0"/>
              <w:bottom w:val="single" w:color="000000" w:sz="4" w:space="0"/>
              <w:right w:val="single" w:color="000000" w:sz="4" w:space="0"/>
            </w:tcBorders>
            <w:vAlign w:val="center"/>
          </w:tcPr>
          <w:p w14:paraId="60ED168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四大队</w:t>
            </w:r>
          </w:p>
        </w:tc>
        <w:tc>
          <w:tcPr>
            <w:tcW w:w="1130" w:type="dxa"/>
            <w:tcBorders>
              <w:top w:val="single" w:color="000000" w:sz="4" w:space="0"/>
              <w:left w:val="single" w:color="000000" w:sz="4" w:space="0"/>
              <w:bottom w:val="single" w:color="000000" w:sz="4" w:space="0"/>
              <w:right w:val="single" w:color="000000" w:sz="4" w:space="0"/>
            </w:tcBorders>
            <w:vAlign w:val="center"/>
          </w:tcPr>
          <w:p w14:paraId="028693C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制高点监控</w:t>
            </w:r>
          </w:p>
        </w:tc>
        <w:tc>
          <w:tcPr>
            <w:tcW w:w="2375" w:type="dxa"/>
            <w:tcBorders>
              <w:top w:val="single" w:color="000000" w:sz="4" w:space="0"/>
              <w:left w:val="single" w:color="000000" w:sz="4" w:space="0"/>
              <w:bottom w:val="single" w:color="000000" w:sz="4" w:space="0"/>
              <w:right w:val="single" w:color="000000" w:sz="4" w:space="0"/>
            </w:tcBorders>
            <w:vAlign w:val="center"/>
          </w:tcPr>
          <w:p w14:paraId="7FDF5B5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荟萃苑高空球机</w:t>
            </w:r>
          </w:p>
        </w:tc>
        <w:tc>
          <w:tcPr>
            <w:tcW w:w="0" w:type="auto"/>
            <w:tcBorders>
              <w:top w:val="single" w:color="000000" w:sz="4" w:space="0"/>
              <w:left w:val="single" w:color="000000" w:sz="4" w:space="0"/>
              <w:bottom w:val="single" w:color="000000" w:sz="4" w:space="0"/>
              <w:right w:val="single" w:color="000000" w:sz="4" w:space="0"/>
            </w:tcBorders>
            <w:vAlign w:val="center"/>
          </w:tcPr>
          <w:p w14:paraId="36BFAE43">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728D1DC6">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2ABC222D">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0E77EBE5">
            <w:pPr>
              <w:widowControl/>
              <w:spacing w:line="400" w:lineRule="exact"/>
              <w:jc w:val="center"/>
              <w:rPr>
                <w:rFonts w:hint="eastAsia" w:asciiTheme="minorEastAsia" w:hAnsi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29A177F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bl>
    <w:p w14:paraId="1C402582">
      <w:pPr>
        <w:pStyle w:val="14"/>
        <w:spacing w:line="400" w:lineRule="exact"/>
        <w:rPr>
          <w:rFonts w:hint="eastAsia" w:asciiTheme="minorEastAsia" w:hAnsiTheme="minorEastAsia" w:eastAsiaTheme="minorEastAsia" w:cstheme="minorEastAsia"/>
          <w:szCs w:val="21"/>
        </w:rPr>
        <w:sectPr>
          <w:pgSz w:w="11850" w:h="16783"/>
          <w:pgMar w:top="1440" w:right="1797" w:bottom="1440" w:left="1797" w:header="851" w:footer="992" w:gutter="0"/>
          <w:pgNumType w:fmt="decimal"/>
          <w:cols w:space="425" w:num="1"/>
          <w:titlePg/>
          <w:docGrid w:type="lines" w:linePitch="312" w:charSpace="0"/>
        </w:sectPr>
      </w:pPr>
    </w:p>
    <w:p w14:paraId="63EBACE3">
      <w:pPr>
        <w:pStyle w:val="3"/>
        <w:spacing w:line="400" w:lineRule="exact"/>
        <w:rPr>
          <w:rFonts w:hint="eastAsia" w:asciiTheme="minorEastAsia" w:hAnsiTheme="minorEastAsia" w:eastAsiaTheme="minorEastAsia" w:cstheme="minorEastAsia"/>
          <w:sz w:val="21"/>
          <w:szCs w:val="21"/>
        </w:rPr>
      </w:pPr>
      <w:bookmarkStart w:id="117" w:name="_Toc5712"/>
      <w:r>
        <w:rPr>
          <w:rFonts w:hint="eastAsia" w:asciiTheme="minorEastAsia" w:hAnsiTheme="minorEastAsia" w:eastAsiaTheme="minorEastAsia" w:cstheme="minorEastAsia"/>
          <w:sz w:val="21"/>
          <w:szCs w:val="21"/>
        </w:rPr>
        <w:t>台州高速区域改造清单</w:t>
      </w:r>
      <w:bookmarkEnd w:id="117"/>
    </w:p>
    <w:tbl>
      <w:tblPr>
        <w:tblStyle w:val="49"/>
        <w:tblW w:w="8778"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5"/>
        <w:gridCol w:w="1474"/>
        <w:gridCol w:w="5342"/>
        <w:gridCol w:w="1207"/>
      </w:tblGrid>
      <w:tr w14:paraId="665FF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0" w:type="auto"/>
            <w:vAlign w:val="center"/>
          </w:tcPr>
          <w:p w14:paraId="6354774D">
            <w:pPr>
              <w:widowControl/>
              <w:spacing w:line="400" w:lineRule="exact"/>
              <w:jc w:val="center"/>
              <w:textAlignment w:val="center"/>
              <w:rPr>
                <w:rFonts w:hint="eastAsia" w:asciiTheme="minorEastAsia" w:hAnsiTheme="minorEastAsia" w:cstheme="minorEastAsia"/>
                <w:b/>
                <w:bCs/>
                <w:color w:val="000000"/>
                <w:szCs w:val="21"/>
              </w:rPr>
            </w:pPr>
            <w:r>
              <w:rPr>
                <w:rFonts w:hint="eastAsia" w:asciiTheme="minorEastAsia" w:hAnsiTheme="minorEastAsia" w:cstheme="minorEastAsia"/>
                <w:b/>
                <w:bCs/>
                <w:color w:val="000000"/>
                <w:kern w:val="0"/>
                <w:szCs w:val="21"/>
                <w:lang w:bidi="ar"/>
              </w:rPr>
              <w:t>序号</w:t>
            </w:r>
          </w:p>
        </w:tc>
        <w:tc>
          <w:tcPr>
            <w:tcW w:w="1474" w:type="dxa"/>
            <w:vAlign w:val="center"/>
          </w:tcPr>
          <w:p w14:paraId="3A71A1F6">
            <w:pPr>
              <w:widowControl/>
              <w:spacing w:line="400" w:lineRule="exact"/>
              <w:jc w:val="center"/>
              <w:textAlignment w:val="center"/>
              <w:rPr>
                <w:rFonts w:hint="eastAsia" w:asciiTheme="minorEastAsia" w:hAnsiTheme="minorEastAsia" w:cstheme="minorEastAsia"/>
                <w:b/>
                <w:bCs/>
                <w:color w:val="000000"/>
                <w:kern w:val="0"/>
                <w:szCs w:val="21"/>
                <w:lang w:bidi="ar"/>
              </w:rPr>
            </w:pPr>
            <w:r>
              <w:rPr>
                <w:rFonts w:hint="eastAsia" w:asciiTheme="minorEastAsia" w:hAnsiTheme="minorEastAsia" w:cstheme="minorEastAsia"/>
                <w:b/>
                <w:bCs/>
                <w:color w:val="000000"/>
                <w:kern w:val="0"/>
                <w:szCs w:val="21"/>
                <w:lang w:bidi="ar"/>
              </w:rPr>
              <w:t>辖区</w:t>
            </w:r>
          </w:p>
          <w:p w14:paraId="345F1DCE">
            <w:pPr>
              <w:widowControl/>
              <w:spacing w:line="400" w:lineRule="exact"/>
              <w:jc w:val="center"/>
              <w:textAlignment w:val="center"/>
              <w:rPr>
                <w:rFonts w:hint="eastAsia" w:asciiTheme="minorEastAsia" w:hAnsiTheme="minorEastAsia" w:cstheme="minorEastAsia"/>
                <w:b/>
                <w:bCs/>
                <w:color w:val="000000"/>
                <w:szCs w:val="21"/>
              </w:rPr>
            </w:pPr>
            <w:r>
              <w:rPr>
                <w:rFonts w:hint="eastAsia" w:asciiTheme="minorEastAsia" w:hAnsiTheme="minorEastAsia" w:cstheme="minorEastAsia"/>
                <w:b/>
                <w:bCs/>
                <w:color w:val="000000"/>
                <w:kern w:val="0"/>
                <w:szCs w:val="21"/>
                <w:lang w:bidi="ar"/>
              </w:rPr>
              <w:t>大队</w:t>
            </w:r>
          </w:p>
        </w:tc>
        <w:tc>
          <w:tcPr>
            <w:tcW w:w="5342" w:type="dxa"/>
            <w:vAlign w:val="center"/>
          </w:tcPr>
          <w:p w14:paraId="40072D98">
            <w:pPr>
              <w:widowControl/>
              <w:spacing w:line="400" w:lineRule="exact"/>
              <w:jc w:val="center"/>
              <w:textAlignment w:val="center"/>
              <w:rPr>
                <w:rFonts w:hint="eastAsia" w:asciiTheme="minorEastAsia" w:hAnsiTheme="minorEastAsia" w:cstheme="minorEastAsia"/>
                <w:b/>
                <w:bCs/>
                <w:color w:val="000000"/>
                <w:szCs w:val="21"/>
              </w:rPr>
            </w:pPr>
            <w:r>
              <w:rPr>
                <w:rFonts w:hint="eastAsia" w:asciiTheme="minorEastAsia" w:hAnsiTheme="minorEastAsia" w:cstheme="minorEastAsia"/>
                <w:b/>
                <w:bCs/>
                <w:color w:val="000000"/>
                <w:kern w:val="0"/>
                <w:szCs w:val="21"/>
                <w:lang w:bidi="ar"/>
              </w:rPr>
              <w:t>点位名称</w:t>
            </w:r>
          </w:p>
        </w:tc>
        <w:tc>
          <w:tcPr>
            <w:tcW w:w="1207" w:type="dxa"/>
            <w:vAlign w:val="center"/>
          </w:tcPr>
          <w:p w14:paraId="6E6CFE2D">
            <w:pPr>
              <w:widowControl/>
              <w:spacing w:line="400" w:lineRule="exact"/>
              <w:jc w:val="center"/>
              <w:textAlignment w:val="center"/>
              <w:rPr>
                <w:rFonts w:hint="eastAsia" w:asciiTheme="minorEastAsia" w:hAnsiTheme="minorEastAsia" w:cstheme="minorEastAsia"/>
                <w:b/>
                <w:bCs/>
                <w:color w:val="000000"/>
                <w:szCs w:val="21"/>
              </w:rPr>
            </w:pPr>
            <w:r>
              <w:rPr>
                <w:rFonts w:hint="eastAsia" w:asciiTheme="minorEastAsia" w:hAnsiTheme="minorEastAsia" w:cstheme="minorEastAsia"/>
                <w:b/>
                <w:bCs/>
                <w:color w:val="000000"/>
                <w:kern w:val="0"/>
                <w:szCs w:val="21"/>
                <w:lang w:bidi="ar"/>
              </w:rPr>
              <w:t>卡口抓拍设备数量</w:t>
            </w:r>
          </w:p>
        </w:tc>
      </w:tr>
      <w:tr w14:paraId="5584C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0" w:type="auto"/>
            <w:vAlign w:val="center"/>
          </w:tcPr>
          <w:p w14:paraId="0B53B5B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1474" w:type="dxa"/>
            <w:vMerge w:val="restart"/>
            <w:vAlign w:val="center"/>
          </w:tcPr>
          <w:p w14:paraId="256EF0E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台州高速一大队</w:t>
            </w:r>
          </w:p>
        </w:tc>
        <w:tc>
          <w:tcPr>
            <w:tcW w:w="5342" w:type="dxa"/>
            <w:vAlign w:val="center"/>
          </w:tcPr>
          <w:p w14:paraId="2C1D2D2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G1522常台往台州方向0298KM+530M</w:t>
            </w:r>
          </w:p>
        </w:tc>
        <w:tc>
          <w:tcPr>
            <w:tcW w:w="1207" w:type="dxa"/>
            <w:vAlign w:val="center"/>
          </w:tcPr>
          <w:p w14:paraId="765928F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32AE0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0" w:type="auto"/>
            <w:vAlign w:val="center"/>
          </w:tcPr>
          <w:p w14:paraId="614FBB6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w:t>
            </w:r>
          </w:p>
        </w:tc>
        <w:tc>
          <w:tcPr>
            <w:tcW w:w="1474" w:type="dxa"/>
            <w:vMerge w:val="continue"/>
            <w:vAlign w:val="center"/>
          </w:tcPr>
          <w:p w14:paraId="4AD4AEC3">
            <w:pPr>
              <w:widowControl/>
              <w:spacing w:line="400" w:lineRule="exact"/>
              <w:jc w:val="center"/>
              <w:rPr>
                <w:rFonts w:hint="eastAsia" w:asciiTheme="minorEastAsia" w:hAnsiTheme="minorEastAsia" w:cstheme="minorEastAsia"/>
                <w:color w:val="000000"/>
                <w:szCs w:val="21"/>
              </w:rPr>
            </w:pPr>
          </w:p>
        </w:tc>
        <w:tc>
          <w:tcPr>
            <w:tcW w:w="5342" w:type="dxa"/>
            <w:vAlign w:val="center"/>
          </w:tcPr>
          <w:p w14:paraId="5C415AF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G1522常台往台州方向0298KM+530M白鹤收费站出口</w:t>
            </w:r>
          </w:p>
        </w:tc>
        <w:tc>
          <w:tcPr>
            <w:tcW w:w="1207" w:type="dxa"/>
            <w:vAlign w:val="center"/>
          </w:tcPr>
          <w:p w14:paraId="524B6D5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50A9A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0" w:type="auto"/>
            <w:vAlign w:val="center"/>
          </w:tcPr>
          <w:p w14:paraId="5862087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3</w:t>
            </w:r>
          </w:p>
        </w:tc>
        <w:tc>
          <w:tcPr>
            <w:tcW w:w="1474" w:type="dxa"/>
            <w:vMerge w:val="continue"/>
            <w:vAlign w:val="center"/>
          </w:tcPr>
          <w:p w14:paraId="43EBECCA">
            <w:pPr>
              <w:widowControl/>
              <w:spacing w:line="400" w:lineRule="exact"/>
              <w:jc w:val="center"/>
              <w:rPr>
                <w:rFonts w:hint="eastAsia" w:asciiTheme="minorEastAsia" w:hAnsiTheme="minorEastAsia" w:cstheme="minorEastAsia"/>
                <w:color w:val="000000"/>
                <w:szCs w:val="21"/>
              </w:rPr>
            </w:pPr>
          </w:p>
        </w:tc>
        <w:tc>
          <w:tcPr>
            <w:tcW w:w="5342" w:type="dxa"/>
            <w:vAlign w:val="center"/>
          </w:tcPr>
          <w:p w14:paraId="4CE7CB4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G1522常台往台州方向0309KM+390M</w:t>
            </w:r>
          </w:p>
        </w:tc>
        <w:tc>
          <w:tcPr>
            <w:tcW w:w="1207" w:type="dxa"/>
            <w:vAlign w:val="center"/>
          </w:tcPr>
          <w:p w14:paraId="736DA6E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7F10D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0" w:type="auto"/>
            <w:vAlign w:val="center"/>
          </w:tcPr>
          <w:p w14:paraId="1775508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4</w:t>
            </w:r>
          </w:p>
        </w:tc>
        <w:tc>
          <w:tcPr>
            <w:tcW w:w="1474" w:type="dxa"/>
            <w:vMerge w:val="continue"/>
            <w:vAlign w:val="center"/>
          </w:tcPr>
          <w:p w14:paraId="0A9F05A4">
            <w:pPr>
              <w:widowControl/>
              <w:spacing w:line="400" w:lineRule="exact"/>
              <w:jc w:val="center"/>
              <w:rPr>
                <w:rFonts w:hint="eastAsia" w:asciiTheme="minorEastAsia" w:hAnsiTheme="minorEastAsia" w:cstheme="minorEastAsia"/>
                <w:color w:val="000000"/>
                <w:szCs w:val="21"/>
              </w:rPr>
            </w:pPr>
          </w:p>
        </w:tc>
        <w:tc>
          <w:tcPr>
            <w:tcW w:w="5342" w:type="dxa"/>
            <w:vAlign w:val="center"/>
          </w:tcPr>
          <w:p w14:paraId="11A819B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G1522常台往台州方向0318KM+634M天台服务区入口</w:t>
            </w:r>
          </w:p>
        </w:tc>
        <w:tc>
          <w:tcPr>
            <w:tcW w:w="1207" w:type="dxa"/>
            <w:vAlign w:val="center"/>
          </w:tcPr>
          <w:p w14:paraId="78EEDFE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6E6C7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0" w:type="auto"/>
            <w:vAlign w:val="center"/>
          </w:tcPr>
          <w:p w14:paraId="4559886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5</w:t>
            </w:r>
          </w:p>
        </w:tc>
        <w:tc>
          <w:tcPr>
            <w:tcW w:w="1474" w:type="dxa"/>
            <w:vMerge w:val="continue"/>
            <w:vAlign w:val="center"/>
          </w:tcPr>
          <w:p w14:paraId="16D2F632">
            <w:pPr>
              <w:widowControl/>
              <w:spacing w:line="400" w:lineRule="exact"/>
              <w:jc w:val="center"/>
              <w:rPr>
                <w:rFonts w:hint="eastAsia" w:asciiTheme="minorEastAsia" w:hAnsiTheme="minorEastAsia" w:cstheme="minorEastAsia"/>
                <w:color w:val="000000"/>
                <w:szCs w:val="21"/>
              </w:rPr>
            </w:pPr>
          </w:p>
        </w:tc>
        <w:tc>
          <w:tcPr>
            <w:tcW w:w="5342" w:type="dxa"/>
            <w:vAlign w:val="center"/>
          </w:tcPr>
          <w:p w14:paraId="363B8BA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G1522常台往台州方向0329KM+242M洋头收费站出口</w:t>
            </w:r>
          </w:p>
        </w:tc>
        <w:tc>
          <w:tcPr>
            <w:tcW w:w="1207" w:type="dxa"/>
            <w:vAlign w:val="center"/>
          </w:tcPr>
          <w:p w14:paraId="2569FF1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3D341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0" w:type="auto"/>
            <w:vAlign w:val="center"/>
          </w:tcPr>
          <w:p w14:paraId="52EE8F0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6</w:t>
            </w:r>
          </w:p>
        </w:tc>
        <w:tc>
          <w:tcPr>
            <w:tcW w:w="1474" w:type="dxa"/>
            <w:vMerge w:val="continue"/>
            <w:vAlign w:val="center"/>
          </w:tcPr>
          <w:p w14:paraId="24F2F91C">
            <w:pPr>
              <w:widowControl/>
              <w:spacing w:line="400" w:lineRule="exact"/>
              <w:jc w:val="center"/>
              <w:rPr>
                <w:rFonts w:hint="eastAsia" w:asciiTheme="minorEastAsia" w:hAnsiTheme="minorEastAsia" w:cstheme="minorEastAsia"/>
                <w:color w:val="000000"/>
                <w:szCs w:val="21"/>
              </w:rPr>
            </w:pPr>
          </w:p>
        </w:tc>
        <w:tc>
          <w:tcPr>
            <w:tcW w:w="5342" w:type="dxa"/>
            <w:vAlign w:val="center"/>
          </w:tcPr>
          <w:p w14:paraId="184B65A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G1522常台往台州方向0336KM+449M</w:t>
            </w:r>
          </w:p>
        </w:tc>
        <w:tc>
          <w:tcPr>
            <w:tcW w:w="1207" w:type="dxa"/>
            <w:vAlign w:val="center"/>
          </w:tcPr>
          <w:p w14:paraId="1F87F0F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1C182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0" w:type="auto"/>
            <w:vAlign w:val="center"/>
          </w:tcPr>
          <w:p w14:paraId="121BBEA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7</w:t>
            </w:r>
          </w:p>
        </w:tc>
        <w:tc>
          <w:tcPr>
            <w:tcW w:w="1474" w:type="dxa"/>
            <w:vMerge w:val="continue"/>
            <w:vAlign w:val="center"/>
          </w:tcPr>
          <w:p w14:paraId="4D6DC577">
            <w:pPr>
              <w:widowControl/>
              <w:spacing w:line="400" w:lineRule="exact"/>
              <w:jc w:val="center"/>
              <w:rPr>
                <w:rFonts w:hint="eastAsia" w:asciiTheme="minorEastAsia" w:hAnsiTheme="minorEastAsia" w:cstheme="minorEastAsia"/>
                <w:color w:val="000000"/>
                <w:szCs w:val="21"/>
              </w:rPr>
            </w:pPr>
          </w:p>
        </w:tc>
        <w:tc>
          <w:tcPr>
            <w:tcW w:w="5342" w:type="dxa"/>
            <w:vAlign w:val="center"/>
          </w:tcPr>
          <w:p w14:paraId="073D33E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G1522常台往江苏方向0295KM+063M</w:t>
            </w:r>
          </w:p>
        </w:tc>
        <w:tc>
          <w:tcPr>
            <w:tcW w:w="1207" w:type="dxa"/>
            <w:vAlign w:val="center"/>
          </w:tcPr>
          <w:p w14:paraId="51FE192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43D08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0" w:type="auto"/>
            <w:vAlign w:val="center"/>
          </w:tcPr>
          <w:p w14:paraId="64F8CB1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8</w:t>
            </w:r>
          </w:p>
        </w:tc>
        <w:tc>
          <w:tcPr>
            <w:tcW w:w="1474" w:type="dxa"/>
            <w:vMerge w:val="continue"/>
            <w:vAlign w:val="center"/>
          </w:tcPr>
          <w:p w14:paraId="3794919E">
            <w:pPr>
              <w:widowControl/>
              <w:spacing w:line="400" w:lineRule="exact"/>
              <w:jc w:val="center"/>
              <w:rPr>
                <w:rFonts w:hint="eastAsia" w:asciiTheme="minorEastAsia" w:hAnsiTheme="minorEastAsia" w:cstheme="minorEastAsia"/>
                <w:color w:val="000000"/>
                <w:szCs w:val="21"/>
              </w:rPr>
            </w:pPr>
          </w:p>
        </w:tc>
        <w:tc>
          <w:tcPr>
            <w:tcW w:w="5342" w:type="dxa"/>
            <w:vAlign w:val="center"/>
          </w:tcPr>
          <w:p w14:paraId="59A326D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G1522常台往江苏方向0298KM+904M</w:t>
            </w:r>
          </w:p>
        </w:tc>
        <w:tc>
          <w:tcPr>
            <w:tcW w:w="1207" w:type="dxa"/>
            <w:vAlign w:val="center"/>
          </w:tcPr>
          <w:p w14:paraId="631550F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78FC6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0" w:type="auto"/>
            <w:vAlign w:val="center"/>
          </w:tcPr>
          <w:p w14:paraId="3317D47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9</w:t>
            </w:r>
          </w:p>
        </w:tc>
        <w:tc>
          <w:tcPr>
            <w:tcW w:w="1474" w:type="dxa"/>
            <w:vMerge w:val="continue"/>
            <w:vAlign w:val="center"/>
          </w:tcPr>
          <w:p w14:paraId="343FE873">
            <w:pPr>
              <w:widowControl/>
              <w:spacing w:line="400" w:lineRule="exact"/>
              <w:jc w:val="center"/>
              <w:rPr>
                <w:rFonts w:hint="eastAsia" w:asciiTheme="minorEastAsia" w:hAnsiTheme="minorEastAsia" w:cstheme="minorEastAsia"/>
                <w:color w:val="000000"/>
                <w:szCs w:val="21"/>
              </w:rPr>
            </w:pPr>
          </w:p>
        </w:tc>
        <w:tc>
          <w:tcPr>
            <w:tcW w:w="5342" w:type="dxa"/>
            <w:vAlign w:val="center"/>
          </w:tcPr>
          <w:p w14:paraId="12C5553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G1522常台往江苏方向0298KM+973M白鹤收费站出口</w:t>
            </w:r>
          </w:p>
        </w:tc>
        <w:tc>
          <w:tcPr>
            <w:tcW w:w="1207" w:type="dxa"/>
            <w:vAlign w:val="center"/>
          </w:tcPr>
          <w:p w14:paraId="3763568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1228F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0" w:type="auto"/>
            <w:vAlign w:val="center"/>
          </w:tcPr>
          <w:p w14:paraId="050268F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10</w:t>
            </w:r>
          </w:p>
        </w:tc>
        <w:tc>
          <w:tcPr>
            <w:tcW w:w="1474" w:type="dxa"/>
            <w:vMerge w:val="continue"/>
            <w:vAlign w:val="center"/>
          </w:tcPr>
          <w:p w14:paraId="4882155D">
            <w:pPr>
              <w:widowControl/>
              <w:spacing w:line="400" w:lineRule="exact"/>
              <w:jc w:val="center"/>
              <w:rPr>
                <w:rFonts w:hint="eastAsia" w:asciiTheme="minorEastAsia" w:hAnsiTheme="minorEastAsia" w:cstheme="minorEastAsia"/>
                <w:color w:val="000000"/>
                <w:szCs w:val="21"/>
              </w:rPr>
            </w:pPr>
          </w:p>
        </w:tc>
        <w:tc>
          <w:tcPr>
            <w:tcW w:w="5342" w:type="dxa"/>
            <w:vAlign w:val="center"/>
          </w:tcPr>
          <w:p w14:paraId="417A62C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G1522常台往江苏方向0310KM+740M</w:t>
            </w:r>
          </w:p>
        </w:tc>
        <w:tc>
          <w:tcPr>
            <w:tcW w:w="1207" w:type="dxa"/>
            <w:vAlign w:val="center"/>
          </w:tcPr>
          <w:p w14:paraId="0F2B7B6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26745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0" w:type="auto"/>
            <w:vAlign w:val="center"/>
          </w:tcPr>
          <w:p w14:paraId="48716B6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11</w:t>
            </w:r>
          </w:p>
        </w:tc>
        <w:tc>
          <w:tcPr>
            <w:tcW w:w="1474" w:type="dxa"/>
            <w:vMerge w:val="continue"/>
            <w:vAlign w:val="center"/>
          </w:tcPr>
          <w:p w14:paraId="42336594">
            <w:pPr>
              <w:widowControl/>
              <w:spacing w:line="400" w:lineRule="exact"/>
              <w:jc w:val="center"/>
              <w:rPr>
                <w:rFonts w:hint="eastAsia" w:asciiTheme="minorEastAsia" w:hAnsiTheme="minorEastAsia" w:cstheme="minorEastAsia"/>
                <w:color w:val="000000"/>
                <w:szCs w:val="21"/>
              </w:rPr>
            </w:pPr>
          </w:p>
        </w:tc>
        <w:tc>
          <w:tcPr>
            <w:tcW w:w="5342" w:type="dxa"/>
            <w:vAlign w:val="center"/>
          </w:tcPr>
          <w:p w14:paraId="48CCB9F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G1522常台往江苏方向0310KM+740M天台收费站出口</w:t>
            </w:r>
          </w:p>
        </w:tc>
        <w:tc>
          <w:tcPr>
            <w:tcW w:w="1207" w:type="dxa"/>
            <w:vAlign w:val="center"/>
          </w:tcPr>
          <w:p w14:paraId="7106A1A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6DEE2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0" w:type="auto"/>
            <w:vAlign w:val="center"/>
          </w:tcPr>
          <w:p w14:paraId="5984925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12</w:t>
            </w:r>
          </w:p>
        </w:tc>
        <w:tc>
          <w:tcPr>
            <w:tcW w:w="1474" w:type="dxa"/>
            <w:vMerge w:val="continue"/>
            <w:vAlign w:val="center"/>
          </w:tcPr>
          <w:p w14:paraId="4DEF66C1">
            <w:pPr>
              <w:widowControl/>
              <w:spacing w:line="400" w:lineRule="exact"/>
              <w:jc w:val="center"/>
              <w:rPr>
                <w:rFonts w:hint="eastAsia" w:asciiTheme="minorEastAsia" w:hAnsiTheme="minorEastAsia" w:cstheme="minorEastAsia"/>
                <w:color w:val="000000"/>
                <w:szCs w:val="21"/>
              </w:rPr>
            </w:pPr>
          </w:p>
        </w:tc>
        <w:tc>
          <w:tcPr>
            <w:tcW w:w="5342" w:type="dxa"/>
            <w:vAlign w:val="center"/>
          </w:tcPr>
          <w:p w14:paraId="7445CEB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G1522常台往江苏方向0318KM+930M天台服务区入口</w:t>
            </w:r>
          </w:p>
        </w:tc>
        <w:tc>
          <w:tcPr>
            <w:tcW w:w="1207" w:type="dxa"/>
            <w:vAlign w:val="center"/>
          </w:tcPr>
          <w:p w14:paraId="3517D25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7E623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0" w:type="auto"/>
            <w:vAlign w:val="center"/>
          </w:tcPr>
          <w:p w14:paraId="645F112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13</w:t>
            </w:r>
          </w:p>
        </w:tc>
        <w:tc>
          <w:tcPr>
            <w:tcW w:w="1474" w:type="dxa"/>
            <w:vMerge w:val="continue"/>
            <w:vAlign w:val="center"/>
          </w:tcPr>
          <w:p w14:paraId="2E22A139">
            <w:pPr>
              <w:widowControl/>
              <w:spacing w:line="400" w:lineRule="exact"/>
              <w:jc w:val="center"/>
              <w:rPr>
                <w:rFonts w:hint="eastAsia" w:asciiTheme="minorEastAsia" w:hAnsiTheme="minorEastAsia" w:cstheme="minorEastAsia"/>
                <w:color w:val="000000"/>
                <w:szCs w:val="21"/>
              </w:rPr>
            </w:pPr>
          </w:p>
        </w:tc>
        <w:tc>
          <w:tcPr>
            <w:tcW w:w="5342" w:type="dxa"/>
            <w:vAlign w:val="center"/>
          </w:tcPr>
          <w:p w14:paraId="018FD23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G1522常台往江苏方向0329KM+540M洋头收费站出口</w:t>
            </w:r>
          </w:p>
        </w:tc>
        <w:tc>
          <w:tcPr>
            <w:tcW w:w="1207" w:type="dxa"/>
            <w:vAlign w:val="center"/>
          </w:tcPr>
          <w:p w14:paraId="057F440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4D25A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0" w:type="auto"/>
            <w:vAlign w:val="center"/>
          </w:tcPr>
          <w:p w14:paraId="1879D54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14</w:t>
            </w:r>
          </w:p>
        </w:tc>
        <w:tc>
          <w:tcPr>
            <w:tcW w:w="1474" w:type="dxa"/>
            <w:vMerge w:val="continue"/>
            <w:vAlign w:val="center"/>
          </w:tcPr>
          <w:p w14:paraId="14F75D9C">
            <w:pPr>
              <w:widowControl/>
              <w:spacing w:line="400" w:lineRule="exact"/>
              <w:jc w:val="center"/>
              <w:rPr>
                <w:rFonts w:hint="eastAsia" w:asciiTheme="minorEastAsia" w:hAnsiTheme="minorEastAsia" w:cstheme="minorEastAsia"/>
                <w:color w:val="000000"/>
                <w:szCs w:val="21"/>
              </w:rPr>
            </w:pPr>
          </w:p>
        </w:tc>
        <w:tc>
          <w:tcPr>
            <w:tcW w:w="5342" w:type="dxa"/>
            <w:vAlign w:val="center"/>
          </w:tcPr>
          <w:p w14:paraId="70CEDD3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G1522常台往江苏方向0330KM+998M</w:t>
            </w:r>
          </w:p>
        </w:tc>
        <w:tc>
          <w:tcPr>
            <w:tcW w:w="1207" w:type="dxa"/>
            <w:vAlign w:val="center"/>
          </w:tcPr>
          <w:p w14:paraId="4B09AC5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2D9CF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0" w:type="auto"/>
            <w:vAlign w:val="center"/>
          </w:tcPr>
          <w:p w14:paraId="389E6D6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15</w:t>
            </w:r>
          </w:p>
        </w:tc>
        <w:tc>
          <w:tcPr>
            <w:tcW w:w="1474" w:type="dxa"/>
            <w:vMerge w:val="continue"/>
            <w:vAlign w:val="center"/>
          </w:tcPr>
          <w:p w14:paraId="30D865FB">
            <w:pPr>
              <w:widowControl/>
              <w:spacing w:line="400" w:lineRule="exact"/>
              <w:jc w:val="center"/>
              <w:rPr>
                <w:rFonts w:hint="eastAsia" w:asciiTheme="minorEastAsia" w:hAnsiTheme="minorEastAsia" w:cstheme="minorEastAsia"/>
                <w:color w:val="000000"/>
                <w:szCs w:val="21"/>
              </w:rPr>
            </w:pPr>
          </w:p>
        </w:tc>
        <w:tc>
          <w:tcPr>
            <w:tcW w:w="5342" w:type="dxa"/>
            <w:vAlign w:val="center"/>
          </w:tcPr>
          <w:p w14:paraId="78CD2C4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G15沈海临海北上高速</w:t>
            </w:r>
          </w:p>
        </w:tc>
        <w:tc>
          <w:tcPr>
            <w:tcW w:w="1207" w:type="dxa"/>
            <w:vAlign w:val="center"/>
          </w:tcPr>
          <w:p w14:paraId="7229187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6D2FB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0" w:type="auto"/>
            <w:vAlign w:val="center"/>
          </w:tcPr>
          <w:p w14:paraId="7A666F3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16</w:t>
            </w:r>
          </w:p>
        </w:tc>
        <w:tc>
          <w:tcPr>
            <w:tcW w:w="1474" w:type="dxa"/>
            <w:vMerge w:val="continue"/>
            <w:vAlign w:val="center"/>
          </w:tcPr>
          <w:p w14:paraId="46C5A364">
            <w:pPr>
              <w:widowControl/>
              <w:spacing w:line="400" w:lineRule="exact"/>
              <w:jc w:val="center"/>
              <w:rPr>
                <w:rFonts w:hint="eastAsia" w:asciiTheme="minorEastAsia" w:hAnsiTheme="minorEastAsia" w:cstheme="minorEastAsia"/>
                <w:color w:val="000000"/>
                <w:szCs w:val="21"/>
              </w:rPr>
            </w:pPr>
          </w:p>
        </w:tc>
        <w:tc>
          <w:tcPr>
            <w:tcW w:w="5342" w:type="dxa"/>
            <w:vAlign w:val="center"/>
          </w:tcPr>
          <w:p w14:paraId="271A0A7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G15沈海往上海方向1600KM+552M</w:t>
            </w:r>
          </w:p>
        </w:tc>
        <w:tc>
          <w:tcPr>
            <w:tcW w:w="1207" w:type="dxa"/>
            <w:vAlign w:val="center"/>
          </w:tcPr>
          <w:p w14:paraId="2D1080F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036F3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0" w:type="auto"/>
            <w:vAlign w:val="center"/>
          </w:tcPr>
          <w:p w14:paraId="5BAECE2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17</w:t>
            </w:r>
          </w:p>
        </w:tc>
        <w:tc>
          <w:tcPr>
            <w:tcW w:w="1474" w:type="dxa"/>
            <w:vMerge w:val="continue"/>
            <w:vAlign w:val="center"/>
          </w:tcPr>
          <w:p w14:paraId="5C271285">
            <w:pPr>
              <w:widowControl/>
              <w:spacing w:line="400" w:lineRule="exact"/>
              <w:jc w:val="center"/>
              <w:rPr>
                <w:rFonts w:hint="eastAsia" w:asciiTheme="minorEastAsia" w:hAnsiTheme="minorEastAsia" w:cstheme="minorEastAsia"/>
                <w:color w:val="000000"/>
                <w:szCs w:val="21"/>
              </w:rPr>
            </w:pPr>
          </w:p>
        </w:tc>
        <w:tc>
          <w:tcPr>
            <w:tcW w:w="5342" w:type="dxa"/>
            <w:vAlign w:val="center"/>
          </w:tcPr>
          <w:p w14:paraId="61FE512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G15沈海往福建方向1602KM+350M</w:t>
            </w:r>
          </w:p>
        </w:tc>
        <w:tc>
          <w:tcPr>
            <w:tcW w:w="1207" w:type="dxa"/>
            <w:vAlign w:val="center"/>
          </w:tcPr>
          <w:p w14:paraId="747D3BE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0B5B7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0" w:type="auto"/>
            <w:vAlign w:val="center"/>
          </w:tcPr>
          <w:p w14:paraId="5C6C03B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18</w:t>
            </w:r>
          </w:p>
        </w:tc>
        <w:tc>
          <w:tcPr>
            <w:tcW w:w="1474" w:type="dxa"/>
            <w:vMerge w:val="continue"/>
            <w:vAlign w:val="center"/>
          </w:tcPr>
          <w:p w14:paraId="36D8898F">
            <w:pPr>
              <w:widowControl/>
              <w:spacing w:line="400" w:lineRule="exact"/>
              <w:jc w:val="center"/>
              <w:rPr>
                <w:rFonts w:hint="eastAsia" w:asciiTheme="minorEastAsia" w:hAnsiTheme="minorEastAsia" w:cstheme="minorEastAsia"/>
                <w:color w:val="000000"/>
                <w:szCs w:val="21"/>
              </w:rPr>
            </w:pPr>
          </w:p>
        </w:tc>
        <w:tc>
          <w:tcPr>
            <w:tcW w:w="5342" w:type="dxa"/>
            <w:vAlign w:val="center"/>
          </w:tcPr>
          <w:p w14:paraId="2C21FE4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G15沈海往福建方向1605KM+408M</w:t>
            </w:r>
          </w:p>
        </w:tc>
        <w:tc>
          <w:tcPr>
            <w:tcW w:w="1207" w:type="dxa"/>
            <w:vAlign w:val="center"/>
          </w:tcPr>
          <w:p w14:paraId="2F23CC2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57CC8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0" w:type="auto"/>
            <w:vAlign w:val="center"/>
          </w:tcPr>
          <w:p w14:paraId="4F7E843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19</w:t>
            </w:r>
          </w:p>
        </w:tc>
        <w:tc>
          <w:tcPr>
            <w:tcW w:w="1474" w:type="dxa"/>
            <w:vMerge w:val="continue"/>
            <w:vAlign w:val="center"/>
          </w:tcPr>
          <w:p w14:paraId="43A2D007">
            <w:pPr>
              <w:widowControl/>
              <w:spacing w:line="400" w:lineRule="exact"/>
              <w:jc w:val="center"/>
              <w:rPr>
                <w:rFonts w:hint="eastAsia" w:asciiTheme="minorEastAsia" w:hAnsiTheme="minorEastAsia" w:cstheme="minorEastAsia"/>
                <w:color w:val="000000"/>
                <w:szCs w:val="21"/>
              </w:rPr>
            </w:pPr>
          </w:p>
        </w:tc>
        <w:tc>
          <w:tcPr>
            <w:tcW w:w="5342" w:type="dxa"/>
            <w:vAlign w:val="center"/>
          </w:tcPr>
          <w:p w14:paraId="5813702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G1522常台0310KM+860M天台收费站外广场入口1</w:t>
            </w:r>
          </w:p>
        </w:tc>
        <w:tc>
          <w:tcPr>
            <w:tcW w:w="1207" w:type="dxa"/>
            <w:vAlign w:val="center"/>
          </w:tcPr>
          <w:p w14:paraId="7CC2CA0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2F3DB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0" w:type="auto"/>
            <w:vAlign w:val="center"/>
          </w:tcPr>
          <w:p w14:paraId="5C131AD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20</w:t>
            </w:r>
          </w:p>
        </w:tc>
        <w:tc>
          <w:tcPr>
            <w:tcW w:w="1474" w:type="dxa"/>
            <w:vMerge w:val="continue"/>
            <w:vAlign w:val="center"/>
          </w:tcPr>
          <w:p w14:paraId="63F94ED2">
            <w:pPr>
              <w:widowControl/>
              <w:spacing w:line="400" w:lineRule="exact"/>
              <w:jc w:val="center"/>
              <w:rPr>
                <w:rFonts w:hint="eastAsia" w:asciiTheme="minorEastAsia" w:hAnsiTheme="minorEastAsia" w:cstheme="minorEastAsia"/>
                <w:color w:val="000000"/>
                <w:szCs w:val="21"/>
              </w:rPr>
            </w:pPr>
          </w:p>
        </w:tc>
        <w:tc>
          <w:tcPr>
            <w:tcW w:w="5342" w:type="dxa"/>
            <w:vAlign w:val="center"/>
          </w:tcPr>
          <w:p w14:paraId="6E51A84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G1522常台0310KM+860M天台收费站外广场入口2</w:t>
            </w:r>
          </w:p>
        </w:tc>
        <w:tc>
          <w:tcPr>
            <w:tcW w:w="1207" w:type="dxa"/>
            <w:vAlign w:val="center"/>
          </w:tcPr>
          <w:p w14:paraId="4DB18B6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776AE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0" w:type="auto"/>
            <w:vAlign w:val="center"/>
          </w:tcPr>
          <w:p w14:paraId="6EEAECA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21</w:t>
            </w:r>
          </w:p>
        </w:tc>
        <w:tc>
          <w:tcPr>
            <w:tcW w:w="1474" w:type="dxa"/>
            <w:vMerge w:val="restart"/>
            <w:vAlign w:val="center"/>
          </w:tcPr>
          <w:p w14:paraId="4585876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台州高速二大队</w:t>
            </w:r>
          </w:p>
        </w:tc>
        <w:tc>
          <w:tcPr>
            <w:tcW w:w="5342" w:type="dxa"/>
            <w:vAlign w:val="center"/>
          </w:tcPr>
          <w:p w14:paraId="2EA75D7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S28台金往台州方向0029KM+567M</w:t>
            </w:r>
          </w:p>
        </w:tc>
        <w:tc>
          <w:tcPr>
            <w:tcW w:w="1207" w:type="dxa"/>
            <w:vAlign w:val="center"/>
          </w:tcPr>
          <w:p w14:paraId="65B8A3A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05A51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0" w:type="auto"/>
            <w:vAlign w:val="center"/>
          </w:tcPr>
          <w:p w14:paraId="5BC074F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22</w:t>
            </w:r>
          </w:p>
        </w:tc>
        <w:tc>
          <w:tcPr>
            <w:tcW w:w="1474" w:type="dxa"/>
            <w:vMerge w:val="continue"/>
            <w:vAlign w:val="center"/>
          </w:tcPr>
          <w:p w14:paraId="01547543">
            <w:pPr>
              <w:widowControl/>
              <w:spacing w:line="400" w:lineRule="exact"/>
              <w:jc w:val="center"/>
              <w:rPr>
                <w:rFonts w:hint="eastAsia" w:asciiTheme="minorEastAsia" w:hAnsiTheme="minorEastAsia" w:cstheme="minorEastAsia"/>
                <w:color w:val="000000"/>
                <w:szCs w:val="21"/>
              </w:rPr>
            </w:pPr>
          </w:p>
        </w:tc>
        <w:tc>
          <w:tcPr>
            <w:tcW w:w="5342" w:type="dxa"/>
            <w:vAlign w:val="center"/>
          </w:tcPr>
          <w:p w14:paraId="2023480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S28台金往台州方向0036KM+003M</w:t>
            </w:r>
          </w:p>
        </w:tc>
        <w:tc>
          <w:tcPr>
            <w:tcW w:w="1207" w:type="dxa"/>
            <w:vAlign w:val="center"/>
          </w:tcPr>
          <w:p w14:paraId="048F39B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38900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0" w:type="auto"/>
            <w:vAlign w:val="center"/>
          </w:tcPr>
          <w:p w14:paraId="299782C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23</w:t>
            </w:r>
          </w:p>
        </w:tc>
        <w:tc>
          <w:tcPr>
            <w:tcW w:w="1474" w:type="dxa"/>
            <w:vMerge w:val="continue"/>
            <w:vAlign w:val="center"/>
          </w:tcPr>
          <w:p w14:paraId="3480A6EE">
            <w:pPr>
              <w:widowControl/>
              <w:spacing w:line="400" w:lineRule="exact"/>
              <w:jc w:val="center"/>
              <w:rPr>
                <w:rFonts w:hint="eastAsia" w:asciiTheme="minorEastAsia" w:hAnsiTheme="minorEastAsia" w:cstheme="minorEastAsia"/>
                <w:color w:val="000000"/>
                <w:szCs w:val="21"/>
              </w:rPr>
            </w:pPr>
          </w:p>
        </w:tc>
        <w:tc>
          <w:tcPr>
            <w:tcW w:w="5342" w:type="dxa"/>
            <w:vAlign w:val="center"/>
          </w:tcPr>
          <w:p w14:paraId="4690D51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S28台金往台州方向0041KM+985M临海市区收费站出口</w:t>
            </w:r>
          </w:p>
        </w:tc>
        <w:tc>
          <w:tcPr>
            <w:tcW w:w="1207" w:type="dxa"/>
            <w:vAlign w:val="center"/>
          </w:tcPr>
          <w:p w14:paraId="3D4C70C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6ACFE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0" w:type="auto"/>
            <w:vAlign w:val="center"/>
          </w:tcPr>
          <w:p w14:paraId="0870CEC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24</w:t>
            </w:r>
          </w:p>
        </w:tc>
        <w:tc>
          <w:tcPr>
            <w:tcW w:w="1474" w:type="dxa"/>
            <w:vMerge w:val="continue"/>
            <w:vAlign w:val="center"/>
          </w:tcPr>
          <w:p w14:paraId="6AB951F3">
            <w:pPr>
              <w:widowControl/>
              <w:spacing w:line="400" w:lineRule="exact"/>
              <w:jc w:val="center"/>
              <w:rPr>
                <w:rFonts w:hint="eastAsia" w:asciiTheme="minorEastAsia" w:hAnsiTheme="minorEastAsia" w:cstheme="minorEastAsia"/>
                <w:color w:val="000000"/>
                <w:szCs w:val="21"/>
              </w:rPr>
            </w:pPr>
          </w:p>
        </w:tc>
        <w:tc>
          <w:tcPr>
            <w:tcW w:w="5342" w:type="dxa"/>
            <w:vAlign w:val="center"/>
          </w:tcPr>
          <w:p w14:paraId="6289D72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S28台金往台州方向0045KM+773M</w:t>
            </w:r>
          </w:p>
        </w:tc>
        <w:tc>
          <w:tcPr>
            <w:tcW w:w="1207" w:type="dxa"/>
            <w:vAlign w:val="center"/>
          </w:tcPr>
          <w:p w14:paraId="5D10DBD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3CFF1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0" w:type="auto"/>
            <w:vAlign w:val="center"/>
          </w:tcPr>
          <w:p w14:paraId="4466483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25</w:t>
            </w:r>
          </w:p>
        </w:tc>
        <w:tc>
          <w:tcPr>
            <w:tcW w:w="1474" w:type="dxa"/>
            <w:vMerge w:val="continue"/>
            <w:vAlign w:val="center"/>
          </w:tcPr>
          <w:p w14:paraId="22EC59A4">
            <w:pPr>
              <w:widowControl/>
              <w:spacing w:line="400" w:lineRule="exact"/>
              <w:jc w:val="center"/>
              <w:rPr>
                <w:rFonts w:hint="eastAsia" w:asciiTheme="minorEastAsia" w:hAnsiTheme="minorEastAsia" w:cstheme="minorEastAsia"/>
                <w:color w:val="000000"/>
                <w:szCs w:val="21"/>
              </w:rPr>
            </w:pPr>
          </w:p>
        </w:tc>
        <w:tc>
          <w:tcPr>
            <w:tcW w:w="5342" w:type="dxa"/>
            <w:vAlign w:val="center"/>
          </w:tcPr>
          <w:p w14:paraId="6037BA4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S28台金往台州方向0054KM+627M临海西收费站出口</w:t>
            </w:r>
          </w:p>
        </w:tc>
        <w:tc>
          <w:tcPr>
            <w:tcW w:w="1207" w:type="dxa"/>
            <w:vAlign w:val="center"/>
          </w:tcPr>
          <w:p w14:paraId="54F102A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56558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0" w:type="auto"/>
            <w:vAlign w:val="center"/>
          </w:tcPr>
          <w:p w14:paraId="21DA799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26</w:t>
            </w:r>
          </w:p>
        </w:tc>
        <w:tc>
          <w:tcPr>
            <w:tcW w:w="1474" w:type="dxa"/>
            <w:vMerge w:val="continue"/>
            <w:vAlign w:val="center"/>
          </w:tcPr>
          <w:p w14:paraId="557761D5">
            <w:pPr>
              <w:widowControl/>
              <w:spacing w:line="400" w:lineRule="exact"/>
              <w:jc w:val="center"/>
              <w:rPr>
                <w:rFonts w:hint="eastAsia" w:asciiTheme="minorEastAsia" w:hAnsiTheme="minorEastAsia" w:cstheme="minorEastAsia"/>
                <w:color w:val="000000"/>
                <w:szCs w:val="21"/>
              </w:rPr>
            </w:pPr>
          </w:p>
        </w:tc>
        <w:tc>
          <w:tcPr>
            <w:tcW w:w="5342" w:type="dxa"/>
            <w:vAlign w:val="center"/>
          </w:tcPr>
          <w:p w14:paraId="5FF1094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S28台金往台州方向0060KM+793M临海服务区入口</w:t>
            </w:r>
          </w:p>
        </w:tc>
        <w:tc>
          <w:tcPr>
            <w:tcW w:w="1207" w:type="dxa"/>
            <w:vAlign w:val="center"/>
          </w:tcPr>
          <w:p w14:paraId="3CFD23D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3C262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0" w:type="auto"/>
            <w:vAlign w:val="center"/>
          </w:tcPr>
          <w:p w14:paraId="29CB79C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27</w:t>
            </w:r>
          </w:p>
        </w:tc>
        <w:tc>
          <w:tcPr>
            <w:tcW w:w="1474" w:type="dxa"/>
            <w:vMerge w:val="continue"/>
            <w:vAlign w:val="center"/>
          </w:tcPr>
          <w:p w14:paraId="7E0ABB19">
            <w:pPr>
              <w:widowControl/>
              <w:spacing w:line="400" w:lineRule="exact"/>
              <w:jc w:val="center"/>
              <w:rPr>
                <w:rFonts w:hint="eastAsia" w:asciiTheme="minorEastAsia" w:hAnsiTheme="minorEastAsia" w:cstheme="minorEastAsia"/>
                <w:color w:val="000000"/>
                <w:szCs w:val="21"/>
              </w:rPr>
            </w:pPr>
          </w:p>
        </w:tc>
        <w:tc>
          <w:tcPr>
            <w:tcW w:w="5342" w:type="dxa"/>
            <w:vAlign w:val="center"/>
          </w:tcPr>
          <w:p w14:paraId="7CB8B40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S28台金往金华方向0041KM+703M临海市区收费站出口</w:t>
            </w:r>
          </w:p>
        </w:tc>
        <w:tc>
          <w:tcPr>
            <w:tcW w:w="1207" w:type="dxa"/>
            <w:vAlign w:val="center"/>
          </w:tcPr>
          <w:p w14:paraId="54E04E3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447C4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0" w:type="auto"/>
            <w:vAlign w:val="center"/>
          </w:tcPr>
          <w:p w14:paraId="1E13AA8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28</w:t>
            </w:r>
          </w:p>
        </w:tc>
        <w:tc>
          <w:tcPr>
            <w:tcW w:w="1474" w:type="dxa"/>
            <w:vMerge w:val="continue"/>
            <w:vAlign w:val="center"/>
          </w:tcPr>
          <w:p w14:paraId="73812899">
            <w:pPr>
              <w:widowControl/>
              <w:spacing w:line="400" w:lineRule="exact"/>
              <w:jc w:val="center"/>
              <w:rPr>
                <w:rFonts w:hint="eastAsia" w:asciiTheme="minorEastAsia" w:hAnsiTheme="minorEastAsia" w:cstheme="minorEastAsia"/>
                <w:color w:val="000000"/>
                <w:szCs w:val="21"/>
              </w:rPr>
            </w:pPr>
          </w:p>
        </w:tc>
        <w:tc>
          <w:tcPr>
            <w:tcW w:w="5342" w:type="dxa"/>
            <w:vAlign w:val="center"/>
          </w:tcPr>
          <w:p w14:paraId="3CFF5A9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S28台金往金华方向0048KM+789M</w:t>
            </w:r>
          </w:p>
        </w:tc>
        <w:tc>
          <w:tcPr>
            <w:tcW w:w="1207" w:type="dxa"/>
            <w:vAlign w:val="center"/>
          </w:tcPr>
          <w:p w14:paraId="2B4300A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5683A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0" w:type="auto"/>
            <w:vAlign w:val="center"/>
          </w:tcPr>
          <w:p w14:paraId="6EA4D6E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29</w:t>
            </w:r>
          </w:p>
        </w:tc>
        <w:tc>
          <w:tcPr>
            <w:tcW w:w="1474" w:type="dxa"/>
            <w:vMerge w:val="continue"/>
            <w:vAlign w:val="center"/>
          </w:tcPr>
          <w:p w14:paraId="44D5F3DA">
            <w:pPr>
              <w:widowControl/>
              <w:spacing w:line="400" w:lineRule="exact"/>
              <w:jc w:val="center"/>
              <w:rPr>
                <w:rFonts w:hint="eastAsia" w:asciiTheme="minorEastAsia" w:hAnsiTheme="minorEastAsia" w:cstheme="minorEastAsia"/>
                <w:color w:val="000000"/>
                <w:szCs w:val="21"/>
              </w:rPr>
            </w:pPr>
          </w:p>
        </w:tc>
        <w:tc>
          <w:tcPr>
            <w:tcW w:w="5342" w:type="dxa"/>
            <w:vAlign w:val="center"/>
          </w:tcPr>
          <w:p w14:paraId="5EF8BD0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S28台金往金华方向0054KM+505M临海西收费站出口</w:t>
            </w:r>
          </w:p>
        </w:tc>
        <w:tc>
          <w:tcPr>
            <w:tcW w:w="1207" w:type="dxa"/>
            <w:vAlign w:val="center"/>
          </w:tcPr>
          <w:p w14:paraId="077960C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3C965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0" w:type="auto"/>
            <w:vAlign w:val="center"/>
          </w:tcPr>
          <w:p w14:paraId="143C973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30</w:t>
            </w:r>
          </w:p>
        </w:tc>
        <w:tc>
          <w:tcPr>
            <w:tcW w:w="1474" w:type="dxa"/>
            <w:vMerge w:val="continue"/>
            <w:vAlign w:val="center"/>
          </w:tcPr>
          <w:p w14:paraId="73823F3E">
            <w:pPr>
              <w:widowControl/>
              <w:spacing w:line="400" w:lineRule="exact"/>
              <w:jc w:val="center"/>
              <w:rPr>
                <w:rFonts w:hint="eastAsia" w:asciiTheme="minorEastAsia" w:hAnsiTheme="minorEastAsia" w:cstheme="minorEastAsia"/>
                <w:color w:val="000000"/>
                <w:szCs w:val="21"/>
              </w:rPr>
            </w:pPr>
          </w:p>
        </w:tc>
        <w:tc>
          <w:tcPr>
            <w:tcW w:w="5342" w:type="dxa"/>
            <w:vAlign w:val="center"/>
          </w:tcPr>
          <w:p w14:paraId="66C1300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S28台金往金华方向0060KM+473M临海服务区入口</w:t>
            </w:r>
          </w:p>
        </w:tc>
        <w:tc>
          <w:tcPr>
            <w:tcW w:w="1207" w:type="dxa"/>
            <w:vAlign w:val="center"/>
          </w:tcPr>
          <w:p w14:paraId="1C5D266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18F4C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0" w:type="auto"/>
            <w:vAlign w:val="center"/>
          </w:tcPr>
          <w:p w14:paraId="6EC4FA4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31</w:t>
            </w:r>
          </w:p>
        </w:tc>
        <w:tc>
          <w:tcPr>
            <w:tcW w:w="1474" w:type="dxa"/>
            <w:vMerge w:val="continue"/>
            <w:vAlign w:val="center"/>
          </w:tcPr>
          <w:p w14:paraId="15C32E66">
            <w:pPr>
              <w:widowControl/>
              <w:spacing w:line="400" w:lineRule="exact"/>
              <w:jc w:val="center"/>
              <w:rPr>
                <w:rFonts w:hint="eastAsia" w:asciiTheme="minorEastAsia" w:hAnsiTheme="minorEastAsia" w:cstheme="minorEastAsia"/>
                <w:color w:val="000000"/>
                <w:szCs w:val="21"/>
              </w:rPr>
            </w:pPr>
          </w:p>
        </w:tc>
        <w:tc>
          <w:tcPr>
            <w:tcW w:w="5342" w:type="dxa"/>
            <w:vAlign w:val="center"/>
          </w:tcPr>
          <w:p w14:paraId="7BD7AB0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S28台金往金华方向0074KM+105M仙居东收费站出口</w:t>
            </w:r>
          </w:p>
        </w:tc>
        <w:tc>
          <w:tcPr>
            <w:tcW w:w="1207" w:type="dxa"/>
            <w:vAlign w:val="center"/>
          </w:tcPr>
          <w:p w14:paraId="1BC96A0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5F200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0" w:type="auto"/>
            <w:vAlign w:val="center"/>
          </w:tcPr>
          <w:p w14:paraId="012C63B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32</w:t>
            </w:r>
          </w:p>
        </w:tc>
        <w:tc>
          <w:tcPr>
            <w:tcW w:w="1474" w:type="dxa"/>
            <w:vMerge w:val="restart"/>
            <w:vAlign w:val="center"/>
          </w:tcPr>
          <w:p w14:paraId="1EFA7A9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台州高速三大队</w:t>
            </w:r>
          </w:p>
        </w:tc>
        <w:tc>
          <w:tcPr>
            <w:tcW w:w="5342" w:type="dxa"/>
            <w:vAlign w:val="center"/>
          </w:tcPr>
          <w:p w14:paraId="0A3E9AA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G15沈海往上海方向1619KM+090M</w:t>
            </w:r>
          </w:p>
        </w:tc>
        <w:tc>
          <w:tcPr>
            <w:tcW w:w="1207" w:type="dxa"/>
            <w:vAlign w:val="center"/>
          </w:tcPr>
          <w:p w14:paraId="1EC0A25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34182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0" w:type="auto"/>
            <w:vAlign w:val="center"/>
          </w:tcPr>
          <w:p w14:paraId="69B506B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33</w:t>
            </w:r>
          </w:p>
        </w:tc>
        <w:tc>
          <w:tcPr>
            <w:tcW w:w="1474" w:type="dxa"/>
            <w:vMerge w:val="continue"/>
            <w:vAlign w:val="center"/>
          </w:tcPr>
          <w:p w14:paraId="60CED28C">
            <w:pPr>
              <w:widowControl/>
              <w:spacing w:line="400" w:lineRule="exact"/>
              <w:jc w:val="center"/>
              <w:rPr>
                <w:rFonts w:hint="eastAsia" w:asciiTheme="minorEastAsia" w:hAnsiTheme="minorEastAsia" w:cstheme="minorEastAsia"/>
                <w:color w:val="000000"/>
                <w:szCs w:val="21"/>
              </w:rPr>
            </w:pPr>
          </w:p>
        </w:tc>
        <w:tc>
          <w:tcPr>
            <w:tcW w:w="5342" w:type="dxa"/>
            <w:vAlign w:val="center"/>
          </w:tcPr>
          <w:p w14:paraId="797036A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G15沈海往上海方向1622KM+093M台州服务区入口</w:t>
            </w:r>
          </w:p>
        </w:tc>
        <w:tc>
          <w:tcPr>
            <w:tcW w:w="1207" w:type="dxa"/>
            <w:vAlign w:val="center"/>
          </w:tcPr>
          <w:p w14:paraId="60EE615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52809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0" w:type="auto"/>
            <w:vAlign w:val="center"/>
          </w:tcPr>
          <w:p w14:paraId="1E4CADB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34</w:t>
            </w:r>
          </w:p>
        </w:tc>
        <w:tc>
          <w:tcPr>
            <w:tcW w:w="1474" w:type="dxa"/>
            <w:vMerge w:val="continue"/>
            <w:vAlign w:val="center"/>
          </w:tcPr>
          <w:p w14:paraId="7EB16DB1">
            <w:pPr>
              <w:widowControl/>
              <w:spacing w:line="400" w:lineRule="exact"/>
              <w:jc w:val="center"/>
              <w:rPr>
                <w:rFonts w:hint="eastAsia" w:asciiTheme="minorEastAsia" w:hAnsiTheme="minorEastAsia" w:cstheme="minorEastAsia"/>
                <w:color w:val="000000"/>
                <w:szCs w:val="21"/>
              </w:rPr>
            </w:pPr>
          </w:p>
        </w:tc>
        <w:tc>
          <w:tcPr>
            <w:tcW w:w="5342" w:type="dxa"/>
            <w:vAlign w:val="center"/>
          </w:tcPr>
          <w:p w14:paraId="77CA172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G15沈海往上海方向1628KM+509M</w:t>
            </w:r>
          </w:p>
        </w:tc>
        <w:tc>
          <w:tcPr>
            <w:tcW w:w="1207" w:type="dxa"/>
            <w:vAlign w:val="center"/>
          </w:tcPr>
          <w:p w14:paraId="1EE857E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3357D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0" w:type="auto"/>
            <w:vAlign w:val="center"/>
          </w:tcPr>
          <w:p w14:paraId="2AFBBA7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35</w:t>
            </w:r>
          </w:p>
        </w:tc>
        <w:tc>
          <w:tcPr>
            <w:tcW w:w="1474" w:type="dxa"/>
            <w:vMerge w:val="continue"/>
            <w:vAlign w:val="center"/>
          </w:tcPr>
          <w:p w14:paraId="162DF5F3">
            <w:pPr>
              <w:widowControl/>
              <w:spacing w:line="400" w:lineRule="exact"/>
              <w:jc w:val="center"/>
              <w:rPr>
                <w:rFonts w:hint="eastAsia" w:asciiTheme="minorEastAsia" w:hAnsiTheme="minorEastAsia" w:cstheme="minorEastAsia"/>
                <w:color w:val="000000"/>
                <w:szCs w:val="21"/>
              </w:rPr>
            </w:pPr>
          </w:p>
        </w:tc>
        <w:tc>
          <w:tcPr>
            <w:tcW w:w="5342" w:type="dxa"/>
            <w:vAlign w:val="center"/>
          </w:tcPr>
          <w:p w14:paraId="7C41290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G15沈海往上海方向1667K+802M</w:t>
            </w:r>
          </w:p>
        </w:tc>
        <w:tc>
          <w:tcPr>
            <w:tcW w:w="1207" w:type="dxa"/>
            <w:vAlign w:val="center"/>
          </w:tcPr>
          <w:p w14:paraId="6ACF721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67AFE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0" w:type="auto"/>
            <w:vAlign w:val="center"/>
          </w:tcPr>
          <w:p w14:paraId="4C66691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36</w:t>
            </w:r>
          </w:p>
        </w:tc>
        <w:tc>
          <w:tcPr>
            <w:tcW w:w="1474" w:type="dxa"/>
            <w:vMerge w:val="continue"/>
            <w:vAlign w:val="center"/>
          </w:tcPr>
          <w:p w14:paraId="0FDA9C95">
            <w:pPr>
              <w:widowControl/>
              <w:spacing w:line="400" w:lineRule="exact"/>
              <w:jc w:val="center"/>
              <w:rPr>
                <w:rFonts w:hint="eastAsia" w:asciiTheme="minorEastAsia" w:hAnsiTheme="minorEastAsia" w:cstheme="minorEastAsia"/>
                <w:color w:val="000000"/>
                <w:szCs w:val="21"/>
              </w:rPr>
            </w:pPr>
          </w:p>
        </w:tc>
        <w:tc>
          <w:tcPr>
            <w:tcW w:w="5342" w:type="dxa"/>
            <w:vAlign w:val="center"/>
          </w:tcPr>
          <w:p w14:paraId="50B5B1F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G15沈海往福建方向1621KM+150M台州服务区入口</w:t>
            </w:r>
          </w:p>
        </w:tc>
        <w:tc>
          <w:tcPr>
            <w:tcW w:w="1207" w:type="dxa"/>
            <w:vAlign w:val="center"/>
          </w:tcPr>
          <w:p w14:paraId="6578D5D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386BE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0" w:type="auto"/>
            <w:vAlign w:val="center"/>
          </w:tcPr>
          <w:p w14:paraId="623CF12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37</w:t>
            </w:r>
          </w:p>
        </w:tc>
        <w:tc>
          <w:tcPr>
            <w:tcW w:w="1474" w:type="dxa"/>
            <w:vMerge w:val="continue"/>
            <w:vAlign w:val="center"/>
          </w:tcPr>
          <w:p w14:paraId="56FCCB1F">
            <w:pPr>
              <w:widowControl/>
              <w:spacing w:line="400" w:lineRule="exact"/>
              <w:jc w:val="center"/>
              <w:rPr>
                <w:rFonts w:hint="eastAsia" w:asciiTheme="minorEastAsia" w:hAnsiTheme="minorEastAsia" w:cstheme="minorEastAsia"/>
                <w:color w:val="000000"/>
                <w:szCs w:val="21"/>
              </w:rPr>
            </w:pPr>
          </w:p>
        </w:tc>
        <w:tc>
          <w:tcPr>
            <w:tcW w:w="5342" w:type="dxa"/>
            <w:vAlign w:val="center"/>
          </w:tcPr>
          <w:p w14:paraId="3B094F8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G15沈海往福建方向1635KM+441M</w:t>
            </w:r>
          </w:p>
        </w:tc>
        <w:tc>
          <w:tcPr>
            <w:tcW w:w="1207" w:type="dxa"/>
            <w:vAlign w:val="center"/>
          </w:tcPr>
          <w:p w14:paraId="6F3DFEF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21625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0" w:type="auto"/>
            <w:vAlign w:val="center"/>
          </w:tcPr>
          <w:p w14:paraId="1DC2C18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38</w:t>
            </w:r>
          </w:p>
        </w:tc>
        <w:tc>
          <w:tcPr>
            <w:tcW w:w="1474" w:type="dxa"/>
            <w:vMerge w:val="restart"/>
            <w:vAlign w:val="center"/>
          </w:tcPr>
          <w:p w14:paraId="53863CA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台州高速四大队</w:t>
            </w:r>
          </w:p>
        </w:tc>
        <w:tc>
          <w:tcPr>
            <w:tcW w:w="5342" w:type="dxa"/>
            <w:vAlign w:val="center"/>
          </w:tcPr>
          <w:p w14:paraId="5FD1440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S26诸永往杭州方向0129KM+325M</w:t>
            </w:r>
          </w:p>
        </w:tc>
        <w:tc>
          <w:tcPr>
            <w:tcW w:w="1207" w:type="dxa"/>
            <w:vAlign w:val="center"/>
          </w:tcPr>
          <w:p w14:paraId="7A2CBD2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48A4A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0" w:type="auto"/>
            <w:vAlign w:val="center"/>
          </w:tcPr>
          <w:p w14:paraId="55A46F8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39</w:t>
            </w:r>
          </w:p>
        </w:tc>
        <w:tc>
          <w:tcPr>
            <w:tcW w:w="1474" w:type="dxa"/>
            <w:vMerge w:val="continue"/>
            <w:vAlign w:val="center"/>
          </w:tcPr>
          <w:p w14:paraId="20589253">
            <w:pPr>
              <w:widowControl/>
              <w:spacing w:line="400" w:lineRule="exact"/>
              <w:jc w:val="center"/>
              <w:rPr>
                <w:rFonts w:hint="eastAsia" w:asciiTheme="minorEastAsia" w:hAnsiTheme="minorEastAsia" w:cstheme="minorEastAsia"/>
                <w:color w:val="000000"/>
                <w:szCs w:val="21"/>
              </w:rPr>
            </w:pPr>
          </w:p>
        </w:tc>
        <w:tc>
          <w:tcPr>
            <w:tcW w:w="5342" w:type="dxa"/>
            <w:vAlign w:val="center"/>
          </w:tcPr>
          <w:p w14:paraId="00F237A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S26诸永往杭州方向0132KM+011M</w:t>
            </w:r>
          </w:p>
        </w:tc>
        <w:tc>
          <w:tcPr>
            <w:tcW w:w="1207" w:type="dxa"/>
            <w:vAlign w:val="center"/>
          </w:tcPr>
          <w:p w14:paraId="674E79D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60478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0" w:type="auto"/>
            <w:vAlign w:val="center"/>
          </w:tcPr>
          <w:p w14:paraId="7032EE6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40</w:t>
            </w:r>
          </w:p>
        </w:tc>
        <w:tc>
          <w:tcPr>
            <w:tcW w:w="1474" w:type="dxa"/>
            <w:vMerge w:val="continue"/>
            <w:vAlign w:val="center"/>
          </w:tcPr>
          <w:p w14:paraId="6CEFDDCC">
            <w:pPr>
              <w:widowControl/>
              <w:spacing w:line="400" w:lineRule="exact"/>
              <w:jc w:val="center"/>
              <w:rPr>
                <w:rFonts w:hint="eastAsia" w:asciiTheme="minorEastAsia" w:hAnsiTheme="minorEastAsia" w:cstheme="minorEastAsia"/>
                <w:color w:val="000000"/>
                <w:szCs w:val="21"/>
              </w:rPr>
            </w:pPr>
          </w:p>
        </w:tc>
        <w:tc>
          <w:tcPr>
            <w:tcW w:w="5342" w:type="dxa"/>
            <w:vAlign w:val="center"/>
          </w:tcPr>
          <w:p w14:paraId="491CBDF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S26诸永往杭州方向0138KM+150M</w:t>
            </w:r>
          </w:p>
        </w:tc>
        <w:tc>
          <w:tcPr>
            <w:tcW w:w="1207" w:type="dxa"/>
            <w:vAlign w:val="center"/>
          </w:tcPr>
          <w:p w14:paraId="6EAF908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51518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0" w:type="auto"/>
            <w:vAlign w:val="center"/>
          </w:tcPr>
          <w:p w14:paraId="336F9EB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41</w:t>
            </w:r>
          </w:p>
        </w:tc>
        <w:tc>
          <w:tcPr>
            <w:tcW w:w="1474" w:type="dxa"/>
            <w:vMerge w:val="continue"/>
            <w:vAlign w:val="center"/>
          </w:tcPr>
          <w:p w14:paraId="5C28D24F">
            <w:pPr>
              <w:widowControl/>
              <w:spacing w:line="400" w:lineRule="exact"/>
              <w:jc w:val="center"/>
              <w:rPr>
                <w:rFonts w:hint="eastAsia" w:asciiTheme="minorEastAsia" w:hAnsiTheme="minorEastAsia" w:cstheme="minorEastAsia"/>
                <w:color w:val="000000"/>
                <w:szCs w:val="21"/>
              </w:rPr>
            </w:pPr>
          </w:p>
        </w:tc>
        <w:tc>
          <w:tcPr>
            <w:tcW w:w="5342" w:type="dxa"/>
            <w:vAlign w:val="center"/>
          </w:tcPr>
          <w:p w14:paraId="2518F5E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S26诸永往杭州方向0141KM+595M</w:t>
            </w:r>
          </w:p>
        </w:tc>
        <w:tc>
          <w:tcPr>
            <w:tcW w:w="1207" w:type="dxa"/>
            <w:vAlign w:val="center"/>
          </w:tcPr>
          <w:p w14:paraId="499E19D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4B816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0" w:type="auto"/>
            <w:vAlign w:val="center"/>
          </w:tcPr>
          <w:p w14:paraId="3EA883B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42</w:t>
            </w:r>
          </w:p>
        </w:tc>
        <w:tc>
          <w:tcPr>
            <w:tcW w:w="1474" w:type="dxa"/>
            <w:vMerge w:val="continue"/>
            <w:vAlign w:val="center"/>
          </w:tcPr>
          <w:p w14:paraId="61D2367B">
            <w:pPr>
              <w:widowControl/>
              <w:spacing w:line="400" w:lineRule="exact"/>
              <w:jc w:val="center"/>
              <w:rPr>
                <w:rFonts w:hint="eastAsia" w:asciiTheme="minorEastAsia" w:hAnsiTheme="minorEastAsia" w:cstheme="minorEastAsia"/>
                <w:color w:val="000000"/>
                <w:szCs w:val="21"/>
              </w:rPr>
            </w:pPr>
          </w:p>
        </w:tc>
        <w:tc>
          <w:tcPr>
            <w:tcW w:w="5342" w:type="dxa"/>
            <w:vAlign w:val="center"/>
          </w:tcPr>
          <w:p w14:paraId="58810A9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S26诸永往杭州方向0150KM+025M</w:t>
            </w:r>
          </w:p>
        </w:tc>
        <w:tc>
          <w:tcPr>
            <w:tcW w:w="1207" w:type="dxa"/>
            <w:vAlign w:val="center"/>
          </w:tcPr>
          <w:p w14:paraId="697F162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251A5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0" w:type="auto"/>
            <w:vAlign w:val="center"/>
          </w:tcPr>
          <w:p w14:paraId="3F9F1DC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43</w:t>
            </w:r>
          </w:p>
        </w:tc>
        <w:tc>
          <w:tcPr>
            <w:tcW w:w="1474" w:type="dxa"/>
            <w:vMerge w:val="continue"/>
            <w:vAlign w:val="center"/>
          </w:tcPr>
          <w:p w14:paraId="56451495">
            <w:pPr>
              <w:widowControl/>
              <w:spacing w:line="400" w:lineRule="exact"/>
              <w:jc w:val="center"/>
              <w:rPr>
                <w:rFonts w:hint="eastAsia" w:asciiTheme="minorEastAsia" w:hAnsiTheme="minorEastAsia" w:cstheme="minorEastAsia"/>
                <w:color w:val="000000"/>
                <w:szCs w:val="21"/>
              </w:rPr>
            </w:pPr>
          </w:p>
        </w:tc>
        <w:tc>
          <w:tcPr>
            <w:tcW w:w="5342" w:type="dxa"/>
            <w:vAlign w:val="center"/>
          </w:tcPr>
          <w:p w14:paraId="33337D0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S26诸永往杭州方向0150KM+030M公盂岩收费站出口</w:t>
            </w:r>
          </w:p>
        </w:tc>
        <w:tc>
          <w:tcPr>
            <w:tcW w:w="1207" w:type="dxa"/>
            <w:vAlign w:val="center"/>
          </w:tcPr>
          <w:p w14:paraId="595175A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74AD5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0" w:type="auto"/>
            <w:vAlign w:val="center"/>
          </w:tcPr>
          <w:p w14:paraId="7EBE937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44</w:t>
            </w:r>
          </w:p>
        </w:tc>
        <w:tc>
          <w:tcPr>
            <w:tcW w:w="1474" w:type="dxa"/>
            <w:vMerge w:val="continue"/>
            <w:vAlign w:val="center"/>
          </w:tcPr>
          <w:p w14:paraId="702BA4C6">
            <w:pPr>
              <w:widowControl/>
              <w:spacing w:line="400" w:lineRule="exact"/>
              <w:jc w:val="center"/>
              <w:rPr>
                <w:rFonts w:hint="eastAsia" w:asciiTheme="minorEastAsia" w:hAnsiTheme="minorEastAsia" w:cstheme="minorEastAsia"/>
                <w:color w:val="000000"/>
                <w:szCs w:val="21"/>
              </w:rPr>
            </w:pPr>
          </w:p>
        </w:tc>
        <w:tc>
          <w:tcPr>
            <w:tcW w:w="5342" w:type="dxa"/>
            <w:vAlign w:val="center"/>
          </w:tcPr>
          <w:p w14:paraId="555D45D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S26诸永往温州方向0123KM+829M_台金入市卡口</w:t>
            </w:r>
          </w:p>
        </w:tc>
        <w:tc>
          <w:tcPr>
            <w:tcW w:w="1207" w:type="dxa"/>
            <w:vAlign w:val="center"/>
          </w:tcPr>
          <w:p w14:paraId="764CA04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78AB0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0" w:type="auto"/>
            <w:vAlign w:val="center"/>
          </w:tcPr>
          <w:p w14:paraId="380E45B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45</w:t>
            </w:r>
          </w:p>
        </w:tc>
        <w:tc>
          <w:tcPr>
            <w:tcW w:w="1474" w:type="dxa"/>
            <w:vMerge w:val="continue"/>
            <w:vAlign w:val="center"/>
          </w:tcPr>
          <w:p w14:paraId="16955885">
            <w:pPr>
              <w:widowControl/>
              <w:spacing w:line="400" w:lineRule="exact"/>
              <w:jc w:val="center"/>
              <w:rPr>
                <w:rFonts w:hint="eastAsia" w:asciiTheme="minorEastAsia" w:hAnsiTheme="minorEastAsia" w:cstheme="minorEastAsia"/>
                <w:color w:val="000000"/>
                <w:szCs w:val="21"/>
              </w:rPr>
            </w:pPr>
          </w:p>
        </w:tc>
        <w:tc>
          <w:tcPr>
            <w:tcW w:w="5342" w:type="dxa"/>
            <w:vAlign w:val="center"/>
          </w:tcPr>
          <w:p w14:paraId="7A71B46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S26诸永往温州方向0130KM+034M</w:t>
            </w:r>
          </w:p>
        </w:tc>
        <w:tc>
          <w:tcPr>
            <w:tcW w:w="1207" w:type="dxa"/>
            <w:vAlign w:val="center"/>
          </w:tcPr>
          <w:p w14:paraId="7722448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4547A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0" w:type="auto"/>
            <w:vAlign w:val="center"/>
          </w:tcPr>
          <w:p w14:paraId="53B2EC7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46</w:t>
            </w:r>
          </w:p>
        </w:tc>
        <w:tc>
          <w:tcPr>
            <w:tcW w:w="1474" w:type="dxa"/>
            <w:vMerge w:val="continue"/>
            <w:vAlign w:val="center"/>
          </w:tcPr>
          <w:p w14:paraId="12277C43">
            <w:pPr>
              <w:widowControl/>
              <w:spacing w:line="400" w:lineRule="exact"/>
              <w:jc w:val="center"/>
              <w:rPr>
                <w:rFonts w:hint="eastAsia" w:asciiTheme="minorEastAsia" w:hAnsiTheme="minorEastAsia" w:cstheme="minorEastAsia"/>
                <w:color w:val="000000"/>
                <w:szCs w:val="21"/>
              </w:rPr>
            </w:pPr>
          </w:p>
        </w:tc>
        <w:tc>
          <w:tcPr>
            <w:tcW w:w="5342" w:type="dxa"/>
            <w:vAlign w:val="center"/>
          </w:tcPr>
          <w:p w14:paraId="0FD6CBB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S26诸永往温州方向0153KM+712M_台温出市</w:t>
            </w:r>
          </w:p>
        </w:tc>
        <w:tc>
          <w:tcPr>
            <w:tcW w:w="1207" w:type="dxa"/>
            <w:vAlign w:val="center"/>
          </w:tcPr>
          <w:p w14:paraId="3E51055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24DE1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0" w:type="auto"/>
            <w:vAlign w:val="center"/>
          </w:tcPr>
          <w:p w14:paraId="68C149C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47</w:t>
            </w:r>
          </w:p>
        </w:tc>
        <w:tc>
          <w:tcPr>
            <w:tcW w:w="1474" w:type="dxa"/>
            <w:vMerge w:val="continue"/>
            <w:vAlign w:val="center"/>
          </w:tcPr>
          <w:p w14:paraId="5A37318D">
            <w:pPr>
              <w:widowControl/>
              <w:spacing w:line="400" w:lineRule="exact"/>
              <w:jc w:val="center"/>
              <w:rPr>
                <w:rFonts w:hint="eastAsia" w:asciiTheme="minorEastAsia" w:hAnsiTheme="minorEastAsia" w:cstheme="minorEastAsia"/>
                <w:color w:val="000000"/>
                <w:szCs w:val="21"/>
              </w:rPr>
            </w:pPr>
          </w:p>
        </w:tc>
        <w:tc>
          <w:tcPr>
            <w:tcW w:w="5342" w:type="dxa"/>
            <w:vAlign w:val="center"/>
          </w:tcPr>
          <w:p w14:paraId="1274D02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S28台金往台州方向0074KM+356M仙居东收费站出口</w:t>
            </w:r>
          </w:p>
        </w:tc>
        <w:tc>
          <w:tcPr>
            <w:tcW w:w="1207" w:type="dxa"/>
            <w:vAlign w:val="center"/>
          </w:tcPr>
          <w:p w14:paraId="2662518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1824E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0" w:type="auto"/>
            <w:vAlign w:val="center"/>
          </w:tcPr>
          <w:p w14:paraId="782379C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48</w:t>
            </w:r>
          </w:p>
        </w:tc>
        <w:tc>
          <w:tcPr>
            <w:tcW w:w="1474" w:type="dxa"/>
            <w:vMerge w:val="continue"/>
            <w:vAlign w:val="center"/>
          </w:tcPr>
          <w:p w14:paraId="0404EF9E">
            <w:pPr>
              <w:widowControl/>
              <w:spacing w:line="400" w:lineRule="exact"/>
              <w:jc w:val="center"/>
              <w:rPr>
                <w:rFonts w:hint="eastAsia" w:asciiTheme="minorEastAsia" w:hAnsiTheme="minorEastAsia" w:cstheme="minorEastAsia"/>
                <w:color w:val="000000"/>
                <w:szCs w:val="21"/>
              </w:rPr>
            </w:pPr>
          </w:p>
        </w:tc>
        <w:tc>
          <w:tcPr>
            <w:tcW w:w="5342" w:type="dxa"/>
            <w:vAlign w:val="center"/>
          </w:tcPr>
          <w:p w14:paraId="4C6925C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S28台金往台州方向0074KM+448M</w:t>
            </w:r>
          </w:p>
        </w:tc>
        <w:tc>
          <w:tcPr>
            <w:tcW w:w="1207" w:type="dxa"/>
            <w:vAlign w:val="center"/>
          </w:tcPr>
          <w:p w14:paraId="78DB825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4CB16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0" w:type="auto"/>
            <w:vAlign w:val="center"/>
          </w:tcPr>
          <w:p w14:paraId="5A5758E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49</w:t>
            </w:r>
          </w:p>
        </w:tc>
        <w:tc>
          <w:tcPr>
            <w:tcW w:w="1474" w:type="dxa"/>
            <w:vMerge w:val="continue"/>
            <w:vAlign w:val="center"/>
          </w:tcPr>
          <w:p w14:paraId="63FB7F12">
            <w:pPr>
              <w:widowControl/>
              <w:spacing w:line="400" w:lineRule="exact"/>
              <w:jc w:val="center"/>
              <w:rPr>
                <w:rFonts w:hint="eastAsia" w:asciiTheme="minorEastAsia" w:hAnsiTheme="minorEastAsia" w:cstheme="minorEastAsia"/>
                <w:color w:val="000000"/>
                <w:szCs w:val="21"/>
              </w:rPr>
            </w:pPr>
          </w:p>
        </w:tc>
        <w:tc>
          <w:tcPr>
            <w:tcW w:w="5342" w:type="dxa"/>
            <w:vAlign w:val="center"/>
          </w:tcPr>
          <w:p w14:paraId="4246C2D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S28台金往台州方向0090KM+100M仙居收费站入口</w:t>
            </w:r>
          </w:p>
        </w:tc>
        <w:tc>
          <w:tcPr>
            <w:tcW w:w="1207" w:type="dxa"/>
            <w:vAlign w:val="center"/>
          </w:tcPr>
          <w:p w14:paraId="2FAE4C4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0F471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0" w:type="auto"/>
            <w:vAlign w:val="center"/>
          </w:tcPr>
          <w:p w14:paraId="4D06E53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50</w:t>
            </w:r>
          </w:p>
        </w:tc>
        <w:tc>
          <w:tcPr>
            <w:tcW w:w="1474" w:type="dxa"/>
            <w:vMerge w:val="continue"/>
            <w:vAlign w:val="center"/>
          </w:tcPr>
          <w:p w14:paraId="1C943FD5">
            <w:pPr>
              <w:widowControl/>
              <w:spacing w:line="400" w:lineRule="exact"/>
              <w:jc w:val="center"/>
              <w:rPr>
                <w:rFonts w:hint="eastAsia" w:asciiTheme="minorEastAsia" w:hAnsiTheme="minorEastAsia" w:cstheme="minorEastAsia"/>
                <w:color w:val="000000"/>
                <w:szCs w:val="21"/>
              </w:rPr>
            </w:pPr>
          </w:p>
        </w:tc>
        <w:tc>
          <w:tcPr>
            <w:tcW w:w="5342" w:type="dxa"/>
            <w:vAlign w:val="center"/>
          </w:tcPr>
          <w:p w14:paraId="7E61817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S28台金往台州方向0090KM+594M</w:t>
            </w:r>
          </w:p>
        </w:tc>
        <w:tc>
          <w:tcPr>
            <w:tcW w:w="1207" w:type="dxa"/>
            <w:vAlign w:val="center"/>
          </w:tcPr>
          <w:p w14:paraId="7DB120E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273B2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0" w:type="auto"/>
            <w:vAlign w:val="center"/>
          </w:tcPr>
          <w:p w14:paraId="368E2BC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51</w:t>
            </w:r>
          </w:p>
        </w:tc>
        <w:tc>
          <w:tcPr>
            <w:tcW w:w="1474" w:type="dxa"/>
            <w:vMerge w:val="continue"/>
            <w:vAlign w:val="center"/>
          </w:tcPr>
          <w:p w14:paraId="07338469">
            <w:pPr>
              <w:widowControl/>
              <w:spacing w:line="400" w:lineRule="exact"/>
              <w:jc w:val="center"/>
              <w:rPr>
                <w:rFonts w:hint="eastAsia" w:asciiTheme="minorEastAsia" w:hAnsiTheme="minorEastAsia" w:cstheme="minorEastAsia"/>
                <w:color w:val="000000"/>
                <w:szCs w:val="21"/>
              </w:rPr>
            </w:pPr>
          </w:p>
        </w:tc>
        <w:tc>
          <w:tcPr>
            <w:tcW w:w="5342" w:type="dxa"/>
            <w:vAlign w:val="center"/>
          </w:tcPr>
          <w:p w14:paraId="5E6B6C4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S28台金往台州方向0100KM+190M</w:t>
            </w:r>
          </w:p>
        </w:tc>
        <w:tc>
          <w:tcPr>
            <w:tcW w:w="1207" w:type="dxa"/>
            <w:vAlign w:val="center"/>
          </w:tcPr>
          <w:p w14:paraId="5A270D6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0617C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0" w:type="auto"/>
            <w:vAlign w:val="center"/>
          </w:tcPr>
          <w:p w14:paraId="22BBBD3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52</w:t>
            </w:r>
          </w:p>
        </w:tc>
        <w:tc>
          <w:tcPr>
            <w:tcW w:w="1474" w:type="dxa"/>
            <w:vMerge w:val="continue"/>
            <w:vAlign w:val="center"/>
          </w:tcPr>
          <w:p w14:paraId="17573350">
            <w:pPr>
              <w:widowControl/>
              <w:spacing w:line="400" w:lineRule="exact"/>
              <w:jc w:val="center"/>
              <w:rPr>
                <w:rFonts w:hint="eastAsia" w:asciiTheme="minorEastAsia" w:hAnsiTheme="minorEastAsia" w:cstheme="minorEastAsia"/>
                <w:color w:val="000000"/>
                <w:szCs w:val="21"/>
              </w:rPr>
            </w:pPr>
          </w:p>
        </w:tc>
        <w:tc>
          <w:tcPr>
            <w:tcW w:w="5342" w:type="dxa"/>
            <w:vAlign w:val="center"/>
          </w:tcPr>
          <w:p w14:paraId="0758445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S28台金往台州方向0101KM+338M</w:t>
            </w:r>
          </w:p>
        </w:tc>
        <w:tc>
          <w:tcPr>
            <w:tcW w:w="1207" w:type="dxa"/>
            <w:vAlign w:val="center"/>
          </w:tcPr>
          <w:p w14:paraId="604304B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w:t>
            </w:r>
          </w:p>
        </w:tc>
      </w:tr>
      <w:tr w14:paraId="2FC8D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0" w:type="auto"/>
            <w:vAlign w:val="center"/>
          </w:tcPr>
          <w:p w14:paraId="5901B3F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53</w:t>
            </w:r>
          </w:p>
        </w:tc>
        <w:tc>
          <w:tcPr>
            <w:tcW w:w="1474" w:type="dxa"/>
            <w:vMerge w:val="continue"/>
            <w:vAlign w:val="center"/>
          </w:tcPr>
          <w:p w14:paraId="31620876">
            <w:pPr>
              <w:widowControl/>
              <w:spacing w:line="400" w:lineRule="exact"/>
              <w:jc w:val="center"/>
              <w:rPr>
                <w:rFonts w:hint="eastAsia" w:asciiTheme="minorEastAsia" w:hAnsiTheme="minorEastAsia" w:cstheme="minorEastAsia"/>
                <w:color w:val="000000"/>
                <w:szCs w:val="21"/>
              </w:rPr>
            </w:pPr>
          </w:p>
        </w:tc>
        <w:tc>
          <w:tcPr>
            <w:tcW w:w="5342" w:type="dxa"/>
            <w:vAlign w:val="center"/>
          </w:tcPr>
          <w:p w14:paraId="18EB68C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S28台金往台州方向0108KM+500M仙居服务区入口</w:t>
            </w:r>
          </w:p>
        </w:tc>
        <w:tc>
          <w:tcPr>
            <w:tcW w:w="1207" w:type="dxa"/>
            <w:vAlign w:val="center"/>
          </w:tcPr>
          <w:p w14:paraId="1A1EEF2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500AA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0" w:type="auto"/>
            <w:vAlign w:val="center"/>
          </w:tcPr>
          <w:p w14:paraId="4669A1A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54</w:t>
            </w:r>
          </w:p>
        </w:tc>
        <w:tc>
          <w:tcPr>
            <w:tcW w:w="1474" w:type="dxa"/>
            <w:vMerge w:val="continue"/>
            <w:vAlign w:val="center"/>
          </w:tcPr>
          <w:p w14:paraId="5D6AF85A">
            <w:pPr>
              <w:widowControl/>
              <w:spacing w:line="400" w:lineRule="exact"/>
              <w:jc w:val="center"/>
              <w:rPr>
                <w:rFonts w:hint="eastAsia" w:asciiTheme="minorEastAsia" w:hAnsiTheme="minorEastAsia" w:cstheme="minorEastAsia"/>
                <w:color w:val="000000"/>
                <w:szCs w:val="21"/>
              </w:rPr>
            </w:pPr>
          </w:p>
        </w:tc>
        <w:tc>
          <w:tcPr>
            <w:tcW w:w="5342" w:type="dxa"/>
            <w:vAlign w:val="center"/>
          </w:tcPr>
          <w:p w14:paraId="6BC6847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S28台金往台州方向0113KM+679M</w:t>
            </w:r>
          </w:p>
        </w:tc>
        <w:tc>
          <w:tcPr>
            <w:tcW w:w="1207" w:type="dxa"/>
            <w:vAlign w:val="center"/>
          </w:tcPr>
          <w:p w14:paraId="39D5898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542AB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0" w:type="auto"/>
            <w:vAlign w:val="center"/>
          </w:tcPr>
          <w:p w14:paraId="44AE178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55</w:t>
            </w:r>
          </w:p>
        </w:tc>
        <w:tc>
          <w:tcPr>
            <w:tcW w:w="1474" w:type="dxa"/>
            <w:vMerge w:val="continue"/>
            <w:vAlign w:val="center"/>
          </w:tcPr>
          <w:p w14:paraId="65CA948D">
            <w:pPr>
              <w:widowControl/>
              <w:spacing w:line="400" w:lineRule="exact"/>
              <w:jc w:val="center"/>
              <w:rPr>
                <w:rFonts w:hint="eastAsia" w:asciiTheme="minorEastAsia" w:hAnsiTheme="minorEastAsia" w:cstheme="minorEastAsia"/>
                <w:color w:val="000000"/>
                <w:szCs w:val="21"/>
              </w:rPr>
            </w:pPr>
          </w:p>
        </w:tc>
        <w:tc>
          <w:tcPr>
            <w:tcW w:w="5342" w:type="dxa"/>
            <w:vAlign w:val="center"/>
          </w:tcPr>
          <w:p w14:paraId="27B1C9A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S28台金往金华0090KM+150M仙居收费站出口</w:t>
            </w:r>
          </w:p>
        </w:tc>
        <w:tc>
          <w:tcPr>
            <w:tcW w:w="1207" w:type="dxa"/>
            <w:vAlign w:val="center"/>
          </w:tcPr>
          <w:p w14:paraId="6A90E83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651D0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0" w:type="auto"/>
            <w:vMerge w:val="restart"/>
            <w:vAlign w:val="center"/>
          </w:tcPr>
          <w:p w14:paraId="0522A38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56</w:t>
            </w:r>
          </w:p>
        </w:tc>
        <w:tc>
          <w:tcPr>
            <w:tcW w:w="1474" w:type="dxa"/>
            <w:vMerge w:val="continue"/>
            <w:vAlign w:val="center"/>
          </w:tcPr>
          <w:p w14:paraId="1CE759CB">
            <w:pPr>
              <w:widowControl/>
              <w:spacing w:line="400" w:lineRule="exact"/>
              <w:jc w:val="center"/>
              <w:rPr>
                <w:rFonts w:hint="eastAsia" w:asciiTheme="minorEastAsia" w:hAnsiTheme="minorEastAsia" w:cstheme="minorEastAsia"/>
                <w:color w:val="000000"/>
                <w:szCs w:val="21"/>
              </w:rPr>
            </w:pPr>
          </w:p>
        </w:tc>
        <w:tc>
          <w:tcPr>
            <w:tcW w:w="5342" w:type="dxa"/>
            <w:vMerge w:val="restart"/>
            <w:vAlign w:val="center"/>
          </w:tcPr>
          <w:p w14:paraId="726C709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S28台金往金华方向0082KM+705M</w:t>
            </w:r>
          </w:p>
        </w:tc>
        <w:tc>
          <w:tcPr>
            <w:tcW w:w="1207" w:type="dxa"/>
            <w:vMerge w:val="restart"/>
            <w:vAlign w:val="center"/>
          </w:tcPr>
          <w:p w14:paraId="4529869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700F6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0" w:type="auto"/>
            <w:vMerge w:val="continue"/>
            <w:vAlign w:val="center"/>
          </w:tcPr>
          <w:p w14:paraId="25C9BEB9">
            <w:pPr>
              <w:widowControl/>
              <w:spacing w:line="400" w:lineRule="exact"/>
              <w:jc w:val="center"/>
              <w:rPr>
                <w:rFonts w:hint="eastAsia" w:asciiTheme="minorEastAsia" w:hAnsiTheme="minorEastAsia" w:cstheme="minorEastAsia"/>
                <w:color w:val="000000"/>
                <w:szCs w:val="21"/>
              </w:rPr>
            </w:pPr>
          </w:p>
        </w:tc>
        <w:tc>
          <w:tcPr>
            <w:tcW w:w="1474" w:type="dxa"/>
            <w:vMerge w:val="continue"/>
            <w:vAlign w:val="center"/>
          </w:tcPr>
          <w:p w14:paraId="47A6924D">
            <w:pPr>
              <w:widowControl/>
              <w:spacing w:line="400" w:lineRule="exact"/>
              <w:jc w:val="center"/>
              <w:rPr>
                <w:rFonts w:hint="eastAsia" w:asciiTheme="minorEastAsia" w:hAnsiTheme="minorEastAsia" w:cstheme="minorEastAsia"/>
                <w:color w:val="000000"/>
                <w:szCs w:val="21"/>
              </w:rPr>
            </w:pPr>
          </w:p>
        </w:tc>
        <w:tc>
          <w:tcPr>
            <w:tcW w:w="5342" w:type="dxa"/>
            <w:vMerge w:val="continue"/>
            <w:vAlign w:val="center"/>
          </w:tcPr>
          <w:p w14:paraId="5C477EAB">
            <w:pPr>
              <w:widowControl/>
              <w:spacing w:line="400" w:lineRule="exact"/>
              <w:jc w:val="center"/>
              <w:rPr>
                <w:rFonts w:hint="eastAsia" w:asciiTheme="minorEastAsia" w:hAnsiTheme="minorEastAsia" w:cstheme="minorEastAsia"/>
                <w:color w:val="000000"/>
                <w:szCs w:val="21"/>
              </w:rPr>
            </w:pPr>
          </w:p>
        </w:tc>
        <w:tc>
          <w:tcPr>
            <w:tcW w:w="1207" w:type="dxa"/>
            <w:vMerge w:val="continue"/>
            <w:vAlign w:val="center"/>
          </w:tcPr>
          <w:p w14:paraId="3DD35923">
            <w:pPr>
              <w:widowControl/>
              <w:spacing w:line="400" w:lineRule="exact"/>
              <w:jc w:val="center"/>
              <w:rPr>
                <w:rFonts w:hint="eastAsia" w:asciiTheme="minorEastAsia" w:hAnsiTheme="minorEastAsia" w:cstheme="minorEastAsia"/>
                <w:color w:val="000000"/>
                <w:szCs w:val="21"/>
              </w:rPr>
            </w:pPr>
          </w:p>
        </w:tc>
      </w:tr>
      <w:tr w14:paraId="2AC2A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0" w:type="auto"/>
            <w:vAlign w:val="center"/>
          </w:tcPr>
          <w:p w14:paraId="19DF5E4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57</w:t>
            </w:r>
          </w:p>
        </w:tc>
        <w:tc>
          <w:tcPr>
            <w:tcW w:w="1474" w:type="dxa"/>
            <w:vMerge w:val="continue"/>
            <w:vAlign w:val="center"/>
          </w:tcPr>
          <w:p w14:paraId="2930EF9C">
            <w:pPr>
              <w:widowControl/>
              <w:spacing w:line="400" w:lineRule="exact"/>
              <w:jc w:val="center"/>
              <w:rPr>
                <w:rFonts w:hint="eastAsia" w:asciiTheme="minorEastAsia" w:hAnsiTheme="minorEastAsia" w:cstheme="minorEastAsia"/>
                <w:color w:val="000000"/>
                <w:szCs w:val="21"/>
              </w:rPr>
            </w:pPr>
          </w:p>
        </w:tc>
        <w:tc>
          <w:tcPr>
            <w:tcW w:w="5342" w:type="dxa"/>
            <w:vAlign w:val="center"/>
          </w:tcPr>
          <w:p w14:paraId="55650C6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S28台金往金华方向0100KM+003M</w:t>
            </w:r>
          </w:p>
        </w:tc>
        <w:tc>
          <w:tcPr>
            <w:tcW w:w="1207" w:type="dxa"/>
            <w:vAlign w:val="center"/>
          </w:tcPr>
          <w:p w14:paraId="20990E3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60FA9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0" w:type="auto"/>
            <w:vAlign w:val="center"/>
          </w:tcPr>
          <w:p w14:paraId="0935241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58</w:t>
            </w:r>
          </w:p>
        </w:tc>
        <w:tc>
          <w:tcPr>
            <w:tcW w:w="1474" w:type="dxa"/>
            <w:vMerge w:val="continue"/>
            <w:vAlign w:val="center"/>
          </w:tcPr>
          <w:p w14:paraId="56B76D1C">
            <w:pPr>
              <w:widowControl/>
              <w:spacing w:line="400" w:lineRule="exact"/>
              <w:jc w:val="center"/>
              <w:rPr>
                <w:rFonts w:hint="eastAsia" w:asciiTheme="minorEastAsia" w:hAnsiTheme="minorEastAsia" w:cstheme="minorEastAsia"/>
                <w:color w:val="000000"/>
                <w:szCs w:val="21"/>
              </w:rPr>
            </w:pPr>
          </w:p>
        </w:tc>
        <w:tc>
          <w:tcPr>
            <w:tcW w:w="5342" w:type="dxa"/>
            <w:vAlign w:val="center"/>
          </w:tcPr>
          <w:p w14:paraId="55E1BFA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S28台金往金华方向0101KM+388M</w:t>
            </w:r>
          </w:p>
        </w:tc>
        <w:tc>
          <w:tcPr>
            <w:tcW w:w="1207" w:type="dxa"/>
            <w:vAlign w:val="center"/>
          </w:tcPr>
          <w:p w14:paraId="508387B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w:t>
            </w:r>
          </w:p>
        </w:tc>
      </w:tr>
      <w:tr w14:paraId="65AB1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0" w:type="auto"/>
            <w:vAlign w:val="center"/>
          </w:tcPr>
          <w:p w14:paraId="081854D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59</w:t>
            </w:r>
          </w:p>
        </w:tc>
        <w:tc>
          <w:tcPr>
            <w:tcW w:w="1474" w:type="dxa"/>
            <w:vMerge w:val="continue"/>
            <w:vAlign w:val="center"/>
          </w:tcPr>
          <w:p w14:paraId="287BBA83">
            <w:pPr>
              <w:widowControl/>
              <w:spacing w:line="400" w:lineRule="exact"/>
              <w:jc w:val="center"/>
              <w:rPr>
                <w:rFonts w:hint="eastAsia" w:asciiTheme="minorEastAsia" w:hAnsiTheme="minorEastAsia" w:cstheme="minorEastAsia"/>
                <w:color w:val="000000"/>
                <w:szCs w:val="21"/>
              </w:rPr>
            </w:pPr>
          </w:p>
        </w:tc>
        <w:tc>
          <w:tcPr>
            <w:tcW w:w="5342" w:type="dxa"/>
            <w:vAlign w:val="center"/>
          </w:tcPr>
          <w:p w14:paraId="2DAEF77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S28台金往金华方向0108KM+000M仙居服务区入口</w:t>
            </w:r>
          </w:p>
        </w:tc>
        <w:tc>
          <w:tcPr>
            <w:tcW w:w="1207" w:type="dxa"/>
            <w:vAlign w:val="center"/>
          </w:tcPr>
          <w:p w14:paraId="2C58CC8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67100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0" w:type="auto"/>
            <w:vAlign w:val="center"/>
          </w:tcPr>
          <w:p w14:paraId="7068A35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60</w:t>
            </w:r>
          </w:p>
        </w:tc>
        <w:tc>
          <w:tcPr>
            <w:tcW w:w="1474" w:type="dxa"/>
            <w:vMerge w:val="continue"/>
            <w:vAlign w:val="center"/>
          </w:tcPr>
          <w:p w14:paraId="794F0862">
            <w:pPr>
              <w:widowControl/>
              <w:spacing w:line="400" w:lineRule="exact"/>
              <w:jc w:val="center"/>
              <w:rPr>
                <w:rFonts w:hint="eastAsia" w:asciiTheme="minorEastAsia" w:hAnsiTheme="minorEastAsia" w:cstheme="minorEastAsia"/>
                <w:color w:val="000000"/>
                <w:szCs w:val="21"/>
              </w:rPr>
            </w:pPr>
          </w:p>
        </w:tc>
        <w:tc>
          <w:tcPr>
            <w:tcW w:w="5342" w:type="dxa"/>
            <w:vAlign w:val="center"/>
          </w:tcPr>
          <w:p w14:paraId="6801986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S28台金往金华方向0113KM+715M</w:t>
            </w:r>
          </w:p>
        </w:tc>
        <w:tc>
          <w:tcPr>
            <w:tcW w:w="1207" w:type="dxa"/>
            <w:vAlign w:val="center"/>
          </w:tcPr>
          <w:p w14:paraId="20408A8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187C5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0" w:type="auto"/>
            <w:vAlign w:val="center"/>
          </w:tcPr>
          <w:p w14:paraId="6C410E2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61</w:t>
            </w:r>
          </w:p>
        </w:tc>
        <w:tc>
          <w:tcPr>
            <w:tcW w:w="1474" w:type="dxa"/>
            <w:vMerge w:val="continue"/>
            <w:vAlign w:val="center"/>
          </w:tcPr>
          <w:p w14:paraId="16C82B09">
            <w:pPr>
              <w:widowControl/>
              <w:spacing w:line="400" w:lineRule="exact"/>
              <w:jc w:val="center"/>
              <w:rPr>
                <w:rFonts w:hint="eastAsia" w:asciiTheme="minorEastAsia" w:hAnsiTheme="minorEastAsia" w:cstheme="minorEastAsia"/>
                <w:color w:val="000000"/>
                <w:szCs w:val="21"/>
              </w:rPr>
            </w:pPr>
          </w:p>
        </w:tc>
        <w:tc>
          <w:tcPr>
            <w:tcW w:w="5342" w:type="dxa"/>
            <w:vAlign w:val="center"/>
          </w:tcPr>
          <w:p w14:paraId="1827B55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S28台金往金华方向0139KM+820M</w:t>
            </w:r>
          </w:p>
        </w:tc>
        <w:tc>
          <w:tcPr>
            <w:tcW w:w="1207" w:type="dxa"/>
            <w:vAlign w:val="center"/>
          </w:tcPr>
          <w:p w14:paraId="46647F8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7FCE1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0" w:type="auto"/>
            <w:vAlign w:val="center"/>
          </w:tcPr>
          <w:p w14:paraId="75B5E84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62</w:t>
            </w:r>
          </w:p>
        </w:tc>
        <w:tc>
          <w:tcPr>
            <w:tcW w:w="1474" w:type="dxa"/>
            <w:vMerge w:val="continue"/>
            <w:vAlign w:val="center"/>
          </w:tcPr>
          <w:p w14:paraId="5E9D0DDC">
            <w:pPr>
              <w:widowControl/>
              <w:spacing w:line="400" w:lineRule="exact"/>
              <w:jc w:val="center"/>
              <w:rPr>
                <w:rFonts w:hint="eastAsia" w:asciiTheme="minorEastAsia" w:hAnsiTheme="minorEastAsia" w:cstheme="minorEastAsia"/>
                <w:color w:val="000000"/>
                <w:szCs w:val="21"/>
              </w:rPr>
            </w:pPr>
          </w:p>
        </w:tc>
        <w:tc>
          <w:tcPr>
            <w:tcW w:w="5342" w:type="dxa"/>
            <w:vAlign w:val="center"/>
          </w:tcPr>
          <w:p w14:paraId="4A29ACE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S28台金往金华方向0139KM+820M壶镇收费站出口</w:t>
            </w:r>
          </w:p>
        </w:tc>
        <w:tc>
          <w:tcPr>
            <w:tcW w:w="1207" w:type="dxa"/>
            <w:vAlign w:val="center"/>
          </w:tcPr>
          <w:p w14:paraId="3BDBF18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1196C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0" w:type="auto"/>
            <w:vAlign w:val="center"/>
          </w:tcPr>
          <w:p w14:paraId="200D25D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63</w:t>
            </w:r>
          </w:p>
        </w:tc>
        <w:tc>
          <w:tcPr>
            <w:tcW w:w="1474" w:type="dxa"/>
            <w:vMerge w:val="restart"/>
            <w:vAlign w:val="center"/>
          </w:tcPr>
          <w:p w14:paraId="3372AD2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台州高速五大队</w:t>
            </w:r>
          </w:p>
        </w:tc>
        <w:tc>
          <w:tcPr>
            <w:tcW w:w="5342" w:type="dxa"/>
            <w:vAlign w:val="center"/>
          </w:tcPr>
          <w:p w14:paraId="5169CCD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HC000277G1523甬莞往宁波方向0095KM+223M</w:t>
            </w:r>
          </w:p>
        </w:tc>
        <w:tc>
          <w:tcPr>
            <w:tcW w:w="1207" w:type="dxa"/>
            <w:vAlign w:val="center"/>
          </w:tcPr>
          <w:p w14:paraId="62E54BB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w:t>
            </w:r>
          </w:p>
        </w:tc>
      </w:tr>
      <w:tr w14:paraId="2750F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0" w:type="auto"/>
            <w:vAlign w:val="center"/>
          </w:tcPr>
          <w:p w14:paraId="5F83E4D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64</w:t>
            </w:r>
          </w:p>
        </w:tc>
        <w:tc>
          <w:tcPr>
            <w:tcW w:w="1474" w:type="dxa"/>
            <w:vMerge w:val="continue"/>
            <w:vAlign w:val="center"/>
          </w:tcPr>
          <w:p w14:paraId="61F016AD">
            <w:pPr>
              <w:widowControl/>
              <w:spacing w:line="400" w:lineRule="exact"/>
              <w:jc w:val="center"/>
              <w:rPr>
                <w:rFonts w:hint="eastAsia" w:asciiTheme="minorEastAsia" w:hAnsiTheme="minorEastAsia" w:cstheme="minorEastAsia"/>
                <w:color w:val="000000"/>
                <w:szCs w:val="21"/>
              </w:rPr>
            </w:pPr>
          </w:p>
        </w:tc>
        <w:tc>
          <w:tcPr>
            <w:tcW w:w="5342" w:type="dxa"/>
            <w:vAlign w:val="center"/>
          </w:tcPr>
          <w:p w14:paraId="52A2D89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G1523甬莞往宁波方向0118KM+717M浦坝港收费站出口</w:t>
            </w:r>
          </w:p>
        </w:tc>
        <w:tc>
          <w:tcPr>
            <w:tcW w:w="1207" w:type="dxa"/>
            <w:vAlign w:val="center"/>
          </w:tcPr>
          <w:p w14:paraId="4C5D033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62464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0" w:type="auto"/>
            <w:vAlign w:val="center"/>
          </w:tcPr>
          <w:p w14:paraId="675FE8F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65</w:t>
            </w:r>
          </w:p>
        </w:tc>
        <w:tc>
          <w:tcPr>
            <w:tcW w:w="1474" w:type="dxa"/>
            <w:vMerge w:val="continue"/>
            <w:vAlign w:val="center"/>
          </w:tcPr>
          <w:p w14:paraId="65797A89">
            <w:pPr>
              <w:widowControl/>
              <w:spacing w:line="400" w:lineRule="exact"/>
              <w:jc w:val="center"/>
              <w:rPr>
                <w:rFonts w:hint="eastAsia" w:asciiTheme="minorEastAsia" w:hAnsiTheme="minorEastAsia" w:cstheme="minorEastAsia"/>
                <w:color w:val="000000"/>
                <w:szCs w:val="21"/>
              </w:rPr>
            </w:pPr>
          </w:p>
        </w:tc>
        <w:tc>
          <w:tcPr>
            <w:tcW w:w="5342" w:type="dxa"/>
            <w:vAlign w:val="center"/>
          </w:tcPr>
          <w:p w14:paraId="005ED10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G1523甬莞往宁波方向0119KM+766M</w:t>
            </w:r>
          </w:p>
        </w:tc>
        <w:tc>
          <w:tcPr>
            <w:tcW w:w="1207" w:type="dxa"/>
            <w:vAlign w:val="center"/>
          </w:tcPr>
          <w:p w14:paraId="5086E68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w:t>
            </w:r>
          </w:p>
        </w:tc>
      </w:tr>
      <w:tr w14:paraId="18D40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0" w:type="auto"/>
            <w:vAlign w:val="center"/>
          </w:tcPr>
          <w:p w14:paraId="3E13CBB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66</w:t>
            </w:r>
          </w:p>
        </w:tc>
        <w:tc>
          <w:tcPr>
            <w:tcW w:w="1474" w:type="dxa"/>
            <w:vMerge w:val="continue"/>
            <w:vAlign w:val="center"/>
          </w:tcPr>
          <w:p w14:paraId="187B3C3F">
            <w:pPr>
              <w:widowControl/>
              <w:spacing w:line="400" w:lineRule="exact"/>
              <w:jc w:val="center"/>
              <w:rPr>
                <w:rFonts w:hint="eastAsia" w:asciiTheme="minorEastAsia" w:hAnsiTheme="minorEastAsia" w:cstheme="minorEastAsia"/>
                <w:color w:val="000000"/>
                <w:szCs w:val="21"/>
              </w:rPr>
            </w:pPr>
          </w:p>
        </w:tc>
        <w:tc>
          <w:tcPr>
            <w:tcW w:w="5342" w:type="dxa"/>
            <w:vAlign w:val="center"/>
          </w:tcPr>
          <w:p w14:paraId="4AC2EDA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G1523甬莞往宁波方向0133KM+505M</w:t>
            </w:r>
          </w:p>
        </w:tc>
        <w:tc>
          <w:tcPr>
            <w:tcW w:w="1207" w:type="dxa"/>
            <w:vAlign w:val="center"/>
          </w:tcPr>
          <w:p w14:paraId="3324761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w:t>
            </w:r>
          </w:p>
        </w:tc>
      </w:tr>
      <w:tr w14:paraId="29664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0" w:type="auto"/>
            <w:vAlign w:val="center"/>
          </w:tcPr>
          <w:p w14:paraId="19B04E1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67</w:t>
            </w:r>
          </w:p>
        </w:tc>
        <w:tc>
          <w:tcPr>
            <w:tcW w:w="1474" w:type="dxa"/>
            <w:vMerge w:val="continue"/>
            <w:vAlign w:val="center"/>
          </w:tcPr>
          <w:p w14:paraId="1BB1AC58">
            <w:pPr>
              <w:widowControl/>
              <w:spacing w:line="400" w:lineRule="exact"/>
              <w:jc w:val="center"/>
              <w:rPr>
                <w:rFonts w:hint="eastAsia" w:asciiTheme="minorEastAsia" w:hAnsiTheme="minorEastAsia" w:cstheme="minorEastAsia"/>
                <w:color w:val="000000"/>
                <w:szCs w:val="21"/>
              </w:rPr>
            </w:pPr>
          </w:p>
        </w:tc>
        <w:tc>
          <w:tcPr>
            <w:tcW w:w="5342" w:type="dxa"/>
            <w:vAlign w:val="center"/>
          </w:tcPr>
          <w:p w14:paraId="0A2D5E7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G1523甬莞往宁波方向0143KM+785</w:t>
            </w:r>
          </w:p>
        </w:tc>
        <w:tc>
          <w:tcPr>
            <w:tcW w:w="1207" w:type="dxa"/>
            <w:vAlign w:val="center"/>
          </w:tcPr>
          <w:p w14:paraId="098E0BC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w:t>
            </w:r>
          </w:p>
        </w:tc>
      </w:tr>
      <w:tr w14:paraId="5B516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0" w:type="auto"/>
            <w:vAlign w:val="center"/>
          </w:tcPr>
          <w:p w14:paraId="53B7163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68</w:t>
            </w:r>
          </w:p>
        </w:tc>
        <w:tc>
          <w:tcPr>
            <w:tcW w:w="1474" w:type="dxa"/>
            <w:vMerge w:val="continue"/>
            <w:vAlign w:val="center"/>
          </w:tcPr>
          <w:p w14:paraId="31DB28F9">
            <w:pPr>
              <w:widowControl/>
              <w:spacing w:line="400" w:lineRule="exact"/>
              <w:jc w:val="center"/>
              <w:rPr>
                <w:rFonts w:hint="eastAsia" w:asciiTheme="minorEastAsia" w:hAnsiTheme="minorEastAsia" w:cstheme="minorEastAsia"/>
                <w:color w:val="000000"/>
                <w:szCs w:val="21"/>
              </w:rPr>
            </w:pPr>
          </w:p>
        </w:tc>
        <w:tc>
          <w:tcPr>
            <w:tcW w:w="5342" w:type="dxa"/>
            <w:vAlign w:val="center"/>
          </w:tcPr>
          <w:p w14:paraId="3FBFA3C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G1523甬莞往宁波方向0148KM+422M头门港南收费站出口</w:t>
            </w:r>
          </w:p>
        </w:tc>
        <w:tc>
          <w:tcPr>
            <w:tcW w:w="1207" w:type="dxa"/>
            <w:vAlign w:val="center"/>
          </w:tcPr>
          <w:p w14:paraId="35FA385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2CCE3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0" w:type="auto"/>
            <w:vAlign w:val="center"/>
          </w:tcPr>
          <w:p w14:paraId="5D064FB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69</w:t>
            </w:r>
          </w:p>
        </w:tc>
        <w:tc>
          <w:tcPr>
            <w:tcW w:w="1474" w:type="dxa"/>
            <w:vMerge w:val="continue"/>
            <w:vAlign w:val="center"/>
          </w:tcPr>
          <w:p w14:paraId="562E3D29">
            <w:pPr>
              <w:widowControl/>
              <w:spacing w:line="400" w:lineRule="exact"/>
              <w:jc w:val="center"/>
              <w:rPr>
                <w:rFonts w:hint="eastAsia" w:asciiTheme="minorEastAsia" w:hAnsiTheme="minorEastAsia" w:cstheme="minorEastAsia"/>
                <w:color w:val="000000"/>
                <w:szCs w:val="21"/>
              </w:rPr>
            </w:pPr>
          </w:p>
        </w:tc>
        <w:tc>
          <w:tcPr>
            <w:tcW w:w="5342" w:type="dxa"/>
            <w:vAlign w:val="center"/>
          </w:tcPr>
          <w:p w14:paraId="46ED218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G1523甬莞往宁波方向0154KM+233M</w:t>
            </w:r>
          </w:p>
        </w:tc>
        <w:tc>
          <w:tcPr>
            <w:tcW w:w="1207" w:type="dxa"/>
            <w:vAlign w:val="center"/>
          </w:tcPr>
          <w:p w14:paraId="122B93B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w:t>
            </w:r>
          </w:p>
        </w:tc>
      </w:tr>
      <w:tr w14:paraId="7E926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0" w:type="auto"/>
            <w:vAlign w:val="center"/>
          </w:tcPr>
          <w:p w14:paraId="7E0FE17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70</w:t>
            </w:r>
          </w:p>
        </w:tc>
        <w:tc>
          <w:tcPr>
            <w:tcW w:w="1474" w:type="dxa"/>
            <w:vMerge w:val="continue"/>
            <w:vAlign w:val="center"/>
          </w:tcPr>
          <w:p w14:paraId="42488F8E">
            <w:pPr>
              <w:widowControl/>
              <w:spacing w:line="400" w:lineRule="exact"/>
              <w:jc w:val="center"/>
              <w:rPr>
                <w:rFonts w:hint="eastAsia" w:asciiTheme="minorEastAsia" w:hAnsiTheme="minorEastAsia" w:cstheme="minorEastAsia"/>
                <w:color w:val="000000"/>
                <w:szCs w:val="21"/>
              </w:rPr>
            </w:pPr>
          </w:p>
        </w:tc>
        <w:tc>
          <w:tcPr>
            <w:tcW w:w="5342" w:type="dxa"/>
            <w:vAlign w:val="center"/>
          </w:tcPr>
          <w:p w14:paraId="74B81CD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G1523甬莞往宁波方向0158KM+229M台州东收费站出口</w:t>
            </w:r>
          </w:p>
        </w:tc>
        <w:tc>
          <w:tcPr>
            <w:tcW w:w="1207" w:type="dxa"/>
            <w:vAlign w:val="center"/>
          </w:tcPr>
          <w:p w14:paraId="56365CC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55184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0" w:type="auto"/>
            <w:vAlign w:val="center"/>
          </w:tcPr>
          <w:p w14:paraId="50FAA02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71</w:t>
            </w:r>
          </w:p>
        </w:tc>
        <w:tc>
          <w:tcPr>
            <w:tcW w:w="1474" w:type="dxa"/>
            <w:vMerge w:val="continue"/>
            <w:vAlign w:val="center"/>
          </w:tcPr>
          <w:p w14:paraId="39DFE3F2">
            <w:pPr>
              <w:widowControl/>
              <w:spacing w:line="400" w:lineRule="exact"/>
              <w:jc w:val="center"/>
              <w:rPr>
                <w:rFonts w:hint="eastAsia" w:asciiTheme="minorEastAsia" w:hAnsiTheme="minorEastAsia" w:cstheme="minorEastAsia"/>
                <w:color w:val="000000"/>
                <w:szCs w:val="21"/>
              </w:rPr>
            </w:pPr>
          </w:p>
        </w:tc>
        <w:tc>
          <w:tcPr>
            <w:tcW w:w="5342" w:type="dxa"/>
            <w:vAlign w:val="center"/>
          </w:tcPr>
          <w:p w14:paraId="5D388F9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G1523甬莞往宁波方向0158KM+301M台州东收费站出口</w:t>
            </w:r>
          </w:p>
        </w:tc>
        <w:tc>
          <w:tcPr>
            <w:tcW w:w="1207" w:type="dxa"/>
            <w:vAlign w:val="center"/>
          </w:tcPr>
          <w:p w14:paraId="5DE92AB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03C25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0" w:type="auto"/>
            <w:vAlign w:val="center"/>
          </w:tcPr>
          <w:p w14:paraId="20004D6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72</w:t>
            </w:r>
          </w:p>
        </w:tc>
        <w:tc>
          <w:tcPr>
            <w:tcW w:w="1474" w:type="dxa"/>
            <w:vMerge w:val="continue"/>
            <w:vAlign w:val="center"/>
          </w:tcPr>
          <w:p w14:paraId="46A55ACE">
            <w:pPr>
              <w:widowControl/>
              <w:spacing w:line="400" w:lineRule="exact"/>
              <w:jc w:val="center"/>
              <w:rPr>
                <w:rFonts w:hint="eastAsia" w:asciiTheme="minorEastAsia" w:hAnsiTheme="minorEastAsia" w:cstheme="minorEastAsia"/>
                <w:color w:val="000000"/>
                <w:szCs w:val="21"/>
              </w:rPr>
            </w:pPr>
          </w:p>
        </w:tc>
        <w:tc>
          <w:tcPr>
            <w:tcW w:w="5342" w:type="dxa"/>
            <w:vAlign w:val="center"/>
          </w:tcPr>
          <w:p w14:paraId="50995F2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G1523甬莞往宁波方向0159KM+441M</w:t>
            </w:r>
          </w:p>
        </w:tc>
        <w:tc>
          <w:tcPr>
            <w:tcW w:w="1207" w:type="dxa"/>
            <w:vAlign w:val="center"/>
          </w:tcPr>
          <w:p w14:paraId="26E3947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w:t>
            </w:r>
          </w:p>
        </w:tc>
      </w:tr>
      <w:tr w14:paraId="32834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0" w:type="auto"/>
            <w:vAlign w:val="center"/>
          </w:tcPr>
          <w:p w14:paraId="513239C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73</w:t>
            </w:r>
          </w:p>
        </w:tc>
        <w:tc>
          <w:tcPr>
            <w:tcW w:w="1474" w:type="dxa"/>
            <w:vMerge w:val="continue"/>
            <w:vAlign w:val="center"/>
          </w:tcPr>
          <w:p w14:paraId="0EDE721D">
            <w:pPr>
              <w:widowControl/>
              <w:spacing w:line="400" w:lineRule="exact"/>
              <w:jc w:val="center"/>
              <w:rPr>
                <w:rFonts w:hint="eastAsia" w:asciiTheme="minorEastAsia" w:hAnsiTheme="minorEastAsia" w:cstheme="minorEastAsia"/>
                <w:color w:val="000000"/>
                <w:szCs w:val="21"/>
              </w:rPr>
            </w:pPr>
          </w:p>
        </w:tc>
        <w:tc>
          <w:tcPr>
            <w:tcW w:w="5342" w:type="dxa"/>
            <w:vAlign w:val="center"/>
          </w:tcPr>
          <w:p w14:paraId="06CC839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G1523甬莞往福建方向0095KM+022M</w:t>
            </w:r>
          </w:p>
        </w:tc>
        <w:tc>
          <w:tcPr>
            <w:tcW w:w="1207" w:type="dxa"/>
            <w:vAlign w:val="center"/>
          </w:tcPr>
          <w:p w14:paraId="6EE06B5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3</w:t>
            </w:r>
          </w:p>
        </w:tc>
      </w:tr>
      <w:tr w14:paraId="79848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0" w:type="auto"/>
            <w:vAlign w:val="center"/>
          </w:tcPr>
          <w:p w14:paraId="71CB968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74</w:t>
            </w:r>
          </w:p>
        </w:tc>
        <w:tc>
          <w:tcPr>
            <w:tcW w:w="1474" w:type="dxa"/>
            <w:vMerge w:val="continue"/>
            <w:vAlign w:val="center"/>
          </w:tcPr>
          <w:p w14:paraId="2A59E1AE">
            <w:pPr>
              <w:widowControl/>
              <w:spacing w:line="400" w:lineRule="exact"/>
              <w:jc w:val="center"/>
              <w:rPr>
                <w:rFonts w:hint="eastAsia" w:asciiTheme="minorEastAsia" w:hAnsiTheme="minorEastAsia" w:cstheme="minorEastAsia"/>
                <w:color w:val="000000"/>
                <w:szCs w:val="21"/>
              </w:rPr>
            </w:pPr>
          </w:p>
        </w:tc>
        <w:tc>
          <w:tcPr>
            <w:tcW w:w="5342" w:type="dxa"/>
            <w:vAlign w:val="center"/>
          </w:tcPr>
          <w:p w14:paraId="55338BC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G1523甬莞往福建方向0115KM+115M</w:t>
            </w:r>
          </w:p>
        </w:tc>
        <w:tc>
          <w:tcPr>
            <w:tcW w:w="1207" w:type="dxa"/>
            <w:vAlign w:val="center"/>
          </w:tcPr>
          <w:p w14:paraId="35863AA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5DB0B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0" w:type="auto"/>
            <w:vAlign w:val="center"/>
          </w:tcPr>
          <w:p w14:paraId="6D5223E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75</w:t>
            </w:r>
          </w:p>
        </w:tc>
        <w:tc>
          <w:tcPr>
            <w:tcW w:w="1474" w:type="dxa"/>
            <w:vMerge w:val="continue"/>
            <w:vAlign w:val="center"/>
          </w:tcPr>
          <w:p w14:paraId="03397D3E">
            <w:pPr>
              <w:widowControl/>
              <w:spacing w:line="400" w:lineRule="exact"/>
              <w:jc w:val="center"/>
              <w:rPr>
                <w:rFonts w:hint="eastAsia" w:asciiTheme="minorEastAsia" w:hAnsiTheme="minorEastAsia" w:cstheme="minorEastAsia"/>
                <w:color w:val="000000"/>
                <w:szCs w:val="21"/>
              </w:rPr>
            </w:pPr>
          </w:p>
        </w:tc>
        <w:tc>
          <w:tcPr>
            <w:tcW w:w="5342" w:type="dxa"/>
            <w:vAlign w:val="center"/>
          </w:tcPr>
          <w:p w14:paraId="4F8658E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G1523甬莞往福建方向0118KM+462M浦坝港收费站出口</w:t>
            </w:r>
          </w:p>
        </w:tc>
        <w:tc>
          <w:tcPr>
            <w:tcW w:w="1207" w:type="dxa"/>
            <w:vAlign w:val="center"/>
          </w:tcPr>
          <w:p w14:paraId="700DD4F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0CDED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0" w:type="auto"/>
            <w:vAlign w:val="center"/>
          </w:tcPr>
          <w:p w14:paraId="60ACD0C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76</w:t>
            </w:r>
          </w:p>
        </w:tc>
        <w:tc>
          <w:tcPr>
            <w:tcW w:w="1474" w:type="dxa"/>
            <w:vMerge w:val="continue"/>
            <w:vAlign w:val="center"/>
          </w:tcPr>
          <w:p w14:paraId="60D238C2">
            <w:pPr>
              <w:widowControl/>
              <w:spacing w:line="400" w:lineRule="exact"/>
              <w:jc w:val="center"/>
              <w:rPr>
                <w:rFonts w:hint="eastAsia" w:asciiTheme="minorEastAsia" w:hAnsiTheme="minorEastAsia" w:cstheme="minorEastAsia"/>
                <w:color w:val="000000"/>
                <w:szCs w:val="21"/>
              </w:rPr>
            </w:pPr>
          </w:p>
        </w:tc>
        <w:tc>
          <w:tcPr>
            <w:tcW w:w="5342" w:type="dxa"/>
            <w:vAlign w:val="center"/>
          </w:tcPr>
          <w:p w14:paraId="7BD85BD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G1523甬莞往福建方向0130KM+773M</w:t>
            </w:r>
          </w:p>
        </w:tc>
        <w:tc>
          <w:tcPr>
            <w:tcW w:w="1207" w:type="dxa"/>
            <w:vAlign w:val="center"/>
          </w:tcPr>
          <w:p w14:paraId="3648407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w:t>
            </w:r>
          </w:p>
        </w:tc>
      </w:tr>
      <w:tr w14:paraId="727CE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0" w:type="auto"/>
            <w:vAlign w:val="center"/>
          </w:tcPr>
          <w:p w14:paraId="5D2338D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77</w:t>
            </w:r>
          </w:p>
        </w:tc>
        <w:tc>
          <w:tcPr>
            <w:tcW w:w="1474" w:type="dxa"/>
            <w:vMerge w:val="continue"/>
            <w:vAlign w:val="center"/>
          </w:tcPr>
          <w:p w14:paraId="2B48D5B1">
            <w:pPr>
              <w:widowControl/>
              <w:spacing w:line="400" w:lineRule="exact"/>
              <w:jc w:val="center"/>
              <w:rPr>
                <w:rFonts w:hint="eastAsia" w:asciiTheme="minorEastAsia" w:hAnsiTheme="minorEastAsia" w:cstheme="minorEastAsia"/>
                <w:color w:val="000000"/>
                <w:szCs w:val="21"/>
              </w:rPr>
            </w:pPr>
          </w:p>
        </w:tc>
        <w:tc>
          <w:tcPr>
            <w:tcW w:w="5342" w:type="dxa"/>
            <w:vAlign w:val="center"/>
          </w:tcPr>
          <w:p w14:paraId="243AC09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G1523甬莞往福建方向0138KM+424M</w:t>
            </w:r>
          </w:p>
        </w:tc>
        <w:tc>
          <w:tcPr>
            <w:tcW w:w="1207" w:type="dxa"/>
            <w:vAlign w:val="center"/>
          </w:tcPr>
          <w:p w14:paraId="7CFC34A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w:t>
            </w:r>
          </w:p>
        </w:tc>
      </w:tr>
      <w:tr w14:paraId="4D7C6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0" w:type="auto"/>
            <w:vAlign w:val="center"/>
          </w:tcPr>
          <w:p w14:paraId="3BCCF00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78</w:t>
            </w:r>
          </w:p>
        </w:tc>
        <w:tc>
          <w:tcPr>
            <w:tcW w:w="1474" w:type="dxa"/>
            <w:vMerge w:val="continue"/>
            <w:vAlign w:val="center"/>
          </w:tcPr>
          <w:p w14:paraId="40215552">
            <w:pPr>
              <w:widowControl/>
              <w:spacing w:line="400" w:lineRule="exact"/>
              <w:jc w:val="center"/>
              <w:rPr>
                <w:rFonts w:hint="eastAsia" w:asciiTheme="minorEastAsia" w:hAnsiTheme="minorEastAsia" w:cstheme="minorEastAsia"/>
                <w:color w:val="000000"/>
                <w:szCs w:val="21"/>
              </w:rPr>
            </w:pPr>
          </w:p>
        </w:tc>
        <w:tc>
          <w:tcPr>
            <w:tcW w:w="5342" w:type="dxa"/>
            <w:vAlign w:val="center"/>
          </w:tcPr>
          <w:p w14:paraId="59D312A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G1523甬莞往福建方向0146KM+801M</w:t>
            </w:r>
          </w:p>
        </w:tc>
        <w:tc>
          <w:tcPr>
            <w:tcW w:w="1207" w:type="dxa"/>
            <w:vAlign w:val="center"/>
          </w:tcPr>
          <w:p w14:paraId="117EEDF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w:t>
            </w:r>
          </w:p>
        </w:tc>
      </w:tr>
      <w:tr w14:paraId="44A08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0" w:type="auto"/>
            <w:vAlign w:val="center"/>
          </w:tcPr>
          <w:p w14:paraId="385BB0A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79</w:t>
            </w:r>
          </w:p>
        </w:tc>
        <w:tc>
          <w:tcPr>
            <w:tcW w:w="1474" w:type="dxa"/>
            <w:vMerge w:val="continue"/>
            <w:vAlign w:val="center"/>
          </w:tcPr>
          <w:p w14:paraId="30952F25">
            <w:pPr>
              <w:widowControl/>
              <w:spacing w:line="400" w:lineRule="exact"/>
              <w:jc w:val="center"/>
              <w:rPr>
                <w:rFonts w:hint="eastAsia" w:asciiTheme="minorEastAsia" w:hAnsiTheme="minorEastAsia" w:cstheme="minorEastAsia"/>
                <w:color w:val="000000"/>
                <w:szCs w:val="21"/>
              </w:rPr>
            </w:pPr>
          </w:p>
        </w:tc>
        <w:tc>
          <w:tcPr>
            <w:tcW w:w="5342" w:type="dxa"/>
            <w:vAlign w:val="center"/>
          </w:tcPr>
          <w:p w14:paraId="663E598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G1523甬莞往福建方向0147KM+930M头门港南收费站出口</w:t>
            </w:r>
          </w:p>
        </w:tc>
        <w:tc>
          <w:tcPr>
            <w:tcW w:w="1207" w:type="dxa"/>
            <w:vAlign w:val="center"/>
          </w:tcPr>
          <w:p w14:paraId="00FEA8D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71AF3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0" w:type="auto"/>
            <w:vAlign w:val="center"/>
          </w:tcPr>
          <w:p w14:paraId="5E7D61D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80</w:t>
            </w:r>
          </w:p>
        </w:tc>
        <w:tc>
          <w:tcPr>
            <w:tcW w:w="1474" w:type="dxa"/>
            <w:vMerge w:val="continue"/>
            <w:vAlign w:val="center"/>
          </w:tcPr>
          <w:p w14:paraId="0B2097A9">
            <w:pPr>
              <w:widowControl/>
              <w:spacing w:line="400" w:lineRule="exact"/>
              <w:jc w:val="center"/>
              <w:rPr>
                <w:rFonts w:hint="eastAsia" w:asciiTheme="minorEastAsia" w:hAnsiTheme="minorEastAsia" w:cstheme="minorEastAsia"/>
                <w:color w:val="000000"/>
                <w:szCs w:val="21"/>
              </w:rPr>
            </w:pPr>
          </w:p>
        </w:tc>
        <w:tc>
          <w:tcPr>
            <w:tcW w:w="5342" w:type="dxa"/>
            <w:vAlign w:val="center"/>
          </w:tcPr>
          <w:p w14:paraId="7C66D43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G1523甬莞往福建方向0150KM+375M</w:t>
            </w:r>
          </w:p>
        </w:tc>
        <w:tc>
          <w:tcPr>
            <w:tcW w:w="1207" w:type="dxa"/>
            <w:vAlign w:val="center"/>
          </w:tcPr>
          <w:p w14:paraId="0FE8D13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w:t>
            </w:r>
          </w:p>
        </w:tc>
      </w:tr>
      <w:tr w14:paraId="0C517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0" w:type="auto"/>
            <w:vAlign w:val="center"/>
          </w:tcPr>
          <w:p w14:paraId="6B31D80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81</w:t>
            </w:r>
          </w:p>
        </w:tc>
        <w:tc>
          <w:tcPr>
            <w:tcW w:w="1474" w:type="dxa"/>
            <w:vMerge w:val="continue"/>
            <w:vAlign w:val="center"/>
          </w:tcPr>
          <w:p w14:paraId="723A51BF">
            <w:pPr>
              <w:widowControl/>
              <w:spacing w:line="400" w:lineRule="exact"/>
              <w:jc w:val="center"/>
              <w:rPr>
                <w:rFonts w:hint="eastAsia" w:asciiTheme="minorEastAsia" w:hAnsiTheme="minorEastAsia" w:cstheme="minorEastAsia"/>
                <w:color w:val="000000"/>
                <w:szCs w:val="21"/>
              </w:rPr>
            </w:pPr>
          </w:p>
        </w:tc>
        <w:tc>
          <w:tcPr>
            <w:tcW w:w="5342" w:type="dxa"/>
            <w:vAlign w:val="center"/>
          </w:tcPr>
          <w:p w14:paraId="425F034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G1523甬莞往福建方向0157KM+668M台州东收费站出口</w:t>
            </w:r>
          </w:p>
        </w:tc>
        <w:tc>
          <w:tcPr>
            <w:tcW w:w="1207" w:type="dxa"/>
            <w:vAlign w:val="center"/>
          </w:tcPr>
          <w:p w14:paraId="520E5EA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3A9BC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0" w:type="auto"/>
            <w:vAlign w:val="center"/>
          </w:tcPr>
          <w:p w14:paraId="2DA3034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82</w:t>
            </w:r>
          </w:p>
        </w:tc>
        <w:tc>
          <w:tcPr>
            <w:tcW w:w="1474" w:type="dxa"/>
            <w:vMerge w:val="continue"/>
            <w:vAlign w:val="center"/>
          </w:tcPr>
          <w:p w14:paraId="61C2556C">
            <w:pPr>
              <w:widowControl/>
              <w:spacing w:line="400" w:lineRule="exact"/>
              <w:jc w:val="center"/>
              <w:rPr>
                <w:rFonts w:hint="eastAsia" w:asciiTheme="minorEastAsia" w:hAnsiTheme="minorEastAsia" w:cstheme="minorEastAsia"/>
                <w:color w:val="000000"/>
                <w:szCs w:val="21"/>
              </w:rPr>
            </w:pPr>
          </w:p>
        </w:tc>
        <w:tc>
          <w:tcPr>
            <w:tcW w:w="5342" w:type="dxa"/>
            <w:vAlign w:val="center"/>
          </w:tcPr>
          <w:p w14:paraId="7753EFC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G1523甬莞往福建方向0157KM+774M台州东收费站出口</w:t>
            </w:r>
          </w:p>
        </w:tc>
        <w:tc>
          <w:tcPr>
            <w:tcW w:w="1207" w:type="dxa"/>
            <w:vAlign w:val="center"/>
          </w:tcPr>
          <w:p w14:paraId="6A2222B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77021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0" w:type="auto"/>
            <w:vAlign w:val="center"/>
          </w:tcPr>
          <w:p w14:paraId="0606352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83</w:t>
            </w:r>
          </w:p>
        </w:tc>
        <w:tc>
          <w:tcPr>
            <w:tcW w:w="1474" w:type="dxa"/>
            <w:vMerge w:val="continue"/>
            <w:vAlign w:val="center"/>
          </w:tcPr>
          <w:p w14:paraId="3730D109">
            <w:pPr>
              <w:widowControl/>
              <w:spacing w:line="400" w:lineRule="exact"/>
              <w:jc w:val="center"/>
              <w:rPr>
                <w:rFonts w:hint="eastAsia" w:asciiTheme="minorEastAsia" w:hAnsiTheme="minorEastAsia" w:cstheme="minorEastAsia"/>
                <w:color w:val="000000"/>
                <w:szCs w:val="21"/>
              </w:rPr>
            </w:pPr>
          </w:p>
        </w:tc>
        <w:tc>
          <w:tcPr>
            <w:tcW w:w="5342" w:type="dxa"/>
            <w:vAlign w:val="center"/>
          </w:tcPr>
          <w:p w14:paraId="66D019E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G1523甬莞0158KM台州东收费站入口</w:t>
            </w:r>
          </w:p>
        </w:tc>
        <w:tc>
          <w:tcPr>
            <w:tcW w:w="1207" w:type="dxa"/>
            <w:vAlign w:val="center"/>
          </w:tcPr>
          <w:p w14:paraId="587E0E9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3A22B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0" w:type="auto"/>
            <w:vAlign w:val="center"/>
          </w:tcPr>
          <w:p w14:paraId="26A9BB5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84</w:t>
            </w:r>
          </w:p>
        </w:tc>
        <w:tc>
          <w:tcPr>
            <w:tcW w:w="1474" w:type="dxa"/>
            <w:vMerge w:val="continue"/>
            <w:vAlign w:val="center"/>
          </w:tcPr>
          <w:p w14:paraId="5883F601">
            <w:pPr>
              <w:widowControl/>
              <w:spacing w:line="400" w:lineRule="exact"/>
              <w:jc w:val="center"/>
              <w:rPr>
                <w:rFonts w:hint="eastAsia" w:asciiTheme="minorEastAsia" w:hAnsiTheme="minorEastAsia" w:cstheme="minorEastAsia"/>
                <w:color w:val="000000"/>
                <w:szCs w:val="21"/>
              </w:rPr>
            </w:pPr>
          </w:p>
        </w:tc>
        <w:tc>
          <w:tcPr>
            <w:tcW w:w="5342" w:type="dxa"/>
            <w:vAlign w:val="center"/>
          </w:tcPr>
          <w:p w14:paraId="59816D9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G1523甬莞往福建方向0164KM+968M</w:t>
            </w:r>
          </w:p>
        </w:tc>
        <w:tc>
          <w:tcPr>
            <w:tcW w:w="1207" w:type="dxa"/>
            <w:vAlign w:val="center"/>
          </w:tcPr>
          <w:p w14:paraId="5555080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272C6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0" w:type="auto"/>
            <w:vAlign w:val="center"/>
          </w:tcPr>
          <w:p w14:paraId="6044EC2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85</w:t>
            </w:r>
          </w:p>
        </w:tc>
        <w:tc>
          <w:tcPr>
            <w:tcW w:w="1474" w:type="dxa"/>
            <w:vMerge w:val="continue"/>
            <w:vAlign w:val="center"/>
          </w:tcPr>
          <w:p w14:paraId="4F2599CB">
            <w:pPr>
              <w:widowControl/>
              <w:spacing w:line="400" w:lineRule="exact"/>
              <w:jc w:val="center"/>
              <w:rPr>
                <w:rFonts w:hint="eastAsia" w:asciiTheme="minorEastAsia" w:hAnsiTheme="minorEastAsia" w:cstheme="minorEastAsia"/>
                <w:color w:val="000000"/>
                <w:szCs w:val="21"/>
              </w:rPr>
            </w:pPr>
          </w:p>
        </w:tc>
        <w:tc>
          <w:tcPr>
            <w:tcW w:w="5342" w:type="dxa"/>
            <w:vAlign w:val="center"/>
          </w:tcPr>
          <w:p w14:paraId="7089EEF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S28台金往台州方向0018KM+858M涌泉收费站入口</w:t>
            </w:r>
          </w:p>
        </w:tc>
        <w:tc>
          <w:tcPr>
            <w:tcW w:w="1207" w:type="dxa"/>
            <w:vAlign w:val="center"/>
          </w:tcPr>
          <w:p w14:paraId="76A15AF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25555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0" w:type="auto"/>
            <w:vAlign w:val="center"/>
          </w:tcPr>
          <w:p w14:paraId="6E60A77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86</w:t>
            </w:r>
          </w:p>
        </w:tc>
        <w:tc>
          <w:tcPr>
            <w:tcW w:w="1474" w:type="dxa"/>
            <w:vMerge w:val="continue"/>
            <w:vAlign w:val="center"/>
          </w:tcPr>
          <w:p w14:paraId="0D06A52E">
            <w:pPr>
              <w:widowControl/>
              <w:spacing w:line="400" w:lineRule="exact"/>
              <w:jc w:val="center"/>
              <w:rPr>
                <w:rFonts w:hint="eastAsia" w:asciiTheme="minorEastAsia" w:hAnsiTheme="minorEastAsia" w:cstheme="minorEastAsia"/>
                <w:color w:val="000000"/>
                <w:szCs w:val="21"/>
              </w:rPr>
            </w:pPr>
          </w:p>
        </w:tc>
        <w:tc>
          <w:tcPr>
            <w:tcW w:w="5342" w:type="dxa"/>
            <w:vAlign w:val="center"/>
          </w:tcPr>
          <w:p w14:paraId="52FB9AD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S28台金往台州方向0019KM+590M涌泉收费站出口</w:t>
            </w:r>
          </w:p>
        </w:tc>
        <w:tc>
          <w:tcPr>
            <w:tcW w:w="1207" w:type="dxa"/>
            <w:vAlign w:val="center"/>
          </w:tcPr>
          <w:p w14:paraId="1971299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42616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0" w:type="auto"/>
            <w:vAlign w:val="center"/>
          </w:tcPr>
          <w:p w14:paraId="552E596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87</w:t>
            </w:r>
          </w:p>
        </w:tc>
        <w:tc>
          <w:tcPr>
            <w:tcW w:w="1474" w:type="dxa"/>
            <w:vMerge w:val="continue"/>
            <w:vAlign w:val="center"/>
          </w:tcPr>
          <w:p w14:paraId="6E2829F7">
            <w:pPr>
              <w:widowControl/>
              <w:spacing w:line="400" w:lineRule="exact"/>
              <w:jc w:val="center"/>
              <w:rPr>
                <w:rFonts w:hint="eastAsia" w:asciiTheme="minorEastAsia" w:hAnsiTheme="minorEastAsia" w:cstheme="minorEastAsia"/>
                <w:color w:val="000000"/>
                <w:szCs w:val="21"/>
              </w:rPr>
            </w:pPr>
          </w:p>
        </w:tc>
        <w:tc>
          <w:tcPr>
            <w:tcW w:w="5342" w:type="dxa"/>
            <w:vAlign w:val="center"/>
          </w:tcPr>
          <w:p w14:paraId="15DEE45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S28台金往台州方向0022KM+854M</w:t>
            </w:r>
          </w:p>
        </w:tc>
        <w:tc>
          <w:tcPr>
            <w:tcW w:w="1207" w:type="dxa"/>
            <w:vAlign w:val="center"/>
          </w:tcPr>
          <w:p w14:paraId="22EB928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41085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0" w:type="auto"/>
            <w:vAlign w:val="center"/>
          </w:tcPr>
          <w:p w14:paraId="2DDD37A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88</w:t>
            </w:r>
          </w:p>
        </w:tc>
        <w:tc>
          <w:tcPr>
            <w:tcW w:w="1474" w:type="dxa"/>
            <w:vMerge w:val="continue"/>
            <w:vAlign w:val="center"/>
          </w:tcPr>
          <w:p w14:paraId="1AADF1B8">
            <w:pPr>
              <w:widowControl/>
              <w:spacing w:line="400" w:lineRule="exact"/>
              <w:jc w:val="center"/>
              <w:rPr>
                <w:rFonts w:hint="eastAsia" w:asciiTheme="minorEastAsia" w:hAnsiTheme="minorEastAsia" w:cstheme="minorEastAsia"/>
                <w:color w:val="000000"/>
                <w:szCs w:val="21"/>
              </w:rPr>
            </w:pPr>
          </w:p>
        </w:tc>
        <w:tc>
          <w:tcPr>
            <w:tcW w:w="5342" w:type="dxa"/>
            <w:vAlign w:val="center"/>
          </w:tcPr>
          <w:p w14:paraId="1E1EDBB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S28台金往台州方向0022KM+854M沿江收费站出口</w:t>
            </w:r>
          </w:p>
        </w:tc>
        <w:tc>
          <w:tcPr>
            <w:tcW w:w="1207" w:type="dxa"/>
            <w:vAlign w:val="center"/>
          </w:tcPr>
          <w:p w14:paraId="20DFB3F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65CFE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0" w:type="auto"/>
            <w:vAlign w:val="center"/>
          </w:tcPr>
          <w:p w14:paraId="77D882E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89</w:t>
            </w:r>
          </w:p>
        </w:tc>
        <w:tc>
          <w:tcPr>
            <w:tcW w:w="1474" w:type="dxa"/>
            <w:vMerge w:val="continue"/>
            <w:vAlign w:val="center"/>
          </w:tcPr>
          <w:p w14:paraId="48230BF8">
            <w:pPr>
              <w:widowControl/>
              <w:spacing w:line="400" w:lineRule="exact"/>
              <w:jc w:val="center"/>
              <w:rPr>
                <w:rFonts w:hint="eastAsia" w:asciiTheme="minorEastAsia" w:hAnsiTheme="minorEastAsia" w:cstheme="minorEastAsia"/>
                <w:color w:val="000000"/>
                <w:szCs w:val="21"/>
              </w:rPr>
            </w:pPr>
          </w:p>
        </w:tc>
        <w:tc>
          <w:tcPr>
            <w:tcW w:w="5342" w:type="dxa"/>
            <w:vAlign w:val="center"/>
          </w:tcPr>
          <w:p w14:paraId="038F158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S28台金往台州方向0027KM+247M</w:t>
            </w:r>
          </w:p>
        </w:tc>
        <w:tc>
          <w:tcPr>
            <w:tcW w:w="1207" w:type="dxa"/>
            <w:vAlign w:val="center"/>
          </w:tcPr>
          <w:p w14:paraId="23393C6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2A891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0" w:type="auto"/>
            <w:vAlign w:val="center"/>
          </w:tcPr>
          <w:p w14:paraId="732DB48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90</w:t>
            </w:r>
          </w:p>
        </w:tc>
        <w:tc>
          <w:tcPr>
            <w:tcW w:w="1474" w:type="dxa"/>
            <w:vMerge w:val="continue"/>
            <w:vAlign w:val="center"/>
          </w:tcPr>
          <w:p w14:paraId="3B748055">
            <w:pPr>
              <w:widowControl/>
              <w:spacing w:line="400" w:lineRule="exact"/>
              <w:jc w:val="center"/>
              <w:rPr>
                <w:rFonts w:hint="eastAsia" w:asciiTheme="minorEastAsia" w:hAnsiTheme="minorEastAsia" w:cstheme="minorEastAsia"/>
                <w:color w:val="000000"/>
                <w:szCs w:val="21"/>
              </w:rPr>
            </w:pPr>
          </w:p>
        </w:tc>
        <w:tc>
          <w:tcPr>
            <w:tcW w:w="5342" w:type="dxa"/>
            <w:vAlign w:val="center"/>
          </w:tcPr>
          <w:p w14:paraId="7F6C012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S28台金往金华方向0022KM+486M沿江收费站出口</w:t>
            </w:r>
          </w:p>
        </w:tc>
        <w:tc>
          <w:tcPr>
            <w:tcW w:w="1207" w:type="dxa"/>
            <w:vAlign w:val="center"/>
          </w:tcPr>
          <w:p w14:paraId="6D7487C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229E8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0" w:type="auto"/>
            <w:vAlign w:val="center"/>
          </w:tcPr>
          <w:p w14:paraId="68DCF29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91</w:t>
            </w:r>
          </w:p>
        </w:tc>
        <w:tc>
          <w:tcPr>
            <w:tcW w:w="1474" w:type="dxa"/>
            <w:vMerge w:val="continue"/>
            <w:vAlign w:val="center"/>
          </w:tcPr>
          <w:p w14:paraId="7F544C4B">
            <w:pPr>
              <w:widowControl/>
              <w:spacing w:line="400" w:lineRule="exact"/>
              <w:jc w:val="center"/>
              <w:rPr>
                <w:rFonts w:hint="eastAsia" w:asciiTheme="minorEastAsia" w:hAnsiTheme="minorEastAsia" w:cstheme="minorEastAsia"/>
                <w:color w:val="000000"/>
                <w:szCs w:val="21"/>
              </w:rPr>
            </w:pPr>
          </w:p>
        </w:tc>
        <w:tc>
          <w:tcPr>
            <w:tcW w:w="5342" w:type="dxa"/>
            <w:vAlign w:val="center"/>
          </w:tcPr>
          <w:p w14:paraId="5FFFE29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S28台金往金华方向0027KM+279M</w:t>
            </w:r>
          </w:p>
        </w:tc>
        <w:tc>
          <w:tcPr>
            <w:tcW w:w="1207" w:type="dxa"/>
            <w:vAlign w:val="center"/>
          </w:tcPr>
          <w:p w14:paraId="76A492B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1314A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0" w:type="auto"/>
            <w:vAlign w:val="center"/>
          </w:tcPr>
          <w:p w14:paraId="367BF57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92</w:t>
            </w:r>
          </w:p>
        </w:tc>
        <w:tc>
          <w:tcPr>
            <w:tcW w:w="1474" w:type="dxa"/>
            <w:vMerge w:val="continue"/>
            <w:vAlign w:val="center"/>
          </w:tcPr>
          <w:p w14:paraId="4C850DCE">
            <w:pPr>
              <w:widowControl/>
              <w:spacing w:line="400" w:lineRule="exact"/>
              <w:jc w:val="center"/>
              <w:rPr>
                <w:rFonts w:hint="eastAsia" w:asciiTheme="minorEastAsia" w:hAnsiTheme="minorEastAsia" w:cstheme="minorEastAsia"/>
                <w:color w:val="000000"/>
                <w:szCs w:val="21"/>
              </w:rPr>
            </w:pPr>
          </w:p>
        </w:tc>
        <w:tc>
          <w:tcPr>
            <w:tcW w:w="5342" w:type="dxa"/>
            <w:vAlign w:val="center"/>
          </w:tcPr>
          <w:p w14:paraId="276F726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S38市区连接线往临海方向0001KM+876M</w:t>
            </w:r>
          </w:p>
        </w:tc>
        <w:tc>
          <w:tcPr>
            <w:tcW w:w="1207" w:type="dxa"/>
            <w:vAlign w:val="center"/>
          </w:tcPr>
          <w:p w14:paraId="79858A3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7AE67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0" w:type="auto"/>
            <w:vAlign w:val="center"/>
          </w:tcPr>
          <w:p w14:paraId="1ABBBE1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93</w:t>
            </w:r>
          </w:p>
        </w:tc>
        <w:tc>
          <w:tcPr>
            <w:tcW w:w="1474" w:type="dxa"/>
            <w:vMerge w:val="continue"/>
            <w:vAlign w:val="center"/>
          </w:tcPr>
          <w:p w14:paraId="2F780180">
            <w:pPr>
              <w:widowControl/>
              <w:spacing w:line="400" w:lineRule="exact"/>
              <w:jc w:val="center"/>
              <w:rPr>
                <w:rFonts w:hint="eastAsia" w:asciiTheme="minorEastAsia" w:hAnsiTheme="minorEastAsia" w:cstheme="minorEastAsia"/>
                <w:color w:val="000000"/>
                <w:szCs w:val="21"/>
              </w:rPr>
            </w:pPr>
          </w:p>
        </w:tc>
        <w:tc>
          <w:tcPr>
            <w:tcW w:w="5342" w:type="dxa"/>
            <w:vAlign w:val="center"/>
          </w:tcPr>
          <w:p w14:paraId="29DE451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S38市区连接线往临海方向0008KM+409M</w:t>
            </w:r>
          </w:p>
        </w:tc>
        <w:tc>
          <w:tcPr>
            <w:tcW w:w="1207" w:type="dxa"/>
            <w:vAlign w:val="center"/>
          </w:tcPr>
          <w:p w14:paraId="4F0E83E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657EE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0" w:type="auto"/>
            <w:vAlign w:val="center"/>
          </w:tcPr>
          <w:p w14:paraId="7737771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94</w:t>
            </w:r>
          </w:p>
        </w:tc>
        <w:tc>
          <w:tcPr>
            <w:tcW w:w="1474" w:type="dxa"/>
            <w:vMerge w:val="continue"/>
            <w:vAlign w:val="center"/>
          </w:tcPr>
          <w:p w14:paraId="25E14B35">
            <w:pPr>
              <w:widowControl/>
              <w:spacing w:line="400" w:lineRule="exact"/>
              <w:jc w:val="center"/>
              <w:rPr>
                <w:rFonts w:hint="eastAsia" w:asciiTheme="minorEastAsia" w:hAnsiTheme="minorEastAsia" w:cstheme="minorEastAsia"/>
                <w:color w:val="000000"/>
                <w:szCs w:val="21"/>
              </w:rPr>
            </w:pPr>
          </w:p>
        </w:tc>
        <w:tc>
          <w:tcPr>
            <w:tcW w:w="5342" w:type="dxa"/>
            <w:vAlign w:val="center"/>
          </w:tcPr>
          <w:p w14:paraId="4F0F089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S38市区连接线往椒江方向0001KM+716M</w:t>
            </w:r>
          </w:p>
        </w:tc>
        <w:tc>
          <w:tcPr>
            <w:tcW w:w="1207" w:type="dxa"/>
            <w:vAlign w:val="center"/>
          </w:tcPr>
          <w:p w14:paraId="0EC98EF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010FE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0" w:type="auto"/>
            <w:vAlign w:val="center"/>
          </w:tcPr>
          <w:p w14:paraId="512CEA0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95</w:t>
            </w:r>
          </w:p>
        </w:tc>
        <w:tc>
          <w:tcPr>
            <w:tcW w:w="1474" w:type="dxa"/>
            <w:vMerge w:val="continue"/>
            <w:vAlign w:val="center"/>
          </w:tcPr>
          <w:p w14:paraId="431A60E9">
            <w:pPr>
              <w:widowControl/>
              <w:spacing w:line="400" w:lineRule="exact"/>
              <w:jc w:val="center"/>
              <w:rPr>
                <w:rFonts w:hint="eastAsia" w:asciiTheme="minorEastAsia" w:hAnsiTheme="minorEastAsia" w:cstheme="minorEastAsia"/>
                <w:color w:val="000000"/>
                <w:szCs w:val="21"/>
              </w:rPr>
            </w:pPr>
          </w:p>
        </w:tc>
        <w:tc>
          <w:tcPr>
            <w:tcW w:w="5342" w:type="dxa"/>
            <w:vAlign w:val="center"/>
          </w:tcPr>
          <w:p w14:paraId="6604B31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S38市区连接线往椒江方向0008KM+383M</w:t>
            </w:r>
          </w:p>
        </w:tc>
        <w:tc>
          <w:tcPr>
            <w:tcW w:w="1207" w:type="dxa"/>
            <w:vAlign w:val="center"/>
          </w:tcPr>
          <w:p w14:paraId="5D57818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5619F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0" w:type="auto"/>
            <w:vAlign w:val="center"/>
          </w:tcPr>
          <w:p w14:paraId="5A1A698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96</w:t>
            </w:r>
          </w:p>
        </w:tc>
        <w:tc>
          <w:tcPr>
            <w:tcW w:w="1474" w:type="dxa"/>
            <w:vMerge w:val="continue"/>
            <w:vAlign w:val="center"/>
          </w:tcPr>
          <w:p w14:paraId="425088E3">
            <w:pPr>
              <w:widowControl/>
              <w:spacing w:line="400" w:lineRule="exact"/>
              <w:jc w:val="center"/>
              <w:rPr>
                <w:rFonts w:hint="eastAsia" w:asciiTheme="minorEastAsia" w:hAnsiTheme="minorEastAsia" w:cstheme="minorEastAsia"/>
                <w:color w:val="000000"/>
                <w:szCs w:val="21"/>
              </w:rPr>
            </w:pPr>
          </w:p>
        </w:tc>
        <w:tc>
          <w:tcPr>
            <w:tcW w:w="5342" w:type="dxa"/>
            <w:vAlign w:val="center"/>
          </w:tcPr>
          <w:p w14:paraId="26A04E0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G1523甬莞往福建方向0139KM+860M临海东服务区出口</w:t>
            </w:r>
          </w:p>
        </w:tc>
        <w:tc>
          <w:tcPr>
            <w:tcW w:w="1207" w:type="dxa"/>
            <w:vAlign w:val="center"/>
          </w:tcPr>
          <w:p w14:paraId="6EDE02A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53169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0" w:type="auto"/>
            <w:vAlign w:val="center"/>
          </w:tcPr>
          <w:p w14:paraId="3C39D00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97</w:t>
            </w:r>
          </w:p>
        </w:tc>
        <w:tc>
          <w:tcPr>
            <w:tcW w:w="1474" w:type="dxa"/>
            <w:vMerge w:val="restart"/>
            <w:vAlign w:val="center"/>
          </w:tcPr>
          <w:p w14:paraId="10EDBD6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台州高速六大队</w:t>
            </w:r>
          </w:p>
        </w:tc>
        <w:tc>
          <w:tcPr>
            <w:tcW w:w="5342" w:type="dxa"/>
            <w:vAlign w:val="center"/>
          </w:tcPr>
          <w:p w14:paraId="0B873E9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G1523甬莞往宁波方向0167KM+401M</w:t>
            </w:r>
          </w:p>
        </w:tc>
        <w:tc>
          <w:tcPr>
            <w:tcW w:w="1207" w:type="dxa"/>
            <w:vAlign w:val="center"/>
          </w:tcPr>
          <w:p w14:paraId="5E7895C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w:t>
            </w:r>
          </w:p>
        </w:tc>
      </w:tr>
      <w:tr w14:paraId="56039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0" w:type="auto"/>
            <w:vAlign w:val="center"/>
          </w:tcPr>
          <w:p w14:paraId="24A740A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98</w:t>
            </w:r>
          </w:p>
        </w:tc>
        <w:tc>
          <w:tcPr>
            <w:tcW w:w="1474" w:type="dxa"/>
            <w:vMerge w:val="continue"/>
            <w:vAlign w:val="center"/>
          </w:tcPr>
          <w:p w14:paraId="3F683DBB">
            <w:pPr>
              <w:widowControl/>
              <w:spacing w:line="400" w:lineRule="exact"/>
              <w:jc w:val="center"/>
              <w:rPr>
                <w:rFonts w:hint="eastAsia" w:asciiTheme="minorEastAsia" w:hAnsiTheme="minorEastAsia" w:cstheme="minorEastAsia"/>
                <w:color w:val="000000"/>
                <w:szCs w:val="21"/>
              </w:rPr>
            </w:pPr>
          </w:p>
        </w:tc>
        <w:tc>
          <w:tcPr>
            <w:tcW w:w="5342" w:type="dxa"/>
            <w:vAlign w:val="center"/>
          </w:tcPr>
          <w:p w14:paraId="1D14FA7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G1523甬莞往宁波方向0176KM+651M温岭北收费站出口</w:t>
            </w:r>
          </w:p>
        </w:tc>
        <w:tc>
          <w:tcPr>
            <w:tcW w:w="1207" w:type="dxa"/>
            <w:vAlign w:val="center"/>
          </w:tcPr>
          <w:p w14:paraId="48D95E4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52AFD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0" w:type="auto"/>
            <w:vAlign w:val="center"/>
          </w:tcPr>
          <w:p w14:paraId="63B340B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99</w:t>
            </w:r>
          </w:p>
        </w:tc>
        <w:tc>
          <w:tcPr>
            <w:tcW w:w="1474" w:type="dxa"/>
            <w:vMerge w:val="continue"/>
            <w:vAlign w:val="center"/>
          </w:tcPr>
          <w:p w14:paraId="6EC772DE">
            <w:pPr>
              <w:widowControl/>
              <w:spacing w:line="400" w:lineRule="exact"/>
              <w:jc w:val="center"/>
              <w:rPr>
                <w:rFonts w:hint="eastAsia" w:asciiTheme="minorEastAsia" w:hAnsiTheme="minorEastAsia" w:cstheme="minorEastAsia"/>
                <w:color w:val="000000"/>
                <w:szCs w:val="21"/>
              </w:rPr>
            </w:pPr>
          </w:p>
        </w:tc>
        <w:tc>
          <w:tcPr>
            <w:tcW w:w="5342" w:type="dxa"/>
            <w:vAlign w:val="center"/>
          </w:tcPr>
          <w:p w14:paraId="748E912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G1523甬莞往宁波方向0178KM+085M</w:t>
            </w:r>
          </w:p>
        </w:tc>
        <w:tc>
          <w:tcPr>
            <w:tcW w:w="1207" w:type="dxa"/>
            <w:vAlign w:val="center"/>
          </w:tcPr>
          <w:p w14:paraId="1C64662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6FD55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0" w:type="auto"/>
            <w:vAlign w:val="center"/>
          </w:tcPr>
          <w:p w14:paraId="3F7C2F5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100</w:t>
            </w:r>
          </w:p>
        </w:tc>
        <w:tc>
          <w:tcPr>
            <w:tcW w:w="1474" w:type="dxa"/>
            <w:vMerge w:val="continue"/>
            <w:vAlign w:val="center"/>
          </w:tcPr>
          <w:p w14:paraId="1A3058A6">
            <w:pPr>
              <w:widowControl/>
              <w:spacing w:line="400" w:lineRule="exact"/>
              <w:jc w:val="center"/>
              <w:rPr>
                <w:rFonts w:hint="eastAsia" w:asciiTheme="minorEastAsia" w:hAnsiTheme="minorEastAsia" w:cstheme="minorEastAsia"/>
                <w:color w:val="000000"/>
                <w:szCs w:val="21"/>
              </w:rPr>
            </w:pPr>
          </w:p>
        </w:tc>
        <w:tc>
          <w:tcPr>
            <w:tcW w:w="5342" w:type="dxa"/>
            <w:vAlign w:val="center"/>
          </w:tcPr>
          <w:p w14:paraId="4BC5957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G1523甬莞往宁波方向0200KM+394M</w:t>
            </w:r>
          </w:p>
        </w:tc>
        <w:tc>
          <w:tcPr>
            <w:tcW w:w="1207" w:type="dxa"/>
            <w:vAlign w:val="center"/>
          </w:tcPr>
          <w:p w14:paraId="760318A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w:t>
            </w:r>
          </w:p>
        </w:tc>
      </w:tr>
      <w:tr w14:paraId="56C13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0" w:type="auto"/>
            <w:vAlign w:val="center"/>
          </w:tcPr>
          <w:p w14:paraId="6589A0D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101</w:t>
            </w:r>
          </w:p>
        </w:tc>
        <w:tc>
          <w:tcPr>
            <w:tcW w:w="1474" w:type="dxa"/>
            <w:vMerge w:val="continue"/>
            <w:vAlign w:val="center"/>
          </w:tcPr>
          <w:p w14:paraId="6BEB2B65">
            <w:pPr>
              <w:widowControl/>
              <w:spacing w:line="400" w:lineRule="exact"/>
              <w:jc w:val="center"/>
              <w:rPr>
                <w:rFonts w:hint="eastAsia" w:asciiTheme="minorEastAsia" w:hAnsiTheme="minorEastAsia" w:cstheme="minorEastAsia"/>
                <w:color w:val="000000"/>
                <w:szCs w:val="21"/>
              </w:rPr>
            </w:pPr>
          </w:p>
        </w:tc>
        <w:tc>
          <w:tcPr>
            <w:tcW w:w="5342" w:type="dxa"/>
            <w:vAlign w:val="center"/>
          </w:tcPr>
          <w:p w14:paraId="37ECA7B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G1523甬莞往宁波方向0203KM+645M</w:t>
            </w:r>
          </w:p>
        </w:tc>
        <w:tc>
          <w:tcPr>
            <w:tcW w:w="1207" w:type="dxa"/>
            <w:vAlign w:val="center"/>
          </w:tcPr>
          <w:p w14:paraId="0CEC0D2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w:t>
            </w:r>
          </w:p>
        </w:tc>
      </w:tr>
      <w:tr w14:paraId="417C8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0" w:type="auto"/>
            <w:vAlign w:val="center"/>
          </w:tcPr>
          <w:p w14:paraId="4E8A6A1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102</w:t>
            </w:r>
          </w:p>
        </w:tc>
        <w:tc>
          <w:tcPr>
            <w:tcW w:w="1474" w:type="dxa"/>
            <w:vMerge w:val="continue"/>
            <w:vAlign w:val="center"/>
          </w:tcPr>
          <w:p w14:paraId="2F14C248">
            <w:pPr>
              <w:widowControl/>
              <w:spacing w:line="400" w:lineRule="exact"/>
              <w:jc w:val="center"/>
              <w:rPr>
                <w:rFonts w:hint="eastAsia" w:asciiTheme="minorEastAsia" w:hAnsiTheme="minorEastAsia" w:cstheme="minorEastAsia"/>
                <w:color w:val="000000"/>
                <w:szCs w:val="21"/>
              </w:rPr>
            </w:pPr>
          </w:p>
        </w:tc>
        <w:tc>
          <w:tcPr>
            <w:tcW w:w="5342" w:type="dxa"/>
            <w:vAlign w:val="center"/>
          </w:tcPr>
          <w:p w14:paraId="4A6E1A6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G1523甬莞往宁波方向0221KM+702M</w:t>
            </w:r>
          </w:p>
        </w:tc>
        <w:tc>
          <w:tcPr>
            <w:tcW w:w="1207" w:type="dxa"/>
            <w:vAlign w:val="center"/>
          </w:tcPr>
          <w:p w14:paraId="7CF7978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w:t>
            </w:r>
          </w:p>
        </w:tc>
      </w:tr>
      <w:tr w14:paraId="3A6AB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0" w:type="auto"/>
            <w:vAlign w:val="center"/>
          </w:tcPr>
          <w:p w14:paraId="60A0FFE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103</w:t>
            </w:r>
          </w:p>
        </w:tc>
        <w:tc>
          <w:tcPr>
            <w:tcW w:w="1474" w:type="dxa"/>
            <w:vMerge w:val="continue"/>
            <w:vAlign w:val="center"/>
          </w:tcPr>
          <w:p w14:paraId="1B86E30B">
            <w:pPr>
              <w:widowControl/>
              <w:spacing w:line="400" w:lineRule="exact"/>
              <w:jc w:val="center"/>
              <w:rPr>
                <w:rFonts w:hint="eastAsia" w:asciiTheme="minorEastAsia" w:hAnsiTheme="minorEastAsia" w:cstheme="minorEastAsia"/>
                <w:color w:val="000000"/>
                <w:szCs w:val="21"/>
              </w:rPr>
            </w:pPr>
          </w:p>
        </w:tc>
        <w:tc>
          <w:tcPr>
            <w:tcW w:w="5342" w:type="dxa"/>
            <w:vAlign w:val="center"/>
          </w:tcPr>
          <w:p w14:paraId="20C0DC7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G1523甬莞往福建方向0175KM+305M</w:t>
            </w:r>
          </w:p>
        </w:tc>
        <w:tc>
          <w:tcPr>
            <w:tcW w:w="1207" w:type="dxa"/>
            <w:vAlign w:val="center"/>
          </w:tcPr>
          <w:p w14:paraId="21D66EF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w:t>
            </w:r>
          </w:p>
        </w:tc>
      </w:tr>
      <w:tr w14:paraId="1162B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0" w:type="auto"/>
            <w:vAlign w:val="center"/>
          </w:tcPr>
          <w:p w14:paraId="2C3CF66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104</w:t>
            </w:r>
          </w:p>
        </w:tc>
        <w:tc>
          <w:tcPr>
            <w:tcW w:w="1474" w:type="dxa"/>
            <w:vMerge w:val="continue"/>
            <w:vAlign w:val="center"/>
          </w:tcPr>
          <w:p w14:paraId="39C5CB86">
            <w:pPr>
              <w:widowControl/>
              <w:spacing w:line="400" w:lineRule="exact"/>
              <w:jc w:val="center"/>
              <w:rPr>
                <w:rFonts w:hint="eastAsia" w:asciiTheme="minorEastAsia" w:hAnsiTheme="minorEastAsia" w:cstheme="minorEastAsia"/>
                <w:color w:val="000000"/>
                <w:szCs w:val="21"/>
              </w:rPr>
            </w:pPr>
          </w:p>
        </w:tc>
        <w:tc>
          <w:tcPr>
            <w:tcW w:w="5342" w:type="dxa"/>
            <w:vAlign w:val="center"/>
          </w:tcPr>
          <w:p w14:paraId="741DA20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G1523甬莞往福建方向0175KM+416M温岭北收费站出口</w:t>
            </w:r>
          </w:p>
        </w:tc>
        <w:tc>
          <w:tcPr>
            <w:tcW w:w="1207" w:type="dxa"/>
            <w:vAlign w:val="center"/>
          </w:tcPr>
          <w:p w14:paraId="2FDECCC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04735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0" w:type="auto"/>
            <w:vAlign w:val="center"/>
          </w:tcPr>
          <w:p w14:paraId="1257780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105</w:t>
            </w:r>
          </w:p>
        </w:tc>
        <w:tc>
          <w:tcPr>
            <w:tcW w:w="1474" w:type="dxa"/>
            <w:vMerge w:val="continue"/>
            <w:vAlign w:val="center"/>
          </w:tcPr>
          <w:p w14:paraId="40A52DB7">
            <w:pPr>
              <w:widowControl/>
              <w:spacing w:line="400" w:lineRule="exact"/>
              <w:jc w:val="center"/>
              <w:rPr>
                <w:rFonts w:hint="eastAsia" w:asciiTheme="minorEastAsia" w:hAnsiTheme="minorEastAsia" w:cstheme="minorEastAsia"/>
                <w:color w:val="000000"/>
                <w:szCs w:val="21"/>
              </w:rPr>
            </w:pPr>
          </w:p>
        </w:tc>
        <w:tc>
          <w:tcPr>
            <w:tcW w:w="5342" w:type="dxa"/>
            <w:vAlign w:val="center"/>
          </w:tcPr>
          <w:p w14:paraId="1BD798A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G1523甬莞往福建方向0196KM+930M</w:t>
            </w:r>
          </w:p>
        </w:tc>
        <w:tc>
          <w:tcPr>
            <w:tcW w:w="1207" w:type="dxa"/>
            <w:vAlign w:val="center"/>
          </w:tcPr>
          <w:p w14:paraId="390809F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w:t>
            </w:r>
          </w:p>
        </w:tc>
      </w:tr>
      <w:tr w14:paraId="5F576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0" w:type="auto"/>
            <w:vAlign w:val="center"/>
          </w:tcPr>
          <w:p w14:paraId="58E9862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106</w:t>
            </w:r>
          </w:p>
        </w:tc>
        <w:tc>
          <w:tcPr>
            <w:tcW w:w="1474" w:type="dxa"/>
            <w:vMerge w:val="continue"/>
            <w:vAlign w:val="center"/>
          </w:tcPr>
          <w:p w14:paraId="11CC7ECE">
            <w:pPr>
              <w:widowControl/>
              <w:spacing w:line="400" w:lineRule="exact"/>
              <w:jc w:val="center"/>
              <w:rPr>
                <w:rFonts w:hint="eastAsia" w:asciiTheme="minorEastAsia" w:hAnsiTheme="minorEastAsia" w:cstheme="minorEastAsia"/>
                <w:color w:val="000000"/>
                <w:szCs w:val="21"/>
              </w:rPr>
            </w:pPr>
          </w:p>
        </w:tc>
        <w:tc>
          <w:tcPr>
            <w:tcW w:w="5342" w:type="dxa"/>
            <w:vAlign w:val="center"/>
          </w:tcPr>
          <w:p w14:paraId="6D29693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G1523甬莞往福建方向0206KM+593M</w:t>
            </w:r>
          </w:p>
        </w:tc>
        <w:tc>
          <w:tcPr>
            <w:tcW w:w="1207" w:type="dxa"/>
            <w:vAlign w:val="center"/>
          </w:tcPr>
          <w:p w14:paraId="68B7698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w:t>
            </w:r>
          </w:p>
        </w:tc>
      </w:tr>
      <w:tr w14:paraId="4C6BC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0" w:type="auto"/>
            <w:vAlign w:val="center"/>
          </w:tcPr>
          <w:p w14:paraId="384942F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107</w:t>
            </w:r>
          </w:p>
        </w:tc>
        <w:tc>
          <w:tcPr>
            <w:tcW w:w="1474" w:type="dxa"/>
            <w:vMerge w:val="continue"/>
            <w:vAlign w:val="center"/>
          </w:tcPr>
          <w:p w14:paraId="6D9BB967">
            <w:pPr>
              <w:widowControl/>
              <w:spacing w:line="400" w:lineRule="exact"/>
              <w:jc w:val="center"/>
              <w:rPr>
                <w:rFonts w:hint="eastAsia" w:asciiTheme="minorEastAsia" w:hAnsiTheme="minorEastAsia" w:cstheme="minorEastAsia"/>
                <w:color w:val="000000"/>
                <w:szCs w:val="21"/>
              </w:rPr>
            </w:pPr>
          </w:p>
        </w:tc>
        <w:tc>
          <w:tcPr>
            <w:tcW w:w="5342" w:type="dxa"/>
            <w:vAlign w:val="center"/>
          </w:tcPr>
          <w:p w14:paraId="0A2487E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G1523甬莞往福建方向0212KM+705M</w:t>
            </w:r>
          </w:p>
        </w:tc>
        <w:tc>
          <w:tcPr>
            <w:tcW w:w="1207" w:type="dxa"/>
            <w:vAlign w:val="center"/>
          </w:tcPr>
          <w:p w14:paraId="367F4AF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w:t>
            </w:r>
          </w:p>
        </w:tc>
      </w:tr>
      <w:tr w14:paraId="77CB0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0" w:type="auto"/>
            <w:vAlign w:val="center"/>
          </w:tcPr>
          <w:p w14:paraId="5D61AD0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108</w:t>
            </w:r>
          </w:p>
        </w:tc>
        <w:tc>
          <w:tcPr>
            <w:tcW w:w="1474" w:type="dxa"/>
            <w:vMerge w:val="continue"/>
            <w:vAlign w:val="center"/>
          </w:tcPr>
          <w:p w14:paraId="0738772F">
            <w:pPr>
              <w:widowControl/>
              <w:spacing w:line="400" w:lineRule="exact"/>
              <w:jc w:val="center"/>
              <w:rPr>
                <w:rFonts w:hint="eastAsia" w:asciiTheme="minorEastAsia" w:hAnsiTheme="minorEastAsia" w:cstheme="minorEastAsia"/>
                <w:color w:val="000000"/>
                <w:szCs w:val="21"/>
              </w:rPr>
            </w:pPr>
          </w:p>
        </w:tc>
        <w:tc>
          <w:tcPr>
            <w:tcW w:w="5342" w:type="dxa"/>
            <w:vAlign w:val="center"/>
          </w:tcPr>
          <w:p w14:paraId="1C41070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G1523甬莞往福建方向0233KM+971M</w:t>
            </w:r>
          </w:p>
        </w:tc>
        <w:tc>
          <w:tcPr>
            <w:tcW w:w="1207" w:type="dxa"/>
            <w:vAlign w:val="center"/>
          </w:tcPr>
          <w:p w14:paraId="05B7D09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w:t>
            </w:r>
          </w:p>
        </w:tc>
      </w:tr>
      <w:tr w14:paraId="5ACCB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0" w:type="auto"/>
            <w:vAlign w:val="center"/>
          </w:tcPr>
          <w:p w14:paraId="4347A7D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109</w:t>
            </w:r>
          </w:p>
        </w:tc>
        <w:tc>
          <w:tcPr>
            <w:tcW w:w="1474" w:type="dxa"/>
            <w:vMerge w:val="continue"/>
            <w:vAlign w:val="center"/>
          </w:tcPr>
          <w:p w14:paraId="2EFF343B">
            <w:pPr>
              <w:widowControl/>
              <w:spacing w:line="400" w:lineRule="exact"/>
              <w:jc w:val="center"/>
              <w:rPr>
                <w:rFonts w:hint="eastAsia" w:asciiTheme="minorEastAsia" w:hAnsiTheme="minorEastAsia" w:cstheme="minorEastAsia"/>
                <w:color w:val="000000"/>
                <w:szCs w:val="21"/>
              </w:rPr>
            </w:pPr>
          </w:p>
        </w:tc>
        <w:tc>
          <w:tcPr>
            <w:tcW w:w="5342" w:type="dxa"/>
            <w:vAlign w:val="center"/>
          </w:tcPr>
          <w:p w14:paraId="0F8393B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G1523甬莞往宁波方向0228KM+350M芦浦服务区出口</w:t>
            </w:r>
          </w:p>
        </w:tc>
        <w:tc>
          <w:tcPr>
            <w:tcW w:w="1207" w:type="dxa"/>
            <w:vAlign w:val="center"/>
          </w:tcPr>
          <w:p w14:paraId="45C612D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480FA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0" w:type="auto"/>
            <w:vAlign w:val="center"/>
          </w:tcPr>
          <w:p w14:paraId="7BCD41B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110</w:t>
            </w:r>
          </w:p>
        </w:tc>
        <w:tc>
          <w:tcPr>
            <w:tcW w:w="1474" w:type="dxa"/>
            <w:vMerge w:val="continue"/>
            <w:vAlign w:val="center"/>
          </w:tcPr>
          <w:p w14:paraId="0C5EAC1A">
            <w:pPr>
              <w:widowControl/>
              <w:spacing w:line="400" w:lineRule="exact"/>
              <w:jc w:val="center"/>
              <w:rPr>
                <w:rFonts w:hint="eastAsia" w:asciiTheme="minorEastAsia" w:hAnsiTheme="minorEastAsia" w:cstheme="minorEastAsia"/>
                <w:color w:val="000000"/>
                <w:szCs w:val="21"/>
              </w:rPr>
            </w:pPr>
          </w:p>
        </w:tc>
        <w:tc>
          <w:tcPr>
            <w:tcW w:w="5342" w:type="dxa"/>
            <w:vAlign w:val="center"/>
          </w:tcPr>
          <w:p w14:paraId="26FD11E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G1523甬莞往宁波方向0228K+800M芦浦服务区入口</w:t>
            </w:r>
          </w:p>
        </w:tc>
        <w:tc>
          <w:tcPr>
            <w:tcW w:w="1207" w:type="dxa"/>
            <w:vAlign w:val="center"/>
          </w:tcPr>
          <w:p w14:paraId="55A5789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2DBA7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0" w:type="auto"/>
            <w:vAlign w:val="center"/>
          </w:tcPr>
          <w:p w14:paraId="1C0E7C1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111</w:t>
            </w:r>
          </w:p>
        </w:tc>
        <w:tc>
          <w:tcPr>
            <w:tcW w:w="1474" w:type="dxa"/>
            <w:vMerge w:val="continue"/>
            <w:vAlign w:val="center"/>
          </w:tcPr>
          <w:p w14:paraId="72BBB09B">
            <w:pPr>
              <w:widowControl/>
              <w:spacing w:line="400" w:lineRule="exact"/>
              <w:jc w:val="center"/>
              <w:rPr>
                <w:rFonts w:hint="eastAsia" w:asciiTheme="minorEastAsia" w:hAnsiTheme="minorEastAsia" w:cstheme="minorEastAsia"/>
                <w:color w:val="000000"/>
                <w:szCs w:val="21"/>
              </w:rPr>
            </w:pPr>
          </w:p>
        </w:tc>
        <w:tc>
          <w:tcPr>
            <w:tcW w:w="5342" w:type="dxa"/>
            <w:vAlign w:val="center"/>
          </w:tcPr>
          <w:p w14:paraId="25732F3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G1523甬莞往福建方向0228K+200M芦浦服务区入口</w:t>
            </w:r>
          </w:p>
        </w:tc>
        <w:tc>
          <w:tcPr>
            <w:tcW w:w="1207" w:type="dxa"/>
            <w:vAlign w:val="center"/>
          </w:tcPr>
          <w:p w14:paraId="4EE7CD4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22062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0" w:type="auto"/>
            <w:vAlign w:val="center"/>
          </w:tcPr>
          <w:p w14:paraId="64F0F8B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112</w:t>
            </w:r>
          </w:p>
        </w:tc>
        <w:tc>
          <w:tcPr>
            <w:tcW w:w="1474" w:type="dxa"/>
            <w:vMerge w:val="continue"/>
            <w:vAlign w:val="center"/>
          </w:tcPr>
          <w:p w14:paraId="0B82594E">
            <w:pPr>
              <w:widowControl/>
              <w:spacing w:line="400" w:lineRule="exact"/>
              <w:jc w:val="center"/>
              <w:rPr>
                <w:rFonts w:hint="eastAsia" w:asciiTheme="minorEastAsia" w:hAnsiTheme="minorEastAsia" w:cstheme="minorEastAsia"/>
                <w:color w:val="000000"/>
                <w:szCs w:val="21"/>
              </w:rPr>
            </w:pPr>
          </w:p>
        </w:tc>
        <w:tc>
          <w:tcPr>
            <w:tcW w:w="5342" w:type="dxa"/>
            <w:vAlign w:val="center"/>
          </w:tcPr>
          <w:p w14:paraId="22A8AA2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G1523甬莞往福建方向0228K+520M芦浦服务区出口</w:t>
            </w:r>
          </w:p>
        </w:tc>
        <w:tc>
          <w:tcPr>
            <w:tcW w:w="1207" w:type="dxa"/>
            <w:vAlign w:val="center"/>
          </w:tcPr>
          <w:p w14:paraId="3B936E9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02CF2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0" w:type="auto"/>
            <w:vAlign w:val="center"/>
          </w:tcPr>
          <w:p w14:paraId="60DDEFE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113</w:t>
            </w:r>
          </w:p>
        </w:tc>
        <w:tc>
          <w:tcPr>
            <w:tcW w:w="1474" w:type="dxa"/>
            <w:vMerge w:val="continue"/>
            <w:vAlign w:val="center"/>
          </w:tcPr>
          <w:p w14:paraId="3D49FC30">
            <w:pPr>
              <w:widowControl/>
              <w:spacing w:line="400" w:lineRule="exact"/>
              <w:jc w:val="center"/>
              <w:rPr>
                <w:rFonts w:hint="eastAsia" w:asciiTheme="minorEastAsia" w:hAnsiTheme="minorEastAsia" w:cstheme="minorEastAsia"/>
                <w:color w:val="000000"/>
                <w:szCs w:val="21"/>
              </w:rPr>
            </w:pPr>
          </w:p>
        </w:tc>
        <w:tc>
          <w:tcPr>
            <w:tcW w:w="5342" w:type="dxa"/>
            <w:vAlign w:val="center"/>
          </w:tcPr>
          <w:p w14:paraId="5A5C93E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G1523甬莞往福建方向0193KM+650M温岭服务区出口</w:t>
            </w:r>
          </w:p>
        </w:tc>
        <w:tc>
          <w:tcPr>
            <w:tcW w:w="1207" w:type="dxa"/>
            <w:vAlign w:val="center"/>
          </w:tcPr>
          <w:p w14:paraId="2CA2F64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bl>
    <w:p w14:paraId="5F468EDC">
      <w:pPr>
        <w:pStyle w:val="14"/>
        <w:spacing w:line="400" w:lineRule="exact"/>
        <w:rPr>
          <w:rFonts w:hint="eastAsia" w:asciiTheme="minorEastAsia" w:hAnsiTheme="minorEastAsia" w:eastAsiaTheme="minorEastAsia" w:cstheme="minorEastAsia"/>
          <w:szCs w:val="21"/>
        </w:rPr>
        <w:sectPr>
          <w:pgSz w:w="11850" w:h="16783"/>
          <w:pgMar w:top="1440" w:right="1797" w:bottom="1440" w:left="1797" w:header="851" w:footer="992" w:gutter="0"/>
          <w:pgNumType w:fmt="decimal"/>
          <w:cols w:space="425" w:num="1"/>
          <w:titlePg/>
          <w:docGrid w:type="lines" w:linePitch="312" w:charSpace="0"/>
        </w:sectPr>
      </w:pPr>
    </w:p>
    <w:p w14:paraId="30E38510">
      <w:pPr>
        <w:pStyle w:val="3"/>
        <w:spacing w:line="400" w:lineRule="exact"/>
        <w:rPr>
          <w:rFonts w:hint="eastAsia" w:asciiTheme="minorEastAsia" w:hAnsiTheme="minorEastAsia" w:eastAsiaTheme="minorEastAsia" w:cstheme="minorEastAsia"/>
          <w:sz w:val="21"/>
          <w:szCs w:val="21"/>
        </w:rPr>
      </w:pPr>
      <w:bookmarkStart w:id="118" w:name="_Toc30884"/>
      <w:r>
        <w:rPr>
          <w:rFonts w:hint="eastAsia" w:asciiTheme="minorEastAsia" w:hAnsiTheme="minorEastAsia" w:eastAsiaTheme="minorEastAsia" w:cstheme="minorEastAsia"/>
          <w:sz w:val="21"/>
          <w:szCs w:val="21"/>
        </w:rPr>
        <w:t>新建电子警察设备点位清单</w:t>
      </w:r>
      <w:bookmarkEnd w:id="118"/>
    </w:p>
    <w:tbl>
      <w:tblPr>
        <w:tblStyle w:val="49"/>
        <w:tblW w:w="9053" w:type="dxa"/>
        <w:tblInd w:w="96" w:type="dxa"/>
        <w:tblLayout w:type="fixed"/>
        <w:tblCellMar>
          <w:top w:w="0" w:type="dxa"/>
          <w:left w:w="108" w:type="dxa"/>
          <w:bottom w:w="0" w:type="dxa"/>
          <w:right w:w="108" w:type="dxa"/>
        </w:tblCellMar>
      </w:tblPr>
      <w:tblGrid>
        <w:gridCol w:w="605"/>
        <w:gridCol w:w="849"/>
        <w:gridCol w:w="1082"/>
        <w:gridCol w:w="2404"/>
        <w:gridCol w:w="684"/>
        <w:gridCol w:w="594"/>
        <w:gridCol w:w="526"/>
        <w:gridCol w:w="526"/>
        <w:gridCol w:w="526"/>
        <w:gridCol w:w="731"/>
        <w:gridCol w:w="526"/>
      </w:tblGrid>
      <w:tr w14:paraId="0DB617FD">
        <w:tblPrEx>
          <w:tblCellMar>
            <w:top w:w="0" w:type="dxa"/>
            <w:left w:w="108" w:type="dxa"/>
            <w:bottom w:w="0" w:type="dxa"/>
            <w:right w:w="108" w:type="dxa"/>
          </w:tblCellMar>
        </w:tblPrEx>
        <w:trPr>
          <w:trHeight w:val="1432" w:hRule="atLeast"/>
        </w:trPr>
        <w:tc>
          <w:tcPr>
            <w:tcW w:w="605" w:type="dxa"/>
            <w:tcBorders>
              <w:top w:val="single" w:color="000000" w:sz="4" w:space="0"/>
              <w:left w:val="single" w:color="000000" w:sz="4" w:space="0"/>
              <w:bottom w:val="single" w:color="000000" w:sz="4" w:space="0"/>
              <w:right w:val="single" w:color="000000" w:sz="4" w:space="0"/>
            </w:tcBorders>
            <w:vAlign w:val="center"/>
          </w:tcPr>
          <w:p w14:paraId="237479F3">
            <w:pPr>
              <w:widowControl/>
              <w:spacing w:line="400" w:lineRule="exact"/>
              <w:jc w:val="center"/>
              <w:textAlignment w:val="center"/>
              <w:rPr>
                <w:rFonts w:hint="eastAsia" w:asciiTheme="minorEastAsia" w:hAnsiTheme="minorEastAsia" w:cstheme="minorEastAsia"/>
                <w:b/>
                <w:bCs/>
                <w:color w:val="000000"/>
                <w:szCs w:val="21"/>
              </w:rPr>
            </w:pPr>
            <w:r>
              <w:rPr>
                <w:rFonts w:hint="eastAsia" w:asciiTheme="minorEastAsia" w:hAnsiTheme="minorEastAsia" w:cstheme="minorEastAsia"/>
                <w:b/>
                <w:bCs/>
                <w:color w:val="000000"/>
                <w:kern w:val="0"/>
                <w:szCs w:val="21"/>
                <w:lang w:bidi="ar"/>
              </w:rPr>
              <w:t>序号</w:t>
            </w:r>
          </w:p>
        </w:tc>
        <w:tc>
          <w:tcPr>
            <w:tcW w:w="849" w:type="dxa"/>
            <w:tcBorders>
              <w:top w:val="single" w:color="000000" w:sz="4" w:space="0"/>
              <w:left w:val="single" w:color="000000" w:sz="4" w:space="0"/>
              <w:bottom w:val="single" w:color="000000" w:sz="4" w:space="0"/>
              <w:right w:val="single" w:color="000000" w:sz="4" w:space="0"/>
            </w:tcBorders>
            <w:vAlign w:val="center"/>
          </w:tcPr>
          <w:p w14:paraId="46772F87">
            <w:pPr>
              <w:widowControl/>
              <w:spacing w:line="400" w:lineRule="exact"/>
              <w:jc w:val="center"/>
              <w:textAlignment w:val="center"/>
              <w:rPr>
                <w:rFonts w:hint="eastAsia" w:asciiTheme="minorEastAsia" w:hAnsiTheme="minorEastAsia" w:cstheme="minorEastAsia"/>
                <w:b/>
                <w:bCs/>
                <w:color w:val="000000"/>
                <w:kern w:val="0"/>
                <w:szCs w:val="21"/>
                <w:lang w:bidi="ar"/>
              </w:rPr>
            </w:pPr>
            <w:r>
              <w:rPr>
                <w:rFonts w:hint="eastAsia" w:asciiTheme="minorEastAsia" w:hAnsiTheme="minorEastAsia" w:cstheme="minorEastAsia"/>
                <w:b/>
                <w:bCs/>
                <w:color w:val="000000"/>
                <w:kern w:val="0"/>
                <w:szCs w:val="21"/>
                <w:lang w:bidi="ar"/>
              </w:rPr>
              <w:t>辖区</w:t>
            </w:r>
          </w:p>
          <w:p w14:paraId="6567161F">
            <w:pPr>
              <w:widowControl/>
              <w:spacing w:line="400" w:lineRule="exact"/>
              <w:jc w:val="center"/>
              <w:textAlignment w:val="center"/>
              <w:rPr>
                <w:rFonts w:hint="eastAsia" w:asciiTheme="minorEastAsia" w:hAnsiTheme="minorEastAsia" w:cstheme="minorEastAsia"/>
                <w:b/>
                <w:bCs/>
                <w:color w:val="000000"/>
                <w:szCs w:val="21"/>
              </w:rPr>
            </w:pPr>
            <w:r>
              <w:rPr>
                <w:rFonts w:hint="eastAsia" w:asciiTheme="minorEastAsia" w:hAnsiTheme="minorEastAsia" w:cstheme="minorEastAsia"/>
                <w:b/>
                <w:bCs/>
                <w:color w:val="000000"/>
                <w:kern w:val="0"/>
                <w:szCs w:val="21"/>
                <w:lang w:bidi="ar"/>
              </w:rPr>
              <w:t>大队</w:t>
            </w:r>
          </w:p>
        </w:tc>
        <w:tc>
          <w:tcPr>
            <w:tcW w:w="1082" w:type="dxa"/>
            <w:tcBorders>
              <w:top w:val="single" w:color="000000" w:sz="4" w:space="0"/>
              <w:left w:val="single" w:color="000000" w:sz="4" w:space="0"/>
              <w:bottom w:val="single" w:color="000000" w:sz="4" w:space="0"/>
              <w:right w:val="single" w:color="000000" w:sz="4" w:space="0"/>
            </w:tcBorders>
            <w:vAlign w:val="center"/>
          </w:tcPr>
          <w:p w14:paraId="3EC8996D">
            <w:pPr>
              <w:widowControl/>
              <w:spacing w:line="400" w:lineRule="exact"/>
              <w:jc w:val="center"/>
              <w:textAlignment w:val="center"/>
              <w:rPr>
                <w:rFonts w:hint="eastAsia" w:asciiTheme="minorEastAsia" w:hAnsiTheme="minorEastAsia" w:cstheme="minorEastAsia"/>
                <w:b/>
                <w:bCs/>
                <w:color w:val="000000"/>
                <w:kern w:val="0"/>
                <w:szCs w:val="21"/>
                <w:lang w:bidi="ar"/>
              </w:rPr>
            </w:pPr>
            <w:r>
              <w:rPr>
                <w:rFonts w:hint="eastAsia" w:asciiTheme="minorEastAsia" w:hAnsiTheme="minorEastAsia" w:cstheme="minorEastAsia"/>
                <w:b/>
                <w:bCs/>
                <w:color w:val="000000"/>
                <w:kern w:val="0"/>
                <w:szCs w:val="21"/>
                <w:lang w:bidi="ar"/>
              </w:rPr>
              <w:t>设备</w:t>
            </w:r>
          </w:p>
          <w:p w14:paraId="30B2AF3C">
            <w:pPr>
              <w:widowControl/>
              <w:spacing w:line="400" w:lineRule="exact"/>
              <w:jc w:val="center"/>
              <w:textAlignment w:val="center"/>
              <w:rPr>
                <w:rFonts w:hint="eastAsia" w:asciiTheme="minorEastAsia" w:hAnsiTheme="minorEastAsia" w:cstheme="minorEastAsia"/>
                <w:b/>
                <w:bCs/>
                <w:color w:val="000000"/>
                <w:szCs w:val="21"/>
              </w:rPr>
            </w:pPr>
            <w:r>
              <w:rPr>
                <w:rFonts w:hint="eastAsia" w:asciiTheme="minorEastAsia" w:hAnsiTheme="minorEastAsia" w:cstheme="minorEastAsia"/>
                <w:b/>
                <w:bCs/>
                <w:color w:val="000000"/>
                <w:kern w:val="0"/>
                <w:szCs w:val="21"/>
                <w:lang w:bidi="ar"/>
              </w:rPr>
              <w:t>类型</w:t>
            </w:r>
          </w:p>
        </w:tc>
        <w:tc>
          <w:tcPr>
            <w:tcW w:w="2404" w:type="dxa"/>
            <w:tcBorders>
              <w:top w:val="single" w:color="000000" w:sz="4" w:space="0"/>
              <w:left w:val="single" w:color="000000" w:sz="4" w:space="0"/>
              <w:bottom w:val="single" w:color="000000" w:sz="4" w:space="0"/>
              <w:right w:val="single" w:color="000000" w:sz="4" w:space="0"/>
            </w:tcBorders>
            <w:vAlign w:val="center"/>
          </w:tcPr>
          <w:p w14:paraId="51F952F5">
            <w:pPr>
              <w:widowControl/>
              <w:spacing w:line="400" w:lineRule="exact"/>
              <w:jc w:val="center"/>
              <w:textAlignment w:val="center"/>
              <w:rPr>
                <w:rFonts w:hint="eastAsia" w:asciiTheme="minorEastAsia" w:hAnsiTheme="minorEastAsia" w:cstheme="minorEastAsia"/>
                <w:b/>
                <w:bCs/>
                <w:color w:val="000000"/>
                <w:szCs w:val="21"/>
              </w:rPr>
            </w:pPr>
            <w:r>
              <w:rPr>
                <w:rFonts w:hint="eastAsia" w:asciiTheme="minorEastAsia" w:hAnsiTheme="minorEastAsia" w:cstheme="minorEastAsia"/>
                <w:b/>
                <w:bCs/>
                <w:color w:val="000000"/>
                <w:kern w:val="0"/>
                <w:szCs w:val="21"/>
                <w:lang w:bidi="ar"/>
              </w:rPr>
              <w:t>点位名称</w:t>
            </w:r>
          </w:p>
        </w:tc>
        <w:tc>
          <w:tcPr>
            <w:tcW w:w="684" w:type="dxa"/>
            <w:tcBorders>
              <w:top w:val="single" w:color="000000" w:sz="4" w:space="0"/>
              <w:left w:val="single" w:color="000000" w:sz="4" w:space="0"/>
              <w:bottom w:val="single" w:color="000000" w:sz="4" w:space="0"/>
              <w:right w:val="single" w:color="000000" w:sz="4" w:space="0"/>
            </w:tcBorders>
            <w:vAlign w:val="center"/>
          </w:tcPr>
          <w:p w14:paraId="64F069C0">
            <w:pPr>
              <w:widowControl/>
              <w:spacing w:line="400" w:lineRule="exact"/>
              <w:jc w:val="center"/>
              <w:textAlignment w:val="center"/>
              <w:rPr>
                <w:rFonts w:hint="eastAsia" w:asciiTheme="minorEastAsia" w:hAnsiTheme="minorEastAsia" w:cstheme="minorEastAsia"/>
                <w:b/>
                <w:bCs/>
                <w:color w:val="000000"/>
                <w:szCs w:val="21"/>
              </w:rPr>
            </w:pPr>
            <w:r>
              <w:rPr>
                <w:rFonts w:hint="eastAsia" w:asciiTheme="minorEastAsia" w:hAnsiTheme="minorEastAsia" w:cstheme="minorEastAsia"/>
                <w:b/>
                <w:bCs/>
                <w:color w:val="000000"/>
                <w:kern w:val="0"/>
                <w:szCs w:val="21"/>
                <w:lang w:bidi="ar"/>
              </w:rPr>
              <w:t>方向</w:t>
            </w:r>
          </w:p>
        </w:tc>
        <w:tc>
          <w:tcPr>
            <w:tcW w:w="594" w:type="dxa"/>
            <w:tcBorders>
              <w:top w:val="single" w:color="000000" w:sz="4" w:space="0"/>
              <w:left w:val="single" w:color="000000" w:sz="4" w:space="0"/>
              <w:bottom w:val="single" w:color="000000" w:sz="4" w:space="0"/>
              <w:right w:val="single" w:color="000000" w:sz="4" w:space="0"/>
            </w:tcBorders>
            <w:vAlign w:val="center"/>
          </w:tcPr>
          <w:p w14:paraId="7615E867">
            <w:pPr>
              <w:widowControl/>
              <w:spacing w:line="400" w:lineRule="exact"/>
              <w:jc w:val="center"/>
              <w:textAlignment w:val="center"/>
              <w:rPr>
                <w:rFonts w:hint="eastAsia" w:asciiTheme="minorEastAsia" w:hAnsiTheme="minorEastAsia" w:cstheme="minorEastAsia"/>
                <w:b/>
                <w:bCs/>
                <w:color w:val="000000"/>
                <w:kern w:val="0"/>
                <w:szCs w:val="21"/>
                <w:lang w:bidi="ar"/>
              </w:rPr>
            </w:pPr>
            <w:r>
              <w:rPr>
                <w:rFonts w:hint="eastAsia" w:asciiTheme="minorEastAsia" w:hAnsiTheme="minorEastAsia" w:cstheme="minorEastAsia"/>
                <w:b/>
                <w:bCs/>
                <w:color w:val="000000"/>
                <w:kern w:val="0"/>
                <w:szCs w:val="21"/>
                <w:lang w:bidi="ar"/>
              </w:rPr>
              <w:t>闯红灯</w:t>
            </w:r>
          </w:p>
          <w:p w14:paraId="4181A8B6">
            <w:pPr>
              <w:widowControl/>
              <w:spacing w:line="400" w:lineRule="exact"/>
              <w:jc w:val="center"/>
              <w:textAlignment w:val="center"/>
              <w:rPr>
                <w:rFonts w:hint="eastAsia" w:asciiTheme="minorEastAsia" w:hAnsiTheme="minorEastAsia" w:cstheme="minorEastAsia"/>
                <w:szCs w:val="21"/>
              </w:rPr>
            </w:pPr>
            <w:r>
              <w:rPr>
                <w:rFonts w:hint="eastAsia" w:asciiTheme="minorEastAsia" w:hAnsiTheme="minorEastAsia" w:cstheme="minorEastAsia"/>
                <w:b/>
                <w:bCs/>
                <w:color w:val="000000"/>
                <w:kern w:val="0"/>
                <w:szCs w:val="21"/>
                <w:lang w:bidi="ar"/>
              </w:rPr>
              <w:t>抓拍</w:t>
            </w:r>
          </w:p>
        </w:tc>
        <w:tc>
          <w:tcPr>
            <w:tcW w:w="526" w:type="dxa"/>
            <w:tcBorders>
              <w:top w:val="single" w:color="000000" w:sz="4" w:space="0"/>
              <w:left w:val="single" w:color="000000" w:sz="4" w:space="0"/>
              <w:bottom w:val="single" w:color="000000" w:sz="4" w:space="0"/>
              <w:right w:val="single" w:color="000000" w:sz="4" w:space="0"/>
            </w:tcBorders>
            <w:vAlign w:val="center"/>
          </w:tcPr>
          <w:p w14:paraId="26321A2C">
            <w:pPr>
              <w:widowControl/>
              <w:spacing w:line="400" w:lineRule="exact"/>
              <w:jc w:val="center"/>
              <w:textAlignment w:val="center"/>
              <w:rPr>
                <w:rFonts w:hint="eastAsia" w:asciiTheme="minorEastAsia" w:hAnsiTheme="minorEastAsia" w:cstheme="minorEastAsia"/>
                <w:b/>
                <w:bCs/>
                <w:color w:val="000000"/>
                <w:kern w:val="0"/>
                <w:szCs w:val="21"/>
                <w:lang w:bidi="ar"/>
              </w:rPr>
            </w:pPr>
            <w:r>
              <w:rPr>
                <w:rFonts w:hint="eastAsia" w:asciiTheme="minorEastAsia" w:hAnsiTheme="minorEastAsia" w:cstheme="minorEastAsia"/>
                <w:b/>
                <w:bCs/>
                <w:color w:val="000000"/>
                <w:kern w:val="0"/>
                <w:szCs w:val="21"/>
                <w:lang w:bidi="ar"/>
              </w:rPr>
              <w:t>卡口</w:t>
            </w:r>
          </w:p>
          <w:p w14:paraId="6B22CB78">
            <w:pPr>
              <w:widowControl/>
              <w:spacing w:line="400" w:lineRule="exact"/>
              <w:jc w:val="center"/>
              <w:textAlignment w:val="center"/>
              <w:rPr>
                <w:rFonts w:hint="eastAsia" w:asciiTheme="minorEastAsia" w:hAnsiTheme="minorEastAsia" w:cstheme="minorEastAsia"/>
                <w:b/>
                <w:bCs/>
                <w:color w:val="000000"/>
                <w:szCs w:val="21"/>
              </w:rPr>
            </w:pPr>
            <w:r>
              <w:rPr>
                <w:rFonts w:hint="eastAsia" w:asciiTheme="minorEastAsia" w:hAnsiTheme="minorEastAsia" w:cstheme="minorEastAsia"/>
                <w:b/>
                <w:bCs/>
                <w:color w:val="000000"/>
                <w:kern w:val="0"/>
                <w:szCs w:val="21"/>
                <w:lang w:bidi="ar"/>
              </w:rPr>
              <w:t>抓拍</w:t>
            </w:r>
          </w:p>
        </w:tc>
        <w:tc>
          <w:tcPr>
            <w:tcW w:w="526" w:type="dxa"/>
            <w:tcBorders>
              <w:top w:val="single" w:color="000000" w:sz="4" w:space="0"/>
              <w:left w:val="single" w:color="000000" w:sz="4" w:space="0"/>
              <w:bottom w:val="single" w:color="000000" w:sz="4" w:space="0"/>
              <w:right w:val="single" w:color="000000" w:sz="4" w:space="0"/>
            </w:tcBorders>
            <w:vAlign w:val="center"/>
          </w:tcPr>
          <w:p w14:paraId="30E4B15B">
            <w:pPr>
              <w:widowControl/>
              <w:spacing w:line="400" w:lineRule="exact"/>
              <w:jc w:val="center"/>
              <w:textAlignment w:val="center"/>
              <w:rPr>
                <w:rFonts w:hint="eastAsia" w:asciiTheme="minorEastAsia" w:hAnsiTheme="minorEastAsia" w:cstheme="minorEastAsia"/>
                <w:b/>
                <w:bCs/>
                <w:color w:val="000000"/>
                <w:kern w:val="0"/>
                <w:szCs w:val="21"/>
                <w:lang w:bidi="ar"/>
              </w:rPr>
            </w:pPr>
            <w:r>
              <w:rPr>
                <w:rFonts w:hint="eastAsia" w:asciiTheme="minorEastAsia" w:hAnsiTheme="minorEastAsia" w:cstheme="minorEastAsia"/>
                <w:b/>
                <w:bCs/>
                <w:color w:val="000000"/>
                <w:kern w:val="0"/>
                <w:szCs w:val="21"/>
                <w:lang w:bidi="ar"/>
              </w:rPr>
              <w:t>细节</w:t>
            </w:r>
          </w:p>
          <w:p w14:paraId="5074C627">
            <w:pPr>
              <w:widowControl/>
              <w:spacing w:line="400" w:lineRule="exact"/>
              <w:jc w:val="center"/>
              <w:textAlignment w:val="center"/>
              <w:rPr>
                <w:rFonts w:hint="eastAsia" w:asciiTheme="minorEastAsia" w:hAnsiTheme="minorEastAsia" w:cstheme="minorEastAsia"/>
                <w:b/>
                <w:bCs/>
                <w:color w:val="000000"/>
                <w:szCs w:val="21"/>
              </w:rPr>
            </w:pPr>
            <w:r>
              <w:rPr>
                <w:rFonts w:hint="eastAsia" w:asciiTheme="minorEastAsia" w:hAnsiTheme="minorEastAsia" w:cstheme="minorEastAsia"/>
                <w:b/>
                <w:bCs/>
                <w:color w:val="000000"/>
                <w:kern w:val="0"/>
                <w:szCs w:val="21"/>
                <w:lang w:bidi="ar"/>
              </w:rPr>
              <w:t>全景</w:t>
            </w:r>
          </w:p>
        </w:tc>
        <w:tc>
          <w:tcPr>
            <w:tcW w:w="526" w:type="dxa"/>
            <w:tcBorders>
              <w:top w:val="single" w:color="000000" w:sz="4" w:space="0"/>
              <w:left w:val="single" w:color="000000" w:sz="4" w:space="0"/>
              <w:bottom w:val="single" w:color="000000" w:sz="4" w:space="0"/>
              <w:right w:val="single" w:color="000000" w:sz="4" w:space="0"/>
            </w:tcBorders>
            <w:vAlign w:val="center"/>
          </w:tcPr>
          <w:p w14:paraId="2AE294B2">
            <w:pPr>
              <w:widowControl/>
              <w:spacing w:line="400" w:lineRule="exact"/>
              <w:jc w:val="center"/>
              <w:textAlignment w:val="center"/>
              <w:rPr>
                <w:rFonts w:hint="eastAsia" w:asciiTheme="minorEastAsia" w:hAnsiTheme="minorEastAsia" w:cstheme="minorEastAsia"/>
                <w:b/>
                <w:bCs/>
                <w:color w:val="000000"/>
                <w:kern w:val="0"/>
                <w:szCs w:val="21"/>
                <w:lang w:bidi="ar"/>
              </w:rPr>
            </w:pPr>
            <w:r>
              <w:rPr>
                <w:rFonts w:hint="eastAsia" w:asciiTheme="minorEastAsia" w:hAnsiTheme="minorEastAsia" w:cstheme="minorEastAsia"/>
                <w:b/>
                <w:bCs/>
                <w:color w:val="000000"/>
                <w:kern w:val="0"/>
                <w:szCs w:val="21"/>
                <w:lang w:bidi="ar"/>
              </w:rPr>
              <w:t>高空</w:t>
            </w:r>
          </w:p>
          <w:p w14:paraId="516F31ED">
            <w:pPr>
              <w:widowControl/>
              <w:spacing w:line="400" w:lineRule="exact"/>
              <w:jc w:val="center"/>
              <w:textAlignment w:val="center"/>
              <w:rPr>
                <w:rFonts w:hint="eastAsia" w:asciiTheme="minorEastAsia" w:hAnsiTheme="minorEastAsia" w:cstheme="minorEastAsia"/>
                <w:b/>
                <w:bCs/>
                <w:color w:val="000000"/>
                <w:szCs w:val="21"/>
              </w:rPr>
            </w:pPr>
            <w:r>
              <w:rPr>
                <w:rFonts w:hint="eastAsia" w:asciiTheme="minorEastAsia" w:hAnsiTheme="minorEastAsia" w:cstheme="minorEastAsia"/>
                <w:b/>
                <w:bCs/>
                <w:color w:val="000000"/>
                <w:kern w:val="0"/>
                <w:szCs w:val="21"/>
                <w:lang w:bidi="ar"/>
              </w:rPr>
              <w:t>球机</w:t>
            </w:r>
          </w:p>
        </w:tc>
        <w:tc>
          <w:tcPr>
            <w:tcW w:w="731" w:type="dxa"/>
            <w:tcBorders>
              <w:top w:val="single" w:color="000000" w:sz="4" w:space="0"/>
              <w:left w:val="single" w:color="000000" w:sz="4" w:space="0"/>
              <w:bottom w:val="single" w:color="000000" w:sz="4" w:space="0"/>
              <w:right w:val="single" w:color="000000" w:sz="4" w:space="0"/>
            </w:tcBorders>
            <w:vAlign w:val="center"/>
          </w:tcPr>
          <w:p w14:paraId="31DB32F5">
            <w:pPr>
              <w:widowControl/>
              <w:spacing w:line="400" w:lineRule="exact"/>
              <w:jc w:val="center"/>
              <w:textAlignment w:val="center"/>
              <w:rPr>
                <w:rFonts w:hint="eastAsia" w:asciiTheme="minorEastAsia" w:hAnsiTheme="minorEastAsia" w:cstheme="minorEastAsia"/>
                <w:b/>
                <w:bCs/>
                <w:color w:val="000000"/>
                <w:kern w:val="0"/>
                <w:szCs w:val="21"/>
                <w:lang w:bidi="ar"/>
              </w:rPr>
            </w:pPr>
            <w:r>
              <w:rPr>
                <w:rFonts w:hint="eastAsia" w:asciiTheme="minorEastAsia" w:hAnsiTheme="minorEastAsia" w:cstheme="minorEastAsia"/>
                <w:b/>
                <w:bCs/>
                <w:color w:val="000000"/>
                <w:kern w:val="0"/>
                <w:szCs w:val="21"/>
                <w:lang w:bidi="ar"/>
              </w:rPr>
              <w:t>行人闯红灯</w:t>
            </w:r>
          </w:p>
          <w:p w14:paraId="413E9D06">
            <w:pPr>
              <w:widowControl/>
              <w:spacing w:line="400" w:lineRule="exact"/>
              <w:jc w:val="center"/>
              <w:textAlignment w:val="center"/>
              <w:rPr>
                <w:rFonts w:hint="eastAsia" w:asciiTheme="minorEastAsia" w:hAnsiTheme="minorEastAsia" w:cstheme="minorEastAsia"/>
                <w:b/>
                <w:bCs/>
                <w:color w:val="000000"/>
                <w:szCs w:val="21"/>
              </w:rPr>
            </w:pPr>
            <w:r>
              <w:rPr>
                <w:rFonts w:hint="eastAsia" w:asciiTheme="minorEastAsia" w:hAnsiTheme="minorEastAsia" w:cstheme="minorEastAsia"/>
                <w:b/>
                <w:bCs/>
                <w:color w:val="000000"/>
                <w:kern w:val="0"/>
                <w:szCs w:val="21"/>
                <w:lang w:bidi="ar"/>
              </w:rPr>
              <w:t>抓拍</w:t>
            </w:r>
          </w:p>
        </w:tc>
        <w:tc>
          <w:tcPr>
            <w:tcW w:w="526" w:type="dxa"/>
            <w:tcBorders>
              <w:top w:val="single" w:color="000000" w:sz="4" w:space="0"/>
              <w:left w:val="single" w:color="000000" w:sz="4" w:space="0"/>
              <w:bottom w:val="single" w:color="000000" w:sz="4" w:space="0"/>
              <w:right w:val="single" w:color="000000" w:sz="4" w:space="0"/>
            </w:tcBorders>
            <w:vAlign w:val="center"/>
          </w:tcPr>
          <w:p w14:paraId="1A1AB59D">
            <w:pPr>
              <w:widowControl/>
              <w:spacing w:line="400" w:lineRule="exact"/>
              <w:jc w:val="center"/>
              <w:textAlignment w:val="center"/>
              <w:rPr>
                <w:rFonts w:hint="eastAsia" w:asciiTheme="minorEastAsia" w:hAnsiTheme="minorEastAsia" w:cstheme="minorEastAsia"/>
                <w:b/>
                <w:bCs/>
                <w:color w:val="000000"/>
                <w:szCs w:val="21"/>
              </w:rPr>
            </w:pPr>
            <w:r>
              <w:rPr>
                <w:rFonts w:hint="eastAsia" w:asciiTheme="minorEastAsia" w:hAnsiTheme="minorEastAsia" w:cstheme="minorEastAsia"/>
                <w:b/>
                <w:bCs/>
                <w:color w:val="000000"/>
                <w:kern w:val="0"/>
                <w:szCs w:val="21"/>
                <w:lang w:bidi="ar"/>
              </w:rPr>
              <w:t>测速</w:t>
            </w:r>
          </w:p>
        </w:tc>
      </w:tr>
      <w:tr w14:paraId="0C73D2E3">
        <w:tblPrEx>
          <w:tblCellMar>
            <w:top w:w="0" w:type="dxa"/>
            <w:left w:w="108" w:type="dxa"/>
            <w:bottom w:w="0" w:type="dxa"/>
            <w:right w:w="108" w:type="dxa"/>
          </w:tblCellMar>
        </w:tblPrEx>
        <w:trPr>
          <w:trHeight w:val="578" w:hRule="atLeast"/>
        </w:trPr>
        <w:tc>
          <w:tcPr>
            <w:tcW w:w="605" w:type="dxa"/>
            <w:tcBorders>
              <w:top w:val="single" w:color="000000" w:sz="4" w:space="0"/>
              <w:left w:val="single" w:color="000000" w:sz="4" w:space="0"/>
              <w:bottom w:val="single" w:color="000000" w:sz="4" w:space="0"/>
              <w:right w:val="single" w:color="000000" w:sz="4" w:space="0"/>
            </w:tcBorders>
            <w:vAlign w:val="center"/>
          </w:tcPr>
          <w:p w14:paraId="1DC2F11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849" w:type="dxa"/>
            <w:tcBorders>
              <w:top w:val="single" w:color="000000" w:sz="4" w:space="0"/>
              <w:left w:val="single" w:color="000000" w:sz="4" w:space="0"/>
              <w:bottom w:val="single" w:color="000000" w:sz="4" w:space="0"/>
              <w:right w:val="single" w:color="000000" w:sz="4" w:space="0"/>
            </w:tcBorders>
            <w:vAlign w:val="center"/>
          </w:tcPr>
          <w:p w14:paraId="5AA8EC2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082" w:type="dxa"/>
            <w:tcBorders>
              <w:top w:val="single" w:color="000000" w:sz="4" w:space="0"/>
              <w:left w:val="single" w:color="000000" w:sz="4" w:space="0"/>
              <w:bottom w:val="single" w:color="000000" w:sz="4" w:space="0"/>
              <w:right w:val="single" w:color="000000" w:sz="4" w:space="0"/>
            </w:tcBorders>
            <w:vAlign w:val="center"/>
          </w:tcPr>
          <w:p w14:paraId="1D798A3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细节全景抓拍</w:t>
            </w:r>
          </w:p>
        </w:tc>
        <w:tc>
          <w:tcPr>
            <w:tcW w:w="2404" w:type="dxa"/>
            <w:tcBorders>
              <w:top w:val="single" w:color="000000" w:sz="4" w:space="0"/>
              <w:left w:val="single" w:color="000000" w:sz="4" w:space="0"/>
              <w:bottom w:val="single" w:color="000000" w:sz="4" w:space="0"/>
              <w:right w:val="single" w:color="000000" w:sz="4" w:space="0"/>
            </w:tcBorders>
            <w:vAlign w:val="center"/>
          </w:tcPr>
          <w:p w14:paraId="5AB809D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鸿洲大道与黄廊新路交叉口</w:t>
            </w:r>
          </w:p>
        </w:tc>
        <w:tc>
          <w:tcPr>
            <w:tcW w:w="684" w:type="dxa"/>
            <w:tcBorders>
              <w:top w:val="single" w:color="000000" w:sz="4" w:space="0"/>
              <w:left w:val="single" w:color="000000" w:sz="4" w:space="0"/>
              <w:bottom w:val="single" w:color="000000" w:sz="4" w:space="0"/>
              <w:right w:val="single" w:color="000000" w:sz="4" w:space="0"/>
            </w:tcBorders>
            <w:vAlign w:val="center"/>
          </w:tcPr>
          <w:p w14:paraId="615F51BA">
            <w:pPr>
              <w:widowControl/>
              <w:spacing w:line="400" w:lineRule="exact"/>
              <w:jc w:val="center"/>
              <w:rPr>
                <w:rFonts w:hint="eastAsia" w:asciiTheme="minorEastAsia" w:hAnsiTheme="minorEastAsia" w:cstheme="minorEastAsia"/>
                <w:color w:val="000000"/>
                <w:szCs w:val="21"/>
              </w:rPr>
            </w:pPr>
          </w:p>
        </w:tc>
        <w:tc>
          <w:tcPr>
            <w:tcW w:w="594" w:type="dxa"/>
            <w:tcBorders>
              <w:top w:val="single" w:color="000000" w:sz="4" w:space="0"/>
              <w:left w:val="single" w:color="000000" w:sz="4" w:space="0"/>
              <w:bottom w:val="single" w:color="000000" w:sz="4" w:space="0"/>
              <w:right w:val="single" w:color="000000" w:sz="4" w:space="0"/>
            </w:tcBorders>
            <w:vAlign w:val="center"/>
          </w:tcPr>
          <w:p w14:paraId="20CF42BC">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4A3FEAEE">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112494F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526" w:type="dxa"/>
            <w:tcBorders>
              <w:top w:val="single" w:color="000000" w:sz="4" w:space="0"/>
              <w:left w:val="single" w:color="000000" w:sz="4" w:space="0"/>
              <w:bottom w:val="single" w:color="000000" w:sz="4" w:space="0"/>
              <w:right w:val="single" w:color="000000" w:sz="4" w:space="0"/>
            </w:tcBorders>
            <w:vAlign w:val="center"/>
          </w:tcPr>
          <w:p w14:paraId="4374704C">
            <w:pPr>
              <w:widowControl/>
              <w:spacing w:line="400" w:lineRule="exact"/>
              <w:jc w:val="center"/>
              <w:rPr>
                <w:rFonts w:hint="eastAsia" w:asciiTheme="minorEastAsia" w:hAnsiTheme="minorEastAsia" w:cstheme="minorEastAsia"/>
                <w:color w:val="000000"/>
                <w:szCs w:val="21"/>
              </w:rPr>
            </w:pP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6504EAE6">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08B46ADA">
            <w:pPr>
              <w:widowControl/>
              <w:spacing w:line="400" w:lineRule="exact"/>
              <w:jc w:val="center"/>
              <w:rPr>
                <w:rFonts w:hint="eastAsia" w:asciiTheme="minorEastAsia" w:hAnsiTheme="minorEastAsia" w:cstheme="minorEastAsia"/>
                <w:color w:val="000000"/>
                <w:szCs w:val="21"/>
              </w:rPr>
            </w:pPr>
          </w:p>
        </w:tc>
      </w:tr>
      <w:tr w14:paraId="22282B7A">
        <w:tblPrEx>
          <w:tblCellMar>
            <w:top w:w="0" w:type="dxa"/>
            <w:left w:w="108" w:type="dxa"/>
            <w:bottom w:w="0" w:type="dxa"/>
            <w:right w:w="108" w:type="dxa"/>
          </w:tblCellMar>
        </w:tblPrEx>
        <w:trPr>
          <w:trHeight w:val="578" w:hRule="atLeast"/>
        </w:trPr>
        <w:tc>
          <w:tcPr>
            <w:tcW w:w="605" w:type="dxa"/>
            <w:tcBorders>
              <w:top w:val="single" w:color="000000" w:sz="4" w:space="0"/>
              <w:left w:val="single" w:color="000000" w:sz="4" w:space="0"/>
              <w:bottom w:val="single" w:color="000000" w:sz="4" w:space="0"/>
              <w:right w:val="single" w:color="000000" w:sz="4" w:space="0"/>
            </w:tcBorders>
            <w:vAlign w:val="center"/>
          </w:tcPr>
          <w:p w14:paraId="526E0FF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w:t>
            </w:r>
          </w:p>
        </w:tc>
        <w:tc>
          <w:tcPr>
            <w:tcW w:w="849" w:type="dxa"/>
            <w:tcBorders>
              <w:top w:val="single" w:color="000000" w:sz="4" w:space="0"/>
              <w:left w:val="single" w:color="000000" w:sz="4" w:space="0"/>
              <w:bottom w:val="single" w:color="000000" w:sz="4" w:space="0"/>
              <w:right w:val="single" w:color="000000" w:sz="4" w:space="0"/>
            </w:tcBorders>
            <w:vAlign w:val="center"/>
          </w:tcPr>
          <w:p w14:paraId="6366D40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082" w:type="dxa"/>
            <w:tcBorders>
              <w:top w:val="single" w:color="000000" w:sz="4" w:space="0"/>
              <w:left w:val="single" w:color="000000" w:sz="4" w:space="0"/>
              <w:bottom w:val="single" w:color="000000" w:sz="4" w:space="0"/>
              <w:right w:val="single" w:color="000000" w:sz="4" w:space="0"/>
            </w:tcBorders>
            <w:vAlign w:val="center"/>
          </w:tcPr>
          <w:p w14:paraId="7AE159A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细节全景抓拍</w:t>
            </w:r>
          </w:p>
        </w:tc>
        <w:tc>
          <w:tcPr>
            <w:tcW w:w="2404" w:type="dxa"/>
            <w:tcBorders>
              <w:top w:val="single" w:color="000000" w:sz="4" w:space="0"/>
              <w:left w:val="single" w:color="000000" w:sz="4" w:space="0"/>
              <w:bottom w:val="single" w:color="000000" w:sz="4" w:space="0"/>
              <w:right w:val="single" w:color="000000" w:sz="4" w:space="0"/>
            </w:tcBorders>
            <w:vAlign w:val="center"/>
          </w:tcPr>
          <w:p w14:paraId="3239233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机场路横塘村路口西往东</w:t>
            </w:r>
          </w:p>
        </w:tc>
        <w:tc>
          <w:tcPr>
            <w:tcW w:w="684" w:type="dxa"/>
            <w:tcBorders>
              <w:top w:val="single" w:color="000000" w:sz="4" w:space="0"/>
              <w:left w:val="single" w:color="000000" w:sz="4" w:space="0"/>
              <w:bottom w:val="single" w:color="000000" w:sz="4" w:space="0"/>
              <w:right w:val="single" w:color="000000" w:sz="4" w:space="0"/>
            </w:tcBorders>
            <w:vAlign w:val="center"/>
          </w:tcPr>
          <w:p w14:paraId="55092D87">
            <w:pPr>
              <w:widowControl/>
              <w:spacing w:line="400" w:lineRule="exact"/>
              <w:jc w:val="center"/>
              <w:rPr>
                <w:rFonts w:hint="eastAsia" w:asciiTheme="minorEastAsia" w:hAnsiTheme="minorEastAsia" w:cstheme="minorEastAsia"/>
                <w:color w:val="000000"/>
                <w:szCs w:val="21"/>
              </w:rPr>
            </w:pPr>
          </w:p>
        </w:tc>
        <w:tc>
          <w:tcPr>
            <w:tcW w:w="594" w:type="dxa"/>
            <w:tcBorders>
              <w:top w:val="single" w:color="000000" w:sz="4" w:space="0"/>
              <w:left w:val="single" w:color="000000" w:sz="4" w:space="0"/>
              <w:bottom w:val="single" w:color="000000" w:sz="4" w:space="0"/>
              <w:right w:val="single" w:color="000000" w:sz="4" w:space="0"/>
            </w:tcBorders>
            <w:vAlign w:val="center"/>
          </w:tcPr>
          <w:p w14:paraId="5C247C7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526" w:type="dxa"/>
            <w:tcBorders>
              <w:top w:val="single" w:color="000000" w:sz="4" w:space="0"/>
              <w:left w:val="single" w:color="000000" w:sz="4" w:space="0"/>
              <w:bottom w:val="single" w:color="000000" w:sz="4" w:space="0"/>
              <w:right w:val="single" w:color="000000" w:sz="4" w:space="0"/>
            </w:tcBorders>
            <w:vAlign w:val="center"/>
          </w:tcPr>
          <w:p w14:paraId="7EC8CF8D">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78CF55F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526" w:type="dxa"/>
            <w:tcBorders>
              <w:top w:val="single" w:color="000000" w:sz="4" w:space="0"/>
              <w:left w:val="single" w:color="000000" w:sz="4" w:space="0"/>
              <w:bottom w:val="single" w:color="000000" w:sz="4" w:space="0"/>
              <w:right w:val="single" w:color="000000" w:sz="4" w:space="0"/>
            </w:tcBorders>
            <w:vAlign w:val="center"/>
          </w:tcPr>
          <w:p w14:paraId="4523088E">
            <w:pPr>
              <w:widowControl/>
              <w:spacing w:line="400" w:lineRule="exact"/>
              <w:jc w:val="center"/>
              <w:rPr>
                <w:rFonts w:hint="eastAsia" w:asciiTheme="minorEastAsia" w:hAnsiTheme="minorEastAsia" w:cstheme="minorEastAsia"/>
                <w:color w:val="000000"/>
                <w:szCs w:val="21"/>
              </w:rPr>
            </w:pP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6C0BFF3B">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234B7DDC">
            <w:pPr>
              <w:widowControl/>
              <w:spacing w:line="400" w:lineRule="exact"/>
              <w:jc w:val="center"/>
              <w:rPr>
                <w:rFonts w:hint="eastAsia" w:asciiTheme="minorEastAsia" w:hAnsiTheme="minorEastAsia" w:cstheme="minorEastAsia"/>
                <w:color w:val="000000"/>
                <w:szCs w:val="21"/>
              </w:rPr>
            </w:pPr>
          </w:p>
        </w:tc>
      </w:tr>
      <w:tr w14:paraId="00320198">
        <w:tblPrEx>
          <w:tblCellMar>
            <w:top w:w="0" w:type="dxa"/>
            <w:left w:w="108" w:type="dxa"/>
            <w:bottom w:w="0" w:type="dxa"/>
            <w:right w:w="108" w:type="dxa"/>
          </w:tblCellMar>
        </w:tblPrEx>
        <w:trPr>
          <w:trHeight w:val="578" w:hRule="atLeast"/>
        </w:trPr>
        <w:tc>
          <w:tcPr>
            <w:tcW w:w="605" w:type="dxa"/>
            <w:tcBorders>
              <w:top w:val="single" w:color="000000" w:sz="4" w:space="0"/>
              <w:left w:val="single" w:color="000000" w:sz="4" w:space="0"/>
              <w:bottom w:val="single" w:color="000000" w:sz="4" w:space="0"/>
              <w:right w:val="single" w:color="000000" w:sz="4" w:space="0"/>
            </w:tcBorders>
            <w:vAlign w:val="center"/>
          </w:tcPr>
          <w:p w14:paraId="7A18B6E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3</w:t>
            </w:r>
          </w:p>
        </w:tc>
        <w:tc>
          <w:tcPr>
            <w:tcW w:w="849" w:type="dxa"/>
            <w:tcBorders>
              <w:top w:val="single" w:color="000000" w:sz="4" w:space="0"/>
              <w:left w:val="single" w:color="000000" w:sz="4" w:space="0"/>
              <w:bottom w:val="single" w:color="000000" w:sz="4" w:space="0"/>
              <w:right w:val="single" w:color="000000" w:sz="4" w:space="0"/>
            </w:tcBorders>
            <w:vAlign w:val="center"/>
          </w:tcPr>
          <w:p w14:paraId="212D454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082" w:type="dxa"/>
            <w:tcBorders>
              <w:top w:val="single" w:color="000000" w:sz="4" w:space="0"/>
              <w:left w:val="single" w:color="000000" w:sz="4" w:space="0"/>
              <w:bottom w:val="single" w:color="000000" w:sz="4" w:space="0"/>
              <w:right w:val="single" w:color="000000" w:sz="4" w:space="0"/>
            </w:tcBorders>
            <w:vAlign w:val="center"/>
          </w:tcPr>
          <w:p w14:paraId="60C7D01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细节全景抓拍</w:t>
            </w:r>
          </w:p>
        </w:tc>
        <w:tc>
          <w:tcPr>
            <w:tcW w:w="2404" w:type="dxa"/>
            <w:tcBorders>
              <w:top w:val="single" w:color="000000" w:sz="4" w:space="0"/>
              <w:left w:val="single" w:color="000000" w:sz="4" w:space="0"/>
              <w:bottom w:val="single" w:color="000000" w:sz="4" w:space="0"/>
              <w:right w:val="single" w:color="000000" w:sz="4" w:space="0"/>
            </w:tcBorders>
            <w:vAlign w:val="center"/>
          </w:tcPr>
          <w:p w14:paraId="6C87FD7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双水路下陈街道下陈中学路段</w:t>
            </w:r>
          </w:p>
        </w:tc>
        <w:tc>
          <w:tcPr>
            <w:tcW w:w="684" w:type="dxa"/>
            <w:tcBorders>
              <w:top w:val="single" w:color="000000" w:sz="4" w:space="0"/>
              <w:left w:val="single" w:color="000000" w:sz="4" w:space="0"/>
              <w:bottom w:val="single" w:color="000000" w:sz="4" w:space="0"/>
              <w:right w:val="single" w:color="000000" w:sz="4" w:space="0"/>
            </w:tcBorders>
            <w:vAlign w:val="center"/>
          </w:tcPr>
          <w:p w14:paraId="3814A882">
            <w:pPr>
              <w:widowControl/>
              <w:spacing w:line="400" w:lineRule="exact"/>
              <w:jc w:val="center"/>
              <w:rPr>
                <w:rFonts w:hint="eastAsia" w:asciiTheme="minorEastAsia" w:hAnsiTheme="minorEastAsia" w:cstheme="minorEastAsia"/>
                <w:color w:val="000000"/>
                <w:szCs w:val="21"/>
              </w:rPr>
            </w:pPr>
          </w:p>
        </w:tc>
        <w:tc>
          <w:tcPr>
            <w:tcW w:w="594" w:type="dxa"/>
            <w:tcBorders>
              <w:top w:val="single" w:color="000000" w:sz="4" w:space="0"/>
              <w:left w:val="single" w:color="000000" w:sz="4" w:space="0"/>
              <w:bottom w:val="single" w:color="000000" w:sz="4" w:space="0"/>
              <w:right w:val="single" w:color="000000" w:sz="4" w:space="0"/>
            </w:tcBorders>
            <w:vAlign w:val="center"/>
          </w:tcPr>
          <w:p w14:paraId="0B91660F">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64051754">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325CCF1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526" w:type="dxa"/>
            <w:tcBorders>
              <w:top w:val="single" w:color="000000" w:sz="4" w:space="0"/>
              <w:left w:val="single" w:color="000000" w:sz="4" w:space="0"/>
              <w:bottom w:val="single" w:color="000000" w:sz="4" w:space="0"/>
              <w:right w:val="single" w:color="000000" w:sz="4" w:space="0"/>
            </w:tcBorders>
            <w:vAlign w:val="center"/>
          </w:tcPr>
          <w:p w14:paraId="2D81ED44">
            <w:pPr>
              <w:widowControl/>
              <w:spacing w:line="400" w:lineRule="exact"/>
              <w:jc w:val="center"/>
              <w:rPr>
                <w:rFonts w:hint="eastAsia" w:asciiTheme="minorEastAsia" w:hAnsiTheme="minorEastAsia" w:cstheme="minorEastAsia"/>
                <w:color w:val="000000"/>
                <w:szCs w:val="21"/>
              </w:rPr>
            </w:pP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6C7814DB">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55C4F684">
            <w:pPr>
              <w:widowControl/>
              <w:spacing w:line="400" w:lineRule="exact"/>
              <w:jc w:val="center"/>
              <w:rPr>
                <w:rFonts w:hint="eastAsia" w:asciiTheme="minorEastAsia" w:hAnsiTheme="minorEastAsia" w:cstheme="minorEastAsia"/>
                <w:color w:val="000000"/>
                <w:szCs w:val="21"/>
              </w:rPr>
            </w:pPr>
          </w:p>
        </w:tc>
      </w:tr>
      <w:tr w14:paraId="3C76516E">
        <w:tblPrEx>
          <w:tblCellMar>
            <w:top w:w="0" w:type="dxa"/>
            <w:left w:w="108" w:type="dxa"/>
            <w:bottom w:w="0" w:type="dxa"/>
            <w:right w:w="108" w:type="dxa"/>
          </w:tblCellMar>
        </w:tblPrEx>
        <w:trPr>
          <w:trHeight w:val="578" w:hRule="atLeast"/>
        </w:trPr>
        <w:tc>
          <w:tcPr>
            <w:tcW w:w="605" w:type="dxa"/>
            <w:tcBorders>
              <w:top w:val="single" w:color="000000" w:sz="4" w:space="0"/>
              <w:left w:val="single" w:color="000000" w:sz="4" w:space="0"/>
              <w:bottom w:val="single" w:color="000000" w:sz="4" w:space="0"/>
              <w:right w:val="single" w:color="000000" w:sz="4" w:space="0"/>
            </w:tcBorders>
            <w:vAlign w:val="center"/>
          </w:tcPr>
          <w:p w14:paraId="1973DD5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4</w:t>
            </w:r>
          </w:p>
        </w:tc>
        <w:tc>
          <w:tcPr>
            <w:tcW w:w="849" w:type="dxa"/>
            <w:tcBorders>
              <w:top w:val="single" w:color="000000" w:sz="4" w:space="0"/>
              <w:left w:val="single" w:color="000000" w:sz="4" w:space="0"/>
              <w:bottom w:val="single" w:color="000000" w:sz="4" w:space="0"/>
              <w:right w:val="single" w:color="000000" w:sz="4" w:space="0"/>
            </w:tcBorders>
            <w:vAlign w:val="center"/>
          </w:tcPr>
          <w:p w14:paraId="0CFE2FA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082" w:type="dxa"/>
            <w:tcBorders>
              <w:top w:val="single" w:color="000000" w:sz="4" w:space="0"/>
              <w:left w:val="single" w:color="000000" w:sz="4" w:space="0"/>
              <w:bottom w:val="single" w:color="000000" w:sz="4" w:space="0"/>
              <w:right w:val="single" w:color="000000" w:sz="4" w:space="0"/>
            </w:tcBorders>
            <w:vAlign w:val="center"/>
          </w:tcPr>
          <w:p w14:paraId="0E7665C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细节全景抓拍</w:t>
            </w:r>
          </w:p>
        </w:tc>
        <w:tc>
          <w:tcPr>
            <w:tcW w:w="2404" w:type="dxa"/>
            <w:tcBorders>
              <w:top w:val="single" w:color="000000" w:sz="4" w:space="0"/>
              <w:left w:val="single" w:color="000000" w:sz="4" w:space="0"/>
              <w:bottom w:val="single" w:color="000000" w:sz="4" w:space="0"/>
              <w:right w:val="single" w:color="000000" w:sz="4" w:space="0"/>
            </w:tcBorders>
            <w:vAlign w:val="center"/>
          </w:tcPr>
          <w:p w14:paraId="6F2C307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洪三路与中心街路口</w:t>
            </w:r>
          </w:p>
        </w:tc>
        <w:tc>
          <w:tcPr>
            <w:tcW w:w="684" w:type="dxa"/>
            <w:tcBorders>
              <w:top w:val="single" w:color="000000" w:sz="4" w:space="0"/>
              <w:left w:val="single" w:color="000000" w:sz="4" w:space="0"/>
              <w:bottom w:val="single" w:color="000000" w:sz="4" w:space="0"/>
              <w:right w:val="single" w:color="000000" w:sz="4" w:space="0"/>
            </w:tcBorders>
            <w:vAlign w:val="center"/>
          </w:tcPr>
          <w:p w14:paraId="0D4CEE3B">
            <w:pPr>
              <w:widowControl/>
              <w:spacing w:line="400" w:lineRule="exact"/>
              <w:jc w:val="center"/>
              <w:rPr>
                <w:rFonts w:hint="eastAsia" w:asciiTheme="minorEastAsia" w:hAnsiTheme="minorEastAsia" w:cstheme="minorEastAsia"/>
                <w:color w:val="000000"/>
                <w:szCs w:val="21"/>
              </w:rPr>
            </w:pPr>
          </w:p>
        </w:tc>
        <w:tc>
          <w:tcPr>
            <w:tcW w:w="594" w:type="dxa"/>
            <w:tcBorders>
              <w:top w:val="single" w:color="000000" w:sz="4" w:space="0"/>
              <w:left w:val="single" w:color="000000" w:sz="4" w:space="0"/>
              <w:bottom w:val="single" w:color="000000" w:sz="4" w:space="0"/>
              <w:right w:val="single" w:color="000000" w:sz="4" w:space="0"/>
            </w:tcBorders>
            <w:vAlign w:val="center"/>
          </w:tcPr>
          <w:p w14:paraId="5B5C09C0">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74EEED0E">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0D0917E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526" w:type="dxa"/>
            <w:tcBorders>
              <w:top w:val="single" w:color="000000" w:sz="4" w:space="0"/>
              <w:left w:val="single" w:color="000000" w:sz="4" w:space="0"/>
              <w:bottom w:val="single" w:color="000000" w:sz="4" w:space="0"/>
              <w:right w:val="single" w:color="000000" w:sz="4" w:space="0"/>
            </w:tcBorders>
            <w:vAlign w:val="center"/>
          </w:tcPr>
          <w:p w14:paraId="30E74027">
            <w:pPr>
              <w:widowControl/>
              <w:spacing w:line="400" w:lineRule="exact"/>
              <w:jc w:val="center"/>
              <w:rPr>
                <w:rFonts w:hint="eastAsia" w:asciiTheme="minorEastAsia" w:hAnsiTheme="minorEastAsia" w:cstheme="minorEastAsia"/>
                <w:color w:val="000000"/>
                <w:szCs w:val="21"/>
              </w:rPr>
            </w:pP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3294F155">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16FB2991">
            <w:pPr>
              <w:widowControl/>
              <w:spacing w:line="400" w:lineRule="exact"/>
              <w:jc w:val="center"/>
              <w:rPr>
                <w:rFonts w:hint="eastAsia" w:asciiTheme="minorEastAsia" w:hAnsiTheme="minorEastAsia" w:cstheme="minorEastAsia"/>
                <w:color w:val="000000"/>
                <w:szCs w:val="21"/>
              </w:rPr>
            </w:pPr>
          </w:p>
        </w:tc>
      </w:tr>
      <w:tr w14:paraId="6446B1E5">
        <w:tblPrEx>
          <w:tblCellMar>
            <w:top w:w="0" w:type="dxa"/>
            <w:left w:w="108" w:type="dxa"/>
            <w:bottom w:w="0" w:type="dxa"/>
            <w:right w:w="108" w:type="dxa"/>
          </w:tblCellMar>
        </w:tblPrEx>
        <w:trPr>
          <w:trHeight w:val="578" w:hRule="atLeast"/>
        </w:trPr>
        <w:tc>
          <w:tcPr>
            <w:tcW w:w="605" w:type="dxa"/>
            <w:tcBorders>
              <w:top w:val="single" w:color="000000" w:sz="4" w:space="0"/>
              <w:left w:val="single" w:color="000000" w:sz="4" w:space="0"/>
              <w:bottom w:val="single" w:color="000000" w:sz="4" w:space="0"/>
              <w:right w:val="single" w:color="000000" w:sz="4" w:space="0"/>
            </w:tcBorders>
            <w:vAlign w:val="center"/>
          </w:tcPr>
          <w:p w14:paraId="221EB3D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5</w:t>
            </w:r>
          </w:p>
        </w:tc>
        <w:tc>
          <w:tcPr>
            <w:tcW w:w="849" w:type="dxa"/>
            <w:tcBorders>
              <w:top w:val="single" w:color="000000" w:sz="4" w:space="0"/>
              <w:left w:val="single" w:color="000000" w:sz="4" w:space="0"/>
              <w:bottom w:val="single" w:color="000000" w:sz="4" w:space="0"/>
              <w:right w:val="single" w:color="000000" w:sz="4" w:space="0"/>
            </w:tcBorders>
            <w:vAlign w:val="center"/>
          </w:tcPr>
          <w:p w14:paraId="0EE51E0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082" w:type="dxa"/>
            <w:tcBorders>
              <w:top w:val="single" w:color="000000" w:sz="4" w:space="0"/>
              <w:left w:val="single" w:color="000000" w:sz="4" w:space="0"/>
              <w:bottom w:val="single" w:color="000000" w:sz="4" w:space="0"/>
              <w:right w:val="single" w:color="000000" w:sz="4" w:space="0"/>
            </w:tcBorders>
            <w:vAlign w:val="center"/>
          </w:tcPr>
          <w:p w14:paraId="06BD1EB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细节全景抓拍</w:t>
            </w:r>
          </w:p>
        </w:tc>
        <w:tc>
          <w:tcPr>
            <w:tcW w:w="2404" w:type="dxa"/>
            <w:tcBorders>
              <w:top w:val="single" w:color="000000" w:sz="4" w:space="0"/>
              <w:left w:val="single" w:color="000000" w:sz="4" w:space="0"/>
              <w:bottom w:val="single" w:color="000000" w:sz="4" w:space="0"/>
              <w:right w:val="single" w:color="000000" w:sz="4" w:space="0"/>
            </w:tcBorders>
            <w:vAlign w:val="center"/>
          </w:tcPr>
          <w:p w14:paraId="204F890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东兆路与跃龙路路口</w:t>
            </w:r>
          </w:p>
        </w:tc>
        <w:tc>
          <w:tcPr>
            <w:tcW w:w="684" w:type="dxa"/>
            <w:tcBorders>
              <w:top w:val="single" w:color="000000" w:sz="4" w:space="0"/>
              <w:left w:val="single" w:color="000000" w:sz="4" w:space="0"/>
              <w:bottom w:val="single" w:color="000000" w:sz="4" w:space="0"/>
              <w:right w:val="single" w:color="000000" w:sz="4" w:space="0"/>
            </w:tcBorders>
            <w:vAlign w:val="center"/>
          </w:tcPr>
          <w:p w14:paraId="26499144">
            <w:pPr>
              <w:widowControl/>
              <w:spacing w:line="400" w:lineRule="exact"/>
              <w:jc w:val="center"/>
              <w:rPr>
                <w:rFonts w:hint="eastAsia" w:asciiTheme="minorEastAsia" w:hAnsiTheme="minorEastAsia" w:cstheme="minorEastAsia"/>
                <w:color w:val="000000"/>
                <w:szCs w:val="21"/>
              </w:rPr>
            </w:pPr>
          </w:p>
        </w:tc>
        <w:tc>
          <w:tcPr>
            <w:tcW w:w="594" w:type="dxa"/>
            <w:tcBorders>
              <w:top w:val="single" w:color="000000" w:sz="4" w:space="0"/>
              <w:left w:val="single" w:color="000000" w:sz="4" w:space="0"/>
              <w:bottom w:val="single" w:color="000000" w:sz="4" w:space="0"/>
              <w:right w:val="single" w:color="000000" w:sz="4" w:space="0"/>
            </w:tcBorders>
            <w:vAlign w:val="center"/>
          </w:tcPr>
          <w:p w14:paraId="6F569380">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67657F5F">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3BD452A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526" w:type="dxa"/>
            <w:tcBorders>
              <w:top w:val="single" w:color="000000" w:sz="4" w:space="0"/>
              <w:left w:val="single" w:color="000000" w:sz="4" w:space="0"/>
              <w:bottom w:val="single" w:color="000000" w:sz="4" w:space="0"/>
              <w:right w:val="single" w:color="000000" w:sz="4" w:space="0"/>
            </w:tcBorders>
            <w:vAlign w:val="center"/>
          </w:tcPr>
          <w:p w14:paraId="5B7497A7">
            <w:pPr>
              <w:widowControl/>
              <w:spacing w:line="400" w:lineRule="exact"/>
              <w:jc w:val="center"/>
              <w:rPr>
                <w:rFonts w:hint="eastAsia" w:asciiTheme="minorEastAsia" w:hAnsiTheme="minorEastAsia" w:cstheme="minorEastAsia"/>
                <w:color w:val="000000"/>
                <w:szCs w:val="21"/>
              </w:rPr>
            </w:pP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22EAD596">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26108EE5">
            <w:pPr>
              <w:widowControl/>
              <w:spacing w:line="400" w:lineRule="exact"/>
              <w:jc w:val="center"/>
              <w:rPr>
                <w:rFonts w:hint="eastAsia" w:asciiTheme="minorEastAsia" w:hAnsiTheme="minorEastAsia" w:cstheme="minorEastAsia"/>
                <w:color w:val="000000"/>
                <w:szCs w:val="21"/>
              </w:rPr>
            </w:pPr>
          </w:p>
        </w:tc>
      </w:tr>
      <w:tr w14:paraId="59C58D92">
        <w:tblPrEx>
          <w:tblCellMar>
            <w:top w:w="0" w:type="dxa"/>
            <w:left w:w="108" w:type="dxa"/>
            <w:bottom w:w="0" w:type="dxa"/>
            <w:right w:w="108" w:type="dxa"/>
          </w:tblCellMar>
        </w:tblPrEx>
        <w:trPr>
          <w:trHeight w:val="578" w:hRule="atLeast"/>
        </w:trPr>
        <w:tc>
          <w:tcPr>
            <w:tcW w:w="605" w:type="dxa"/>
            <w:tcBorders>
              <w:top w:val="single" w:color="000000" w:sz="4" w:space="0"/>
              <w:left w:val="single" w:color="000000" w:sz="4" w:space="0"/>
              <w:bottom w:val="single" w:color="000000" w:sz="4" w:space="0"/>
              <w:right w:val="single" w:color="000000" w:sz="4" w:space="0"/>
            </w:tcBorders>
            <w:vAlign w:val="center"/>
          </w:tcPr>
          <w:p w14:paraId="07237BB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6</w:t>
            </w:r>
          </w:p>
        </w:tc>
        <w:tc>
          <w:tcPr>
            <w:tcW w:w="849" w:type="dxa"/>
            <w:tcBorders>
              <w:top w:val="single" w:color="000000" w:sz="4" w:space="0"/>
              <w:left w:val="single" w:color="000000" w:sz="4" w:space="0"/>
              <w:bottom w:val="single" w:color="000000" w:sz="4" w:space="0"/>
              <w:right w:val="single" w:color="000000" w:sz="4" w:space="0"/>
            </w:tcBorders>
            <w:vAlign w:val="center"/>
          </w:tcPr>
          <w:p w14:paraId="774D763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082" w:type="dxa"/>
            <w:tcBorders>
              <w:top w:val="single" w:color="000000" w:sz="4" w:space="0"/>
              <w:left w:val="single" w:color="000000" w:sz="4" w:space="0"/>
              <w:bottom w:val="single" w:color="000000" w:sz="4" w:space="0"/>
              <w:right w:val="single" w:color="000000" w:sz="4" w:space="0"/>
            </w:tcBorders>
            <w:vAlign w:val="center"/>
          </w:tcPr>
          <w:p w14:paraId="71BDF7C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细节全景抓拍</w:t>
            </w:r>
          </w:p>
        </w:tc>
        <w:tc>
          <w:tcPr>
            <w:tcW w:w="2404" w:type="dxa"/>
            <w:tcBorders>
              <w:top w:val="single" w:color="000000" w:sz="4" w:space="0"/>
              <w:left w:val="single" w:color="000000" w:sz="4" w:space="0"/>
              <w:bottom w:val="single" w:color="000000" w:sz="4" w:space="0"/>
              <w:right w:val="single" w:color="000000" w:sz="4" w:space="0"/>
            </w:tcBorders>
            <w:vAlign w:val="center"/>
          </w:tcPr>
          <w:p w14:paraId="1FD82DD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上港佳园十字路口</w:t>
            </w:r>
          </w:p>
        </w:tc>
        <w:tc>
          <w:tcPr>
            <w:tcW w:w="684" w:type="dxa"/>
            <w:tcBorders>
              <w:top w:val="single" w:color="000000" w:sz="4" w:space="0"/>
              <w:left w:val="single" w:color="000000" w:sz="4" w:space="0"/>
              <w:bottom w:val="single" w:color="000000" w:sz="4" w:space="0"/>
              <w:right w:val="single" w:color="000000" w:sz="4" w:space="0"/>
            </w:tcBorders>
            <w:vAlign w:val="center"/>
          </w:tcPr>
          <w:p w14:paraId="43637E20">
            <w:pPr>
              <w:widowControl/>
              <w:spacing w:line="400" w:lineRule="exact"/>
              <w:jc w:val="center"/>
              <w:rPr>
                <w:rFonts w:hint="eastAsia" w:asciiTheme="minorEastAsia" w:hAnsiTheme="minorEastAsia" w:cstheme="minorEastAsia"/>
                <w:color w:val="000000"/>
                <w:szCs w:val="21"/>
              </w:rPr>
            </w:pPr>
          </w:p>
        </w:tc>
        <w:tc>
          <w:tcPr>
            <w:tcW w:w="594" w:type="dxa"/>
            <w:tcBorders>
              <w:top w:val="single" w:color="000000" w:sz="4" w:space="0"/>
              <w:left w:val="single" w:color="000000" w:sz="4" w:space="0"/>
              <w:bottom w:val="single" w:color="000000" w:sz="4" w:space="0"/>
              <w:right w:val="single" w:color="000000" w:sz="4" w:space="0"/>
            </w:tcBorders>
            <w:vAlign w:val="center"/>
          </w:tcPr>
          <w:p w14:paraId="5AEA767A">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6FD012E4">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1C71963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526" w:type="dxa"/>
            <w:tcBorders>
              <w:top w:val="single" w:color="000000" w:sz="4" w:space="0"/>
              <w:left w:val="single" w:color="000000" w:sz="4" w:space="0"/>
              <w:bottom w:val="single" w:color="000000" w:sz="4" w:space="0"/>
              <w:right w:val="single" w:color="000000" w:sz="4" w:space="0"/>
            </w:tcBorders>
            <w:vAlign w:val="center"/>
          </w:tcPr>
          <w:p w14:paraId="4C9D5ABB">
            <w:pPr>
              <w:widowControl/>
              <w:spacing w:line="400" w:lineRule="exact"/>
              <w:jc w:val="center"/>
              <w:rPr>
                <w:rFonts w:hint="eastAsia" w:asciiTheme="minorEastAsia" w:hAnsiTheme="minorEastAsia" w:cstheme="minorEastAsia"/>
                <w:color w:val="000000"/>
                <w:szCs w:val="21"/>
              </w:rPr>
            </w:pP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4BAE9718">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03E7416C">
            <w:pPr>
              <w:widowControl/>
              <w:spacing w:line="400" w:lineRule="exact"/>
              <w:jc w:val="center"/>
              <w:rPr>
                <w:rFonts w:hint="eastAsia" w:asciiTheme="minorEastAsia" w:hAnsiTheme="minorEastAsia" w:cstheme="minorEastAsia"/>
                <w:color w:val="000000"/>
                <w:szCs w:val="21"/>
              </w:rPr>
            </w:pPr>
          </w:p>
        </w:tc>
      </w:tr>
      <w:tr w14:paraId="54AEFD10">
        <w:tblPrEx>
          <w:tblCellMar>
            <w:top w:w="0" w:type="dxa"/>
            <w:left w:w="108" w:type="dxa"/>
            <w:bottom w:w="0" w:type="dxa"/>
            <w:right w:w="108" w:type="dxa"/>
          </w:tblCellMar>
        </w:tblPrEx>
        <w:trPr>
          <w:trHeight w:val="578" w:hRule="atLeast"/>
        </w:trPr>
        <w:tc>
          <w:tcPr>
            <w:tcW w:w="605" w:type="dxa"/>
            <w:tcBorders>
              <w:top w:val="single" w:color="000000" w:sz="4" w:space="0"/>
              <w:left w:val="single" w:color="000000" w:sz="4" w:space="0"/>
              <w:bottom w:val="single" w:color="000000" w:sz="4" w:space="0"/>
              <w:right w:val="single" w:color="000000" w:sz="4" w:space="0"/>
            </w:tcBorders>
            <w:vAlign w:val="center"/>
          </w:tcPr>
          <w:p w14:paraId="0AD502D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7</w:t>
            </w:r>
          </w:p>
        </w:tc>
        <w:tc>
          <w:tcPr>
            <w:tcW w:w="849" w:type="dxa"/>
            <w:tcBorders>
              <w:top w:val="single" w:color="000000" w:sz="4" w:space="0"/>
              <w:left w:val="single" w:color="000000" w:sz="4" w:space="0"/>
              <w:bottom w:val="single" w:color="000000" w:sz="4" w:space="0"/>
              <w:right w:val="single" w:color="000000" w:sz="4" w:space="0"/>
            </w:tcBorders>
            <w:vAlign w:val="center"/>
          </w:tcPr>
          <w:p w14:paraId="28DBB68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082" w:type="dxa"/>
            <w:tcBorders>
              <w:top w:val="single" w:color="000000" w:sz="4" w:space="0"/>
              <w:left w:val="single" w:color="000000" w:sz="4" w:space="0"/>
              <w:bottom w:val="single" w:color="000000" w:sz="4" w:space="0"/>
              <w:right w:val="single" w:color="000000" w:sz="4" w:space="0"/>
            </w:tcBorders>
            <w:vAlign w:val="center"/>
          </w:tcPr>
          <w:p w14:paraId="0FF6DFA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细节全景抓拍</w:t>
            </w:r>
          </w:p>
        </w:tc>
        <w:tc>
          <w:tcPr>
            <w:tcW w:w="2404" w:type="dxa"/>
            <w:tcBorders>
              <w:top w:val="single" w:color="000000" w:sz="4" w:space="0"/>
              <w:left w:val="single" w:color="000000" w:sz="4" w:space="0"/>
              <w:bottom w:val="single" w:color="000000" w:sz="4" w:space="0"/>
              <w:right w:val="single" w:color="000000" w:sz="4" w:space="0"/>
            </w:tcBorders>
            <w:vAlign w:val="center"/>
          </w:tcPr>
          <w:p w14:paraId="0CEF6F8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前所街道建电路天达环保公司门口</w:t>
            </w:r>
          </w:p>
        </w:tc>
        <w:tc>
          <w:tcPr>
            <w:tcW w:w="684" w:type="dxa"/>
            <w:tcBorders>
              <w:top w:val="single" w:color="000000" w:sz="4" w:space="0"/>
              <w:left w:val="single" w:color="000000" w:sz="4" w:space="0"/>
              <w:bottom w:val="single" w:color="000000" w:sz="4" w:space="0"/>
              <w:right w:val="single" w:color="000000" w:sz="4" w:space="0"/>
            </w:tcBorders>
            <w:vAlign w:val="center"/>
          </w:tcPr>
          <w:p w14:paraId="58973230">
            <w:pPr>
              <w:widowControl/>
              <w:spacing w:line="400" w:lineRule="exact"/>
              <w:jc w:val="center"/>
              <w:rPr>
                <w:rFonts w:hint="eastAsia" w:asciiTheme="minorEastAsia" w:hAnsiTheme="minorEastAsia" w:cstheme="minorEastAsia"/>
                <w:color w:val="000000"/>
                <w:szCs w:val="21"/>
              </w:rPr>
            </w:pPr>
          </w:p>
        </w:tc>
        <w:tc>
          <w:tcPr>
            <w:tcW w:w="594" w:type="dxa"/>
            <w:tcBorders>
              <w:top w:val="single" w:color="000000" w:sz="4" w:space="0"/>
              <w:left w:val="single" w:color="000000" w:sz="4" w:space="0"/>
              <w:bottom w:val="single" w:color="000000" w:sz="4" w:space="0"/>
              <w:right w:val="single" w:color="000000" w:sz="4" w:space="0"/>
            </w:tcBorders>
            <w:vAlign w:val="center"/>
          </w:tcPr>
          <w:p w14:paraId="3B6D3D98">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68E0C81C">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1269B67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526" w:type="dxa"/>
            <w:tcBorders>
              <w:top w:val="single" w:color="000000" w:sz="4" w:space="0"/>
              <w:left w:val="single" w:color="000000" w:sz="4" w:space="0"/>
              <w:bottom w:val="single" w:color="000000" w:sz="4" w:space="0"/>
              <w:right w:val="single" w:color="000000" w:sz="4" w:space="0"/>
            </w:tcBorders>
            <w:vAlign w:val="center"/>
          </w:tcPr>
          <w:p w14:paraId="7C8A847E">
            <w:pPr>
              <w:widowControl/>
              <w:spacing w:line="400" w:lineRule="exact"/>
              <w:jc w:val="center"/>
              <w:rPr>
                <w:rFonts w:hint="eastAsia" w:asciiTheme="minorEastAsia" w:hAnsiTheme="minorEastAsia" w:cstheme="minorEastAsia"/>
                <w:color w:val="000000"/>
                <w:szCs w:val="21"/>
              </w:rPr>
            </w:pP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6909C09E">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362F6E80">
            <w:pPr>
              <w:widowControl/>
              <w:spacing w:line="400" w:lineRule="exact"/>
              <w:jc w:val="center"/>
              <w:rPr>
                <w:rFonts w:hint="eastAsia" w:asciiTheme="minorEastAsia" w:hAnsiTheme="minorEastAsia" w:cstheme="minorEastAsia"/>
                <w:color w:val="000000"/>
                <w:szCs w:val="21"/>
              </w:rPr>
            </w:pPr>
          </w:p>
        </w:tc>
      </w:tr>
      <w:tr w14:paraId="7E558079">
        <w:tblPrEx>
          <w:tblCellMar>
            <w:top w:w="0" w:type="dxa"/>
            <w:left w:w="108" w:type="dxa"/>
            <w:bottom w:w="0" w:type="dxa"/>
            <w:right w:w="108" w:type="dxa"/>
          </w:tblCellMar>
        </w:tblPrEx>
        <w:trPr>
          <w:trHeight w:val="578" w:hRule="atLeast"/>
        </w:trPr>
        <w:tc>
          <w:tcPr>
            <w:tcW w:w="605" w:type="dxa"/>
            <w:tcBorders>
              <w:top w:val="single" w:color="000000" w:sz="4" w:space="0"/>
              <w:left w:val="single" w:color="000000" w:sz="4" w:space="0"/>
              <w:bottom w:val="single" w:color="000000" w:sz="4" w:space="0"/>
              <w:right w:val="single" w:color="000000" w:sz="4" w:space="0"/>
            </w:tcBorders>
            <w:vAlign w:val="center"/>
          </w:tcPr>
          <w:p w14:paraId="582F437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8</w:t>
            </w:r>
          </w:p>
        </w:tc>
        <w:tc>
          <w:tcPr>
            <w:tcW w:w="849" w:type="dxa"/>
            <w:tcBorders>
              <w:top w:val="single" w:color="000000" w:sz="4" w:space="0"/>
              <w:left w:val="single" w:color="000000" w:sz="4" w:space="0"/>
              <w:bottom w:val="single" w:color="000000" w:sz="4" w:space="0"/>
              <w:right w:val="single" w:color="000000" w:sz="4" w:space="0"/>
            </w:tcBorders>
            <w:vAlign w:val="center"/>
          </w:tcPr>
          <w:p w14:paraId="283C720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082" w:type="dxa"/>
            <w:tcBorders>
              <w:top w:val="single" w:color="000000" w:sz="4" w:space="0"/>
              <w:left w:val="single" w:color="000000" w:sz="4" w:space="0"/>
              <w:bottom w:val="single" w:color="000000" w:sz="4" w:space="0"/>
              <w:right w:val="single" w:color="000000" w:sz="4" w:space="0"/>
            </w:tcBorders>
            <w:vAlign w:val="center"/>
          </w:tcPr>
          <w:p w14:paraId="31EFD7D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细节全景抓拍</w:t>
            </w:r>
          </w:p>
        </w:tc>
        <w:tc>
          <w:tcPr>
            <w:tcW w:w="2404" w:type="dxa"/>
            <w:tcBorders>
              <w:top w:val="single" w:color="000000" w:sz="4" w:space="0"/>
              <w:left w:val="single" w:color="000000" w:sz="4" w:space="0"/>
              <w:bottom w:val="single" w:color="000000" w:sz="4" w:space="0"/>
              <w:right w:val="single" w:color="000000" w:sz="4" w:space="0"/>
            </w:tcBorders>
            <w:vAlign w:val="center"/>
          </w:tcPr>
          <w:p w14:paraId="5938A77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椒江二桥北往南两个吊索桥之间</w:t>
            </w:r>
          </w:p>
        </w:tc>
        <w:tc>
          <w:tcPr>
            <w:tcW w:w="684" w:type="dxa"/>
            <w:tcBorders>
              <w:top w:val="single" w:color="000000" w:sz="4" w:space="0"/>
              <w:left w:val="single" w:color="000000" w:sz="4" w:space="0"/>
              <w:bottom w:val="single" w:color="000000" w:sz="4" w:space="0"/>
              <w:right w:val="single" w:color="000000" w:sz="4" w:space="0"/>
            </w:tcBorders>
            <w:vAlign w:val="center"/>
          </w:tcPr>
          <w:p w14:paraId="6D7CDE23">
            <w:pPr>
              <w:widowControl/>
              <w:spacing w:line="400" w:lineRule="exact"/>
              <w:jc w:val="center"/>
              <w:rPr>
                <w:rFonts w:hint="eastAsia" w:asciiTheme="minorEastAsia" w:hAnsiTheme="minorEastAsia" w:cstheme="minorEastAsia"/>
                <w:color w:val="000000"/>
                <w:szCs w:val="21"/>
              </w:rPr>
            </w:pPr>
          </w:p>
        </w:tc>
        <w:tc>
          <w:tcPr>
            <w:tcW w:w="594" w:type="dxa"/>
            <w:tcBorders>
              <w:top w:val="single" w:color="000000" w:sz="4" w:space="0"/>
              <w:left w:val="single" w:color="000000" w:sz="4" w:space="0"/>
              <w:bottom w:val="single" w:color="000000" w:sz="4" w:space="0"/>
              <w:right w:val="single" w:color="000000" w:sz="4" w:space="0"/>
            </w:tcBorders>
            <w:vAlign w:val="center"/>
          </w:tcPr>
          <w:p w14:paraId="6A62CC1D">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6B3D67D9">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2DC5DE9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w:t>
            </w:r>
          </w:p>
        </w:tc>
        <w:tc>
          <w:tcPr>
            <w:tcW w:w="526" w:type="dxa"/>
            <w:tcBorders>
              <w:top w:val="single" w:color="000000" w:sz="4" w:space="0"/>
              <w:left w:val="single" w:color="000000" w:sz="4" w:space="0"/>
              <w:bottom w:val="single" w:color="000000" w:sz="4" w:space="0"/>
              <w:right w:val="single" w:color="000000" w:sz="4" w:space="0"/>
            </w:tcBorders>
            <w:vAlign w:val="center"/>
          </w:tcPr>
          <w:p w14:paraId="1AF8993A">
            <w:pPr>
              <w:widowControl/>
              <w:spacing w:line="400" w:lineRule="exact"/>
              <w:jc w:val="center"/>
              <w:rPr>
                <w:rFonts w:hint="eastAsia" w:asciiTheme="minorEastAsia" w:hAnsiTheme="minorEastAsia" w:cstheme="minorEastAsia"/>
                <w:color w:val="000000"/>
                <w:szCs w:val="21"/>
              </w:rPr>
            </w:pP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4E1B0828">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7E14C84F">
            <w:pPr>
              <w:widowControl/>
              <w:spacing w:line="400" w:lineRule="exact"/>
              <w:jc w:val="center"/>
              <w:rPr>
                <w:rFonts w:hint="eastAsia" w:asciiTheme="minorEastAsia" w:hAnsiTheme="minorEastAsia" w:cstheme="minorEastAsia"/>
                <w:color w:val="000000"/>
                <w:szCs w:val="21"/>
              </w:rPr>
            </w:pPr>
          </w:p>
        </w:tc>
      </w:tr>
      <w:tr w14:paraId="33432DDF">
        <w:tblPrEx>
          <w:tblCellMar>
            <w:top w:w="0" w:type="dxa"/>
            <w:left w:w="108" w:type="dxa"/>
            <w:bottom w:w="0" w:type="dxa"/>
            <w:right w:w="108" w:type="dxa"/>
          </w:tblCellMar>
        </w:tblPrEx>
        <w:trPr>
          <w:trHeight w:val="863" w:hRule="atLeast"/>
        </w:trPr>
        <w:tc>
          <w:tcPr>
            <w:tcW w:w="605" w:type="dxa"/>
            <w:tcBorders>
              <w:top w:val="single" w:color="000000" w:sz="4" w:space="0"/>
              <w:left w:val="single" w:color="000000" w:sz="4" w:space="0"/>
              <w:bottom w:val="single" w:color="000000" w:sz="4" w:space="0"/>
              <w:right w:val="single" w:color="000000" w:sz="4" w:space="0"/>
            </w:tcBorders>
            <w:vAlign w:val="center"/>
          </w:tcPr>
          <w:p w14:paraId="312E92E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9</w:t>
            </w:r>
          </w:p>
        </w:tc>
        <w:tc>
          <w:tcPr>
            <w:tcW w:w="849" w:type="dxa"/>
            <w:tcBorders>
              <w:top w:val="single" w:color="000000" w:sz="4" w:space="0"/>
              <w:left w:val="single" w:color="000000" w:sz="4" w:space="0"/>
              <w:bottom w:val="single" w:color="000000" w:sz="4" w:space="0"/>
              <w:right w:val="single" w:color="000000" w:sz="4" w:space="0"/>
            </w:tcBorders>
            <w:vAlign w:val="center"/>
          </w:tcPr>
          <w:p w14:paraId="62C56B0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082" w:type="dxa"/>
            <w:tcBorders>
              <w:top w:val="single" w:color="000000" w:sz="4" w:space="0"/>
              <w:left w:val="single" w:color="000000" w:sz="4" w:space="0"/>
              <w:bottom w:val="single" w:color="000000" w:sz="4" w:space="0"/>
              <w:right w:val="single" w:color="000000" w:sz="4" w:space="0"/>
            </w:tcBorders>
            <w:vAlign w:val="center"/>
          </w:tcPr>
          <w:p w14:paraId="4AA7A23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细节全景抓拍</w:t>
            </w:r>
          </w:p>
        </w:tc>
        <w:tc>
          <w:tcPr>
            <w:tcW w:w="2404" w:type="dxa"/>
            <w:tcBorders>
              <w:top w:val="single" w:color="000000" w:sz="4" w:space="0"/>
              <w:left w:val="single" w:color="000000" w:sz="4" w:space="0"/>
              <w:bottom w:val="single" w:color="000000" w:sz="4" w:space="0"/>
              <w:right w:val="single" w:color="000000" w:sz="4" w:space="0"/>
            </w:tcBorders>
            <w:vAlign w:val="center"/>
          </w:tcPr>
          <w:p w14:paraId="1C07EEE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椒江二桥北往南方向腾云山大桥路段南北向</w:t>
            </w:r>
          </w:p>
        </w:tc>
        <w:tc>
          <w:tcPr>
            <w:tcW w:w="684" w:type="dxa"/>
            <w:tcBorders>
              <w:top w:val="single" w:color="000000" w:sz="4" w:space="0"/>
              <w:left w:val="single" w:color="000000" w:sz="4" w:space="0"/>
              <w:bottom w:val="single" w:color="000000" w:sz="4" w:space="0"/>
              <w:right w:val="single" w:color="000000" w:sz="4" w:space="0"/>
            </w:tcBorders>
            <w:vAlign w:val="center"/>
          </w:tcPr>
          <w:p w14:paraId="7765E218">
            <w:pPr>
              <w:widowControl/>
              <w:spacing w:line="400" w:lineRule="exact"/>
              <w:jc w:val="center"/>
              <w:rPr>
                <w:rFonts w:hint="eastAsia" w:asciiTheme="minorEastAsia" w:hAnsiTheme="minorEastAsia" w:cstheme="minorEastAsia"/>
                <w:color w:val="000000"/>
                <w:szCs w:val="21"/>
              </w:rPr>
            </w:pPr>
          </w:p>
        </w:tc>
        <w:tc>
          <w:tcPr>
            <w:tcW w:w="594" w:type="dxa"/>
            <w:tcBorders>
              <w:top w:val="single" w:color="000000" w:sz="4" w:space="0"/>
              <w:left w:val="single" w:color="000000" w:sz="4" w:space="0"/>
              <w:bottom w:val="single" w:color="000000" w:sz="4" w:space="0"/>
              <w:right w:val="single" w:color="000000" w:sz="4" w:space="0"/>
            </w:tcBorders>
            <w:vAlign w:val="center"/>
          </w:tcPr>
          <w:p w14:paraId="1A9FB76B">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7C4C51B8">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16E7F57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526" w:type="dxa"/>
            <w:tcBorders>
              <w:top w:val="single" w:color="000000" w:sz="4" w:space="0"/>
              <w:left w:val="single" w:color="000000" w:sz="4" w:space="0"/>
              <w:bottom w:val="single" w:color="000000" w:sz="4" w:space="0"/>
              <w:right w:val="single" w:color="000000" w:sz="4" w:space="0"/>
            </w:tcBorders>
            <w:vAlign w:val="center"/>
          </w:tcPr>
          <w:p w14:paraId="5BC1506A">
            <w:pPr>
              <w:widowControl/>
              <w:spacing w:line="400" w:lineRule="exact"/>
              <w:jc w:val="center"/>
              <w:rPr>
                <w:rFonts w:hint="eastAsia" w:asciiTheme="minorEastAsia" w:hAnsiTheme="minorEastAsia" w:cstheme="minorEastAsia"/>
                <w:color w:val="000000"/>
                <w:szCs w:val="21"/>
              </w:rPr>
            </w:pP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2236DF75">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2E274307">
            <w:pPr>
              <w:widowControl/>
              <w:spacing w:line="400" w:lineRule="exact"/>
              <w:jc w:val="center"/>
              <w:rPr>
                <w:rFonts w:hint="eastAsia" w:asciiTheme="minorEastAsia" w:hAnsiTheme="minorEastAsia" w:cstheme="minorEastAsia"/>
                <w:color w:val="000000"/>
                <w:szCs w:val="21"/>
              </w:rPr>
            </w:pPr>
          </w:p>
        </w:tc>
      </w:tr>
      <w:tr w14:paraId="23C4B051">
        <w:tblPrEx>
          <w:tblCellMar>
            <w:top w:w="0" w:type="dxa"/>
            <w:left w:w="108" w:type="dxa"/>
            <w:bottom w:w="0" w:type="dxa"/>
            <w:right w:w="108" w:type="dxa"/>
          </w:tblCellMar>
        </w:tblPrEx>
        <w:trPr>
          <w:trHeight w:val="578" w:hRule="atLeast"/>
        </w:trPr>
        <w:tc>
          <w:tcPr>
            <w:tcW w:w="605" w:type="dxa"/>
            <w:tcBorders>
              <w:top w:val="single" w:color="000000" w:sz="4" w:space="0"/>
              <w:left w:val="single" w:color="000000" w:sz="4" w:space="0"/>
              <w:bottom w:val="single" w:color="000000" w:sz="4" w:space="0"/>
              <w:right w:val="single" w:color="000000" w:sz="4" w:space="0"/>
            </w:tcBorders>
            <w:vAlign w:val="center"/>
          </w:tcPr>
          <w:p w14:paraId="3343A50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10</w:t>
            </w:r>
          </w:p>
        </w:tc>
        <w:tc>
          <w:tcPr>
            <w:tcW w:w="849" w:type="dxa"/>
            <w:tcBorders>
              <w:top w:val="single" w:color="000000" w:sz="4" w:space="0"/>
              <w:left w:val="single" w:color="000000" w:sz="4" w:space="0"/>
              <w:bottom w:val="single" w:color="000000" w:sz="4" w:space="0"/>
              <w:right w:val="single" w:color="000000" w:sz="4" w:space="0"/>
            </w:tcBorders>
            <w:vAlign w:val="center"/>
          </w:tcPr>
          <w:p w14:paraId="451F797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082" w:type="dxa"/>
            <w:tcBorders>
              <w:top w:val="single" w:color="000000" w:sz="4" w:space="0"/>
              <w:left w:val="single" w:color="000000" w:sz="4" w:space="0"/>
              <w:bottom w:val="single" w:color="000000" w:sz="4" w:space="0"/>
              <w:right w:val="single" w:color="000000" w:sz="4" w:space="0"/>
            </w:tcBorders>
            <w:vAlign w:val="center"/>
          </w:tcPr>
          <w:p w14:paraId="6383248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细节全景抓拍</w:t>
            </w:r>
          </w:p>
        </w:tc>
        <w:tc>
          <w:tcPr>
            <w:tcW w:w="2404" w:type="dxa"/>
            <w:tcBorders>
              <w:top w:val="single" w:color="000000" w:sz="4" w:space="0"/>
              <w:left w:val="single" w:color="000000" w:sz="4" w:space="0"/>
              <w:bottom w:val="single" w:color="000000" w:sz="4" w:space="0"/>
              <w:right w:val="single" w:color="000000" w:sz="4" w:space="0"/>
            </w:tcBorders>
            <w:vAlign w:val="center"/>
          </w:tcPr>
          <w:p w14:paraId="391DB45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椒江二桥南往北引桥路段</w:t>
            </w:r>
          </w:p>
        </w:tc>
        <w:tc>
          <w:tcPr>
            <w:tcW w:w="684" w:type="dxa"/>
            <w:tcBorders>
              <w:top w:val="single" w:color="000000" w:sz="4" w:space="0"/>
              <w:left w:val="single" w:color="000000" w:sz="4" w:space="0"/>
              <w:bottom w:val="single" w:color="000000" w:sz="4" w:space="0"/>
              <w:right w:val="single" w:color="000000" w:sz="4" w:space="0"/>
            </w:tcBorders>
            <w:vAlign w:val="center"/>
          </w:tcPr>
          <w:p w14:paraId="439BA719">
            <w:pPr>
              <w:widowControl/>
              <w:spacing w:line="400" w:lineRule="exact"/>
              <w:jc w:val="center"/>
              <w:rPr>
                <w:rFonts w:hint="eastAsia" w:asciiTheme="minorEastAsia" w:hAnsiTheme="minorEastAsia" w:cstheme="minorEastAsia"/>
                <w:color w:val="000000"/>
                <w:szCs w:val="21"/>
              </w:rPr>
            </w:pPr>
          </w:p>
        </w:tc>
        <w:tc>
          <w:tcPr>
            <w:tcW w:w="594" w:type="dxa"/>
            <w:tcBorders>
              <w:top w:val="single" w:color="000000" w:sz="4" w:space="0"/>
              <w:left w:val="single" w:color="000000" w:sz="4" w:space="0"/>
              <w:bottom w:val="single" w:color="000000" w:sz="4" w:space="0"/>
              <w:right w:val="single" w:color="000000" w:sz="4" w:space="0"/>
            </w:tcBorders>
            <w:vAlign w:val="center"/>
          </w:tcPr>
          <w:p w14:paraId="456646D8">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7FB8A15C">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69133EE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526" w:type="dxa"/>
            <w:tcBorders>
              <w:top w:val="single" w:color="000000" w:sz="4" w:space="0"/>
              <w:left w:val="single" w:color="000000" w:sz="4" w:space="0"/>
              <w:bottom w:val="single" w:color="000000" w:sz="4" w:space="0"/>
              <w:right w:val="single" w:color="000000" w:sz="4" w:space="0"/>
            </w:tcBorders>
            <w:vAlign w:val="center"/>
          </w:tcPr>
          <w:p w14:paraId="2261271F">
            <w:pPr>
              <w:widowControl/>
              <w:spacing w:line="400" w:lineRule="exact"/>
              <w:jc w:val="center"/>
              <w:rPr>
                <w:rFonts w:hint="eastAsia" w:asciiTheme="minorEastAsia" w:hAnsiTheme="minorEastAsia" w:cstheme="minorEastAsia"/>
                <w:color w:val="000000"/>
                <w:szCs w:val="21"/>
              </w:rPr>
            </w:pP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042685C4">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54E657D7">
            <w:pPr>
              <w:widowControl/>
              <w:spacing w:line="400" w:lineRule="exact"/>
              <w:jc w:val="center"/>
              <w:rPr>
                <w:rFonts w:hint="eastAsia" w:asciiTheme="minorEastAsia" w:hAnsiTheme="minorEastAsia" w:cstheme="minorEastAsia"/>
                <w:color w:val="000000"/>
                <w:szCs w:val="21"/>
              </w:rPr>
            </w:pPr>
          </w:p>
        </w:tc>
      </w:tr>
      <w:tr w14:paraId="46398FD5">
        <w:tblPrEx>
          <w:tblCellMar>
            <w:top w:w="0" w:type="dxa"/>
            <w:left w:w="108" w:type="dxa"/>
            <w:bottom w:w="0" w:type="dxa"/>
            <w:right w:w="108" w:type="dxa"/>
          </w:tblCellMar>
        </w:tblPrEx>
        <w:trPr>
          <w:trHeight w:val="578" w:hRule="atLeast"/>
        </w:trPr>
        <w:tc>
          <w:tcPr>
            <w:tcW w:w="605" w:type="dxa"/>
            <w:tcBorders>
              <w:top w:val="single" w:color="000000" w:sz="4" w:space="0"/>
              <w:left w:val="single" w:color="000000" w:sz="4" w:space="0"/>
              <w:bottom w:val="single" w:color="000000" w:sz="4" w:space="0"/>
              <w:right w:val="single" w:color="000000" w:sz="4" w:space="0"/>
            </w:tcBorders>
            <w:vAlign w:val="center"/>
          </w:tcPr>
          <w:p w14:paraId="4BACEBC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11</w:t>
            </w:r>
          </w:p>
        </w:tc>
        <w:tc>
          <w:tcPr>
            <w:tcW w:w="849" w:type="dxa"/>
            <w:tcBorders>
              <w:top w:val="single" w:color="000000" w:sz="4" w:space="0"/>
              <w:left w:val="single" w:color="000000" w:sz="4" w:space="0"/>
              <w:bottom w:val="single" w:color="000000" w:sz="4" w:space="0"/>
              <w:right w:val="single" w:color="000000" w:sz="4" w:space="0"/>
            </w:tcBorders>
            <w:vAlign w:val="center"/>
          </w:tcPr>
          <w:p w14:paraId="43DD9DF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082" w:type="dxa"/>
            <w:tcBorders>
              <w:top w:val="single" w:color="000000" w:sz="4" w:space="0"/>
              <w:left w:val="single" w:color="000000" w:sz="4" w:space="0"/>
              <w:bottom w:val="single" w:color="000000" w:sz="4" w:space="0"/>
              <w:right w:val="single" w:color="000000" w:sz="4" w:space="0"/>
            </w:tcBorders>
            <w:vAlign w:val="center"/>
          </w:tcPr>
          <w:p w14:paraId="2801C57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细节全景抓拍</w:t>
            </w:r>
          </w:p>
        </w:tc>
        <w:tc>
          <w:tcPr>
            <w:tcW w:w="2404" w:type="dxa"/>
            <w:tcBorders>
              <w:top w:val="single" w:color="000000" w:sz="4" w:space="0"/>
              <w:left w:val="single" w:color="000000" w:sz="4" w:space="0"/>
              <w:bottom w:val="single" w:color="000000" w:sz="4" w:space="0"/>
              <w:right w:val="single" w:color="000000" w:sz="4" w:space="0"/>
            </w:tcBorders>
            <w:vAlign w:val="center"/>
          </w:tcPr>
          <w:p w14:paraId="6700B9D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椒江二桥南往北路段</w:t>
            </w:r>
          </w:p>
        </w:tc>
        <w:tc>
          <w:tcPr>
            <w:tcW w:w="684" w:type="dxa"/>
            <w:tcBorders>
              <w:top w:val="single" w:color="000000" w:sz="4" w:space="0"/>
              <w:left w:val="single" w:color="000000" w:sz="4" w:space="0"/>
              <w:bottom w:val="single" w:color="000000" w:sz="4" w:space="0"/>
              <w:right w:val="single" w:color="000000" w:sz="4" w:space="0"/>
            </w:tcBorders>
            <w:vAlign w:val="center"/>
          </w:tcPr>
          <w:p w14:paraId="21E78BD6">
            <w:pPr>
              <w:widowControl/>
              <w:spacing w:line="400" w:lineRule="exact"/>
              <w:jc w:val="center"/>
              <w:rPr>
                <w:rFonts w:hint="eastAsia" w:asciiTheme="minorEastAsia" w:hAnsiTheme="minorEastAsia" w:cstheme="minorEastAsia"/>
                <w:color w:val="000000"/>
                <w:szCs w:val="21"/>
              </w:rPr>
            </w:pPr>
          </w:p>
        </w:tc>
        <w:tc>
          <w:tcPr>
            <w:tcW w:w="594" w:type="dxa"/>
            <w:tcBorders>
              <w:top w:val="single" w:color="000000" w:sz="4" w:space="0"/>
              <w:left w:val="single" w:color="000000" w:sz="4" w:space="0"/>
              <w:bottom w:val="single" w:color="000000" w:sz="4" w:space="0"/>
              <w:right w:val="single" w:color="000000" w:sz="4" w:space="0"/>
            </w:tcBorders>
            <w:vAlign w:val="center"/>
          </w:tcPr>
          <w:p w14:paraId="4AEC52D4">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673270CC">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151E1D8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526" w:type="dxa"/>
            <w:tcBorders>
              <w:top w:val="single" w:color="000000" w:sz="4" w:space="0"/>
              <w:left w:val="single" w:color="000000" w:sz="4" w:space="0"/>
              <w:bottom w:val="single" w:color="000000" w:sz="4" w:space="0"/>
              <w:right w:val="single" w:color="000000" w:sz="4" w:space="0"/>
            </w:tcBorders>
            <w:vAlign w:val="center"/>
          </w:tcPr>
          <w:p w14:paraId="3F5F683C">
            <w:pPr>
              <w:widowControl/>
              <w:spacing w:line="400" w:lineRule="exact"/>
              <w:jc w:val="center"/>
              <w:rPr>
                <w:rFonts w:hint="eastAsia" w:asciiTheme="minorEastAsia" w:hAnsiTheme="minorEastAsia" w:cstheme="minorEastAsia"/>
                <w:color w:val="000000"/>
                <w:szCs w:val="21"/>
              </w:rPr>
            </w:pP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4A2E955F">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7825339A">
            <w:pPr>
              <w:widowControl/>
              <w:spacing w:line="400" w:lineRule="exact"/>
              <w:jc w:val="center"/>
              <w:rPr>
                <w:rFonts w:hint="eastAsia" w:asciiTheme="minorEastAsia" w:hAnsiTheme="minorEastAsia" w:cstheme="minorEastAsia"/>
                <w:color w:val="000000"/>
                <w:szCs w:val="21"/>
              </w:rPr>
            </w:pPr>
          </w:p>
        </w:tc>
      </w:tr>
      <w:tr w14:paraId="70C6208A">
        <w:tblPrEx>
          <w:tblCellMar>
            <w:top w:w="0" w:type="dxa"/>
            <w:left w:w="108" w:type="dxa"/>
            <w:bottom w:w="0" w:type="dxa"/>
            <w:right w:w="108" w:type="dxa"/>
          </w:tblCellMar>
        </w:tblPrEx>
        <w:trPr>
          <w:trHeight w:val="578" w:hRule="atLeast"/>
        </w:trPr>
        <w:tc>
          <w:tcPr>
            <w:tcW w:w="605" w:type="dxa"/>
            <w:tcBorders>
              <w:top w:val="single" w:color="000000" w:sz="4" w:space="0"/>
              <w:left w:val="single" w:color="000000" w:sz="4" w:space="0"/>
              <w:bottom w:val="single" w:color="000000" w:sz="4" w:space="0"/>
              <w:right w:val="single" w:color="000000" w:sz="4" w:space="0"/>
            </w:tcBorders>
            <w:vAlign w:val="center"/>
          </w:tcPr>
          <w:p w14:paraId="294FC60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12</w:t>
            </w:r>
          </w:p>
        </w:tc>
        <w:tc>
          <w:tcPr>
            <w:tcW w:w="849" w:type="dxa"/>
            <w:tcBorders>
              <w:top w:val="single" w:color="000000" w:sz="4" w:space="0"/>
              <w:left w:val="single" w:color="000000" w:sz="4" w:space="0"/>
              <w:bottom w:val="single" w:color="000000" w:sz="4" w:space="0"/>
              <w:right w:val="single" w:color="000000" w:sz="4" w:space="0"/>
            </w:tcBorders>
            <w:vAlign w:val="center"/>
          </w:tcPr>
          <w:p w14:paraId="746BF63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082" w:type="dxa"/>
            <w:tcBorders>
              <w:top w:val="single" w:color="000000" w:sz="4" w:space="0"/>
              <w:left w:val="single" w:color="000000" w:sz="4" w:space="0"/>
              <w:bottom w:val="single" w:color="000000" w:sz="4" w:space="0"/>
              <w:right w:val="single" w:color="000000" w:sz="4" w:space="0"/>
            </w:tcBorders>
            <w:vAlign w:val="center"/>
          </w:tcPr>
          <w:p w14:paraId="6CD1A4B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细节全景抓拍</w:t>
            </w:r>
          </w:p>
        </w:tc>
        <w:tc>
          <w:tcPr>
            <w:tcW w:w="2404" w:type="dxa"/>
            <w:tcBorders>
              <w:top w:val="single" w:color="000000" w:sz="4" w:space="0"/>
              <w:left w:val="single" w:color="000000" w:sz="4" w:space="0"/>
              <w:bottom w:val="single" w:color="000000" w:sz="4" w:space="0"/>
              <w:right w:val="single" w:color="000000" w:sz="4" w:space="0"/>
            </w:tcBorders>
            <w:vAlign w:val="center"/>
          </w:tcPr>
          <w:p w14:paraId="41A93A1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225省道复线东西向</w:t>
            </w:r>
          </w:p>
        </w:tc>
        <w:tc>
          <w:tcPr>
            <w:tcW w:w="684" w:type="dxa"/>
            <w:tcBorders>
              <w:top w:val="single" w:color="000000" w:sz="4" w:space="0"/>
              <w:left w:val="single" w:color="000000" w:sz="4" w:space="0"/>
              <w:bottom w:val="single" w:color="000000" w:sz="4" w:space="0"/>
              <w:right w:val="single" w:color="000000" w:sz="4" w:space="0"/>
            </w:tcBorders>
            <w:vAlign w:val="center"/>
          </w:tcPr>
          <w:p w14:paraId="1425E843">
            <w:pPr>
              <w:widowControl/>
              <w:spacing w:line="400" w:lineRule="exact"/>
              <w:jc w:val="center"/>
              <w:rPr>
                <w:rFonts w:hint="eastAsia" w:asciiTheme="minorEastAsia" w:hAnsiTheme="minorEastAsia" w:cstheme="minorEastAsia"/>
                <w:color w:val="000000"/>
                <w:szCs w:val="21"/>
              </w:rPr>
            </w:pPr>
          </w:p>
        </w:tc>
        <w:tc>
          <w:tcPr>
            <w:tcW w:w="594" w:type="dxa"/>
            <w:tcBorders>
              <w:top w:val="single" w:color="000000" w:sz="4" w:space="0"/>
              <w:left w:val="single" w:color="000000" w:sz="4" w:space="0"/>
              <w:bottom w:val="single" w:color="000000" w:sz="4" w:space="0"/>
              <w:right w:val="single" w:color="000000" w:sz="4" w:space="0"/>
            </w:tcBorders>
            <w:vAlign w:val="center"/>
          </w:tcPr>
          <w:p w14:paraId="0D4C0166">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37DE5C3B">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6885036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526" w:type="dxa"/>
            <w:tcBorders>
              <w:top w:val="single" w:color="000000" w:sz="4" w:space="0"/>
              <w:left w:val="single" w:color="000000" w:sz="4" w:space="0"/>
              <w:bottom w:val="single" w:color="000000" w:sz="4" w:space="0"/>
              <w:right w:val="single" w:color="000000" w:sz="4" w:space="0"/>
            </w:tcBorders>
            <w:vAlign w:val="center"/>
          </w:tcPr>
          <w:p w14:paraId="51E124B8">
            <w:pPr>
              <w:widowControl/>
              <w:spacing w:line="400" w:lineRule="exact"/>
              <w:jc w:val="center"/>
              <w:rPr>
                <w:rFonts w:hint="eastAsia" w:asciiTheme="minorEastAsia" w:hAnsiTheme="minorEastAsia" w:cstheme="minorEastAsia"/>
                <w:color w:val="000000"/>
                <w:szCs w:val="21"/>
              </w:rPr>
            </w:pP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454A828E">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567F6803">
            <w:pPr>
              <w:widowControl/>
              <w:spacing w:line="400" w:lineRule="exact"/>
              <w:jc w:val="center"/>
              <w:rPr>
                <w:rFonts w:hint="eastAsia" w:asciiTheme="minorEastAsia" w:hAnsiTheme="minorEastAsia" w:cstheme="minorEastAsia"/>
                <w:color w:val="000000"/>
                <w:szCs w:val="21"/>
              </w:rPr>
            </w:pPr>
          </w:p>
        </w:tc>
      </w:tr>
      <w:tr w14:paraId="1D02057D">
        <w:tblPrEx>
          <w:tblCellMar>
            <w:top w:w="0" w:type="dxa"/>
            <w:left w:w="108" w:type="dxa"/>
            <w:bottom w:w="0" w:type="dxa"/>
            <w:right w:w="108" w:type="dxa"/>
          </w:tblCellMar>
        </w:tblPrEx>
        <w:trPr>
          <w:trHeight w:val="578" w:hRule="atLeast"/>
        </w:trPr>
        <w:tc>
          <w:tcPr>
            <w:tcW w:w="605" w:type="dxa"/>
            <w:tcBorders>
              <w:top w:val="single" w:color="000000" w:sz="4" w:space="0"/>
              <w:left w:val="single" w:color="000000" w:sz="4" w:space="0"/>
              <w:bottom w:val="single" w:color="000000" w:sz="4" w:space="0"/>
              <w:right w:val="single" w:color="000000" w:sz="4" w:space="0"/>
            </w:tcBorders>
            <w:vAlign w:val="center"/>
          </w:tcPr>
          <w:p w14:paraId="7BDB4C1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13</w:t>
            </w:r>
          </w:p>
        </w:tc>
        <w:tc>
          <w:tcPr>
            <w:tcW w:w="849" w:type="dxa"/>
            <w:tcBorders>
              <w:top w:val="single" w:color="000000" w:sz="4" w:space="0"/>
              <w:left w:val="single" w:color="000000" w:sz="4" w:space="0"/>
              <w:bottom w:val="single" w:color="000000" w:sz="4" w:space="0"/>
              <w:right w:val="single" w:color="000000" w:sz="4" w:space="0"/>
            </w:tcBorders>
            <w:vAlign w:val="center"/>
          </w:tcPr>
          <w:p w14:paraId="2702CED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082" w:type="dxa"/>
            <w:tcBorders>
              <w:top w:val="single" w:color="000000" w:sz="4" w:space="0"/>
              <w:left w:val="single" w:color="000000" w:sz="4" w:space="0"/>
              <w:bottom w:val="single" w:color="000000" w:sz="4" w:space="0"/>
              <w:right w:val="single" w:color="000000" w:sz="4" w:space="0"/>
            </w:tcBorders>
            <w:vAlign w:val="center"/>
          </w:tcPr>
          <w:p w14:paraId="31C703A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细节全景抓拍</w:t>
            </w:r>
          </w:p>
        </w:tc>
        <w:tc>
          <w:tcPr>
            <w:tcW w:w="2404" w:type="dxa"/>
            <w:tcBorders>
              <w:top w:val="single" w:color="000000" w:sz="4" w:space="0"/>
              <w:left w:val="single" w:color="000000" w:sz="4" w:space="0"/>
              <w:bottom w:val="single" w:color="000000" w:sz="4" w:space="0"/>
              <w:right w:val="single" w:color="000000" w:sz="4" w:space="0"/>
            </w:tcBorders>
            <w:vAlign w:val="center"/>
          </w:tcPr>
          <w:p w14:paraId="3AE2D6F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225省道复线道感堂村北面路段</w:t>
            </w:r>
          </w:p>
        </w:tc>
        <w:tc>
          <w:tcPr>
            <w:tcW w:w="684" w:type="dxa"/>
            <w:tcBorders>
              <w:top w:val="single" w:color="000000" w:sz="4" w:space="0"/>
              <w:left w:val="single" w:color="000000" w:sz="4" w:space="0"/>
              <w:bottom w:val="single" w:color="000000" w:sz="4" w:space="0"/>
              <w:right w:val="single" w:color="000000" w:sz="4" w:space="0"/>
            </w:tcBorders>
            <w:vAlign w:val="center"/>
          </w:tcPr>
          <w:p w14:paraId="2B5D59EF">
            <w:pPr>
              <w:widowControl/>
              <w:spacing w:line="400" w:lineRule="exact"/>
              <w:jc w:val="center"/>
              <w:rPr>
                <w:rFonts w:hint="eastAsia" w:asciiTheme="minorEastAsia" w:hAnsiTheme="minorEastAsia" w:cstheme="minorEastAsia"/>
                <w:color w:val="000000"/>
                <w:szCs w:val="21"/>
              </w:rPr>
            </w:pPr>
          </w:p>
        </w:tc>
        <w:tc>
          <w:tcPr>
            <w:tcW w:w="594" w:type="dxa"/>
            <w:tcBorders>
              <w:top w:val="single" w:color="000000" w:sz="4" w:space="0"/>
              <w:left w:val="single" w:color="000000" w:sz="4" w:space="0"/>
              <w:bottom w:val="single" w:color="000000" w:sz="4" w:space="0"/>
              <w:right w:val="single" w:color="000000" w:sz="4" w:space="0"/>
            </w:tcBorders>
            <w:vAlign w:val="center"/>
          </w:tcPr>
          <w:p w14:paraId="374FF300">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112A244A">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18BEE3D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526" w:type="dxa"/>
            <w:tcBorders>
              <w:top w:val="single" w:color="000000" w:sz="4" w:space="0"/>
              <w:left w:val="single" w:color="000000" w:sz="4" w:space="0"/>
              <w:bottom w:val="single" w:color="000000" w:sz="4" w:space="0"/>
              <w:right w:val="single" w:color="000000" w:sz="4" w:space="0"/>
            </w:tcBorders>
            <w:vAlign w:val="center"/>
          </w:tcPr>
          <w:p w14:paraId="6E3717A7">
            <w:pPr>
              <w:widowControl/>
              <w:spacing w:line="400" w:lineRule="exact"/>
              <w:jc w:val="center"/>
              <w:rPr>
                <w:rFonts w:hint="eastAsia" w:asciiTheme="minorEastAsia" w:hAnsiTheme="minorEastAsia" w:cstheme="minorEastAsia"/>
                <w:color w:val="000000"/>
                <w:szCs w:val="21"/>
              </w:rPr>
            </w:pP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52934120">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76365259">
            <w:pPr>
              <w:widowControl/>
              <w:spacing w:line="400" w:lineRule="exact"/>
              <w:jc w:val="center"/>
              <w:rPr>
                <w:rFonts w:hint="eastAsia" w:asciiTheme="minorEastAsia" w:hAnsiTheme="minorEastAsia" w:cstheme="minorEastAsia"/>
                <w:color w:val="000000"/>
                <w:szCs w:val="21"/>
              </w:rPr>
            </w:pPr>
          </w:p>
        </w:tc>
      </w:tr>
      <w:tr w14:paraId="7CDDE4A4">
        <w:tblPrEx>
          <w:tblCellMar>
            <w:top w:w="0" w:type="dxa"/>
            <w:left w:w="108" w:type="dxa"/>
            <w:bottom w:w="0" w:type="dxa"/>
            <w:right w:w="108" w:type="dxa"/>
          </w:tblCellMar>
        </w:tblPrEx>
        <w:trPr>
          <w:trHeight w:val="578" w:hRule="atLeast"/>
        </w:trPr>
        <w:tc>
          <w:tcPr>
            <w:tcW w:w="605" w:type="dxa"/>
            <w:tcBorders>
              <w:top w:val="single" w:color="000000" w:sz="4" w:space="0"/>
              <w:left w:val="single" w:color="000000" w:sz="4" w:space="0"/>
              <w:bottom w:val="single" w:color="000000" w:sz="4" w:space="0"/>
              <w:right w:val="single" w:color="000000" w:sz="4" w:space="0"/>
            </w:tcBorders>
            <w:vAlign w:val="center"/>
          </w:tcPr>
          <w:p w14:paraId="7199484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14</w:t>
            </w:r>
          </w:p>
        </w:tc>
        <w:tc>
          <w:tcPr>
            <w:tcW w:w="849" w:type="dxa"/>
            <w:tcBorders>
              <w:top w:val="single" w:color="000000" w:sz="4" w:space="0"/>
              <w:left w:val="single" w:color="000000" w:sz="4" w:space="0"/>
              <w:bottom w:val="single" w:color="000000" w:sz="4" w:space="0"/>
              <w:right w:val="single" w:color="000000" w:sz="4" w:space="0"/>
            </w:tcBorders>
            <w:vAlign w:val="center"/>
          </w:tcPr>
          <w:p w14:paraId="2076AAA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082" w:type="dxa"/>
            <w:tcBorders>
              <w:top w:val="single" w:color="000000" w:sz="4" w:space="0"/>
              <w:left w:val="single" w:color="000000" w:sz="4" w:space="0"/>
              <w:bottom w:val="single" w:color="000000" w:sz="4" w:space="0"/>
              <w:right w:val="single" w:color="000000" w:sz="4" w:space="0"/>
            </w:tcBorders>
            <w:vAlign w:val="center"/>
          </w:tcPr>
          <w:p w14:paraId="037DA10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细节全景抓拍</w:t>
            </w:r>
          </w:p>
        </w:tc>
        <w:tc>
          <w:tcPr>
            <w:tcW w:w="2404" w:type="dxa"/>
            <w:tcBorders>
              <w:top w:val="single" w:color="000000" w:sz="4" w:space="0"/>
              <w:left w:val="single" w:color="000000" w:sz="4" w:space="0"/>
              <w:bottom w:val="single" w:color="000000" w:sz="4" w:space="0"/>
              <w:right w:val="single" w:color="000000" w:sz="4" w:space="0"/>
            </w:tcBorders>
            <w:vAlign w:val="center"/>
          </w:tcPr>
          <w:p w14:paraId="0596A97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225省道前所街道横蒋村加油站</w:t>
            </w:r>
          </w:p>
        </w:tc>
        <w:tc>
          <w:tcPr>
            <w:tcW w:w="684" w:type="dxa"/>
            <w:tcBorders>
              <w:top w:val="single" w:color="000000" w:sz="4" w:space="0"/>
              <w:left w:val="single" w:color="000000" w:sz="4" w:space="0"/>
              <w:bottom w:val="single" w:color="000000" w:sz="4" w:space="0"/>
              <w:right w:val="single" w:color="000000" w:sz="4" w:space="0"/>
            </w:tcBorders>
            <w:vAlign w:val="center"/>
          </w:tcPr>
          <w:p w14:paraId="7FF0D921">
            <w:pPr>
              <w:widowControl/>
              <w:spacing w:line="400" w:lineRule="exact"/>
              <w:jc w:val="center"/>
              <w:rPr>
                <w:rFonts w:hint="eastAsia" w:asciiTheme="minorEastAsia" w:hAnsiTheme="minorEastAsia" w:cstheme="minorEastAsia"/>
                <w:color w:val="000000"/>
                <w:szCs w:val="21"/>
              </w:rPr>
            </w:pPr>
          </w:p>
        </w:tc>
        <w:tc>
          <w:tcPr>
            <w:tcW w:w="594" w:type="dxa"/>
            <w:tcBorders>
              <w:top w:val="single" w:color="000000" w:sz="4" w:space="0"/>
              <w:left w:val="single" w:color="000000" w:sz="4" w:space="0"/>
              <w:bottom w:val="single" w:color="000000" w:sz="4" w:space="0"/>
              <w:right w:val="single" w:color="000000" w:sz="4" w:space="0"/>
            </w:tcBorders>
            <w:vAlign w:val="center"/>
          </w:tcPr>
          <w:p w14:paraId="55C6B415">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42F77573">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2A61A53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526" w:type="dxa"/>
            <w:tcBorders>
              <w:top w:val="single" w:color="000000" w:sz="4" w:space="0"/>
              <w:left w:val="single" w:color="000000" w:sz="4" w:space="0"/>
              <w:bottom w:val="single" w:color="000000" w:sz="4" w:space="0"/>
              <w:right w:val="single" w:color="000000" w:sz="4" w:space="0"/>
            </w:tcBorders>
            <w:vAlign w:val="center"/>
          </w:tcPr>
          <w:p w14:paraId="7F0C83D9">
            <w:pPr>
              <w:widowControl/>
              <w:spacing w:line="400" w:lineRule="exact"/>
              <w:jc w:val="center"/>
              <w:rPr>
                <w:rFonts w:hint="eastAsia" w:asciiTheme="minorEastAsia" w:hAnsiTheme="minorEastAsia" w:cstheme="minorEastAsia"/>
                <w:color w:val="000000"/>
                <w:szCs w:val="21"/>
              </w:rPr>
            </w:pP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1E2B1D9C">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771BB439">
            <w:pPr>
              <w:widowControl/>
              <w:spacing w:line="400" w:lineRule="exact"/>
              <w:jc w:val="center"/>
              <w:rPr>
                <w:rFonts w:hint="eastAsia" w:asciiTheme="minorEastAsia" w:hAnsiTheme="minorEastAsia" w:cstheme="minorEastAsia"/>
                <w:color w:val="000000"/>
                <w:szCs w:val="21"/>
              </w:rPr>
            </w:pPr>
          </w:p>
        </w:tc>
      </w:tr>
      <w:tr w14:paraId="5A77700B">
        <w:tblPrEx>
          <w:tblCellMar>
            <w:top w:w="0" w:type="dxa"/>
            <w:left w:w="108" w:type="dxa"/>
            <w:bottom w:w="0" w:type="dxa"/>
            <w:right w:w="108" w:type="dxa"/>
          </w:tblCellMar>
        </w:tblPrEx>
        <w:trPr>
          <w:trHeight w:val="578" w:hRule="atLeast"/>
        </w:trPr>
        <w:tc>
          <w:tcPr>
            <w:tcW w:w="605" w:type="dxa"/>
            <w:tcBorders>
              <w:top w:val="single" w:color="000000" w:sz="4" w:space="0"/>
              <w:left w:val="single" w:color="000000" w:sz="4" w:space="0"/>
              <w:bottom w:val="single" w:color="000000" w:sz="4" w:space="0"/>
              <w:right w:val="single" w:color="000000" w:sz="4" w:space="0"/>
            </w:tcBorders>
            <w:vAlign w:val="center"/>
          </w:tcPr>
          <w:p w14:paraId="6799642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15</w:t>
            </w:r>
          </w:p>
        </w:tc>
        <w:tc>
          <w:tcPr>
            <w:tcW w:w="849" w:type="dxa"/>
            <w:tcBorders>
              <w:top w:val="single" w:color="000000" w:sz="4" w:space="0"/>
              <w:left w:val="single" w:color="000000" w:sz="4" w:space="0"/>
              <w:bottom w:val="single" w:color="000000" w:sz="4" w:space="0"/>
              <w:right w:val="single" w:color="000000" w:sz="4" w:space="0"/>
            </w:tcBorders>
            <w:vAlign w:val="center"/>
          </w:tcPr>
          <w:p w14:paraId="02A53B9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082" w:type="dxa"/>
            <w:tcBorders>
              <w:top w:val="single" w:color="000000" w:sz="4" w:space="0"/>
              <w:left w:val="single" w:color="000000" w:sz="4" w:space="0"/>
              <w:bottom w:val="single" w:color="000000" w:sz="4" w:space="0"/>
              <w:right w:val="single" w:color="000000" w:sz="4" w:space="0"/>
            </w:tcBorders>
            <w:vAlign w:val="center"/>
          </w:tcPr>
          <w:p w14:paraId="17ECB60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细节全景抓拍</w:t>
            </w:r>
          </w:p>
        </w:tc>
        <w:tc>
          <w:tcPr>
            <w:tcW w:w="2404" w:type="dxa"/>
            <w:tcBorders>
              <w:top w:val="single" w:color="000000" w:sz="4" w:space="0"/>
              <w:left w:val="single" w:color="000000" w:sz="4" w:space="0"/>
              <w:bottom w:val="single" w:color="000000" w:sz="4" w:space="0"/>
              <w:right w:val="single" w:color="000000" w:sz="4" w:space="0"/>
            </w:tcBorders>
            <w:vAlign w:val="center"/>
          </w:tcPr>
          <w:p w14:paraId="6F0FE2A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前所街道海螺水泥厂</w:t>
            </w:r>
          </w:p>
        </w:tc>
        <w:tc>
          <w:tcPr>
            <w:tcW w:w="684" w:type="dxa"/>
            <w:tcBorders>
              <w:top w:val="single" w:color="000000" w:sz="4" w:space="0"/>
              <w:left w:val="single" w:color="000000" w:sz="4" w:space="0"/>
              <w:bottom w:val="single" w:color="000000" w:sz="4" w:space="0"/>
              <w:right w:val="single" w:color="000000" w:sz="4" w:space="0"/>
            </w:tcBorders>
            <w:vAlign w:val="center"/>
          </w:tcPr>
          <w:p w14:paraId="4F778679">
            <w:pPr>
              <w:widowControl/>
              <w:spacing w:line="400" w:lineRule="exact"/>
              <w:jc w:val="center"/>
              <w:rPr>
                <w:rFonts w:hint="eastAsia" w:asciiTheme="minorEastAsia" w:hAnsiTheme="minorEastAsia" w:cstheme="minorEastAsia"/>
                <w:color w:val="000000"/>
                <w:szCs w:val="21"/>
              </w:rPr>
            </w:pPr>
          </w:p>
        </w:tc>
        <w:tc>
          <w:tcPr>
            <w:tcW w:w="594" w:type="dxa"/>
            <w:tcBorders>
              <w:top w:val="single" w:color="000000" w:sz="4" w:space="0"/>
              <w:left w:val="single" w:color="000000" w:sz="4" w:space="0"/>
              <w:bottom w:val="single" w:color="000000" w:sz="4" w:space="0"/>
              <w:right w:val="single" w:color="000000" w:sz="4" w:space="0"/>
            </w:tcBorders>
            <w:vAlign w:val="center"/>
          </w:tcPr>
          <w:p w14:paraId="376EAD65">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2BFEC293">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677B54C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526" w:type="dxa"/>
            <w:tcBorders>
              <w:top w:val="single" w:color="000000" w:sz="4" w:space="0"/>
              <w:left w:val="single" w:color="000000" w:sz="4" w:space="0"/>
              <w:bottom w:val="single" w:color="000000" w:sz="4" w:space="0"/>
              <w:right w:val="single" w:color="000000" w:sz="4" w:space="0"/>
            </w:tcBorders>
            <w:vAlign w:val="center"/>
          </w:tcPr>
          <w:p w14:paraId="0170F652">
            <w:pPr>
              <w:widowControl/>
              <w:spacing w:line="400" w:lineRule="exact"/>
              <w:jc w:val="center"/>
              <w:rPr>
                <w:rFonts w:hint="eastAsia" w:asciiTheme="minorEastAsia" w:hAnsiTheme="minorEastAsia" w:cstheme="minorEastAsia"/>
                <w:color w:val="000000"/>
                <w:szCs w:val="21"/>
              </w:rPr>
            </w:pP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65A663F4">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3B558260">
            <w:pPr>
              <w:widowControl/>
              <w:spacing w:line="400" w:lineRule="exact"/>
              <w:jc w:val="center"/>
              <w:rPr>
                <w:rFonts w:hint="eastAsia" w:asciiTheme="minorEastAsia" w:hAnsiTheme="minorEastAsia" w:cstheme="minorEastAsia"/>
                <w:color w:val="000000"/>
                <w:szCs w:val="21"/>
              </w:rPr>
            </w:pPr>
          </w:p>
        </w:tc>
      </w:tr>
      <w:tr w14:paraId="79B1C22B">
        <w:tblPrEx>
          <w:tblCellMar>
            <w:top w:w="0" w:type="dxa"/>
            <w:left w:w="108" w:type="dxa"/>
            <w:bottom w:w="0" w:type="dxa"/>
            <w:right w:w="108" w:type="dxa"/>
          </w:tblCellMar>
        </w:tblPrEx>
        <w:trPr>
          <w:trHeight w:val="578" w:hRule="atLeast"/>
        </w:trPr>
        <w:tc>
          <w:tcPr>
            <w:tcW w:w="605" w:type="dxa"/>
            <w:tcBorders>
              <w:top w:val="single" w:color="000000" w:sz="4" w:space="0"/>
              <w:left w:val="single" w:color="000000" w:sz="4" w:space="0"/>
              <w:bottom w:val="single" w:color="000000" w:sz="4" w:space="0"/>
              <w:right w:val="single" w:color="000000" w:sz="4" w:space="0"/>
            </w:tcBorders>
            <w:vAlign w:val="center"/>
          </w:tcPr>
          <w:p w14:paraId="331247A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16</w:t>
            </w:r>
          </w:p>
        </w:tc>
        <w:tc>
          <w:tcPr>
            <w:tcW w:w="849" w:type="dxa"/>
            <w:tcBorders>
              <w:top w:val="single" w:color="000000" w:sz="4" w:space="0"/>
              <w:left w:val="single" w:color="000000" w:sz="4" w:space="0"/>
              <w:bottom w:val="single" w:color="000000" w:sz="4" w:space="0"/>
              <w:right w:val="single" w:color="000000" w:sz="4" w:space="0"/>
            </w:tcBorders>
            <w:vAlign w:val="center"/>
          </w:tcPr>
          <w:p w14:paraId="5F540D4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082" w:type="dxa"/>
            <w:tcBorders>
              <w:top w:val="single" w:color="000000" w:sz="4" w:space="0"/>
              <w:left w:val="single" w:color="000000" w:sz="4" w:space="0"/>
              <w:bottom w:val="single" w:color="000000" w:sz="4" w:space="0"/>
              <w:right w:val="single" w:color="000000" w:sz="4" w:space="0"/>
            </w:tcBorders>
            <w:vAlign w:val="center"/>
          </w:tcPr>
          <w:p w14:paraId="368EA32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细节全景抓拍</w:t>
            </w:r>
          </w:p>
        </w:tc>
        <w:tc>
          <w:tcPr>
            <w:tcW w:w="2404" w:type="dxa"/>
            <w:tcBorders>
              <w:top w:val="single" w:color="000000" w:sz="4" w:space="0"/>
              <w:left w:val="single" w:color="000000" w:sz="4" w:space="0"/>
              <w:bottom w:val="single" w:color="000000" w:sz="4" w:space="0"/>
              <w:right w:val="single" w:color="000000" w:sz="4" w:space="0"/>
            </w:tcBorders>
            <w:vAlign w:val="center"/>
          </w:tcPr>
          <w:p w14:paraId="1914FB4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225省道前所街道陈岙村路段</w:t>
            </w:r>
          </w:p>
        </w:tc>
        <w:tc>
          <w:tcPr>
            <w:tcW w:w="684" w:type="dxa"/>
            <w:tcBorders>
              <w:top w:val="single" w:color="000000" w:sz="4" w:space="0"/>
              <w:left w:val="single" w:color="000000" w:sz="4" w:space="0"/>
              <w:bottom w:val="single" w:color="000000" w:sz="4" w:space="0"/>
              <w:right w:val="single" w:color="000000" w:sz="4" w:space="0"/>
            </w:tcBorders>
            <w:vAlign w:val="center"/>
          </w:tcPr>
          <w:p w14:paraId="54F7FDC0">
            <w:pPr>
              <w:widowControl/>
              <w:spacing w:line="400" w:lineRule="exact"/>
              <w:jc w:val="center"/>
              <w:rPr>
                <w:rFonts w:hint="eastAsia" w:asciiTheme="minorEastAsia" w:hAnsiTheme="minorEastAsia" w:cstheme="minorEastAsia"/>
                <w:color w:val="000000"/>
                <w:szCs w:val="21"/>
              </w:rPr>
            </w:pPr>
          </w:p>
        </w:tc>
        <w:tc>
          <w:tcPr>
            <w:tcW w:w="594" w:type="dxa"/>
            <w:tcBorders>
              <w:top w:val="single" w:color="000000" w:sz="4" w:space="0"/>
              <w:left w:val="single" w:color="000000" w:sz="4" w:space="0"/>
              <w:bottom w:val="single" w:color="000000" w:sz="4" w:space="0"/>
              <w:right w:val="single" w:color="000000" w:sz="4" w:space="0"/>
            </w:tcBorders>
            <w:vAlign w:val="center"/>
          </w:tcPr>
          <w:p w14:paraId="48CE825F">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356C4543">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15A9F18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526" w:type="dxa"/>
            <w:tcBorders>
              <w:top w:val="single" w:color="000000" w:sz="4" w:space="0"/>
              <w:left w:val="single" w:color="000000" w:sz="4" w:space="0"/>
              <w:bottom w:val="single" w:color="000000" w:sz="4" w:space="0"/>
              <w:right w:val="single" w:color="000000" w:sz="4" w:space="0"/>
            </w:tcBorders>
            <w:vAlign w:val="center"/>
          </w:tcPr>
          <w:p w14:paraId="33A2DDB9">
            <w:pPr>
              <w:widowControl/>
              <w:spacing w:line="400" w:lineRule="exact"/>
              <w:jc w:val="center"/>
              <w:rPr>
                <w:rFonts w:hint="eastAsia" w:asciiTheme="minorEastAsia" w:hAnsiTheme="minorEastAsia" w:cstheme="minorEastAsia"/>
                <w:color w:val="000000"/>
                <w:szCs w:val="21"/>
              </w:rPr>
            </w:pP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0A20BF5A">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25599B91">
            <w:pPr>
              <w:widowControl/>
              <w:spacing w:line="400" w:lineRule="exact"/>
              <w:jc w:val="center"/>
              <w:rPr>
                <w:rFonts w:hint="eastAsia" w:asciiTheme="minorEastAsia" w:hAnsiTheme="minorEastAsia" w:cstheme="minorEastAsia"/>
                <w:color w:val="000000"/>
                <w:szCs w:val="21"/>
              </w:rPr>
            </w:pPr>
          </w:p>
        </w:tc>
      </w:tr>
      <w:tr w14:paraId="47254085">
        <w:tblPrEx>
          <w:tblCellMar>
            <w:top w:w="0" w:type="dxa"/>
            <w:left w:w="108" w:type="dxa"/>
            <w:bottom w:w="0" w:type="dxa"/>
            <w:right w:w="108" w:type="dxa"/>
          </w:tblCellMar>
        </w:tblPrEx>
        <w:trPr>
          <w:trHeight w:val="578" w:hRule="atLeast"/>
        </w:trPr>
        <w:tc>
          <w:tcPr>
            <w:tcW w:w="605" w:type="dxa"/>
            <w:tcBorders>
              <w:top w:val="single" w:color="000000" w:sz="4" w:space="0"/>
              <w:left w:val="single" w:color="000000" w:sz="4" w:space="0"/>
              <w:bottom w:val="single" w:color="000000" w:sz="4" w:space="0"/>
              <w:right w:val="single" w:color="000000" w:sz="4" w:space="0"/>
            </w:tcBorders>
            <w:vAlign w:val="center"/>
          </w:tcPr>
          <w:p w14:paraId="3372EA2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17</w:t>
            </w:r>
          </w:p>
        </w:tc>
        <w:tc>
          <w:tcPr>
            <w:tcW w:w="849" w:type="dxa"/>
            <w:tcBorders>
              <w:top w:val="single" w:color="000000" w:sz="4" w:space="0"/>
              <w:left w:val="single" w:color="000000" w:sz="4" w:space="0"/>
              <w:bottom w:val="single" w:color="000000" w:sz="4" w:space="0"/>
              <w:right w:val="single" w:color="000000" w:sz="4" w:space="0"/>
            </w:tcBorders>
            <w:vAlign w:val="center"/>
          </w:tcPr>
          <w:p w14:paraId="5A8E923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082" w:type="dxa"/>
            <w:tcBorders>
              <w:top w:val="single" w:color="000000" w:sz="4" w:space="0"/>
              <w:left w:val="single" w:color="000000" w:sz="4" w:space="0"/>
              <w:bottom w:val="single" w:color="000000" w:sz="4" w:space="0"/>
              <w:right w:val="single" w:color="000000" w:sz="4" w:space="0"/>
            </w:tcBorders>
            <w:vAlign w:val="center"/>
          </w:tcPr>
          <w:p w14:paraId="2A8D42D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细节全景抓拍</w:t>
            </w:r>
          </w:p>
        </w:tc>
        <w:tc>
          <w:tcPr>
            <w:tcW w:w="2404" w:type="dxa"/>
            <w:tcBorders>
              <w:top w:val="single" w:color="000000" w:sz="4" w:space="0"/>
              <w:left w:val="single" w:color="000000" w:sz="4" w:space="0"/>
              <w:bottom w:val="single" w:color="000000" w:sz="4" w:space="0"/>
              <w:right w:val="single" w:color="000000" w:sz="4" w:space="0"/>
            </w:tcBorders>
            <w:vAlign w:val="center"/>
          </w:tcPr>
          <w:p w14:paraId="0849342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章安街道新湖线谢张村与柏树村中间桥头路段新</w:t>
            </w:r>
          </w:p>
        </w:tc>
        <w:tc>
          <w:tcPr>
            <w:tcW w:w="684" w:type="dxa"/>
            <w:tcBorders>
              <w:top w:val="single" w:color="000000" w:sz="4" w:space="0"/>
              <w:left w:val="single" w:color="000000" w:sz="4" w:space="0"/>
              <w:bottom w:val="single" w:color="000000" w:sz="4" w:space="0"/>
              <w:right w:val="single" w:color="000000" w:sz="4" w:space="0"/>
            </w:tcBorders>
            <w:vAlign w:val="center"/>
          </w:tcPr>
          <w:p w14:paraId="7B62890B">
            <w:pPr>
              <w:widowControl/>
              <w:spacing w:line="400" w:lineRule="exact"/>
              <w:jc w:val="center"/>
              <w:rPr>
                <w:rFonts w:hint="eastAsia" w:asciiTheme="minorEastAsia" w:hAnsiTheme="minorEastAsia" w:cstheme="minorEastAsia"/>
                <w:color w:val="000000"/>
                <w:szCs w:val="21"/>
              </w:rPr>
            </w:pPr>
          </w:p>
        </w:tc>
        <w:tc>
          <w:tcPr>
            <w:tcW w:w="594" w:type="dxa"/>
            <w:tcBorders>
              <w:top w:val="single" w:color="000000" w:sz="4" w:space="0"/>
              <w:left w:val="single" w:color="000000" w:sz="4" w:space="0"/>
              <w:bottom w:val="single" w:color="000000" w:sz="4" w:space="0"/>
              <w:right w:val="single" w:color="000000" w:sz="4" w:space="0"/>
            </w:tcBorders>
            <w:vAlign w:val="center"/>
          </w:tcPr>
          <w:p w14:paraId="0E3052C6">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6EE43F6F">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4562666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526" w:type="dxa"/>
            <w:tcBorders>
              <w:top w:val="single" w:color="000000" w:sz="4" w:space="0"/>
              <w:left w:val="single" w:color="000000" w:sz="4" w:space="0"/>
              <w:bottom w:val="single" w:color="000000" w:sz="4" w:space="0"/>
              <w:right w:val="single" w:color="000000" w:sz="4" w:space="0"/>
            </w:tcBorders>
            <w:vAlign w:val="center"/>
          </w:tcPr>
          <w:p w14:paraId="6B007362">
            <w:pPr>
              <w:widowControl/>
              <w:spacing w:line="400" w:lineRule="exact"/>
              <w:jc w:val="center"/>
              <w:rPr>
                <w:rFonts w:hint="eastAsia" w:asciiTheme="minorEastAsia" w:hAnsiTheme="minorEastAsia" w:cstheme="minorEastAsia"/>
                <w:color w:val="000000"/>
                <w:szCs w:val="21"/>
              </w:rPr>
            </w:pP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0B576640">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32FA4B3D">
            <w:pPr>
              <w:widowControl/>
              <w:spacing w:line="400" w:lineRule="exact"/>
              <w:jc w:val="center"/>
              <w:rPr>
                <w:rFonts w:hint="eastAsia" w:asciiTheme="minorEastAsia" w:hAnsiTheme="minorEastAsia" w:cstheme="minorEastAsia"/>
                <w:color w:val="000000"/>
                <w:szCs w:val="21"/>
              </w:rPr>
            </w:pPr>
          </w:p>
        </w:tc>
      </w:tr>
      <w:tr w14:paraId="36A6E9CD">
        <w:tblPrEx>
          <w:tblCellMar>
            <w:top w:w="0" w:type="dxa"/>
            <w:left w:w="108" w:type="dxa"/>
            <w:bottom w:w="0" w:type="dxa"/>
            <w:right w:w="108" w:type="dxa"/>
          </w:tblCellMar>
        </w:tblPrEx>
        <w:trPr>
          <w:trHeight w:val="578" w:hRule="atLeast"/>
        </w:trPr>
        <w:tc>
          <w:tcPr>
            <w:tcW w:w="605" w:type="dxa"/>
            <w:tcBorders>
              <w:top w:val="single" w:color="000000" w:sz="4" w:space="0"/>
              <w:left w:val="single" w:color="000000" w:sz="4" w:space="0"/>
              <w:bottom w:val="single" w:color="000000" w:sz="4" w:space="0"/>
              <w:right w:val="single" w:color="000000" w:sz="4" w:space="0"/>
            </w:tcBorders>
            <w:vAlign w:val="center"/>
          </w:tcPr>
          <w:p w14:paraId="7B29149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18</w:t>
            </w:r>
          </w:p>
        </w:tc>
        <w:tc>
          <w:tcPr>
            <w:tcW w:w="849" w:type="dxa"/>
            <w:tcBorders>
              <w:top w:val="single" w:color="000000" w:sz="4" w:space="0"/>
              <w:left w:val="single" w:color="000000" w:sz="4" w:space="0"/>
              <w:bottom w:val="single" w:color="000000" w:sz="4" w:space="0"/>
              <w:right w:val="single" w:color="000000" w:sz="4" w:space="0"/>
            </w:tcBorders>
            <w:vAlign w:val="center"/>
          </w:tcPr>
          <w:p w14:paraId="7207E2B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082" w:type="dxa"/>
            <w:tcBorders>
              <w:top w:val="single" w:color="000000" w:sz="4" w:space="0"/>
              <w:left w:val="single" w:color="000000" w:sz="4" w:space="0"/>
              <w:bottom w:val="single" w:color="000000" w:sz="4" w:space="0"/>
              <w:right w:val="single" w:color="000000" w:sz="4" w:space="0"/>
            </w:tcBorders>
            <w:vAlign w:val="center"/>
          </w:tcPr>
          <w:p w14:paraId="3392262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细节全景抓拍</w:t>
            </w:r>
          </w:p>
        </w:tc>
        <w:tc>
          <w:tcPr>
            <w:tcW w:w="2404" w:type="dxa"/>
            <w:tcBorders>
              <w:top w:val="single" w:color="000000" w:sz="4" w:space="0"/>
              <w:left w:val="single" w:color="000000" w:sz="4" w:space="0"/>
              <w:bottom w:val="single" w:color="000000" w:sz="4" w:space="0"/>
              <w:right w:val="single" w:color="000000" w:sz="4" w:space="0"/>
            </w:tcBorders>
            <w:vAlign w:val="center"/>
          </w:tcPr>
          <w:p w14:paraId="08CDA61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225省道章安华景闸路段</w:t>
            </w:r>
          </w:p>
        </w:tc>
        <w:tc>
          <w:tcPr>
            <w:tcW w:w="684" w:type="dxa"/>
            <w:tcBorders>
              <w:top w:val="single" w:color="000000" w:sz="4" w:space="0"/>
              <w:left w:val="single" w:color="000000" w:sz="4" w:space="0"/>
              <w:bottom w:val="single" w:color="000000" w:sz="4" w:space="0"/>
              <w:right w:val="single" w:color="000000" w:sz="4" w:space="0"/>
            </w:tcBorders>
            <w:vAlign w:val="center"/>
          </w:tcPr>
          <w:p w14:paraId="546A967A">
            <w:pPr>
              <w:widowControl/>
              <w:spacing w:line="400" w:lineRule="exact"/>
              <w:jc w:val="center"/>
              <w:rPr>
                <w:rFonts w:hint="eastAsia" w:asciiTheme="minorEastAsia" w:hAnsiTheme="minorEastAsia" w:cstheme="minorEastAsia"/>
                <w:color w:val="000000"/>
                <w:szCs w:val="21"/>
              </w:rPr>
            </w:pPr>
          </w:p>
        </w:tc>
        <w:tc>
          <w:tcPr>
            <w:tcW w:w="594" w:type="dxa"/>
            <w:tcBorders>
              <w:top w:val="single" w:color="000000" w:sz="4" w:space="0"/>
              <w:left w:val="single" w:color="000000" w:sz="4" w:space="0"/>
              <w:bottom w:val="single" w:color="000000" w:sz="4" w:space="0"/>
              <w:right w:val="single" w:color="000000" w:sz="4" w:space="0"/>
            </w:tcBorders>
            <w:vAlign w:val="center"/>
          </w:tcPr>
          <w:p w14:paraId="181BAE66">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78FE3DFE">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4C9D294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526" w:type="dxa"/>
            <w:tcBorders>
              <w:top w:val="single" w:color="000000" w:sz="4" w:space="0"/>
              <w:left w:val="single" w:color="000000" w:sz="4" w:space="0"/>
              <w:bottom w:val="single" w:color="000000" w:sz="4" w:space="0"/>
              <w:right w:val="single" w:color="000000" w:sz="4" w:space="0"/>
            </w:tcBorders>
            <w:vAlign w:val="center"/>
          </w:tcPr>
          <w:p w14:paraId="4445EB00">
            <w:pPr>
              <w:widowControl/>
              <w:spacing w:line="400" w:lineRule="exact"/>
              <w:jc w:val="center"/>
              <w:rPr>
                <w:rFonts w:hint="eastAsia" w:asciiTheme="minorEastAsia" w:hAnsiTheme="minorEastAsia" w:cstheme="minorEastAsia"/>
                <w:color w:val="000000"/>
                <w:szCs w:val="21"/>
              </w:rPr>
            </w:pP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49554726">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67976913">
            <w:pPr>
              <w:widowControl/>
              <w:spacing w:line="400" w:lineRule="exact"/>
              <w:jc w:val="center"/>
              <w:rPr>
                <w:rFonts w:hint="eastAsia" w:asciiTheme="minorEastAsia" w:hAnsiTheme="minorEastAsia" w:cstheme="minorEastAsia"/>
                <w:color w:val="000000"/>
                <w:szCs w:val="21"/>
              </w:rPr>
            </w:pPr>
          </w:p>
        </w:tc>
      </w:tr>
      <w:tr w14:paraId="00FE7238">
        <w:tblPrEx>
          <w:tblCellMar>
            <w:top w:w="0" w:type="dxa"/>
            <w:left w:w="108" w:type="dxa"/>
            <w:bottom w:w="0" w:type="dxa"/>
            <w:right w:w="108" w:type="dxa"/>
          </w:tblCellMar>
        </w:tblPrEx>
        <w:trPr>
          <w:trHeight w:val="578" w:hRule="atLeast"/>
        </w:trPr>
        <w:tc>
          <w:tcPr>
            <w:tcW w:w="605" w:type="dxa"/>
            <w:tcBorders>
              <w:top w:val="single" w:color="000000" w:sz="4" w:space="0"/>
              <w:left w:val="single" w:color="000000" w:sz="4" w:space="0"/>
              <w:bottom w:val="single" w:color="000000" w:sz="4" w:space="0"/>
              <w:right w:val="single" w:color="000000" w:sz="4" w:space="0"/>
            </w:tcBorders>
            <w:vAlign w:val="center"/>
          </w:tcPr>
          <w:p w14:paraId="3C64268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19</w:t>
            </w:r>
          </w:p>
        </w:tc>
        <w:tc>
          <w:tcPr>
            <w:tcW w:w="849" w:type="dxa"/>
            <w:tcBorders>
              <w:top w:val="single" w:color="000000" w:sz="4" w:space="0"/>
              <w:left w:val="single" w:color="000000" w:sz="4" w:space="0"/>
              <w:bottom w:val="single" w:color="000000" w:sz="4" w:space="0"/>
              <w:right w:val="single" w:color="000000" w:sz="4" w:space="0"/>
            </w:tcBorders>
            <w:vAlign w:val="center"/>
          </w:tcPr>
          <w:p w14:paraId="6926E6B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082" w:type="dxa"/>
            <w:tcBorders>
              <w:top w:val="single" w:color="000000" w:sz="4" w:space="0"/>
              <w:left w:val="single" w:color="000000" w:sz="4" w:space="0"/>
              <w:bottom w:val="single" w:color="000000" w:sz="4" w:space="0"/>
              <w:right w:val="single" w:color="000000" w:sz="4" w:space="0"/>
            </w:tcBorders>
            <w:vAlign w:val="center"/>
          </w:tcPr>
          <w:p w14:paraId="146D632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细节全景抓拍</w:t>
            </w:r>
          </w:p>
        </w:tc>
        <w:tc>
          <w:tcPr>
            <w:tcW w:w="2404" w:type="dxa"/>
            <w:tcBorders>
              <w:top w:val="single" w:color="000000" w:sz="4" w:space="0"/>
              <w:left w:val="single" w:color="000000" w:sz="4" w:space="0"/>
              <w:bottom w:val="single" w:color="000000" w:sz="4" w:space="0"/>
              <w:right w:val="single" w:color="000000" w:sz="4" w:space="0"/>
            </w:tcBorders>
            <w:vAlign w:val="center"/>
          </w:tcPr>
          <w:p w14:paraId="4382A2B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327省道章安柏加徐村</w:t>
            </w:r>
          </w:p>
        </w:tc>
        <w:tc>
          <w:tcPr>
            <w:tcW w:w="684" w:type="dxa"/>
            <w:tcBorders>
              <w:top w:val="single" w:color="000000" w:sz="4" w:space="0"/>
              <w:left w:val="single" w:color="000000" w:sz="4" w:space="0"/>
              <w:bottom w:val="single" w:color="000000" w:sz="4" w:space="0"/>
              <w:right w:val="single" w:color="000000" w:sz="4" w:space="0"/>
            </w:tcBorders>
            <w:vAlign w:val="center"/>
          </w:tcPr>
          <w:p w14:paraId="05AA345C">
            <w:pPr>
              <w:widowControl/>
              <w:spacing w:line="400" w:lineRule="exact"/>
              <w:jc w:val="center"/>
              <w:rPr>
                <w:rFonts w:hint="eastAsia" w:asciiTheme="minorEastAsia" w:hAnsiTheme="minorEastAsia" w:cstheme="minorEastAsia"/>
                <w:color w:val="000000"/>
                <w:szCs w:val="21"/>
              </w:rPr>
            </w:pPr>
          </w:p>
        </w:tc>
        <w:tc>
          <w:tcPr>
            <w:tcW w:w="594" w:type="dxa"/>
            <w:tcBorders>
              <w:top w:val="single" w:color="000000" w:sz="4" w:space="0"/>
              <w:left w:val="single" w:color="000000" w:sz="4" w:space="0"/>
              <w:bottom w:val="single" w:color="000000" w:sz="4" w:space="0"/>
              <w:right w:val="single" w:color="000000" w:sz="4" w:space="0"/>
            </w:tcBorders>
            <w:vAlign w:val="center"/>
          </w:tcPr>
          <w:p w14:paraId="6DA75F06">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48F54C76">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0583184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526" w:type="dxa"/>
            <w:tcBorders>
              <w:top w:val="single" w:color="000000" w:sz="4" w:space="0"/>
              <w:left w:val="single" w:color="000000" w:sz="4" w:space="0"/>
              <w:bottom w:val="single" w:color="000000" w:sz="4" w:space="0"/>
              <w:right w:val="single" w:color="000000" w:sz="4" w:space="0"/>
            </w:tcBorders>
            <w:vAlign w:val="center"/>
          </w:tcPr>
          <w:p w14:paraId="1146DAE6">
            <w:pPr>
              <w:widowControl/>
              <w:spacing w:line="400" w:lineRule="exact"/>
              <w:jc w:val="center"/>
              <w:rPr>
                <w:rFonts w:hint="eastAsia" w:asciiTheme="minorEastAsia" w:hAnsiTheme="minorEastAsia" w:cstheme="minorEastAsia"/>
                <w:color w:val="000000"/>
                <w:szCs w:val="21"/>
              </w:rPr>
            </w:pP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66485623">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001D597B">
            <w:pPr>
              <w:widowControl/>
              <w:spacing w:line="400" w:lineRule="exact"/>
              <w:jc w:val="center"/>
              <w:rPr>
                <w:rFonts w:hint="eastAsia" w:asciiTheme="minorEastAsia" w:hAnsiTheme="minorEastAsia" w:cstheme="minorEastAsia"/>
                <w:color w:val="000000"/>
                <w:szCs w:val="21"/>
              </w:rPr>
            </w:pPr>
          </w:p>
        </w:tc>
      </w:tr>
      <w:tr w14:paraId="6067C0A2">
        <w:tblPrEx>
          <w:tblCellMar>
            <w:top w:w="0" w:type="dxa"/>
            <w:left w:w="108" w:type="dxa"/>
            <w:bottom w:w="0" w:type="dxa"/>
            <w:right w:w="108" w:type="dxa"/>
          </w:tblCellMar>
        </w:tblPrEx>
        <w:trPr>
          <w:trHeight w:val="578" w:hRule="atLeast"/>
        </w:trPr>
        <w:tc>
          <w:tcPr>
            <w:tcW w:w="605" w:type="dxa"/>
            <w:tcBorders>
              <w:top w:val="single" w:color="000000" w:sz="4" w:space="0"/>
              <w:left w:val="single" w:color="000000" w:sz="4" w:space="0"/>
              <w:bottom w:val="single" w:color="000000" w:sz="4" w:space="0"/>
              <w:right w:val="single" w:color="000000" w:sz="4" w:space="0"/>
            </w:tcBorders>
            <w:vAlign w:val="center"/>
          </w:tcPr>
          <w:p w14:paraId="3C707A1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20</w:t>
            </w:r>
          </w:p>
        </w:tc>
        <w:tc>
          <w:tcPr>
            <w:tcW w:w="849" w:type="dxa"/>
            <w:tcBorders>
              <w:top w:val="single" w:color="000000" w:sz="4" w:space="0"/>
              <w:left w:val="single" w:color="000000" w:sz="4" w:space="0"/>
              <w:bottom w:val="single" w:color="000000" w:sz="4" w:space="0"/>
              <w:right w:val="single" w:color="000000" w:sz="4" w:space="0"/>
            </w:tcBorders>
            <w:vAlign w:val="center"/>
          </w:tcPr>
          <w:p w14:paraId="420922A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082" w:type="dxa"/>
            <w:tcBorders>
              <w:top w:val="single" w:color="000000" w:sz="4" w:space="0"/>
              <w:left w:val="single" w:color="000000" w:sz="4" w:space="0"/>
              <w:bottom w:val="single" w:color="000000" w:sz="4" w:space="0"/>
              <w:right w:val="single" w:color="000000" w:sz="4" w:space="0"/>
            </w:tcBorders>
            <w:vAlign w:val="center"/>
          </w:tcPr>
          <w:p w14:paraId="738352B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细节全景抓拍</w:t>
            </w:r>
          </w:p>
        </w:tc>
        <w:tc>
          <w:tcPr>
            <w:tcW w:w="2404" w:type="dxa"/>
            <w:tcBorders>
              <w:top w:val="single" w:color="000000" w:sz="4" w:space="0"/>
              <w:left w:val="single" w:color="000000" w:sz="4" w:space="0"/>
              <w:bottom w:val="single" w:color="000000" w:sz="4" w:space="0"/>
              <w:right w:val="single" w:color="000000" w:sz="4" w:space="0"/>
            </w:tcBorders>
            <w:vAlign w:val="center"/>
          </w:tcPr>
          <w:p w14:paraId="1008D52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327省道章安东埭丝绸城</w:t>
            </w:r>
          </w:p>
        </w:tc>
        <w:tc>
          <w:tcPr>
            <w:tcW w:w="684" w:type="dxa"/>
            <w:tcBorders>
              <w:top w:val="single" w:color="000000" w:sz="4" w:space="0"/>
              <w:left w:val="single" w:color="000000" w:sz="4" w:space="0"/>
              <w:bottom w:val="single" w:color="000000" w:sz="4" w:space="0"/>
              <w:right w:val="single" w:color="000000" w:sz="4" w:space="0"/>
            </w:tcBorders>
            <w:vAlign w:val="center"/>
          </w:tcPr>
          <w:p w14:paraId="3DE511B4">
            <w:pPr>
              <w:widowControl/>
              <w:spacing w:line="400" w:lineRule="exact"/>
              <w:jc w:val="center"/>
              <w:rPr>
                <w:rFonts w:hint="eastAsia" w:asciiTheme="minorEastAsia" w:hAnsiTheme="minorEastAsia" w:cstheme="minorEastAsia"/>
                <w:color w:val="000000"/>
                <w:szCs w:val="21"/>
              </w:rPr>
            </w:pPr>
          </w:p>
        </w:tc>
        <w:tc>
          <w:tcPr>
            <w:tcW w:w="594" w:type="dxa"/>
            <w:tcBorders>
              <w:top w:val="single" w:color="000000" w:sz="4" w:space="0"/>
              <w:left w:val="single" w:color="000000" w:sz="4" w:space="0"/>
              <w:bottom w:val="single" w:color="000000" w:sz="4" w:space="0"/>
              <w:right w:val="single" w:color="000000" w:sz="4" w:space="0"/>
            </w:tcBorders>
            <w:vAlign w:val="center"/>
          </w:tcPr>
          <w:p w14:paraId="17E50182">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477786E8">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4F7F525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526" w:type="dxa"/>
            <w:tcBorders>
              <w:top w:val="single" w:color="000000" w:sz="4" w:space="0"/>
              <w:left w:val="single" w:color="000000" w:sz="4" w:space="0"/>
              <w:bottom w:val="single" w:color="000000" w:sz="4" w:space="0"/>
              <w:right w:val="single" w:color="000000" w:sz="4" w:space="0"/>
            </w:tcBorders>
            <w:vAlign w:val="center"/>
          </w:tcPr>
          <w:p w14:paraId="6286A833">
            <w:pPr>
              <w:widowControl/>
              <w:spacing w:line="400" w:lineRule="exact"/>
              <w:jc w:val="center"/>
              <w:rPr>
                <w:rFonts w:hint="eastAsia" w:asciiTheme="minorEastAsia" w:hAnsiTheme="minorEastAsia" w:cstheme="minorEastAsia"/>
                <w:color w:val="000000"/>
                <w:szCs w:val="21"/>
              </w:rPr>
            </w:pP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62EF8923">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1A6CF10A">
            <w:pPr>
              <w:widowControl/>
              <w:spacing w:line="400" w:lineRule="exact"/>
              <w:jc w:val="center"/>
              <w:rPr>
                <w:rFonts w:hint="eastAsia" w:asciiTheme="minorEastAsia" w:hAnsiTheme="minorEastAsia" w:cstheme="minorEastAsia"/>
                <w:color w:val="000000"/>
                <w:szCs w:val="21"/>
              </w:rPr>
            </w:pPr>
          </w:p>
        </w:tc>
      </w:tr>
      <w:tr w14:paraId="770A6A82">
        <w:tblPrEx>
          <w:tblCellMar>
            <w:top w:w="0" w:type="dxa"/>
            <w:left w:w="108" w:type="dxa"/>
            <w:bottom w:w="0" w:type="dxa"/>
            <w:right w:w="108" w:type="dxa"/>
          </w:tblCellMar>
        </w:tblPrEx>
        <w:trPr>
          <w:trHeight w:val="578" w:hRule="atLeast"/>
        </w:trPr>
        <w:tc>
          <w:tcPr>
            <w:tcW w:w="605" w:type="dxa"/>
            <w:tcBorders>
              <w:top w:val="single" w:color="000000" w:sz="4" w:space="0"/>
              <w:left w:val="single" w:color="000000" w:sz="4" w:space="0"/>
              <w:bottom w:val="single" w:color="000000" w:sz="4" w:space="0"/>
              <w:right w:val="single" w:color="000000" w:sz="4" w:space="0"/>
            </w:tcBorders>
            <w:vAlign w:val="center"/>
          </w:tcPr>
          <w:p w14:paraId="0755E2F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21</w:t>
            </w:r>
          </w:p>
        </w:tc>
        <w:tc>
          <w:tcPr>
            <w:tcW w:w="849" w:type="dxa"/>
            <w:tcBorders>
              <w:top w:val="single" w:color="000000" w:sz="4" w:space="0"/>
              <w:left w:val="single" w:color="000000" w:sz="4" w:space="0"/>
              <w:bottom w:val="single" w:color="000000" w:sz="4" w:space="0"/>
              <w:right w:val="single" w:color="000000" w:sz="4" w:space="0"/>
            </w:tcBorders>
            <w:vAlign w:val="center"/>
          </w:tcPr>
          <w:p w14:paraId="04EFF41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082" w:type="dxa"/>
            <w:tcBorders>
              <w:top w:val="single" w:color="000000" w:sz="4" w:space="0"/>
              <w:left w:val="single" w:color="000000" w:sz="4" w:space="0"/>
              <w:bottom w:val="single" w:color="000000" w:sz="4" w:space="0"/>
              <w:right w:val="single" w:color="000000" w:sz="4" w:space="0"/>
            </w:tcBorders>
            <w:vAlign w:val="center"/>
          </w:tcPr>
          <w:p w14:paraId="04740D9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细节全景抓拍</w:t>
            </w:r>
          </w:p>
        </w:tc>
        <w:tc>
          <w:tcPr>
            <w:tcW w:w="2404" w:type="dxa"/>
            <w:tcBorders>
              <w:top w:val="single" w:color="000000" w:sz="4" w:space="0"/>
              <w:left w:val="single" w:color="000000" w:sz="4" w:space="0"/>
              <w:bottom w:val="single" w:color="000000" w:sz="4" w:space="0"/>
              <w:right w:val="single" w:color="000000" w:sz="4" w:space="0"/>
            </w:tcBorders>
            <w:vAlign w:val="center"/>
          </w:tcPr>
          <w:p w14:paraId="73394D2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台金高速连接线章安下洋孔村路段</w:t>
            </w:r>
          </w:p>
        </w:tc>
        <w:tc>
          <w:tcPr>
            <w:tcW w:w="684" w:type="dxa"/>
            <w:tcBorders>
              <w:top w:val="single" w:color="000000" w:sz="4" w:space="0"/>
              <w:left w:val="single" w:color="000000" w:sz="4" w:space="0"/>
              <w:bottom w:val="single" w:color="000000" w:sz="4" w:space="0"/>
              <w:right w:val="single" w:color="000000" w:sz="4" w:space="0"/>
            </w:tcBorders>
            <w:vAlign w:val="center"/>
          </w:tcPr>
          <w:p w14:paraId="78513345">
            <w:pPr>
              <w:widowControl/>
              <w:spacing w:line="400" w:lineRule="exact"/>
              <w:jc w:val="center"/>
              <w:rPr>
                <w:rFonts w:hint="eastAsia" w:asciiTheme="minorEastAsia" w:hAnsiTheme="minorEastAsia" w:cstheme="minorEastAsia"/>
                <w:color w:val="000000"/>
                <w:szCs w:val="21"/>
              </w:rPr>
            </w:pPr>
          </w:p>
        </w:tc>
        <w:tc>
          <w:tcPr>
            <w:tcW w:w="594" w:type="dxa"/>
            <w:tcBorders>
              <w:top w:val="single" w:color="000000" w:sz="4" w:space="0"/>
              <w:left w:val="single" w:color="000000" w:sz="4" w:space="0"/>
              <w:bottom w:val="single" w:color="000000" w:sz="4" w:space="0"/>
              <w:right w:val="single" w:color="000000" w:sz="4" w:space="0"/>
            </w:tcBorders>
            <w:vAlign w:val="center"/>
          </w:tcPr>
          <w:p w14:paraId="5E28CC22">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5E2C2E1C">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5FF1C86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w:t>
            </w:r>
          </w:p>
        </w:tc>
        <w:tc>
          <w:tcPr>
            <w:tcW w:w="526" w:type="dxa"/>
            <w:tcBorders>
              <w:top w:val="single" w:color="000000" w:sz="4" w:space="0"/>
              <w:left w:val="single" w:color="000000" w:sz="4" w:space="0"/>
              <w:bottom w:val="single" w:color="000000" w:sz="4" w:space="0"/>
              <w:right w:val="single" w:color="000000" w:sz="4" w:space="0"/>
            </w:tcBorders>
            <w:vAlign w:val="center"/>
          </w:tcPr>
          <w:p w14:paraId="59A113C5">
            <w:pPr>
              <w:widowControl/>
              <w:spacing w:line="400" w:lineRule="exact"/>
              <w:jc w:val="center"/>
              <w:rPr>
                <w:rFonts w:hint="eastAsia" w:asciiTheme="minorEastAsia" w:hAnsiTheme="minorEastAsia" w:cstheme="minorEastAsia"/>
                <w:color w:val="000000"/>
                <w:szCs w:val="21"/>
              </w:rPr>
            </w:pP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138040F0">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3A47FEE5">
            <w:pPr>
              <w:widowControl/>
              <w:spacing w:line="400" w:lineRule="exact"/>
              <w:jc w:val="center"/>
              <w:rPr>
                <w:rFonts w:hint="eastAsia" w:asciiTheme="minorEastAsia" w:hAnsiTheme="minorEastAsia" w:cstheme="minorEastAsia"/>
                <w:color w:val="000000"/>
                <w:szCs w:val="21"/>
              </w:rPr>
            </w:pPr>
          </w:p>
        </w:tc>
      </w:tr>
      <w:tr w14:paraId="2525D7F6">
        <w:tblPrEx>
          <w:tblCellMar>
            <w:top w:w="0" w:type="dxa"/>
            <w:left w:w="108" w:type="dxa"/>
            <w:bottom w:w="0" w:type="dxa"/>
            <w:right w:w="108" w:type="dxa"/>
          </w:tblCellMar>
        </w:tblPrEx>
        <w:trPr>
          <w:trHeight w:val="300" w:hRule="atLeast"/>
        </w:trPr>
        <w:tc>
          <w:tcPr>
            <w:tcW w:w="605" w:type="dxa"/>
            <w:vMerge w:val="restart"/>
            <w:tcBorders>
              <w:top w:val="single" w:color="000000" w:sz="4" w:space="0"/>
              <w:left w:val="single" w:color="000000" w:sz="4" w:space="0"/>
              <w:bottom w:val="single" w:color="000000" w:sz="4" w:space="0"/>
              <w:right w:val="single" w:color="000000" w:sz="4" w:space="0"/>
            </w:tcBorders>
            <w:vAlign w:val="center"/>
          </w:tcPr>
          <w:p w14:paraId="65A4FCD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22</w:t>
            </w:r>
          </w:p>
        </w:tc>
        <w:tc>
          <w:tcPr>
            <w:tcW w:w="849" w:type="dxa"/>
            <w:vMerge w:val="restart"/>
            <w:tcBorders>
              <w:top w:val="single" w:color="000000" w:sz="4" w:space="0"/>
              <w:left w:val="single" w:color="000000" w:sz="4" w:space="0"/>
              <w:bottom w:val="single" w:color="000000" w:sz="4" w:space="0"/>
              <w:right w:val="single" w:color="000000" w:sz="4" w:space="0"/>
            </w:tcBorders>
            <w:vAlign w:val="center"/>
          </w:tcPr>
          <w:p w14:paraId="058437B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082" w:type="dxa"/>
            <w:vMerge w:val="restart"/>
            <w:tcBorders>
              <w:top w:val="single" w:color="000000" w:sz="4" w:space="0"/>
              <w:left w:val="single" w:color="000000" w:sz="4" w:space="0"/>
              <w:bottom w:val="single" w:color="000000" w:sz="4" w:space="0"/>
              <w:right w:val="single" w:color="000000" w:sz="4" w:space="0"/>
            </w:tcBorders>
            <w:vAlign w:val="center"/>
          </w:tcPr>
          <w:p w14:paraId="3C5B4EF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闯红灯抓拍</w:t>
            </w:r>
          </w:p>
        </w:tc>
        <w:tc>
          <w:tcPr>
            <w:tcW w:w="2404" w:type="dxa"/>
            <w:vMerge w:val="restart"/>
            <w:tcBorders>
              <w:top w:val="single" w:color="000000" w:sz="4" w:space="0"/>
              <w:left w:val="single" w:color="000000" w:sz="4" w:space="0"/>
              <w:bottom w:val="single" w:color="000000" w:sz="4" w:space="0"/>
              <w:right w:val="single" w:color="000000" w:sz="4" w:space="0"/>
            </w:tcBorders>
            <w:vAlign w:val="center"/>
          </w:tcPr>
          <w:p w14:paraId="15F2070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机场路下洋潘路口</w:t>
            </w:r>
          </w:p>
        </w:tc>
        <w:tc>
          <w:tcPr>
            <w:tcW w:w="684" w:type="dxa"/>
            <w:tcBorders>
              <w:top w:val="single" w:color="000000" w:sz="4" w:space="0"/>
              <w:left w:val="single" w:color="000000" w:sz="4" w:space="0"/>
              <w:bottom w:val="single" w:color="000000" w:sz="4" w:space="0"/>
              <w:right w:val="single" w:color="000000" w:sz="4" w:space="0"/>
            </w:tcBorders>
            <w:vAlign w:val="center"/>
          </w:tcPr>
          <w:p w14:paraId="01040CC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南</w:t>
            </w:r>
          </w:p>
        </w:tc>
        <w:tc>
          <w:tcPr>
            <w:tcW w:w="594" w:type="dxa"/>
            <w:tcBorders>
              <w:top w:val="single" w:color="000000" w:sz="4" w:space="0"/>
              <w:left w:val="single" w:color="000000" w:sz="4" w:space="0"/>
              <w:bottom w:val="single" w:color="000000" w:sz="4" w:space="0"/>
              <w:right w:val="single" w:color="000000" w:sz="4" w:space="0"/>
            </w:tcBorders>
            <w:vAlign w:val="center"/>
          </w:tcPr>
          <w:p w14:paraId="136A1BF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526" w:type="dxa"/>
            <w:tcBorders>
              <w:top w:val="single" w:color="000000" w:sz="4" w:space="0"/>
              <w:left w:val="single" w:color="000000" w:sz="4" w:space="0"/>
              <w:bottom w:val="single" w:color="000000" w:sz="4" w:space="0"/>
              <w:right w:val="single" w:color="000000" w:sz="4" w:space="0"/>
            </w:tcBorders>
            <w:vAlign w:val="center"/>
          </w:tcPr>
          <w:p w14:paraId="68BF69A8">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12454DB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526" w:type="dxa"/>
            <w:tcBorders>
              <w:top w:val="single" w:color="000000" w:sz="4" w:space="0"/>
              <w:left w:val="single" w:color="000000" w:sz="4" w:space="0"/>
              <w:bottom w:val="single" w:color="000000" w:sz="4" w:space="0"/>
              <w:right w:val="single" w:color="000000" w:sz="4" w:space="0"/>
            </w:tcBorders>
            <w:vAlign w:val="center"/>
          </w:tcPr>
          <w:p w14:paraId="07C2B156">
            <w:pPr>
              <w:widowControl/>
              <w:spacing w:line="400" w:lineRule="exact"/>
              <w:jc w:val="center"/>
              <w:rPr>
                <w:rFonts w:hint="eastAsia" w:asciiTheme="minorEastAsia" w:hAnsiTheme="minorEastAsia" w:cstheme="minorEastAsia"/>
                <w:color w:val="000000"/>
                <w:szCs w:val="21"/>
              </w:rPr>
            </w:pP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5319D388">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20D4F774">
            <w:pPr>
              <w:widowControl/>
              <w:spacing w:line="400" w:lineRule="exact"/>
              <w:jc w:val="center"/>
              <w:rPr>
                <w:rFonts w:hint="eastAsia" w:asciiTheme="minorEastAsia" w:hAnsiTheme="minorEastAsia" w:cstheme="minorEastAsia"/>
                <w:color w:val="000000"/>
                <w:szCs w:val="21"/>
              </w:rPr>
            </w:pPr>
          </w:p>
        </w:tc>
      </w:tr>
      <w:tr w14:paraId="6C0EBCCE">
        <w:tblPrEx>
          <w:tblCellMar>
            <w:top w:w="0" w:type="dxa"/>
            <w:left w:w="108" w:type="dxa"/>
            <w:bottom w:w="0" w:type="dxa"/>
            <w:right w:w="108" w:type="dxa"/>
          </w:tblCellMar>
        </w:tblPrEx>
        <w:trPr>
          <w:trHeight w:val="294" w:hRule="atLeast"/>
        </w:trPr>
        <w:tc>
          <w:tcPr>
            <w:tcW w:w="605" w:type="dxa"/>
            <w:vMerge w:val="continue"/>
            <w:tcBorders>
              <w:top w:val="single" w:color="000000" w:sz="4" w:space="0"/>
              <w:left w:val="single" w:color="000000" w:sz="4" w:space="0"/>
              <w:bottom w:val="single" w:color="000000" w:sz="4" w:space="0"/>
              <w:right w:val="single" w:color="000000" w:sz="4" w:space="0"/>
            </w:tcBorders>
            <w:vAlign w:val="center"/>
          </w:tcPr>
          <w:p w14:paraId="37DAC266">
            <w:pPr>
              <w:widowControl/>
              <w:spacing w:line="400" w:lineRule="exact"/>
              <w:jc w:val="center"/>
              <w:rPr>
                <w:rFonts w:hint="eastAsia" w:asciiTheme="minorEastAsia" w:hAnsiTheme="minorEastAsia" w:cstheme="minorEastAsia"/>
                <w:color w:val="000000"/>
                <w:szCs w:val="21"/>
              </w:rPr>
            </w:pPr>
          </w:p>
        </w:tc>
        <w:tc>
          <w:tcPr>
            <w:tcW w:w="849" w:type="dxa"/>
            <w:vMerge w:val="continue"/>
            <w:tcBorders>
              <w:top w:val="single" w:color="000000" w:sz="4" w:space="0"/>
              <w:left w:val="single" w:color="000000" w:sz="4" w:space="0"/>
              <w:bottom w:val="single" w:color="000000" w:sz="4" w:space="0"/>
              <w:right w:val="single" w:color="000000" w:sz="4" w:space="0"/>
            </w:tcBorders>
            <w:vAlign w:val="center"/>
          </w:tcPr>
          <w:p w14:paraId="5E608836">
            <w:pPr>
              <w:widowControl/>
              <w:spacing w:line="400" w:lineRule="exact"/>
              <w:jc w:val="center"/>
              <w:rPr>
                <w:rFonts w:hint="eastAsia" w:asciiTheme="minorEastAsia" w:hAnsiTheme="minorEastAsia" w:cstheme="minorEastAsia"/>
                <w:color w:val="000000"/>
                <w:szCs w:val="21"/>
              </w:rPr>
            </w:pPr>
          </w:p>
        </w:tc>
        <w:tc>
          <w:tcPr>
            <w:tcW w:w="1082" w:type="dxa"/>
            <w:vMerge w:val="continue"/>
            <w:tcBorders>
              <w:top w:val="single" w:color="000000" w:sz="4" w:space="0"/>
              <w:left w:val="single" w:color="000000" w:sz="4" w:space="0"/>
              <w:bottom w:val="single" w:color="000000" w:sz="4" w:space="0"/>
              <w:right w:val="single" w:color="000000" w:sz="4" w:space="0"/>
            </w:tcBorders>
            <w:vAlign w:val="center"/>
          </w:tcPr>
          <w:p w14:paraId="3856728F">
            <w:pPr>
              <w:widowControl/>
              <w:spacing w:line="400" w:lineRule="exact"/>
              <w:jc w:val="center"/>
              <w:rPr>
                <w:rFonts w:hint="eastAsia" w:asciiTheme="minorEastAsia" w:hAnsiTheme="minorEastAsia" w:cstheme="minorEastAsia"/>
                <w:color w:val="000000"/>
                <w:szCs w:val="21"/>
              </w:rPr>
            </w:pPr>
          </w:p>
        </w:tc>
        <w:tc>
          <w:tcPr>
            <w:tcW w:w="2404" w:type="dxa"/>
            <w:vMerge w:val="continue"/>
            <w:tcBorders>
              <w:top w:val="single" w:color="000000" w:sz="4" w:space="0"/>
              <w:left w:val="single" w:color="000000" w:sz="4" w:space="0"/>
              <w:bottom w:val="single" w:color="000000" w:sz="4" w:space="0"/>
              <w:right w:val="single" w:color="000000" w:sz="4" w:space="0"/>
            </w:tcBorders>
            <w:vAlign w:val="center"/>
          </w:tcPr>
          <w:p w14:paraId="6775A3D9">
            <w:pPr>
              <w:widowControl/>
              <w:spacing w:line="400" w:lineRule="exact"/>
              <w:jc w:val="center"/>
              <w:rPr>
                <w:rFonts w:hint="eastAsia" w:asciiTheme="minorEastAsia" w:hAnsiTheme="minorEastAsia" w:cstheme="minorEastAsia"/>
                <w:color w:val="000000"/>
                <w:szCs w:val="21"/>
              </w:rPr>
            </w:pPr>
          </w:p>
        </w:tc>
        <w:tc>
          <w:tcPr>
            <w:tcW w:w="684" w:type="dxa"/>
            <w:tcBorders>
              <w:top w:val="single" w:color="000000" w:sz="4" w:space="0"/>
              <w:left w:val="single" w:color="000000" w:sz="4" w:space="0"/>
              <w:bottom w:val="single" w:color="000000" w:sz="4" w:space="0"/>
              <w:right w:val="single" w:color="000000" w:sz="4" w:space="0"/>
            </w:tcBorders>
            <w:vAlign w:val="center"/>
          </w:tcPr>
          <w:p w14:paraId="271BBC1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北</w:t>
            </w:r>
          </w:p>
        </w:tc>
        <w:tc>
          <w:tcPr>
            <w:tcW w:w="594" w:type="dxa"/>
            <w:tcBorders>
              <w:top w:val="single" w:color="000000" w:sz="4" w:space="0"/>
              <w:left w:val="single" w:color="000000" w:sz="4" w:space="0"/>
              <w:bottom w:val="single" w:color="000000" w:sz="4" w:space="0"/>
              <w:right w:val="single" w:color="000000" w:sz="4" w:space="0"/>
            </w:tcBorders>
            <w:vAlign w:val="center"/>
          </w:tcPr>
          <w:p w14:paraId="6E0C56C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526" w:type="dxa"/>
            <w:tcBorders>
              <w:top w:val="single" w:color="000000" w:sz="4" w:space="0"/>
              <w:left w:val="single" w:color="000000" w:sz="4" w:space="0"/>
              <w:bottom w:val="single" w:color="000000" w:sz="4" w:space="0"/>
              <w:right w:val="single" w:color="000000" w:sz="4" w:space="0"/>
            </w:tcBorders>
            <w:vAlign w:val="center"/>
          </w:tcPr>
          <w:p w14:paraId="6A6B3ED4">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2F56402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526" w:type="dxa"/>
            <w:tcBorders>
              <w:top w:val="single" w:color="000000" w:sz="4" w:space="0"/>
              <w:left w:val="single" w:color="000000" w:sz="4" w:space="0"/>
              <w:bottom w:val="single" w:color="000000" w:sz="4" w:space="0"/>
              <w:right w:val="single" w:color="000000" w:sz="4" w:space="0"/>
            </w:tcBorders>
            <w:vAlign w:val="center"/>
          </w:tcPr>
          <w:p w14:paraId="1AE70829">
            <w:pPr>
              <w:widowControl/>
              <w:spacing w:line="400" w:lineRule="exact"/>
              <w:jc w:val="center"/>
              <w:rPr>
                <w:rFonts w:hint="eastAsia" w:asciiTheme="minorEastAsia" w:hAnsiTheme="minorEastAsia" w:cstheme="minorEastAsia"/>
                <w:color w:val="000000"/>
                <w:szCs w:val="21"/>
              </w:rPr>
            </w:pP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2C30BC07">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64AA15AF">
            <w:pPr>
              <w:widowControl/>
              <w:spacing w:line="400" w:lineRule="exact"/>
              <w:jc w:val="center"/>
              <w:rPr>
                <w:rFonts w:hint="eastAsia" w:asciiTheme="minorEastAsia" w:hAnsiTheme="minorEastAsia" w:cstheme="minorEastAsia"/>
                <w:color w:val="000000"/>
                <w:szCs w:val="21"/>
              </w:rPr>
            </w:pPr>
          </w:p>
        </w:tc>
      </w:tr>
      <w:tr w14:paraId="593D5020">
        <w:tblPrEx>
          <w:tblCellMar>
            <w:top w:w="0" w:type="dxa"/>
            <w:left w:w="108" w:type="dxa"/>
            <w:bottom w:w="0" w:type="dxa"/>
            <w:right w:w="108" w:type="dxa"/>
          </w:tblCellMar>
        </w:tblPrEx>
        <w:trPr>
          <w:trHeight w:val="300" w:hRule="atLeast"/>
        </w:trPr>
        <w:tc>
          <w:tcPr>
            <w:tcW w:w="605" w:type="dxa"/>
            <w:vMerge w:val="restart"/>
            <w:tcBorders>
              <w:top w:val="single" w:color="000000" w:sz="4" w:space="0"/>
              <w:left w:val="single" w:color="000000" w:sz="4" w:space="0"/>
              <w:bottom w:val="single" w:color="000000" w:sz="4" w:space="0"/>
              <w:right w:val="single" w:color="000000" w:sz="4" w:space="0"/>
            </w:tcBorders>
            <w:vAlign w:val="center"/>
          </w:tcPr>
          <w:p w14:paraId="0C6E09B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23</w:t>
            </w:r>
          </w:p>
        </w:tc>
        <w:tc>
          <w:tcPr>
            <w:tcW w:w="849" w:type="dxa"/>
            <w:vMerge w:val="restart"/>
            <w:tcBorders>
              <w:top w:val="single" w:color="000000" w:sz="4" w:space="0"/>
              <w:left w:val="single" w:color="000000" w:sz="4" w:space="0"/>
              <w:bottom w:val="single" w:color="000000" w:sz="4" w:space="0"/>
              <w:right w:val="single" w:color="000000" w:sz="4" w:space="0"/>
            </w:tcBorders>
            <w:vAlign w:val="center"/>
          </w:tcPr>
          <w:p w14:paraId="7476CA0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082" w:type="dxa"/>
            <w:vMerge w:val="restart"/>
            <w:tcBorders>
              <w:top w:val="single" w:color="000000" w:sz="4" w:space="0"/>
              <w:left w:val="single" w:color="000000" w:sz="4" w:space="0"/>
              <w:bottom w:val="single" w:color="000000" w:sz="4" w:space="0"/>
              <w:right w:val="single" w:color="000000" w:sz="4" w:space="0"/>
            </w:tcBorders>
            <w:vAlign w:val="center"/>
          </w:tcPr>
          <w:p w14:paraId="0C30682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闯红灯抓拍</w:t>
            </w:r>
          </w:p>
        </w:tc>
        <w:tc>
          <w:tcPr>
            <w:tcW w:w="2404" w:type="dxa"/>
            <w:vMerge w:val="restart"/>
            <w:tcBorders>
              <w:top w:val="single" w:color="000000" w:sz="4" w:space="0"/>
              <w:left w:val="single" w:color="000000" w:sz="4" w:space="0"/>
              <w:bottom w:val="single" w:color="000000" w:sz="4" w:space="0"/>
              <w:right w:val="single" w:color="000000" w:sz="4" w:space="0"/>
            </w:tcBorders>
            <w:vAlign w:val="center"/>
          </w:tcPr>
          <w:p w14:paraId="38174C7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228中西村</w:t>
            </w:r>
          </w:p>
        </w:tc>
        <w:tc>
          <w:tcPr>
            <w:tcW w:w="684" w:type="dxa"/>
            <w:tcBorders>
              <w:top w:val="single" w:color="000000" w:sz="4" w:space="0"/>
              <w:left w:val="single" w:color="000000" w:sz="4" w:space="0"/>
              <w:bottom w:val="single" w:color="000000" w:sz="4" w:space="0"/>
              <w:right w:val="single" w:color="000000" w:sz="4" w:space="0"/>
            </w:tcBorders>
            <w:vAlign w:val="center"/>
          </w:tcPr>
          <w:p w14:paraId="70DE78C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东</w:t>
            </w:r>
          </w:p>
        </w:tc>
        <w:tc>
          <w:tcPr>
            <w:tcW w:w="594" w:type="dxa"/>
            <w:tcBorders>
              <w:top w:val="single" w:color="000000" w:sz="4" w:space="0"/>
              <w:left w:val="single" w:color="000000" w:sz="4" w:space="0"/>
              <w:bottom w:val="single" w:color="000000" w:sz="4" w:space="0"/>
              <w:right w:val="single" w:color="000000" w:sz="4" w:space="0"/>
            </w:tcBorders>
            <w:vAlign w:val="center"/>
          </w:tcPr>
          <w:p w14:paraId="21CD5A6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526" w:type="dxa"/>
            <w:tcBorders>
              <w:top w:val="single" w:color="000000" w:sz="4" w:space="0"/>
              <w:left w:val="single" w:color="000000" w:sz="4" w:space="0"/>
              <w:bottom w:val="single" w:color="000000" w:sz="4" w:space="0"/>
              <w:right w:val="single" w:color="000000" w:sz="4" w:space="0"/>
            </w:tcBorders>
            <w:vAlign w:val="center"/>
          </w:tcPr>
          <w:p w14:paraId="5E127DC8">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0670435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526" w:type="dxa"/>
            <w:tcBorders>
              <w:top w:val="single" w:color="000000" w:sz="4" w:space="0"/>
              <w:left w:val="single" w:color="000000" w:sz="4" w:space="0"/>
              <w:bottom w:val="single" w:color="000000" w:sz="4" w:space="0"/>
              <w:right w:val="single" w:color="000000" w:sz="4" w:space="0"/>
            </w:tcBorders>
            <w:vAlign w:val="center"/>
          </w:tcPr>
          <w:p w14:paraId="1BD51B3B">
            <w:pPr>
              <w:widowControl/>
              <w:spacing w:line="400" w:lineRule="exact"/>
              <w:jc w:val="center"/>
              <w:rPr>
                <w:rFonts w:hint="eastAsia" w:asciiTheme="minorEastAsia" w:hAnsiTheme="minorEastAsia" w:cstheme="minorEastAsia"/>
                <w:color w:val="000000"/>
                <w:szCs w:val="21"/>
              </w:rPr>
            </w:pP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5982751B">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7CD3825E">
            <w:pPr>
              <w:widowControl/>
              <w:spacing w:line="400" w:lineRule="exact"/>
              <w:jc w:val="center"/>
              <w:rPr>
                <w:rFonts w:hint="eastAsia" w:asciiTheme="minorEastAsia" w:hAnsiTheme="minorEastAsia" w:cstheme="minorEastAsia"/>
                <w:color w:val="000000"/>
                <w:szCs w:val="21"/>
              </w:rPr>
            </w:pPr>
          </w:p>
        </w:tc>
      </w:tr>
      <w:tr w14:paraId="60BE95A2">
        <w:tblPrEx>
          <w:tblCellMar>
            <w:top w:w="0" w:type="dxa"/>
            <w:left w:w="108" w:type="dxa"/>
            <w:bottom w:w="0" w:type="dxa"/>
            <w:right w:w="108" w:type="dxa"/>
          </w:tblCellMar>
        </w:tblPrEx>
        <w:trPr>
          <w:trHeight w:val="294" w:hRule="atLeast"/>
        </w:trPr>
        <w:tc>
          <w:tcPr>
            <w:tcW w:w="605" w:type="dxa"/>
            <w:vMerge w:val="continue"/>
            <w:tcBorders>
              <w:top w:val="single" w:color="000000" w:sz="4" w:space="0"/>
              <w:left w:val="single" w:color="000000" w:sz="4" w:space="0"/>
              <w:bottom w:val="single" w:color="000000" w:sz="4" w:space="0"/>
              <w:right w:val="single" w:color="000000" w:sz="4" w:space="0"/>
            </w:tcBorders>
            <w:vAlign w:val="center"/>
          </w:tcPr>
          <w:p w14:paraId="2037BEC2">
            <w:pPr>
              <w:widowControl/>
              <w:spacing w:line="400" w:lineRule="exact"/>
              <w:jc w:val="center"/>
              <w:rPr>
                <w:rFonts w:hint="eastAsia" w:asciiTheme="minorEastAsia" w:hAnsiTheme="minorEastAsia" w:cstheme="minorEastAsia"/>
                <w:color w:val="000000"/>
                <w:szCs w:val="21"/>
              </w:rPr>
            </w:pPr>
          </w:p>
        </w:tc>
        <w:tc>
          <w:tcPr>
            <w:tcW w:w="849" w:type="dxa"/>
            <w:vMerge w:val="continue"/>
            <w:tcBorders>
              <w:top w:val="single" w:color="000000" w:sz="4" w:space="0"/>
              <w:left w:val="single" w:color="000000" w:sz="4" w:space="0"/>
              <w:bottom w:val="single" w:color="000000" w:sz="4" w:space="0"/>
              <w:right w:val="single" w:color="000000" w:sz="4" w:space="0"/>
            </w:tcBorders>
            <w:vAlign w:val="center"/>
          </w:tcPr>
          <w:p w14:paraId="159DD7DE">
            <w:pPr>
              <w:widowControl/>
              <w:spacing w:line="400" w:lineRule="exact"/>
              <w:jc w:val="center"/>
              <w:rPr>
                <w:rFonts w:hint="eastAsia" w:asciiTheme="minorEastAsia" w:hAnsiTheme="minorEastAsia" w:cstheme="minorEastAsia"/>
                <w:color w:val="000000"/>
                <w:szCs w:val="21"/>
              </w:rPr>
            </w:pPr>
          </w:p>
        </w:tc>
        <w:tc>
          <w:tcPr>
            <w:tcW w:w="1082" w:type="dxa"/>
            <w:vMerge w:val="continue"/>
            <w:tcBorders>
              <w:top w:val="single" w:color="000000" w:sz="4" w:space="0"/>
              <w:left w:val="single" w:color="000000" w:sz="4" w:space="0"/>
              <w:bottom w:val="single" w:color="000000" w:sz="4" w:space="0"/>
              <w:right w:val="single" w:color="000000" w:sz="4" w:space="0"/>
            </w:tcBorders>
            <w:vAlign w:val="center"/>
          </w:tcPr>
          <w:p w14:paraId="636F2CBF">
            <w:pPr>
              <w:widowControl/>
              <w:spacing w:line="400" w:lineRule="exact"/>
              <w:jc w:val="center"/>
              <w:rPr>
                <w:rFonts w:hint="eastAsia" w:asciiTheme="minorEastAsia" w:hAnsiTheme="minorEastAsia" w:cstheme="minorEastAsia"/>
                <w:color w:val="000000"/>
                <w:szCs w:val="21"/>
              </w:rPr>
            </w:pPr>
          </w:p>
        </w:tc>
        <w:tc>
          <w:tcPr>
            <w:tcW w:w="2404" w:type="dxa"/>
            <w:vMerge w:val="continue"/>
            <w:tcBorders>
              <w:top w:val="single" w:color="000000" w:sz="4" w:space="0"/>
              <w:left w:val="single" w:color="000000" w:sz="4" w:space="0"/>
              <w:bottom w:val="single" w:color="000000" w:sz="4" w:space="0"/>
              <w:right w:val="single" w:color="000000" w:sz="4" w:space="0"/>
            </w:tcBorders>
            <w:vAlign w:val="center"/>
          </w:tcPr>
          <w:p w14:paraId="3B149811">
            <w:pPr>
              <w:widowControl/>
              <w:spacing w:line="400" w:lineRule="exact"/>
              <w:jc w:val="center"/>
              <w:rPr>
                <w:rFonts w:hint="eastAsia" w:asciiTheme="minorEastAsia" w:hAnsiTheme="minorEastAsia" w:cstheme="minorEastAsia"/>
                <w:color w:val="000000"/>
                <w:szCs w:val="21"/>
              </w:rPr>
            </w:pPr>
          </w:p>
        </w:tc>
        <w:tc>
          <w:tcPr>
            <w:tcW w:w="684" w:type="dxa"/>
            <w:tcBorders>
              <w:top w:val="single" w:color="000000" w:sz="4" w:space="0"/>
              <w:left w:val="single" w:color="000000" w:sz="4" w:space="0"/>
              <w:bottom w:val="single" w:color="000000" w:sz="4" w:space="0"/>
              <w:right w:val="single" w:color="000000" w:sz="4" w:space="0"/>
            </w:tcBorders>
            <w:vAlign w:val="center"/>
          </w:tcPr>
          <w:p w14:paraId="201AA79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西</w:t>
            </w:r>
          </w:p>
        </w:tc>
        <w:tc>
          <w:tcPr>
            <w:tcW w:w="594" w:type="dxa"/>
            <w:tcBorders>
              <w:top w:val="single" w:color="000000" w:sz="4" w:space="0"/>
              <w:left w:val="single" w:color="000000" w:sz="4" w:space="0"/>
              <w:bottom w:val="single" w:color="000000" w:sz="4" w:space="0"/>
              <w:right w:val="single" w:color="000000" w:sz="4" w:space="0"/>
            </w:tcBorders>
            <w:vAlign w:val="center"/>
          </w:tcPr>
          <w:p w14:paraId="399CC09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526" w:type="dxa"/>
            <w:tcBorders>
              <w:top w:val="single" w:color="000000" w:sz="4" w:space="0"/>
              <w:left w:val="single" w:color="000000" w:sz="4" w:space="0"/>
              <w:bottom w:val="single" w:color="000000" w:sz="4" w:space="0"/>
              <w:right w:val="single" w:color="000000" w:sz="4" w:space="0"/>
            </w:tcBorders>
            <w:vAlign w:val="center"/>
          </w:tcPr>
          <w:p w14:paraId="4D948405">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55998BA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526" w:type="dxa"/>
            <w:tcBorders>
              <w:top w:val="single" w:color="000000" w:sz="4" w:space="0"/>
              <w:left w:val="single" w:color="000000" w:sz="4" w:space="0"/>
              <w:bottom w:val="single" w:color="000000" w:sz="4" w:space="0"/>
              <w:right w:val="single" w:color="000000" w:sz="4" w:space="0"/>
            </w:tcBorders>
            <w:vAlign w:val="center"/>
          </w:tcPr>
          <w:p w14:paraId="7E8E9B31">
            <w:pPr>
              <w:widowControl/>
              <w:spacing w:line="400" w:lineRule="exact"/>
              <w:jc w:val="center"/>
              <w:rPr>
                <w:rFonts w:hint="eastAsia" w:asciiTheme="minorEastAsia" w:hAnsiTheme="minorEastAsia" w:cstheme="minorEastAsia"/>
                <w:color w:val="000000"/>
                <w:szCs w:val="21"/>
              </w:rPr>
            </w:pP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3FE4A2BC">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4143CA8F">
            <w:pPr>
              <w:widowControl/>
              <w:spacing w:line="400" w:lineRule="exact"/>
              <w:jc w:val="center"/>
              <w:rPr>
                <w:rFonts w:hint="eastAsia" w:asciiTheme="minorEastAsia" w:hAnsiTheme="minorEastAsia" w:cstheme="minorEastAsia"/>
                <w:color w:val="000000"/>
                <w:szCs w:val="21"/>
              </w:rPr>
            </w:pPr>
          </w:p>
        </w:tc>
      </w:tr>
      <w:tr w14:paraId="726B7348">
        <w:tblPrEx>
          <w:tblCellMar>
            <w:top w:w="0" w:type="dxa"/>
            <w:left w:w="108" w:type="dxa"/>
            <w:bottom w:w="0" w:type="dxa"/>
            <w:right w:w="108" w:type="dxa"/>
          </w:tblCellMar>
        </w:tblPrEx>
        <w:trPr>
          <w:trHeight w:val="300" w:hRule="atLeast"/>
        </w:trPr>
        <w:tc>
          <w:tcPr>
            <w:tcW w:w="605" w:type="dxa"/>
            <w:vMerge w:val="restart"/>
            <w:tcBorders>
              <w:top w:val="single" w:color="000000" w:sz="4" w:space="0"/>
              <w:left w:val="single" w:color="000000" w:sz="4" w:space="0"/>
              <w:bottom w:val="single" w:color="000000" w:sz="4" w:space="0"/>
              <w:right w:val="single" w:color="000000" w:sz="4" w:space="0"/>
            </w:tcBorders>
            <w:vAlign w:val="center"/>
          </w:tcPr>
          <w:p w14:paraId="0A7F3ED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24</w:t>
            </w:r>
          </w:p>
        </w:tc>
        <w:tc>
          <w:tcPr>
            <w:tcW w:w="849" w:type="dxa"/>
            <w:vMerge w:val="restart"/>
            <w:tcBorders>
              <w:top w:val="single" w:color="000000" w:sz="4" w:space="0"/>
              <w:left w:val="single" w:color="000000" w:sz="4" w:space="0"/>
              <w:bottom w:val="single" w:color="000000" w:sz="4" w:space="0"/>
              <w:right w:val="single" w:color="000000" w:sz="4" w:space="0"/>
            </w:tcBorders>
            <w:vAlign w:val="center"/>
          </w:tcPr>
          <w:p w14:paraId="4E9AB9E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082" w:type="dxa"/>
            <w:vMerge w:val="restart"/>
            <w:tcBorders>
              <w:top w:val="single" w:color="000000" w:sz="4" w:space="0"/>
              <w:left w:val="single" w:color="000000" w:sz="4" w:space="0"/>
              <w:bottom w:val="single" w:color="000000" w:sz="4" w:space="0"/>
              <w:right w:val="single" w:color="000000" w:sz="4" w:space="0"/>
            </w:tcBorders>
            <w:vAlign w:val="center"/>
          </w:tcPr>
          <w:p w14:paraId="20DA160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闯红灯抓拍</w:t>
            </w:r>
          </w:p>
        </w:tc>
        <w:tc>
          <w:tcPr>
            <w:tcW w:w="2404" w:type="dxa"/>
            <w:vMerge w:val="restart"/>
            <w:tcBorders>
              <w:top w:val="single" w:color="000000" w:sz="4" w:space="0"/>
              <w:left w:val="single" w:color="000000" w:sz="4" w:space="0"/>
              <w:bottom w:val="single" w:color="000000" w:sz="4" w:space="0"/>
              <w:right w:val="single" w:color="000000" w:sz="4" w:space="0"/>
            </w:tcBorders>
            <w:vAlign w:val="center"/>
          </w:tcPr>
          <w:p w14:paraId="698AE45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228眼镜微创园</w:t>
            </w:r>
          </w:p>
        </w:tc>
        <w:tc>
          <w:tcPr>
            <w:tcW w:w="684" w:type="dxa"/>
            <w:tcBorders>
              <w:top w:val="single" w:color="000000" w:sz="4" w:space="0"/>
              <w:left w:val="single" w:color="000000" w:sz="4" w:space="0"/>
              <w:bottom w:val="single" w:color="000000" w:sz="4" w:space="0"/>
              <w:right w:val="single" w:color="000000" w:sz="4" w:space="0"/>
            </w:tcBorders>
            <w:vAlign w:val="center"/>
          </w:tcPr>
          <w:p w14:paraId="10672F2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东</w:t>
            </w:r>
          </w:p>
        </w:tc>
        <w:tc>
          <w:tcPr>
            <w:tcW w:w="594" w:type="dxa"/>
            <w:tcBorders>
              <w:top w:val="single" w:color="000000" w:sz="4" w:space="0"/>
              <w:left w:val="single" w:color="000000" w:sz="4" w:space="0"/>
              <w:bottom w:val="single" w:color="000000" w:sz="4" w:space="0"/>
              <w:right w:val="single" w:color="000000" w:sz="4" w:space="0"/>
            </w:tcBorders>
            <w:vAlign w:val="center"/>
          </w:tcPr>
          <w:p w14:paraId="6189D36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526" w:type="dxa"/>
            <w:tcBorders>
              <w:top w:val="single" w:color="000000" w:sz="4" w:space="0"/>
              <w:left w:val="single" w:color="000000" w:sz="4" w:space="0"/>
              <w:bottom w:val="single" w:color="000000" w:sz="4" w:space="0"/>
              <w:right w:val="single" w:color="000000" w:sz="4" w:space="0"/>
            </w:tcBorders>
            <w:vAlign w:val="center"/>
          </w:tcPr>
          <w:p w14:paraId="7F80BCA8">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08D284D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526" w:type="dxa"/>
            <w:tcBorders>
              <w:top w:val="single" w:color="000000" w:sz="4" w:space="0"/>
              <w:left w:val="single" w:color="000000" w:sz="4" w:space="0"/>
              <w:bottom w:val="single" w:color="000000" w:sz="4" w:space="0"/>
              <w:right w:val="single" w:color="000000" w:sz="4" w:space="0"/>
            </w:tcBorders>
            <w:vAlign w:val="center"/>
          </w:tcPr>
          <w:p w14:paraId="0F3F5094">
            <w:pPr>
              <w:widowControl/>
              <w:spacing w:line="400" w:lineRule="exact"/>
              <w:jc w:val="center"/>
              <w:rPr>
                <w:rFonts w:hint="eastAsia" w:asciiTheme="minorEastAsia" w:hAnsiTheme="minorEastAsia" w:cstheme="minorEastAsia"/>
                <w:color w:val="000000"/>
                <w:szCs w:val="21"/>
              </w:rPr>
            </w:pP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0B02E5C8">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0935DCFC">
            <w:pPr>
              <w:widowControl/>
              <w:spacing w:line="400" w:lineRule="exact"/>
              <w:jc w:val="center"/>
              <w:rPr>
                <w:rFonts w:hint="eastAsia" w:asciiTheme="minorEastAsia" w:hAnsiTheme="minorEastAsia" w:cstheme="minorEastAsia"/>
                <w:color w:val="000000"/>
                <w:szCs w:val="21"/>
              </w:rPr>
            </w:pPr>
          </w:p>
        </w:tc>
      </w:tr>
      <w:tr w14:paraId="2A4654AD">
        <w:tblPrEx>
          <w:tblCellMar>
            <w:top w:w="0" w:type="dxa"/>
            <w:left w:w="108" w:type="dxa"/>
            <w:bottom w:w="0" w:type="dxa"/>
            <w:right w:w="108" w:type="dxa"/>
          </w:tblCellMar>
        </w:tblPrEx>
        <w:trPr>
          <w:trHeight w:val="294" w:hRule="atLeast"/>
        </w:trPr>
        <w:tc>
          <w:tcPr>
            <w:tcW w:w="605" w:type="dxa"/>
            <w:vMerge w:val="continue"/>
            <w:tcBorders>
              <w:top w:val="single" w:color="000000" w:sz="4" w:space="0"/>
              <w:left w:val="single" w:color="000000" w:sz="4" w:space="0"/>
              <w:bottom w:val="single" w:color="000000" w:sz="4" w:space="0"/>
              <w:right w:val="single" w:color="000000" w:sz="4" w:space="0"/>
            </w:tcBorders>
            <w:vAlign w:val="center"/>
          </w:tcPr>
          <w:p w14:paraId="1F3272CA">
            <w:pPr>
              <w:widowControl/>
              <w:spacing w:line="400" w:lineRule="exact"/>
              <w:jc w:val="center"/>
              <w:rPr>
                <w:rFonts w:hint="eastAsia" w:asciiTheme="minorEastAsia" w:hAnsiTheme="minorEastAsia" w:cstheme="minorEastAsia"/>
                <w:color w:val="000000"/>
                <w:szCs w:val="21"/>
              </w:rPr>
            </w:pPr>
          </w:p>
        </w:tc>
        <w:tc>
          <w:tcPr>
            <w:tcW w:w="849" w:type="dxa"/>
            <w:vMerge w:val="continue"/>
            <w:tcBorders>
              <w:top w:val="single" w:color="000000" w:sz="4" w:space="0"/>
              <w:left w:val="single" w:color="000000" w:sz="4" w:space="0"/>
              <w:bottom w:val="single" w:color="000000" w:sz="4" w:space="0"/>
              <w:right w:val="single" w:color="000000" w:sz="4" w:space="0"/>
            </w:tcBorders>
            <w:vAlign w:val="center"/>
          </w:tcPr>
          <w:p w14:paraId="6D6A7CEE">
            <w:pPr>
              <w:widowControl/>
              <w:spacing w:line="400" w:lineRule="exact"/>
              <w:jc w:val="center"/>
              <w:rPr>
                <w:rFonts w:hint="eastAsia" w:asciiTheme="minorEastAsia" w:hAnsiTheme="minorEastAsia" w:cstheme="minorEastAsia"/>
                <w:color w:val="000000"/>
                <w:szCs w:val="21"/>
              </w:rPr>
            </w:pPr>
          </w:p>
        </w:tc>
        <w:tc>
          <w:tcPr>
            <w:tcW w:w="1082" w:type="dxa"/>
            <w:vMerge w:val="continue"/>
            <w:tcBorders>
              <w:top w:val="single" w:color="000000" w:sz="4" w:space="0"/>
              <w:left w:val="single" w:color="000000" w:sz="4" w:space="0"/>
              <w:bottom w:val="single" w:color="000000" w:sz="4" w:space="0"/>
              <w:right w:val="single" w:color="000000" w:sz="4" w:space="0"/>
            </w:tcBorders>
            <w:vAlign w:val="center"/>
          </w:tcPr>
          <w:p w14:paraId="2947B697">
            <w:pPr>
              <w:widowControl/>
              <w:spacing w:line="400" w:lineRule="exact"/>
              <w:jc w:val="center"/>
              <w:rPr>
                <w:rFonts w:hint="eastAsia" w:asciiTheme="minorEastAsia" w:hAnsiTheme="minorEastAsia" w:cstheme="minorEastAsia"/>
                <w:color w:val="000000"/>
                <w:szCs w:val="21"/>
              </w:rPr>
            </w:pPr>
          </w:p>
        </w:tc>
        <w:tc>
          <w:tcPr>
            <w:tcW w:w="2404" w:type="dxa"/>
            <w:vMerge w:val="continue"/>
            <w:tcBorders>
              <w:top w:val="single" w:color="000000" w:sz="4" w:space="0"/>
              <w:left w:val="single" w:color="000000" w:sz="4" w:space="0"/>
              <w:bottom w:val="single" w:color="000000" w:sz="4" w:space="0"/>
              <w:right w:val="single" w:color="000000" w:sz="4" w:space="0"/>
            </w:tcBorders>
            <w:vAlign w:val="center"/>
          </w:tcPr>
          <w:p w14:paraId="3F3489B6">
            <w:pPr>
              <w:widowControl/>
              <w:spacing w:line="400" w:lineRule="exact"/>
              <w:jc w:val="center"/>
              <w:rPr>
                <w:rFonts w:hint="eastAsia" w:asciiTheme="minorEastAsia" w:hAnsiTheme="minorEastAsia" w:cstheme="minorEastAsia"/>
                <w:color w:val="000000"/>
                <w:szCs w:val="21"/>
              </w:rPr>
            </w:pPr>
          </w:p>
        </w:tc>
        <w:tc>
          <w:tcPr>
            <w:tcW w:w="684" w:type="dxa"/>
            <w:tcBorders>
              <w:top w:val="single" w:color="000000" w:sz="4" w:space="0"/>
              <w:left w:val="single" w:color="000000" w:sz="4" w:space="0"/>
              <w:bottom w:val="single" w:color="000000" w:sz="4" w:space="0"/>
              <w:right w:val="single" w:color="000000" w:sz="4" w:space="0"/>
            </w:tcBorders>
            <w:vAlign w:val="center"/>
          </w:tcPr>
          <w:p w14:paraId="5D93D03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西</w:t>
            </w:r>
          </w:p>
        </w:tc>
        <w:tc>
          <w:tcPr>
            <w:tcW w:w="594" w:type="dxa"/>
            <w:tcBorders>
              <w:top w:val="single" w:color="000000" w:sz="4" w:space="0"/>
              <w:left w:val="single" w:color="000000" w:sz="4" w:space="0"/>
              <w:bottom w:val="single" w:color="000000" w:sz="4" w:space="0"/>
              <w:right w:val="single" w:color="000000" w:sz="4" w:space="0"/>
            </w:tcBorders>
            <w:vAlign w:val="center"/>
          </w:tcPr>
          <w:p w14:paraId="0AA7208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526" w:type="dxa"/>
            <w:tcBorders>
              <w:top w:val="single" w:color="000000" w:sz="4" w:space="0"/>
              <w:left w:val="single" w:color="000000" w:sz="4" w:space="0"/>
              <w:bottom w:val="single" w:color="000000" w:sz="4" w:space="0"/>
              <w:right w:val="single" w:color="000000" w:sz="4" w:space="0"/>
            </w:tcBorders>
            <w:vAlign w:val="center"/>
          </w:tcPr>
          <w:p w14:paraId="48969E86">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554C543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526" w:type="dxa"/>
            <w:tcBorders>
              <w:top w:val="single" w:color="000000" w:sz="4" w:space="0"/>
              <w:left w:val="single" w:color="000000" w:sz="4" w:space="0"/>
              <w:bottom w:val="single" w:color="000000" w:sz="4" w:space="0"/>
              <w:right w:val="single" w:color="000000" w:sz="4" w:space="0"/>
            </w:tcBorders>
            <w:vAlign w:val="center"/>
          </w:tcPr>
          <w:p w14:paraId="6C47C481">
            <w:pPr>
              <w:widowControl/>
              <w:spacing w:line="400" w:lineRule="exact"/>
              <w:jc w:val="center"/>
              <w:rPr>
                <w:rFonts w:hint="eastAsia" w:asciiTheme="minorEastAsia" w:hAnsiTheme="minorEastAsia" w:cstheme="minorEastAsia"/>
                <w:color w:val="000000"/>
                <w:szCs w:val="21"/>
              </w:rPr>
            </w:pP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184A72BD">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7B208975">
            <w:pPr>
              <w:widowControl/>
              <w:spacing w:line="400" w:lineRule="exact"/>
              <w:jc w:val="center"/>
              <w:rPr>
                <w:rFonts w:hint="eastAsia" w:asciiTheme="minorEastAsia" w:hAnsiTheme="minorEastAsia" w:cstheme="minorEastAsia"/>
                <w:color w:val="000000"/>
                <w:szCs w:val="21"/>
              </w:rPr>
            </w:pPr>
          </w:p>
        </w:tc>
      </w:tr>
      <w:tr w14:paraId="576CCFEF">
        <w:tblPrEx>
          <w:tblCellMar>
            <w:top w:w="0" w:type="dxa"/>
            <w:left w:w="108" w:type="dxa"/>
            <w:bottom w:w="0" w:type="dxa"/>
            <w:right w:w="108" w:type="dxa"/>
          </w:tblCellMar>
        </w:tblPrEx>
        <w:trPr>
          <w:trHeight w:val="578" w:hRule="atLeast"/>
        </w:trPr>
        <w:tc>
          <w:tcPr>
            <w:tcW w:w="605" w:type="dxa"/>
            <w:tcBorders>
              <w:top w:val="single" w:color="000000" w:sz="4" w:space="0"/>
              <w:left w:val="single" w:color="000000" w:sz="4" w:space="0"/>
              <w:bottom w:val="single" w:color="000000" w:sz="4" w:space="0"/>
              <w:right w:val="single" w:color="000000" w:sz="4" w:space="0"/>
            </w:tcBorders>
            <w:vAlign w:val="center"/>
          </w:tcPr>
          <w:p w14:paraId="672B3E6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25</w:t>
            </w:r>
          </w:p>
        </w:tc>
        <w:tc>
          <w:tcPr>
            <w:tcW w:w="849" w:type="dxa"/>
            <w:tcBorders>
              <w:top w:val="single" w:color="000000" w:sz="4" w:space="0"/>
              <w:left w:val="single" w:color="000000" w:sz="4" w:space="0"/>
              <w:bottom w:val="single" w:color="000000" w:sz="4" w:space="0"/>
              <w:right w:val="single" w:color="000000" w:sz="4" w:space="0"/>
            </w:tcBorders>
            <w:vAlign w:val="center"/>
          </w:tcPr>
          <w:p w14:paraId="0105A8D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082" w:type="dxa"/>
            <w:tcBorders>
              <w:top w:val="single" w:color="000000" w:sz="4" w:space="0"/>
              <w:left w:val="single" w:color="000000" w:sz="4" w:space="0"/>
              <w:bottom w:val="single" w:color="000000" w:sz="4" w:space="0"/>
              <w:right w:val="single" w:color="000000" w:sz="4" w:space="0"/>
            </w:tcBorders>
            <w:vAlign w:val="center"/>
          </w:tcPr>
          <w:p w14:paraId="512A4AF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2404" w:type="dxa"/>
            <w:tcBorders>
              <w:top w:val="single" w:color="000000" w:sz="4" w:space="0"/>
              <w:left w:val="single" w:color="000000" w:sz="4" w:space="0"/>
              <w:bottom w:val="single" w:color="000000" w:sz="4" w:space="0"/>
              <w:right w:val="single" w:color="000000" w:sz="4" w:space="0"/>
            </w:tcBorders>
            <w:vAlign w:val="center"/>
          </w:tcPr>
          <w:p w14:paraId="5E8BCFC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中山西路杨家桥路段</w:t>
            </w:r>
          </w:p>
        </w:tc>
        <w:tc>
          <w:tcPr>
            <w:tcW w:w="684" w:type="dxa"/>
            <w:tcBorders>
              <w:top w:val="single" w:color="000000" w:sz="4" w:space="0"/>
              <w:left w:val="single" w:color="000000" w:sz="4" w:space="0"/>
              <w:bottom w:val="single" w:color="000000" w:sz="4" w:space="0"/>
              <w:right w:val="single" w:color="000000" w:sz="4" w:space="0"/>
            </w:tcBorders>
            <w:vAlign w:val="center"/>
          </w:tcPr>
          <w:p w14:paraId="34AF2B56">
            <w:pPr>
              <w:widowControl/>
              <w:spacing w:line="400" w:lineRule="exact"/>
              <w:jc w:val="center"/>
              <w:rPr>
                <w:rFonts w:hint="eastAsia" w:asciiTheme="minorEastAsia" w:hAnsiTheme="minorEastAsia" w:cstheme="minorEastAsia"/>
                <w:color w:val="000000"/>
                <w:szCs w:val="21"/>
              </w:rPr>
            </w:pPr>
          </w:p>
        </w:tc>
        <w:tc>
          <w:tcPr>
            <w:tcW w:w="594" w:type="dxa"/>
            <w:tcBorders>
              <w:top w:val="single" w:color="000000" w:sz="4" w:space="0"/>
              <w:left w:val="single" w:color="000000" w:sz="4" w:space="0"/>
              <w:bottom w:val="single" w:color="000000" w:sz="4" w:space="0"/>
              <w:right w:val="single" w:color="000000" w:sz="4" w:space="0"/>
            </w:tcBorders>
            <w:vAlign w:val="center"/>
          </w:tcPr>
          <w:p w14:paraId="3F1E4980">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07F6836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w:t>
            </w:r>
          </w:p>
        </w:tc>
        <w:tc>
          <w:tcPr>
            <w:tcW w:w="526" w:type="dxa"/>
            <w:tcBorders>
              <w:top w:val="single" w:color="000000" w:sz="4" w:space="0"/>
              <w:left w:val="single" w:color="000000" w:sz="4" w:space="0"/>
              <w:bottom w:val="single" w:color="000000" w:sz="4" w:space="0"/>
              <w:right w:val="single" w:color="000000" w:sz="4" w:space="0"/>
            </w:tcBorders>
            <w:vAlign w:val="center"/>
          </w:tcPr>
          <w:p w14:paraId="171AC57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526" w:type="dxa"/>
            <w:tcBorders>
              <w:top w:val="single" w:color="000000" w:sz="4" w:space="0"/>
              <w:left w:val="single" w:color="000000" w:sz="4" w:space="0"/>
              <w:bottom w:val="single" w:color="000000" w:sz="4" w:space="0"/>
              <w:right w:val="single" w:color="000000" w:sz="4" w:space="0"/>
            </w:tcBorders>
            <w:vAlign w:val="center"/>
          </w:tcPr>
          <w:p w14:paraId="7916BDB9">
            <w:pPr>
              <w:widowControl/>
              <w:spacing w:line="400" w:lineRule="exact"/>
              <w:jc w:val="center"/>
              <w:rPr>
                <w:rFonts w:hint="eastAsia" w:asciiTheme="minorEastAsia" w:hAnsiTheme="minorEastAsia" w:cstheme="minorEastAsia"/>
                <w:color w:val="000000"/>
                <w:szCs w:val="21"/>
              </w:rPr>
            </w:pP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78794B54">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604BCFB9">
            <w:pPr>
              <w:widowControl/>
              <w:spacing w:line="400" w:lineRule="exact"/>
              <w:jc w:val="center"/>
              <w:rPr>
                <w:rFonts w:hint="eastAsia" w:asciiTheme="minorEastAsia" w:hAnsiTheme="minorEastAsia" w:cstheme="minorEastAsia"/>
                <w:color w:val="000000"/>
                <w:szCs w:val="21"/>
              </w:rPr>
            </w:pPr>
          </w:p>
        </w:tc>
      </w:tr>
      <w:tr w14:paraId="24C1BD00">
        <w:tblPrEx>
          <w:tblCellMar>
            <w:top w:w="0" w:type="dxa"/>
            <w:left w:w="108" w:type="dxa"/>
            <w:bottom w:w="0" w:type="dxa"/>
            <w:right w:w="108" w:type="dxa"/>
          </w:tblCellMar>
        </w:tblPrEx>
        <w:trPr>
          <w:trHeight w:val="578" w:hRule="atLeast"/>
        </w:trPr>
        <w:tc>
          <w:tcPr>
            <w:tcW w:w="605" w:type="dxa"/>
            <w:tcBorders>
              <w:top w:val="single" w:color="000000" w:sz="4" w:space="0"/>
              <w:left w:val="single" w:color="000000" w:sz="4" w:space="0"/>
              <w:bottom w:val="single" w:color="000000" w:sz="4" w:space="0"/>
              <w:right w:val="single" w:color="000000" w:sz="4" w:space="0"/>
            </w:tcBorders>
            <w:vAlign w:val="center"/>
          </w:tcPr>
          <w:p w14:paraId="0471FAF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26</w:t>
            </w:r>
          </w:p>
        </w:tc>
        <w:tc>
          <w:tcPr>
            <w:tcW w:w="849" w:type="dxa"/>
            <w:tcBorders>
              <w:top w:val="single" w:color="000000" w:sz="4" w:space="0"/>
              <w:left w:val="single" w:color="000000" w:sz="4" w:space="0"/>
              <w:bottom w:val="single" w:color="000000" w:sz="4" w:space="0"/>
              <w:right w:val="single" w:color="000000" w:sz="4" w:space="0"/>
            </w:tcBorders>
            <w:vAlign w:val="center"/>
          </w:tcPr>
          <w:p w14:paraId="23B581D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082" w:type="dxa"/>
            <w:tcBorders>
              <w:top w:val="single" w:color="000000" w:sz="4" w:space="0"/>
              <w:left w:val="single" w:color="000000" w:sz="4" w:space="0"/>
              <w:bottom w:val="single" w:color="000000" w:sz="4" w:space="0"/>
              <w:right w:val="single" w:color="000000" w:sz="4" w:space="0"/>
            </w:tcBorders>
            <w:vAlign w:val="center"/>
          </w:tcPr>
          <w:p w14:paraId="0543D49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2404" w:type="dxa"/>
            <w:tcBorders>
              <w:top w:val="single" w:color="000000" w:sz="4" w:space="0"/>
              <w:left w:val="single" w:color="000000" w:sz="4" w:space="0"/>
              <w:bottom w:val="single" w:color="000000" w:sz="4" w:space="0"/>
              <w:right w:val="single" w:color="000000" w:sz="4" w:space="0"/>
            </w:tcBorders>
            <w:vAlign w:val="center"/>
          </w:tcPr>
          <w:p w14:paraId="163FDF3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机场路岭南小区西门</w:t>
            </w:r>
          </w:p>
        </w:tc>
        <w:tc>
          <w:tcPr>
            <w:tcW w:w="684" w:type="dxa"/>
            <w:tcBorders>
              <w:top w:val="single" w:color="000000" w:sz="4" w:space="0"/>
              <w:left w:val="single" w:color="000000" w:sz="4" w:space="0"/>
              <w:bottom w:val="single" w:color="000000" w:sz="4" w:space="0"/>
              <w:right w:val="single" w:color="000000" w:sz="4" w:space="0"/>
            </w:tcBorders>
            <w:vAlign w:val="center"/>
          </w:tcPr>
          <w:p w14:paraId="2B629DC4">
            <w:pPr>
              <w:widowControl/>
              <w:spacing w:line="400" w:lineRule="exact"/>
              <w:jc w:val="center"/>
              <w:rPr>
                <w:rFonts w:hint="eastAsia" w:asciiTheme="minorEastAsia" w:hAnsiTheme="minorEastAsia" w:cstheme="minorEastAsia"/>
                <w:color w:val="000000"/>
                <w:szCs w:val="21"/>
              </w:rPr>
            </w:pPr>
          </w:p>
        </w:tc>
        <w:tc>
          <w:tcPr>
            <w:tcW w:w="594" w:type="dxa"/>
            <w:tcBorders>
              <w:top w:val="single" w:color="000000" w:sz="4" w:space="0"/>
              <w:left w:val="single" w:color="000000" w:sz="4" w:space="0"/>
              <w:bottom w:val="single" w:color="000000" w:sz="4" w:space="0"/>
              <w:right w:val="single" w:color="000000" w:sz="4" w:space="0"/>
            </w:tcBorders>
            <w:vAlign w:val="center"/>
          </w:tcPr>
          <w:p w14:paraId="014B33CF">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3D0F4A3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w:t>
            </w:r>
          </w:p>
        </w:tc>
        <w:tc>
          <w:tcPr>
            <w:tcW w:w="526" w:type="dxa"/>
            <w:tcBorders>
              <w:top w:val="single" w:color="000000" w:sz="4" w:space="0"/>
              <w:left w:val="single" w:color="000000" w:sz="4" w:space="0"/>
              <w:bottom w:val="single" w:color="000000" w:sz="4" w:space="0"/>
              <w:right w:val="single" w:color="000000" w:sz="4" w:space="0"/>
            </w:tcBorders>
            <w:vAlign w:val="center"/>
          </w:tcPr>
          <w:p w14:paraId="0E9FEF4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526" w:type="dxa"/>
            <w:tcBorders>
              <w:top w:val="single" w:color="000000" w:sz="4" w:space="0"/>
              <w:left w:val="single" w:color="000000" w:sz="4" w:space="0"/>
              <w:bottom w:val="single" w:color="000000" w:sz="4" w:space="0"/>
              <w:right w:val="single" w:color="000000" w:sz="4" w:space="0"/>
            </w:tcBorders>
            <w:vAlign w:val="center"/>
          </w:tcPr>
          <w:p w14:paraId="28ABA2C1">
            <w:pPr>
              <w:widowControl/>
              <w:spacing w:line="400" w:lineRule="exact"/>
              <w:jc w:val="center"/>
              <w:rPr>
                <w:rFonts w:hint="eastAsia" w:asciiTheme="minorEastAsia" w:hAnsiTheme="minorEastAsia" w:cstheme="minorEastAsia"/>
                <w:color w:val="000000"/>
                <w:szCs w:val="21"/>
              </w:rPr>
            </w:pP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5B8F9AC8">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2F31CE3D">
            <w:pPr>
              <w:widowControl/>
              <w:spacing w:line="400" w:lineRule="exact"/>
              <w:jc w:val="center"/>
              <w:rPr>
                <w:rFonts w:hint="eastAsia" w:asciiTheme="minorEastAsia" w:hAnsiTheme="minorEastAsia" w:cstheme="minorEastAsia"/>
                <w:color w:val="000000"/>
                <w:szCs w:val="21"/>
              </w:rPr>
            </w:pPr>
          </w:p>
        </w:tc>
      </w:tr>
      <w:tr w14:paraId="2FA2B513">
        <w:tblPrEx>
          <w:tblCellMar>
            <w:top w:w="0" w:type="dxa"/>
            <w:left w:w="108" w:type="dxa"/>
            <w:bottom w:w="0" w:type="dxa"/>
            <w:right w:w="108" w:type="dxa"/>
          </w:tblCellMar>
        </w:tblPrEx>
        <w:trPr>
          <w:trHeight w:val="578" w:hRule="atLeast"/>
        </w:trPr>
        <w:tc>
          <w:tcPr>
            <w:tcW w:w="605" w:type="dxa"/>
            <w:tcBorders>
              <w:top w:val="single" w:color="000000" w:sz="4" w:space="0"/>
              <w:left w:val="single" w:color="000000" w:sz="4" w:space="0"/>
              <w:bottom w:val="single" w:color="000000" w:sz="4" w:space="0"/>
              <w:right w:val="single" w:color="000000" w:sz="4" w:space="0"/>
            </w:tcBorders>
            <w:vAlign w:val="center"/>
          </w:tcPr>
          <w:p w14:paraId="377C5D6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27</w:t>
            </w:r>
          </w:p>
        </w:tc>
        <w:tc>
          <w:tcPr>
            <w:tcW w:w="849" w:type="dxa"/>
            <w:tcBorders>
              <w:top w:val="single" w:color="000000" w:sz="4" w:space="0"/>
              <w:left w:val="single" w:color="000000" w:sz="4" w:space="0"/>
              <w:bottom w:val="single" w:color="000000" w:sz="4" w:space="0"/>
              <w:right w:val="single" w:color="000000" w:sz="4" w:space="0"/>
            </w:tcBorders>
            <w:vAlign w:val="center"/>
          </w:tcPr>
          <w:p w14:paraId="3917047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082" w:type="dxa"/>
            <w:tcBorders>
              <w:top w:val="single" w:color="000000" w:sz="4" w:space="0"/>
              <w:left w:val="single" w:color="000000" w:sz="4" w:space="0"/>
              <w:bottom w:val="single" w:color="000000" w:sz="4" w:space="0"/>
              <w:right w:val="single" w:color="000000" w:sz="4" w:space="0"/>
            </w:tcBorders>
            <w:vAlign w:val="center"/>
          </w:tcPr>
          <w:p w14:paraId="4312315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2404" w:type="dxa"/>
            <w:tcBorders>
              <w:top w:val="single" w:color="000000" w:sz="4" w:space="0"/>
              <w:left w:val="single" w:color="000000" w:sz="4" w:space="0"/>
              <w:bottom w:val="single" w:color="000000" w:sz="4" w:space="0"/>
              <w:right w:val="single" w:color="000000" w:sz="4" w:space="0"/>
            </w:tcBorders>
            <w:vAlign w:val="center"/>
          </w:tcPr>
          <w:p w14:paraId="2BFC1C6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白云山南路万科城斑马线</w:t>
            </w:r>
          </w:p>
        </w:tc>
        <w:tc>
          <w:tcPr>
            <w:tcW w:w="684" w:type="dxa"/>
            <w:tcBorders>
              <w:top w:val="single" w:color="000000" w:sz="4" w:space="0"/>
              <w:left w:val="single" w:color="000000" w:sz="4" w:space="0"/>
              <w:bottom w:val="single" w:color="000000" w:sz="4" w:space="0"/>
              <w:right w:val="single" w:color="000000" w:sz="4" w:space="0"/>
            </w:tcBorders>
            <w:vAlign w:val="center"/>
          </w:tcPr>
          <w:p w14:paraId="01DAFCBB">
            <w:pPr>
              <w:widowControl/>
              <w:spacing w:line="400" w:lineRule="exact"/>
              <w:jc w:val="center"/>
              <w:rPr>
                <w:rFonts w:hint="eastAsia" w:asciiTheme="minorEastAsia" w:hAnsiTheme="minorEastAsia" w:cstheme="minorEastAsia"/>
                <w:color w:val="000000"/>
                <w:szCs w:val="21"/>
              </w:rPr>
            </w:pPr>
          </w:p>
        </w:tc>
        <w:tc>
          <w:tcPr>
            <w:tcW w:w="594" w:type="dxa"/>
            <w:tcBorders>
              <w:top w:val="single" w:color="000000" w:sz="4" w:space="0"/>
              <w:left w:val="single" w:color="000000" w:sz="4" w:space="0"/>
              <w:bottom w:val="single" w:color="000000" w:sz="4" w:space="0"/>
              <w:right w:val="single" w:color="000000" w:sz="4" w:space="0"/>
            </w:tcBorders>
            <w:vAlign w:val="center"/>
          </w:tcPr>
          <w:p w14:paraId="491E4CD4">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2A76320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4</w:t>
            </w:r>
          </w:p>
        </w:tc>
        <w:tc>
          <w:tcPr>
            <w:tcW w:w="526" w:type="dxa"/>
            <w:tcBorders>
              <w:top w:val="single" w:color="000000" w:sz="4" w:space="0"/>
              <w:left w:val="single" w:color="000000" w:sz="4" w:space="0"/>
              <w:bottom w:val="single" w:color="000000" w:sz="4" w:space="0"/>
              <w:right w:val="single" w:color="000000" w:sz="4" w:space="0"/>
            </w:tcBorders>
            <w:vAlign w:val="center"/>
          </w:tcPr>
          <w:p w14:paraId="13699B7F">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557F1B05">
            <w:pPr>
              <w:widowControl/>
              <w:spacing w:line="400" w:lineRule="exact"/>
              <w:jc w:val="center"/>
              <w:rPr>
                <w:rFonts w:hint="eastAsia" w:asciiTheme="minorEastAsia" w:hAnsiTheme="minorEastAsia" w:cstheme="minorEastAsia"/>
                <w:color w:val="000000"/>
                <w:szCs w:val="21"/>
              </w:rPr>
            </w:pP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083C7E63">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13C96134">
            <w:pPr>
              <w:widowControl/>
              <w:spacing w:line="400" w:lineRule="exact"/>
              <w:jc w:val="center"/>
              <w:rPr>
                <w:rFonts w:hint="eastAsia" w:asciiTheme="minorEastAsia" w:hAnsiTheme="minorEastAsia" w:cstheme="minorEastAsia"/>
                <w:color w:val="000000"/>
                <w:szCs w:val="21"/>
              </w:rPr>
            </w:pPr>
          </w:p>
        </w:tc>
      </w:tr>
      <w:tr w14:paraId="77203D54">
        <w:tblPrEx>
          <w:tblCellMar>
            <w:top w:w="0" w:type="dxa"/>
            <w:left w:w="108" w:type="dxa"/>
            <w:bottom w:w="0" w:type="dxa"/>
            <w:right w:w="108" w:type="dxa"/>
          </w:tblCellMar>
        </w:tblPrEx>
        <w:trPr>
          <w:trHeight w:val="578" w:hRule="atLeast"/>
        </w:trPr>
        <w:tc>
          <w:tcPr>
            <w:tcW w:w="605" w:type="dxa"/>
            <w:tcBorders>
              <w:top w:val="single" w:color="000000" w:sz="4" w:space="0"/>
              <w:left w:val="single" w:color="000000" w:sz="4" w:space="0"/>
              <w:bottom w:val="single" w:color="000000" w:sz="4" w:space="0"/>
              <w:right w:val="single" w:color="000000" w:sz="4" w:space="0"/>
            </w:tcBorders>
            <w:vAlign w:val="center"/>
          </w:tcPr>
          <w:p w14:paraId="100961B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28</w:t>
            </w:r>
          </w:p>
        </w:tc>
        <w:tc>
          <w:tcPr>
            <w:tcW w:w="849" w:type="dxa"/>
            <w:tcBorders>
              <w:top w:val="single" w:color="000000" w:sz="4" w:space="0"/>
              <w:left w:val="single" w:color="000000" w:sz="4" w:space="0"/>
              <w:bottom w:val="single" w:color="000000" w:sz="4" w:space="0"/>
              <w:right w:val="single" w:color="000000" w:sz="4" w:space="0"/>
            </w:tcBorders>
            <w:vAlign w:val="center"/>
          </w:tcPr>
          <w:p w14:paraId="52F550D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082" w:type="dxa"/>
            <w:tcBorders>
              <w:top w:val="single" w:color="000000" w:sz="4" w:space="0"/>
              <w:left w:val="single" w:color="000000" w:sz="4" w:space="0"/>
              <w:bottom w:val="single" w:color="000000" w:sz="4" w:space="0"/>
              <w:right w:val="single" w:color="000000" w:sz="4" w:space="0"/>
            </w:tcBorders>
            <w:vAlign w:val="center"/>
          </w:tcPr>
          <w:p w14:paraId="282C036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违停抓拍</w:t>
            </w:r>
          </w:p>
        </w:tc>
        <w:tc>
          <w:tcPr>
            <w:tcW w:w="2404" w:type="dxa"/>
            <w:tcBorders>
              <w:top w:val="single" w:color="000000" w:sz="4" w:space="0"/>
              <w:left w:val="single" w:color="000000" w:sz="4" w:space="0"/>
              <w:bottom w:val="single" w:color="000000" w:sz="4" w:space="0"/>
              <w:right w:val="single" w:color="000000" w:sz="4" w:space="0"/>
            </w:tcBorders>
            <w:vAlign w:val="center"/>
          </w:tcPr>
          <w:p w14:paraId="3B8B6D7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安康路市立医院西门路段</w:t>
            </w:r>
          </w:p>
        </w:tc>
        <w:tc>
          <w:tcPr>
            <w:tcW w:w="684" w:type="dxa"/>
            <w:tcBorders>
              <w:top w:val="single" w:color="000000" w:sz="4" w:space="0"/>
              <w:left w:val="single" w:color="000000" w:sz="4" w:space="0"/>
              <w:bottom w:val="single" w:color="000000" w:sz="4" w:space="0"/>
              <w:right w:val="single" w:color="000000" w:sz="4" w:space="0"/>
            </w:tcBorders>
            <w:vAlign w:val="center"/>
          </w:tcPr>
          <w:p w14:paraId="6EF27EE2">
            <w:pPr>
              <w:widowControl/>
              <w:spacing w:line="400" w:lineRule="exact"/>
              <w:jc w:val="center"/>
              <w:rPr>
                <w:rFonts w:hint="eastAsia" w:asciiTheme="minorEastAsia" w:hAnsiTheme="minorEastAsia" w:cstheme="minorEastAsia"/>
                <w:color w:val="000000"/>
                <w:szCs w:val="21"/>
              </w:rPr>
            </w:pPr>
          </w:p>
        </w:tc>
        <w:tc>
          <w:tcPr>
            <w:tcW w:w="594" w:type="dxa"/>
            <w:tcBorders>
              <w:top w:val="single" w:color="000000" w:sz="4" w:space="0"/>
              <w:left w:val="single" w:color="000000" w:sz="4" w:space="0"/>
              <w:bottom w:val="single" w:color="000000" w:sz="4" w:space="0"/>
              <w:right w:val="single" w:color="000000" w:sz="4" w:space="0"/>
            </w:tcBorders>
            <w:vAlign w:val="center"/>
          </w:tcPr>
          <w:p w14:paraId="67FAA773">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15F6D0A7">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38AF636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526" w:type="dxa"/>
            <w:tcBorders>
              <w:top w:val="single" w:color="000000" w:sz="4" w:space="0"/>
              <w:left w:val="single" w:color="000000" w:sz="4" w:space="0"/>
              <w:bottom w:val="single" w:color="000000" w:sz="4" w:space="0"/>
              <w:right w:val="single" w:color="000000" w:sz="4" w:space="0"/>
            </w:tcBorders>
            <w:vAlign w:val="center"/>
          </w:tcPr>
          <w:p w14:paraId="3B84F388">
            <w:pPr>
              <w:widowControl/>
              <w:spacing w:line="400" w:lineRule="exact"/>
              <w:jc w:val="center"/>
              <w:rPr>
                <w:rFonts w:hint="eastAsia" w:asciiTheme="minorEastAsia" w:hAnsiTheme="minorEastAsia" w:cstheme="minorEastAsia"/>
                <w:color w:val="000000"/>
                <w:szCs w:val="21"/>
              </w:rPr>
            </w:pP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767F7A13">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137B2AA8">
            <w:pPr>
              <w:widowControl/>
              <w:spacing w:line="400" w:lineRule="exact"/>
              <w:jc w:val="center"/>
              <w:rPr>
                <w:rFonts w:hint="eastAsia" w:asciiTheme="minorEastAsia" w:hAnsiTheme="minorEastAsia" w:cstheme="minorEastAsia"/>
                <w:color w:val="000000"/>
                <w:szCs w:val="21"/>
              </w:rPr>
            </w:pPr>
          </w:p>
        </w:tc>
      </w:tr>
      <w:tr w14:paraId="3AE406C9">
        <w:tblPrEx>
          <w:tblCellMar>
            <w:top w:w="0" w:type="dxa"/>
            <w:left w:w="108" w:type="dxa"/>
            <w:bottom w:w="0" w:type="dxa"/>
            <w:right w:w="108" w:type="dxa"/>
          </w:tblCellMar>
        </w:tblPrEx>
        <w:trPr>
          <w:trHeight w:val="578" w:hRule="atLeast"/>
        </w:trPr>
        <w:tc>
          <w:tcPr>
            <w:tcW w:w="605" w:type="dxa"/>
            <w:tcBorders>
              <w:top w:val="single" w:color="000000" w:sz="4" w:space="0"/>
              <w:left w:val="single" w:color="000000" w:sz="4" w:space="0"/>
              <w:bottom w:val="single" w:color="000000" w:sz="4" w:space="0"/>
              <w:right w:val="single" w:color="000000" w:sz="4" w:space="0"/>
            </w:tcBorders>
            <w:vAlign w:val="center"/>
          </w:tcPr>
          <w:p w14:paraId="2ADDB89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29</w:t>
            </w:r>
          </w:p>
        </w:tc>
        <w:tc>
          <w:tcPr>
            <w:tcW w:w="849" w:type="dxa"/>
            <w:tcBorders>
              <w:top w:val="single" w:color="000000" w:sz="4" w:space="0"/>
              <w:left w:val="single" w:color="000000" w:sz="4" w:space="0"/>
              <w:bottom w:val="single" w:color="000000" w:sz="4" w:space="0"/>
              <w:right w:val="single" w:color="000000" w:sz="4" w:space="0"/>
            </w:tcBorders>
            <w:vAlign w:val="center"/>
          </w:tcPr>
          <w:p w14:paraId="16FFB3C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082" w:type="dxa"/>
            <w:tcBorders>
              <w:top w:val="single" w:color="000000" w:sz="4" w:space="0"/>
              <w:left w:val="single" w:color="000000" w:sz="4" w:space="0"/>
              <w:bottom w:val="single" w:color="000000" w:sz="4" w:space="0"/>
              <w:right w:val="single" w:color="000000" w:sz="4" w:space="0"/>
            </w:tcBorders>
            <w:vAlign w:val="center"/>
          </w:tcPr>
          <w:p w14:paraId="6AA1A0B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违停抓拍</w:t>
            </w:r>
          </w:p>
        </w:tc>
        <w:tc>
          <w:tcPr>
            <w:tcW w:w="2404" w:type="dxa"/>
            <w:tcBorders>
              <w:top w:val="single" w:color="000000" w:sz="4" w:space="0"/>
              <w:left w:val="single" w:color="000000" w:sz="4" w:space="0"/>
              <w:bottom w:val="single" w:color="000000" w:sz="4" w:space="0"/>
              <w:right w:val="single" w:color="000000" w:sz="4" w:space="0"/>
            </w:tcBorders>
            <w:vAlign w:val="center"/>
          </w:tcPr>
          <w:p w14:paraId="559FF6E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市府大道金地中诚广场路段</w:t>
            </w:r>
          </w:p>
        </w:tc>
        <w:tc>
          <w:tcPr>
            <w:tcW w:w="684" w:type="dxa"/>
            <w:tcBorders>
              <w:top w:val="single" w:color="000000" w:sz="4" w:space="0"/>
              <w:left w:val="single" w:color="000000" w:sz="4" w:space="0"/>
              <w:bottom w:val="single" w:color="000000" w:sz="4" w:space="0"/>
              <w:right w:val="single" w:color="000000" w:sz="4" w:space="0"/>
            </w:tcBorders>
            <w:vAlign w:val="center"/>
          </w:tcPr>
          <w:p w14:paraId="74D0EFDC">
            <w:pPr>
              <w:widowControl/>
              <w:spacing w:line="400" w:lineRule="exact"/>
              <w:jc w:val="center"/>
              <w:rPr>
                <w:rFonts w:hint="eastAsia" w:asciiTheme="minorEastAsia" w:hAnsiTheme="minorEastAsia" w:cstheme="minorEastAsia"/>
                <w:color w:val="000000"/>
                <w:szCs w:val="21"/>
              </w:rPr>
            </w:pPr>
          </w:p>
        </w:tc>
        <w:tc>
          <w:tcPr>
            <w:tcW w:w="594" w:type="dxa"/>
            <w:tcBorders>
              <w:top w:val="single" w:color="000000" w:sz="4" w:space="0"/>
              <w:left w:val="single" w:color="000000" w:sz="4" w:space="0"/>
              <w:bottom w:val="single" w:color="000000" w:sz="4" w:space="0"/>
              <w:right w:val="single" w:color="000000" w:sz="4" w:space="0"/>
            </w:tcBorders>
            <w:vAlign w:val="center"/>
          </w:tcPr>
          <w:p w14:paraId="0E8EBE3D">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1524F29E">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457C63A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526" w:type="dxa"/>
            <w:tcBorders>
              <w:top w:val="single" w:color="000000" w:sz="4" w:space="0"/>
              <w:left w:val="single" w:color="000000" w:sz="4" w:space="0"/>
              <w:bottom w:val="single" w:color="000000" w:sz="4" w:space="0"/>
              <w:right w:val="single" w:color="000000" w:sz="4" w:space="0"/>
            </w:tcBorders>
            <w:vAlign w:val="center"/>
          </w:tcPr>
          <w:p w14:paraId="5008BA3D">
            <w:pPr>
              <w:widowControl/>
              <w:spacing w:line="400" w:lineRule="exact"/>
              <w:jc w:val="center"/>
              <w:rPr>
                <w:rFonts w:hint="eastAsia" w:asciiTheme="minorEastAsia" w:hAnsiTheme="minorEastAsia" w:cstheme="minorEastAsia"/>
                <w:color w:val="000000"/>
                <w:szCs w:val="21"/>
              </w:rPr>
            </w:pP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79DDA08E">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46656517">
            <w:pPr>
              <w:widowControl/>
              <w:spacing w:line="400" w:lineRule="exact"/>
              <w:jc w:val="center"/>
              <w:rPr>
                <w:rFonts w:hint="eastAsia" w:asciiTheme="minorEastAsia" w:hAnsiTheme="minorEastAsia" w:cstheme="minorEastAsia"/>
                <w:color w:val="000000"/>
                <w:szCs w:val="21"/>
              </w:rPr>
            </w:pPr>
          </w:p>
        </w:tc>
      </w:tr>
      <w:tr w14:paraId="1977CE2E">
        <w:tblPrEx>
          <w:tblCellMar>
            <w:top w:w="0" w:type="dxa"/>
            <w:left w:w="108" w:type="dxa"/>
            <w:bottom w:w="0" w:type="dxa"/>
            <w:right w:w="108" w:type="dxa"/>
          </w:tblCellMar>
        </w:tblPrEx>
        <w:trPr>
          <w:trHeight w:val="578" w:hRule="atLeast"/>
        </w:trPr>
        <w:tc>
          <w:tcPr>
            <w:tcW w:w="605" w:type="dxa"/>
            <w:tcBorders>
              <w:top w:val="single" w:color="000000" w:sz="4" w:space="0"/>
              <w:left w:val="single" w:color="000000" w:sz="4" w:space="0"/>
              <w:bottom w:val="single" w:color="000000" w:sz="4" w:space="0"/>
              <w:right w:val="single" w:color="000000" w:sz="4" w:space="0"/>
            </w:tcBorders>
            <w:vAlign w:val="center"/>
          </w:tcPr>
          <w:p w14:paraId="58E5284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30</w:t>
            </w:r>
          </w:p>
        </w:tc>
        <w:tc>
          <w:tcPr>
            <w:tcW w:w="849" w:type="dxa"/>
            <w:tcBorders>
              <w:top w:val="single" w:color="000000" w:sz="4" w:space="0"/>
              <w:left w:val="single" w:color="000000" w:sz="4" w:space="0"/>
              <w:bottom w:val="single" w:color="000000" w:sz="4" w:space="0"/>
              <w:right w:val="single" w:color="000000" w:sz="4" w:space="0"/>
            </w:tcBorders>
            <w:vAlign w:val="center"/>
          </w:tcPr>
          <w:p w14:paraId="6A47352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082" w:type="dxa"/>
            <w:tcBorders>
              <w:top w:val="single" w:color="000000" w:sz="4" w:space="0"/>
              <w:left w:val="single" w:color="000000" w:sz="4" w:space="0"/>
              <w:bottom w:val="single" w:color="000000" w:sz="4" w:space="0"/>
              <w:right w:val="single" w:color="000000" w:sz="4" w:space="0"/>
            </w:tcBorders>
            <w:vAlign w:val="center"/>
          </w:tcPr>
          <w:p w14:paraId="48CE578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违停抓拍</w:t>
            </w:r>
          </w:p>
        </w:tc>
        <w:tc>
          <w:tcPr>
            <w:tcW w:w="2404" w:type="dxa"/>
            <w:tcBorders>
              <w:top w:val="single" w:color="000000" w:sz="4" w:space="0"/>
              <w:left w:val="single" w:color="000000" w:sz="4" w:space="0"/>
              <w:bottom w:val="single" w:color="000000" w:sz="4" w:space="0"/>
              <w:right w:val="single" w:color="000000" w:sz="4" w:space="0"/>
            </w:tcBorders>
            <w:vAlign w:val="center"/>
          </w:tcPr>
          <w:p w14:paraId="2F00D1C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景辉路（疏港至安康）路段</w:t>
            </w:r>
          </w:p>
        </w:tc>
        <w:tc>
          <w:tcPr>
            <w:tcW w:w="684" w:type="dxa"/>
            <w:tcBorders>
              <w:top w:val="single" w:color="000000" w:sz="4" w:space="0"/>
              <w:left w:val="single" w:color="000000" w:sz="4" w:space="0"/>
              <w:bottom w:val="single" w:color="000000" w:sz="4" w:space="0"/>
              <w:right w:val="single" w:color="000000" w:sz="4" w:space="0"/>
            </w:tcBorders>
            <w:vAlign w:val="center"/>
          </w:tcPr>
          <w:p w14:paraId="4D7B8851">
            <w:pPr>
              <w:widowControl/>
              <w:spacing w:line="400" w:lineRule="exact"/>
              <w:jc w:val="center"/>
              <w:rPr>
                <w:rFonts w:hint="eastAsia" w:asciiTheme="minorEastAsia" w:hAnsiTheme="minorEastAsia" w:cstheme="minorEastAsia"/>
                <w:color w:val="000000"/>
                <w:szCs w:val="21"/>
              </w:rPr>
            </w:pPr>
          </w:p>
        </w:tc>
        <w:tc>
          <w:tcPr>
            <w:tcW w:w="594" w:type="dxa"/>
            <w:tcBorders>
              <w:top w:val="single" w:color="000000" w:sz="4" w:space="0"/>
              <w:left w:val="single" w:color="000000" w:sz="4" w:space="0"/>
              <w:bottom w:val="single" w:color="000000" w:sz="4" w:space="0"/>
              <w:right w:val="single" w:color="000000" w:sz="4" w:space="0"/>
            </w:tcBorders>
            <w:vAlign w:val="center"/>
          </w:tcPr>
          <w:p w14:paraId="172975E7">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2C9CD6AB">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17E416F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526" w:type="dxa"/>
            <w:tcBorders>
              <w:top w:val="single" w:color="000000" w:sz="4" w:space="0"/>
              <w:left w:val="single" w:color="000000" w:sz="4" w:space="0"/>
              <w:bottom w:val="single" w:color="000000" w:sz="4" w:space="0"/>
              <w:right w:val="single" w:color="000000" w:sz="4" w:space="0"/>
            </w:tcBorders>
            <w:vAlign w:val="center"/>
          </w:tcPr>
          <w:p w14:paraId="2452E2F2">
            <w:pPr>
              <w:widowControl/>
              <w:spacing w:line="400" w:lineRule="exact"/>
              <w:jc w:val="center"/>
              <w:rPr>
                <w:rFonts w:hint="eastAsia" w:asciiTheme="minorEastAsia" w:hAnsiTheme="minorEastAsia" w:cstheme="minorEastAsia"/>
                <w:color w:val="000000"/>
                <w:szCs w:val="21"/>
              </w:rPr>
            </w:pP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1AD91B22">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15F2AA31">
            <w:pPr>
              <w:widowControl/>
              <w:spacing w:line="400" w:lineRule="exact"/>
              <w:jc w:val="center"/>
              <w:rPr>
                <w:rFonts w:hint="eastAsia" w:asciiTheme="minorEastAsia" w:hAnsiTheme="minorEastAsia" w:cstheme="minorEastAsia"/>
                <w:color w:val="000000"/>
                <w:szCs w:val="21"/>
              </w:rPr>
            </w:pPr>
          </w:p>
        </w:tc>
      </w:tr>
      <w:tr w14:paraId="584BFA19">
        <w:tblPrEx>
          <w:tblCellMar>
            <w:top w:w="0" w:type="dxa"/>
            <w:left w:w="108" w:type="dxa"/>
            <w:bottom w:w="0" w:type="dxa"/>
            <w:right w:w="108" w:type="dxa"/>
          </w:tblCellMar>
        </w:tblPrEx>
        <w:trPr>
          <w:trHeight w:val="578" w:hRule="atLeast"/>
        </w:trPr>
        <w:tc>
          <w:tcPr>
            <w:tcW w:w="605" w:type="dxa"/>
            <w:tcBorders>
              <w:top w:val="single" w:color="000000" w:sz="4" w:space="0"/>
              <w:left w:val="single" w:color="000000" w:sz="4" w:space="0"/>
              <w:bottom w:val="single" w:color="000000" w:sz="4" w:space="0"/>
              <w:right w:val="single" w:color="000000" w:sz="4" w:space="0"/>
            </w:tcBorders>
            <w:vAlign w:val="center"/>
          </w:tcPr>
          <w:p w14:paraId="242D6CE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31</w:t>
            </w:r>
          </w:p>
        </w:tc>
        <w:tc>
          <w:tcPr>
            <w:tcW w:w="849" w:type="dxa"/>
            <w:tcBorders>
              <w:top w:val="single" w:color="000000" w:sz="4" w:space="0"/>
              <w:left w:val="single" w:color="000000" w:sz="4" w:space="0"/>
              <w:bottom w:val="single" w:color="000000" w:sz="4" w:space="0"/>
              <w:right w:val="single" w:color="000000" w:sz="4" w:space="0"/>
            </w:tcBorders>
            <w:vAlign w:val="center"/>
          </w:tcPr>
          <w:p w14:paraId="7DB81B4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082" w:type="dxa"/>
            <w:tcBorders>
              <w:top w:val="single" w:color="000000" w:sz="4" w:space="0"/>
              <w:left w:val="single" w:color="000000" w:sz="4" w:space="0"/>
              <w:bottom w:val="single" w:color="000000" w:sz="4" w:space="0"/>
              <w:right w:val="single" w:color="000000" w:sz="4" w:space="0"/>
            </w:tcBorders>
            <w:vAlign w:val="center"/>
          </w:tcPr>
          <w:p w14:paraId="1AFC786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违停抓拍</w:t>
            </w:r>
          </w:p>
        </w:tc>
        <w:tc>
          <w:tcPr>
            <w:tcW w:w="2404" w:type="dxa"/>
            <w:tcBorders>
              <w:top w:val="single" w:color="000000" w:sz="4" w:space="0"/>
              <w:left w:val="single" w:color="000000" w:sz="4" w:space="0"/>
              <w:bottom w:val="single" w:color="000000" w:sz="4" w:space="0"/>
              <w:right w:val="single" w:color="000000" w:sz="4" w:space="0"/>
            </w:tcBorders>
            <w:vAlign w:val="center"/>
          </w:tcPr>
          <w:p w14:paraId="62A48F1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江滨路（解放北路至江城北路）路段</w:t>
            </w:r>
          </w:p>
        </w:tc>
        <w:tc>
          <w:tcPr>
            <w:tcW w:w="684" w:type="dxa"/>
            <w:tcBorders>
              <w:top w:val="single" w:color="000000" w:sz="4" w:space="0"/>
              <w:left w:val="single" w:color="000000" w:sz="4" w:space="0"/>
              <w:bottom w:val="single" w:color="000000" w:sz="4" w:space="0"/>
              <w:right w:val="single" w:color="000000" w:sz="4" w:space="0"/>
            </w:tcBorders>
            <w:vAlign w:val="center"/>
          </w:tcPr>
          <w:p w14:paraId="5E12469C">
            <w:pPr>
              <w:widowControl/>
              <w:spacing w:line="400" w:lineRule="exact"/>
              <w:jc w:val="center"/>
              <w:rPr>
                <w:rFonts w:hint="eastAsia" w:asciiTheme="minorEastAsia" w:hAnsiTheme="minorEastAsia" w:cstheme="minorEastAsia"/>
                <w:color w:val="000000"/>
                <w:szCs w:val="21"/>
              </w:rPr>
            </w:pPr>
          </w:p>
        </w:tc>
        <w:tc>
          <w:tcPr>
            <w:tcW w:w="594" w:type="dxa"/>
            <w:tcBorders>
              <w:top w:val="single" w:color="000000" w:sz="4" w:space="0"/>
              <w:left w:val="single" w:color="000000" w:sz="4" w:space="0"/>
              <w:bottom w:val="single" w:color="000000" w:sz="4" w:space="0"/>
              <w:right w:val="single" w:color="000000" w:sz="4" w:space="0"/>
            </w:tcBorders>
            <w:vAlign w:val="center"/>
          </w:tcPr>
          <w:p w14:paraId="7E2BC607">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7059084E">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22A08BA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526" w:type="dxa"/>
            <w:tcBorders>
              <w:top w:val="single" w:color="000000" w:sz="4" w:space="0"/>
              <w:left w:val="single" w:color="000000" w:sz="4" w:space="0"/>
              <w:bottom w:val="single" w:color="000000" w:sz="4" w:space="0"/>
              <w:right w:val="single" w:color="000000" w:sz="4" w:space="0"/>
            </w:tcBorders>
            <w:vAlign w:val="center"/>
          </w:tcPr>
          <w:p w14:paraId="041A4E21">
            <w:pPr>
              <w:widowControl/>
              <w:spacing w:line="400" w:lineRule="exact"/>
              <w:jc w:val="center"/>
              <w:rPr>
                <w:rFonts w:hint="eastAsia" w:asciiTheme="minorEastAsia" w:hAnsiTheme="minorEastAsia" w:cstheme="minorEastAsia"/>
                <w:color w:val="000000"/>
                <w:szCs w:val="21"/>
              </w:rPr>
            </w:pP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0033EDE8">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633A8D4F">
            <w:pPr>
              <w:widowControl/>
              <w:spacing w:line="400" w:lineRule="exact"/>
              <w:jc w:val="center"/>
              <w:rPr>
                <w:rFonts w:hint="eastAsia" w:asciiTheme="minorEastAsia" w:hAnsiTheme="minorEastAsia" w:cstheme="minorEastAsia"/>
                <w:color w:val="000000"/>
                <w:szCs w:val="21"/>
              </w:rPr>
            </w:pPr>
          </w:p>
        </w:tc>
      </w:tr>
      <w:tr w14:paraId="173D31E8">
        <w:tblPrEx>
          <w:tblCellMar>
            <w:top w:w="0" w:type="dxa"/>
            <w:left w:w="108" w:type="dxa"/>
            <w:bottom w:w="0" w:type="dxa"/>
            <w:right w:w="108" w:type="dxa"/>
          </w:tblCellMar>
        </w:tblPrEx>
        <w:trPr>
          <w:trHeight w:val="578" w:hRule="atLeast"/>
        </w:trPr>
        <w:tc>
          <w:tcPr>
            <w:tcW w:w="605" w:type="dxa"/>
            <w:tcBorders>
              <w:top w:val="single" w:color="000000" w:sz="4" w:space="0"/>
              <w:left w:val="single" w:color="000000" w:sz="4" w:space="0"/>
              <w:bottom w:val="single" w:color="000000" w:sz="4" w:space="0"/>
              <w:right w:val="single" w:color="000000" w:sz="4" w:space="0"/>
            </w:tcBorders>
            <w:vAlign w:val="center"/>
          </w:tcPr>
          <w:p w14:paraId="75C6769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32</w:t>
            </w:r>
          </w:p>
        </w:tc>
        <w:tc>
          <w:tcPr>
            <w:tcW w:w="849" w:type="dxa"/>
            <w:tcBorders>
              <w:top w:val="single" w:color="000000" w:sz="4" w:space="0"/>
              <w:left w:val="single" w:color="000000" w:sz="4" w:space="0"/>
              <w:bottom w:val="single" w:color="000000" w:sz="4" w:space="0"/>
              <w:right w:val="single" w:color="000000" w:sz="4" w:space="0"/>
            </w:tcBorders>
            <w:vAlign w:val="center"/>
          </w:tcPr>
          <w:p w14:paraId="59C11D3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082" w:type="dxa"/>
            <w:tcBorders>
              <w:top w:val="single" w:color="000000" w:sz="4" w:space="0"/>
              <w:left w:val="single" w:color="000000" w:sz="4" w:space="0"/>
              <w:bottom w:val="single" w:color="000000" w:sz="4" w:space="0"/>
              <w:right w:val="single" w:color="000000" w:sz="4" w:space="0"/>
            </w:tcBorders>
            <w:vAlign w:val="center"/>
          </w:tcPr>
          <w:p w14:paraId="608B434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违停抓拍</w:t>
            </w:r>
          </w:p>
        </w:tc>
        <w:tc>
          <w:tcPr>
            <w:tcW w:w="2404" w:type="dxa"/>
            <w:tcBorders>
              <w:top w:val="single" w:color="000000" w:sz="4" w:space="0"/>
              <w:left w:val="single" w:color="000000" w:sz="4" w:space="0"/>
              <w:bottom w:val="single" w:color="000000" w:sz="4" w:space="0"/>
              <w:right w:val="single" w:color="000000" w:sz="4" w:space="0"/>
            </w:tcBorders>
            <w:vAlign w:val="center"/>
          </w:tcPr>
          <w:p w14:paraId="59A0519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东太和路（海韵路至枫南东路）路段</w:t>
            </w:r>
          </w:p>
        </w:tc>
        <w:tc>
          <w:tcPr>
            <w:tcW w:w="684" w:type="dxa"/>
            <w:tcBorders>
              <w:top w:val="single" w:color="000000" w:sz="4" w:space="0"/>
              <w:left w:val="single" w:color="000000" w:sz="4" w:space="0"/>
              <w:bottom w:val="single" w:color="000000" w:sz="4" w:space="0"/>
              <w:right w:val="single" w:color="000000" w:sz="4" w:space="0"/>
            </w:tcBorders>
            <w:vAlign w:val="center"/>
          </w:tcPr>
          <w:p w14:paraId="76669EB6">
            <w:pPr>
              <w:widowControl/>
              <w:spacing w:line="400" w:lineRule="exact"/>
              <w:jc w:val="center"/>
              <w:rPr>
                <w:rFonts w:hint="eastAsia" w:asciiTheme="minorEastAsia" w:hAnsiTheme="minorEastAsia" w:cstheme="minorEastAsia"/>
                <w:color w:val="000000"/>
                <w:szCs w:val="21"/>
              </w:rPr>
            </w:pPr>
          </w:p>
        </w:tc>
        <w:tc>
          <w:tcPr>
            <w:tcW w:w="594" w:type="dxa"/>
            <w:tcBorders>
              <w:top w:val="single" w:color="000000" w:sz="4" w:space="0"/>
              <w:left w:val="single" w:color="000000" w:sz="4" w:space="0"/>
              <w:bottom w:val="single" w:color="000000" w:sz="4" w:space="0"/>
              <w:right w:val="single" w:color="000000" w:sz="4" w:space="0"/>
            </w:tcBorders>
            <w:vAlign w:val="center"/>
          </w:tcPr>
          <w:p w14:paraId="59E3A74C">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0D960021">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4E8FAC9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526" w:type="dxa"/>
            <w:tcBorders>
              <w:top w:val="single" w:color="000000" w:sz="4" w:space="0"/>
              <w:left w:val="single" w:color="000000" w:sz="4" w:space="0"/>
              <w:bottom w:val="single" w:color="000000" w:sz="4" w:space="0"/>
              <w:right w:val="single" w:color="000000" w:sz="4" w:space="0"/>
            </w:tcBorders>
            <w:vAlign w:val="center"/>
          </w:tcPr>
          <w:p w14:paraId="78DCAB9D">
            <w:pPr>
              <w:widowControl/>
              <w:spacing w:line="400" w:lineRule="exact"/>
              <w:jc w:val="center"/>
              <w:rPr>
                <w:rFonts w:hint="eastAsia" w:asciiTheme="minorEastAsia" w:hAnsiTheme="minorEastAsia" w:cstheme="minorEastAsia"/>
                <w:color w:val="000000"/>
                <w:szCs w:val="21"/>
              </w:rPr>
            </w:pP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44B09DEC">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46A73230">
            <w:pPr>
              <w:widowControl/>
              <w:spacing w:line="400" w:lineRule="exact"/>
              <w:jc w:val="center"/>
              <w:rPr>
                <w:rFonts w:hint="eastAsia" w:asciiTheme="minorEastAsia" w:hAnsiTheme="minorEastAsia" w:cstheme="minorEastAsia"/>
                <w:color w:val="000000"/>
                <w:szCs w:val="21"/>
              </w:rPr>
            </w:pPr>
          </w:p>
        </w:tc>
      </w:tr>
      <w:tr w14:paraId="7803E77D">
        <w:tblPrEx>
          <w:tblCellMar>
            <w:top w:w="0" w:type="dxa"/>
            <w:left w:w="108" w:type="dxa"/>
            <w:bottom w:w="0" w:type="dxa"/>
            <w:right w:w="108" w:type="dxa"/>
          </w:tblCellMar>
        </w:tblPrEx>
        <w:trPr>
          <w:trHeight w:val="578" w:hRule="atLeast"/>
        </w:trPr>
        <w:tc>
          <w:tcPr>
            <w:tcW w:w="605" w:type="dxa"/>
            <w:tcBorders>
              <w:top w:val="single" w:color="000000" w:sz="4" w:space="0"/>
              <w:left w:val="single" w:color="000000" w:sz="4" w:space="0"/>
              <w:bottom w:val="single" w:color="000000" w:sz="4" w:space="0"/>
              <w:right w:val="single" w:color="000000" w:sz="4" w:space="0"/>
            </w:tcBorders>
            <w:vAlign w:val="center"/>
          </w:tcPr>
          <w:p w14:paraId="21B05C4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33</w:t>
            </w:r>
          </w:p>
        </w:tc>
        <w:tc>
          <w:tcPr>
            <w:tcW w:w="849" w:type="dxa"/>
            <w:tcBorders>
              <w:top w:val="single" w:color="000000" w:sz="4" w:space="0"/>
              <w:left w:val="single" w:color="000000" w:sz="4" w:space="0"/>
              <w:bottom w:val="single" w:color="000000" w:sz="4" w:space="0"/>
              <w:right w:val="single" w:color="000000" w:sz="4" w:space="0"/>
            </w:tcBorders>
            <w:vAlign w:val="center"/>
          </w:tcPr>
          <w:p w14:paraId="05D12F8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082" w:type="dxa"/>
            <w:tcBorders>
              <w:top w:val="single" w:color="000000" w:sz="4" w:space="0"/>
              <w:left w:val="single" w:color="000000" w:sz="4" w:space="0"/>
              <w:bottom w:val="single" w:color="000000" w:sz="4" w:space="0"/>
              <w:right w:val="single" w:color="000000" w:sz="4" w:space="0"/>
            </w:tcBorders>
            <w:vAlign w:val="center"/>
          </w:tcPr>
          <w:p w14:paraId="4519A4D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违停抓拍</w:t>
            </w:r>
          </w:p>
        </w:tc>
        <w:tc>
          <w:tcPr>
            <w:tcW w:w="2404" w:type="dxa"/>
            <w:tcBorders>
              <w:top w:val="single" w:color="000000" w:sz="4" w:space="0"/>
              <w:left w:val="single" w:color="000000" w:sz="4" w:space="0"/>
              <w:bottom w:val="single" w:color="000000" w:sz="4" w:space="0"/>
              <w:right w:val="single" w:color="000000" w:sz="4" w:space="0"/>
            </w:tcBorders>
            <w:vAlign w:val="center"/>
          </w:tcPr>
          <w:p w14:paraId="03D6831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太和路（枫南东路至海韵路）路段</w:t>
            </w:r>
          </w:p>
        </w:tc>
        <w:tc>
          <w:tcPr>
            <w:tcW w:w="684" w:type="dxa"/>
            <w:tcBorders>
              <w:top w:val="single" w:color="000000" w:sz="4" w:space="0"/>
              <w:left w:val="single" w:color="000000" w:sz="4" w:space="0"/>
              <w:bottom w:val="single" w:color="000000" w:sz="4" w:space="0"/>
              <w:right w:val="single" w:color="000000" w:sz="4" w:space="0"/>
            </w:tcBorders>
            <w:vAlign w:val="center"/>
          </w:tcPr>
          <w:p w14:paraId="576EA8F2">
            <w:pPr>
              <w:widowControl/>
              <w:spacing w:line="400" w:lineRule="exact"/>
              <w:jc w:val="center"/>
              <w:rPr>
                <w:rFonts w:hint="eastAsia" w:asciiTheme="minorEastAsia" w:hAnsiTheme="minorEastAsia" w:cstheme="minorEastAsia"/>
                <w:color w:val="000000"/>
                <w:szCs w:val="21"/>
              </w:rPr>
            </w:pPr>
          </w:p>
        </w:tc>
        <w:tc>
          <w:tcPr>
            <w:tcW w:w="594" w:type="dxa"/>
            <w:tcBorders>
              <w:top w:val="single" w:color="000000" w:sz="4" w:space="0"/>
              <w:left w:val="single" w:color="000000" w:sz="4" w:space="0"/>
              <w:bottom w:val="single" w:color="000000" w:sz="4" w:space="0"/>
              <w:right w:val="single" w:color="000000" w:sz="4" w:space="0"/>
            </w:tcBorders>
            <w:vAlign w:val="center"/>
          </w:tcPr>
          <w:p w14:paraId="4B54253A">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76250FB0">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06D7C92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526" w:type="dxa"/>
            <w:tcBorders>
              <w:top w:val="single" w:color="000000" w:sz="4" w:space="0"/>
              <w:left w:val="single" w:color="000000" w:sz="4" w:space="0"/>
              <w:bottom w:val="single" w:color="000000" w:sz="4" w:space="0"/>
              <w:right w:val="single" w:color="000000" w:sz="4" w:space="0"/>
            </w:tcBorders>
            <w:vAlign w:val="center"/>
          </w:tcPr>
          <w:p w14:paraId="1F4D8F1A">
            <w:pPr>
              <w:widowControl/>
              <w:spacing w:line="400" w:lineRule="exact"/>
              <w:jc w:val="center"/>
              <w:rPr>
                <w:rFonts w:hint="eastAsia" w:asciiTheme="minorEastAsia" w:hAnsiTheme="minorEastAsia" w:cstheme="minorEastAsia"/>
                <w:color w:val="000000"/>
                <w:szCs w:val="21"/>
              </w:rPr>
            </w:pP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7D77A46B">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71EBA41D">
            <w:pPr>
              <w:widowControl/>
              <w:spacing w:line="400" w:lineRule="exact"/>
              <w:jc w:val="center"/>
              <w:rPr>
                <w:rFonts w:hint="eastAsia" w:asciiTheme="minorEastAsia" w:hAnsiTheme="minorEastAsia" w:cstheme="minorEastAsia"/>
                <w:color w:val="000000"/>
                <w:szCs w:val="21"/>
              </w:rPr>
            </w:pPr>
          </w:p>
        </w:tc>
      </w:tr>
      <w:tr w14:paraId="19FB6D53">
        <w:tblPrEx>
          <w:tblCellMar>
            <w:top w:w="0" w:type="dxa"/>
            <w:left w:w="108" w:type="dxa"/>
            <w:bottom w:w="0" w:type="dxa"/>
            <w:right w:w="108" w:type="dxa"/>
          </w:tblCellMar>
        </w:tblPrEx>
        <w:trPr>
          <w:trHeight w:val="578" w:hRule="atLeast"/>
        </w:trPr>
        <w:tc>
          <w:tcPr>
            <w:tcW w:w="605" w:type="dxa"/>
            <w:tcBorders>
              <w:top w:val="single" w:color="000000" w:sz="4" w:space="0"/>
              <w:left w:val="single" w:color="000000" w:sz="4" w:space="0"/>
              <w:bottom w:val="single" w:color="000000" w:sz="4" w:space="0"/>
              <w:right w:val="single" w:color="000000" w:sz="4" w:space="0"/>
            </w:tcBorders>
            <w:vAlign w:val="center"/>
          </w:tcPr>
          <w:p w14:paraId="48D4A97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34</w:t>
            </w:r>
          </w:p>
        </w:tc>
        <w:tc>
          <w:tcPr>
            <w:tcW w:w="849" w:type="dxa"/>
            <w:tcBorders>
              <w:top w:val="single" w:color="000000" w:sz="4" w:space="0"/>
              <w:left w:val="single" w:color="000000" w:sz="4" w:space="0"/>
              <w:bottom w:val="single" w:color="000000" w:sz="4" w:space="0"/>
              <w:right w:val="single" w:color="000000" w:sz="4" w:space="0"/>
            </w:tcBorders>
            <w:vAlign w:val="center"/>
          </w:tcPr>
          <w:p w14:paraId="2175E1D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082" w:type="dxa"/>
            <w:tcBorders>
              <w:top w:val="single" w:color="000000" w:sz="4" w:space="0"/>
              <w:left w:val="single" w:color="000000" w:sz="4" w:space="0"/>
              <w:bottom w:val="single" w:color="000000" w:sz="4" w:space="0"/>
              <w:right w:val="single" w:color="000000" w:sz="4" w:space="0"/>
            </w:tcBorders>
            <w:vAlign w:val="center"/>
          </w:tcPr>
          <w:p w14:paraId="4266DED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违停抓拍</w:t>
            </w:r>
          </w:p>
        </w:tc>
        <w:tc>
          <w:tcPr>
            <w:tcW w:w="2404" w:type="dxa"/>
            <w:tcBorders>
              <w:top w:val="single" w:color="000000" w:sz="4" w:space="0"/>
              <w:left w:val="single" w:color="000000" w:sz="4" w:space="0"/>
              <w:bottom w:val="single" w:color="000000" w:sz="4" w:space="0"/>
              <w:right w:val="single" w:color="000000" w:sz="4" w:space="0"/>
            </w:tcBorders>
            <w:vAlign w:val="center"/>
          </w:tcPr>
          <w:p w14:paraId="7F80764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东太和路（景元东路至枫南东路）路段</w:t>
            </w:r>
          </w:p>
        </w:tc>
        <w:tc>
          <w:tcPr>
            <w:tcW w:w="684" w:type="dxa"/>
            <w:tcBorders>
              <w:top w:val="single" w:color="000000" w:sz="4" w:space="0"/>
              <w:left w:val="single" w:color="000000" w:sz="4" w:space="0"/>
              <w:bottom w:val="single" w:color="000000" w:sz="4" w:space="0"/>
              <w:right w:val="single" w:color="000000" w:sz="4" w:space="0"/>
            </w:tcBorders>
            <w:vAlign w:val="center"/>
          </w:tcPr>
          <w:p w14:paraId="7E45C818">
            <w:pPr>
              <w:widowControl/>
              <w:spacing w:line="400" w:lineRule="exact"/>
              <w:jc w:val="center"/>
              <w:rPr>
                <w:rFonts w:hint="eastAsia" w:asciiTheme="minorEastAsia" w:hAnsiTheme="minorEastAsia" w:cstheme="minorEastAsia"/>
                <w:color w:val="000000"/>
                <w:szCs w:val="21"/>
              </w:rPr>
            </w:pPr>
          </w:p>
        </w:tc>
        <w:tc>
          <w:tcPr>
            <w:tcW w:w="594" w:type="dxa"/>
            <w:tcBorders>
              <w:top w:val="single" w:color="000000" w:sz="4" w:space="0"/>
              <w:left w:val="single" w:color="000000" w:sz="4" w:space="0"/>
              <w:bottom w:val="single" w:color="000000" w:sz="4" w:space="0"/>
              <w:right w:val="single" w:color="000000" w:sz="4" w:space="0"/>
            </w:tcBorders>
            <w:vAlign w:val="center"/>
          </w:tcPr>
          <w:p w14:paraId="561A4651">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4908662B">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62446A2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526" w:type="dxa"/>
            <w:tcBorders>
              <w:top w:val="single" w:color="000000" w:sz="4" w:space="0"/>
              <w:left w:val="single" w:color="000000" w:sz="4" w:space="0"/>
              <w:bottom w:val="single" w:color="000000" w:sz="4" w:space="0"/>
              <w:right w:val="single" w:color="000000" w:sz="4" w:space="0"/>
            </w:tcBorders>
            <w:vAlign w:val="center"/>
          </w:tcPr>
          <w:p w14:paraId="75A9D8B2">
            <w:pPr>
              <w:widowControl/>
              <w:spacing w:line="400" w:lineRule="exact"/>
              <w:jc w:val="center"/>
              <w:rPr>
                <w:rFonts w:hint="eastAsia" w:asciiTheme="minorEastAsia" w:hAnsiTheme="minorEastAsia" w:cstheme="minorEastAsia"/>
                <w:color w:val="000000"/>
                <w:szCs w:val="21"/>
              </w:rPr>
            </w:pP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0FEB2625">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4B23081F">
            <w:pPr>
              <w:widowControl/>
              <w:spacing w:line="400" w:lineRule="exact"/>
              <w:jc w:val="center"/>
              <w:rPr>
                <w:rFonts w:hint="eastAsia" w:asciiTheme="minorEastAsia" w:hAnsiTheme="minorEastAsia" w:cstheme="minorEastAsia"/>
                <w:color w:val="000000"/>
                <w:szCs w:val="21"/>
              </w:rPr>
            </w:pPr>
          </w:p>
        </w:tc>
      </w:tr>
      <w:tr w14:paraId="49D93D69">
        <w:tblPrEx>
          <w:tblCellMar>
            <w:top w:w="0" w:type="dxa"/>
            <w:left w:w="108" w:type="dxa"/>
            <w:bottom w:w="0" w:type="dxa"/>
            <w:right w:w="108" w:type="dxa"/>
          </w:tblCellMar>
        </w:tblPrEx>
        <w:trPr>
          <w:trHeight w:val="578" w:hRule="atLeast"/>
        </w:trPr>
        <w:tc>
          <w:tcPr>
            <w:tcW w:w="605" w:type="dxa"/>
            <w:tcBorders>
              <w:top w:val="single" w:color="000000" w:sz="4" w:space="0"/>
              <w:left w:val="single" w:color="000000" w:sz="4" w:space="0"/>
              <w:bottom w:val="single" w:color="000000" w:sz="4" w:space="0"/>
              <w:right w:val="single" w:color="000000" w:sz="4" w:space="0"/>
            </w:tcBorders>
            <w:vAlign w:val="center"/>
          </w:tcPr>
          <w:p w14:paraId="5D9DB76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35</w:t>
            </w:r>
          </w:p>
        </w:tc>
        <w:tc>
          <w:tcPr>
            <w:tcW w:w="849" w:type="dxa"/>
            <w:tcBorders>
              <w:top w:val="single" w:color="000000" w:sz="4" w:space="0"/>
              <w:left w:val="single" w:color="000000" w:sz="4" w:space="0"/>
              <w:bottom w:val="single" w:color="000000" w:sz="4" w:space="0"/>
              <w:right w:val="single" w:color="000000" w:sz="4" w:space="0"/>
            </w:tcBorders>
            <w:vAlign w:val="center"/>
          </w:tcPr>
          <w:p w14:paraId="0691073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082" w:type="dxa"/>
            <w:tcBorders>
              <w:top w:val="single" w:color="000000" w:sz="4" w:space="0"/>
              <w:left w:val="single" w:color="000000" w:sz="4" w:space="0"/>
              <w:bottom w:val="single" w:color="000000" w:sz="4" w:space="0"/>
              <w:right w:val="single" w:color="000000" w:sz="4" w:space="0"/>
            </w:tcBorders>
            <w:vAlign w:val="center"/>
          </w:tcPr>
          <w:p w14:paraId="04CE8FF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违停抓拍</w:t>
            </w:r>
          </w:p>
        </w:tc>
        <w:tc>
          <w:tcPr>
            <w:tcW w:w="2404" w:type="dxa"/>
            <w:tcBorders>
              <w:top w:val="single" w:color="000000" w:sz="4" w:space="0"/>
              <w:left w:val="single" w:color="000000" w:sz="4" w:space="0"/>
              <w:bottom w:val="single" w:color="000000" w:sz="4" w:space="0"/>
              <w:right w:val="single" w:color="000000" w:sz="4" w:space="0"/>
            </w:tcBorders>
            <w:vAlign w:val="center"/>
          </w:tcPr>
          <w:p w14:paraId="0374C48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江城北路（通衢路至东升街）路段</w:t>
            </w:r>
          </w:p>
        </w:tc>
        <w:tc>
          <w:tcPr>
            <w:tcW w:w="684" w:type="dxa"/>
            <w:tcBorders>
              <w:top w:val="single" w:color="000000" w:sz="4" w:space="0"/>
              <w:left w:val="single" w:color="000000" w:sz="4" w:space="0"/>
              <w:bottom w:val="single" w:color="000000" w:sz="4" w:space="0"/>
              <w:right w:val="single" w:color="000000" w:sz="4" w:space="0"/>
            </w:tcBorders>
            <w:vAlign w:val="center"/>
          </w:tcPr>
          <w:p w14:paraId="31A53150">
            <w:pPr>
              <w:widowControl/>
              <w:spacing w:line="400" w:lineRule="exact"/>
              <w:jc w:val="center"/>
              <w:rPr>
                <w:rFonts w:hint="eastAsia" w:asciiTheme="minorEastAsia" w:hAnsiTheme="minorEastAsia" w:cstheme="minorEastAsia"/>
                <w:color w:val="000000"/>
                <w:szCs w:val="21"/>
              </w:rPr>
            </w:pPr>
          </w:p>
        </w:tc>
        <w:tc>
          <w:tcPr>
            <w:tcW w:w="594" w:type="dxa"/>
            <w:tcBorders>
              <w:top w:val="single" w:color="000000" w:sz="4" w:space="0"/>
              <w:left w:val="single" w:color="000000" w:sz="4" w:space="0"/>
              <w:bottom w:val="single" w:color="000000" w:sz="4" w:space="0"/>
              <w:right w:val="single" w:color="000000" w:sz="4" w:space="0"/>
            </w:tcBorders>
            <w:vAlign w:val="center"/>
          </w:tcPr>
          <w:p w14:paraId="2961869B">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1D75B929">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484D0CF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526" w:type="dxa"/>
            <w:tcBorders>
              <w:top w:val="single" w:color="000000" w:sz="4" w:space="0"/>
              <w:left w:val="single" w:color="000000" w:sz="4" w:space="0"/>
              <w:bottom w:val="single" w:color="000000" w:sz="4" w:space="0"/>
              <w:right w:val="single" w:color="000000" w:sz="4" w:space="0"/>
            </w:tcBorders>
            <w:vAlign w:val="center"/>
          </w:tcPr>
          <w:p w14:paraId="4EF867D4">
            <w:pPr>
              <w:widowControl/>
              <w:spacing w:line="400" w:lineRule="exact"/>
              <w:jc w:val="center"/>
              <w:rPr>
                <w:rFonts w:hint="eastAsia" w:asciiTheme="minorEastAsia" w:hAnsiTheme="minorEastAsia" w:cstheme="minorEastAsia"/>
                <w:color w:val="000000"/>
                <w:szCs w:val="21"/>
              </w:rPr>
            </w:pP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2AB41E03">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5AF02571">
            <w:pPr>
              <w:widowControl/>
              <w:spacing w:line="400" w:lineRule="exact"/>
              <w:jc w:val="center"/>
              <w:rPr>
                <w:rFonts w:hint="eastAsia" w:asciiTheme="minorEastAsia" w:hAnsiTheme="minorEastAsia" w:cstheme="minorEastAsia"/>
                <w:color w:val="000000"/>
                <w:szCs w:val="21"/>
              </w:rPr>
            </w:pPr>
          </w:p>
        </w:tc>
      </w:tr>
      <w:tr w14:paraId="6ADFF65C">
        <w:tblPrEx>
          <w:tblCellMar>
            <w:top w:w="0" w:type="dxa"/>
            <w:left w:w="108" w:type="dxa"/>
            <w:bottom w:w="0" w:type="dxa"/>
            <w:right w:w="108" w:type="dxa"/>
          </w:tblCellMar>
        </w:tblPrEx>
        <w:trPr>
          <w:trHeight w:val="578" w:hRule="atLeast"/>
        </w:trPr>
        <w:tc>
          <w:tcPr>
            <w:tcW w:w="605" w:type="dxa"/>
            <w:tcBorders>
              <w:top w:val="single" w:color="000000" w:sz="4" w:space="0"/>
              <w:left w:val="single" w:color="000000" w:sz="4" w:space="0"/>
              <w:bottom w:val="single" w:color="000000" w:sz="4" w:space="0"/>
              <w:right w:val="single" w:color="000000" w:sz="4" w:space="0"/>
            </w:tcBorders>
            <w:vAlign w:val="center"/>
          </w:tcPr>
          <w:p w14:paraId="2E15CB6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36</w:t>
            </w:r>
          </w:p>
        </w:tc>
        <w:tc>
          <w:tcPr>
            <w:tcW w:w="849" w:type="dxa"/>
            <w:tcBorders>
              <w:top w:val="single" w:color="000000" w:sz="4" w:space="0"/>
              <w:left w:val="single" w:color="000000" w:sz="4" w:space="0"/>
              <w:bottom w:val="single" w:color="000000" w:sz="4" w:space="0"/>
              <w:right w:val="single" w:color="000000" w:sz="4" w:space="0"/>
            </w:tcBorders>
            <w:vAlign w:val="center"/>
          </w:tcPr>
          <w:p w14:paraId="1529C5C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082" w:type="dxa"/>
            <w:tcBorders>
              <w:top w:val="single" w:color="000000" w:sz="4" w:space="0"/>
              <w:left w:val="single" w:color="000000" w:sz="4" w:space="0"/>
              <w:bottom w:val="single" w:color="000000" w:sz="4" w:space="0"/>
              <w:right w:val="single" w:color="000000" w:sz="4" w:space="0"/>
            </w:tcBorders>
            <w:vAlign w:val="center"/>
          </w:tcPr>
          <w:p w14:paraId="7E94369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违停抓拍</w:t>
            </w:r>
          </w:p>
        </w:tc>
        <w:tc>
          <w:tcPr>
            <w:tcW w:w="2404" w:type="dxa"/>
            <w:tcBorders>
              <w:top w:val="single" w:color="000000" w:sz="4" w:space="0"/>
              <w:left w:val="single" w:color="000000" w:sz="4" w:space="0"/>
              <w:bottom w:val="single" w:color="000000" w:sz="4" w:space="0"/>
              <w:right w:val="single" w:color="000000" w:sz="4" w:space="0"/>
            </w:tcBorders>
            <w:vAlign w:val="center"/>
          </w:tcPr>
          <w:p w14:paraId="16FED82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人民路人民小学门口</w:t>
            </w:r>
          </w:p>
        </w:tc>
        <w:tc>
          <w:tcPr>
            <w:tcW w:w="684" w:type="dxa"/>
            <w:tcBorders>
              <w:top w:val="single" w:color="000000" w:sz="4" w:space="0"/>
              <w:left w:val="single" w:color="000000" w:sz="4" w:space="0"/>
              <w:bottom w:val="single" w:color="000000" w:sz="4" w:space="0"/>
              <w:right w:val="single" w:color="000000" w:sz="4" w:space="0"/>
            </w:tcBorders>
            <w:vAlign w:val="center"/>
          </w:tcPr>
          <w:p w14:paraId="49B845D6">
            <w:pPr>
              <w:widowControl/>
              <w:spacing w:line="400" w:lineRule="exact"/>
              <w:jc w:val="center"/>
              <w:rPr>
                <w:rFonts w:hint="eastAsia" w:asciiTheme="minorEastAsia" w:hAnsiTheme="minorEastAsia" w:cstheme="minorEastAsia"/>
                <w:color w:val="000000"/>
                <w:szCs w:val="21"/>
              </w:rPr>
            </w:pPr>
          </w:p>
        </w:tc>
        <w:tc>
          <w:tcPr>
            <w:tcW w:w="594" w:type="dxa"/>
            <w:tcBorders>
              <w:top w:val="single" w:color="000000" w:sz="4" w:space="0"/>
              <w:left w:val="single" w:color="000000" w:sz="4" w:space="0"/>
              <w:bottom w:val="single" w:color="000000" w:sz="4" w:space="0"/>
              <w:right w:val="single" w:color="000000" w:sz="4" w:space="0"/>
            </w:tcBorders>
            <w:vAlign w:val="center"/>
          </w:tcPr>
          <w:p w14:paraId="3D5BF683">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0C0CDC48">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646B5DB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526" w:type="dxa"/>
            <w:tcBorders>
              <w:top w:val="single" w:color="000000" w:sz="4" w:space="0"/>
              <w:left w:val="single" w:color="000000" w:sz="4" w:space="0"/>
              <w:bottom w:val="single" w:color="000000" w:sz="4" w:space="0"/>
              <w:right w:val="single" w:color="000000" w:sz="4" w:space="0"/>
            </w:tcBorders>
            <w:vAlign w:val="center"/>
          </w:tcPr>
          <w:p w14:paraId="05F73217">
            <w:pPr>
              <w:widowControl/>
              <w:spacing w:line="400" w:lineRule="exact"/>
              <w:jc w:val="center"/>
              <w:rPr>
                <w:rFonts w:hint="eastAsia" w:asciiTheme="minorEastAsia" w:hAnsiTheme="minorEastAsia" w:cstheme="minorEastAsia"/>
                <w:color w:val="000000"/>
                <w:szCs w:val="21"/>
              </w:rPr>
            </w:pP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77495273">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52ED0B86">
            <w:pPr>
              <w:widowControl/>
              <w:spacing w:line="400" w:lineRule="exact"/>
              <w:jc w:val="center"/>
              <w:rPr>
                <w:rFonts w:hint="eastAsia" w:asciiTheme="minorEastAsia" w:hAnsiTheme="minorEastAsia" w:cstheme="minorEastAsia"/>
                <w:color w:val="000000"/>
                <w:szCs w:val="21"/>
              </w:rPr>
            </w:pPr>
          </w:p>
        </w:tc>
      </w:tr>
      <w:tr w14:paraId="0128F00A">
        <w:tblPrEx>
          <w:tblCellMar>
            <w:top w:w="0" w:type="dxa"/>
            <w:left w:w="108" w:type="dxa"/>
            <w:bottom w:w="0" w:type="dxa"/>
            <w:right w:w="108" w:type="dxa"/>
          </w:tblCellMar>
        </w:tblPrEx>
        <w:trPr>
          <w:trHeight w:val="578" w:hRule="atLeast"/>
        </w:trPr>
        <w:tc>
          <w:tcPr>
            <w:tcW w:w="605" w:type="dxa"/>
            <w:tcBorders>
              <w:top w:val="single" w:color="000000" w:sz="4" w:space="0"/>
              <w:left w:val="single" w:color="000000" w:sz="4" w:space="0"/>
              <w:bottom w:val="single" w:color="000000" w:sz="4" w:space="0"/>
              <w:right w:val="single" w:color="000000" w:sz="4" w:space="0"/>
            </w:tcBorders>
            <w:vAlign w:val="center"/>
          </w:tcPr>
          <w:p w14:paraId="2CFB09B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37</w:t>
            </w:r>
          </w:p>
        </w:tc>
        <w:tc>
          <w:tcPr>
            <w:tcW w:w="849" w:type="dxa"/>
            <w:tcBorders>
              <w:top w:val="single" w:color="000000" w:sz="4" w:space="0"/>
              <w:left w:val="single" w:color="000000" w:sz="4" w:space="0"/>
              <w:bottom w:val="single" w:color="000000" w:sz="4" w:space="0"/>
              <w:right w:val="single" w:color="000000" w:sz="4" w:space="0"/>
            </w:tcBorders>
            <w:vAlign w:val="center"/>
          </w:tcPr>
          <w:p w14:paraId="35B10A6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082" w:type="dxa"/>
            <w:tcBorders>
              <w:top w:val="single" w:color="000000" w:sz="4" w:space="0"/>
              <w:left w:val="single" w:color="000000" w:sz="4" w:space="0"/>
              <w:bottom w:val="single" w:color="000000" w:sz="4" w:space="0"/>
              <w:right w:val="single" w:color="000000" w:sz="4" w:space="0"/>
            </w:tcBorders>
            <w:vAlign w:val="center"/>
          </w:tcPr>
          <w:p w14:paraId="63E8BF1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违停抓拍</w:t>
            </w:r>
          </w:p>
        </w:tc>
        <w:tc>
          <w:tcPr>
            <w:tcW w:w="2404" w:type="dxa"/>
            <w:tcBorders>
              <w:top w:val="single" w:color="000000" w:sz="4" w:space="0"/>
              <w:left w:val="single" w:color="000000" w:sz="4" w:space="0"/>
              <w:bottom w:val="single" w:color="000000" w:sz="4" w:space="0"/>
              <w:right w:val="single" w:color="000000" w:sz="4" w:space="0"/>
            </w:tcBorders>
            <w:vAlign w:val="center"/>
          </w:tcPr>
          <w:p w14:paraId="72F900D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江城路（区府东门至教育局）路段</w:t>
            </w:r>
          </w:p>
        </w:tc>
        <w:tc>
          <w:tcPr>
            <w:tcW w:w="684" w:type="dxa"/>
            <w:tcBorders>
              <w:top w:val="single" w:color="000000" w:sz="4" w:space="0"/>
              <w:left w:val="single" w:color="000000" w:sz="4" w:space="0"/>
              <w:bottom w:val="single" w:color="000000" w:sz="4" w:space="0"/>
              <w:right w:val="single" w:color="000000" w:sz="4" w:space="0"/>
            </w:tcBorders>
            <w:vAlign w:val="center"/>
          </w:tcPr>
          <w:p w14:paraId="55A15C18">
            <w:pPr>
              <w:widowControl/>
              <w:spacing w:line="400" w:lineRule="exact"/>
              <w:jc w:val="center"/>
              <w:rPr>
                <w:rFonts w:hint="eastAsia" w:asciiTheme="minorEastAsia" w:hAnsiTheme="minorEastAsia" w:cstheme="minorEastAsia"/>
                <w:color w:val="000000"/>
                <w:szCs w:val="21"/>
              </w:rPr>
            </w:pPr>
          </w:p>
        </w:tc>
        <w:tc>
          <w:tcPr>
            <w:tcW w:w="594" w:type="dxa"/>
            <w:tcBorders>
              <w:top w:val="single" w:color="000000" w:sz="4" w:space="0"/>
              <w:left w:val="single" w:color="000000" w:sz="4" w:space="0"/>
              <w:bottom w:val="single" w:color="000000" w:sz="4" w:space="0"/>
              <w:right w:val="single" w:color="000000" w:sz="4" w:space="0"/>
            </w:tcBorders>
            <w:vAlign w:val="center"/>
          </w:tcPr>
          <w:p w14:paraId="2A56DC76">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6154693E">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7E56493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526" w:type="dxa"/>
            <w:tcBorders>
              <w:top w:val="single" w:color="000000" w:sz="4" w:space="0"/>
              <w:left w:val="single" w:color="000000" w:sz="4" w:space="0"/>
              <w:bottom w:val="single" w:color="000000" w:sz="4" w:space="0"/>
              <w:right w:val="single" w:color="000000" w:sz="4" w:space="0"/>
            </w:tcBorders>
            <w:vAlign w:val="center"/>
          </w:tcPr>
          <w:p w14:paraId="4F4386B7">
            <w:pPr>
              <w:widowControl/>
              <w:spacing w:line="400" w:lineRule="exact"/>
              <w:jc w:val="center"/>
              <w:rPr>
                <w:rFonts w:hint="eastAsia" w:asciiTheme="minorEastAsia" w:hAnsiTheme="minorEastAsia" w:cstheme="minorEastAsia"/>
                <w:color w:val="000000"/>
                <w:szCs w:val="21"/>
              </w:rPr>
            </w:pP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6C93FC1C">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043BB204">
            <w:pPr>
              <w:widowControl/>
              <w:spacing w:line="400" w:lineRule="exact"/>
              <w:jc w:val="center"/>
              <w:rPr>
                <w:rFonts w:hint="eastAsia" w:asciiTheme="minorEastAsia" w:hAnsiTheme="minorEastAsia" w:cstheme="minorEastAsia"/>
                <w:color w:val="000000"/>
                <w:szCs w:val="21"/>
              </w:rPr>
            </w:pPr>
          </w:p>
        </w:tc>
      </w:tr>
      <w:tr w14:paraId="696945D8">
        <w:tblPrEx>
          <w:tblCellMar>
            <w:top w:w="0" w:type="dxa"/>
            <w:left w:w="108" w:type="dxa"/>
            <w:bottom w:w="0" w:type="dxa"/>
            <w:right w:w="108" w:type="dxa"/>
          </w:tblCellMar>
        </w:tblPrEx>
        <w:trPr>
          <w:trHeight w:val="294" w:hRule="atLeast"/>
        </w:trPr>
        <w:tc>
          <w:tcPr>
            <w:tcW w:w="605" w:type="dxa"/>
            <w:tcBorders>
              <w:top w:val="single" w:color="000000" w:sz="4" w:space="0"/>
              <w:left w:val="single" w:color="000000" w:sz="4" w:space="0"/>
              <w:bottom w:val="single" w:color="000000" w:sz="4" w:space="0"/>
              <w:right w:val="single" w:color="000000" w:sz="4" w:space="0"/>
            </w:tcBorders>
            <w:vAlign w:val="center"/>
          </w:tcPr>
          <w:p w14:paraId="1A8D660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38</w:t>
            </w:r>
          </w:p>
        </w:tc>
        <w:tc>
          <w:tcPr>
            <w:tcW w:w="849" w:type="dxa"/>
            <w:tcBorders>
              <w:top w:val="single" w:color="000000" w:sz="4" w:space="0"/>
              <w:left w:val="single" w:color="000000" w:sz="4" w:space="0"/>
              <w:bottom w:val="single" w:color="000000" w:sz="4" w:space="0"/>
              <w:right w:val="single" w:color="000000" w:sz="4" w:space="0"/>
            </w:tcBorders>
            <w:vAlign w:val="center"/>
          </w:tcPr>
          <w:p w14:paraId="3D9015C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082" w:type="dxa"/>
            <w:tcBorders>
              <w:top w:val="single" w:color="000000" w:sz="4" w:space="0"/>
              <w:left w:val="single" w:color="000000" w:sz="4" w:space="0"/>
              <w:bottom w:val="single" w:color="000000" w:sz="4" w:space="0"/>
              <w:right w:val="single" w:color="000000" w:sz="4" w:space="0"/>
            </w:tcBorders>
            <w:vAlign w:val="center"/>
          </w:tcPr>
          <w:p w14:paraId="5BA1371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违停抓拍</w:t>
            </w:r>
          </w:p>
        </w:tc>
        <w:tc>
          <w:tcPr>
            <w:tcW w:w="2404" w:type="dxa"/>
            <w:tcBorders>
              <w:top w:val="single" w:color="000000" w:sz="4" w:space="0"/>
              <w:left w:val="single" w:color="000000" w:sz="4" w:space="0"/>
              <w:bottom w:val="single" w:color="000000" w:sz="4" w:space="0"/>
              <w:right w:val="single" w:color="000000" w:sz="4" w:space="0"/>
            </w:tcBorders>
            <w:vAlign w:val="center"/>
          </w:tcPr>
          <w:p w14:paraId="52CB7F2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太和路（海韵路至腾云路）路段</w:t>
            </w:r>
          </w:p>
        </w:tc>
        <w:tc>
          <w:tcPr>
            <w:tcW w:w="684" w:type="dxa"/>
            <w:tcBorders>
              <w:top w:val="single" w:color="000000" w:sz="4" w:space="0"/>
              <w:left w:val="single" w:color="000000" w:sz="4" w:space="0"/>
              <w:bottom w:val="single" w:color="000000" w:sz="4" w:space="0"/>
              <w:right w:val="single" w:color="000000" w:sz="4" w:space="0"/>
            </w:tcBorders>
            <w:vAlign w:val="center"/>
          </w:tcPr>
          <w:p w14:paraId="63DA5A3A">
            <w:pPr>
              <w:widowControl/>
              <w:spacing w:line="400" w:lineRule="exact"/>
              <w:jc w:val="center"/>
              <w:rPr>
                <w:rFonts w:hint="eastAsia" w:asciiTheme="minorEastAsia" w:hAnsiTheme="minorEastAsia" w:cstheme="minorEastAsia"/>
                <w:color w:val="000000"/>
                <w:szCs w:val="21"/>
              </w:rPr>
            </w:pPr>
          </w:p>
        </w:tc>
        <w:tc>
          <w:tcPr>
            <w:tcW w:w="594" w:type="dxa"/>
            <w:tcBorders>
              <w:top w:val="single" w:color="000000" w:sz="4" w:space="0"/>
              <w:left w:val="single" w:color="000000" w:sz="4" w:space="0"/>
              <w:bottom w:val="single" w:color="000000" w:sz="4" w:space="0"/>
              <w:right w:val="single" w:color="000000" w:sz="4" w:space="0"/>
            </w:tcBorders>
            <w:vAlign w:val="center"/>
          </w:tcPr>
          <w:p w14:paraId="4AC45975">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69A8B70A">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0882FD2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526" w:type="dxa"/>
            <w:tcBorders>
              <w:top w:val="single" w:color="000000" w:sz="4" w:space="0"/>
              <w:left w:val="single" w:color="000000" w:sz="4" w:space="0"/>
              <w:bottom w:val="single" w:color="000000" w:sz="4" w:space="0"/>
              <w:right w:val="single" w:color="000000" w:sz="4" w:space="0"/>
            </w:tcBorders>
            <w:vAlign w:val="center"/>
          </w:tcPr>
          <w:p w14:paraId="2436D168">
            <w:pPr>
              <w:widowControl/>
              <w:spacing w:line="400" w:lineRule="exact"/>
              <w:jc w:val="center"/>
              <w:rPr>
                <w:rFonts w:hint="eastAsia" w:asciiTheme="minorEastAsia" w:hAnsiTheme="minorEastAsia" w:cstheme="minorEastAsia"/>
                <w:color w:val="000000"/>
                <w:szCs w:val="21"/>
              </w:rPr>
            </w:pP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660C4F81">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01530812">
            <w:pPr>
              <w:widowControl/>
              <w:spacing w:line="400" w:lineRule="exact"/>
              <w:jc w:val="center"/>
              <w:rPr>
                <w:rFonts w:hint="eastAsia" w:asciiTheme="minorEastAsia" w:hAnsiTheme="minorEastAsia" w:cstheme="minorEastAsia"/>
                <w:color w:val="000000"/>
                <w:szCs w:val="21"/>
              </w:rPr>
            </w:pPr>
          </w:p>
        </w:tc>
      </w:tr>
      <w:tr w14:paraId="28C9C7E5">
        <w:tblPrEx>
          <w:tblCellMar>
            <w:top w:w="0" w:type="dxa"/>
            <w:left w:w="108" w:type="dxa"/>
            <w:bottom w:w="0" w:type="dxa"/>
            <w:right w:w="108" w:type="dxa"/>
          </w:tblCellMar>
        </w:tblPrEx>
        <w:trPr>
          <w:trHeight w:val="578" w:hRule="atLeast"/>
        </w:trPr>
        <w:tc>
          <w:tcPr>
            <w:tcW w:w="605" w:type="dxa"/>
            <w:tcBorders>
              <w:top w:val="single" w:color="000000" w:sz="4" w:space="0"/>
              <w:left w:val="single" w:color="000000" w:sz="4" w:space="0"/>
              <w:bottom w:val="single" w:color="000000" w:sz="4" w:space="0"/>
              <w:right w:val="single" w:color="000000" w:sz="4" w:space="0"/>
            </w:tcBorders>
            <w:vAlign w:val="center"/>
          </w:tcPr>
          <w:p w14:paraId="06A96F3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39</w:t>
            </w:r>
          </w:p>
        </w:tc>
        <w:tc>
          <w:tcPr>
            <w:tcW w:w="849" w:type="dxa"/>
            <w:tcBorders>
              <w:top w:val="single" w:color="000000" w:sz="4" w:space="0"/>
              <w:left w:val="single" w:color="000000" w:sz="4" w:space="0"/>
              <w:bottom w:val="single" w:color="000000" w:sz="4" w:space="0"/>
              <w:right w:val="single" w:color="000000" w:sz="4" w:space="0"/>
            </w:tcBorders>
            <w:vAlign w:val="center"/>
          </w:tcPr>
          <w:p w14:paraId="2D1CB76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082" w:type="dxa"/>
            <w:tcBorders>
              <w:top w:val="single" w:color="000000" w:sz="4" w:space="0"/>
              <w:left w:val="single" w:color="000000" w:sz="4" w:space="0"/>
              <w:bottom w:val="single" w:color="000000" w:sz="4" w:space="0"/>
              <w:right w:val="single" w:color="000000" w:sz="4" w:space="0"/>
            </w:tcBorders>
            <w:vAlign w:val="center"/>
          </w:tcPr>
          <w:p w14:paraId="41B487C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违停抓拍</w:t>
            </w:r>
          </w:p>
        </w:tc>
        <w:tc>
          <w:tcPr>
            <w:tcW w:w="2404" w:type="dxa"/>
            <w:tcBorders>
              <w:top w:val="single" w:color="000000" w:sz="4" w:space="0"/>
              <w:left w:val="single" w:color="000000" w:sz="4" w:space="0"/>
              <w:bottom w:val="single" w:color="000000" w:sz="4" w:space="0"/>
              <w:right w:val="single" w:color="000000" w:sz="4" w:space="0"/>
            </w:tcBorders>
            <w:vAlign w:val="center"/>
          </w:tcPr>
          <w:p w14:paraId="45CA320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太阳谷小区北门立交桥下路段</w:t>
            </w:r>
          </w:p>
        </w:tc>
        <w:tc>
          <w:tcPr>
            <w:tcW w:w="684" w:type="dxa"/>
            <w:tcBorders>
              <w:top w:val="single" w:color="000000" w:sz="4" w:space="0"/>
              <w:left w:val="single" w:color="000000" w:sz="4" w:space="0"/>
              <w:bottom w:val="single" w:color="000000" w:sz="4" w:space="0"/>
              <w:right w:val="single" w:color="000000" w:sz="4" w:space="0"/>
            </w:tcBorders>
            <w:vAlign w:val="center"/>
          </w:tcPr>
          <w:p w14:paraId="78ED90ED">
            <w:pPr>
              <w:widowControl/>
              <w:spacing w:line="400" w:lineRule="exact"/>
              <w:jc w:val="center"/>
              <w:rPr>
                <w:rFonts w:hint="eastAsia" w:asciiTheme="minorEastAsia" w:hAnsiTheme="minorEastAsia" w:cstheme="minorEastAsia"/>
                <w:color w:val="000000"/>
                <w:szCs w:val="21"/>
              </w:rPr>
            </w:pPr>
          </w:p>
        </w:tc>
        <w:tc>
          <w:tcPr>
            <w:tcW w:w="594" w:type="dxa"/>
            <w:tcBorders>
              <w:top w:val="single" w:color="000000" w:sz="4" w:space="0"/>
              <w:left w:val="single" w:color="000000" w:sz="4" w:space="0"/>
              <w:bottom w:val="single" w:color="000000" w:sz="4" w:space="0"/>
              <w:right w:val="single" w:color="000000" w:sz="4" w:space="0"/>
            </w:tcBorders>
            <w:vAlign w:val="center"/>
          </w:tcPr>
          <w:p w14:paraId="4CDDCD42">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74182BE0">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5E58147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526" w:type="dxa"/>
            <w:tcBorders>
              <w:top w:val="single" w:color="000000" w:sz="4" w:space="0"/>
              <w:left w:val="single" w:color="000000" w:sz="4" w:space="0"/>
              <w:bottom w:val="single" w:color="000000" w:sz="4" w:space="0"/>
              <w:right w:val="single" w:color="000000" w:sz="4" w:space="0"/>
            </w:tcBorders>
            <w:vAlign w:val="center"/>
          </w:tcPr>
          <w:p w14:paraId="74167FEF">
            <w:pPr>
              <w:widowControl/>
              <w:spacing w:line="400" w:lineRule="exact"/>
              <w:jc w:val="center"/>
              <w:rPr>
                <w:rFonts w:hint="eastAsia" w:asciiTheme="minorEastAsia" w:hAnsiTheme="minorEastAsia" w:cstheme="minorEastAsia"/>
                <w:color w:val="000000"/>
                <w:szCs w:val="21"/>
              </w:rPr>
            </w:pP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1E36D815">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390C529B">
            <w:pPr>
              <w:widowControl/>
              <w:spacing w:line="400" w:lineRule="exact"/>
              <w:jc w:val="center"/>
              <w:rPr>
                <w:rFonts w:hint="eastAsia" w:asciiTheme="minorEastAsia" w:hAnsiTheme="minorEastAsia" w:cstheme="minorEastAsia"/>
                <w:color w:val="000000"/>
                <w:szCs w:val="21"/>
              </w:rPr>
            </w:pPr>
          </w:p>
        </w:tc>
      </w:tr>
      <w:tr w14:paraId="4ABBA790">
        <w:tblPrEx>
          <w:tblCellMar>
            <w:top w:w="0" w:type="dxa"/>
            <w:left w:w="108" w:type="dxa"/>
            <w:bottom w:w="0" w:type="dxa"/>
            <w:right w:w="108" w:type="dxa"/>
          </w:tblCellMar>
        </w:tblPrEx>
        <w:trPr>
          <w:trHeight w:val="578" w:hRule="atLeast"/>
        </w:trPr>
        <w:tc>
          <w:tcPr>
            <w:tcW w:w="605" w:type="dxa"/>
            <w:tcBorders>
              <w:top w:val="single" w:color="000000" w:sz="4" w:space="0"/>
              <w:left w:val="single" w:color="000000" w:sz="4" w:space="0"/>
              <w:bottom w:val="single" w:color="000000" w:sz="4" w:space="0"/>
              <w:right w:val="single" w:color="000000" w:sz="4" w:space="0"/>
            </w:tcBorders>
            <w:vAlign w:val="center"/>
          </w:tcPr>
          <w:p w14:paraId="60066FE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40</w:t>
            </w:r>
          </w:p>
        </w:tc>
        <w:tc>
          <w:tcPr>
            <w:tcW w:w="849" w:type="dxa"/>
            <w:tcBorders>
              <w:top w:val="single" w:color="000000" w:sz="4" w:space="0"/>
              <w:left w:val="single" w:color="000000" w:sz="4" w:space="0"/>
              <w:bottom w:val="single" w:color="000000" w:sz="4" w:space="0"/>
              <w:right w:val="single" w:color="000000" w:sz="4" w:space="0"/>
            </w:tcBorders>
            <w:vAlign w:val="center"/>
          </w:tcPr>
          <w:p w14:paraId="71FF2D2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082" w:type="dxa"/>
            <w:tcBorders>
              <w:top w:val="single" w:color="000000" w:sz="4" w:space="0"/>
              <w:left w:val="single" w:color="000000" w:sz="4" w:space="0"/>
              <w:bottom w:val="single" w:color="000000" w:sz="4" w:space="0"/>
              <w:right w:val="single" w:color="000000" w:sz="4" w:space="0"/>
            </w:tcBorders>
            <w:vAlign w:val="center"/>
          </w:tcPr>
          <w:p w14:paraId="6575361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违停抓拍</w:t>
            </w:r>
          </w:p>
        </w:tc>
        <w:tc>
          <w:tcPr>
            <w:tcW w:w="2404" w:type="dxa"/>
            <w:tcBorders>
              <w:top w:val="single" w:color="000000" w:sz="4" w:space="0"/>
              <w:left w:val="single" w:color="000000" w:sz="4" w:space="0"/>
              <w:bottom w:val="single" w:color="000000" w:sz="4" w:space="0"/>
              <w:right w:val="single" w:color="000000" w:sz="4" w:space="0"/>
            </w:tcBorders>
            <w:vAlign w:val="center"/>
          </w:tcPr>
          <w:p w14:paraId="5CAA193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中山支路西段</w:t>
            </w:r>
          </w:p>
        </w:tc>
        <w:tc>
          <w:tcPr>
            <w:tcW w:w="684" w:type="dxa"/>
            <w:tcBorders>
              <w:top w:val="single" w:color="000000" w:sz="4" w:space="0"/>
              <w:left w:val="single" w:color="000000" w:sz="4" w:space="0"/>
              <w:bottom w:val="single" w:color="000000" w:sz="4" w:space="0"/>
              <w:right w:val="single" w:color="000000" w:sz="4" w:space="0"/>
            </w:tcBorders>
            <w:vAlign w:val="center"/>
          </w:tcPr>
          <w:p w14:paraId="0495C6D9">
            <w:pPr>
              <w:widowControl/>
              <w:spacing w:line="400" w:lineRule="exact"/>
              <w:jc w:val="center"/>
              <w:rPr>
                <w:rFonts w:hint="eastAsia" w:asciiTheme="minorEastAsia" w:hAnsiTheme="minorEastAsia" w:cstheme="minorEastAsia"/>
                <w:color w:val="000000"/>
                <w:szCs w:val="21"/>
              </w:rPr>
            </w:pPr>
          </w:p>
        </w:tc>
        <w:tc>
          <w:tcPr>
            <w:tcW w:w="594" w:type="dxa"/>
            <w:tcBorders>
              <w:top w:val="single" w:color="000000" w:sz="4" w:space="0"/>
              <w:left w:val="single" w:color="000000" w:sz="4" w:space="0"/>
              <w:bottom w:val="single" w:color="000000" w:sz="4" w:space="0"/>
              <w:right w:val="single" w:color="000000" w:sz="4" w:space="0"/>
            </w:tcBorders>
            <w:vAlign w:val="center"/>
          </w:tcPr>
          <w:p w14:paraId="00FA15FA">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1529D291">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007FC7B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526" w:type="dxa"/>
            <w:tcBorders>
              <w:top w:val="single" w:color="000000" w:sz="4" w:space="0"/>
              <w:left w:val="single" w:color="000000" w:sz="4" w:space="0"/>
              <w:bottom w:val="single" w:color="000000" w:sz="4" w:space="0"/>
              <w:right w:val="single" w:color="000000" w:sz="4" w:space="0"/>
            </w:tcBorders>
            <w:vAlign w:val="center"/>
          </w:tcPr>
          <w:p w14:paraId="411E7271">
            <w:pPr>
              <w:widowControl/>
              <w:spacing w:line="400" w:lineRule="exact"/>
              <w:jc w:val="center"/>
              <w:rPr>
                <w:rFonts w:hint="eastAsia" w:asciiTheme="minorEastAsia" w:hAnsiTheme="minorEastAsia" w:cstheme="minorEastAsia"/>
                <w:color w:val="000000"/>
                <w:szCs w:val="21"/>
              </w:rPr>
            </w:pP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481933E7">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09E90042">
            <w:pPr>
              <w:widowControl/>
              <w:spacing w:line="400" w:lineRule="exact"/>
              <w:jc w:val="center"/>
              <w:rPr>
                <w:rFonts w:hint="eastAsia" w:asciiTheme="minorEastAsia" w:hAnsiTheme="minorEastAsia" w:cstheme="minorEastAsia"/>
                <w:color w:val="000000"/>
                <w:szCs w:val="21"/>
              </w:rPr>
            </w:pPr>
          </w:p>
        </w:tc>
      </w:tr>
      <w:tr w14:paraId="1249A542">
        <w:tblPrEx>
          <w:tblCellMar>
            <w:top w:w="0" w:type="dxa"/>
            <w:left w:w="108" w:type="dxa"/>
            <w:bottom w:w="0" w:type="dxa"/>
            <w:right w:w="108" w:type="dxa"/>
          </w:tblCellMar>
        </w:tblPrEx>
        <w:trPr>
          <w:trHeight w:val="578" w:hRule="atLeast"/>
        </w:trPr>
        <w:tc>
          <w:tcPr>
            <w:tcW w:w="605" w:type="dxa"/>
            <w:tcBorders>
              <w:top w:val="single" w:color="000000" w:sz="4" w:space="0"/>
              <w:left w:val="single" w:color="000000" w:sz="4" w:space="0"/>
              <w:bottom w:val="single" w:color="000000" w:sz="4" w:space="0"/>
              <w:right w:val="single" w:color="000000" w:sz="4" w:space="0"/>
            </w:tcBorders>
            <w:vAlign w:val="center"/>
          </w:tcPr>
          <w:p w14:paraId="5177F99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41</w:t>
            </w:r>
          </w:p>
        </w:tc>
        <w:tc>
          <w:tcPr>
            <w:tcW w:w="849" w:type="dxa"/>
            <w:tcBorders>
              <w:top w:val="single" w:color="000000" w:sz="4" w:space="0"/>
              <w:left w:val="single" w:color="000000" w:sz="4" w:space="0"/>
              <w:bottom w:val="single" w:color="000000" w:sz="4" w:space="0"/>
              <w:right w:val="single" w:color="000000" w:sz="4" w:space="0"/>
            </w:tcBorders>
            <w:vAlign w:val="center"/>
          </w:tcPr>
          <w:p w14:paraId="629E097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082" w:type="dxa"/>
            <w:tcBorders>
              <w:top w:val="single" w:color="000000" w:sz="4" w:space="0"/>
              <w:left w:val="single" w:color="000000" w:sz="4" w:space="0"/>
              <w:bottom w:val="single" w:color="000000" w:sz="4" w:space="0"/>
              <w:right w:val="single" w:color="000000" w:sz="4" w:space="0"/>
            </w:tcBorders>
            <w:vAlign w:val="center"/>
          </w:tcPr>
          <w:p w14:paraId="63DD2C7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违停抓拍</w:t>
            </w:r>
          </w:p>
        </w:tc>
        <w:tc>
          <w:tcPr>
            <w:tcW w:w="2404" w:type="dxa"/>
            <w:tcBorders>
              <w:top w:val="single" w:color="000000" w:sz="4" w:space="0"/>
              <w:left w:val="single" w:color="000000" w:sz="4" w:space="0"/>
              <w:bottom w:val="single" w:color="000000" w:sz="4" w:space="0"/>
              <w:right w:val="single" w:color="000000" w:sz="4" w:space="0"/>
            </w:tcBorders>
            <w:vAlign w:val="center"/>
          </w:tcPr>
          <w:p w14:paraId="36FF80B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瑞景路北段</w:t>
            </w:r>
          </w:p>
        </w:tc>
        <w:tc>
          <w:tcPr>
            <w:tcW w:w="684" w:type="dxa"/>
            <w:tcBorders>
              <w:top w:val="single" w:color="000000" w:sz="4" w:space="0"/>
              <w:left w:val="single" w:color="000000" w:sz="4" w:space="0"/>
              <w:bottom w:val="single" w:color="000000" w:sz="4" w:space="0"/>
              <w:right w:val="single" w:color="000000" w:sz="4" w:space="0"/>
            </w:tcBorders>
            <w:vAlign w:val="center"/>
          </w:tcPr>
          <w:p w14:paraId="02FA8C49">
            <w:pPr>
              <w:widowControl/>
              <w:spacing w:line="400" w:lineRule="exact"/>
              <w:jc w:val="center"/>
              <w:rPr>
                <w:rFonts w:hint="eastAsia" w:asciiTheme="minorEastAsia" w:hAnsiTheme="minorEastAsia" w:cstheme="minorEastAsia"/>
                <w:color w:val="000000"/>
                <w:szCs w:val="21"/>
              </w:rPr>
            </w:pPr>
          </w:p>
        </w:tc>
        <w:tc>
          <w:tcPr>
            <w:tcW w:w="594" w:type="dxa"/>
            <w:tcBorders>
              <w:top w:val="single" w:color="000000" w:sz="4" w:space="0"/>
              <w:left w:val="single" w:color="000000" w:sz="4" w:space="0"/>
              <w:bottom w:val="single" w:color="000000" w:sz="4" w:space="0"/>
              <w:right w:val="single" w:color="000000" w:sz="4" w:space="0"/>
            </w:tcBorders>
            <w:vAlign w:val="center"/>
          </w:tcPr>
          <w:p w14:paraId="60E473C8">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373AA064">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5F27F9E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526" w:type="dxa"/>
            <w:tcBorders>
              <w:top w:val="single" w:color="000000" w:sz="4" w:space="0"/>
              <w:left w:val="single" w:color="000000" w:sz="4" w:space="0"/>
              <w:bottom w:val="single" w:color="000000" w:sz="4" w:space="0"/>
              <w:right w:val="single" w:color="000000" w:sz="4" w:space="0"/>
            </w:tcBorders>
            <w:vAlign w:val="center"/>
          </w:tcPr>
          <w:p w14:paraId="1BAB5AD4">
            <w:pPr>
              <w:widowControl/>
              <w:spacing w:line="400" w:lineRule="exact"/>
              <w:jc w:val="center"/>
              <w:rPr>
                <w:rFonts w:hint="eastAsia" w:asciiTheme="minorEastAsia" w:hAnsiTheme="minorEastAsia" w:cstheme="minorEastAsia"/>
                <w:color w:val="000000"/>
                <w:szCs w:val="21"/>
              </w:rPr>
            </w:pP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17C8422C">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789F4C93">
            <w:pPr>
              <w:widowControl/>
              <w:spacing w:line="400" w:lineRule="exact"/>
              <w:jc w:val="center"/>
              <w:rPr>
                <w:rFonts w:hint="eastAsia" w:asciiTheme="minorEastAsia" w:hAnsiTheme="minorEastAsia" w:cstheme="minorEastAsia"/>
                <w:color w:val="000000"/>
                <w:szCs w:val="21"/>
              </w:rPr>
            </w:pPr>
          </w:p>
        </w:tc>
      </w:tr>
      <w:tr w14:paraId="63E47737">
        <w:tblPrEx>
          <w:tblCellMar>
            <w:top w:w="0" w:type="dxa"/>
            <w:left w:w="108" w:type="dxa"/>
            <w:bottom w:w="0" w:type="dxa"/>
            <w:right w:w="108" w:type="dxa"/>
          </w:tblCellMar>
        </w:tblPrEx>
        <w:trPr>
          <w:trHeight w:val="578" w:hRule="atLeast"/>
        </w:trPr>
        <w:tc>
          <w:tcPr>
            <w:tcW w:w="605" w:type="dxa"/>
            <w:tcBorders>
              <w:top w:val="single" w:color="000000" w:sz="4" w:space="0"/>
              <w:left w:val="single" w:color="000000" w:sz="4" w:space="0"/>
              <w:bottom w:val="single" w:color="000000" w:sz="4" w:space="0"/>
              <w:right w:val="single" w:color="000000" w:sz="4" w:space="0"/>
            </w:tcBorders>
            <w:vAlign w:val="center"/>
          </w:tcPr>
          <w:p w14:paraId="2E55803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42</w:t>
            </w:r>
          </w:p>
        </w:tc>
        <w:tc>
          <w:tcPr>
            <w:tcW w:w="849" w:type="dxa"/>
            <w:tcBorders>
              <w:top w:val="single" w:color="000000" w:sz="4" w:space="0"/>
              <w:left w:val="single" w:color="000000" w:sz="4" w:space="0"/>
              <w:bottom w:val="single" w:color="000000" w:sz="4" w:space="0"/>
              <w:right w:val="single" w:color="000000" w:sz="4" w:space="0"/>
            </w:tcBorders>
            <w:vAlign w:val="center"/>
          </w:tcPr>
          <w:p w14:paraId="21246A0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082" w:type="dxa"/>
            <w:tcBorders>
              <w:top w:val="single" w:color="000000" w:sz="4" w:space="0"/>
              <w:left w:val="single" w:color="000000" w:sz="4" w:space="0"/>
              <w:bottom w:val="single" w:color="000000" w:sz="4" w:space="0"/>
              <w:right w:val="single" w:color="000000" w:sz="4" w:space="0"/>
            </w:tcBorders>
            <w:vAlign w:val="center"/>
          </w:tcPr>
          <w:p w14:paraId="0D04D3F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违停抓拍</w:t>
            </w:r>
          </w:p>
        </w:tc>
        <w:tc>
          <w:tcPr>
            <w:tcW w:w="2404" w:type="dxa"/>
            <w:tcBorders>
              <w:top w:val="single" w:color="000000" w:sz="4" w:space="0"/>
              <w:left w:val="single" w:color="000000" w:sz="4" w:space="0"/>
              <w:bottom w:val="single" w:color="000000" w:sz="4" w:space="0"/>
              <w:right w:val="single" w:color="000000" w:sz="4" w:space="0"/>
            </w:tcBorders>
            <w:vAlign w:val="center"/>
          </w:tcPr>
          <w:p w14:paraId="0D450F91">
            <w:pPr>
              <w:widowControl/>
              <w:spacing w:line="400" w:lineRule="exact"/>
              <w:jc w:val="center"/>
              <w:textAlignment w:val="center"/>
              <w:rPr>
                <w:rFonts w:hint="eastAsia" w:asciiTheme="minorEastAsia" w:hAnsiTheme="minorEastAsia" w:cstheme="minorEastAsia"/>
                <w:color w:val="171A1D"/>
                <w:szCs w:val="21"/>
              </w:rPr>
            </w:pPr>
            <w:r>
              <w:rPr>
                <w:rFonts w:hint="eastAsia" w:asciiTheme="minorEastAsia" w:hAnsiTheme="minorEastAsia" w:cstheme="minorEastAsia"/>
                <w:color w:val="171A1D"/>
                <w:kern w:val="0"/>
                <w:szCs w:val="21"/>
                <w:lang w:bidi="ar"/>
              </w:rPr>
              <w:t>S225与章古路交叉口往北</w:t>
            </w:r>
          </w:p>
        </w:tc>
        <w:tc>
          <w:tcPr>
            <w:tcW w:w="684" w:type="dxa"/>
            <w:tcBorders>
              <w:top w:val="single" w:color="000000" w:sz="4" w:space="0"/>
              <w:left w:val="single" w:color="000000" w:sz="4" w:space="0"/>
              <w:bottom w:val="single" w:color="000000" w:sz="4" w:space="0"/>
              <w:right w:val="single" w:color="000000" w:sz="4" w:space="0"/>
            </w:tcBorders>
            <w:vAlign w:val="center"/>
          </w:tcPr>
          <w:p w14:paraId="2D72D6D0">
            <w:pPr>
              <w:widowControl/>
              <w:spacing w:line="400" w:lineRule="exact"/>
              <w:jc w:val="center"/>
              <w:rPr>
                <w:rFonts w:hint="eastAsia" w:asciiTheme="minorEastAsia" w:hAnsiTheme="minorEastAsia" w:cstheme="minorEastAsia"/>
                <w:color w:val="000000"/>
                <w:szCs w:val="21"/>
              </w:rPr>
            </w:pPr>
          </w:p>
        </w:tc>
        <w:tc>
          <w:tcPr>
            <w:tcW w:w="594" w:type="dxa"/>
            <w:tcBorders>
              <w:top w:val="single" w:color="000000" w:sz="4" w:space="0"/>
              <w:left w:val="single" w:color="000000" w:sz="4" w:space="0"/>
              <w:bottom w:val="single" w:color="000000" w:sz="4" w:space="0"/>
              <w:right w:val="single" w:color="000000" w:sz="4" w:space="0"/>
            </w:tcBorders>
            <w:vAlign w:val="center"/>
          </w:tcPr>
          <w:p w14:paraId="29A7B8B0">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22650A96">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1953DD6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526" w:type="dxa"/>
            <w:tcBorders>
              <w:top w:val="single" w:color="000000" w:sz="4" w:space="0"/>
              <w:left w:val="single" w:color="000000" w:sz="4" w:space="0"/>
              <w:bottom w:val="single" w:color="000000" w:sz="4" w:space="0"/>
              <w:right w:val="single" w:color="000000" w:sz="4" w:space="0"/>
            </w:tcBorders>
            <w:vAlign w:val="center"/>
          </w:tcPr>
          <w:p w14:paraId="4160B79E">
            <w:pPr>
              <w:widowControl/>
              <w:spacing w:line="400" w:lineRule="exact"/>
              <w:jc w:val="center"/>
              <w:rPr>
                <w:rFonts w:hint="eastAsia" w:asciiTheme="minorEastAsia" w:hAnsiTheme="minorEastAsia" w:cstheme="minorEastAsia"/>
                <w:color w:val="000000"/>
                <w:szCs w:val="21"/>
              </w:rPr>
            </w:pP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3670F906">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270E1FBE">
            <w:pPr>
              <w:widowControl/>
              <w:spacing w:line="400" w:lineRule="exact"/>
              <w:jc w:val="center"/>
              <w:rPr>
                <w:rFonts w:hint="eastAsia" w:asciiTheme="minorEastAsia" w:hAnsiTheme="minorEastAsia" w:cstheme="minorEastAsia"/>
                <w:color w:val="000000"/>
                <w:szCs w:val="21"/>
              </w:rPr>
            </w:pPr>
          </w:p>
        </w:tc>
      </w:tr>
      <w:tr w14:paraId="639D1371">
        <w:tblPrEx>
          <w:tblCellMar>
            <w:top w:w="0" w:type="dxa"/>
            <w:left w:w="108" w:type="dxa"/>
            <w:bottom w:w="0" w:type="dxa"/>
            <w:right w:w="108" w:type="dxa"/>
          </w:tblCellMar>
        </w:tblPrEx>
        <w:trPr>
          <w:trHeight w:val="578" w:hRule="atLeast"/>
        </w:trPr>
        <w:tc>
          <w:tcPr>
            <w:tcW w:w="605" w:type="dxa"/>
            <w:tcBorders>
              <w:top w:val="single" w:color="000000" w:sz="4" w:space="0"/>
              <w:left w:val="single" w:color="000000" w:sz="4" w:space="0"/>
              <w:bottom w:val="single" w:color="000000" w:sz="4" w:space="0"/>
              <w:right w:val="single" w:color="000000" w:sz="4" w:space="0"/>
            </w:tcBorders>
            <w:vAlign w:val="center"/>
          </w:tcPr>
          <w:p w14:paraId="4EBE65D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43</w:t>
            </w:r>
          </w:p>
        </w:tc>
        <w:tc>
          <w:tcPr>
            <w:tcW w:w="849" w:type="dxa"/>
            <w:tcBorders>
              <w:top w:val="single" w:color="000000" w:sz="4" w:space="0"/>
              <w:left w:val="single" w:color="000000" w:sz="4" w:space="0"/>
              <w:bottom w:val="single" w:color="000000" w:sz="4" w:space="0"/>
              <w:right w:val="single" w:color="000000" w:sz="4" w:space="0"/>
            </w:tcBorders>
            <w:vAlign w:val="center"/>
          </w:tcPr>
          <w:p w14:paraId="7956331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082" w:type="dxa"/>
            <w:tcBorders>
              <w:top w:val="single" w:color="000000" w:sz="4" w:space="0"/>
              <w:left w:val="single" w:color="000000" w:sz="4" w:space="0"/>
              <w:bottom w:val="single" w:color="000000" w:sz="4" w:space="0"/>
              <w:right w:val="single" w:color="000000" w:sz="4" w:space="0"/>
            </w:tcBorders>
            <w:vAlign w:val="center"/>
          </w:tcPr>
          <w:p w14:paraId="7AF3ADF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违停抓拍</w:t>
            </w:r>
          </w:p>
        </w:tc>
        <w:tc>
          <w:tcPr>
            <w:tcW w:w="2404" w:type="dxa"/>
            <w:tcBorders>
              <w:top w:val="single" w:color="000000" w:sz="4" w:space="0"/>
              <w:left w:val="single" w:color="000000" w:sz="4" w:space="0"/>
              <w:bottom w:val="single" w:color="000000" w:sz="4" w:space="0"/>
              <w:right w:val="single" w:color="000000" w:sz="4" w:space="0"/>
            </w:tcBorders>
            <w:vAlign w:val="center"/>
          </w:tcPr>
          <w:p w14:paraId="71667D4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育德路中心医院南门</w:t>
            </w:r>
          </w:p>
        </w:tc>
        <w:tc>
          <w:tcPr>
            <w:tcW w:w="684" w:type="dxa"/>
            <w:tcBorders>
              <w:top w:val="single" w:color="000000" w:sz="4" w:space="0"/>
              <w:left w:val="single" w:color="000000" w:sz="4" w:space="0"/>
              <w:bottom w:val="single" w:color="000000" w:sz="4" w:space="0"/>
              <w:right w:val="single" w:color="000000" w:sz="4" w:space="0"/>
            </w:tcBorders>
            <w:vAlign w:val="center"/>
          </w:tcPr>
          <w:p w14:paraId="03E0F9D1">
            <w:pPr>
              <w:widowControl/>
              <w:spacing w:line="400" w:lineRule="exact"/>
              <w:jc w:val="center"/>
              <w:rPr>
                <w:rFonts w:hint="eastAsia" w:asciiTheme="minorEastAsia" w:hAnsiTheme="minorEastAsia" w:cstheme="minorEastAsia"/>
                <w:color w:val="000000"/>
                <w:szCs w:val="21"/>
              </w:rPr>
            </w:pPr>
          </w:p>
        </w:tc>
        <w:tc>
          <w:tcPr>
            <w:tcW w:w="594" w:type="dxa"/>
            <w:tcBorders>
              <w:top w:val="single" w:color="000000" w:sz="4" w:space="0"/>
              <w:left w:val="single" w:color="000000" w:sz="4" w:space="0"/>
              <w:bottom w:val="single" w:color="000000" w:sz="4" w:space="0"/>
              <w:right w:val="single" w:color="000000" w:sz="4" w:space="0"/>
            </w:tcBorders>
            <w:vAlign w:val="center"/>
          </w:tcPr>
          <w:p w14:paraId="68DC857D">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6EF9FFF2">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07DCEA9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526" w:type="dxa"/>
            <w:tcBorders>
              <w:top w:val="single" w:color="000000" w:sz="4" w:space="0"/>
              <w:left w:val="single" w:color="000000" w:sz="4" w:space="0"/>
              <w:bottom w:val="single" w:color="000000" w:sz="4" w:space="0"/>
              <w:right w:val="single" w:color="000000" w:sz="4" w:space="0"/>
            </w:tcBorders>
            <w:vAlign w:val="center"/>
          </w:tcPr>
          <w:p w14:paraId="411F75B2">
            <w:pPr>
              <w:widowControl/>
              <w:spacing w:line="400" w:lineRule="exact"/>
              <w:jc w:val="center"/>
              <w:rPr>
                <w:rFonts w:hint="eastAsia" w:asciiTheme="minorEastAsia" w:hAnsiTheme="minorEastAsia" w:cstheme="minorEastAsia"/>
                <w:color w:val="000000"/>
                <w:szCs w:val="21"/>
              </w:rPr>
            </w:pP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6EF31044">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7DC40267">
            <w:pPr>
              <w:widowControl/>
              <w:spacing w:line="400" w:lineRule="exact"/>
              <w:jc w:val="center"/>
              <w:rPr>
                <w:rFonts w:hint="eastAsia" w:asciiTheme="minorEastAsia" w:hAnsiTheme="minorEastAsia" w:cstheme="minorEastAsia"/>
                <w:color w:val="000000"/>
                <w:szCs w:val="21"/>
              </w:rPr>
            </w:pPr>
          </w:p>
        </w:tc>
      </w:tr>
      <w:tr w14:paraId="41C3C878">
        <w:tblPrEx>
          <w:tblCellMar>
            <w:top w:w="0" w:type="dxa"/>
            <w:left w:w="108" w:type="dxa"/>
            <w:bottom w:w="0" w:type="dxa"/>
            <w:right w:w="108" w:type="dxa"/>
          </w:tblCellMar>
        </w:tblPrEx>
        <w:trPr>
          <w:trHeight w:val="578" w:hRule="atLeast"/>
        </w:trPr>
        <w:tc>
          <w:tcPr>
            <w:tcW w:w="605" w:type="dxa"/>
            <w:tcBorders>
              <w:top w:val="single" w:color="000000" w:sz="4" w:space="0"/>
              <w:left w:val="single" w:color="000000" w:sz="4" w:space="0"/>
              <w:bottom w:val="single" w:color="000000" w:sz="4" w:space="0"/>
              <w:right w:val="single" w:color="000000" w:sz="4" w:space="0"/>
            </w:tcBorders>
            <w:vAlign w:val="center"/>
          </w:tcPr>
          <w:p w14:paraId="1BFFB0C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44</w:t>
            </w:r>
          </w:p>
        </w:tc>
        <w:tc>
          <w:tcPr>
            <w:tcW w:w="849" w:type="dxa"/>
            <w:tcBorders>
              <w:top w:val="single" w:color="000000" w:sz="4" w:space="0"/>
              <w:left w:val="single" w:color="000000" w:sz="4" w:space="0"/>
              <w:bottom w:val="single" w:color="000000" w:sz="4" w:space="0"/>
              <w:right w:val="single" w:color="000000" w:sz="4" w:space="0"/>
            </w:tcBorders>
            <w:vAlign w:val="center"/>
          </w:tcPr>
          <w:p w14:paraId="3B2E0DF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082" w:type="dxa"/>
            <w:tcBorders>
              <w:top w:val="single" w:color="000000" w:sz="4" w:space="0"/>
              <w:left w:val="single" w:color="000000" w:sz="4" w:space="0"/>
              <w:bottom w:val="single" w:color="000000" w:sz="4" w:space="0"/>
              <w:right w:val="single" w:color="000000" w:sz="4" w:space="0"/>
            </w:tcBorders>
            <w:vAlign w:val="center"/>
          </w:tcPr>
          <w:p w14:paraId="70D9F19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违停抓拍</w:t>
            </w:r>
          </w:p>
        </w:tc>
        <w:tc>
          <w:tcPr>
            <w:tcW w:w="2404" w:type="dxa"/>
            <w:tcBorders>
              <w:top w:val="single" w:color="000000" w:sz="4" w:space="0"/>
              <w:left w:val="single" w:color="000000" w:sz="4" w:space="0"/>
              <w:bottom w:val="single" w:color="000000" w:sz="4" w:space="0"/>
              <w:right w:val="single" w:color="000000" w:sz="4" w:space="0"/>
            </w:tcBorders>
            <w:vAlign w:val="center"/>
          </w:tcPr>
          <w:p w14:paraId="74158D7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机场路（旭辉府小区前路段）</w:t>
            </w:r>
          </w:p>
        </w:tc>
        <w:tc>
          <w:tcPr>
            <w:tcW w:w="684" w:type="dxa"/>
            <w:tcBorders>
              <w:top w:val="single" w:color="000000" w:sz="4" w:space="0"/>
              <w:left w:val="single" w:color="000000" w:sz="4" w:space="0"/>
              <w:bottom w:val="single" w:color="000000" w:sz="4" w:space="0"/>
              <w:right w:val="single" w:color="000000" w:sz="4" w:space="0"/>
            </w:tcBorders>
            <w:vAlign w:val="center"/>
          </w:tcPr>
          <w:p w14:paraId="79E1BC43">
            <w:pPr>
              <w:widowControl/>
              <w:spacing w:line="400" w:lineRule="exact"/>
              <w:jc w:val="center"/>
              <w:rPr>
                <w:rFonts w:hint="eastAsia" w:asciiTheme="minorEastAsia" w:hAnsiTheme="minorEastAsia" w:cstheme="minorEastAsia"/>
                <w:color w:val="000000"/>
                <w:szCs w:val="21"/>
              </w:rPr>
            </w:pPr>
          </w:p>
        </w:tc>
        <w:tc>
          <w:tcPr>
            <w:tcW w:w="594" w:type="dxa"/>
            <w:tcBorders>
              <w:top w:val="single" w:color="000000" w:sz="4" w:space="0"/>
              <w:left w:val="single" w:color="000000" w:sz="4" w:space="0"/>
              <w:bottom w:val="single" w:color="000000" w:sz="4" w:space="0"/>
              <w:right w:val="single" w:color="000000" w:sz="4" w:space="0"/>
            </w:tcBorders>
            <w:vAlign w:val="center"/>
          </w:tcPr>
          <w:p w14:paraId="64005E08">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7D24574F">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76365BF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526" w:type="dxa"/>
            <w:tcBorders>
              <w:top w:val="single" w:color="000000" w:sz="4" w:space="0"/>
              <w:left w:val="single" w:color="000000" w:sz="4" w:space="0"/>
              <w:bottom w:val="single" w:color="000000" w:sz="4" w:space="0"/>
              <w:right w:val="single" w:color="000000" w:sz="4" w:space="0"/>
            </w:tcBorders>
            <w:vAlign w:val="center"/>
          </w:tcPr>
          <w:p w14:paraId="1E7242A2">
            <w:pPr>
              <w:widowControl/>
              <w:spacing w:line="400" w:lineRule="exact"/>
              <w:jc w:val="center"/>
              <w:rPr>
                <w:rFonts w:hint="eastAsia" w:asciiTheme="minorEastAsia" w:hAnsiTheme="minorEastAsia" w:cstheme="minorEastAsia"/>
                <w:color w:val="000000"/>
                <w:szCs w:val="21"/>
              </w:rPr>
            </w:pP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20731419">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79D6D55A">
            <w:pPr>
              <w:widowControl/>
              <w:spacing w:line="400" w:lineRule="exact"/>
              <w:jc w:val="center"/>
              <w:rPr>
                <w:rFonts w:hint="eastAsia" w:asciiTheme="minorEastAsia" w:hAnsiTheme="minorEastAsia" w:cstheme="minorEastAsia"/>
                <w:color w:val="000000"/>
                <w:szCs w:val="21"/>
              </w:rPr>
            </w:pPr>
          </w:p>
        </w:tc>
      </w:tr>
      <w:tr w14:paraId="7483A8EC">
        <w:tblPrEx>
          <w:tblCellMar>
            <w:top w:w="0" w:type="dxa"/>
            <w:left w:w="108" w:type="dxa"/>
            <w:bottom w:w="0" w:type="dxa"/>
            <w:right w:w="108" w:type="dxa"/>
          </w:tblCellMar>
        </w:tblPrEx>
        <w:trPr>
          <w:trHeight w:val="578" w:hRule="atLeast"/>
        </w:trPr>
        <w:tc>
          <w:tcPr>
            <w:tcW w:w="605" w:type="dxa"/>
            <w:tcBorders>
              <w:top w:val="single" w:color="000000" w:sz="4" w:space="0"/>
              <w:left w:val="single" w:color="000000" w:sz="4" w:space="0"/>
              <w:bottom w:val="single" w:color="000000" w:sz="4" w:space="0"/>
              <w:right w:val="single" w:color="000000" w:sz="4" w:space="0"/>
            </w:tcBorders>
            <w:vAlign w:val="center"/>
          </w:tcPr>
          <w:p w14:paraId="0EEE774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45</w:t>
            </w:r>
          </w:p>
        </w:tc>
        <w:tc>
          <w:tcPr>
            <w:tcW w:w="849" w:type="dxa"/>
            <w:tcBorders>
              <w:top w:val="single" w:color="000000" w:sz="4" w:space="0"/>
              <w:left w:val="single" w:color="000000" w:sz="4" w:space="0"/>
              <w:bottom w:val="single" w:color="000000" w:sz="4" w:space="0"/>
              <w:right w:val="single" w:color="000000" w:sz="4" w:space="0"/>
            </w:tcBorders>
            <w:vAlign w:val="center"/>
          </w:tcPr>
          <w:p w14:paraId="6D63279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082" w:type="dxa"/>
            <w:tcBorders>
              <w:top w:val="single" w:color="000000" w:sz="4" w:space="0"/>
              <w:left w:val="single" w:color="000000" w:sz="4" w:space="0"/>
              <w:bottom w:val="single" w:color="000000" w:sz="4" w:space="0"/>
              <w:right w:val="single" w:color="000000" w:sz="4" w:space="0"/>
            </w:tcBorders>
            <w:vAlign w:val="center"/>
          </w:tcPr>
          <w:p w14:paraId="0FF310F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违停抓拍</w:t>
            </w:r>
          </w:p>
        </w:tc>
        <w:tc>
          <w:tcPr>
            <w:tcW w:w="2404" w:type="dxa"/>
            <w:tcBorders>
              <w:top w:val="single" w:color="000000" w:sz="4" w:space="0"/>
              <w:left w:val="single" w:color="000000" w:sz="4" w:space="0"/>
              <w:bottom w:val="single" w:color="000000" w:sz="4" w:space="0"/>
              <w:right w:val="single" w:color="000000" w:sz="4" w:space="0"/>
            </w:tcBorders>
            <w:vAlign w:val="center"/>
          </w:tcPr>
          <w:p w14:paraId="7ADFB63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昌平路（前高桥小区前路段）</w:t>
            </w:r>
          </w:p>
        </w:tc>
        <w:tc>
          <w:tcPr>
            <w:tcW w:w="684" w:type="dxa"/>
            <w:tcBorders>
              <w:top w:val="single" w:color="000000" w:sz="4" w:space="0"/>
              <w:left w:val="single" w:color="000000" w:sz="4" w:space="0"/>
              <w:bottom w:val="single" w:color="000000" w:sz="4" w:space="0"/>
              <w:right w:val="single" w:color="000000" w:sz="4" w:space="0"/>
            </w:tcBorders>
            <w:vAlign w:val="center"/>
          </w:tcPr>
          <w:p w14:paraId="735E42EE">
            <w:pPr>
              <w:widowControl/>
              <w:spacing w:line="400" w:lineRule="exact"/>
              <w:jc w:val="center"/>
              <w:rPr>
                <w:rFonts w:hint="eastAsia" w:asciiTheme="minorEastAsia" w:hAnsiTheme="minorEastAsia" w:cstheme="minorEastAsia"/>
                <w:color w:val="000000"/>
                <w:szCs w:val="21"/>
              </w:rPr>
            </w:pPr>
          </w:p>
        </w:tc>
        <w:tc>
          <w:tcPr>
            <w:tcW w:w="594" w:type="dxa"/>
            <w:tcBorders>
              <w:top w:val="single" w:color="000000" w:sz="4" w:space="0"/>
              <w:left w:val="single" w:color="000000" w:sz="4" w:space="0"/>
              <w:bottom w:val="single" w:color="000000" w:sz="4" w:space="0"/>
              <w:right w:val="single" w:color="000000" w:sz="4" w:space="0"/>
            </w:tcBorders>
            <w:vAlign w:val="center"/>
          </w:tcPr>
          <w:p w14:paraId="023A947C">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1C5EFB71">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02E0DFD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526" w:type="dxa"/>
            <w:tcBorders>
              <w:top w:val="single" w:color="000000" w:sz="4" w:space="0"/>
              <w:left w:val="single" w:color="000000" w:sz="4" w:space="0"/>
              <w:bottom w:val="single" w:color="000000" w:sz="4" w:space="0"/>
              <w:right w:val="single" w:color="000000" w:sz="4" w:space="0"/>
            </w:tcBorders>
            <w:vAlign w:val="center"/>
          </w:tcPr>
          <w:p w14:paraId="07F81805">
            <w:pPr>
              <w:widowControl/>
              <w:spacing w:line="400" w:lineRule="exact"/>
              <w:jc w:val="center"/>
              <w:rPr>
                <w:rFonts w:hint="eastAsia" w:asciiTheme="minorEastAsia" w:hAnsiTheme="minorEastAsia" w:cstheme="minorEastAsia"/>
                <w:color w:val="000000"/>
                <w:szCs w:val="21"/>
              </w:rPr>
            </w:pP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53BE3449">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42E8B565">
            <w:pPr>
              <w:widowControl/>
              <w:spacing w:line="400" w:lineRule="exact"/>
              <w:jc w:val="center"/>
              <w:rPr>
                <w:rFonts w:hint="eastAsia" w:asciiTheme="minorEastAsia" w:hAnsiTheme="minorEastAsia" w:cstheme="minorEastAsia"/>
                <w:color w:val="000000"/>
                <w:szCs w:val="21"/>
              </w:rPr>
            </w:pPr>
          </w:p>
        </w:tc>
      </w:tr>
      <w:tr w14:paraId="465B8D53">
        <w:tblPrEx>
          <w:tblCellMar>
            <w:top w:w="0" w:type="dxa"/>
            <w:left w:w="108" w:type="dxa"/>
            <w:bottom w:w="0" w:type="dxa"/>
            <w:right w:w="108" w:type="dxa"/>
          </w:tblCellMar>
        </w:tblPrEx>
        <w:trPr>
          <w:trHeight w:val="578" w:hRule="atLeast"/>
        </w:trPr>
        <w:tc>
          <w:tcPr>
            <w:tcW w:w="605" w:type="dxa"/>
            <w:tcBorders>
              <w:top w:val="single" w:color="000000" w:sz="4" w:space="0"/>
              <w:left w:val="single" w:color="000000" w:sz="4" w:space="0"/>
              <w:bottom w:val="single" w:color="000000" w:sz="4" w:space="0"/>
              <w:right w:val="single" w:color="000000" w:sz="4" w:space="0"/>
            </w:tcBorders>
            <w:vAlign w:val="center"/>
          </w:tcPr>
          <w:p w14:paraId="79F45FA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46</w:t>
            </w:r>
          </w:p>
        </w:tc>
        <w:tc>
          <w:tcPr>
            <w:tcW w:w="849" w:type="dxa"/>
            <w:tcBorders>
              <w:top w:val="single" w:color="000000" w:sz="4" w:space="0"/>
              <w:left w:val="single" w:color="000000" w:sz="4" w:space="0"/>
              <w:bottom w:val="single" w:color="000000" w:sz="4" w:space="0"/>
              <w:right w:val="single" w:color="000000" w:sz="4" w:space="0"/>
            </w:tcBorders>
            <w:vAlign w:val="center"/>
          </w:tcPr>
          <w:p w14:paraId="2F0604C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082" w:type="dxa"/>
            <w:tcBorders>
              <w:top w:val="single" w:color="000000" w:sz="4" w:space="0"/>
              <w:left w:val="single" w:color="000000" w:sz="4" w:space="0"/>
              <w:bottom w:val="single" w:color="000000" w:sz="4" w:space="0"/>
              <w:right w:val="single" w:color="000000" w:sz="4" w:space="0"/>
            </w:tcBorders>
            <w:vAlign w:val="center"/>
          </w:tcPr>
          <w:p w14:paraId="14F2E77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违停抓拍</w:t>
            </w:r>
          </w:p>
        </w:tc>
        <w:tc>
          <w:tcPr>
            <w:tcW w:w="2404" w:type="dxa"/>
            <w:tcBorders>
              <w:top w:val="single" w:color="000000" w:sz="4" w:space="0"/>
              <w:left w:val="single" w:color="000000" w:sz="4" w:space="0"/>
              <w:bottom w:val="single" w:color="000000" w:sz="4" w:space="0"/>
              <w:right w:val="single" w:color="000000" w:sz="4" w:space="0"/>
            </w:tcBorders>
            <w:vAlign w:val="center"/>
          </w:tcPr>
          <w:p w14:paraId="45A5B20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昌平路文茂街路口</w:t>
            </w:r>
          </w:p>
        </w:tc>
        <w:tc>
          <w:tcPr>
            <w:tcW w:w="684" w:type="dxa"/>
            <w:tcBorders>
              <w:top w:val="single" w:color="000000" w:sz="4" w:space="0"/>
              <w:left w:val="single" w:color="000000" w:sz="4" w:space="0"/>
              <w:bottom w:val="single" w:color="000000" w:sz="4" w:space="0"/>
              <w:right w:val="single" w:color="000000" w:sz="4" w:space="0"/>
            </w:tcBorders>
            <w:vAlign w:val="center"/>
          </w:tcPr>
          <w:p w14:paraId="00AB26BD">
            <w:pPr>
              <w:widowControl/>
              <w:spacing w:line="400" w:lineRule="exact"/>
              <w:jc w:val="center"/>
              <w:rPr>
                <w:rFonts w:hint="eastAsia" w:asciiTheme="minorEastAsia" w:hAnsiTheme="minorEastAsia" w:cstheme="minorEastAsia"/>
                <w:color w:val="000000"/>
                <w:szCs w:val="21"/>
              </w:rPr>
            </w:pPr>
          </w:p>
        </w:tc>
        <w:tc>
          <w:tcPr>
            <w:tcW w:w="594" w:type="dxa"/>
            <w:tcBorders>
              <w:top w:val="single" w:color="000000" w:sz="4" w:space="0"/>
              <w:left w:val="single" w:color="000000" w:sz="4" w:space="0"/>
              <w:bottom w:val="single" w:color="000000" w:sz="4" w:space="0"/>
              <w:right w:val="single" w:color="000000" w:sz="4" w:space="0"/>
            </w:tcBorders>
            <w:vAlign w:val="center"/>
          </w:tcPr>
          <w:p w14:paraId="40F9C7A0">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496C09FC">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50C7EB1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526" w:type="dxa"/>
            <w:tcBorders>
              <w:top w:val="single" w:color="000000" w:sz="4" w:space="0"/>
              <w:left w:val="single" w:color="000000" w:sz="4" w:space="0"/>
              <w:bottom w:val="single" w:color="000000" w:sz="4" w:space="0"/>
              <w:right w:val="single" w:color="000000" w:sz="4" w:space="0"/>
            </w:tcBorders>
            <w:vAlign w:val="center"/>
          </w:tcPr>
          <w:p w14:paraId="209232A3">
            <w:pPr>
              <w:widowControl/>
              <w:spacing w:line="400" w:lineRule="exact"/>
              <w:jc w:val="center"/>
              <w:rPr>
                <w:rFonts w:hint="eastAsia" w:asciiTheme="minorEastAsia" w:hAnsiTheme="minorEastAsia" w:cstheme="minorEastAsia"/>
                <w:color w:val="000000"/>
                <w:szCs w:val="21"/>
              </w:rPr>
            </w:pP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23AD5EEC">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4D1F570E">
            <w:pPr>
              <w:widowControl/>
              <w:spacing w:line="400" w:lineRule="exact"/>
              <w:jc w:val="center"/>
              <w:rPr>
                <w:rFonts w:hint="eastAsia" w:asciiTheme="minorEastAsia" w:hAnsiTheme="minorEastAsia" w:cstheme="minorEastAsia"/>
                <w:color w:val="000000"/>
                <w:szCs w:val="21"/>
              </w:rPr>
            </w:pPr>
          </w:p>
        </w:tc>
      </w:tr>
      <w:tr w14:paraId="1F8C1D85">
        <w:tblPrEx>
          <w:tblCellMar>
            <w:top w:w="0" w:type="dxa"/>
            <w:left w:w="108" w:type="dxa"/>
            <w:bottom w:w="0" w:type="dxa"/>
            <w:right w:w="108" w:type="dxa"/>
          </w:tblCellMar>
        </w:tblPrEx>
        <w:trPr>
          <w:trHeight w:val="578" w:hRule="atLeast"/>
        </w:trPr>
        <w:tc>
          <w:tcPr>
            <w:tcW w:w="605" w:type="dxa"/>
            <w:tcBorders>
              <w:top w:val="single" w:color="000000" w:sz="4" w:space="0"/>
              <w:left w:val="single" w:color="000000" w:sz="4" w:space="0"/>
              <w:bottom w:val="single" w:color="000000" w:sz="4" w:space="0"/>
              <w:right w:val="single" w:color="000000" w:sz="4" w:space="0"/>
            </w:tcBorders>
            <w:vAlign w:val="center"/>
          </w:tcPr>
          <w:p w14:paraId="41498FC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47</w:t>
            </w:r>
          </w:p>
        </w:tc>
        <w:tc>
          <w:tcPr>
            <w:tcW w:w="849" w:type="dxa"/>
            <w:tcBorders>
              <w:top w:val="single" w:color="000000" w:sz="4" w:space="0"/>
              <w:left w:val="single" w:color="000000" w:sz="4" w:space="0"/>
              <w:bottom w:val="single" w:color="000000" w:sz="4" w:space="0"/>
              <w:right w:val="single" w:color="000000" w:sz="4" w:space="0"/>
            </w:tcBorders>
            <w:vAlign w:val="center"/>
          </w:tcPr>
          <w:p w14:paraId="3E1EA5D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082" w:type="dxa"/>
            <w:tcBorders>
              <w:top w:val="single" w:color="000000" w:sz="4" w:space="0"/>
              <w:left w:val="single" w:color="000000" w:sz="4" w:space="0"/>
              <w:bottom w:val="single" w:color="000000" w:sz="4" w:space="0"/>
              <w:right w:val="single" w:color="000000" w:sz="4" w:space="0"/>
            </w:tcBorders>
            <w:vAlign w:val="center"/>
          </w:tcPr>
          <w:p w14:paraId="38CCA79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违停抓拍</w:t>
            </w:r>
          </w:p>
        </w:tc>
        <w:tc>
          <w:tcPr>
            <w:tcW w:w="2404" w:type="dxa"/>
            <w:tcBorders>
              <w:top w:val="single" w:color="000000" w:sz="4" w:space="0"/>
              <w:left w:val="single" w:color="000000" w:sz="4" w:space="0"/>
              <w:bottom w:val="single" w:color="000000" w:sz="4" w:space="0"/>
              <w:right w:val="single" w:color="000000" w:sz="4" w:space="0"/>
            </w:tcBorders>
            <w:vAlign w:val="center"/>
          </w:tcPr>
          <w:p w14:paraId="1E46CD3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银座北街（和睦人家小区前路段）</w:t>
            </w:r>
          </w:p>
        </w:tc>
        <w:tc>
          <w:tcPr>
            <w:tcW w:w="684" w:type="dxa"/>
            <w:tcBorders>
              <w:top w:val="single" w:color="000000" w:sz="4" w:space="0"/>
              <w:left w:val="single" w:color="000000" w:sz="4" w:space="0"/>
              <w:bottom w:val="single" w:color="000000" w:sz="4" w:space="0"/>
              <w:right w:val="single" w:color="000000" w:sz="4" w:space="0"/>
            </w:tcBorders>
            <w:vAlign w:val="center"/>
          </w:tcPr>
          <w:p w14:paraId="1D3C4E2A">
            <w:pPr>
              <w:widowControl/>
              <w:spacing w:line="400" w:lineRule="exact"/>
              <w:jc w:val="center"/>
              <w:rPr>
                <w:rFonts w:hint="eastAsia" w:asciiTheme="minorEastAsia" w:hAnsiTheme="minorEastAsia" w:cstheme="minorEastAsia"/>
                <w:color w:val="000000"/>
                <w:szCs w:val="21"/>
              </w:rPr>
            </w:pPr>
          </w:p>
        </w:tc>
        <w:tc>
          <w:tcPr>
            <w:tcW w:w="594" w:type="dxa"/>
            <w:tcBorders>
              <w:top w:val="single" w:color="000000" w:sz="4" w:space="0"/>
              <w:left w:val="single" w:color="000000" w:sz="4" w:space="0"/>
              <w:bottom w:val="single" w:color="000000" w:sz="4" w:space="0"/>
              <w:right w:val="single" w:color="000000" w:sz="4" w:space="0"/>
            </w:tcBorders>
            <w:vAlign w:val="center"/>
          </w:tcPr>
          <w:p w14:paraId="2D8F7328">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73418D76">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34DCD01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526" w:type="dxa"/>
            <w:tcBorders>
              <w:top w:val="single" w:color="000000" w:sz="4" w:space="0"/>
              <w:left w:val="single" w:color="000000" w:sz="4" w:space="0"/>
              <w:bottom w:val="single" w:color="000000" w:sz="4" w:space="0"/>
              <w:right w:val="single" w:color="000000" w:sz="4" w:space="0"/>
            </w:tcBorders>
            <w:vAlign w:val="center"/>
          </w:tcPr>
          <w:p w14:paraId="1627F5AC">
            <w:pPr>
              <w:widowControl/>
              <w:spacing w:line="400" w:lineRule="exact"/>
              <w:jc w:val="center"/>
              <w:rPr>
                <w:rFonts w:hint="eastAsia" w:asciiTheme="minorEastAsia" w:hAnsiTheme="minorEastAsia" w:cstheme="minorEastAsia"/>
                <w:color w:val="000000"/>
                <w:szCs w:val="21"/>
              </w:rPr>
            </w:pP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16088FDE">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6183FCF5">
            <w:pPr>
              <w:widowControl/>
              <w:spacing w:line="400" w:lineRule="exact"/>
              <w:jc w:val="center"/>
              <w:rPr>
                <w:rFonts w:hint="eastAsia" w:asciiTheme="minorEastAsia" w:hAnsiTheme="minorEastAsia" w:cstheme="minorEastAsia"/>
                <w:color w:val="000000"/>
                <w:szCs w:val="21"/>
              </w:rPr>
            </w:pPr>
          </w:p>
        </w:tc>
      </w:tr>
      <w:tr w14:paraId="0B2F8609">
        <w:tblPrEx>
          <w:tblCellMar>
            <w:top w:w="0" w:type="dxa"/>
            <w:left w:w="108" w:type="dxa"/>
            <w:bottom w:w="0" w:type="dxa"/>
            <w:right w:w="108" w:type="dxa"/>
          </w:tblCellMar>
        </w:tblPrEx>
        <w:trPr>
          <w:trHeight w:val="578" w:hRule="atLeast"/>
        </w:trPr>
        <w:tc>
          <w:tcPr>
            <w:tcW w:w="605" w:type="dxa"/>
            <w:tcBorders>
              <w:top w:val="single" w:color="000000" w:sz="4" w:space="0"/>
              <w:left w:val="single" w:color="000000" w:sz="4" w:space="0"/>
              <w:bottom w:val="single" w:color="000000" w:sz="4" w:space="0"/>
              <w:right w:val="single" w:color="000000" w:sz="4" w:space="0"/>
            </w:tcBorders>
            <w:vAlign w:val="center"/>
          </w:tcPr>
          <w:p w14:paraId="5D553AF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48</w:t>
            </w:r>
          </w:p>
        </w:tc>
        <w:tc>
          <w:tcPr>
            <w:tcW w:w="849" w:type="dxa"/>
            <w:tcBorders>
              <w:top w:val="single" w:color="000000" w:sz="4" w:space="0"/>
              <w:left w:val="single" w:color="000000" w:sz="4" w:space="0"/>
              <w:bottom w:val="single" w:color="000000" w:sz="4" w:space="0"/>
              <w:right w:val="single" w:color="000000" w:sz="4" w:space="0"/>
            </w:tcBorders>
            <w:vAlign w:val="center"/>
          </w:tcPr>
          <w:p w14:paraId="29C4637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082" w:type="dxa"/>
            <w:tcBorders>
              <w:top w:val="single" w:color="000000" w:sz="4" w:space="0"/>
              <w:left w:val="single" w:color="000000" w:sz="4" w:space="0"/>
              <w:bottom w:val="single" w:color="000000" w:sz="4" w:space="0"/>
              <w:right w:val="single" w:color="000000" w:sz="4" w:space="0"/>
            </w:tcBorders>
            <w:vAlign w:val="center"/>
          </w:tcPr>
          <w:p w14:paraId="6E295DA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违停抓拍</w:t>
            </w:r>
          </w:p>
        </w:tc>
        <w:tc>
          <w:tcPr>
            <w:tcW w:w="2404" w:type="dxa"/>
            <w:tcBorders>
              <w:top w:val="single" w:color="000000" w:sz="4" w:space="0"/>
              <w:left w:val="single" w:color="000000" w:sz="4" w:space="0"/>
              <w:bottom w:val="single" w:color="000000" w:sz="4" w:space="0"/>
              <w:right w:val="single" w:color="000000" w:sz="4" w:space="0"/>
            </w:tcBorders>
            <w:vAlign w:val="center"/>
          </w:tcPr>
          <w:p w14:paraId="43FA555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中心大道（银泰城前路段）</w:t>
            </w:r>
          </w:p>
        </w:tc>
        <w:tc>
          <w:tcPr>
            <w:tcW w:w="684" w:type="dxa"/>
            <w:tcBorders>
              <w:top w:val="single" w:color="000000" w:sz="4" w:space="0"/>
              <w:left w:val="single" w:color="000000" w:sz="4" w:space="0"/>
              <w:bottom w:val="single" w:color="000000" w:sz="4" w:space="0"/>
              <w:right w:val="single" w:color="000000" w:sz="4" w:space="0"/>
            </w:tcBorders>
            <w:vAlign w:val="center"/>
          </w:tcPr>
          <w:p w14:paraId="75A9A321">
            <w:pPr>
              <w:widowControl/>
              <w:spacing w:line="400" w:lineRule="exact"/>
              <w:jc w:val="center"/>
              <w:rPr>
                <w:rFonts w:hint="eastAsia" w:asciiTheme="minorEastAsia" w:hAnsiTheme="minorEastAsia" w:cstheme="minorEastAsia"/>
                <w:color w:val="000000"/>
                <w:szCs w:val="21"/>
              </w:rPr>
            </w:pPr>
          </w:p>
        </w:tc>
        <w:tc>
          <w:tcPr>
            <w:tcW w:w="594" w:type="dxa"/>
            <w:tcBorders>
              <w:top w:val="single" w:color="000000" w:sz="4" w:space="0"/>
              <w:left w:val="single" w:color="000000" w:sz="4" w:space="0"/>
              <w:bottom w:val="single" w:color="000000" w:sz="4" w:space="0"/>
              <w:right w:val="single" w:color="000000" w:sz="4" w:space="0"/>
            </w:tcBorders>
            <w:vAlign w:val="center"/>
          </w:tcPr>
          <w:p w14:paraId="07E41ABC">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54E24795">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07E0FC3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526" w:type="dxa"/>
            <w:tcBorders>
              <w:top w:val="single" w:color="000000" w:sz="4" w:space="0"/>
              <w:left w:val="single" w:color="000000" w:sz="4" w:space="0"/>
              <w:bottom w:val="single" w:color="000000" w:sz="4" w:space="0"/>
              <w:right w:val="single" w:color="000000" w:sz="4" w:space="0"/>
            </w:tcBorders>
            <w:vAlign w:val="center"/>
          </w:tcPr>
          <w:p w14:paraId="5D37AE34">
            <w:pPr>
              <w:widowControl/>
              <w:spacing w:line="400" w:lineRule="exact"/>
              <w:jc w:val="center"/>
              <w:rPr>
                <w:rFonts w:hint="eastAsia" w:asciiTheme="minorEastAsia" w:hAnsiTheme="minorEastAsia" w:cstheme="minorEastAsia"/>
                <w:color w:val="000000"/>
                <w:szCs w:val="21"/>
              </w:rPr>
            </w:pP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3C22E8E4">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224D512A">
            <w:pPr>
              <w:widowControl/>
              <w:spacing w:line="400" w:lineRule="exact"/>
              <w:jc w:val="center"/>
              <w:rPr>
                <w:rFonts w:hint="eastAsia" w:asciiTheme="minorEastAsia" w:hAnsiTheme="minorEastAsia" w:cstheme="minorEastAsia"/>
                <w:color w:val="000000"/>
                <w:szCs w:val="21"/>
              </w:rPr>
            </w:pPr>
          </w:p>
        </w:tc>
      </w:tr>
      <w:tr w14:paraId="30D8DC28">
        <w:tblPrEx>
          <w:tblCellMar>
            <w:top w:w="0" w:type="dxa"/>
            <w:left w:w="108" w:type="dxa"/>
            <w:bottom w:w="0" w:type="dxa"/>
            <w:right w:w="108" w:type="dxa"/>
          </w:tblCellMar>
        </w:tblPrEx>
        <w:trPr>
          <w:trHeight w:val="578" w:hRule="atLeast"/>
        </w:trPr>
        <w:tc>
          <w:tcPr>
            <w:tcW w:w="605" w:type="dxa"/>
            <w:tcBorders>
              <w:top w:val="single" w:color="000000" w:sz="4" w:space="0"/>
              <w:left w:val="single" w:color="000000" w:sz="4" w:space="0"/>
              <w:bottom w:val="single" w:color="000000" w:sz="4" w:space="0"/>
              <w:right w:val="single" w:color="000000" w:sz="4" w:space="0"/>
            </w:tcBorders>
            <w:vAlign w:val="center"/>
          </w:tcPr>
          <w:p w14:paraId="3935CF9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49</w:t>
            </w:r>
          </w:p>
        </w:tc>
        <w:tc>
          <w:tcPr>
            <w:tcW w:w="849" w:type="dxa"/>
            <w:tcBorders>
              <w:top w:val="single" w:color="000000" w:sz="4" w:space="0"/>
              <w:left w:val="single" w:color="000000" w:sz="4" w:space="0"/>
              <w:bottom w:val="single" w:color="000000" w:sz="4" w:space="0"/>
              <w:right w:val="single" w:color="000000" w:sz="4" w:space="0"/>
            </w:tcBorders>
            <w:vAlign w:val="center"/>
          </w:tcPr>
          <w:p w14:paraId="60691F1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082" w:type="dxa"/>
            <w:tcBorders>
              <w:top w:val="single" w:color="000000" w:sz="4" w:space="0"/>
              <w:left w:val="single" w:color="000000" w:sz="4" w:space="0"/>
              <w:bottom w:val="single" w:color="000000" w:sz="4" w:space="0"/>
              <w:right w:val="single" w:color="000000" w:sz="4" w:space="0"/>
            </w:tcBorders>
            <w:vAlign w:val="center"/>
          </w:tcPr>
          <w:p w14:paraId="3BDB2D7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违停抓拍</w:t>
            </w:r>
          </w:p>
        </w:tc>
        <w:tc>
          <w:tcPr>
            <w:tcW w:w="2404" w:type="dxa"/>
            <w:tcBorders>
              <w:top w:val="single" w:color="000000" w:sz="4" w:space="0"/>
              <w:left w:val="single" w:color="000000" w:sz="4" w:space="0"/>
              <w:bottom w:val="single" w:color="000000" w:sz="4" w:space="0"/>
              <w:right w:val="single" w:color="000000" w:sz="4" w:space="0"/>
            </w:tcBorders>
            <w:vAlign w:val="center"/>
          </w:tcPr>
          <w:p w14:paraId="626B31B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心海路（台州国际博览中心前路段）</w:t>
            </w:r>
          </w:p>
        </w:tc>
        <w:tc>
          <w:tcPr>
            <w:tcW w:w="684" w:type="dxa"/>
            <w:tcBorders>
              <w:top w:val="single" w:color="000000" w:sz="4" w:space="0"/>
              <w:left w:val="single" w:color="000000" w:sz="4" w:space="0"/>
              <w:bottom w:val="single" w:color="000000" w:sz="4" w:space="0"/>
              <w:right w:val="single" w:color="000000" w:sz="4" w:space="0"/>
            </w:tcBorders>
            <w:vAlign w:val="center"/>
          </w:tcPr>
          <w:p w14:paraId="455E7E36">
            <w:pPr>
              <w:widowControl/>
              <w:spacing w:line="400" w:lineRule="exact"/>
              <w:jc w:val="center"/>
              <w:rPr>
                <w:rFonts w:hint="eastAsia" w:asciiTheme="minorEastAsia" w:hAnsiTheme="minorEastAsia" w:cstheme="minorEastAsia"/>
                <w:color w:val="000000"/>
                <w:szCs w:val="21"/>
              </w:rPr>
            </w:pPr>
          </w:p>
        </w:tc>
        <w:tc>
          <w:tcPr>
            <w:tcW w:w="594" w:type="dxa"/>
            <w:tcBorders>
              <w:top w:val="single" w:color="000000" w:sz="4" w:space="0"/>
              <w:left w:val="single" w:color="000000" w:sz="4" w:space="0"/>
              <w:bottom w:val="single" w:color="000000" w:sz="4" w:space="0"/>
              <w:right w:val="single" w:color="000000" w:sz="4" w:space="0"/>
            </w:tcBorders>
            <w:vAlign w:val="center"/>
          </w:tcPr>
          <w:p w14:paraId="551CC3D2">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4B911FD6">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197F38B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w:t>
            </w:r>
          </w:p>
        </w:tc>
        <w:tc>
          <w:tcPr>
            <w:tcW w:w="526" w:type="dxa"/>
            <w:tcBorders>
              <w:top w:val="single" w:color="000000" w:sz="4" w:space="0"/>
              <w:left w:val="single" w:color="000000" w:sz="4" w:space="0"/>
              <w:bottom w:val="single" w:color="000000" w:sz="4" w:space="0"/>
              <w:right w:val="single" w:color="000000" w:sz="4" w:space="0"/>
            </w:tcBorders>
            <w:vAlign w:val="center"/>
          </w:tcPr>
          <w:p w14:paraId="40AEEA58">
            <w:pPr>
              <w:widowControl/>
              <w:spacing w:line="400" w:lineRule="exact"/>
              <w:jc w:val="center"/>
              <w:rPr>
                <w:rFonts w:hint="eastAsia" w:asciiTheme="minorEastAsia" w:hAnsiTheme="minorEastAsia" w:cstheme="minorEastAsia"/>
                <w:color w:val="000000"/>
                <w:szCs w:val="21"/>
              </w:rPr>
            </w:pP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1160F81B">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501AD7E2">
            <w:pPr>
              <w:widowControl/>
              <w:spacing w:line="400" w:lineRule="exact"/>
              <w:jc w:val="center"/>
              <w:rPr>
                <w:rFonts w:hint="eastAsia" w:asciiTheme="minorEastAsia" w:hAnsiTheme="minorEastAsia" w:cstheme="minorEastAsia"/>
                <w:color w:val="000000"/>
                <w:szCs w:val="21"/>
              </w:rPr>
            </w:pPr>
          </w:p>
        </w:tc>
      </w:tr>
      <w:tr w14:paraId="7800E29B">
        <w:tblPrEx>
          <w:tblCellMar>
            <w:top w:w="0" w:type="dxa"/>
            <w:left w:w="108" w:type="dxa"/>
            <w:bottom w:w="0" w:type="dxa"/>
            <w:right w:w="108" w:type="dxa"/>
          </w:tblCellMar>
        </w:tblPrEx>
        <w:trPr>
          <w:trHeight w:val="578" w:hRule="atLeast"/>
        </w:trPr>
        <w:tc>
          <w:tcPr>
            <w:tcW w:w="605" w:type="dxa"/>
            <w:tcBorders>
              <w:top w:val="single" w:color="000000" w:sz="4" w:space="0"/>
              <w:left w:val="single" w:color="000000" w:sz="4" w:space="0"/>
              <w:bottom w:val="single" w:color="000000" w:sz="4" w:space="0"/>
              <w:right w:val="single" w:color="000000" w:sz="4" w:space="0"/>
            </w:tcBorders>
            <w:vAlign w:val="center"/>
          </w:tcPr>
          <w:p w14:paraId="0A82C95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50</w:t>
            </w:r>
          </w:p>
        </w:tc>
        <w:tc>
          <w:tcPr>
            <w:tcW w:w="849" w:type="dxa"/>
            <w:tcBorders>
              <w:top w:val="single" w:color="000000" w:sz="4" w:space="0"/>
              <w:left w:val="single" w:color="000000" w:sz="4" w:space="0"/>
              <w:bottom w:val="single" w:color="000000" w:sz="4" w:space="0"/>
              <w:right w:val="single" w:color="000000" w:sz="4" w:space="0"/>
            </w:tcBorders>
            <w:vAlign w:val="center"/>
          </w:tcPr>
          <w:p w14:paraId="5671F9A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082" w:type="dxa"/>
            <w:tcBorders>
              <w:top w:val="single" w:color="000000" w:sz="4" w:space="0"/>
              <w:left w:val="single" w:color="000000" w:sz="4" w:space="0"/>
              <w:bottom w:val="single" w:color="000000" w:sz="4" w:space="0"/>
              <w:right w:val="single" w:color="000000" w:sz="4" w:space="0"/>
            </w:tcBorders>
            <w:vAlign w:val="center"/>
          </w:tcPr>
          <w:p w14:paraId="6D832B3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违停抓拍</w:t>
            </w:r>
          </w:p>
        </w:tc>
        <w:tc>
          <w:tcPr>
            <w:tcW w:w="2404" w:type="dxa"/>
            <w:tcBorders>
              <w:top w:val="single" w:color="000000" w:sz="4" w:space="0"/>
              <w:left w:val="single" w:color="000000" w:sz="4" w:space="0"/>
              <w:bottom w:val="single" w:color="000000" w:sz="4" w:space="0"/>
              <w:right w:val="single" w:color="000000" w:sz="4" w:space="0"/>
            </w:tcBorders>
            <w:vAlign w:val="center"/>
          </w:tcPr>
          <w:p w14:paraId="5C1EF6D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经三路（恒大城市天地小区前路段）</w:t>
            </w:r>
          </w:p>
        </w:tc>
        <w:tc>
          <w:tcPr>
            <w:tcW w:w="684" w:type="dxa"/>
            <w:tcBorders>
              <w:top w:val="single" w:color="000000" w:sz="4" w:space="0"/>
              <w:left w:val="single" w:color="000000" w:sz="4" w:space="0"/>
              <w:bottom w:val="single" w:color="000000" w:sz="4" w:space="0"/>
              <w:right w:val="single" w:color="000000" w:sz="4" w:space="0"/>
            </w:tcBorders>
            <w:vAlign w:val="center"/>
          </w:tcPr>
          <w:p w14:paraId="2AF05FC3">
            <w:pPr>
              <w:widowControl/>
              <w:spacing w:line="400" w:lineRule="exact"/>
              <w:jc w:val="center"/>
              <w:rPr>
                <w:rFonts w:hint="eastAsia" w:asciiTheme="minorEastAsia" w:hAnsiTheme="minorEastAsia" w:cstheme="minorEastAsia"/>
                <w:color w:val="000000"/>
                <w:szCs w:val="21"/>
              </w:rPr>
            </w:pPr>
          </w:p>
        </w:tc>
        <w:tc>
          <w:tcPr>
            <w:tcW w:w="594" w:type="dxa"/>
            <w:tcBorders>
              <w:top w:val="single" w:color="000000" w:sz="4" w:space="0"/>
              <w:left w:val="single" w:color="000000" w:sz="4" w:space="0"/>
              <w:bottom w:val="single" w:color="000000" w:sz="4" w:space="0"/>
              <w:right w:val="single" w:color="000000" w:sz="4" w:space="0"/>
            </w:tcBorders>
            <w:vAlign w:val="center"/>
          </w:tcPr>
          <w:p w14:paraId="62968485">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4366C380">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5866CF8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526" w:type="dxa"/>
            <w:tcBorders>
              <w:top w:val="single" w:color="000000" w:sz="4" w:space="0"/>
              <w:left w:val="single" w:color="000000" w:sz="4" w:space="0"/>
              <w:bottom w:val="single" w:color="000000" w:sz="4" w:space="0"/>
              <w:right w:val="single" w:color="000000" w:sz="4" w:space="0"/>
            </w:tcBorders>
            <w:vAlign w:val="center"/>
          </w:tcPr>
          <w:p w14:paraId="7B345990">
            <w:pPr>
              <w:widowControl/>
              <w:spacing w:line="400" w:lineRule="exact"/>
              <w:jc w:val="center"/>
              <w:rPr>
                <w:rFonts w:hint="eastAsia" w:asciiTheme="minorEastAsia" w:hAnsiTheme="minorEastAsia" w:cstheme="minorEastAsia"/>
                <w:color w:val="000000"/>
                <w:szCs w:val="21"/>
              </w:rPr>
            </w:pP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225CDC41">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5F7A75AA">
            <w:pPr>
              <w:widowControl/>
              <w:spacing w:line="400" w:lineRule="exact"/>
              <w:jc w:val="center"/>
              <w:rPr>
                <w:rFonts w:hint="eastAsia" w:asciiTheme="minorEastAsia" w:hAnsiTheme="minorEastAsia" w:cstheme="minorEastAsia"/>
                <w:color w:val="000000"/>
                <w:szCs w:val="21"/>
              </w:rPr>
            </w:pPr>
          </w:p>
        </w:tc>
      </w:tr>
      <w:tr w14:paraId="2D36C67F">
        <w:tblPrEx>
          <w:tblCellMar>
            <w:top w:w="0" w:type="dxa"/>
            <w:left w:w="108" w:type="dxa"/>
            <w:bottom w:w="0" w:type="dxa"/>
            <w:right w:w="108" w:type="dxa"/>
          </w:tblCellMar>
        </w:tblPrEx>
        <w:trPr>
          <w:trHeight w:val="578" w:hRule="atLeast"/>
        </w:trPr>
        <w:tc>
          <w:tcPr>
            <w:tcW w:w="605" w:type="dxa"/>
            <w:tcBorders>
              <w:top w:val="single" w:color="000000" w:sz="4" w:space="0"/>
              <w:left w:val="single" w:color="000000" w:sz="4" w:space="0"/>
              <w:bottom w:val="single" w:color="000000" w:sz="4" w:space="0"/>
              <w:right w:val="single" w:color="000000" w:sz="4" w:space="0"/>
            </w:tcBorders>
            <w:vAlign w:val="center"/>
          </w:tcPr>
          <w:p w14:paraId="55024B1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51</w:t>
            </w:r>
          </w:p>
        </w:tc>
        <w:tc>
          <w:tcPr>
            <w:tcW w:w="849" w:type="dxa"/>
            <w:tcBorders>
              <w:top w:val="single" w:color="000000" w:sz="4" w:space="0"/>
              <w:left w:val="single" w:color="000000" w:sz="4" w:space="0"/>
              <w:bottom w:val="single" w:color="000000" w:sz="4" w:space="0"/>
              <w:right w:val="single" w:color="000000" w:sz="4" w:space="0"/>
            </w:tcBorders>
            <w:vAlign w:val="center"/>
          </w:tcPr>
          <w:p w14:paraId="5406C7A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082" w:type="dxa"/>
            <w:tcBorders>
              <w:top w:val="single" w:color="000000" w:sz="4" w:space="0"/>
              <w:left w:val="single" w:color="000000" w:sz="4" w:space="0"/>
              <w:bottom w:val="single" w:color="000000" w:sz="4" w:space="0"/>
              <w:right w:val="single" w:color="000000" w:sz="4" w:space="0"/>
            </w:tcBorders>
            <w:vAlign w:val="center"/>
          </w:tcPr>
          <w:p w14:paraId="2325606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违停抓拍</w:t>
            </w:r>
          </w:p>
        </w:tc>
        <w:tc>
          <w:tcPr>
            <w:tcW w:w="2404" w:type="dxa"/>
            <w:tcBorders>
              <w:top w:val="single" w:color="000000" w:sz="4" w:space="0"/>
              <w:left w:val="single" w:color="000000" w:sz="4" w:space="0"/>
              <w:bottom w:val="single" w:color="000000" w:sz="4" w:space="0"/>
              <w:right w:val="single" w:color="000000" w:sz="4" w:space="0"/>
            </w:tcBorders>
            <w:vAlign w:val="center"/>
          </w:tcPr>
          <w:p w14:paraId="6BEF2A8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汇丰路（沪通医院前路段）</w:t>
            </w:r>
          </w:p>
        </w:tc>
        <w:tc>
          <w:tcPr>
            <w:tcW w:w="684" w:type="dxa"/>
            <w:tcBorders>
              <w:top w:val="single" w:color="000000" w:sz="4" w:space="0"/>
              <w:left w:val="single" w:color="000000" w:sz="4" w:space="0"/>
              <w:bottom w:val="single" w:color="000000" w:sz="4" w:space="0"/>
              <w:right w:val="single" w:color="000000" w:sz="4" w:space="0"/>
            </w:tcBorders>
            <w:vAlign w:val="center"/>
          </w:tcPr>
          <w:p w14:paraId="513E525B">
            <w:pPr>
              <w:widowControl/>
              <w:spacing w:line="400" w:lineRule="exact"/>
              <w:jc w:val="center"/>
              <w:rPr>
                <w:rFonts w:hint="eastAsia" w:asciiTheme="minorEastAsia" w:hAnsiTheme="minorEastAsia" w:cstheme="minorEastAsia"/>
                <w:color w:val="000000"/>
                <w:szCs w:val="21"/>
              </w:rPr>
            </w:pPr>
          </w:p>
        </w:tc>
        <w:tc>
          <w:tcPr>
            <w:tcW w:w="594" w:type="dxa"/>
            <w:tcBorders>
              <w:top w:val="single" w:color="000000" w:sz="4" w:space="0"/>
              <w:left w:val="single" w:color="000000" w:sz="4" w:space="0"/>
              <w:bottom w:val="single" w:color="000000" w:sz="4" w:space="0"/>
              <w:right w:val="single" w:color="000000" w:sz="4" w:space="0"/>
            </w:tcBorders>
            <w:vAlign w:val="center"/>
          </w:tcPr>
          <w:p w14:paraId="5EEA4F96">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5DFC2839">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2DA000C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526" w:type="dxa"/>
            <w:tcBorders>
              <w:top w:val="single" w:color="000000" w:sz="4" w:space="0"/>
              <w:left w:val="single" w:color="000000" w:sz="4" w:space="0"/>
              <w:bottom w:val="single" w:color="000000" w:sz="4" w:space="0"/>
              <w:right w:val="single" w:color="000000" w:sz="4" w:space="0"/>
            </w:tcBorders>
            <w:vAlign w:val="center"/>
          </w:tcPr>
          <w:p w14:paraId="6E4AA59C">
            <w:pPr>
              <w:widowControl/>
              <w:spacing w:line="400" w:lineRule="exact"/>
              <w:jc w:val="center"/>
              <w:rPr>
                <w:rFonts w:hint="eastAsia" w:asciiTheme="minorEastAsia" w:hAnsiTheme="minorEastAsia" w:cstheme="minorEastAsia"/>
                <w:color w:val="000000"/>
                <w:szCs w:val="21"/>
              </w:rPr>
            </w:pP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40C05146">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2CFAD128">
            <w:pPr>
              <w:widowControl/>
              <w:spacing w:line="400" w:lineRule="exact"/>
              <w:jc w:val="center"/>
              <w:rPr>
                <w:rFonts w:hint="eastAsia" w:asciiTheme="minorEastAsia" w:hAnsiTheme="minorEastAsia" w:cstheme="minorEastAsia"/>
                <w:color w:val="000000"/>
                <w:szCs w:val="21"/>
              </w:rPr>
            </w:pPr>
          </w:p>
        </w:tc>
      </w:tr>
      <w:tr w14:paraId="40A9E72B">
        <w:tblPrEx>
          <w:tblCellMar>
            <w:top w:w="0" w:type="dxa"/>
            <w:left w:w="108" w:type="dxa"/>
            <w:bottom w:w="0" w:type="dxa"/>
            <w:right w:w="108" w:type="dxa"/>
          </w:tblCellMar>
        </w:tblPrEx>
        <w:trPr>
          <w:trHeight w:val="578" w:hRule="atLeast"/>
        </w:trPr>
        <w:tc>
          <w:tcPr>
            <w:tcW w:w="605" w:type="dxa"/>
            <w:tcBorders>
              <w:top w:val="single" w:color="000000" w:sz="4" w:space="0"/>
              <w:left w:val="single" w:color="000000" w:sz="4" w:space="0"/>
              <w:bottom w:val="single" w:color="000000" w:sz="4" w:space="0"/>
              <w:right w:val="single" w:color="000000" w:sz="4" w:space="0"/>
            </w:tcBorders>
            <w:vAlign w:val="center"/>
          </w:tcPr>
          <w:p w14:paraId="2969BD3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52</w:t>
            </w:r>
          </w:p>
        </w:tc>
        <w:tc>
          <w:tcPr>
            <w:tcW w:w="849" w:type="dxa"/>
            <w:tcBorders>
              <w:top w:val="single" w:color="000000" w:sz="4" w:space="0"/>
              <w:left w:val="single" w:color="000000" w:sz="4" w:space="0"/>
              <w:bottom w:val="single" w:color="000000" w:sz="4" w:space="0"/>
              <w:right w:val="single" w:color="000000" w:sz="4" w:space="0"/>
            </w:tcBorders>
            <w:vAlign w:val="center"/>
          </w:tcPr>
          <w:p w14:paraId="588DDBD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082" w:type="dxa"/>
            <w:tcBorders>
              <w:top w:val="single" w:color="000000" w:sz="4" w:space="0"/>
              <w:left w:val="single" w:color="000000" w:sz="4" w:space="0"/>
              <w:bottom w:val="single" w:color="000000" w:sz="4" w:space="0"/>
              <w:right w:val="single" w:color="000000" w:sz="4" w:space="0"/>
            </w:tcBorders>
            <w:vAlign w:val="center"/>
          </w:tcPr>
          <w:p w14:paraId="5537017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违停抓拍</w:t>
            </w:r>
          </w:p>
        </w:tc>
        <w:tc>
          <w:tcPr>
            <w:tcW w:w="2404" w:type="dxa"/>
            <w:tcBorders>
              <w:top w:val="single" w:color="000000" w:sz="4" w:space="0"/>
              <w:left w:val="single" w:color="000000" w:sz="4" w:space="0"/>
              <w:bottom w:val="single" w:color="000000" w:sz="4" w:space="0"/>
              <w:right w:val="single" w:color="000000" w:sz="4" w:space="0"/>
            </w:tcBorders>
            <w:vAlign w:val="center"/>
          </w:tcPr>
          <w:p w14:paraId="3A4148C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鸿阳路与洪三路交叉路口</w:t>
            </w:r>
          </w:p>
        </w:tc>
        <w:tc>
          <w:tcPr>
            <w:tcW w:w="684" w:type="dxa"/>
            <w:tcBorders>
              <w:top w:val="single" w:color="000000" w:sz="4" w:space="0"/>
              <w:left w:val="single" w:color="000000" w:sz="4" w:space="0"/>
              <w:bottom w:val="single" w:color="000000" w:sz="4" w:space="0"/>
              <w:right w:val="single" w:color="000000" w:sz="4" w:space="0"/>
            </w:tcBorders>
            <w:vAlign w:val="center"/>
          </w:tcPr>
          <w:p w14:paraId="75925D8C">
            <w:pPr>
              <w:widowControl/>
              <w:spacing w:line="400" w:lineRule="exact"/>
              <w:jc w:val="center"/>
              <w:rPr>
                <w:rFonts w:hint="eastAsia" w:asciiTheme="minorEastAsia" w:hAnsiTheme="minorEastAsia" w:cstheme="minorEastAsia"/>
                <w:color w:val="000000"/>
                <w:szCs w:val="21"/>
              </w:rPr>
            </w:pPr>
          </w:p>
        </w:tc>
        <w:tc>
          <w:tcPr>
            <w:tcW w:w="594" w:type="dxa"/>
            <w:tcBorders>
              <w:top w:val="single" w:color="000000" w:sz="4" w:space="0"/>
              <w:left w:val="single" w:color="000000" w:sz="4" w:space="0"/>
              <w:bottom w:val="single" w:color="000000" w:sz="4" w:space="0"/>
              <w:right w:val="single" w:color="000000" w:sz="4" w:space="0"/>
            </w:tcBorders>
            <w:vAlign w:val="center"/>
          </w:tcPr>
          <w:p w14:paraId="0B1BC0D8">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42C1D10C">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207D842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526" w:type="dxa"/>
            <w:tcBorders>
              <w:top w:val="single" w:color="000000" w:sz="4" w:space="0"/>
              <w:left w:val="single" w:color="000000" w:sz="4" w:space="0"/>
              <w:bottom w:val="single" w:color="000000" w:sz="4" w:space="0"/>
              <w:right w:val="single" w:color="000000" w:sz="4" w:space="0"/>
            </w:tcBorders>
            <w:vAlign w:val="center"/>
          </w:tcPr>
          <w:p w14:paraId="0A431733">
            <w:pPr>
              <w:widowControl/>
              <w:spacing w:line="400" w:lineRule="exact"/>
              <w:jc w:val="center"/>
              <w:rPr>
                <w:rFonts w:hint="eastAsia" w:asciiTheme="minorEastAsia" w:hAnsiTheme="minorEastAsia" w:cstheme="minorEastAsia"/>
                <w:color w:val="000000"/>
                <w:szCs w:val="21"/>
              </w:rPr>
            </w:pP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4ADDA2E5">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33BEFAD7">
            <w:pPr>
              <w:widowControl/>
              <w:spacing w:line="400" w:lineRule="exact"/>
              <w:jc w:val="center"/>
              <w:rPr>
                <w:rFonts w:hint="eastAsia" w:asciiTheme="minorEastAsia" w:hAnsiTheme="minorEastAsia" w:cstheme="minorEastAsia"/>
                <w:color w:val="000000"/>
                <w:szCs w:val="21"/>
              </w:rPr>
            </w:pPr>
          </w:p>
        </w:tc>
      </w:tr>
      <w:tr w14:paraId="2C024CB2">
        <w:tblPrEx>
          <w:tblCellMar>
            <w:top w:w="0" w:type="dxa"/>
            <w:left w:w="108" w:type="dxa"/>
            <w:bottom w:w="0" w:type="dxa"/>
            <w:right w:w="108" w:type="dxa"/>
          </w:tblCellMar>
        </w:tblPrEx>
        <w:trPr>
          <w:trHeight w:val="578" w:hRule="atLeast"/>
        </w:trPr>
        <w:tc>
          <w:tcPr>
            <w:tcW w:w="605" w:type="dxa"/>
            <w:tcBorders>
              <w:top w:val="single" w:color="000000" w:sz="4" w:space="0"/>
              <w:left w:val="single" w:color="000000" w:sz="4" w:space="0"/>
              <w:bottom w:val="single" w:color="000000" w:sz="4" w:space="0"/>
              <w:right w:val="single" w:color="000000" w:sz="4" w:space="0"/>
            </w:tcBorders>
            <w:vAlign w:val="center"/>
          </w:tcPr>
          <w:p w14:paraId="5116270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53</w:t>
            </w:r>
          </w:p>
        </w:tc>
        <w:tc>
          <w:tcPr>
            <w:tcW w:w="849" w:type="dxa"/>
            <w:tcBorders>
              <w:top w:val="single" w:color="000000" w:sz="4" w:space="0"/>
              <w:left w:val="single" w:color="000000" w:sz="4" w:space="0"/>
              <w:bottom w:val="single" w:color="000000" w:sz="4" w:space="0"/>
              <w:right w:val="single" w:color="000000" w:sz="4" w:space="0"/>
            </w:tcBorders>
            <w:vAlign w:val="center"/>
          </w:tcPr>
          <w:p w14:paraId="59E3F92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082" w:type="dxa"/>
            <w:tcBorders>
              <w:top w:val="single" w:color="000000" w:sz="4" w:space="0"/>
              <w:left w:val="single" w:color="000000" w:sz="4" w:space="0"/>
              <w:bottom w:val="single" w:color="000000" w:sz="4" w:space="0"/>
              <w:right w:val="single" w:color="000000" w:sz="4" w:space="0"/>
            </w:tcBorders>
            <w:vAlign w:val="center"/>
          </w:tcPr>
          <w:p w14:paraId="19DB380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违停抓拍</w:t>
            </w:r>
          </w:p>
        </w:tc>
        <w:tc>
          <w:tcPr>
            <w:tcW w:w="2404" w:type="dxa"/>
            <w:tcBorders>
              <w:top w:val="single" w:color="000000" w:sz="4" w:space="0"/>
              <w:left w:val="single" w:color="000000" w:sz="4" w:space="0"/>
              <w:bottom w:val="single" w:color="000000" w:sz="4" w:space="0"/>
              <w:right w:val="single" w:color="000000" w:sz="4" w:space="0"/>
            </w:tcBorders>
            <w:vAlign w:val="center"/>
          </w:tcPr>
          <w:p w14:paraId="0A01F22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双水路（中国农港城前路段）</w:t>
            </w:r>
          </w:p>
        </w:tc>
        <w:tc>
          <w:tcPr>
            <w:tcW w:w="684" w:type="dxa"/>
            <w:tcBorders>
              <w:top w:val="single" w:color="000000" w:sz="4" w:space="0"/>
              <w:left w:val="single" w:color="000000" w:sz="4" w:space="0"/>
              <w:bottom w:val="single" w:color="000000" w:sz="4" w:space="0"/>
              <w:right w:val="single" w:color="000000" w:sz="4" w:space="0"/>
            </w:tcBorders>
            <w:vAlign w:val="center"/>
          </w:tcPr>
          <w:p w14:paraId="07B2F106">
            <w:pPr>
              <w:widowControl/>
              <w:spacing w:line="400" w:lineRule="exact"/>
              <w:jc w:val="center"/>
              <w:rPr>
                <w:rFonts w:hint="eastAsia" w:asciiTheme="minorEastAsia" w:hAnsiTheme="minorEastAsia" w:cstheme="minorEastAsia"/>
                <w:color w:val="000000"/>
                <w:szCs w:val="21"/>
              </w:rPr>
            </w:pPr>
          </w:p>
        </w:tc>
        <w:tc>
          <w:tcPr>
            <w:tcW w:w="594" w:type="dxa"/>
            <w:tcBorders>
              <w:top w:val="single" w:color="000000" w:sz="4" w:space="0"/>
              <w:left w:val="single" w:color="000000" w:sz="4" w:space="0"/>
              <w:bottom w:val="single" w:color="000000" w:sz="4" w:space="0"/>
              <w:right w:val="single" w:color="000000" w:sz="4" w:space="0"/>
            </w:tcBorders>
            <w:vAlign w:val="center"/>
          </w:tcPr>
          <w:p w14:paraId="76D53184">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6BD999F3">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15F3E90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526" w:type="dxa"/>
            <w:tcBorders>
              <w:top w:val="single" w:color="000000" w:sz="4" w:space="0"/>
              <w:left w:val="single" w:color="000000" w:sz="4" w:space="0"/>
              <w:bottom w:val="single" w:color="000000" w:sz="4" w:space="0"/>
              <w:right w:val="single" w:color="000000" w:sz="4" w:space="0"/>
            </w:tcBorders>
            <w:vAlign w:val="center"/>
          </w:tcPr>
          <w:p w14:paraId="493E8A3A">
            <w:pPr>
              <w:widowControl/>
              <w:spacing w:line="400" w:lineRule="exact"/>
              <w:jc w:val="center"/>
              <w:rPr>
                <w:rFonts w:hint="eastAsia" w:asciiTheme="minorEastAsia" w:hAnsiTheme="minorEastAsia" w:cstheme="minorEastAsia"/>
                <w:color w:val="000000"/>
                <w:szCs w:val="21"/>
              </w:rPr>
            </w:pP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7F49BC1E">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4AC2BE10">
            <w:pPr>
              <w:widowControl/>
              <w:spacing w:line="400" w:lineRule="exact"/>
              <w:jc w:val="center"/>
              <w:rPr>
                <w:rFonts w:hint="eastAsia" w:asciiTheme="minorEastAsia" w:hAnsiTheme="minorEastAsia" w:cstheme="minorEastAsia"/>
                <w:color w:val="000000"/>
                <w:szCs w:val="21"/>
              </w:rPr>
            </w:pPr>
          </w:p>
        </w:tc>
      </w:tr>
      <w:tr w14:paraId="401A2BCB">
        <w:tblPrEx>
          <w:tblCellMar>
            <w:top w:w="0" w:type="dxa"/>
            <w:left w:w="108" w:type="dxa"/>
            <w:bottom w:w="0" w:type="dxa"/>
            <w:right w:w="108" w:type="dxa"/>
          </w:tblCellMar>
        </w:tblPrEx>
        <w:trPr>
          <w:trHeight w:val="578" w:hRule="atLeast"/>
        </w:trPr>
        <w:tc>
          <w:tcPr>
            <w:tcW w:w="605" w:type="dxa"/>
            <w:tcBorders>
              <w:top w:val="single" w:color="000000" w:sz="4" w:space="0"/>
              <w:left w:val="single" w:color="000000" w:sz="4" w:space="0"/>
              <w:bottom w:val="single" w:color="000000" w:sz="4" w:space="0"/>
              <w:right w:val="single" w:color="000000" w:sz="4" w:space="0"/>
            </w:tcBorders>
            <w:vAlign w:val="center"/>
          </w:tcPr>
          <w:p w14:paraId="6F451D2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54</w:t>
            </w:r>
          </w:p>
        </w:tc>
        <w:tc>
          <w:tcPr>
            <w:tcW w:w="849" w:type="dxa"/>
            <w:tcBorders>
              <w:top w:val="single" w:color="000000" w:sz="4" w:space="0"/>
              <w:left w:val="single" w:color="000000" w:sz="4" w:space="0"/>
              <w:bottom w:val="single" w:color="000000" w:sz="4" w:space="0"/>
              <w:right w:val="single" w:color="000000" w:sz="4" w:space="0"/>
            </w:tcBorders>
            <w:vAlign w:val="center"/>
          </w:tcPr>
          <w:p w14:paraId="497D69B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082" w:type="dxa"/>
            <w:tcBorders>
              <w:top w:val="single" w:color="000000" w:sz="4" w:space="0"/>
              <w:left w:val="single" w:color="000000" w:sz="4" w:space="0"/>
              <w:bottom w:val="single" w:color="000000" w:sz="4" w:space="0"/>
              <w:right w:val="single" w:color="000000" w:sz="4" w:space="0"/>
            </w:tcBorders>
            <w:vAlign w:val="center"/>
          </w:tcPr>
          <w:p w14:paraId="6B4D82F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违停抓拍</w:t>
            </w:r>
          </w:p>
        </w:tc>
        <w:tc>
          <w:tcPr>
            <w:tcW w:w="2404" w:type="dxa"/>
            <w:tcBorders>
              <w:top w:val="single" w:color="000000" w:sz="4" w:space="0"/>
              <w:left w:val="single" w:color="000000" w:sz="4" w:space="0"/>
              <w:bottom w:val="single" w:color="000000" w:sz="4" w:space="0"/>
              <w:right w:val="single" w:color="000000" w:sz="4" w:space="0"/>
            </w:tcBorders>
            <w:vAlign w:val="center"/>
          </w:tcPr>
          <w:p w14:paraId="17A7519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振兴北路（皇都别墅小区前路段）</w:t>
            </w:r>
          </w:p>
        </w:tc>
        <w:tc>
          <w:tcPr>
            <w:tcW w:w="684" w:type="dxa"/>
            <w:tcBorders>
              <w:top w:val="single" w:color="000000" w:sz="4" w:space="0"/>
              <w:left w:val="single" w:color="000000" w:sz="4" w:space="0"/>
              <w:bottom w:val="single" w:color="000000" w:sz="4" w:space="0"/>
              <w:right w:val="single" w:color="000000" w:sz="4" w:space="0"/>
            </w:tcBorders>
            <w:vAlign w:val="center"/>
          </w:tcPr>
          <w:p w14:paraId="08F20FDC">
            <w:pPr>
              <w:widowControl/>
              <w:spacing w:line="400" w:lineRule="exact"/>
              <w:jc w:val="center"/>
              <w:rPr>
                <w:rFonts w:hint="eastAsia" w:asciiTheme="minorEastAsia" w:hAnsiTheme="minorEastAsia" w:cstheme="minorEastAsia"/>
                <w:color w:val="000000"/>
                <w:szCs w:val="21"/>
              </w:rPr>
            </w:pPr>
          </w:p>
        </w:tc>
        <w:tc>
          <w:tcPr>
            <w:tcW w:w="594" w:type="dxa"/>
            <w:tcBorders>
              <w:top w:val="single" w:color="000000" w:sz="4" w:space="0"/>
              <w:left w:val="single" w:color="000000" w:sz="4" w:space="0"/>
              <w:bottom w:val="single" w:color="000000" w:sz="4" w:space="0"/>
              <w:right w:val="single" w:color="000000" w:sz="4" w:space="0"/>
            </w:tcBorders>
            <w:vAlign w:val="center"/>
          </w:tcPr>
          <w:p w14:paraId="49572404">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2F0D9707">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3767BEC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526" w:type="dxa"/>
            <w:tcBorders>
              <w:top w:val="single" w:color="000000" w:sz="4" w:space="0"/>
              <w:left w:val="single" w:color="000000" w:sz="4" w:space="0"/>
              <w:bottom w:val="single" w:color="000000" w:sz="4" w:space="0"/>
              <w:right w:val="single" w:color="000000" w:sz="4" w:space="0"/>
            </w:tcBorders>
            <w:vAlign w:val="center"/>
          </w:tcPr>
          <w:p w14:paraId="220E02CD">
            <w:pPr>
              <w:widowControl/>
              <w:spacing w:line="400" w:lineRule="exact"/>
              <w:jc w:val="center"/>
              <w:rPr>
                <w:rFonts w:hint="eastAsia" w:asciiTheme="minorEastAsia" w:hAnsiTheme="minorEastAsia" w:cstheme="minorEastAsia"/>
                <w:color w:val="000000"/>
                <w:szCs w:val="21"/>
              </w:rPr>
            </w:pP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0E8E42A6">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029F9B6C">
            <w:pPr>
              <w:widowControl/>
              <w:spacing w:line="400" w:lineRule="exact"/>
              <w:jc w:val="center"/>
              <w:rPr>
                <w:rFonts w:hint="eastAsia" w:asciiTheme="minorEastAsia" w:hAnsiTheme="minorEastAsia" w:cstheme="minorEastAsia"/>
                <w:color w:val="000000"/>
                <w:szCs w:val="21"/>
              </w:rPr>
            </w:pPr>
          </w:p>
        </w:tc>
      </w:tr>
      <w:tr w14:paraId="2EEEC06A">
        <w:tblPrEx>
          <w:tblCellMar>
            <w:top w:w="0" w:type="dxa"/>
            <w:left w:w="108" w:type="dxa"/>
            <w:bottom w:w="0" w:type="dxa"/>
            <w:right w:w="108" w:type="dxa"/>
          </w:tblCellMar>
        </w:tblPrEx>
        <w:trPr>
          <w:trHeight w:val="578" w:hRule="atLeast"/>
        </w:trPr>
        <w:tc>
          <w:tcPr>
            <w:tcW w:w="605" w:type="dxa"/>
            <w:tcBorders>
              <w:top w:val="single" w:color="000000" w:sz="4" w:space="0"/>
              <w:left w:val="single" w:color="000000" w:sz="4" w:space="0"/>
              <w:bottom w:val="single" w:color="000000" w:sz="4" w:space="0"/>
              <w:right w:val="single" w:color="000000" w:sz="4" w:space="0"/>
            </w:tcBorders>
            <w:vAlign w:val="center"/>
          </w:tcPr>
          <w:p w14:paraId="470ECF0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55</w:t>
            </w:r>
          </w:p>
        </w:tc>
        <w:tc>
          <w:tcPr>
            <w:tcW w:w="849" w:type="dxa"/>
            <w:tcBorders>
              <w:top w:val="single" w:color="000000" w:sz="4" w:space="0"/>
              <w:left w:val="single" w:color="000000" w:sz="4" w:space="0"/>
              <w:bottom w:val="single" w:color="000000" w:sz="4" w:space="0"/>
              <w:right w:val="single" w:color="000000" w:sz="4" w:space="0"/>
            </w:tcBorders>
            <w:vAlign w:val="center"/>
          </w:tcPr>
          <w:p w14:paraId="1E285C6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082" w:type="dxa"/>
            <w:tcBorders>
              <w:top w:val="single" w:color="000000" w:sz="4" w:space="0"/>
              <w:left w:val="single" w:color="000000" w:sz="4" w:space="0"/>
              <w:bottom w:val="single" w:color="000000" w:sz="4" w:space="0"/>
              <w:right w:val="single" w:color="000000" w:sz="4" w:space="0"/>
            </w:tcBorders>
            <w:vAlign w:val="center"/>
          </w:tcPr>
          <w:p w14:paraId="0D6E1C7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违停抓拍</w:t>
            </w:r>
          </w:p>
        </w:tc>
        <w:tc>
          <w:tcPr>
            <w:tcW w:w="2404" w:type="dxa"/>
            <w:tcBorders>
              <w:top w:val="single" w:color="000000" w:sz="4" w:space="0"/>
              <w:left w:val="single" w:color="000000" w:sz="4" w:space="0"/>
              <w:bottom w:val="single" w:color="000000" w:sz="4" w:space="0"/>
              <w:right w:val="single" w:color="000000" w:sz="4" w:space="0"/>
            </w:tcBorders>
            <w:vAlign w:val="center"/>
          </w:tcPr>
          <w:p w14:paraId="5445A49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永兴街单行道</w:t>
            </w:r>
          </w:p>
        </w:tc>
        <w:tc>
          <w:tcPr>
            <w:tcW w:w="684" w:type="dxa"/>
            <w:tcBorders>
              <w:top w:val="single" w:color="000000" w:sz="4" w:space="0"/>
              <w:left w:val="single" w:color="000000" w:sz="4" w:space="0"/>
              <w:bottom w:val="single" w:color="000000" w:sz="4" w:space="0"/>
              <w:right w:val="single" w:color="000000" w:sz="4" w:space="0"/>
            </w:tcBorders>
            <w:vAlign w:val="center"/>
          </w:tcPr>
          <w:p w14:paraId="0EC72B24">
            <w:pPr>
              <w:widowControl/>
              <w:spacing w:line="400" w:lineRule="exact"/>
              <w:jc w:val="center"/>
              <w:rPr>
                <w:rFonts w:hint="eastAsia" w:asciiTheme="minorEastAsia" w:hAnsiTheme="minorEastAsia" w:cstheme="minorEastAsia"/>
                <w:color w:val="000000"/>
                <w:szCs w:val="21"/>
              </w:rPr>
            </w:pPr>
          </w:p>
        </w:tc>
        <w:tc>
          <w:tcPr>
            <w:tcW w:w="594" w:type="dxa"/>
            <w:tcBorders>
              <w:top w:val="single" w:color="000000" w:sz="4" w:space="0"/>
              <w:left w:val="single" w:color="000000" w:sz="4" w:space="0"/>
              <w:bottom w:val="single" w:color="000000" w:sz="4" w:space="0"/>
              <w:right w:val="single" w:color="000000" w:sz="4" w:space="0"/>
            </w:tcBorders>
            <w:vAlign w:val="center"/>
          </w:tcPr>
          <w:p w14:paraId="09CEBD1A">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5B394AB0">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3FF31D4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526" w:type="dxa"/>
            <w:tcBorders>
              <w:top w:val="single" w:color="000000" w:sz="4" w:space="0"/>
              <w:left w:val="single" w:color="000000" w:sz="4" w:space="0"/>
              <w:bottom w:val="single" w:color="000000" w:sz="4" w:space="0"/>
              <w:right w:val="single" w:color="000000" w:sz="4" w:space="0"/>
            </w:tcBorders>
            <w:vAlign w:val="center"/>
          </w:tcPr>
          <w:p w14:paraId="6CB6F060">
            <w:pPr>
              <w:widowControl/>
              <w:spacing w:line="400" w:lineRule="exact"/>
              <w:jc w:val="center"/>
              <w:rPr>
                <w:rFonts w:hint="eastAsia" w:asciiTheme="minorEastAsia" w:hAnsiTheme="minorEastAsia" w:cstheme="minorEastAsia"/>
                <w:color w:val="000000"/>
                <w:szCs w:val="21"/>
              </w:rPr>
            </w:pP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41308CEF">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7E9B829D">
            <w:pPr>
              <w:widowControl/>
              <w:spacing w:line="400" w:lineRule="exact"/>
              <w:jc w:val="center"/>
              <w:rPr>
                <w:rFonts w:hint="eastAsia" w:asciiTheme="minorEastAsia" w:hAnsiTheme="minorEastAsia" w:cstheme="minorEastAsia"/>
                <w:color w:val="000000"/>
                <w:szCs w:val="21"/>
              </w:rPr>
            </w:pPr>
          </w:p>
        </w:tc>
      </w:tr>
      <w:tr w14:paraId="52C36051">
        <w:tblPrEx>
          <w:tblCellMar>
            <w:top w:w="0" w:type="dxa"/>
            <w:left w:w="108" w:type="dxa"/>
            <w:bottom w:w="0" w:type="dxa"/>
            <w:right w:w="108" w:type="dxa"/>
          </w:tblCellMar>
        </w:tblPrEx>
        <w:trPr>
          <w:trHeight w:val="578" w:hRule="atLeast"/>
        </w:trPr>
        <w:tc>
          <w:tcPr>
            <w:tcW w:w="605" w:type="dxa"/>
            <w:tcBorders>
              <w:top w:val="single" w:color="000000" w:sz="4" w:space="0"/>
              <w:left w:val="single" w:color="000000" w:sz="4" w:space="0"/>
              <w:bottom w:val="single" w:color="000000" w:sz="4" w:space="0"/>
              <w:right w:val="single" w:color="000000" w:sz="4" w:space="0"/>
            </w:tcBorders>
            <w:vAlign w:val="center"/>
          </w:tcPr>
          <w:p w14:paraId="1858744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56</w:t>
            </w:r>
          </w:p>
        </w:tc>
        <w:tc>
          <w:tcPr>
            <w:tcW w:w="849" w:type="dxa"/>
            <w:tcBorders>
              <w:top w:val="single" w:color="000000" w:sz="4" w:space="0"/>
              <w:left w:val="single" w:color="000000" w:sz="4" w:space="0"/>
              <w:bottom w:val="single" w:color="000000" w:sz="4" w:space="0"/>
              <w:right w:val="single" w:color="000000" w:sz="4" w:space="0"/>
            </w:tcBorders>
            <w:vAlign w:val="center"/>
          </w:tcPr>
          <w:p w14:paraId="1470C1F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一大队</w:t>
            </w:r>
          </w:p>
        </w:tc>
        <w:tc>
          <w:tcPr>
            <w:tcW w:w="1082" w:type="dxa"/>
            <w:tcBorders>
              <w:top w:val="single" w:color="000000" w:sz="4" w:space="0"/>
              <w:left w:val="single" w:color="000000" w:sz="4" w:space="0"/>
              <w:bottom w:val="single" w:color="000000" w:sz="4" w:space="0"/>
              <w:right w:val="single" w:color="000000" w:sz="4" w:space="0"/>
            </w:tcBorders>
            <w:vAlign w:val="center"/>
          </w:tcPr>
          <w:p w14:paraId="44CE379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制高点监控</w:t>
            </w:r>
          </w:p>
        </w:tc>
        <w:tc>
          <w:tcPr>
            <w:tcW w:w="2404" w:type="dxa"/>
            <w:tcBorders>
              <w:top w:val="single" w:color="000000" w:sz="4" w:space="0"/>
              <w:left w:val="single" w:color="000000" w:sz="4" w:space="0"/>
              <w:bottom w:val="single" w:color="000000" w:sz="4" w:space="0"/>
              <w:right w:val="single" w:color="000000" w:sz="4" w:space="0"/>
            </w:tcBorders>
            <w:vAlign w:val="center"/>
          </w:tcPr>
          <w:p w14:paraId="36365B7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225省道章安回浦村漫悦湾小区</w:t>
            </w:r>
          </w:p>
        </w:tc>
        <w:tc>
          <w:tcPr>
            <w:tcW w:w="684" w:type="dxa"/>
            <w:tcBorders>
              <w:top w:val="single" w:color="000000" w:sz="4" w:space="0"/>
              <w:left w:val="single" w:color="000000" w:sz="4" w:space="0"/>
              <w:bottom w:val="single" w:color="000000" w:sz="4" w:space="0"/>
              <w:right w:val="single" w:color="000000" w:sz="4" w:space="0"/>
            </w:tcBorders>
            <w:vAlign w:val="center"/>
          </w:tcPr>
          <w:p w14:paraId="5E5EC681">
            <w:pPr>
              <w:widowControl/>
              <w:spacing w:line="400" w:lineRule="exact"/>
              <w:jc w:val="center"/>
              <w:rPr>
                <w:rFonts w:hint="eastAsia" w:asciiTheme="minorEastAsia" w:hAnsiTheme="minorEastAsia" w:cstheme="minorEastAsia"/>
                <w:color w:val="000000"/>
                <w:szCs w:val="21"/>
              </w:rPr>
            </w:pPr>
          </w:p>
        </w:tc>
        <w:tc>
          <w:tcPr>
            <w:tcW w:w="594" w:type="dxa"/>
            <w:tcBorders>
              <w:top w:val="single" w:color="000000" w:sz="4" w:space="0"/>
              <w:left w:val="single" w:color="000000" w:sz="4" w:space="0"/>
              <w:bottom w:val="single" w:color="000000" w:sz="4" w:space="0"/>
              <w:right w:val="single" w:color="000000" w:sz="4" w:space="0"/>
            </w:tcBorders>
            <w:vAlign w:val="center"/>
          </w:tcPr>
          <w:p w14:paraId="74F23580">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0AFB6C42">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6A74E416">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215EFE1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54470AAE">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447189E1">
            <w:pPr>
              <w:widowControl/>
              <w:spacing w:line="400" w:lineRule="exact"/>
              <w:jc w:val="center"/>
              <w:rPr>
                <w:rFonts w:hint="eastAsia" w:asciiTheme="minorEastAsia" w:hAnsiTheme="minorEastAsia" w:cstheme="minorEastAsia"/>
                <w:color w:val="000000"/>
                <w:szCs w:val="21"/>
              </w:rPr>
            </w:pPr>
          </w:p>
        </w:tc>
      </w:tr>
      <w:tr w14:paraId="2EC1F838">
        <w:tblPrEx>
          <w:tblCellMar>
            <w:top w:w="0" w:type="dxa"/>
            <w:left w:w="108" w:type="dxa"/>
            <w:bottom w:w="0" w:type="dxa"/>
            <w:right w:w="108" w:type="dxa"/>
          </w:tblCellMar>
        </w:tblPrEx>
        <w:trPr>
          <w:trHeight w:val="300" w:hRule="atLeast"/>
        </w:trPr>
        <w:tc>
          <w:tcPr>
            <w:tcW w:w="605" w:type="dxa"/>
            <w:vMerge w:val="restart"/>
            <w:tcBorders>
              <w:top w:val="single" w:color="000000" w:sz="4" w:space="0"/>
              <w:left w:val="single" w:color="000000" w:sz="4" w:space="0"/>
              <w:bottom w:val="single" w:color="000000" w:sz="4" w:space="0"/>
              <w:right w:val="single" w:color="000000" w:sz="4" w:space="0"/>
            </w:tcBorders>
            <w:vAlign w:val="center"/>
          </w:tcPr>
          <w:p w14:paraId="2C52ECA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57</w:t>
            </w:r>
          </w:p>
        </w:tc>
        <w:tc>
          <w:tcPr>
            <w:tcW w:w="849" w:type="dxa"/>
            <w:vMerge w:val="restart"/>
            <w:tcBorders>
              <w:top w:val="single" w:color="000000" w:sz="4" w:space="0"/>
              <w:left w:val="single" w:color="000000" w:sz="4" w:space="0"/>
              <w:bottom w:val="single" w:color="000000" w:sz="4" w:space="0"/>
              <w:right w:val="single" w:color="000000" w:sz="4" w:space="0"/>
            </w:tcBorders>
            <w:vAlign w:val="center"/>
          </w:tcPr>
          <w:p w14:paraId="044C90D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二大队</w:t>
            </w:r>
          </w:p>
        </w:tc>
        <w:tc>
          <w:tcPr>
            <w:tcW w:w="1082" w:type="dxa"/>
            <w:vMerge w:val="restart"/>
            <w:tcBorders>
              <w:top w:val="single" w:color="000000" w:sz="4" w:space="0"/>
              <w:left w:val="single" w:color="000000" w:sz="4" w:space="0"/>
              <w:bottom w:val="single" w:color="000000" w:sz="4" w:space="0"/>
              <w:right w:val="single" w:color="000000" w:sz="4" w:space="0"/>
            </w:tcBorders>
            <w:vAlign w:val="center"/>
          </w:tcPr>
          <w:p w14:paraId="085E46D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闯红灯抓拍</w:t>
            </w:r>
          </w:p>
        </w:tc>
        <w:tc>
          <w:tcPr>
            <w:tcW w:w="240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3D0E77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323省道与沙门金村路口</w:t>
            </w:r>
          </w:p>
        </w:tc>
        <w:tc>
          <w:tcPr>
            <w:tcW w:w="684" w:type="dxa"/>
            <w:tcBorders>
              <w:top w:val="single" w:color="000000" w:sz="4" w:space="0"/>
              <w:left w:val="single" w:color="000000" w:sz="4" w:space="0"/>
              <w:bottom w:val="single" w:color="000000" w:sz="4" w:space="0"/>
              <w:right w:val="single" w:color="000000" w:sz="4" w:space="0"/>
            </w:tcBorders>
            <w:vAlign w:val="center"/>
          </w:tcPr>
          <w:p w14:paraId="204DC5D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东</w:t>
            </w:r>
          </w:p>
        </w:tc>
        <w:tc>
          <w:tcPr>
            <w:tcW w:w="594" w:type="dxa"/>
            <w:tcBorders>
              <w:top w:val="single" w:color="000000" w:sz="4" w:space="0"/>
              <w:left w:val="single" w:color="000000" w:sz="4" w:space="0"/>
              <w:bottom w:val="single" w:color="000000" w:sz="4" w:space="0"/>
              <w:right w:val="single" w:color="000000" w:sz="4" w:space="0"/>
            </w:tcBorders>
            <w:vAlign w:val="center"/>
          </w:tcPr>
          <w:p w14:paraId="62AC50C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07A3C38E">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3091C93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526" w:type="dxa"/>
            <w:tcBorders>
              <w:top w:val="single" w:color="000000" w:sz="4" w:space="0"/>
              <w:left w:val="single" w:color="000000" w:sz="4" w:space="0"/>
              <w:bottom w:val="single" w:color="000000" w:sz="4" w:space="0"/>
              <w:right w:val="single" w:color="000000" w:sz="4" w:space="0"/>
            </w:tcBorders>
            <w:vAlign w:val="center"/>
          </w:tcPr>
          <w:p w14:paraId="63E150BE">
            <w:pPr>
              <w:widowControl/>
              <w:spacing w:line="400" w:lineRule="exact"/>
              <w:jc w:val="center"/>
              <w:rPr>
                <w:rFonts w:hint="eastAsia" w:asciiTheme="minorEastAsia" w:hAnsiTheme="minorEastAsia" w:cstheme="minorEastAsia"/>
                <w:color w:val="000000"/>
                <w:szCs w:val="21"/>
              </w:rPr>
            </w:pP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55E37C56">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1325DDFD">
            <w:pPr>
              <w:widowControl/>
              <w:spacing w:line="400" w:lineRule="exact"/>
              <w:jc w:val="center"/>
              <w:rPr>
                <w:rFonts w:hint="eastAsia" w:asciiTheme="minorEastAsia" w:hAnsiTheme="minorEastAsia" w:cstheme="minorEastAsia"/>
                <w:color w:val="000000"/>
                <w:szCs w:val="21"/>
              </w:rPr>
            </w:pPr>
          </w:p>
        </w:tc>
      </w:tr>
      <w:tr w14:paraId="364DF100">
        <w:tblPrEx>
          <w:tblCellMar>
            <w:top w:w="0" w:type="dxa"/>
            <w:left w:w="108" w:type="dxa"/>
            <w:bottom w:w="0" w:type="dxa"/>
            <w:right w:w="108" w:type="dxa"/>
          </w:tblCellMar>
        </w:tblPrEx>
        <w:trPr>
          <w:trHeight w:val="294" w:hRule="atLeast"/>
        </w:trPr>
        <w:tc>
          <w:tcPr>
            <w:tcW w:w="605" w:type="dxa"/>
            <w:vMerge w:val="continue"/>
            <w:tcBorders>
              <w:top w:val="single" w:color="000000" w:sz="4" w:space="0"/>
              <w:left w:val="single" w:color="000000" w:sz="4" w:space="0"/>
              <w:bottom w:val="single" w:color="000000" w:sz="4" w:space="0"/>
              <w:right w:val="single" w:color="000000" w:sz="4" w:space="0"/>
            </w:tcBorders>
            <w:vAlign w:val="center"/>
          </w:tcPr>
          <w:p w14:paraId="625C56DB">
            <w:pPr>
              <w:widowControl/>
              <w:spacing w:line="400" w:lineRule="exact"/>
              <w:jc w:val="center"/>
              <w:rPr>
                <w:rFonts w:hint="eastAsia" w:asciiTheme="minorEastAsia" w:hAnsiTheme="minorEastAsia" w:cstheme="minorEastAsia"/>
                <w:color w:val="000000"/>
                <w:szCs w:val="21"/>
              </w:rPr>
            </w:pPr>
          </w:p>
        </w:tc>
        <w:tc>
          <w:tcPr>
            <w:tcW w:w="849" w:type="dxa"/>
            <w:vMerge w:val="continue"/>
            <w:tcBorders>
              <w:top w:val="single" w:color="000000" w:sz="4" w:space="0"/>
              <w:left w:val="single" w:color="000000" w:sz="4" w:space="0"/>
              <w:bottom w:val="single" w:color="000000" w:sz="4" w:space="0"/>
              <w:right w:val="single" w:color="000000" w:sz="4" w:space="0"/>
            </w:tcBorders>
            <w:vAlign w:val="center"/>
          </w:tcPr>
          <w:p w14:paraId="0B7CF996">
            <w:pPr>
              <w:widowControl/>
              <w:spacing w:line="400" w:lineRule="exact"/>
              <w:jc w:val="center"/>
              <w:rPr>
                <w:rFonts w:hint="eastAsia" w:asciiTheme="minorEastAsia" w:hAnsiTheme="minorEastAsia" w:cstheme="minorEastAsia"/>
                <w:color w:val="000000"/>
                <w:szCs w:val="21"/>
              </w:rPr>
            </w:pPr>
          </w:p>
        </w:tc>
        <w:tc>
          <w:tcPr>
            <w:tcW w:w="1082" w:type="dxa"/>
            <w:vMerge w:val="continue"/>
            <w:tcBorders>
              <w:top w:val="single" w:color="000000" w:sz="4" w:space="0"/>
              <w:left w:val="single" w:color="000000" w:sz="4" w:space="0"/>
              <w:bottom w:val="single" w:color="000000" w:sz="4" w:space="0"/>
              <w:right w:val="single" w:color="000000" w:sz="4" w:space="0"/>
            </w:tcBorders>
            <w:vAlign w:val="center"/>
          </w:tcPr>
          <w:p w14:paraId="547FA3CB">
            <w:pPr>
              <w:widowControl/>
              <w:spacing w:line="400" w:lineRule="exact"/>
              <w:jc w:val="center"/>
              <w:rPr>
                <w:rFonts w:hint="eastAsia" w:asciiTheme="minorEastAsia" w:hAnsiTheme="minorEastAsia" w:cstheme="minorEastAsia"/>
                <w:color w:val="000000"/>
                <w:szCs w:val="21"/>
              </w:rPr>
            </w:pPr>
          </w:p>
        </w:tc>
        <w:tc>
          <w:tcPr>
            <w:tcW w:w="24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FBB7458">
            <w:pPr>
              <w:widowControl/>
              <w:spacing w:line="400" w:lineRule="exact"/>
              <w:jc w:val="center"/>
              <w:rPr>
                <w:rFonts w:hint="eastAsia" w:asciiTheme="minorEastAsia" w:hAnsiTheme="minorEastAsia" w:cstheme="minorEastAsia"/>
                <w:color w:val="000000"/>
                <w:szCs w:val="21"/>
              </w:rPr>
            </w:pPr>
          </w:p>
        </w:tc>
        <w:tc>
          <w:tcPr>
            <w:tcW w:w="684" w:type="dxa"/>
            <w:tcBorders>
              <w:top w:val="single" w:color="000000" w:sz="4" w:space="0"/>
              <w:left w:val="single" w:color="000000" w:sz="4" w:space="0"/>
              <w:bottom w:val="single" w:color="000000" w:sz="4" w:space="0"/>
              <w:right w:val="single" w:color="000000" w:sz="4" w:space="0"/>
            </w:tcBorders>
            <w:vAlign w:val="center"/>
          </w:tcPr>
          <w:p w14:paraId="156B266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南</w:t>
            </w:r>
          </w:p>
        </w:tc>
        <w:tc>
          <w:tcPr>
            <w:tcW w:w="594" w:type="dxa"/>
            <w:tcBorders>
              <w:top w:val="single" w:color="000000" w:sz="4" w:space="0"/>
              <w:left w:val="single" w:color="000000" w:sz="4" w:space="0"/>
              <w:bottom w:val="single" w:color="000000" w:sz="4" w:space="0"/>
              <w:right w:val="single" w:color="000000" w:sz="4" w:space="0"/>
            </w:tcBorders>
            <w:vAlign w:val="center"/>
          </w:tcPr>
          <w:p w14:paraId="4AAC9CA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5B036439">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2C28D492">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356FB42A">
            <w:pPr>
              <w:widowControl/>
              <w:spacing w:line="400" w:lineRule="exact"/>
              <w:jc w:val="center"/>
              <w:rPr>
                <w:rFonts w:hint="eastAsia" w:asciiTheme="minorEastAsia" w:hAnsiTheme="minorEastAsia" w:cstheme="minorEastAsia"/>
                <w:color w:val="000000"/>
                <w:szCs w:val="21"/>
              </w:rPr>
            </w:pP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195F81E8">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0007622C">
            <w:pPr>
              <w:widowControl/>
              <w:spacing w:line="400" w:lineRule="exact"/>
              <w:jc w:val="center"/>
              <w:rPr>
                <w:rFonts w:hint="eastAsia" w:asciiTheme="minorEastAsia" w:hAnsiTheme="minorEastAsia" w:cstheme="minorEastAsia"/>
                <w:color w:val="000000"/>
                <w:szCs w:val="21"/>
              </w:rPr>
            </w:pPr>
          </w:p>
        </w:tc>
      </w:tr>
      <w:tr w14:paraId="3D57AA85">
        <w:tblPrEx>
          <w:tblCellMar>
            <w:top w:w="0" w:type="dxa"/>
            <w:left w:w="108" w:type="dxa"/>
            <w:bottom w:w="0" w:type="dxa"/>
            <w:right w:w="108" w:type="dxa"/>
          </w:tblCellMar>
        </w:tblPrEx>
        <w:trPr>
          <w:trHeight w:val="294" w:hRule="atLeast"/>
        </w:trPr>
        <w:tc>
          <w:tcPr>
            <w:tcW w:w="605" w:type="dxa"/>
            <w:vMerge w:val="continue"/>
            <w:tcBorders>
              <w:top w:val="single" w:color="000000" w:sz="4" w:space="0"/>
              <w:left w:val="single" w:color="000000" w:sz="4" w:space="0"/>
              <w:bottom w:val="single" w:color="000000" w:sz="4" w:space="0"/>
              <w:right w:val="single" w:color="000000" w:sz="4" w:space="0"/>
            </w:tcBorders>
            <w:vAlign w:val="center"/>
          </w:tcPr>
          <w:p w14:paraId="67235D9F">
            <w:pPr>
              <w:widowControl/>
              <w:spacing w:line="400" w:lineRule="exact"/>
              <w:jc w:val="center"/>
              <w:rPr>
                <w:rFonts w:hint="eastAsia" w:asciiTheme="minorEastAsia" w:hAnsiTheme="minorEastAsia" w:cstheme="minorEastAsia"/>
                <w:color w:val="000000"/>
                <w:szCs w:val="21"/>
              </w:rPr>
            </w:pPr>
          </w:p>
        </w:tc>
        <w:tc>
          <w:tcPr>
            <w:tcW w:w="849" w:type="dxa"/>
            <w:vMerge w:val="continue"/>
            <w:tcBorders>
              <w:top w:val="single" w:color="000000" w:sz="4" w:space="0"/>
              <w:left w:val="single" w:color="000000" w:sz="4" w:space="0"/>
              <w:bottom w:val="single" w:color="000000" w:sz="4" w:space="0"/>
              <w:right w:val="single" w:color="000000" w:sz="4" w:space="0"/>
            </w:tcBorders>
            <w:vAlign w:val="center"/>
          </w:tcPr>
          <w:p w14:paraId="52CB9552">
            <w:pPr>
              <w:widowControl/>
              <w:spacing w:line="400" w:lineRule="exact"/>
              <w:jc w:val="center"/>
              <w:rPr>
                <w:rFonts w:hint="eastAsia" w:asciiTheme="minorEastAsia" w:hAnsiTheme="minorEastAsia" w:cstheme="minorEastAsia"/>
                <w:color w:val="000000"/>
                <w:szCs w:val="21"/>
              </w:rPr>
            </w:pPr>
          </w:p>
        </w:tc>
        <w:tc>
          <w:tcPr>
            <w:tcW w:w="1082" w:type="dxa"/>
            <w:vMerge w:val="continue"/>
            <w:tcBorders>
              <w:top w:val="single" w:color="000000" w:sz="4" w:space="0"/>
              <w:left w:val="single" w:color="000000" w:sz="4" w:space="0"/>
              <w:bottom w:val="single" w:color="000000" w:sz="4" w:space="0"/>
              <w:right w:val="single" w:color="000000" w:sz="4" w:space="0"/>
            </w:tcBorders>
            <w:vAlign w:val="center"/>
          </w:tcPr>
          <w:p w14:paraId="672C4E97">
            <w:pPr>
              <w:widowControl/>
              <w:spacing w:line="400" w:lineRule="exact"/>
              <w:jc w:val="center"/>
              <w:rPr>
                <w:rFonts w:hint="eastAsia" w:asciiTheme="minorEastAsia" w:hAnsiTheme="minorEastAsia" w:cstheme="minorEastAsia"/>
                <w:color w:val="000000"/>
                <w:szCs w:val="21"/>
              </w:rPr>
            </w:pPr>
          </w:p>
        </w:tc>
        <w:tc>
          <w:tcPr>
            <w:tcW w:w="24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9CFF4F6">
            <w:pPr>
              <w:widowControl/>
              <w:spacing w:line="400" w:lineRule="exact"/>
              <w:jc w:val="center"/>
              <w:rPr>
                <w:rFonts w:hint="eastAsia" w:asciiTheme="minorEastAsia" w:hAnsiTheme="minorEastAsia" w:cstheme="minorEastAsia"/>
                <w:color w:val="000000"/>
                <w:szCs w:val="21"/>
              </w:rPr>
            </w:pPr>
          </w:p>
        </w:tc>
        <w:tc>
          <w:tcPr>
            <w:tcW w:w="684" w:type="dxa"/>
            <w:tcBorders>
              <w:top w:val="single" w:color="000000" w:sz="4" w:space="0"/>
              <w:left w:val="single" w:color="000000" w:sz="4" w:space="0"/>
              <w:bottom w:val="single" w:color="000000" w:sz="4" w:space="0"/>
              <w:right w:val="single" w:color="000000" w:sz="4" w:space="0"/>
            </w:tcBorders>
            <w:vAlign w:val="center"/>
          </w:tcPr>
          <w:p w14:paraId="29F54FB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西</w:t>
            </w:r>
          </w:p>
        </w:tc>
        <w:tc>
          <w:tcPr>
            <w:tcW w:w="594" w:type="dxa"/>
            <w:tcBorders>
              <w:top w:val="single" w:color="000000" w:sz="4" w:space="0"/>
              <w:left w:val="single" w:color="000000" w:sz="4" w:space="0"/>
              <w:bottom w:val="single" w:color="000000" w:sz="4" w:space="0"/>
              <w:right w:val="single" w:color="000000" w:sz="4" w:space="0"/>
            </w:tcBorders>
            <w:vAlign w:val="center"/>
          </w:tcPr>
          <w:p w14:paraId="430105B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19450138">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074C7C9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526" w:type="dxa"/>
            <w:tcBorders>
              <w:top w:val="single" w:color="000000" w:sz="4" w:space="0"/>
              <w:left w:val="single" w:color="000000" w:sz="4" w:space="0"/>
              <w:bottom w:val="single" w:color="000000" w:sz="4" w:space="0"/>
              <w:right w:val="single" w:color="000000" w:sz="4" w:space="0"/>
            </w:tcBorders>
            <w:vAlign w:val="center"/>
          </w:tcPr>
          <w:p w14:paraId="1C556083">
            <w:pPr>
              <w:widowControl/>
              <w:spacing w:line="400" w:lineRule="exact"/>
              <w:jc w:val="center"/>
              <w:rPr>
                <w:rFonts w:hint="eastAsia" w:asciiTheme="minorEastAsia" w:hAnsiTheme="minorEastAsia" w:cstheme="minorEastAsia"/>
                <w:color w:val="000000"/>
                <w:szCs w:val="21"/>
              </w:rPr>
            </w:pP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12645464">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2E0628CA">
            <w:pPr>
              <w:widowControl/>
              <w:spacing w:line="400" w:lineRule="exact"/>
              <w:jc w:val="center"/>
              <w:rPr>
                <w:rFonts w:hint="eastAsia" w:asciiTheme="minorEastAsia" w:hAnsiTheme="minorEastAsia" w:cstheme="minorEastAsia"/>
                <w:color w:val="000000"/>
                <w:szCs w:val="21"/>
              </w:rPr>
            </w:pPr>
          </w:p>
        </w:tc>
      </w:tr>
      <w:tr w14:paraId="03029E98">
        <w:tblPrEx>
          <w:tblCellMar>
            <w:top w:w="0" w:type="dxa"/>
            <w:left w:w="108" w:type="dxa"/>
            <w:bottom w:w="0" w:type="dxa"/>
            <w:right w:w="108" w:type="dxa"/>
          </w:tblCellMar>
        </w:tblPrEx>
        <w:trPr>
          <w:trHeight w:val="300" w:hRule="atLeast"/>
        </w:trPr>
        <w:tc>
          <w:tcPr>
            <w:tcW w:w="605" w:type="dxa"/>
            <w:vMerge w:val="restart"/>
            <w:tcBorders>
              <w:top w:val="single" w:color="000000" w:sz="4" w:space="0"/>
              <w:left w:val="single" w:color="000000" w:sz="4" w:space="0"/>
              <w:bottom w:val="single" w:color="000000" w:sz="4" w:space="0"/>
              <w:right w:val="single" w:color="000000" w:sz="4" w:space="0"/>
            </w:tcBorders>
            <w:vAlign w:val="center"/>
          </w:tcPr>
          <w:p w14:paraId="673581B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58</w:t>
            </w:r>
          </w:p>
        </w:tc>
        <w:tc>
          <w:tcPr>
            <w:tcW w:w="849" w:type="dxa"/>
            <w:vMerge w:val="restart"/>
            <w:tcBorders>
              <w:top w:val="single" w:color="000000" w:sz="4" w:space="0"/>
              <w:left w:val="single" w:color="000000" w:sz="4" w:space="0"/>
              <w:bottom w:val="single" w:color="000000" w:sz="4" w:space="0"/>
              <w:right w:val="single" w:color="000000" w:sz="4" w:space="0"/>
            </w:tcBorders>
            <w:vAlign w:val="center"/>
          </w:tcPr>
          <w:p w14:paraId="0ABD20D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二大队</w:t>
            </w:r>
          </w:p>
        </w:tc>
        <w:tc>
          <w:tcPr>
            <w:tcW w:w="1082" w:type="dxa"/>
            <w:vMerge w:val="restart"/>
            <w:tcBorders>
              <w:top w:val="single" w:color="000000" w:sz="4" w:space="0"/>
              <w:left w:val="single" w:color="000000" w:sz="4" w:space="0"/>
              <w:bottom w:val="single" w:color="000000" w:sz="4" w:space="0"/>
              <w:right w:val="single" w:color="000000" w:sz="4" w:space="0"/>
            </w:tcBorders>
            <w:vAlign w:val="center"/>
          </w:tcPr>
          <w:p w14:paraId="14A0D0A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闯红灯抓拍</w:t>
            </w:r>
          </w:p>
        </w:tc>
        <w:tc>
          <w:tcPr>
            <w:tcW w:w="2404" w:type="dxa"/>
            <w:vMerge w:val="restart"/>
            <w:tcBorders>
              <w:top w:val="single" w:color="000000" w:sz="4" w:space="0"/>
              <w:left w:val="single" w:color="000000" w:sz="4" w:space="0"/>
              <w:bottom w:val="single" w:color="000000" w:sz="4" w:space="0"/>
              <w:right w:val="single" w:color="000000" w:sz="4" w:space="0"/>
            </w:tcBorders>
            <w:vAlign w:val="center"/>
          </w:tcPr>
          <w:p w14:paraId="7870C77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北院大道与范丰加油站</w:t>
            </w:r>
          </w:p>
        </w:tc>
        <w:tc>
          <w:tcPr>
            <w:tcW w:w="684" w:type="dxa"/>
            <w:tcBorders>
              <w:top w:val="single" w:color="000000" w:sz="4" w:space="0"/>
              <w:left w:val="single" w:color="000000" w:sz="4" w:space="0"/>
              <w:bottom w:val="single" w:color="000000" w:sz="4" w:space="0"/>
              <w:right w:val="single" w:color="000000" w:sz="4" w:space="0"/>
            </w:tcBorders>
            <w:vAlign w:val="center"/>
          </w:tcPr>
          <w:p w14:paraId="19A120A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东</w:t>
            </w:r>
          </w:p>
        </w:tc>
        <w:tc>
          <w:tcPr>
            <w:tcW w:w="594" w:type="dxa"/>
            <w:tcBorders>
              <w:top w:val="single" w:color="000000" w:sz="4" w:space="0"/>
              <w:left w:val="single" w:color="000000" w:sz="4" w:space="0"/>
              <w:bottom w:val="single" w:color="000000" w:sz="4" w:space="0"/>
              <w:right w:val="single" w:color="000000" w:sz="4" w:space="0"/>
            </w:tcBorders>
            <w:vAlign w:val="center"/>
          </w:tcPr>
          <w:p w14:paraId="556EB3C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12F2F471">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0D985A29">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28C798D5">
            <w:pPr>
              <w:widowControl/>
              <w:spacing w:line="400" w:lineRule="exact"/>
              <w:jc w:val="center"/>
              <w:rPr>
                <w:rFonts w:hint="eastAsia" w:asciiTheme="minorEastAsia" w:hAnsiTheme="minorEastAsia" w:cstheme="minorEastAsia"/>
                <w:color w:val="000000"/>
                <w:szCs w:val="21"/>
              </w:rPr>
            </w:pP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0C3EF73A">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669F295C">
            <w:pPr>
              <w:widowControl/>
              <w:spacing w:line="400" w:lineRule="exact"/>
              <w:jc w:val="center"/>
              <w:rPr>
                <w:rFonts w:hint="eastAsia" w:asciiTheme="minorEastAsia" w:hAnsiTheme="minorEastAsia" w:cstheme="minorEastAsia"/>
                <w:color w:val="000000"/>
                <w:szCs w:val="21"/>
              </w:rPr>
            </w:pPr>
          </w:p>
        </w:tc>
      </w:tr>
      <w:tr w14:paraId="77F5E79F">
        <w:tblPrEx>
          <w:tblCellMar>
            <w:top w:w="0" w:type="dxa"/>
            <w:left w:w="108" w:type="dxa"/>
            <w:bottom w:w="0" w:type="dxa"/>
            <w:right w:w="108" w:type="dxa"/>
          </w:tblCellMar>
        </w:tblPrEx>
        <w:trPr>
          <w:trHeight w:val="294" w:hRule="atLeast"/>
        </w:trPr>
        <w:tc>
          <w:tcPr>
            <w:tcW w:w="605" w:type="dxa"/>
            <w:vMerge w:val="continue"/>
            <w:tcBorders>
              <w:top w:val="single" w:color="000000" w:sz="4" w:space="0"/>
              <w:left w:val="single" w:color="000000" w:sz="4" w:space="0"/>
              <w:bottom w:val="single" w:color="000000" w:sz="4" w:space="0"/>
              <w:right w:val="single" w:color="000000" w:sz="4" w:space="0"/>
            </w:tcBorders>
            <w:vAlign w:val="center"/>
          </w:tcPr>
          <w:p w14:paraId="168ADD7A">
            <w:pPr>
              <w:widowControl/>
              <w:spacing w:line="400" w:lineRule="exact"/>
              <w:jc w:val="center"/>
              <w:rPr>
                <w:rFonts w:hint="eastAsia" w:asciiTheme="minorEastAsia" w:hAnsiTheme="minorEastAsia" w:cstheme="minorEastAsia"/>
                <w:color w:val="000000"/>
                <w:szCs w:val="21"/>
              </w:rPr>
            </w:pPr>
          </w:p>
        </w:tc>
        <w:tc>
          <w:tcPr>
            <w:tcW w:w="849" w:type="dxa"/>
            <w:vMerge w:val="continue"/>
            <w:tcBorders>
              <w:top w:val="single" w:color="000000" w:sz="4" w:space="0"/>
              <w:left w:val="single" w:color="000000" w:sz="4" w:space="0"/>
              <w:bottom w:val="single" w:color="000000" w:sz="4" w:space="0"/>
              <w:right w:val="single" w:color="000000" w:sz="4" w:space="0"/>
            </w:tcBorders>
            <w:vAlign w:val="center"/>
          </w:tcPr>
          <w:p w14:paraId="685F43E6">
            <w:pPr>
              <w:widowControl/>
              <w:spacing w:line="400" w:lineRule="exact"/>
              <w:jc w:val="center"/>
              <w:rPr>
                <w:rFonts w:hint="eastAsia" w:asciiTheme="minorEastAsia" w:hAnsiTheme="minorEastAsia" w:cstheme="minorEastAsia"/>
                <w:color w:val="000000"/>
                <w:szCs w:val="21"/>
              </w:rPr>
            </w:pPr>
          </w:p>
        </w:tc>
        <w:tc>
          <w:tcPr>
            <w:tcW w:w="1082" w:type="dxa"/>
            <w:vMerge w:val="continue"/>
            <w:tcBorders>
              <w:top w:val="single" w:color="000000" w:sz="4" w:space="0"/>
              <w:left w:val="single" w:color="000000" w:sz="4" w:space="0"/>
              <w:bottom w:val="single" w:color="000000" w:sz="4" w:space="0"/>
              <w:right w:val="single" w:color="000000" w:sz="4" w:space="0"/>
            </w:tcBorders>
            <w:vAlign w:val="center"/>
          </w:tcPr>
          <w:p w14:paraId="29BCB056">
            <w:pPr>
              <w:widowControl/>
              <w:spacing w:line="400" w:lineRule="exact"/>
              <w:jc w:val="center"/>
              <w:rPr>
                <w:rFonts w:hint="eastAsia" w:asciiTheme="minorEastAsia" w:hAnsiTheme="minorEastAsia" w:cstheme="minorEastAsia"/>
                <w:color w:val="000000"/>
                <w:szCs w:val="21"/>
              </w:rPr>
            </w:pPr>
          </w:p>
        </w:tc>
        <w:tc>
          <w:tcPr>
            <w:tcW w:w="2404" w:type="dxa"/>
            <w:vMerge w:val="continue"/>
            <w:tcBorders>
              <w:top w:val="single" w:color="000000" w:sz="4" w:space="0"/>
              <w:left w:val="single" w:color="000000" w:sz="4" w:space="0"/>
              <w:bottom w:val="single" w:color="000000" w:sz="4" w:space="0"/>
              <w:right w:val="single" w:color="000000" w:sz="4" w:space="0"/>
            </w:tcBorders>
            <w:vAlign w:val="center"/>
          </w:tcPr>
          <w:p w14:paraId="46C5AEA8">
            <w:pPr>
              <w:widowControl/>
              <w:spacing w:line="400" w:lineRule="exact"/>
              <w:jc w:val="center"/>
              <w:rPr>
                <w:rFonts w:hint="eastAsia" w:asciiTheme="minorEastAsia" w:hAnsiTheme="minorEastAsia" w:cstheme="minorEastAsia"/>
                <w:color w:val="000000"/>
                <w:szCs w:val="21"/>
              </w:rPr>
            </w:pPr>
          </w:p>
        </w:tc>
        <w:tc>
          <w:tcPr>
            <w:tcW w:w="684" w:type="dxa"/>
            <w:tcBorders>
              <w:top w:val="single" w:color="000000" w:sz="4" w:space="0"/>
              <w:left w:val="single" w:color="000000" w:sz="4" w:space="0"/>
              <w:bottom w:val="single" w:color="000000" w:sz="4" w:space="0"/>
              <w:right w:val="single" w:color="000000" w:sz="4" w:space="0"/>
            </w:tcBorders>
            <w:vAlign w:val="center"/>
          </w:tcPr>
          <w:p w14:paraId="28CA2D9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南</w:t>
            </w:r>
          </w:p>
        </w:tc>
        <w:tc>
          <w:tcPr>
            <w:tcW w:w="594" w:type="dxa"/>
            <w:tcBorders>
              <w:top w:val="single" w:color="000000" w:sz="4" w:space="0"/>
              <w:left w:val="single" w:color="000000" w:sz="4" w:space="0"/>
              <w:bottom w:val="single" w:color="000000" w:sz="4" w:space="0"/>
              <w:right w:val="single" w:color="000000" w:sz="4" w:space="0"/>
            </w:tcBorders>
            <w:vAlign w:val="center"/>
          </w:tcPr>
          <w:p w14:paraId="6F43A31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10D39946">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20ABBAA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526" w:type="dxa"/>
            <w:tcBorders>
              <w:top w:val="single" w:color="000000" w:sz="4" w:space="0"/>
              <w:left w:val="single" w:color="000000" w:sz="4" w:space="0"/>
              <w:bottom w:val="single" w:color="000000" w:sz="4" w:space="0"/>
              <w:right w:val="single" w:color="000000" w:sz="4" w:space="0"/>
            </w:tcBorders>
            <w:vAlign w:val="center"/>
          </w:tcPr>
          <w:p w14:paraId="7724FA59">
            <w:pPr>
              <w:widowControl/>
              <w:spacing w:line="400" w:lineRule="exact"/>
              <w:jc w:val="center"/>
              <w:rPr>
                <w:rFonts w:hint="eastAsia" w:asciiTheme="minorEastAsia" w:hAnsiTheme="minorEastAsia" w:cstheme="minorEastAsia"/>
                <w:color w:val="000000"/>
                <w:szCs w:val="21"/>
              </w:rPr>
            </w:pP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60A52C6E">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3BA65ACB">
            <w:pPr>
              <w:widowControl/>
              <w:spacing w:line="400" w:lineRule="exact"/>
              <w:jc w:val="center"/>
              <w:rPr>
                <w:rFonts w:hint="eastAsia" w:asciiTheme="minorEastAsia" w:hAnsiTheme="minorEastAsia" w:cstheme="minorEastAsia"/>
                <w:color w:val="000000"/>
                <w:szCs w:val="21"/>
              </w:rPr>
            </w:pPr>
          </w:p>
        </w:tc>
      </w:tr>
      <w:tr w14:paraId="22BE3B2C">
        <w:tblPrEx>
          <w:tblCellMar>
            <w:top w:w="0" w:type="dxa"/>
            <w:left w:w="108" w:type="dxa"/>
            <w:bottom w:w="0" w:type="dxa"/>
            <w:right w:w="108" w:type="dxa"/>
          </w:tblCellMar>
        </w:tblPrEx>
        <w:trPr>
          <w:trHeight w:val="294" w:hRule="atLeast"/>
        </w:trPr>
        <w:tc>
          <w:tcPr>
            <w:tcW w:w="605" w:type="dxa"/>
            <w:vMerge w:val="continue"/>
            <w:tcBorders>
              <w:top w:val="single" w:color="000000" w:sz="4" w:space="0"/>
              <w:left w:val="single" w:color="000000" w:sz="4" w:space="0"/>
              <w:bottom w:val="single" w:color="000000" w:sz="4" w:space="0"/>
              <w:right w:val="single" w:color="000000" w:sz="4" w:space="0"/>
            </w:tcBorders>
            <w:vAlign w:val="center"/>
          </w:tcPr>
          <w:p w14:paraId="2FC3C2B6">
            <w:pPr>
              <w:widowControl/>
              <w:spacing w:line="400" w:lineRule="exact"/>
              <w:jc w:val="center"/>
              <w:rPr>
                <w:rFonts w:hint="eastAsia" w:asciiTheme="minorEastAsia" w:hAnsiTheme="minorEastAsia" w:cstheme="minorEastAsia"/>
                <w:color w:val="000000"/>
                <w:szCs w:val="21"/>
              </w:rPr>
            </w:pPr>
          </w:p>
        </w:tc>
        <w:tc>
          <w:tcPr>
            <w:tcW w:w="849" w:type="dxa"/>
            <w:vMerge w:val="continue"/>
            <w:tcBorders>
              <w:top w:val="single" w:color="000000" w:sz="4" w:space="0"/>
              <w:left w:val="single" w:color="000000" w:sz="4" w:space="0"/>
              <w:bottom w:val="single" w:color="000000" w:sz="4" w:space="0"/>
              <w:right w:val="single" w:color="000000" w:sz="4" w:space="0"/>
            </w:tcBorders>
            <w:vAlign w:val="center"/>
          </w:tcPr>
          <w:p w14:paraId="04119504">
            <w:pPr>
              <w:widowControl/>
              <w:spacing w:line="400" w:lineRule="exact"/>
              <w:jc w:val="center"/>
              <w:rPr>
                <w:rFonts w:hint="eastAsia" w:asciiTheme="minorEastAsia" w:hAnsiTheme="minorEastAsia" w:cstheme="minorEastAsia"/>
                <w:color w:val="000000"/>
                <w:szCs w:val="21"/>
              </w:rPr>
            </w:pPr>
          </w:p>
        </w:tc>
        <w:tc>
          <w:tcPr>
            <w:tcW w:w="1082" w:type="dxa"/>
            <w:vMerge w:val="continue"/>
            <w:tcBorders>
              <w:top w:val="single" w:color="000000" w:sz="4" w:space="0"/>
              <w:left w:val="single" w:color="000000" w:sz="4" w:space="0"/>
              <w:bottom w:val="single" w:color="000000" w:sz="4" w:space="0"/>
              <w:right w:val="single" w:color="000000" w:sz="4" w:space="0"/>
            </w:tcBorders>
            <w:vAlign w:val="center"/>
          </w:tcPr>
          <w:p w14:paraId="318E6636">
            <w:pPr>
              <w:widowControl/>
              <w:spacing w:line="400" w:lineRule="exact"/>
              <w:jc w:val="center"/>
              <w:rPr>
                <w:rFonts w:hint="eastAsia" w:asciiTheme="minorEastAsia" w:hAnsiTheme="minorEastAsia" w:cstheme="minorEastAsia"/>
                <w:color w:val="000000"/>
                <w:szCs w:val="21"/>
              </w:rPr>
            </w:pPr>
          </w:p>
        </w:tc>
        <w:tc>
          <w:tcPr>
            <w:tcW w:w="2404" w:type="dxa"/>
            <w:vMerge w:val="continue"/>
            <w:tcBorders>
              <w:top w:val="single" w:color="000000" w:sz="4" w:space="0"/>
              <w:left w:val="single" w:color="000000" w:sz="4" w:space="0"/>
              <w:bottom w:val="single" w:color="000000" w:sz="4" w:space="0"/>
              <w:right w:val="single" w:color="000000" w:sz="4" w:space="0"/>
            </w:tcBorders>
            <w:vAlign w:val="center"/>
          </w:tcPr>
          <w:p w14:paraId="3EF40274">
            <w:pPr>
              <w:widowControl/>
              <w:spacing w:line="400" w:lineRule="exact"/>
              <w:jc w:val="center"/>
              <w:rPr>
                <w:rFonts w:hint="eastAsia" w:asciiTheme="minorEastAsia" w:hAnsiTheme="minorEastAsia" w:cstheme="minorEastAsia"/>
                <w:color w:val="000000"/>
                <w:szCs w:val="21"/>
              </w:rPr>
            </w:pPr>
          </w:p>
        </w:tc>
        <w:tc>
          <w:tcPr>
            <w:tcW w:w="684" w:type="dxa"/>
            <w:tcBorders>
              <w:top w:val="single" w:color="000000" w:sz="4" w:space="0"/>
              <w:left w:val="single" w:color="000000" w:sz="4" w:space="0"/>
              <w:bottom w:val="single" w:color="000000" w:sz="4" w:space="0"/>
              <w:right w:val="single" w:color="000000" w:sz="4" w:space="0"/>
            </w:tcBorders>
            <w:vAlign w:val="center"/>
          </w:tcPr>
          <w:p w14:paraId="320EF80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西</w:t>
            </w:r>
          </w:p>
        </w:tc>
        <w:tc>
          <w:tcPr>
            <w:tcW w:w="594" w:type="dxa"/>
            <w:tcBorders>
              <w:top w:val="single" w:color="000000" w:sz="4" w:space="0"/>
              <w:left w:val="single" w:color="000000" w:sz="4" w:space="0"/>
              <w:bottom w:val="single" w:color="000000" w:sz="4" w:space="0"/>
              <w:right w:val="single" w:color="000000" w:sz="4" w:space="0"/>
            </w:tcBorders>
            <w:vAlign w:val="center"/>
          </w:tcPr>
          <w:p w14:paraId="034D0C5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3DE028FF">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5B9196FA">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7B59EB94">
            <w:pPr>
              <w:widowControl/>
              <w:spacing w:line="400" w:lineRule="exact"/>
              <w:jc w:val="center"/>
              <w:rPr>
                <w:rFonts w:hint="eastAsia" w:asciiTheme="minorEastAsia" w:hAnsiTheme="minorEastAsia" w:cstheme="minorEastAsia"/>
                <w:color w:val="000000"/>
                <w:szCs w:val="21"/>
              </w:rPr>
            </w:pP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43AF8926">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402D3E5D">
            <w:pPr>
              <w:widowControl/>
              <w:spacing w:line="400" w:lineRule="exact"/>
              <w:jc w:val="center"/>
              <w:rPr>
                <w:rFonts w:hint="eastAsia" w:asciiTheme="minorEastAsia" w:hAnsiTheme="minorEastAsia" w:cstheme="minorEastAsia"/>
                <w:color w:val="000000"/>
                <w:szCs w:val="21"/>
              </w:rPr>
            </w:pPr>
          </w:p>
        </w:tc>
      </w:tr>
      <w:tr w14:paraId="1B0F78A9">
        <w:tblPrEx>
          <w:tblCellMar>
            <w:top w:w="0" w:type="dxa"/>
            <w:left w:w="108" w:type="dxa"/>
            <w:bottom w:w="0" w:type="dxa"/>
            <w:right w:w="108" w:type="dxa"/>
          </w:tblCellMar>
        </w:tblPrEx>
        <w:trPr>
          <w:trHeight w:val="294" w:hRule="atLeast"/>
        </w:trPr>
        <w:tc>
          <w:tcPr>
            <w:tcW w:w="605" w:type="dxa"/>
            <w:vMerge w:val="continue"/>
            <w:tcBorders>
              <w:top w:val="single" w:color="000000" w:sz="4" w:space="0"/>
              <w:left w:val="single" w:color="000000" w:sz="4" w:space="0"/>
              <w:bottom w:val="single" w:color="000000" w:sz="4" w:space="0"/>
              <w:right w:val="single" w:color="000000" w:sz="4" w:space="0"/>
            </w:tcBorders>
            <w:vAlign w:val="center"/>
          </w:tcPr>
          <w:p w14:paraId="76F0C21A">
            <w:pPr>
              <w:widowControl/>
              <w:spacing w:line="400" w:lineRule="exact"/>
              <w:jc w:val="center"/>
              <w:rPr>
                <w:rFonts w:hint="eastAsia" w:asciiTheme="minorEastAsia" w:hAnsiTheme="minorEastAsia" w:cstheme="minorEastAsia"/>
                <w:color w:val="000000"/>
                <w:szCs w:val="21"/>
              </w:rPr>
            </w:pPr>
          </w:p>
        </w:tc>
        <w:tc>
          <w:tcPr>
            <w:tcW w:w="849" w:type="dxa"/>
            <w:vMerge w:val="continue"/>
            <w:tcBorders>
              <w:top w:val="single" w:color="000000" w:sz="4" w:space="0"/>
              <w:left w:val="single" w:color="000000" w:sz="4" w:space="0"/>
              <w:bottom w:val="single" w:color="000000" w:sz="4" w:space="0"/>
              <w:right w:val="single" w:color="000000" w:sz="4" w:space="0"/>
            </w:tcBorders>
            <w:vAlign w:val="center"/>
          </w:tcPr>
          <w:p w14:paraId="0D53455A">
            <w:pPr>
              <w:widowControl/>
              <w:spacing w:line="400" w:lineRule="exact"/>
              <w:jc w:val="center"/>
              <w:rPr>
                <w:rFonts w:hint="eastAsia" w:asciiTheme="minorEastAsia" w:hAnsiTheme="minorEastAsia" w:cstheme="minorEastAsia"/>
                <w:color w:val="000000"/>
                <w:szCs w:val="21"/>
              </w:rPr>
            </w:pPr>
          </w:p>
        </w:tc>
        <w:tc>
          <w:tcPr>
            <w:tcW w:w="1082" w:type="dxa"/>
            <w:vMerge w:val="continue"/>
            <w:tcBorders>
              <w:top w:val="single" w:color="000000" w:sz="4" w:space="0"/>
              <w:left w:val="single" w:color="000000" w:sz="4" w:space="0"/>
              <w:bottom w:val="single" w:color="000000" w:sz="4" w:space="0"/>
              <w:right w:val="single" w:color="000000" w:sz="4" w:space="0"/>
            </w:tcBorders>
            <w:vAlign w:val="center"/>
          </w:tcPr>
          <w:p w14:paraId="4E98425F">
            <w:pPr>
              <w:widowControl/>
              <w:spacing w:line="400" w:lineRule="exact"/>
              <w:jc w:val="center"/>
              <w:rPr>
                <w:rFonts w:hint="eastAsia" w:asciiTheme="minorEastAsia" w:hAnsiTheme="minorEastAsia" w:cstheme="minorEastAsia"/>
                <w:color w:val="000000"/>
                <w:szCs w:val="21"/>
              </w:rPr>
            </w:pPr>
          </w:p>
        </w:tc>
        <w:tc>
          <w:tcPr>
            <w:tcW w:w="2404" w:type="dxa"/>
            <w:vMerge w:val="continue"/>
            <w:tcBorders>
              <w:top w:val="single" w:color="000000" w:sz="4" w:space="0"/>
              <w:left w:val="single" w:color="000000" w:sz="4" w:space="0"/>
              <w:bottom w:val="single" w:color="000000" w:sz="4" w:space="0"/>
              <w:right w:val="single" w:color="000000" w:sz="4" w:space="0"/>
            </w:tcBorders>
            <w:vAlign w:val="center"/>
          </w:tcPr>
          <w:p w14:paraId="42370496">
            <w:pPr>
              <w:widowControl/>
              <w:spacing w:line="400" w:lineRule="exact"/>
              <w:jc w:val="center"/>
              <w:rPr>
                <w:rFonts w:hint="eastAsia" w:asciiTheme="minorEastAsia" w:hAnsiTheme="minorEastAsia" w:cstheme="minorEastAsia"/>
                <w:color w:val="000000"/>
                <w:szCs w:val="21"/>
              </w:rPr>
            </w:pPr>
          </w:p>
        </w:tc>
        <w:tc>
          <w:tcPr>
            <w:tcW w:w="684" w:type="dxa"/>
            <w:tcBorders>
              <w:top w:val="single" w:color="000000" w:sz="4" w:space="0"/>
              <w:left w:val="single" w:color="000000" w:sz="4" w:space="0"/>
              <w:bottom w:val="single" w:color="000000" w:sz="4" w:space="0"/>
              <w:right w:val="single" w:color="000000" w:sz="4" w:space="0"/>
            </w:tcBorders>
            <w:vAlign w:val="center"/>
          </w:tcPr>
          <w:p w14:paraId="53B7D2A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北</w:t>
            </w:r>
          </w:p>
        </w:tc>
        <w:tc>
          <w:tcPr>
            <w:tcW w:w="594" w:type="dxa"/>
            <w:tcBorders>
              <w:top w:val="single" w:color="000000" w:sz="4" w:space="0"/>
              <w:left w:val="single" w:color="000000" w:sz="4" w:space="0"/>
              <w:bottom w:val="single" w:color="000000" w:sz="4" w:space="0"/>
              <w:right w:val="single" w:color="000000" w:sz="4" w:space="0"/>
            </w:tcBorders>
            <w:vAlign w:val="center"/>
          </w:tcPr>
          <w:p w14:paraId="4E19E4B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5267AD86">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6E78C93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526" w:type="dxa"/>
            <w:tcBorders>
              <w:top w:val="single" w:color="000000" w:sz="4" w:space="0"/>
              <w:left w:val="single" w:color="000000" w:sz="4" w:space="0"/>
              <w:bottom w:val="single" w:color="000000" w:sz="4" w:space="0"/>
              <w:right w:val="single" w:color="000000" w:sz="4" w:space="0"/>
            </w:tcBorders>
            <w:vAlign w:val="center"/>
          </w:tcPr>
          <w:p w14:paraId="2ACD2804">
            <w:pPr>
              <w:widowControl/>
              <w:spacing w:line="400" w:lineRule="exact"/>
              <w:jc w:val="center"/>
              <w:rPr>
                <w:rFonts w:hint="eastAsia" w:asciiTheme="minorEastAsia" w:hAnsiTheme="minorEastAsia" w:cstheme="minorEastAsia"/>
                <w:color w:val="000000"/>
                <w:szCs w:val="21"/>
              </w:rPr>
            </w:pP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1B84E8DD">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54E61DBB">
            <w:pPr>
              <w:widowControl/>
              <w:spacing w:line="400" w:lineRule="exact"/>
              <w:jc w:val="center"/>
              <w:rPr>
                <w:rFonts w:hint="eastAsia" w:asciiTheme="minorEastAsia" w:hAnsiTheme="minorEastAsia" w:cstheme="minorEastAsia"/>
                <w:color w:val="000000"/>
                <w:szCs w:val="21"/>
              </w:rPr>
            </w:pPr>
          </w:p>
        </w:tc>
      </w:tr>
      <w:tr w14:paraId="74FF2C67">
        <w:tblPrEx>
          <w:tblCellMar>
            <w:top w:w="0" w:type="dxa"/>
            <w:left w:w="108" w:type="dxa"/>
            <w:bottom w:w="0" w:type="dxa"/>
            <w:right w:w="108" w:type="dxa"/>
          </w:tblCellMar>
        </w:tblPrEx>
        <w:trPr>
          <w:trHeight w:val="300" w:hRule="atLeast"/>
        </w:trPr>
        <w:tc>
          <w:tcPr>
            <w:tcW w:w="605" w:type="dxa"/>
            <w:vMerge w:val="restart"/>
            <w:tcBorders>
              <w:top w:val="single" w:color="000000" w:sz="4" w:space="0"/>
              <w:left w:val="single" w:color="000000" w:sz="4" w:space="0"/>
              <w:bottom w:val="single" w:color="000000" w:sz="4" w:space="0"/>
              <w:right w:val="single" w:color="000000" w:sz="4" w:space="0"/>
            </w:tcBorders>
            <w:vAlign w:val="center"/>
          </w:tcPr>
          <w:p w14:paraId="3B94AA2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59</w:t>
            </w:r>
          </w:p>
        </w:tc>
        <w:tc>
          <w:tcPr>
            <w:tcW w:w="849" w:type="dxa"/>
            <w:vMerge w:val="restart"/>
            <w:tcBorders>
              <w:top w:val="single" w:color="000000" w:sz="4" w:space="0"/>
              <w:left w:val="single" w:color="000000" w:sz="4" w:space="0"/>
              <w:bottom w:val="single" w:color="000000" w:sz="4" w:space="0"/>
              <w:right w:val="single" w:color="000000" w:sz="4" w:space="0"/>
            </w:tcBorders>
            <w:vAlign w:val="center"/>
          </w:tcPr>
          <w:p w14:paraId="5151AF2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二大队</w:t>
            </w:r>
          </w:p>
        </w:tc>
        <w:tc>
          <w:tcPr>
            <w:tcW w:w="1082" w:type="dxa"/>
            <w:vMerge w:val="restart"/>
            <w:tcBorders>
              <w:top w:val="single" w:color="000000" w:sz="4" w:space="0"/>
              <w:left w:val="single" w:color="000000" w:sz="4" w:space="0"/>
              <w:bottom w:val="single" w:color="000000" w:sz="4" w:space="0"/>
              <w:right w:val="single" w:color="000000" w:sz="4" w:space="0"/>
            </w:tcBorders>
            <w:vAlign w:val="center"/>
          </w:tcPr>
          <w:p w14:paraId="45B9627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闯红灯抓拍</w:t>
            </w:r>
          </w:p>
        </w:tc>
        <w:tc>
          <w:tcPr>
            <w:tcW w:w="2404" w:type="dxa"/>
            <w:vMerge w:val="restart"/>
            <w:tcBorders>
              <w:top w:val="single" w:color="000000" w:sz="4" w:space="0"/>
              <w:left w:val="single" w:color="000000" w:sz="4" w:space="0"/>
              <w:bottom w:val="single" w:color="000000" w:sz="4" w:space="0"/>
              <w:right w:val="single" w:color="000000" w:sz="4" w:space="0"/>
            </w:tcBorders>
            <w:vAlign w:val="center"/>
          </w:tcPr>
          <w:p w14:paraId="7402DC9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二环西路金带路</w:t>
            </w:r>
          </w:p>
        </w:tc>
        <w:tc>
          <w:tcPr>
            <w:tcW w:w="684" w:type="dxa"/>
            <w:tcBorders>
              <w:top w:val="single" w:color="000000" w:sz="4" w:space="0"/>
              <w:left w:val="single" w:color="000000" w:sz="4" w:space="0"/>
              <w:bottom w:val="single" w:color="000000" w:sz="4" w:space="0"/>
              <w:right w:val="single" w:color="000000" w:sz="4" w:space="0"/>
            </w:tcBorders>
            <w:vAlign w:val="center"/>
          </w:tcPr>
          <w:p w14:paraId="2CD4C47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东</w:t>
            </w:r>
          </w:p>
        </w:tc>
        <w:tc>
          <w:tcPr>
            <w:tcW w:w="594" w:type="dxa"/>
            <w:tcBorders>
              <w:top w:val="single" w:color="000000" w:sz="4" w:space="0"/>
              <w:left w:val="single" w:color="000000" w:sz="4" w:space="0"/>
              <w:bottom w:val="single" w:color="000000" w:sz="4" w:space="0"/>
              <w:right w:val="single" w:color="000000" w:sz="4" w:space="0"/>
            </w:tcBorders>
            <w:vAlign w:val="center"/>
          </w:tcPr>
          <w:p w14:paraId="7982447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1589D317">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6373DA04">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6E7FC249">
            <w:pPr>
              <w:widowControl/>
              <w:spacing w:line="400" w:lineRule="exact"/>
              <w:jc w:val="center"/>
              <w:rPr>
                <w:rFonts w:hint="eastAsia" w:asciiTheme="minorEastAsia" w:hAnsiTheme="minorEastAsia" w:cstheme="minorEastAsia"/>
                <w:color w:val="000000"/>
                <w:szCs w:val="21"/>
              </w:rPr>
            </w:pP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364D6DDF">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537CC785">
            <w:pPr>
              <w:widowControl/>
              <w:spacing w:line="400" w:lineRule="exact"/>
              <w:jc w:val="center"/>
              <w:rPr>
                <w:rFonts w:hint="eastAsia" w:asciiTheme="minorEastAsia" w:hAnsiTheme="minorEastAsia" w:cstheme="minorEastAsia"/>
                <w:color w:val="000000"/>
                <w:szCs w:val="21"/>
              </w:rPr>
            </w:pPr>
          </w:p>
        </w:tc>
      </w:tr>
      <w:tr w14:paraId="77FD63E2">
        <w:tblPrEx>
          <w:tblCellMar>
            <w:top w:w="0" w:type="dxa"/>
            <w:left w:w="108" w:type="dxa"/>
            <w:bottom w:w="0" w:type="dxa"/>
            <w:right w:w="108" w:type="dxa"/>
          </w:tblCellMar>
        </w:tblPrEx>
        <w:trPr>
          <w:trHeight w:val="294" w:hRule="atLeast"/>
        </w:trPr>
        <w:tc>
          <w:tcPr>
            <w:tcW w:w="605" w:type="dxa"/>
            <w:vMerge w:val="continue"/>
            <w:tcBorders>
              <w:top w:val="single" w:color="000000" w:sz="4" w:space="0"/>
              <w:left w:val="single" w:color="000000" w:sz="4" w:space="0"/>
              <w:bottom w:val="single" w:color="000000" w:sz="4" w:space="0"/>
              <w:right w:val="single" w:color="000000" w:sz="4" w:space="0"/>
            </w:tcBorders>
            <w:vAlign w:val="center"/>
          </w:tcPr>
          <w:p w14:paraId="7C576B9E">
            <w:pPr>
              <w:widowControl/>
              <w:spacing w:line="400" w:lineRule="exact"/>
              <w:jc w:val="center"/>
              <w:rPr>
                <w:rFonts w:hint="eastAsia" w:asciiTheme="minorEastAsia" w:hAnsiTheme="minorEastAsia" w:cstheme="minorEastAsia"/>
                <w:color w:val="000000"/>
                <w:szCs w:val="21"/>
              </w:rPr>
            </w:pPr>
          </w:p>
        </w:tc>
        <w:tc>
          <w:tcPr>
            <w:tcW w:w="849" w:type="dxa"/>
            <w:vMerge w:val="continue"/>
            <w:tcBorders>
              <w:top w:val="single" w:color="000000" w:sz="4" w:space="0"/>
              <w:left w:val="single" w:color="000000" w:sz="4" w:space="0"/>
              <w:bottom w:val="single" w:color="000000" w:sz="4" w:space="0"/>
              <w:right w:val="single" w:color="000000" w:sz="4" w:space="0"/>
            </w:tcBorders>
            <w:vAlign w:val="center"/>
          </w:tcPr>
          <w:p w14:paraId="40C88482">
            <w:pPr>
              <w:widowControl/>
              <w:spacing w:line="400" w:lineRule="exact"/>
              <w:jc w:val="center"/>
              <w:rPr>
                <w:rFonts w:hint="eastAsia" w:asciiTheme="minorEastAsia" w:hAnsiTheme="minorEastAsia" w:cstheme="minorEastAsia"/>
                <w:color w:val="000000"/>
                <w:szCs w:val="21"/>
              </w:rPr>
            </w:pPr>
          </w:p>
        </w:tc>
        <w:tc>
          <w:tcPr>
            <w:tcW w:w="1082" w:type="dxa"/>
            <w:vMerge w:val="continue"/>
            <w:tcBorders>
              <w:top w:val="single" w:color="000000" w:sz="4" w:space="0"/>
              <w:left w:val="single" w:color="000000" w:sz="4" w:space="0"/>
              <w:bottom w:val="single" w:color="000000" w:sz="4" w:space="0"/>
              <w:right w:val="single" w:color="000000" w:sz="4" w:space="0"/>
            </w:tcBorders>
            <w:vAlign w:val="center"/>
          </w:tcPr>
          <w:p w14:paraId="67904FA8">
            <w:pPr>
              <w:widowControl/>
              <w:spacing w:line="400" w:lineRule="exact"/>
              <w:jc w:val="center"/>
              <w:rPr>
                <w:rFonts w:hint="eastAsia" w:asciiTheme="minorEastAsia" w:hAnsiTheme="minorEastAsia" w:cstheme="minorEastAsia"/>
                <w:color w:val="000000"/>
                <w:szCs w:val="21"/>
              </w:rPr>
            </w:pPr>
          </w:p>
        </w:tc>
        <w:tc>
          <w:tcPr>
            <w:tcW w:w="2404" w:type="dxa"/>
            <w:vMerge w:val="continue"/>
            <w:tcBorders>
              <w:top w:val="single" w:color="000000" w:sz="4" w:space="0"/>
              <w:left w:val="single" w:color="000000" w:sz="4" w:space="0"/>
              <w:bottom w:val="single" w:color="000000" w:sz="4" w:space="0"/>
              <w:right w:val="single" w:color="000000" w:sz="4" w:space="0"/>
            </w:tcBorders>
            <w:vAlign w:val="center"/>
          </w:tcPr>
          <w:p w14:paraId="264CD778">
            <w:pPr>
              <w:widowControl/>
              <w:spacing w:line="400" w:lineRule="exact"/>
              <w:jc w:val="center"/>
              <w:rPr>
                <w:rFonts w:hint="eastAsia" w:asciiTheme="minorEastAsia" w:hAnsiTheme="minorEastAsia" w:cstheme="minorEastAsia"/>
                <w:color w:val="000000"/>
                <w:szCs w:val="21"/>
              </w:rPr>
            </w:pPr>
          </w:p>
        </w:tc>
        <w:tc>
          <w:tcPr>
            <w:tcW w:w="684" w:type="dxa"/>
            <w:tcBorders>
              <w:top w:val="single" w:color="000000" w:sz="4" w:space="0"/>
              <w:left w:val="single" w:color="000000" w:sz="4" w:space="0"/>
              <w:bottom w:val="single" w:color="000000" w:sz="4" w:space="0"/>
              <w:right w:val="single" w:color="000000" w:sz="4" w:space="0"/>
            </w:tcBorders>
            <w:vAlign w:val="center"/>
          </w:tcPr>
          <w:p w14:paraId="6CF2DE9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南</w:t>
            </w:r>
          </w:p>
        </w:tc>
        <w:tc>
          <w:tcPr>
            <w:tcW w:w="594" w:type="dxa"/>
            <w:tcBorders>
              <w:top w:val="single" w:color="000000" w:sz="4" w:space="0"/>
              <w:left w:val="single" w:color="000000" w:sz="4" w:space="0"/>
              <w:bottom w:val="single" w:color="000000" w:sz="4" w:space="0"/>
              <w:right w:val="single" w:color="000000" w:sz="4" w:space="0"/>
            </w:tcBorders>
            <w:vAlign w:val="center"/>
          </w:tcPr>
          <w:p w14:paraId="3C5282C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w:t>
            </w: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446FD50C">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114D158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526" w:type="dxa"/>
            <w:tcBorders>
              <w:top w:val="single" w:color="000000" w:sz="4" w:space="0"/>
              <w:left w:val="single" w:color="000000" w:sz="4" w:space="0"/>
              <w:bottom w:val="single" w:color="000000" w:sz="4" w:space="0"/>
              <w:right w:val="single" w:color="000000" w:sz="4" w:space="0"/>
            </w:tcBorders>
            <w:vAlign w:val="center"/>
          </w:tcPr>
          <w:p w14:paraId="553F087F">
            <w:pPr>
              <w:widowControl/>
              <w:spacing w:line="400" w:lineRule="exact"/>
              <w:jc w:val="center"/>
              <w:rPr>
                <w:rFonts w:hint="eastAsia" w:asciiTheme="minorEastAsia" w:hAnsiTheme="minorEastAsia" w:cstheme="minorEastAsia"/>
                <w:color w:val="000000"/>
                <w:szCs w:val="21"/>
              </w:rPr>
            </w:pP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6E35DC08">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23470E54">
            <w:pPr>
              <w:widowControl/>
              <w:spacing w:line="400" w:lineRule="exact"/>
              <w:jc w:val="center"/>
              <w:rPr>
                <w:rFonts w:hint="eastAsia" w:asciiTheme="minorEastAsia" w:hAnsiTheme="minorEastAsia" w:cstheme="minorEastAsia"/>
                <w:color w:val="000000"/>
                <w:szCs w:val="21"/>
              </w:rPr>
            </w:pPr>
          </w:p>
        </w:tc>
      </w:tr>
      <w:tr w14:paraId="5762134C">
        <w:tblPrEx>
          <w:tblCellMar>
            <w:top w:w="0" w:type="dxa"/>
            <w:left w:w="108" w:type="dxa"/>
            <w:bottom w:w="0" w:type="dxa"/>
            <w:right w:w="108" w:type="dxa"/>
          </w:tblCellMar>
        </w:tblPrEx>
        <w:trPr>
          <w:trHeight w:val="294" w:hRule="atLeast"/>
        </w:trPr>
        <w:tc>
          <w:tcPr>
            <w:tcW w:w="605" w:type="dxa"/>
            <w:vMerge w:val="continue"/>
            <w:tcBorders>
              <w:top w:val="single" w:color="000000" w:sz="4" w:space="0"/>
              <w:left w:val="single" w:color="000000" w:sz="4" w:space="0"/>
              <w:bottom w:val="single" w:color="000000" w:sz="4" w:space="0"/>
              <w:right w:val="single" w:color="000000" w:sz="4" w:space="0"/>
            </w:tcBorders>
            <w:vAlign w:val="center"/>
          </w:tcPr>
          <w:p w14:paraId="4EEDDE38">
            <w:pPr>
              <w:widowControl/>
              <w:spacing w:line="400" w:lineRule="exact"/>
              <w:jc w:val="center"/>
              <w:rPr>
                <w:rFonts w:hint="eastAsia" w:asciiTheme="minorEastAsia" w:hAnsiTheme="minorEastAsia" w:cstheme="minorEastAsia"/>
                <w:color w:val="000000"/>
                <w:szCs w:val="21"/>
              </w:rPr>
            </w:pPr>
          </w:p>
        </w:tc>
        <w:tc>
          <w:tcPr>
            <w:tcW w:w="849" w:type="dxa"/>
            <w:vMerge w:val="continue"/>
            <w:tcBorders>
              <w:top w:val="single" w:color="000000" w:sz="4" w:space="0"/>
              <w:left w:val="single" w:color="000000" w:sz="4" w:space="0"/>
              <w:bottom w:val="single" w:color="000000" w:sz="4" w:space="0"/>
              <w:right w:val="single" w:color="000000" w:sz="4" w:space="0"/>
            </w:tcBorders>
            <w:vAlign w:val="center"/>
          </w:tcPr>
          <w:p w14:paraId="1672F3C5">
            <w:pPr>
              <w:widowControl/>
              <w:spacing w:line="400" w:lineRule="exact"/>
              <w:jc w:val="center"/>
              <w:rPr>
                <w:rFonts w:hint="eastAsia" w:asciiTheme="minorEastAsia" w:hAnsiTheme="minorEastAsia" w:cstheme="minorEastAsia"/>
                <w:color w:val="000000"/>
                <w:szCs w:val="21"/>
              </w:rPr>
            </w:pPr>
          </w:p>
        </w:tc>
        <w:tc>
          <w:tcPr>
            <w:tcW w:w="1082" w:type="dxa"/>
            <w:vMerge w:val="continue"/>
            <w:tcBorders>
              <w:top w:val="single" w:color="000000" w:sz="4" w:space="0"/>
              <w:left w:val="single" w:color="000000" w:sz="4" w:space="0"/>
              <w:bottom w:val="single" w:color="000000" w:sz="4" w:space="0"/>
              <w:right w:val="single" w:color="000000" w:sz="4" w:space="0"/>
            </w:tcBorders>
            <w:vAlign w:val="center"/>
          </w:tcPr>
          <w:p w14:paraId="52FE95D8">
            <w:pPr>
              <w:widowControl/>
              <w:spacing w:line="400" w:lineRule="exact"/>
              <w:jc w:val="center"/>
              <w:rPr>
                <w:rFonts w:hint="eastAsia" w:asciiTheme="minorEastAsia" w:hAnsiTheme="minorEastAsia" w:cstheme="minorEastAsia"/>
                <w:color w:val="000000"/>
                <w:szCs w:val="21"/>
              </w:rPr>
            </w:pPr>
          </w:p>
        </w:tc>
        <w:tc>
          <w:tcPr>
            <w:tcW w:w="2404" w:type="dxa"/>
            <w:vMerge w:val="continue"/>
            <w:tcBorders>
              <w:top w:val="single" w:color="000000" w:sz="4" w:space="0"/>
              <w:left w:val="single" w:color="000000" w:sz="4" w:space="0"/>
              <w:bottom w:val="single" w:color="000000" w:sz="4" w:space="0"/>
              <w:right w:val="single" w:color="000000" w:sz="4" w:space="0"/>
            </w:tcBorders>
            <w:vAlign w:val="center"/>
          </w:tcPr>
          <w:p w14:paraId="0BC7720A">
            <w:pPr>
              <w:widowControl/>
              <w:spacing w:line="400" w:lineRule="exact"/>
              <w:jc w:val="center"/>
              <w:rPr>
                <w:rFonts w:hint="eastAsia" w:asciiTheme="minorEastAsia" w:hAnsiTheme="minorEastAsia" w:cstheme="minorEastAsia"/>
                <w:color w:val="000000"/>
                <w:szCs w:val="21"/>
              </w:rPr>
            </w:pPr>
          </w:p>
        </w:tc>
        <w:tc>
          <w:tcPr>
            <w:tcW w:w="684" w:type="dxa"/>
            <w:tcBorders>
              <w:top w:val="single" w:color="000000" w:sz="4" w:space="0"/>
              <w:left w:val="single" w:color="000000" w:sz="4" w:space="0"/>
              <w:bottom w:val="single" w:color="000000" w:sz="4" w:space="0"/>
              <w:right w:val="single" w:color="000000" w:sz="4" w:space="0"/>
            </w:tcBorders>
            <w:vAlign w:val="center"/>
          </w:tcPr>
          <w:p w14:paraId="7D6E92B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北</w:t>
            </w:r>
          </w:p>
        </w:tc>
        <w:tc>
          <w:tcPr>
            <w:tcW w:w="594" w:type="dxa"/>
            <w:tcBorders>
              <w:top w:val="single" w:color="000000" w:sz="4" w:space="0"/>
              <w:left w:val="single" w:color="000000" w:sz="4" w:space="0"/>
              <w:bottom w:val="single" w:color="000000" w:sz="4" w:space="0"/>
              <w:right w:val="single" w:color="000000" w:sz="4" w:space="0"/>
            </w:tcBorders>
            <w:vAlign w:val="center"/>
          </w:tcPr>
          <w:p w14:paraId="15FE7ED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w:t>
            </w: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5F541521">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37BB80D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526" w:type="dxa"/>
            <w:tcBorders>
              <w:top w:val="single" w:color="000000" w:sz="4" w:space="0"/>
              <w:left w:val="single" w:color="000000" w:sz="4" w:space="0"/>
              <w:bottom w:val="single" w:color="000000" w:sz="4" w:space="0"/>
              <w:right w:val="single" w:color="000000" w:sz="4" w:space="0"/>
            </w:tcBorders>
            <w:vAlign w:val="center"/>
          </w:tcPr>
          <w:p w14:paraId="2F4A5029">
            <w:pPr>
              <w:widowControl/>
              <w:spacing w:line="400" w:lineRule="exact"/>
              <w:jc w:val="center"/>
              <w:rPr>
                <w:rFonts w:hint="eastAsia" w:asciiTheme="minorEastAsia" w:hAnsiTheme="minorEastAsia" w:cstheme="minorEastAsia"/>
                <w:color w:val="000000"/>
                <w:szCs w:val="21"/>
              </w:rPr>
            </w:pP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50F1F422">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6D2FA1E1">
            <w:pPr>
              <w:widowControl/>
              <w:spacing w:line="400" w:lineRule="exact"/>
              <w:jc w:val="center"/>
              <w:rPr>
                <w:rFonts w:hint="eastAsia" w:asciiTheme="minorEastAsia" w:hAnsiTheme="minorEastAsia" w:cstheme="minorEastAsia"/>
                <w:color w:val="000000"/>
                <w:szCs w:val="21"/>
              </w:rPr>
            </w:pPr>
          </w:p>
        </w:tc>
      </w:tr>
      <w:tr w14:paraId="6ED68F0B">
        <w:tblPrEx>
          <w:tblCellMar>
            <w:top w:w="0" w:type="dxa"/>
            <w:left w:w="108" w:type="dxa"/>
            <w:bottom w:w="0" w:type="dxa"/>
            <w:right w:w="108" w:type="dxa"/>
          </w:tblCellMar>
        </w:tblPrEx>
        <w:trPr>
          <w:trHeight w:val="300" w:hRule="atLeast"/>
        </w:trPr>
        <w:tc>
          <w:tcPr>
            <w:tcW w:w="605" w:type="dxa"/>
            <w:vMerge w:val="restart"/>
            <w:tcBorders>
              <w:top w:val="single" w:color="000000" w:sz="4" w:space="0"/>
              <w:left w:val="single" w:color="000000" w:sz="4" w:space="0"/>
              <w:bottom w:val="single" w:color="000000" w:sz="4" w:space="0"/>
              <w:right w:val="single" w:color="000000" w:sz="4" w:space="0"/>
            </w:tcBorders>
            <w:vAlign w:val="center"/>
          </w:tcPr>
          <w:p w14:paraId="688B2D7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60</w:t>
            </w:r>
          </w:p>
        </w:tc>
        <w:tc>
          <w:tcPr>
            <w:tcW w:w="849" w:type="dxa"/>
            <w:vMerge w:val="restart"/>
            <w:tcBorders>
              <w:top w:val="single" w:color="000000" w:sz="4" w:space="0"/>
              <w:left w:val="single" w:color="000000" w:sz="4" w:space="0"/>
              <w:bottom w:val="single" w:color="000000" w:sz="4" w:space="0"/>
              <w:right w:val="single" w:color="000000" w:sz="4" w:space="0"/>
            </w:tcBorders>
            <w:vAlign w:val="center"/>
          </w:tcPr>
          <w:p w14:paraId="3E5B11E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二大队</w:t>
            </w:r>
          </w:p>
        </w:tc>
        <w:tc>
          <w:tcPr>
            <w:tcW w:w="1082" w:type="dxa"/>
            <w:vMerge w:val="restart"/>
            <w:tcBorders>
              <w:top w:val="single" w:color="000000" w:sz="4" w:space="0"/>
              <w:left w:val="single" w:color="000000" w:sz="4" w:space="0"/>
              <w:bottom w:val="single" w:color="000000" w:sz="4" w:space="0"/>
              <w:right w:val="single" w:color="000000" w:sz="4" w:space="0"/>
            </w:tcBorders>
            <w:vAlign w:val="center"/>
          </w:tcPr>
          <w:p w14:paraId="46CBB50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闯红灯抓拍</w:t>
            </w:r>
          </w:p>
        </w:tc>
        <w:tc>
          <w:tcPr>
            <w:tcW w:w="2404" w:type="dxa"/>
            <w:vMerge w:val="restart"/>
            <w:tcBorders>
              <w:top w:val="single" w:color="000000" w:sz="4" w:space="0"/>
              <w:left w:val="single" w:color="000000" w:sz="4" w:space="0"/>
              <w:bottom w:val="single" w:color="000000" w:sz="4" w:space="0"/>
              <w:right w:val="single" w:color="000000" w:sz="4" w:space="0"/>
            </w:tcBorders>
            <w:vAlign w:val="center"/>
          </w:tcPr>
          <w:p w14:paraId="0FED622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院桥中心小学十路线交叉口</w:t>
            </w:r>
          </w:p>
        </w:tc>
        <w:tc>
          <w:tcPr>
            <w:tcW w:w="684" w:type="dxa"/>
            <w:tcBorders>
              <w:top w:val="single" w:color="000000" w:sz="4" w:space="0"/>
              <w:left w:val="single" w:color="000000" w:sz="4" w:space="0"/>
              <w:bottom w:val="single" w:color="000000" w:sz="4" w:space="0"/>
              <w:right w:val="single" w:color="000000" w:sz="4" w:space="0"/>
            </w:tcBorders>
            <w:vAlign w:val="center"/>
          </w:tcPr>
          <w:p w14:paraId="20DC49D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东</w:t>
            </w:r>
          </w:p>
        </w:tc>
        <w:tc>
          <w:tcPr>
            <w:tcW w:w="594" w:type="dxa"/>
            <w:tcBorders>
              <w:top w:val="single" w:color="000000" w:sz="4" w:space="0"/>
              <w:left w:val="single" w:color="000000" w:sz="4" w:space="0"/>
              <w:bottom w:val="single" w:color="000000" w:sz="4" w:space="0"/>
              <w:right w:val="single" w:color="000000" w:sz="4" w:space="0"/>
            </w:tcBorders>
            <w:vAlign w:val="center"/>
          </w:tcPr>
          <w:p w14:paraId="3E0A843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34801A03">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3172B69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526" w:type="dxa"/>
            <w:tcBorders>
              <w:top w:val="single" w:color="000000" w:sz="4" w:space="0"/>
              <w:left w:val="single" w:color="000000" w:sz="4" w:space="0"/>
              <w:bottom w:val="single" w:color="000000" w:sz="4" w:space="0"/>
              <w:right w:val="single" w:color="000000" w:sz="4" w:space="0"/>
            </w:tcBorders>
            <w:vAlign w:val="center"/>
          </w:tcPr>
          <w:p w14:paraId="18D4707E">
            <w:pPr>
              <w:widowControl/>
              <w:spacing w:line="400" w:lineRule="exact"/>
              <w:jc w:val="center"/>
              <w:rPr>
                <w:rFonts w:hint="eastAsia" w:asciiTheme="minorEastAsia" w:hAnsiTheme="minorEastAsia" w:cstheme="minorEastAsia"/>
                <w:color w:val="000000"/>
                <w:szCs w:val="21"/>
              </w:rPr>
            </w:pP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28EC41E1">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0AA81FBF">
            <w:pPr>
              <w:widowControl/>
              <w:spacing w:line="400" w:lineRule="exact"/>
              <w:jc w:val="center"/>
              <w:rPr>
                <w:rFonts w:hint="eastAsia" w:asciiTheme="minorEastAsia" w:hAnsiTheme="minorEastAsia" w:cstheme="minorEastAsia"/>
                <w:color w:val="000000"/>
                <w:szCs w:val="21"/>
              </w:rPr>
            </w:pPr>
          </w:p>
        </w:tc>
      </w:tr>
      <w:tr w14:paraId="7584352A">
        <w:tblPrEx>
          <w:tblCellMar>
            <w:top w:w="0" w:type="dxa"/>
            <w:left w:w="108" w:type="dxa"/>
            <w:bottom w:w="0" w:type="dxa"/>
            <w:right w:w="108" w:type="dxa"/>
          </w:tblCellMar>
        </w:tblPrEx>
        <w:trPr>
          <w:trHeight w:val="294" w:hRule="atLeast"/>
        </w:trPr>
        <w:tc>
          <w:tcPr>
            <w:tcW w:w="605" w:type="dxa"/>
            <w:vMerge w:val="continue"/>
            <w:tcBorders>
              <w:top w:val="single" w:color="000000" w:sz="4" w:space="0"/>
              <w:left w:val="single" w:color="000000" w:sz="4" w:space="0"/>
              <w:bottom w:val="single" w:color="000000" w:sz="4" w:space="0"/>
              <w:right w:val="single" w:color="000000" w:sz="4" w:space="0"/>
            </w:tcBorders>
            <w:vAlign w:val="center"/>
          </w:tcPr>
          <w:p w14:paraId="383A7CBA">
            <w:pPr>
              <w:widowControl/>
              <w:spacing w:line="400" w:lineRule="exact"/>
              <w:jc w:val="center"/>
              <w:rPr>
                <w:rFonts w:hint="eastAsia" w:asciiTheme="minorEastAsia" w:hAnsiTheme="minorEastAsia" w:cstheme="minorEastAsia"/>
                <w:color w:val="000000"/>
                <w:szCs w:val="21"/>
              </w:rPr>
            </w:pPr>
          </w:p>
        </w:tc>
        <w:tc>
          <w:tcPr>
            <w:tcW w:w="849" w:type="dxa"/>
            <w:vMerge w:val="continue"/>
            <w:tcBorders>
              <w:top w:val="single" w:color="000000" w:sz="4" w:space="0"/>
              <w:left w:val="single" w:color="000000" w:sz="4" w:space="0"/>
              <w:bottom w:val="single" w:color="000000" w:sz="4" w:space="0"/>
              <w:right w:val="single" w:color="000000" w:sz="4" w:space="0"/>
            </w:tcBorders>
            <w:vAlign w:val="center"/>
          </w:tcPr>
          <w:p w14:paraId="36CFBC6B">
            <w:pPr>
              <w:widowControl/>
              <w:spacing w:line="400" w:lineRule="exact"/>
              <w:jc w:val="center"/>
              <w:rPr>
                <w:rFonts w:hint="eastAsia" w:asciiTheme="minorEastAsia" w:hAnsiTheme="minorEastAsia" w:cstheme="minorEastAsia"/>
                <w:color w:val="000000"/>
                <w:szCs w:val="21"/>
              </w:rPr>
            </w:pPr>
          </w:p>
        </w:tc>
        <w:tc>
          <w:tcPr>
            <w:tcW w:w="1082" w:type="dxa"/>
            <w:vMerge w:val="continue"/>
            <w:tcBorders>
              <w:top w:val="single" w:color="000000" w:sz="4" w:space="0"/>
              <w:left w:val="single" w:color="000000" w:sz="4" w:space="0"/>
              <w:bottom w:val="single" w:color="000000" w:sz="4" w:space="0"/>
              <w:right w:val="single" w:color="000000" w:sz="4" w:space="0"/>
            </w:tcBorders>
            <w:vAlign w:val="center"/>
          </w:tcPr>
          <w:p w14:paraId="5A7C2E56">
            <w:pPr>
              <w:widowControl/>
              <w:spacing w:line="400" w:lineRule="exact"/>
              <w:jc w:val="center"/>
              <w:rPr>
                <w:rFonts w:hint="eastAsia" w:asciiTheme="minorEastAsia" w:hAnsiTheme="minorEastAsia" w:cstheme="minorEastAsia"/>
                <w:color w:val="000000"/>
                <w:szCs w:val="21"/>
              </w:rPr>
            </w:pPr>
          </w:p>
        </w:tc>
        <w:tc>
          <w:tcPr>
            <w:tcW w:w="2404" w:type="dxa"/>
            <w:vMerge w:val="continue"/>
            <w:tcBorders>
              <w:top w:val="single" w:color="000000" w:sz="4" w:space="0"/>
              <w:left w:val="single" w:color="000000" w:sz="4" w:space="0"/>
              <w:bottom w:val="single" w:color="000000" w:sz="4" w:space="0"/>
              <w:right w:val="single" w:color="000000" w:sz="4" w:space="0"/>
            </w:tcBorders>
            <w:vAlign w:val="center"/>
          </w:tcPr>
          <w:p w14:paraId="690A6E6F">
            <w:pPr>
              <w:widowControl/>
              <w:spacing w:line="400" w:lineRule="exact"/>
              <w:jc w:val="center"/>
              <w:rPr>
                <w:rFonts w:hint="eastAsia" w:asciiTheme="minorEastAsia" w:hAnsiTheme="minorEastAsia" w:cstheme="minorEastAsia"/>
                <w:color w:val="000000"/>
                <w:szCs w:val="21"/>
              </w:rPr>
            </w:pPr>
          </w:p>
        </w:tc>
        <w:tc>
          <w:tcPr>
            <w:tcW w:w="684" w:type="dxa"/>
            <w:tcBorders>
              <w:top w:val="single" w:color="000000" w:sz="4" w:space="0"/>
              <w:left w:val="single" w:color="000000" w:sz="4" w:space="0"/>
              <w:bottom w:val="single" w:color="000000" w:sz="4" w:space="0"/>
              <w:right w:val="single" w:color="000000" w:sz="4" w:space="0"/>
            </w:tcBorders>
            <w:vAlign w:val="center"/>
          </w:tcPr>
          <w:p w14:paraId="503B865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南</w:t>
            </w:r>
          </w:p>
        </w:tc>
        <w:tc>
          <w:tcPr>
            <w:tcW w:w="594" w:type="dxa"/>
            <w:tcBorders>
              <w:top w:val="single" w:color="000000" w:sz="4" w:space="0"/>
              <w:left w:val="single" w:color="000000" w:sz="4" w:space="0"/>
              <w:bottom w:val="single" w:color="000000" w:sz="4" w:space="0"/>
              <w:right w:val="single" w:color="000000" w:sz="4" w:space="0"/>
            </w:tcBorders>
            <w:vAlign w:val="center"/>
          </w:tcPr>
          <w:p w14:paraId="169CC42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171D7671">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60558CF7">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4D0DB73F">
            <w:pPr>
              <w:widowControl/>
              <w:spacing w:line="400" w:lineRule="exact"/>
              <w:jc w:val="center"/>
              <w:rPr>
                <w:rFonts w:hint="eastAsia" w:asciiTheme="minorEastAsia" w:hAnsiTheme="minorEastAsia" w:cstheme="minorEastAsia"/>
                <w:color w:val="000000"/>
                <w:szCs w:val="21"/>
              </w:rPr>
            </w:pP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223BCBB9">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6B0337E5">
            <w:pPr>
              <w:widowControl/>
              <w:spacing w:line="400" w:lineRule="exact"/>
              <w:jc w:val="center"/>
              <w:rPr>
                <w:rFonts w:hint="eastAsia" w:asciiTheme="minorEastAsia" w:hAnsiTheme="minorEastAsia" w:cstheme="minorEastAsia"/>
                <w:color w:val="000000"/>
                <w:szCs w:val="21"/>
              </w:rPr>
            </w:pPr>
          </w:p>
        </w:tc>
      </w:tr>
      <w:tr w14:paraId="7A0369A5">
        <w:tblPrEx>
          <w:tblCellMar>
            <w:top w:w="0" w:type="dxa"/>
            <w:left w:w="108" w:type="dxa"/>
            <w:bottom w:w="0" w:type="dxa"/>
            <w:right w:w="108" w:type="dxa"/>
          </w:tblCellMar>
        </w:tblPrEx>
        <w:trPr>
          <w:trHeight w:val="294" w:hRule="atLeast"/>
        </w:trPr>
        <w:tc>
          <w:tcPr>
            <w:tcW w:w="605" w:type="dxa"/>
            <w:vMerge w:val="continue"/>
            <w:tcBorders>
              <w:top w:val="single" w:color="000000" w:sz="4" w:space="0"/>
              <w:left w:val="single" w:color="000000" w:sz="4" w:space="0"/>
              <w:bottom w:val="single" w:color="000000" w:sz="4" w:space="0"/>
              <w:right w:val="single" w:color="000000" w:sz="4" w:space="0"/>
            </w:tcBorders>
            <w:vAlign w:val="center"/>
          </w:tcPr>
          <w:p w14:paraId="6BF87887">
            <w:pPr>
              <w:widowControl/>
              <w:spacing w:line="400" w:lineRule="exact"/>
              <w:jc w:val="center"/>
              <w:rPr>
                <w:rFonts w:hint="eastAsia" w:asciiTheme="minorEastAsia" w:hAnsiTheme="minorEastAsia" w:cstheme="minorEastAsia"/>
                <w:color w:val="000000"/>
                <w:szCs w:val="21"/>
              </w:rPr>
            </w:pPr>
          </w:p>
        </w:tc>
        <w:tc>
          <w:tcPr>
            <w:tcW w:w="849" w:type="dxa"/>
            <w:vMerge w:val="continue"/>
            <w:tcBorders>
              <w:top w:val="single" w:color="000000" w:sz="4" w:space="0"/>
              <w:left w:val="single" w:color="000000" w:sz="4" w:space="0"/>
              <w:bottom w:val="single" w:color="000000" w:sz="4" w:space="0"/>
              <w:right w:val="single" w:color="000000" w:sz="4" w:space="0"/>
            </w:tcBorders>
            <w:vAlign w:val="center"/>
          </w:tcPr>
          <w:p w14:paraId="3634BF04">
            <w:pPr>
              <w:widowControl/>
              <w:spacing w:line="400" w:lineRule="exact"/>
              <w:jc w:val="center"/>
              <w:rPr>
                <w:rFonts w:hint="eastAsia" w:asciiTheme="minorEastAsia" w:hAnsiTheme="minorEastAsia" w:cstheme="minorEastAsia"/>
                <w:color w:val="000000"/>
                <w:szCs w:val="21"/>
              </w:rPr>
            </w:pPr>
          </w:p>
        </w:tc>
        <w:tc>
          <w:tcPr>
            <w:tcW w:w="1082" w:type="dxa"/>
            <w:vMerge w:val="continue"/>
            <w:tcBorders>
              <w:top w:val="single" w:color="000000" w:sz="4" w:space="0"/>
              <w:left w:val="single" w:color="000000" w:sz="4" w:space="0"/>
              <w:bottom w:val="single" w:color="000000" w:sz="4" w:space="0"/>
              <w:right w:val="single" w:color="000000" w:sz="4" w:space="0"/>
            </w:tcBorders>
            <w:vAlign w:val="center"/>
          </w:tcPr>
          <w:p w14:paraId="2090CC8E">
            <w:pPr>
              <w:widowControl/>
              <w:spacing w:line="400" w:lineRule="exact"/>
              <w:jc w:val="center"/>
              <w:rPr>
                <w:rFonts w:hint="eastAsia" w:asciiTheme="minorEastAsia" w:hAnsiTheme="minorEastAsia" w:cstheme="minorEastAsia"/>
                <w:color w:val="000000"/>
                <w:szCs w:val="21"/>
              </w:rPr>
            </w:pPr>
          </w:p>
        </w:tc>
        <w:tc>
          <w:tcPr>
            <w:tcW w:w="2404" w:type="dxa"/>
            <w:vMerge w:val="continue"/>
            <w:tcBorders>
              <w:top w:val="single" w:color="000000" w:sz="4" w:space="0"/>
              <w:left w:val="single" w:color="000000" w:sz="4" w:space="0"/>
              <w:bottom w:val="single" w:color="000000" w:sz="4" w:space="0"/>
              <w:right w:val="single" w:color="000000" w:sz="4" w:space="0"/>
            </w:tcBorders>
            <w:vAlign w:val="center"/>
          </w:tcPr>
          <w:p w14:paraId="6E041DBA">
            <w:pPr>
              <w:widowControl/>
              <w:spacing w:line="400" w:lineRule="exact"/>
              <w:jc w:val="center"/>
              <w:rPr>
                <w:rFonts w:hint="eastAsia" w:asciiTheme="minorEastAsia" w:hAnsiTheme="minorEastAsia" w:cstheme="minorEastAsia"/>
                <w:color w:val="000000"/>
                <w:szCs w:val="21"/>
              </w:rPr>
            </w:pPr>
          </w:p>
        </w:tc>
        <w:tc>
          <w:tcPr>
            <w:tcW w:w="684" w:type="dxa"/>
            <w:tcBorders>
              <w:top w:val="single" w:color="000000" w:sz="4" w:space="0"/>
              <w:left w:val="single" w:color="000000" w:sz="4" w:space="0"/>
              <w:bottom w:val="single" w:color="000000" w:sz="4" w:space="0"/>
              <w:right w:val="single" w:color="000000" w:sz="4" w:space="0"/>
            </w:tcBorders>
            <w:vAlign w:val="center"/>
          </w:tcPr>
          <w:p w14:paraId="2EF566F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西</w:t>
            </w:r>
          </w:p>
        </w:tc>
        <w:tc>
          <w:tcPr>
            <w:tcW w:w="594" w:type="dxa"/>
            <w:tcBorders>
              <w:top w:val="single" w:color="000000" w:sz="4" w:space="0"/>
              <w:left w:val="single" w:color="000000" w:sz="4" w:space="0"/>
              <w:bottom w:val="single" w:color="000000" w:sz="4" w:space="0"/>
              <w:right w:val="single" w:color="000000" w:sz="4" w:space="0"/>
            </w:tcBorders>
            <w:vAlign w:val="center"/>
          </w:tcPr>
          <w:p w14:paraId="177C48C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1600F0D5">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3D23DC7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526" w:type="dxa"/>
            <w:tcBorders>
              <w:top w:val="single" w:color="000000" w:sz="4" w:space="0"/>
              <w:left w:val="single" w:color="000000" w:sz="4" w:space="0"/>
              <w:bottom w:val="single" w:color="000000" w:sz="4" w:space="0"/>
              <w:right w:val="single" w:color="000000" w:sz="4" w:space="0"/>
            </w:tcBorders>
            <w:vAlign w:val="center"/>
          </w:tcPr>
          <w:p w14:paraId="23CEA1B2">
            <w:pPr>
              <w:widowControl/>
              <w:spacing w:line="400" w:lineRule="exact"/>
              <w:jc w:val="center"/>
              <w:rPr>
                <w:rFonts w:hint="eastAsia" w:asciiTheme="minorEastAsia" w:hAnsiTheme="minorEastAsia" w:cstheme="minorEastAsia"/>
                <w:color w:val="000000"/>
                <w:szCs w:val="21"/>
              </w:rPr>
            </w:pP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491DEDEC">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1C3D62C9">
            <w:pPr>
              <w:widowControl/>
              <w:spacing w:line="400" w:lineRule="exact"/>
              <w:jc w:val="center"/>
              <w:rPr>
                <w:rFonts w:hint="eastAsia" w:asciiTheme="minorEastAsia" w:hAnsiTheme="minorEastAsia" w:cstheme="minorEastAsia"/>
                <w:color w:val="000000"/>
                <w:szCs w:val="21"/>
              </w:rPr>
            </w:pPr>
          </w:p>
        </w:tc>
      </w:tr>
      <w:tr w14:paraId="2E7817BD">
        <w:tblPrEx>
          <w:tblCellMar>
            <w:top w:w="0" w:type="dxa"/>
            <w:left w:w="108" w:type="dxa"/>
            <w:bottom w:w="0" w:type="dxa"/>
            <w:right w:w="108" w:type="dxa"/>
          </w:tblCellMar>
        </w:tblPrEx>
        <w:trPr>
          <w:trHeight w:val="294" w:hRule="atLeast"/>
        </w:trPr>
        <w:tc>
          <w:tcPr>
            <w:tcW w:w="605" w:type="dxa"/>
            <w:vMerge w:val="continue"/>
            <w:tcBorders>
              <w:top w:val="single" w:color="000000" w:sz="4" w:space="0"/>
              <w:left w:val="single" w:color="000000" w:sz="4" w:space="0"/>
              <w:bottom w:val="single" w:color="000000" w:sz="4" w:space="0"/>
              <w:right w:val="single" w:color="000000" w:sz="4" w:space="0"/>
            </w:tcBorders>
            <w:vAlign w:val="center"/>
          </w:tcPr>
          <w:p w14:paraId="6FF8DAB8">
            <w:pPr>
              <w:widowControl/>
              <w:spacing w:line="400" w:lineRule="exact"/>
              <w:jc w:val="center"/>
              <w:rPr>
                <w:rFonts w:hint="eastAsia" w:asciiTheme="minorEastAsia" w:hAnsiTheme="minorEastAsia" w:cstheme="minorEastAsia"/>
                <w:color w:val="000000"/>
                <w:szCs w:val="21"/>
              </w:rPr>
            </w:pPr>
          </w:p>
        </w:tc>
        <w:tc>
          <w:tcPr>
            <w:tcW w:w="849" w:type="dxa"/>
            <w:vMerge w:val="continue"/>
            <w:tcBorders>
              <w:top w:val="single" w:color="000000" w:sz="4" w:space="0"/>
              <w:left w:val="single" w:color="000000" w:sz="4" w:space="0"/>
              <w:bottom w:val="single" w:color="000000" w:sz="4" w:space="0"/>
              <w:right w:val="single" w:color="000000" w:sz="4" w:space="0"/>
            </w:tcBorders>
            <w:vAlign w:val="center"/>
          </w:tcPr>
          <w:p w14:paraId="38EBC7BF">
            <w:pPr>
              <w:widowControl/>
              <w:spacing w:line="400" w:lineRule="exact"/>
              <w:jc w:val="center"/>
              <w:rPr>
                <w:rFonts w:hint="eastAsia" w:asciiTheme="minorEastAsia" w:hAnsiTheme="minorEastAsia" w:cstheme="minorEastAsia"/>
                <w:color w:val="000000"/>
                <w:szCs w:val="21"/>
              </w:rPr>
            </w:pPr>
          </w:p>
        </w:tc>
        <w:tc>
          <w:tcPr>
            <w:tcW w:w="1082" w:type="dxa"/>
            <w:vMerge w:val="continue"/>
            <w:tcBorders>
              <w:top w:val="single" w:color="000000" w:sz="4" w:space="0"/>
              <w:left w:val="single" w:color="000000" w:sz="4" w:space="0"/>
              <w:bottom w:val="single" w:color="000000" w:sz="4" w:space="0"/>
              <w:right w:val="single" w:color="000000" w:sz="4" w:space="0"/>
            </w:tcBorders>
            <w:vAlign w:val="center"/>
          </w:tcPr>
          <w:p w14:paraId="485AAA73">
            <w:pPr>
              <w:widowControl/>
              <w:spacing w:line="400" w:lineRule="exact"/>
              <w:jc w:val="center"/>
              <w:rPr>
                <w:rFonts w:hint="eastAsia" w:asciiTheme="minorEastAsia" w:hAnsiTheme="minorEastAsia" w:cstheme="minorEastAsia"/>
                <w:color w:val="000000"/>
                <w:szCs w:val="21"/>
              </w:rPr>
            </w:pPr>
          </w:p>
        </w:tc>
        <w:tc>
          <w:tcPr>
            <w:tcW w:w="2404" w:type="dxa"/>
            <w:vMerge w:val="continue"/>
            <w:tcBorders>
              <w:top w:val="single" w:color="000000" w:sz="4" w:space="0"/>
              <w:left w:val="single" w:color="000000" w:sz="4" w:space="0"/>
              <w:bottom w:val="single" w:color="000000" w:sz="4" w:space="0"/>
              <w:right w:val="single" w:color="000000" w:sz="4" w:space="0"/>
            </w:tcBorders>
            <w:vAlign w:val="center"/>
          </w:tcPr>
          <w:p w14:paraId="5949E33B">
            <w:pPr>
              <w:widowControl/>
              <w:spacing w:line="400" w:lineRule="exact"/>
              <w:jc w:val="center"/>
              <w:rPr>
                <w:rFonts w:hint="eastAsia" w:asciiTheme="minorEastAsia" w:hAnsiTheme="minorEastAsia" w:cstheme="minorEastAsia"/>
                <w:color w:val="000000"/>
                <w:szCs w:val="21"/>
              </w:rPr>
            </w:pPr>
          </w:p>
        </w:tc>
        <w:tc>
          <w:tcPr>
            <w:tcW w:w="684" w:type="dxa"/>
            <w:tcBorders>
              <w:top w:val="single" w:color="000000" w:sz="4" w:space="0"/>
              <w:left w:val="single" w:color="000000" w:sz="4" w:space="0"/>
              <w:bottom w:val="single" w:color="000000" w:sz="4" w:space="0"/>
              <w:right w:val="single" w:color="000000" w:sz="4" w:space="0"/>
            </w:tcBorders>
            <w:vAlign w:val="center"/>
          </w:tcPr>
          <w:p w14:paraId="029F260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北</w:t>
            </w:r>
          </w:p>
        </w:tc>
        <w:tc>
          <w:tcPr>
            <w:tcW w:w="594" w:type="dxa"/>
            <w:tcBorders>
              <w:top w:val="single" w:color="000000" w:sz="4" w:space="0"/>
              <w:left w:val="single" w:color="000000" w:sz="4" w:space="0"/>
              <w:bottom w:val="single" w:color="000000" w:sz="4" w:space="0"/>
              <w:right w:val="single" w:color="000000" w:sz="4" w:space="0"/>
            </w:tcBorders>
            <w:vAlign w:val="center"/>
          </w:tcPr>
          <w:p w14:paraId="2E829AF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6380711E">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518065E3">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45D19513">
            <w:pPr>
              <w:widowControl/>
              <w:spacing w:line="400" w:lineRule="exact"/>
              <w:jc w:val="center"/>
              <w:rPr>
                <w:rFonts w:hint="eastAsia" w:asciiTheme="minorEastAsia" w:hAnsiTheme="minorEastAsia" w:cstheme="minorEastAsia"/>
                <w:color w:val="000000"/>
                <w:szCs w:val="21"/>
              </w:rPr>
            </w:pP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1450CB0D">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7A8A80B2">
            <w:pPr>
              <w:widowControl/>
              <w:spacing w:line="400" w:lineRule="exact"/>
              <w:jc w:val="center"/>
              <w:rPr>
                <w:rFonts w:hint="eastAsia" w:asciiTheme="minorEastAsia" w:hAnsiTheme="minorEastAsia" w:cstheme="minorEastAsia"/>
                <w:color w:val="000000"/>
                <w:szCs w:val="21"/>
              </w:rPr>
            </w:pPr>
          </w:p>
        </w:tc>
      </w:tr>
      <w:tr w14:paraId="3801785B">
        <w:tblPrEx>
          <w:tblCellMar>
            <w:top w:w="0" w:type="dxa"/>
            <w:left w:w="108" w:type="dxa"/>
            <w:bottom w:w="0" w:type="dxa"/>
            <w:right w:w="108" w:type="dxa"/>
          </w:tblCellMar>
        </w:tblPrEx>
        <w:trPr>
          <w:trHeight w:val="578" w:hRule="atLeast"/>
        </w:trPr>
        <w:tc>
          <w:tcPr>
            <w:tcW w:w="605" w:type="dxa"/>
            <w:tcBorders>
              <w:top w:val="single" w:color="000000" w:sz="4" w:space="0"/>
              <w:left w:val="single" w:color="000000" w:sz="4" w:space="0"/>
              <w:bottom w:val="single" w:color="000000" w:sz="4" w:space="0"/>
              <w:right w:val="single" w:color="000000" w:sz="4" w:space="0"/>
            </w:tcBorders>
            <w:vAlign w:val="center"/>
          </w:tcPr>
          <w:p w14:paraId="503376D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61</w:t>
            </w:r>
          </w:p>
        </w:tc>
        <w:tc>
          <w:tcPr>
            <w:tcW w:w="849" w:type="dxa"/>
            <w:tcBorders>
              <w:top w:val="single" w:color="000000" w:sz="4" w:space="0"/>
              <w:left w:val="single" w:color="000000" w:sz="4" w:space="0"/>
              <w:bottom w:val="single" w:color="000000" w:sz="4" w:space="0"/>
              <w:right w:val="single" w:color="000000" w:sz="4" w:space="0"/>
            </w:tcBorders>
            <w:vAlign w:val="center"/>
          </w:tcPr>
          <w:p w14:paraId="6163E7E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二大队</w:t>
            </w:r>
          </w:p>
        </w:tc>
        <w:tc>
          <w:tcPr>
            <w:tcW w:w="1082" w:type="dxa"/>
            <w:tcBorders>
              <w:top w:val="single" w:color="000000" w:sz="4" w:space="0"/>
              <w:left w:val="single" w:color="000000" w:sz="4" w:space="0"/>
              <w:bottom w:val="single" w:color="000000" w:sz="4" w:space="0"/>
              <w:right w:val="single" w:color="000000" w:sz="4" w:space="0"/>
            </w:tcBorders>
            <w:vAlign w:val="center"/>
          </w:tcPr>
          <w:p w14:paraId="50C39CA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2404" w:type="dxa"/>
            <w:tcBorders>
              <w:top w:val="single" w:color="000000" w:sz="4" w:space="0"/>
              <w:left w:val="single" w:color="000000" w:sz="4" w:space="0"/>
              <w:bottom w:val="single" w:color="000000" w:sz="4" w:space="0"/>
              <w:right w:val="single" w:color="000000" w:sz="4" w:space="0"/>
            </w:tcBorders>
            <w:vAlign w:val="center"/>
          </w:tcPr>
          <w:p w14:paraId="7B5D541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黄岩区茅畲乡茅畲至沙埠-隧道</w:t>
            </w:r>
          </w:p>
        </w:tc>
        <w:tc>
          <w:tcPr>
            <w:tcW w:w="684" w:type="dxa"/>
            <w:tcBorders>
              <w:top w:val="single" w:color="000000" w:sz="4" w:space="0"/>
              <w:left w:val="single" w:color="000000" w:sz="4" w:space="0"/>
              <w:bottom w:val="single" w:color="000000" w:sz="4" w:space="0"/>
              <w:right w:val="single" w:color="000000" w:sz="4" w:space="0"/>
            </w:tcBorders>
            <w:vAlign w:val="center"/>
          </w:tcPr>
          <w:p w14:paraId="466FAA48">
            <w:pPr>
              <w:widowControl/>
              <w:spacing w:line="400" w:lineRule="exact"/>
              <w:jc w:val="center"/>
              <w:rPr>
                <w:rFonts w:hint="eastAsia" w:asciiTheme="minorEastAsia" w:hAnsiTheme="minorEastAsia" w:cstheme="minorEastAsia"/>
                <w:color w:val="000000"/>
                <w:szCs w:val="21"/>
              </w:rPr>
            </w:pPr>
          </w:p>
        </w:tc>
        <w:tc>
          <w:tcPr>
            <w:tcW w:w="594" w:type="dxa"/>
            <w:tcBorders>
              <w:top w:val="single" w:color="000000" w:sz="4" w:space="0"/>
              <w:left w:val="single" w:color="000000" w:sz="4" w:space="0"/>
              <w:bottom w:val="single" w:color="000000" w:sz="4" w:space="0"/>
              <w:right w:val="single" w:color="000000" w:sz="4" w:space="0"/>
            </w:tcBorders>
            <w:vAlign w:val="center"/>
          </w:tcPr>
          <w:p w14:paraId="44E4615A">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0877815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526" w:type="dxa"/>
            <w:tcBorders>
              <w:top w:val="single" w:color="000000" w:sz="4" w:space="0"/>
              <w:left w:val="single" w:color="000000" w:sz="4" w:space="0"/>
              <w:bottom w:val="single" w:color="000000" w:sz="4" w:space="0"/>
              <w:right w:val="single" w:color="000000" w:sz="4" w:space="0"/>
            </w:tcBorders>
            <w:vAlign w:val="center"/>
          </w:tcPr>
          <w:p w14:paraId="6BA93FDD">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57040502">
            <w:pPr>
              <w:widowControl/>
              <w:spacing w:line="400" w:lineRule="exact"/>
              <w:jc w:val="center"/>
              <w:rPr>
                <w:rFonts w:hint="eastAsia" w:asciiTheme="minorEastAsia" w:hAnsiTheme="minorEastAsia" w:cstheme="minorEastAsia"/>
                <w:color w:val="000000"/>
                <w:szCs w:val="21"/>
              </w:rPr>
            </w:pP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50410427">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6949319E">
            <w:pPr>
              <w:widowControl/>
              <w:spacing w:line="400" w:lineRule="exact"/>
              <w:jc w:val="center"/>
              <w:rPr>
                <w:rFonts w:hint="eastAsia" w:asciiTheme="minorEastAsia" w:hAnsiTheme="minorEastAsia" w:cstheme="minorEastAsia"/>
                <w:color w:val="000000"/>
                <w:szCs w:val="21"/>
              </w:rPr>
            </w:pPr>
          </w:p>
        </w:tc>
      </w:tr>
      <w:tr w14:paraId="4EA9948F">
        <w:tblPrEx>
          <w:tblCellMar>
            <w:top w:w="0" w:type="dxa"/>
            <w:left w:w="108" w:type="dxa"/>
            <w:bottom w:w="0" w:type="dxa"/>
            <w:right w:w="108" w:type="dxa"/>
          </w:tblCellMar>
        </w:tblPrEx>
        <w:trPr>
          <w:trHeight w:val="578" w:hRule="atLeast"/>
        </w:trPr>
        <w:tc>
          <w:tcPr>
            <w:tcW w:w="605" w:type="dxa"/>
            <w:tcBorders>
              <w:top w:val="single" w:color="000000" w:sz="4" w:space="0"/>
              <w:left w:val="single" w:color="000000" w:sz="4" w:space="0"/>
              <w:bottom w:val="single" w:color="000000" w:sz="4" w:space="0"/>
              <w:right w:val="single" w:color="000000" w:sz="4" w:space="0"/>
            </w:tcBorders>
            <w:vAlign w:val="center"/>
          </w:tcPr>
          <w:p w14:paraId="2B72FB8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62</w:t>
            </w:r>
          </w:p>
        </w:tc>
        <w:tc>
          <w:tcPr>
            <w:tcW w:w="849" w:type="dxa"/>
            <w:tcBorders>
              <w:top w:val="single" w:color="000000" w:sz="4" w:space="0"/>
              <w:left w:val="single" w:color="000000" w:sz="4" w:space="0"/>
              <w:bottom w:val="single" w:color="000000" w:sz="4" w:space="0"/>
              <w:right w:val="single" w:color="000000" w:sz="4" w:space="0"/>
            </w:tcBorders>
            <w:vAlign w:val="center"/>
          </w:tcPr>
          <w:p w14:paraId="7527191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二大队</w:t>
            </w:r>
          </w:p>
        </w:tc>
        <w:tc>
          <w:tcPr>
            <w:tcW w:w="1082" w:type="dxa"/>
            <w:tcBorders>
              <w:top w:val="single" w:color="000000" w:sz="4" w:space="0"/>
              <w:left w:val="single" w:color="000000" w:sz="4" w:space="0"/>
              <w:bottom w:val="single" w:color="000000" w:sz="4" w:space="0"/>
              <w:right w:val="single" w:color="000000" w:sz="4" w:space="0"/>
            </w:tcBorders>
            <w:vAlign w:val="center"/>
          </w:tcPr>
          <w:p w14:paraId="77F98A8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卡口抓拍</w:t>
            </w:r>
          </w:p>
        </w:tc>
        <w:tc>
          <w:tcPr>
            <w:tcW w:w="2404" w:type="dxa"/>
            <w:tcBorders>
              <w:top w:val="single" w:color="000000" w:sz="4" w:space="0"/>
              <w:left w:val="single" w:color="000000" w:sz="4" w:space="0"/>
              <w:bottom w:val="single" w:color="000000" w:sz="4" w:space="0"/>
              <w:right w:val="single" w:color="000000" w:sz="4" w:space="0"/>
            </w:tcBorders>
            <w:vAlign w:val="center"/>
          </w:tcPr>
          <w:p w14:paraId="3B441F8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黄岩区北洋镇长决线-胡村岭隧道口</w:t>
            </w:r>
          </w:p>
        </w:tc>
        <w:tc>
          <w:tcPr>
            <w:tcW w:w="684" w:type="dxa"/>
            <w:tcBorders>
              <w:top w:val="single" w:color="000000" w:sz="4" w:space="0"/>
              <w:left w:val="single" w:color="000000" w:sz="4" w:space="0"/>
              <w:bottom w:val="single" w:color="000000" w:sz="4" w:space="0"/>
              <w:right w:val="single" w:color="000000" w:sz="4" w:space="0"/>
            </w:tcBorders>
            <w:vAlign w:val="center"/>
          </w:tcPr>
          <w:p w14:paraId="3F797633">
            <w:pPr>
              <w:widowControl/>
              <w:spacing w:line="400" w:lineRule="exact"/>
              <w:jc w:val="center"/>
              <w:rPr>
                <w:rFonts w:hint="eastAsia" w:asciiTheme="minorEastAsia" w:hAnsiTheme="minorEastAsia" w:cstheme="minorEastAsia"/>
                <w:color w:val="000000"/>
                <w:szCs w:val="21"/>
              </w:rPr>
            </w:pPr>
          </w:p>
        </w:tc>
        <w:tc>
          <w:tcPr>
            <w:tcW w:w="594" w:type="dxa"/>
            <w:tcBorders>
              <w:top w:val="single" w:color="000000" w:sz="4" w:space="0"/>
              <w:left w:val="single" w:color="000000" w:sz="4" w:space="0"/>
              <w:bottom w:val="single" w:color="000000" w:sz="4" w:space="0"/>
              <w:right w:val="single" w:color="000000" w:sz="4" w:space="0"/>
            </w:tcBorders>
            <w:vAlign w:val="center"/>
          </w:tcPr>
          <w:p w14:paraId="31B8504E">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06ED88A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526" w:type="dxa"/>
            <w:tcBorders>
              <w:top w:val="single" w:color="000000" w:sz="4" w:space="0"/>
              <w:left w:val="single" w:color="000000" w:sz="4" w:space="0"/>
              <w:bottom w:val="single" w:color="000000" w:sz="4" w:space="0"/>
              <w:right w:val="single" w:color="000000" w:sz="4" w:space="0"/>
            </w:tcBorders>
            <w:vAlign w:val="center"/>
          </w:tcPr>
          <w:p w14:paraId="619FE048">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4D6C08CA">
            <w:pPr>
              <w:widowControl/>
              <w:spacing w:line="400" w:lineRule="exact"/>
              <w:jc w:val="center"/>
              <w:rPr>
                <w:rFonts w:hint="eastAsia" w:asciiTheme="minorEastAsia" w:hAnsiTheme="minorEastAsia" w:cstheme="minorEastAsia"/>
                <w:color w:val="000000"/>
                <w:szCs w:val="21"/>
              </w:rPr>
            </w:pP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449A1708">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66726C17">
            <w:pPr>
              <w:widowControl/>
              <w:spacing w:line="400" w:lineRule="exact"/>
              <w:jc w:val="center"/>
              <w:rPr>
                <w:rFonts w:hint="eastAsia" w:asciiTheme="minorEastAsia" w:hAnsiTheme="minorEastAsia" w:cstheme="minorEastAsia"/>
                <w:color w:val="000000"/>
                <w:szCs w:val="21"/>
              </w:rPr>
            </w:pPr>
          </w:p>
        </w:tc>
      </w:tr>
      <w:tr w14:paraId="138916BE">
        <w:tblPrEx>
          <w:tblCellMar>
            <w:top w:w="0" w:type="dxa"/>
            <w:left w:w="108" w:type="dxa"/>
            <w:bottom w:w="0" w:type="dxa"/>
            <w:right w:w="108" w:type="dxa"/>
          </w:tblCellMar>
        </w:tblPrEx>
        <w:trPr>
          <w:trHeight w:val="578" w:hRule="atLeast"/>
        </w:trPr>
        <w:tc>
          <w:tcPr>
            <w:tcW w:w="605" w:type="dxa"/>
            <w:tcBorders>
              <w:top w:val="single" w:color="000000" w:sz="4" w:space="0"/>
              <w:left w:val="single" w:color="000000" w:sz="4" w:space="0"/>
              <w:bottom w:val="single" w:color="000000" w:sz="4" w:space="0"/>
              <w:right w:val="single" w:color="000000" w:sz="4" w:space="0"/>
            </w:tcBorders>
            <w:vAlign w:val="center"/>
          </w:tcPr>
          <w:p w14:paraId="5AB5027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63</w:t>
            </w:r>
          </w:p>
        </w:tc>
        <w:tc>
          <w:tcPr>
            <w:tcW w:w="849" w:type="dxa"/>
            <w:tcBorders>
              <w:top w:val="single" w:color="000000" w:sz="4" w:space="0"/>
              <w:left w:val="single" w:color="000000" w:sz="4" w:space="0"/>
              <w:bottom w:val="single" w:color="000000" w:sz="4" w:space="0"/>
              <w:right w:val="single" w:color="000000" w:sz="4" w:space="0"/>
            </w:tcBorders>
            <w:vAlign w:val="center"/>
          </w:tcPr>
          <w:p w14:paraId="6D2DA61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二大队</w:t>
            </w:r>
          </w:p>
        </w:tc>
        <w:tc>
          <w:tcPr>
            <w:tcW w:w="1082" w:type="dxa"/>
            <w:tcBorders>
              <w:top w:val="single" w:color="000000" w:sz="4" w:space="0"/>
              <w:left w:val="single" w:color="000000" w:sz="4" w:space="0"/>
              <w:bottom w:val="single" w:color="000000" w:sz="4" w:space="0"/>
              <w:right w:val="single" w:color="000000" w:sz="4" w:space="0"/>
            </w:tcBorders>
            <w:vAlign w:val="center"/>
          </w:tcPr>
          <w:p w14:paraId="0B49A60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细节全景</w:t>
            </w:r>
          </w:p>
        </w:tc>
        <w:tc>
          <w:tcPr>
            <w:tcW w:w="2404" w:type="dxa"/>
            <w:tcBorders>
              <w:top w:val="single" w:color="000000" w:sz="4" w:space="0"/>
              <w:left w:val="single" w:color="000000" w:sz="4" w:space="0"/>
              <w:bottom w:val="single" w:color="000000" w:sz="4" w:space="0"/>
              <w:right w:val="single" w:color="000000" w:sz="4" w:space="0"/>
            </w:tcBorders>
            <w:vAlign w:val="center"/>
          </w:tcPr>
          <w:p w14:paraId="23736D7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黄岩区头陀镇321省道小里灰村路段</w:t>
            </w:r>
          </w:p>
        </w:tc>
        <w:tc>
          <w:tcPr>
            <w:tcW w:w="684" w:type="dxa"/>
            <w:tcBorders>
              <w:top w:val="single" w:color="000000" w:sz="4" w:space="0"/>
              <w:left w:val="single" w:color="000000" w:sz="4" w:space="0"/>
              <w:bottom w:val="single" w:color="000000" w:sz="4" w:space="0"/>
              <w:right w:val="single" w:color="000000" w:sz="4" w:space="0"/>
            </w:tcBorders>
            <w:vAlign w:val="center"/>
          </w:tcPr>
          <w:p w14:paraId="1E3BC2BB">
            <w:pPr>
              <w:widowControl/>
              <w:spacing w:line="400" w:lineRule="exact"/>
              <w:jc w:val="center"/>
              <w:rPr>
                <w:rFonts w:hint="eastAsia" w:asciiTheme="minorEastAsia" w:hAnsiTheme="minorEastAsia" w:cstheme="minorEastAsia"/>
                <w:color w:val="000000"/>
                <w:szCs w:val="21"/>
              </w:rPr>
            </w:pPr>
          </w:p>
        </w:tc>
        <w:tc>
          <w:tcPr>
            <w:tcW w:w="594" w:type="dxa"/>
            <w:tcBorders>
              <w:top w:val="single" w:color="000000" w:sz="4" w:space="0"/>
              <w:left w:val="single" w:color="000000" w:sz="4" w:space="0"/>
              <w:bottom w:val="single" w:color="000000" w:sz="4" w:space="0"/>
              <w:right w:val="single" w:color="000000" w:sz="4" w:space="0"/>
            </w:tcBorders>
            <w:vAlign w:val="center"/>
          </w:tcPr>
          <w:p w14:paraId="75AA3880">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1E468C06">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1376900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526" w:type="dxa"/>
            <w:tcBorders>
              <w:top w:val="single" w:color="000000" w:sz="4" w:space="0"/>
              <w:left w:val="single" w:color="000000" w:sz="4" w:space="0"/>
              <w:bottom w:val="single" w:color="000000" w:sz="4" w:space="0"/>
              <w:right w:val="single" w:color="000000" w:sz="4" w:space="0"/>
            </w:tcBorders>
            <w:vAlign w:val="center"/>
          </w:tcPr>
          <w:p w14:paraId="4680522E">
            <w:pPr>
              <w:widowControl/>
              <w:spacing w:line="400" w:lineRule="exact"/>
              <w:jc w:val="center"/>
              <w:rPr>
                <w:rFonts w:hint="eastAsia" w:asciiTheme="minorEastAsia" w:hAnsiTheme="minorEastAsia" w:cstheme="minorEastAsia"/>
                <w:color w:val="000000"/>
                <w:szCs w:val="21"/>
              </w:rPr>
            </w:pP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43DD8F4B">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25CF0F42">
            <w:pPr>
              <w:widowControl/>
              <w:spacing w:line="400" w:lineRule="exact"/>
              <w:jc w:val="center"/>
              <w:rPr>
                <w:rFonts w:hint="eastAsia" w:asciiTheme="minorEastAsia" w:hAnsiTheme="minorEastAsia" w:cstheme="minorEastAsia"/>
                <w:color w:val="000000"/>
                <w:szCs w:val="21"/>
              </w:rPr>
            </w:pPr>
          </w:p>
        </w:tc>
      </w:tr>
      <w:tr w14:paraId="72C49971">
        <w:tblPrEx>
          <w:tblCellMar>
            <w:top w:w="0" w:type="dxa"/>
            <w:left w:w="108" w:type="dxa"/>
            <w:bottom w:w="0" w:type="dxa"/>
            <w:right w:w="108" w:type="dxa"/>
          </w:tblCellMar>
        </w:tblPrEx>
        <w:trPr>
          <w:trHeight w:val="863" w:hRule="atLeast"/>
        </w:trPr>
        <w:tc>
          <w:tcPr>
            <w:tcW w:w="605" w:type="dxa"/>
            <w:tcBorders>
              <w:top w:val="single" w:color="000000" w:sz="4" w:space="0"/>
              <w:left w:val="single" w:color="000000" w:sz="4" w:space="0"/>
              <w:bottom w:val="single" w:color="000000" w:sz="4" w:space="0"/>
              <w:right w:val="single" w:color="000000" w:sz="4" w:space="0"/>
            </w:tcBorders>
            <w:vAlign w:val="center"/>
          </w:tcPr>
          <w:p w14:paraId="0D3A409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64</w:t>
            </w:r>
          </w:p>
        </w:tc>
        <w:tc>
          <w:tcPr>
            <w:tcW w:w="849" w:type="dxa"/>
            <w:tcBorders>
              <w:top w:val="single" w:color="000000" w:sz="4" w:space="0"/>
              <w:left w:val="single" w:color="000000" w:sz="4" w:space="0"/>
              <w:bottom w:val="single" w:color="000000" w:sz="4" w:space="0"/>
              <w:right w:val="single" w:color="000000" w:sz="4" w:space="0"/>
            </w:tcBorders>
            <w:vAlign w:val="center"/>
          </w:tcPr>
          <w:p w14:paraId="0ECD3C0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二大队</w:t>
            </w:r>
          </w:p>
        </w:tc>
        <w:tc>
          <w:tcPr>
            <w:tcW w:w="1082" w:type="dxa"/>
            <w:tcBorders>
              <w:top w:val="single" w:color="000000" w:sz="4" w:space="0"/>
              <w:left w:val="single" w:color="000000" w:sz="4" w:space="0"/>
              <w:bottom w:val="single" w:color="000000" w:sz="4" w:space="0"/>
              <w:right w:val="single" w:color="000000" w:sz="4" w:space="0"/>
            </w:tcBorders>
            <w:vAlign w:val="center"/>
          </w:tcPr>
          <w:p w14:paraId="7284711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细节全景</w:t>
            </w:r>
          </w:p>
        </w:tc>
        <w:tc>
          <w:tcPr>
            <w:tcW w:w="2404" w:type="dxa"/>
            <w:tcBorders>
              <w:top w:val="single" w:color="000000" w:sz="4" w:space="0"/>
              <w:left w:val="single" w:color="000000" w:sz="4" w:space="0"/>
              <w:bottom w:val="single" w:color="000000" w:sz="4" w:space="0"/>
              <w:right w:val="single" w:color="000000" w:sz="4" w:space="0"/>
            </w:tcBorders>
            <w:vAlign w:val="center"/>
          </w:tcPr>
          <w:p w14:paraId="5DF47BE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黄岩区头陀镇321省道柑桔研究所对出路段</w:t>
            </w:r>
          </w:p>
        </w:tc>
        <w:tc>
          <w:tcPr>
            <w:tcW w:w="684" w:type="dxa"/>
            <w:tcBorders>
              <w:top w:val="single" w:color="000000" w:sz="4" w:space="0"/>
              <w:left w:val="single" w:color="000000" w:sz="4" w:space="0"/>
              <w:bottom w:val="single" w:color="000000" w:sz="4" w:space="0"/>
              <w:right w:val="single" w:color="000000" w:sz="4" w:space="0"/>
            </w:tcBorders>
            <w:vAlign w:val="center"/>
          </w:tcPr>
          <w:p w14:paraId="0742AF21">
            <w:pPr>
              <w:widowControl/>
              <w:spacing w:line="400" w:lineRule="exact"/>
              <w:jc w:val="center"/>
              <w:rPr>
                <w:rFonts w:hint="eastAsia" w:asciiTheme="minorEastAsia" w:hAnsiTheme="minorEastAsia" w:cstheme="minorEastAsia"/>
                <w:color w:val="000000"/>
                <w:szCs w:val="21"/>
              </w:rPr>
            </w:pPr>
          </w:p>
        </w:tc>
        <w:tc>
          <w:tcPr>
            <w:tcW w:w="594" w:type="dxa"/>
            <w:tcBorders>
              <w:top w:val="single" w:color="000000" w:sz="4" w:space="0"/>
              <w:left w:val="single" w:color="000000" w:sz="4" w:space="0"/>
              <w:bottom w:val="single" w:color="000000" w:sz="4" w:space="0"/>
              <w:right w:val="single" w:color="000000" w:sz="4" w:space="0"/>
            </w:tcBorders>
            <w:vAlign w:val="center"/>
          </w:tcPr>
          <w:p w14:paraId="244546C7">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10B90634">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252FBE6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526" w:type="dxa"/>
            <w:tcBorders>
              <w:top w:val="single" w:color="000000" w:sz="4" w:space="0"/>
              <w:left w:val="single" w:color="000000" w:sz="4" w:space="0"/>
              <w:bottom w:val="single" w:color="000000" w:sz="4" w:space="0"/>
              <w:right w:val="single" w:color="000000" w:sz="4" w:space="0"/>
            </w:tcBorders>
            <w:vAlign w:val="center"/>
          </w:tcPr>
          <w:p w14:paraId="33A924A7">
            <w:pPr>
              <w:widowControl/>
              <w:spacing w:line="400" w:lineRule="exact"/>
              <w:jc w:val="center"/>
              <w:rPr>
                <w:rFonts w:hint="eastAsia" w:asciiTheme="minorEastAsia" w:hAnsiTheme="minorEastAsia" w:cstheme="minorEastAsia"/>
                <w:color w:val="000000"/>
                <w:szCs w:val="21"/>
              </w:rPr>
            </w:pP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7AEFF853">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63168A4D">
            <w:pPr>
              <w:widowControl/>
              <w:spacing w:line="400" w:lineRule="exact"/>
              <w:jc w:val="center"/>
              <w:rPr>
                <w:rFonts w:hint="eastAsia" w:asciiTheme="minorEastAsia" w:hAnsiTheme="minorEastAsia" w:cstheme="minorEastAsia"/>
                <w:color w:val="000000"/>
                <w:szCs w:val="21"/>
              </w:rPr>
            </w:pPr>
          </w:p>
        </w:tc>
      </w:tr>
      <w:tr w14:paraId="5BC417EB">
        <w:tblPrEx>
          <w:tblCellMar>
            <w:top w:w="0" w:type="dxa"/>
            <w:left w:w="108" w:type="dxa"/>
            <w:bottom w:w="0" w:type="dxa"/>
            <w:right w:w="108" w:type="dxa"/>
          </w:tblCellMar>
        </w:tblPrEx>
        <w:trPr>
          <w:trHeight w:val="578" w:hRule="atLeast"/>
        </w:trPr>
        <w:tc>
          <w:tcPr>
            <w:tcW w:w="605" w:type="dxa"/>
            <w:tcBorders>
              <w:top w:val="single" w:color="000000" w:sz="4" w:space="0"/>
              <w:left w:val="single" w:color="000000" w:sz="4" w:space="0"/>
              <w:bottom w:val="single" w:color="000000" w:sz="4" w:space="0"/>
              <w:right w:val="single" w:color="000000" w:sz="4" w:space="0"/>
            </w:tcBorders>
            <w:vAlign w:val="center"/>
          </w:tcPr>
          <w:p w14:paraId="7B3F6C5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65</w:t>
            </w:r>
          </w:p>
        </w:tc>
        <w:tc>
          <w:tcPr>
            <w:tcW w:w="849" w:type="dxa"/>
            <w:tcBorders>
              <w:top w:val="single" w:color="000000" w:sz="4" w:space="0"/>
              <w:left w:val="single" w:color="000000" w:sz="4" w:space="0"/>
              <w:bottom w:val="single" w:color="000000" w:sz="4" w:space="0"/>
              <w:right w:val="single" w:color="000000" w:sz="4" w:space="0"/>
            </w:tcBorders>
            <w:vAlign w:val="center"/>
          </w:tcPr>
          <w:p w14:paraId="4B2C8C8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二大队</w:t>
            </w:r>
          </w:p>
        </w:tc>
        <w:tc>
          <w:tcPr>
            <w:tcW w:w="1082" w:type="dxa"/>
            <w:tcBorders>
              <w:top w:val="single" w:color="000000" w:sz="4" w:space="0"/>
              <w:left w:val="single" w:color="000000" w:sz="4" w:space="0"/>
              <w:bottom w:val="single" w:color="000000" w:sz="4" w:space="0"/>
              <w:right w:val="single" w:color="000000" w:sz="4" w:space="0"/>
            </w:tcBorders>
            <w:vAlign w:val="center"/>
          </w:tcPr>
          <w:p w14:paraId="07186DD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细节全景</w:t>
            </w:r>
          </w:p>
        </w:tc>
        <w:tc>
          <w:tcPr>
            <w:tcW w:w="2404" w:type="dxa"/>
            <w:tcBorders>
              <w:top w:val="single" w:color="000000" w:sz="4" w:space="0"/>
              <w:left w:val="single" w:color="000000" w:sz="4" w:space="0"/>
              <w:bottom w:val="single" w:color="000000" w:sz="4" w:space="0"/>
              <w:right w:val="single" w:color="000000" w:sz="4" w:space="0"/>
            </w:tcBorders>
            <w:vAlign w:val="center"/>
          </w:tcPr>
          <w:p w14:paraId="4F3B880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富山乡畴路村对出路段处</w:t>
            </w:r>
          </w:p>
        </w:tc>
        <w:tc>
          <w:tcPr>
            <w:tcW w:w="684" w:type="dxa"/>
            <w:tcBorders>
              <w:top w:val="single" w:color="000000" w:sz="4" w:space="0"/>
              <w:left w:val="single" w:color="000000" w:sz="4" w:space="0"/>
              <w:bottom w:val="single" w:color="000000" w:sz="4" w:space="0"/>
              <w:right w:val="single" w:color="000000" w:sz="4" w:space="0"/>
            </w:tcBorders>
            <w:vAlign w:val="center"/>
          </w:tcPr>
          <w:p w14:paraId="39DF79F2">
            <w:pPr>
              <w:widowControl/>
              <w:spacing w:line="400" w:lineRule="exact"/>
              <w:jc w:val="center"/>
              <w:rPr>
                <w:rFonts w:hint="eastAsia" w:asciiTheme="minorEastAsia" w:hAnsiTheme="minorEastAsia" w:cstheme="minorEastAsia"/>
                <w:color w:val="000000"/>
                <w:szCs w:val="21"/>
              </w:rPr>
            </w:pPr>
          </w:p>
        </w:tc>
        <w:tc>
          <w:tcPr>
            <w:tcW w:w="594" w:type="dxa"/>
            <w:tcBorders>
              <w:top w:val="single" w:color="000000" w:sz="4" w:space="0"/>
              <w:left w:val="single" w:color="000000" w:sz="4" w:space="0"/>
              <w:bottom w:val="single" w:color="000000" w:sz="4" w:space="0"/>
              <w:right w:val="single" w:color="000000" w:sz="4" w:space="0"/>
            </w:tcBorders>
            <w:vAlign w:val="center"/>
          </w:tcPr>
          <w:p w14:paraId="4D56123A">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7A0628B0">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5953DE2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526" w:type="dxa"/>
            <w:tcBorders>
              <w:top w:val="single" w:color="000000" w:sz="4" w:space="0"/>
              <w:left w:val="single" w:color="000000" w:sz="4" w:space="0"/>
              <w:bottom w:val="single" w:color="000000" w:sz="4" w:space="0"/>
              <w:right w:val="single" w:color="000000" w:sz="4" w:space="0"/>
            </w:tcBorders>
            <w:vAlign w:val="center"/>
          </w:tcPr>
          <w:p w14:paraId="017F301B">
            <w:pPr>
              <w:widowControl/>
              <w:spacing w:line="400" w:lineRule="exact"/>
              <w:jc w:val="center"/>
              <w:rPr>
                <w:rFonts w:hint="eastAsia" w:asciiTheme="minorEastAsia" w:hAnsiTheme="minorEastAsia" w:cstheme="minorEastAsia"/>
                <w:color w:val="000000"/>
                <w:szCs w:val="21"/>
              </w:rPr>
            </w:pP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0765216D">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4DC00D1E">
            <w:pPr>
              <w:widowControl/>
              <w:spacing w:line="400" w:lineRule="exact"/>
              <w:jc w:val="center"/>
              <w:rPr>
                <w:rFonts w:hint="eastAsia" w:asciiTheme="minorEastAsia" w:hAnsiTheme="minorEastAsia" w:cstheme="minorEastAsia"/>
                <w:color w:val="000000"/>
                <w:szCs w:val="21"/>
              </w:rPr>
            </w:pPr>
          </w:p>
        </w:tc>
      </w:tr>
      <w:tr w14:paraId="0B970042">
        <w:tblPrEx>
          <w:tblCellMar>
            <w:top w:w="0" w:type="dxa"/>
            <w:left w:w="108" w:type="dxa"/>
            <w:bottom w:w="0" w:type="dxa"/>
            <w:right w:w="108" w:type="dxa"/>
          </w:tblCellMar>
        </w:tblPrEx>
        <w:trPr>
          <w:trHeight w:val="578" w:hRule="atLeast"/>
        </w:trPr>
        <w:tc>
          <w:tcPr>
            <w:tcW w:w="605" w:type="dxa"/>
            <w:tcBorders>
              <w:top w:val="single" w:color="000000" w:sz="4" w:space="0"/>
              <w:left w:val="single" w:color="000000" w:sz="4" w:space="0"/>
              <w:bottom w:val="single" w:color="000000" w:sz="4" w:space="0"/>
              <w:right w:val="single" w:color="000000" w:sz="4" w:space="0"/>
            </w:tcBorders>
            <w:vAlign w:val="center"/>
          </w:tcPr>
          <w:p w14:paraId="0CD676A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66</w:t>
            </w:r>
          </w:p>
        </w:tc>
        <w:tc>
          <w:tcPr>
            <w:tcW w:w="849" w:type="dxa"/>
            <w:tcBorders>
              <w:top w:val="single" w:color="000000" w:sz="4" w:space="0"/>
              <w:left w:val="single" w:color="000000" w:sz="4" w:space="0"/>
              <w:bottom w:val="single" w:color="000000" w:sz="4" w:space="0"/>
              <w:right w:val="single" w:color="000000" w:sz="4" w:space="0"/>
            </w:tcBorders>
            <w:vAlign w:val="center"/>
          </w:tcPr>
          <w:p w14:paraId="1A91B35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二大队</w:t>
            </w:r>
          </w:p>
        </w:tc>
        <w:tc>
          <w:tcPr>
            <w:tcW w:w="1082" w:type="dxa"/>
            <w:tcBorders>
              <w:top w:val="single" w:color="000000" w:sz="4" w:space="0"/>
              <w:left w:val="single" w:color="000000" w:sz="4" w:space="0"/>
              <w:bottom w:val="single" w:color="000000" w:sz="4" w:space="0"/>
              <w:right w:val="single" w:color="000000" w:sz="4" w:space="0"/>
            </w:tcBorders>
            <w:vAlign w:val="center"/>
          </w:tcPr>
          <w:p w14:paraId="6298E01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细节全景</w:t>
            </w:r>
          </w:p>
        </w:tc>
        <w:tc>
          <w:tcPr>
            <w:tcW w:w="2404" w:type="dxa"/>
            <w:tcBorders>
              <w:top w:val="single" w:color="000000" w:sz="4" w:space="0"/>
              <w:left w:val="single" w:color="000000" w:sz="4" w:space="0"/>
              <w:bottom w:val="single" w:color="000000" w:sz="4" w:space="0"/>
              <w:right w:val="single" w:color="000000" w:sz="4" w:space="0"/>
            </w:tcBorders>
            <w:vAlign w:val="center"/>
          </w:tcPr>
          <w:p w14:paraId="1DD914D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宁溪镇坦头村对出路段处（原长决线）</w:t>
            </w:r>
          </w:p>
        </w:tc>
        <w:tc>
          <w:tcPr>
            <w:tcW w:w="684" w:type="dxa"/>
            <w:tcBorders>
              <w:top w:val="single" w:color="000000" w:sz="4" w:space="0"/>
              <w:left w:val="single" w:color="000000" w:sz="4" w:space="0"/>
              <w:bottom w:val="single" w:color="000000" w:sz="4" w:space="0"/>
              <w:right w:val="single" w:color="000000" w:sz="4" w:space="0"/>
            </w:tcBorders>
            <w:vAlign w:val="center"/>
          </w:tcPr>
          <w:p w14:paraId="2C015113">
            <w:pPr>
              <w:widowControl/>
              <w:spacing w:line="400" w:lineRule="exact"/>
              <w:jc w:val="center"/>
              <w:rPr>
                <w:rFonts w:hint="eastAsia" w:asciiTheme="minorEastAsia" w:hAnsiTheme="minorEastAsia" w:cstheme="minorEastAsia"/>
                <w:color w:val="000000"/>
                <w:szCs w:val="21"/>
              </w:rPr>
            </w:pPr>
          </w:p>
        </w:tc>
        <w:tc>
          <w:tcPr>
            <w:tcW w:w="594" w:type="dxa"/>
            <w:tcBorders>
              <w:top w:val="single" w:color="000000" w:sz="4" w:space="0"/>
              <w:left w:val="single" w:color="000000" w:sz="4" w:space="0"/>
              <w:bottom w:val="single" w:color="000000" w:sz="4" w:space="0"/>
              <w:right w:val="single" w:color="000000" w:sz="4" w:space="0"/>
            </w:tcBorders>
            <w:vAlign w:val="center"/>
          </w:tcPr>
          <w:p w14:paraId="49901EFE">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3901CEFD">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156E9C2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526" w:type="dxa"/>
            <w:tcBorders>
              <w:top w:val="single" w:color="000000" w:sz="4" w:space="0"/>
              <w:left w:val="single" w:color="000000" w:sz="4" w:space="0"/>
              <w:bottom w:val="single" w:color="000000" w:sz="4" w:space="0"/>
              <w:right w:val="single" w:color="000000" w:sz="4" w:space="0"/>
            </w:tcBorders>
            <w:vAlign w:val="center"/>
          </w:tcPr>
          <w:p w14:paraId="4F692848">
            <w:pPr>
              <w:widowControl/>
              <w:spacing w:line="400" w:lineRule="exact"/>
              <w:jc w:val="center"/>
              <w:rPr>
                <w:rFonts w:hint="eastAsia" w:asciiTheme="minorEastAsia" w:hAnsiTheme="minorEastAsia" w:cstheme="minorEastAsia"/>
                <w:color w:val="000000"/>
                <w:szCs w:val="21"/>
              </w:rPr>
            </w:pP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103B4121">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4C3E42D7">
            <w:pPr>
              <w:widowControl/>
              <w:spacing w:line="400" w:lineRule="exact"/>
              <w:jc w:val="center"/>
              <w:rPr>
                <w:rFonts w:hint="eastAsia" w:asciiTheme="minorEastAsia" w:hAnsiTheme="minorEastAsia" w:cstheme="minorEastAsia"/>
                <w:color w:val="000000"/>
                <w:szCs w:val="21"/>
              </w:rPr>
            </w:pPr>
          </w:p>
        </w:tc>
      </w:tr>
      <w:tr w14:paraId="6A51F69E">
        <w:tblPrEx>
          <w:tblCellMar>
            <w:top w:w="0" w:type="dxa"/>
            <w:left w:w="108" w:type="dxa"/>
            <w:bottom w:w="0" w:type="dxa"/>
            <w:right w:w="108" w:type="dxa"/>
          </w:tblCellMar>
        </w:tblPrEx>
        <w:trPr>
          <w:trHeight w:val="578" w:hRule="atLeast"/>
        </w:trPr>
        <w:tc>
          <w:tcPr>
            <w:tcW w:w="605" w:type="dxa"/>
            <w:tcBorders>
              <w:top w:val="single" w:color="000000" w:sz="4" w:space="0"/>
              <w:left w:val="single" w:color="000000" w:sz="4" w:space="0"/>
              <w:bottom w:val="single" w:color="000000" w:sz="4" w:space="0"/>
              <w:right w:val="single" w:color="000000" w:sz="4" w:space="0"/>
            </w:tcBorders>
            <w:vAlign w:val="center"/>
          </w:tcPr>
          <w:p w14:paraId="3AF1A8C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67</w:t>
            </w:r>
          </w:p>
        </w:tc>
        <w:tc>
          <w:tcPr>
            <w:tcW w:w="849" w:type="dxa"/>
            <w:tcBorders>
              <w:top w:val="single" w:color="000000" w:sz="4" w:space="0"/>
              <w:left w:val="single" w:color="000000" w:sz="4" w:space="0"/>
              <w:bottom w:val="single" w:color="000000" w:sz="4" w:space="0"/>
              <w:right w:val="single" w:color="000000" w:sz="4" w:space="0"/>
            </w:tcBorders>
            <w:vAlign w:val="center"/>
          </w:tcPr>
          <w:p w14:paraId="63E410F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二大队</w:t>
            </w:r>
          </w:p>
        </w:tc>
        <w:tc>
          <w:tcPr>
            <w:tcW w:w="1082" w:type="dxa"/>
            <w:tcBorders>
              <w:top w:val="single" w:color="000000" w:sz="4" w:space="0"/>
              <w:left w:val="single" w:color="000000" w:sz="4" w:space="0"/>
              <w:bottom w:val="single" w:color="000000" w:sz="4" w:space="0"/>
              <w:right w:val="single" w:color="000000" w:sz="4" w:space="0"/>
            </w:tcBorders>
            <w:vAlign w:val="center"/>
          </w:tcPr>
          <w:p w14:paraId="3F6AA7B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细节全景</w:t>
            </w:r>
          </w:p>
        </w:tc>
        <w:tc>
          <w:tcPr>
            <w:tcW w:w="2404" w:type="dxa"/>
            <w:tcBorders>
              <w:top w:val="single" w:color="000000" w:sz="4" w:space="0"/>
              <w:left w:val="single" w:color="000000" w:sz="4" w:space="0"/>
              <w:bottom w:val="single" w:color="000000" w:sz="4" w:space="0"/>
              <w:right w:val="single" w:color="000000" w:sz="4" w:space="0"/>
            </w:tcBorders>
            <w:vAlign w:val="center"/>
          </w:tcPr>
          <w:p w14:paraId="79B02FB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宁溪镇环镇东路与S321省道交叉路口</w:t>
            </w:r>
          </w:p>
        </w:tc>
        <w:tc>
          <w:tcPr>
            <w:tcW w:w="684" w:type="dxa"/>
            <w:tcBorders>
              <w:top w:val="single" w:color="000000" w:sz="4" w:space="0"/>
              <w:left w:val="single" w:color="000000" w:sz="4" w:space="0"/>
              <w:bottom w:val="single" w:color="000000" w:sz="4" w:space="0"/>
              <w:right w:val="single" w:color="000000" w:sz="4" w:space="0"/>
            </w:tcBorders>
            <w:vAlign w:val="center"/>
          </w:tcPr>
          <w:p w14:paraId="7722F6A3">
            <w:pPr>
              <w:widowControl/>
              <w:spacing w:line="400" w:lineRule="exact"/>
              <w:jc w:val="center"/>
              <w:rPr>
                <w:rFonts w:hint="eastAsia" w:asciiTheme="minorEastAsia" w:hAnsiTheme="minorEastAsia" w:cstheme="minorEastAsia"/>
                <w:color w:val="000000"/>
                <w:szCs w:val="21"/>
              </w:rPr>
            </w:pPr>
          </w:p>
        </w:tc>
        <w:tc>
          <w:tcPr>
            <w:tcW w:w="594" w:type="dxa"/>
            <w:tcBorders>
              <w:top w:val="single" w:color="000000" w:sz="4" w:space="0"/>
              <w:left w:val="single" w:color="000000" w:sz="4" w:space="0"/>
              <w:bottom w:val="single" w:color="000000" w:sz="4" w:space="0"/>
              <w:right w:val="single" w:color="000000" w:sz="4" w:space="0"/>
            </w:tcBorders>
            <w:vAlign w:val="center"/>
          </w:tcPr>
          <w:p w14:paraId="135CBAF0">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677C3611">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233322D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526" w:type="dxa"/>
            <w:tcBorders>
              <w:top w:val="single" w:color="000000" w:sz="4" w:space="0"/>
              <w:left w:val="single" w:color="000000" w:sz="4" w:space="0"/>
              <w:bottom w:val="single" w:color="000000" w:sz="4" w:space="0"/>
              <w:right w:val="single" w:color="000000" w:sz="4" w:space="0"/>
            </w:tcBorders>
            <w:vAlign w:val="center"/>
          </w:tcPr>
          <w:p w14:paraId="7BCB49F8">
            <w:pPr>
              <w:widowControl/>
              <w:spacing w:line="400" w:lineRule="exact"/>
              <w:jc w:val="center"/>
              <w:rPr>
                <w:rFonts w:hint="eastAsia" w:asciiTheme="minorEastAsia" w:hAnsiTheme="minorEastAsia" w:cstheme="minorEastAsia"/>
                <w:color w:val="000000"/>
                <w:szCs w:val="21"/>
              </w:rPr>
            </w:pP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40E1A914">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2C203304">
            <w:pPr>
              <w:widowControl/>
              <w:spacing w:line="400" w:lineRule="exact"/>
              <w:jc w:val="center"/>
              <w:rPr>
                <w:rFonts w:hint="eastAsia" w:asciiTheme="minorEastAsia" w:hAnsiTheme="minorEastAsia" w:cstheme="minorEastAsia"/>
                <w:color w:val="000000"/>
                <w:szCs w:val="21"/>
              </w:rPr>
            </w:pPr>
          </w:p>
        </w:tc>
      </w:tr>
      <w:tr w14:paraId="4D751BEF">
        <w:tblPrEx>
          <w:tblCellMar>
            <w:top w:w="0" w:type="dxa"/>
            <w:left w:w="108" w:type="dxa"/>
            <w:bottom w:w="0" w:type="dxa"/>
            <w:right w:w="108" w:type="dxa"/>
          </w:tblCellMar>
        </w:tblPrEx>
        <w:trPr>
          <w:trHeight w:val="578" w:hRule="atLeast"/>
        </w:trPr>
        <w:tc>
          <w:tcPr>
            <w:tcW w:w="605" w:type="dxa"/>
            <w:tcBorders>
              <w:top w:val="single" w:color="000000" w:sz="4" w:space="0"/>
              <w:left w:val="single" w:color="000000" w:sz="4" w:space="0"/>
              <w:bottom w:val="single" w:color="000000" w:sz="4" w:space="0"/>
              <w:right w:val="single" w:color="000000" w:sz="4" w:space="0"/>
            </w:tcBorders>
            <w:vAlign w:val="center"/>
          </w:tcPr>
          <w:p w14:paraId="656F074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68</w:t>
            </w:r>
          </w:p>
        </w:tc>
        <w:tc>
          <w:tcPr>
            <w:tcW w:w="849" w:type="dxa"/>
            <w:tcBorders>
              <w:top w:val="single" w:color="000000" w:sz="4" w:space="0"/>
              <w:left w:val="single" w:color="000000" w:sz="4" w:space="0"/>
              <w:bottom w:val="single" w:color="000000" w:sz="4" w:space="0"/>
              <w:right w:val="single" w:color="000000" w:sz="4" w:space="0"/>
            </w:tcBorders>
            <w:vAlign w:val="center"/>
          </w:tcPr>
          <w:p w14:paraId="6F762C1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二大队</w:t>
            </w:r>
          </w:p>
        </w:tc>
        <w:tc>
          <w:tcPr>
            <w:tcW w:w="1082" w:type="dxa"/>
            <w:tcBorders>
              <w:top w:val="single" w:color="000000" w:sz="4" w:space="0"/>
              <w:left w:val="single" w:color="000000" w:sz="4" w:space="0"/>
              <w:bottom w:val="single" w:color="000000" w:sz="4" w:space="0"/>
              <w:right w:val="single" w:color="000000" w:sz="4" w:space="0"/>
            </w:tcBorders>
            <w:vAlign w:val="center"/>
          </w:tcPr>
          <w:p w14:paraId="23875D2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细节全景</w:t>
            </w:r>
          </w:p>
        </w:tc>
        <w:tc>
          <w:tcPr>
            <w:tcW w:w="2404" w:type="dxa"/>
            <w:tcBorders>
              <w:top w:val="single" w:color="000000" w:sz="4" w:space="0"/>
              <w:left w:val="single" w:color="000000" w:sz="4" w:space="0"/>
              <w:bottom w:val="single" w:color="000000" w:sz="4" w:space="0"/>
              <w:right w:val="single" w:color="000000" w:sz="4" w:space="0"/>
            </w:tcBorders>
            <w:vAlign w:val="center"/>
          </w:tcPr>
          <w:p w14:paraId="1B0C99E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黄岩区中环尚东悦庭门口路段</w:t>
            </w:r>
          </w:p>
        </w:tc>
        <w:tc>
          <w:tcPr>
            <w:tcW w:w="684" w:type="dxa"/>
            <w:tcBorders>
              <w:top w:val="single" w:color="000000" w:sz="4" w:space="0"/>
              <w:left w:val="single" w:color="000000" w:sz="4" w:space="0"/>
              <w:bottom w:val="single" w:color="000000" w:sz="4" w:space="0"/>
              <w:right w:val="single" w:color="000000" w:sz="4" w:space="0"/>
            </w:tcBorders>
            <w:vAlign w:val="center"/>
          </w:tcPr>
          <w:p w14:paraId="4D79D1E5">
            <w:pPr>
              <w:widowControl/>
              <w:spacing w:line="400" w:lineRule="exact"/>
              <w:jc w:val="center"/>
              <w:rPr>
                <w:rFonts w:hint="eastAsia" w:asciiTheme="minorEastAsia" w:hAnsiTheme="minorEastAsia" w:cstheme="minorEastAsia"/>
                <w:color w:val="000000"/>
                <w:szCs w:val="21"/>
              </w:rPr>
            </w:pPr>
          </w:p>
        </w:tc>
        <w:tc>
          <w:tcPr>
            <w:tcW w:w="594" w:type="dxa"/>
            <w:tcBorders>
              <w:top w:val="single" w:color="000000" w:sz="4" w:space="0"/>
              <w:left w:val="single" w:color="000000" w:sz="4" w:space="0"/>
              <w:bottom w:val="single" w:color="000000" w:sz="4" w:space="0"/>
              <w:right w:val="single" w:color="000000" w:sz="4" w:space="0"/>
            </w:tcBorders>
            <w:vAlign w:val="center"/>
          </w:tcPr>
          <w:p w14:paraId="55760BE4">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2CB31188">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6CB450D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526" w:type="dxa"/>
            <w:tcBorders>
              <w:top w:val="single" w:color="000000" w:sz="4" w:space="0"/>
              <w:left w:val="single" w:color="000000" w:sz="4" w:space="0"/>
              <w:bottom w:val="single" w:color="000000" w:sz="4" w:space="0"/>
              <w:right w:val="single" w:color="000000" w:sz="4" w:space="0"/>
            </w:tcBorders>
            <w:vAlign w:val="center"/>
          </w:tcPr>
          <w:p w14:paraId="5C8F32E8">
            <w:pPr>
              <w:widowControl/>
              <w:spacing w:line="400" w:lineRule="exact"/>
              <w:jc w:val="center"/>
              <w:rPr>
                <w:rFonts w:hint="eastAsia" w:asciiTheme="minorEastAsia" w:hAnsiTheme="minorEastAsia" w:cstheme="minorEastAsia"/>
                <w:color w:val="000000"/>
                <w:szCs w:val="21"/>
              </w:rPr>
            </w:pP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7CA0DB99">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42157D4F">
            <w:pPr>
              <w:widowControl/>
              <w:spacing w:line="400" w:lineRule="exact"/>
              <w:jc w:val="center"/>
              <w:rPr>
                <w:rFonts w:hint="eastAsia" w:asciiTheme="minorEastAsia" w:hAnsiTheme="minorEastAsia" w:cstheme="minorEastAsia"/>
                <w:color w:val="000000"/>
                <w:szCs w:val="21"/>
              </w:rPr>
            </w:pPr>
          </w:p>
        </w:tc>
      </w:tr>
      <w:tr w14:paraId="7DA0560A">
        <w:tblPrEx>
          <w:tblCellMar>
            <w:top w:w="0" w:type="dxa"/>
            <w:left w:w="108" w:type="dxa"/>
            <w:bottom w:w="0" w:type="dxa"/>
            <w:right w:w="108" w:type="dxa"/>
          </w:tblCellMar>
        </w:tblPrEx>
        <w:trPr>
          <w:trHeight w:val="578" w:hRule="atLeast"/>
        </w:trPr>
        <w:tc>
          <w:tcPr>
            <w:tcW w:w="605" w:type="dxa"/>
            <w:tcBorders>
              <w:top w:val="single" w:color="000000" w:sz="4" w:space="0"/>
              <w:left w:val="single" w:color="000000" w:sz="4" w:space="0"/>
              <w:bottom w:val="single" w:color="000000" w:sz="4" w:space="0"/>
              <w:right w:val="single" w:color="000000" w:sz="4" w:space="0"/>
            </w:tcBorders>
            <w:vAlign w:val="center"/>
          </w:tcPr>
          <w:p w14:paraId="20BD90A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69</w:t>
            </w:r>
          </w:p>
        </w:tc>
        <w:tc>
          <w:tcPr>
            <w:tcW w:w="849" w:type="dxa"/>
            <w:tcBorders>
              <w:top w:val="single" w:color="000000" w:sz="4" w:space="0"/>
              <w:left w:val="single" w:color="000000" w:sz="4" w:space="0"/>
              <w:bottom w:val="single" w:color="000000" w:sz="4" w:space="0"/>
              <w:right w:val="single" w:color="000000" w:sz="4" w:space="0"/>
            </w:tcBorders>
            <w:vAlign w:val="center"/>
          </w:tcPr>
          <w:p w14:paraId="2363B8B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二大队</w:t>
            </w:r>
          </w:p>
        </w:tc>
        <w:tc>
          <w:tcPr>
            <w:tcW w:w="1082" w:type="dxa"/>
            <w:tcBorders>
              <w:top w:val="single" w:color="000000" w:sz="4" w:space="0"/>
              <w:left w:val="single" w:color="000000" w:sz="4" w:space="0"/>
              <w:bottom w:val="single" w:color="000000" w:sz="4" w:space="0"/>
              <w:right w:val="single" w:color="000000" w:sz="4" w:space="0"/>
            </w:tcBorders>
            <w:vAlign w:val="center"/>
          </w:tcPr>
          <w:p w14:paraId="43B291C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细节全景</w:t>
            </w:r>
          </w:p>
        </w:tc>
        <w:tc>
          <w:tcPr>
            <w:tcW w:w="2404" w:type="dxa"/>
            <w:tcBorders>
              <w:top w:val="single" w:color="000000" w:sz="4" w:space="0"/>
              <w:left w:val="single" w:color="000000" w:sz="4" w:space="0"/>
              <w:bottom w:val="single" w:color="000000" w:sz="4" w:space="0"/>
              <w:right w:val="single" w:color="000000" w:sz="4" w:space="0"/>
            </w:tcBorders>
            <w:vAlign w:val="center"/>
          </w:tcPr>
          <w:p w14:paraId="348F9A2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檀香街与柔桥后巷交叉口</w:t>
            </w:r>
          </w:p>
        </w:tc>
        <w:tc>
          <w:tcPr>
            <w:tcW w:w="684" w:type="dxa"/>
            <w:tcBorders>
              <w:top w:val="single" w:color="000000" w:sz="4" w:space="0"/>
              <w:left w:val="single" w:color="000000" w:sz="4" w:space="0"/>
              <w:bottom w:val="single" w:color="000000" w:sz="4" w:space="0"/>
              <w:right w:val="single" w:color="000000" w:sz="4" w:space="0"/>
            </w:tcBorders>
            <w:vAlign w:val="center"/>
          </w:tcPr>
          <w:p w14:paraId="041A4EC6">
            <w:pPr>
              <w:widowControl/>
              <w:spacing w:line="400" w:lineRule="exact"/>
              <w:jc w:val="center"/>
              <w:rPr>
                <w:rFonts w:hint="eastAsia" w:asciiTheme="minorEastAsia" w:hAnsiTheme="minorEastAsia" w:cstheme="minorEastAsia"/>
                <w:color w:val="000000"/>
                <w:szCs w:val="21"/>
              </w:rPr>
            </w:pPr>
          </w:p>
        </w:tc>
        <w:tc>
          <w:tcPr>
            <w:tcW w:w="594" w:type="dxa"/>
            <w:tcBorders>
              <w:top w:val="single" w:color="000000" w:sz="4" w:space="0"/>
              <w:left w:val="single" w:color="000000" w:sz="4" w:space="0"/>
              <w:bottom w:val="single" w:color="000000" w:sz="4" w:space="0"/>
              <w:right w:val="single" w:color="000000" w:sz="4" w:space="0"/>
            </w:tcBorders>
            <w:vAlign w:val="center"/>
          </w:tcPr>
          <w:p w14:paraId="004CABAB">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18627945">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14D2FDC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526" w:type="dxa"/>
            <w:tcBorders>
              <w:top w:val="single" w:color="000000" w:sz="4" w:space="0"/>
              <w:left w:val="single" w:color="000000" w:sz="4" w:space="0"/>
              <w:bottom w:val="single" w:color="000000" w:sz="4" w:space="0"/>
              <w:right w:val="single" w:color="000000" w:sz="4" w:space="0"/>
            </w:tcBorders>
            <w:vAlign w:val="center"/>
          </w:tcPr>
          <w:p w14:paraId="7D5D5AA3">
            <w:pPr>
              <w:widowControl/>
              <w:spacing w:line="400" w:lineRule="exact"/>
              <w:jc w:val="center"/>
              <w:rPr>
                <w:rFonts w:hint="eastAsia" w:asciiTheme="minorEastAsia" w:hAnsiTheme="minorEastAsia" w:cstheme="minorEastAsia"/>
                <w:color w:val="000000"/>
                <w:szCs w:val="21"/>
              </w:rPr>
            </w:pP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016B11D7">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03981D15">
            <w:pPr>
              <w:widowControl/>
              <w:spacing w:line="400" w:lineRule="exact"/>
              <w:jc w:val="center"/>
              <w:rPr>
                <w:rFonts w:hint="eastAsia" w:asciiTheme="minorEastAsia" w:hAnsiTheme="minorEastAsia" w:cstheme="minorEastAsia"/>
                <w:color w:val="000000"/>
                <w:szCs w:val="21"/>
              </w:rPr>
            </w:pPr>
          </w:p>
        </w:tc>
      </w:tr>
      <w:tr w14:paraId="530A1F21">
        <w:tblPrEx>
          <w:tblCellMar>
            <w:top w:w="0" w:type="dxa"/>
            <w:left w:w="108" w:type="dxa"/>
            <w:bottom w:w="0" w:type="dxa"/>
            <w:right w:w="108" w:type="dxa"/>
          </w:tblCellMar>
        </w:tblPrEx>
        <w:trPr>
          <w:trHeight w:val="578" w:hRule="atLeast"/>
        </w:trPr>
        <w:tc>
          <w:tcPr>
            <w:tcW w:w="605" w:type="dxa"/>
            <w:tcBorders>
              <w:top w:val="single" w:color="000000" w:sz="4" w:space="0"/>
              <w:left w:val="single" w:color="000000" w:sz="4" w:space="0"/>
              <w:bottom w:val="single" w:color="000000" w:sz="4" w:space="0"/>
              <w:right w:val="single" w:color="000000" w:sz="4" w:space="0"/>
            </w:tcBorders>
            <w:vAlign w:val="center"/>
          </w:tcPr>
          <w:p w14:paraId="0B11B7C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70</w:t>
            </w:r>
          </w:p>
        </w:tc>
        <w:tc>
          <w:tcPr>
            <w:tcW w:w="849" w:type="dxa"/>
            <w:tcBorders>
              <w:top w:val="single" w:color="000000" w:sz="4" w:space="0"/>
              <w:left w:val="single" w:color="000000" w:sz="4" w:space="0"/>
              <w:bottom w:val="single" w:color="000000" w:sz="4" w:space="0"/>
              <w:right w:val="single" w:color="000000" w:sz="4" w:space="0"/>
            </w:tcBorders>
            <w:vAlign w:val="center"/>
          </w:tcPr>
          <w:p w14:paraId="41C4F8E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二大队</w:t>
            </w:r>
          </w:p>
        </w:tc>
        <w:tc>
          <w:tcPr>
            <w:tcW w:w="1082" w:type="dxa"/>
            <w:tcBorders>
              <w:top w:val="single" w:color="000000" w:sz="4" w:space="0"/>
              <w:left w:val="single" w:color="000000" w:sz="4" w:space="0"/>
              <w:bottom w:val="single" w:color="000000" w:sz="4" w:space="0"/>
              <w:right w:val="single" w:color="000000" w:sz="4" w:space="0"/>
            </w:tcBorders>
            <w:vAlign w:val="center"/>
          </w:tcPr>
          <w:p w14:paraId="3C8EAAE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细节全景</w:t>
            </w:r>
          </w:p>
        </w:tc>
        <w:tc>
          <w:tcPr>
            <w:tcW w:w="2404" w:type="dxa"/>
            <w:tcBorders>
              <w:top w:val="single" w:color="000000" w:sz="4" w:space="0"/>
              <w:left w:val="single" w:color="000000" w:sz="4" w:space="0"/>
              <w:bottom w:val="single" w:color="000000" w:sz="4" w:space="0"/>
              <w:right w:val="single" w:color="000000" w:sz="4" w:space="0"/>
            </w:tcBorders>
            <w:vAlign w:val="center"/>
          </w:tcPr>
          <w:p w14:paraId="483F8E6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方山路香缇公馆对出路段</w:t>
            </w:r>
          </w:p>
        </w:tc>
        <w:tc>
          <w:tcPr>
            <w:tcW w:w="684" w:type="dxa"/>
            <w:tcBorders>
              <w:top w:val="single" w:color="000000" w:sz="4" w:space="0"/>
              <w:left w:val="single" w:color="000000" w:sz="4" w:space="0"/>
              <w:bottom w:val="single" w:color="000000" w:sz="4" w:space="0"/>
              <w:right w:val="single" w:color="000000" w:sz="4" w:space="0"/>
            </w:tcBorders>
            <w:vAlign w:val="center"/>
          </w:tcPr>
          <w:p w14:paraId="4947C703">
            <w:pPr>
              <w:widowControl/>
              <w:spacing w:line="400" w:lineRule="exact"/>
              <w:jc w:val="center"/>
              <w:rPr>
                <w:rFonts w:hint="eastAsia" w:asciiTheme="minorEastAsia" w:hAnsiTheme="minorEastAsia" w:cstheme="minorEastAsia"/>
                <w:color w:val="000000"/>
                <w:szCs w:val="21"/>
              </w:rPr>
            </w:pPr>
          </w:p>
        </w:tc>
        <w:tc>
          <w:tcPr>
            <w:tcW w:w="594" w:type="dxa"/>
            <w:tcBorders>
              <w:top w:val="single" w:color="000000" w:sz="4" w:space="0"/>
              <w:left w:val="single" w:color="000000" w:sz="4" w:space="0"/>
              <w:bottom w:val="single" w:color="000000" w:sz="4" w:space="0"/>
              <w:right w:val="single" w:color="000000" w:sz="4" w:space="0"/>
            </w:tcBorders>
            <w:vAlign w:val="center"/>
          </w:tcPr>
          <w:p w14:paraId="61AA88A4">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6648F183">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17662B0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526" w:type="dxa"/>
            <w:tcBorders>
              <w:top w:val="single" w:color="000000" w:sz="4" w:space="0"/>
              <w:left w:val="single" w:color="000000" w:sz="4" w:space="0"/>
              <w:bottom w:val="single" w:color="000000" w:sz="4" w:space="0"/>
              <w:right w:val="single" w:color="000000" w:sz="4" w:space="0"/>
            </w:tcBorders>
            <w:vAlign w:val="center"/>
          </w:tcPr>
          <w:p w14:paraId="458E39E2">
            <w:pPr>
              <w:widowControl/>
              <w:spacing w:line="400" w:lineRule="exact"/>
              <w:jc w:val="center"/>
              <w:rPr>
                <w:rFonts w:hint="eastAsia" w:asciiTheme="minorEastAsia" w:hAnsiTheme="minorEastAsia" w:cstheme="minorEastAsia"/>
                <w:color w:val="000000"/>
                <w:szCs w:val="21"/>
              </w:rPr>
            </w:pP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7C4F7AB9">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1024136E">
            <w:pPr>
              <w:widowControl/>
              <w:spacing w:line="400" w:lineRule="exact"/>
              <w:jc w:val="center"/>
              <w:rPr>
                <w:rFonts w:hint="eastAsia" w:asciiTheme="minorEastAsia" w:hAnsiTheme="minorEastAsia" w:cstheme="minorEastAsia"/>
                <w:color w:val="000000"/>
                <w:szCs w:val="21"/>
              </w:rPr>
            </w:pPr>
          </w:p>
        </w:tc>
      </w:tr>
      <w:tr w14:paraId="30039A46">
        <w:tblPrEx>
          <w:tblCellMar>
            <w:top w:w="0" w:type="dxa"/>
            <w:left w:w="108" w:type="dxa"/>
            <w:bottom w:w="0" w:type="dxa"/>
            <w:right w:w="108" w:type="dxa"/>
          </w:tblCellMar>
        </w:tblPrEx>
        <w:trPr>
          <w:trHeight w:val="578" w:hRule="atLeast"/>
        </w:trPr>
        <w:tc>
          <w:tcPr>
            <w:tcW w:w="605" w:type="dxa"/>
            <w:tcBorders>
              <w:top w:val="single" w:color="000000" w:sz="4" w:space="0"/>
              <w:left w:val="single" w:color="000000" w:sz="4" w:space="0"/>
              <w:bottom w:val="single" w:color="000000" w:sz="4" w:space="0"/>
              <w:right w:val="single" w:color="000000" w:sz="4" w:space="0"/>
            </w:tcBorders>
            <w:vAlign w:val="center"/>
          </w:tcPr>
          <w:p w14:paraId="4659095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71</w:t>
            </w:r>
          </w:p>
        </w:tc>
        <w:tc>
          <w:tcPr>
            <w:tcW w:w="849" w:type="dxa"/>
            <w:tcBorders>
              <w:top w:val="single" w:color="000000" w:sz="4" w:space="0"/>
              <w:left w:val="single" w:color="000000" w:sz="4" w:space="0"/>
              <w:bottom w:val="single" w:color="000000" w:sz="4" w:space="0"/>
              <w:right w:val="single" w:color="000000" w:sz="4" w:space="0"/>
            </w:tcBorders>
            <w:vAlign w:val="center"/>
          </w:tcPr>
          <w:p w14:paraId="60C8D62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二大队</w:t>
            </w:r>
          </w:p>
        </w:tc>
        <w:tc>
          <w:tcPr>
            <w:tcW w:w="1082" w:type="dxa"/>
            <w:tcBorders>
              <w:top w:val="single" w:color="000000" w:sz="4" w:space="0"/>
              <w:left w:val="single" w:color="000000" w:sz="4" w:space="0"/>
              <w:bottom w:val="single" w:color="000000" w:sz="4" w:space="0"/>
              <w:right w:val="single" w:color="000000" w:sz="4" w:space="0"/>
            </w:tcBorders>
            <w:vAlign w:val="center"/>
          </w:tcPr>
          <w:p w14:paraId="13CB835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细节全景</w:t>
            </w:r>
          </w:p>
        </w:tc>
        <w:tc>
          <w:tcPr>
            <w:tcW w:w="2404" w:type="dxa"/>
            <w:tcBorders>
              <w:top w:val="single" w:color="000000" w:sz="4" w:space="0"/>
              <w:left w:val="single" w:color="000000" w:sz="4" w:space="0"/>
              <w:bottom w:val="single" w:color="000000" w:sz="4" w:space="0"/>
              <w:right w:val="single" w:color="000000" w:sz="4" w:space="0"/>
            </w:tcBorders>
            <w:vAlign w:val="center"/>
          </w:tcPr>
          <w:p w14:paraId="017946F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黄岩新前街道新中路与河滨街路段</w:t>
            </w:r>
          </w:p>
        </w:tc>
        <w:tc>
          <w:tcPr>
            <w:tcW w:w="684" w:type="dxa"/>
            <w:tcBorders>
              <w:top w:val="single" w:color="000000" w:sz="4" w:space="0"/>
              <w:left w:val="single" w:color="000000" w:sz="4" w:space="0"/>
              <w:bottom w:val="single" w:color="000000" w:sz="4" w:space="0"/>
              <w:right w:val="single" w:color="000000" w:sz="4" w:space="0"/>
            </w:tcBorders>
            <w:vAlign w:val="center"/>
          </w:tcPr>
          <w:p w14:paraId="24A34BD7">
            <w:pPr>
              <w:widowControl/>
              <w:spacing w:line="400" w:lineRule="exact"/>
              <w:jc w:val="center"/>
              <w:rPr>
                <w:rFonts w:hint="eastAsia" w:asciiTheme="minorEastAsia" w:hAnsiTheme="minorEastAsia" w:cstheme="minorEastAsia"/>
                <w:color w:val="000000"/>
                <w:szCs w:val="21"/>
              </w:rPr>
            </w:pPr>
          </w:p>
        </w:tc>
        <w:tc>
          <w:tcPr>
            <w:tcW w:w="594" w:type="dxa"/>
            <w:tcBorders>
              <w:top w:val="single" w:color="000000" w:sz="4" w:space="0"/>
              <w:left w:val="single" w:color="000000" w:sz="4" w:space="0"/>
              <w:bottom w:val="single" w:color="000000" w:sz="4" w:space="0"/>
              <w:right w:val="single" w:color="000000" w:sz="4" w:space="0"/>
            </w:tcBorders>
            <w:vAlign w:val="center"/>
          </w:tcPr>
          <w:p w14:paraId="27A14B1A">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71CAFB2C">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1312BD9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526" w:type="dxa"/>
            <w:tcBorders>
              <w:top w:val="single" w:color="000000" w:sz="4" w:space="0"/>
              <w:left w:val="single" w:color="000000" w:sz="4" w:space="0"/>
              <w:bottom w:val="single" w:color="000000" w:sz="4" w:space="0"/>
              <w:right w:val="single" w:color="000000" w:sz="4" w:space="0"/>
            </w:tcBorders>
            <w:vAlign w:val="center"/>
          </w:tcPr>
          <w:p w14:paraId="50FEEED7">
            <w:pPr>
              <w:widowControl/>
              <w:spacing w:line="400" w:lineRule="exact"/>
              <w:jc w:val="center"/>
              <w:rPr>
                <w:rFonts w:hint="eastAsia" w:asciiTheme="minorEastAsia" w:hAnsiTheme="minorEastAsia" w:cstheme="minorEastAsia"/>
                <w:color w:val="000000"/>
                <w:szCs w:val="21"/>
              </w:rPr>
            </w:pP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5F1D8A6A">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0B53FC52">
            <w:pPr>
              <w:widowControl/>
              <w:spacing w:line="400" w:lineRule="exact"/>
              <w:jc w:val="center"/>
              <w:rPr>
                <w:rFonts w:hint="eastAsia" w:asciiTheme="minorEastAsia" w:hAnsiTheme="minorEastAsia" w:cstheme="minorEastAsia"/>
                <w:color w:val="000000"/>
                <w:szCs w:val="21"/>
              </w:rPr>
            </w:pPr>
          </w:p>
        </w:tc>
      </w:tr>
      <w:tr w14:paraId="70259DE7">
        <w:tblPrEx>
          <w:tblCellMar>
            <w:top w:w="0" w:type="dxa"/>
            <w:left w:w="108" w:type="dxa"/>
            <w:bottom w:w="0" w:type="dxa"/>
            <w:right w:w="108" w:type="dxa"/>
          </w:tblCellMar>
        </w:tblPrEx>
        <w:trPr>
          <w:trHeight w:val="578" w:hRule="atLeast"/>
        </w:trPr>
        <w:tc>
          <w:tcPr>
            <w:tcW w:w="605" w:type="dxa"/>
            <w:tcBorders>
              <w:top w:val="single" w:color="000000" w:sz="4" w:space="0"/>
              <w:left w:val="single" w:color="000000" w:sz="4" w:space="0"/>
              <w:bottom w:val="single" w:color="000000" w:sz="4" w:space="0"/>
              <w:right w:val="single" w:color="000000" w:sz="4" w:space="0"/>
            </w:tcBorders>
            <w:vAlign w:val="center"/>
          </w:tcPr>
          <w:p w14:paraId="15424A0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72</w:t>
            </w:r>
          </w:p>
        </w:tc>
        <w:tc>
          <w:tcPr>
            <w:tcW w:w="849" w:type="dxa"/>
            <w:tcBorders>
              <w:top w:val="single" w:color="000000" w:sz="4" w:space="0"/>
              <w:left w:val="single" w:color="000000" w:sz="4" w:space="0"/>
              <w:bottom w:val="single" w:color="000000" w:sz="4" w:space="0"/>
              <w:right w:val="single" w:color="000000" w:sz="4" w:space="0"/>
            </w:tcBorders>
            <w:vAlign w:val="center"/>
          </w:tcPr>
          <w:p w14:paraId="2B1E6C7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二大队</w:t>
            </w:r>
          </w:p>
        </w:tc>
        <w:tc>
          <w:tcPr>
            <w:tcW w:w="1082" w:type="dxa"/>
            <w:tcBorders>
              <w:top w:val="single" w:color="000000" w:sz="4" w:space="0"/>
              <w:left w:val="single" w:color="000000" w:sz="4" w:space="0"/>
              <w:bottom w:val="single" w:color="000000" w:sz="4" w:space="0"/>
              <w:right w:val="single" w:color="000000" w:sz="4" w:space="0"/>
            </w:tcBorders>
            <w:vAlign w:val="center"/>
          </w:tcPr>
          <w:p w14:paraId="493327F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细节全景</w:t>
            </w:r>
          </w:p>
        </w:tc>
        <w:tc>
          <w:tcPr>
            <w:tcW w:w="240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A90B3F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凯亚城南门对出路段东西向</w:t>
            </w:r>
          </w:p>
        </w:tc>
        <w:tc>
          <w:tcPr>
            <w:tcW w:w="684" w:type="dxa"/>
            <w:tcBorders>
              <w:top w:val="single" w:color="000000" w:sz="4" w:space="0"/>
              <w:left w:val="single" w:color="000000" w:sz="4" w:space="0"/>
              <w:bottom w:val="single" w:color="000000" w:sz="4" w:space="0"/>
              <w:right w:val="single" w:color="000000" w:sz="4" w:space="0"/>
            </w:tcBorders>
            <w:vAlign w:val="center"/>
          </w:tcPr>
          <w:p w14:paraId="2C554CB9">
            <w:pPr>
              <w:widowControl/>
              <w:spacing w:line="400" w:lineRule="exact"/>
              <w:jc w:val="center"/>
              <w:rPr>
                <w:rFonts w:hint="eastAsia" w:asciiTheme="minorEastAsia" w:hAnsiTheme="minorEastAsia" w:cstheme="minorEastAsia"/>
                <w:color w:val="000000"/>
                <w:szCs w:val="21"/>
              </w:rPr>
            </w:pPr>
          </w:p>
        </w:tc>
        <w:tc>
          <w:tcPr>
            <w:tcW w:w="594" w:type="dxa"/>
            <w:tcBorders>
              <w:top w:val="single" w:color="000000" w:sz="4" w:space="0"/>
              <w:left w:val="single" w:color="000000" w:sz="4" w:space="0"/>
              <w:bottom w:val="single" w:color="000000" w:sz="4" w:space="0"/>
              <w:right w:val="single" w:color="000000" w:sz="4" w:space="0"/>
            </w:tcBorders>
            <w:vAlign w:val="center"/>
          </w:tcPr>
          <w:p w14:paraId="5F6D12F2">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767CC187">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2B193C4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526" w:type="dxa"/>
            <w:tcBorders>
              <w:top w:val="single" w:color="000000" w:sz="4" w:space="0"/>
              <w:left w:val="single" w:color="000000" w:sz="4" w:space="0"/>
              <w:bottom w:val="single" w:color="000000" w:sz="4" w:space="0"/>
              <w:right w:val="single" w:color="000000" w:sz="4" w:space="0"/>
            </w:tcBorders>
            <w:vAlign w:val="center"/>
          </w:tcPr>
          <w:p w14:paraId="022B0AF3">
            <w:pPr>
              <w:widowControl/>
              <w:spacing w:line="400" w:lineRule="exact"/>
              <w:jc w:val="center"/>
              <w:rPr>
                <w:rFonts w:hint="eastAsia" w:asciiTheme="minorEastAsia" w:hAnsiTheme="minorEastAsia" w:cstheme="minorEastAsia"/>
                <w:color w:val="000000"/>
                <w:szCs w:val="21"/>
              </w:rPr>
            </w:pP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484FCFDD">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38E624FC">
            <w:pPr>
              <w:widowControl/>
              <w:spacing w:line="400" w:lineRule="exact"/>
              <w:jc w:val="center"/>
              <w:rPr>
                <w:rFonts w:hint="eastAsia" w:asciiTheme="minorEastAsia" w:hAnsiTheme="minorEastAsia" w:cstheme="minorEastAsia"/>
                <w:color w:val="000000"/>
                <w:szCs w:val="21"/>
              </w:rPr>
            </w:pPr>
          </w:p>
        </w:tc>
      </w:tr>
      <w:tr w14:paraId="25BEA05C">
        <w:tblPrEx>
          <w:tblCellMar>
            <w:top w:w="0" w:type="dxa"/>
            <w:left w:w="108" w:type="dxa"/>
            <w:bottom w:w="0" w:type="dxa"/>
            <w:right w:w="108" w:type="dxa"/>
          </w:tblCellMar>
        </w:tblPrEx>
        <w:trPr>
          <w:trHeight w:val="578" w:hRule="atLeast"/>
        </w:trPr>
        <w:tc>
          <w:tcPr>
            <w:tcW w:w="605" w:type="dxa"/>
            <w:tcBorders>
              <w:top w:val="single" w:color="000000" w:sz="4" w:space="0"/>
              <w:left w:val="single" w:color="000000" w:sz="4" w:space="0"/>
              <w:bottom w:val="single" w:color="000000" w:sz="4" w:space="0"/>
              <w:right w:val="single" w:color="000000" w:sz="4" w:space="0"/>
            </w:tcBorders>
            <w:vAlign w:val="center"/>
          </w:tcPr>
          <w:p w14:paraId="6E27964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73</w:t>
            </w:r>
          </w:p>
        </w:tc>
        <w:tc>
          <w:tcPr>
            <w:tcW w:w="849" w:type="dxa"/>
            <w:tcBorders>
              <w:top w:val="single" w:color="000000" w:sz="4" w:space="0"/>
              <w:left w:val="single" w:color="000000" w:sz="4" w:space="0"/>
              <w:bottom w:val="single" w:color="000000" w:sz="4" w:space="0"/>
              <w:right w:val="single" w:color="000000" w:sz="4" w:space="0"/>
            </w:tcBorders>
            <w:vAlign w:val="center"/>
          </w:tcPr>
          <w:p w14:paraId="7FBC5F2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二大队</w:t>
            </w:r>
          </w:p>
        </w:tc>
        <w:tc>
          <w:tcPr>
            <w:tcW w:w="1082" w:type="dxa"/>
            <w:tcBorders>
              <w:top w:val="single" w:color="000000" w:sz="4" w:space="0"/>
              <w:left w:val="single" w:color="000000" w:sz="4" w:space="0"/>
              <w:bottom w:val="single" w:color="000000" w:sz="4" w:space="0"/>
              <w:right w:val="single" w:color="000000" w:sz="4" w:space="0"/>
            </w:tcBorders>
            <w:vAlign w:val="center"/>
          </w:tcPr>
          <w:p w14:paraId="789C55A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细节全景</w:t>
            </w:r>
          </w:p>
        </w:tc>
        <w:tc>
          <w:tcPr>
            <w:tcW w:w="2404" w:type="dxa"/>
            <w:tcBorders>
              <w:top w:val="single" w:color="000000" w:sz="4" w:space="0"/>
              <w:left w:val="single" w:color="000000" w:sz="4" w:space="0"/>
              <w:bottom w:val="single" w:color="000000" w:sz="4" w:space="0"/>
              <w:right w:val="single" w:color="000000" w:sz="4" w:space="0"/>
            </w:tcBorders>
            <w:vAlign w:val="center"/>
          </w:tcPr>
          <w:p w14:paraId="208DED5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北院大道翠屏春晓幼儿园路段</w:t>
            </w:r>
          </w:p>
        </w:tc>
        <w:tc>
          <w:tcPr>
            <w:tcW w:w="684" w:type="dxa"/>
            <w:tcBorders>
              <w:top w:val="single" w:color="000000" w:sz="4" w:space="0"/>
              <w:left w:val="single" w:color="000000" w:sz="4" w:space="0"/>
              <w:bottom w:val="single" w:color="000000" w:sz="4" w:space="0"/>
              <w:right w:val="single" w:color="000000" w:sz="4" w:space="0"/>
            </w:tcBorders>
            <w:vAlign w:val="center"/>
          </w:tcPr>
          <w:p w14:paraId="7FD5D838">
            <w:pPr>
              <w:widowControl/>
              <w:spacing w:line="400" w:lineRule="exact"/>
              <w:jc w:val="center"/>
              <w:rPr>
                <w:rFonts w:hint="eastAsia" w:asciiTheme="minorEastAsia" w:hAnsiTheme="minorEastAsia" w:cstheme="minorEastAsia"/>
                <w:color w:val="000000"/>
                <w:szCs w:val="21"/>
              </w:rPr>
            </w:pPr>
          </w:p>
        </w:tc>
        <w:tc>
          <w:tcPr>
            <w:tcW w:w="594" w:type="dxa"/>
            <w:tcBorders>
              <w:top w:val="single" w:color="000000" w:sz="4" w:space="0"/>
              <w:left w:val="single" w:color="000000" w:sz="4" w:space="0"/>
              <w:bottom w:val="single" w:color="000000" w:sz="4" w:space="0"/>
              <w:right w:val="single" w:color="000000" w:sz="4" w:space="0"/>
            </w:tcBorders>
            <w:vAlign w:val="center"/>
          </w:tcPr>
          <w:p w14:paraId="49D4EB75">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0859BEF3">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75FF22C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526" w:type="dxa"/>
            <w:tcBorders>
              <w:top w:val="single" w:color="000000" w:sz="4" w:space="0"/>
              <w:left w:val="single" w:color="000000" w:sz="4" w:space="0"/>
              <w:bottom w:val="single" w:color="000000" w:sz="4" w:space="0"/>
              <w:right w:val="single" w:color="000000" w:sz="4" w:space="0"/>
            </w:tcBorders>
            <w:vAlign w:val="center"/>
          </w:tcPr>
          <w:p w14:paraId="57E61677">
            <w:pPr>
              <w:widowControl/>
              <w:spacing w:line="400" w:lineRule="exact"/>
              <w:jc w:val="center"/>
              <w:rPr>
                <w:rFonts w:hint="eastAsia" w:asciiTheme="minorEastAsia" w:hAnsiTheme="minorEastAsia" w:cstheme="minorEastAsia"/>
                <w:color w:val="000000"/>
                <w:szCs w:val="21"/>
              </w:rPr>
            </w:pP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30F8BBE8">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514D839B">
            <w:pPr>
              <w:widowControl/>
              <w:spacing w:line="400" w:lineRule="exact"/>
              <w:jc w:val="center"/>
              <w:rPr>
                <w:rFonts w:hint="eastAsia" w:asciiTheme="minorEastAsia" w:hAnsiTheme="minorEastAsia" w:cstheme="minorEastAsia"/>
                <w:color w:val="000000"/>
                <w:szCs w:val="21"/>
              </w:rPr>
            </w:pPr>
          </w:p>
        </w:tc>
      </w:tr>
      <w:tr w14:paraId="61CE0C61">
        <w:tblPrEx>
          <w:tblCellMar>
            <w:top w:w="0" w:type="dxa"/>
            <w:left w:w="108" w:type="dxa"/>
            <w:bottom w:w="0" w:type="dxa"/>
            <w:right w:w="108" w:type="dxa"/>
          </w:tblCellMar>
        </w:tblPrEx>
        <w:trPr>
          <w:trHeight w:val="578" w:hRule="atLeast"/>
        </w:trPr>
        <w:tc>
          <w:tcPr>
            <w:tcW w:w="605" w:type="dxa"/>
            <w:tcBorders>
              <w:top w:val="single" w:color="000000" w:sz="4" w:space="0"/>
              <w:left w:val="single" w:color="000000" w:sz="4" w:space="0"/>
              <w:bottom w:val="single" w:color="000000" w:sz="4" w:space="0"/>
              <w:right w:val="single" w:color="000000" w:sz="4" w:space="0"/>
            </w:tcBorders>
            <w:vAlign w:val="center"/>
          </w:tcPr>
          <w:p w14:paraId="1D1AB51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74</w:t>
            </w:r>
          </w:p>
        </w:tc>
        <w:tc>
          <w:tcPr>
            <w:tcW w:w="849" w:type="dxa"/>
            <w:tcBorders>
              <w:top w:val="single" w:color="000000" w:sz="4" w:space="0"/>
              <w:left w:val="single" w:color="000000" w:sz="4" w:space="0"/>
              <w:bottom w:val="single" w:color="000000" w:sz="4" w:space="0"/>
              <w:right w:val="single" w:color="000000" w:sz="4" w:space="0"/>
            </w:tcBorders>
            <w:vAlign w:val="center"/>
          </w:tcPr>
          <w:p w14:paraId="24A26B7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二大队</w:t>
            </w:r>
          </w:p>
        </w:tc>
        <w:tc>
          <w:tcPr>
            <w:tcW w:w="1082" w:type="dxa"/>
            <w:tcBorders>
              <w:top w:val="single" w:color="000000" w:sz="4" w:space="0"/>
              <w:left w:val="single" w:color="000000" w:sz="4" w:space="0"/>
              <w:bottom w:val="single" w:color="000000" w:sz="4" w:space="0"/>
              <w:right w:val="single" w:color="000000" w:sz="4" w:space="0"/>
            </w:tcBorders>
            <w:vAlign w:val="center"/>
          </w:tcPr>
          <w:p w14:paraId="0601262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细节全景</w:t>
            </w:r>
          </w:p>
        </w:tc>
        <w:tc>
          <w:tcPr>
            <w:tcW w:w="2404" w:type="dxa"/>
            <w:tcBorders>
              <w:top w:val="single" w:color="000000" w:sz="4" w:space="0"/>
              <w:left w:val="single" w:color="000000" w:sz="4" w:space="0"/>
              <w:bottom w:val="single" w:color="000000" w:sz="4" w:space="0"/>
              <w:right w:val="single" w:color="000000" w:sz="4" w:space="0"/>
            </w:tcBorders>
            <w:vAlign w:val="center"/>
          </w:tcPr>
          <w:p w14:paraId="75212D9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塔水桥康庄路兴灵庙对出路段</w:t>
            </w:r>
          </w:p>
        </w:tc>
        <w:tc>
          <w:tcPr>
            <w:tcW w:w="684" w:type="dxa"/>
            <w:tcBorders>
              <w:top w:val="single" w:color="000000" w:sz="4" w:space="0"/>
              <w:left w:val="single" w:color="000000" w:sz="4" w:space="0"/>
              <w:bottom w:val="single" w:color="000000" w:sz="4" w:space="0"/>
              <w:right w:val="single" w:color="000000" w:sz="4" w:space="0"/>
            </w:tcBorders>
            <w:vAlign w:val="center"/>
          </w:tcPr>
          <w:p w14:paraId="14DEACA9">
            <w:pPr>
              <w:widowControl/>
              <w:spacing w:line="400" w:lineRule="exact"/>
              <w:jc w:val="center"/>
              <w:rPr>
                <w:rFonts w:hint="eastAsia" w:asciiTheme="minorEastAsia" w:hAnsiTheme="minorEastAsia" w:cstheme="minorEastAsia"/>
                <w:color w:val="000000"/>
                <w:szCs w:val="21"/>
              </w:rPr>
            </w:pPr>
          </w:p>
        </w:tc>
        <w:tc>
          <w:tcPr>
            <w:tcW w:w="594" w:type="dxa"/>
            <w:tcBorders>
              <w:top w:val="single" w:color="000000" w:sz="4" w:space="0"/>
              <w:left w:val="single" w:color="000000" w:sz="4" w:space="0"/>
              <w:bottom w:val="single" w:color="000000" w:sz="4" w:space="0"/>
              <w:right w:val="single" w:color="000000" w:sz="4" w:space="0"/>
            </w:tcBorders>
            <w:vAlign w:val="center"/>
          </w:tcPr>
          <w:p w14:paraId="3D9288DD">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39996C57">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4DDE083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526" w:type="dxa"/>
            <w:tcBorders>
              <w:top w:val="single" w:color="000000" w:sz="4" w:space="0"/>
              <w:left w:val="single" w:color="000000" w:sz="4" w:space="0"/>
              <w:bottom w:val="single" w:color="000000" w:sz="4" w:space="0"/>
              <w:right w:val="single" w:color="000000" w:sz="4" w:space="0"/>
            </w:tcBorders>
            <w:vAlign w:val="center"/>
          </w:tcPr>
          <w:p w14:paraId="59EE122D">
            <w:pPr>
              <w:widowControl/>
              <w:spacing w:line="400" w:lineRule="exact"/>
              <w:jc w:val="center"/>
              <w:rPr>
                <w:rFonts w:hint="eastAsia" w:asciiTheme="minorEastAsia" w:hAnsiTheme="minorEastAsia" w:cstheme="minorEastAsia"/>
                <w:color w:val="000000"/>
                <w:szCs w:val="21"/>
              </w:rPr>
            </w:pP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1D3C2D47">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28A1C9F9">
            <w:pPr>
              <w:widowControl/>
              <w:spacing w:line="400" w:lineRule="exact"/>
              <w:jc w:val="center"/>
              <w:rPr>
                <w:rFonts w:hint="eastAsia" w:asciiTheme="minorEastAsia" w:hAnsiTheme="minorEastAsia" w:cstheme="minorEastAsia"/>
                <w:color w:val="000000"/>
                <w:szCs w:val="21"/>
              </w:rPr>
            </w:pPr>
          </w:p>
        </w:tc>
      </w:tr>
      <w:tr w14:paraId="03A16050">
        <w:tblPrEx>
          <w:tblCellMar>
            <w:top w:w="0" w:type="dxa"/>
            <w:left w:w="108" w:type="dxa"/>
            <w:bottom w:w="0" w:type="dxa"/>
            <w:right w:w="108" w:type="dxa"/>
          </w:tblCellMar>
        </w:tblPrEx>
        <w:trPr>
          <w:trHeight w:val="578" w:hRule="atLeast"/>
        </w:trPr>
        <w:tc>
          <w:tcPr>
            <w:tcW w:w="605" w:type="dxa"/>
            <w:tcBorders>
              <w:top w:val="single" w:color="000000" w:sz="4" w:space="0"/>
              <w:left w:val="single" w:color="000000" w:sz="4" w:space="0"/>
              <w:bottom w:val="single" w:color="000000" w:sz="4" w:space="0"/>
              <w:right w:val="single" w:color="000000" w:sz="4" w:space="0"/>
            </w:tcBorders>
            <w:vAlign w:val="center"/>
          </w:tcPr>
          <w:p w14:paraId="38BDC48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75</w:t>
            </w:r>
          </w:p>
        </w:tc>
        <w:tc>
          <w:tcPr>
            <w:tcW w:w="849" w:type="dxa"/>
            <w:tcBorders>
              <w:top w:val="single" w:color="000000" w:sz="4" w:space="0"/>
              <w:left w:val="single" w:color="000000" w:sz="4" w:space="0"/>
              <w:bottom w:val="single" w:color="000000" w:sz="4" w:space="0"/>
              <w:right w:val="single" w:color="000000" w:sz="4" w:space="0"/>
            </w:tcBorders>
            <w:vAlign w:val="center"/>
          </w:tcPr>
          <w:p w14:paraId="632A0A7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二大队</w:t>
            </w:r>
          </w:p>
        </w:tc>
        <w:tc>
          <w:tcPr>
            <w:tcW w:w="1082" w:type="dxa"/>
            <w:tcBorders>
              <w:top w:val="single" w:color="000000" w:sz="4" w:space="0"/>
              <w:left w:val="single" w:color="000000" w:sz="4" w:space="0"/>
              <w:bottom w:val="single" w:color="000000" w:sz="4" w:space="0"/>
              <w:right w:val="single" w:color="000000" w:sz="4" w:space="0"/>
            </w:tcBorders>
            <w:vAlign w:val="center"/>
          </w:tcPr>
          <w:p w14:paraId="5EE1899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细节全景</w:t>
            </w:r>
          </w:p>
        </w:tc>
        <w:tc>
          <w:tcPr>
            <w:tcW w:w="2404" w:type="dxa"/>
            <w:tcBorders>
              <w:top w:val="single" w:color="000000" w:sz="4" w:space="0"/>
              <w:left w:val="single" w:color="000000" w:sz="4" w:space="0"/>
              <w:bottom w:val="single" w:color="000000" w:sz="4" w:space="0"/>
              <w:right w:val="single" w:color="000000" w:sz="4" w:space="0"/>
            </w:tcBorders>
            <w:vAlign w:val="center"/>
          </w:tcPr>
          <w:p w14:paraId="0D6875C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朝元路与人和路路口</w:t>
            </w:r>
          </w:p>
        </w:tc>
        <w:tc>
          <w:tcPr>
            <w:tcW w:w="684" w:type="dxa"/>
            <w:tcBorders>
              <w:top w:val="single" w:color="000000" w:sz="4" w:space="0"/>
              <w:left w:val="single" w:color="000000" w:sz="4" w:space="0"/>
              <w:bottom w:val="single" w:color="000000" w:sz="4" w:space="0"/>
              <w:right w:val="single" w:color="000000" w:sz="4" w:space="0"/>
            </w:tcBorders>
            <w:vAlign w:val="center"/>
          </w:tcPr>
          <w:p w14:paraId="7B7BC3F6">
            <w:pPr>
              <w:widowControl/>
              <w:spacing w:line="400" w:lineRule="exact"/>
              <w:jc w:val="center"/>
              <w:rPr>
                <w:rFonts w:hint="eastAsia" w:asciiTheme="minorEastAsia" w:hAnsiTheme="minorEastAsia" w:cstheme="minorEastAsia"/>
                <w:color w:val="000000"/>
                <w:szCs w:val="21"/>
              </w:rPr>
            </w:pPr>
          </w:p>
        </w:tc>
        <w:tc>
          <w:tcPr>
            <w:tcW w:w="594" w:type="dxa"/>
            <w:tcBorders>
              <w:top w:val="single" w:color="000000" w:sz="4" w:space="0"/>
              <w:left w:val="single" w:color="000000" w:sz="4" w:space="0"/>
              <w:bottom w:val="single" w:color="000000" w:sz="4" w:space="0"/>
              <w:right w:val="single" w:color="000000" w:sz="4" w:space="0"/>
            </w:tcBorders>
            <w:vAlign w:val="center"/>
          </w:tcPr>
          <w:p w14:paraId="56199EB0">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2FE9BC8D">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34F3354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526" w:type="dxa"/>
            <w:tcBorders>
              <w:top w:val="single" w:color="000000" w:sz="4" w:space="0"/>
              <w:left w:val="single" w:color="000000" w:sz="4" w:space="0"/>
              <w:bottom w:val="single" w:color="000000" w:sz="4" w:space="0"/>
              <w:right w:val="single" w:color="000000" w:sz="4" w:space="0"/>
            </w:tcBorders>
            <w:vAlign w:val="center"/>
          </w:tcPr>
          <w:p w14:paraId="7150C122">
            <w:pPr>
              <w:widowControl/>
              <w:spacing w:line="400" w:lineRule="exact"/>
              <w:jc w:val="center"/>
              <w:rPr>
                <w:rFonts w:hint="eastAsia" w:asciiTheme="minorEastAsia" w:hAnsiTheme="minorEastAsia" w:cstheme="minorEastAsia"/>
                <w:color w:val="000000"/>
                <w:szCs w:val="21"/>
              </w:rPr>
            </w:pP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420E2059">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32FBDEDC">
            <w:pPr>
              <w:widowControl/>
              <w:spacing w:line="400" w:lineRule="exact"/>
              <w:jc w:val="center"/>
              <w:rPr>
                <w:rFonts w:hint="eastAsia" w:asciiTheme="minorEastAsia" w:hAnsiTheme="minorEastAsia" w:cstheme="minorEastAsia"/>
                <w:color w:val="000000"/>
                <w:szCs w:val="21"/>
              </w:rPr>
            </w:pPr>
          </w:p>
        </w:tc>
      </w:tr>
      <w:tr w14:paraId="13A00883">
        <w:tblPrEx>
          <w:tblCellMar>
            <w:top w:w="0" w:type="dxa"/>
            <w:left w:w="108" w:type="dxa"/>
            <w:bottom w:w="0" w:type="dxa"/>
            <w:right w:w="108" w:type="dxa"/>
          </w:tblCellMar>
        </w:tblPrEx>
        <w:trPr>
          <w:trHeight w:val="578" w:hRule="atLeast"/>
        </w:trPr>
        <w:tc>
          <w:tcPr>
            <w:tcW w:w="605" w:type="dxa"/>
            <w:tcBorders>
              <w:top w:val="single" w:color="000000" w:sz="4" w:space="0"/>
              <w:left w:val="single" w:color="000000" w:sz="4" w:space="0"/>
              <w:bottom w:val="single" w:color="000000" w:sz="4" w:space="0"/>
              <w:right w:val="single" w:color="000000" w:sz="4" w:space="0"/>
            </w:tcBorders>
            <w:vAlign w:val="center"/>
          </w:tcPr>
          <w:p w14:paraId="60F88DF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76</w:t>
            </w:r>
          </w:p>
        </w:tc>
        <w:tc>
          <w:tcPr>
            <w:tcW w:w="849" w:type="dxa"/>
            <w:tcBorders>
              <w:top w:val="single" w:color="000000" w:sz="4" w:space="0"/>
              <w:left w:val="single" w:color="000000" w:sz="4" w:space="0"/>
              <w:bottom w:val="single" w:color="000000" w:sz="4" w:space="0"/>
              <w:right w:val="single" w:color="000000" w:sz="4" w:space="0"/>
            </w:tcBorders>
            <w:vAlign w:val="center"/>
          </w:tcPr>
          <w:p w14:paraId="3A6C143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二大队</w:t>
            </w:r>
          </w:p>
        </w:tc>
        <w:tc>
          <w:tcPr>
            <w:tcW w:w="1082" w:type="dxa"/>
            <w:tcBorders>
              <w:top w:val="single" w:color="000000" w:sz="4" w:space="0"/>
              <w:left w:val="single" w:color="000000" w:sz="4" w:space="0"/>
              <w:bottom w:val="single" w:color="000000" w:sz="4" w:space="0"/>
              <w:right w:val="single" w:color="000000" w:sz="4" w:space="0"/>
            </w:tcBorders>
            <w:vAlign w:val="center"/>
          </w:tcPr>
          <w:p w14:paraId="5F4FDAF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细节全景</w:t>
            </w:r>
          </w:p>
        </w:tc>
        <w:tc>
          <w:tcPr>
            <w:tcW w:w="2404" w:type="dxa"/>
            <w:tcBorders>
              <w:top w:val="single" w:color="000000" w:sz="4" w:space="0"/>
              <w:left w:val="single" w:color="000000" w:sz="4" w:space="0"/>
              <w:bottom w:val="single" w:color="000000" w:sz="4" w:space="0"/>
              <w:right w:val="single" w:color="000000" w:sz="4" w:space="0"/>
            </w:tcBorders>
            <w:vAlign w:val="center"/>
          </w:tcPr>
          <w:p w14:paraId="158F376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康强路屿下物流</w:t>
            </w:r>
          </w:p>
        </w:tc>
        <w:tc>
          <w:tcPr>
            <w:tcW w:w="684" w:type="dxa"/>
            <w:tcBorders>
              <w:top w:val="single" w:color="000000" w:sz="4" w:space="0"/>
              <w:left w:val="single" w:color="000000" w:sz="4" w:space="0"/>
              <w:bottom w:val="single" w:color="000000" w:sz="4" w:space="0"/>
              <w:right w:val="single" w:color="000000" w:sz="4" w:space="0"/>
            </w:tcBorders>
            <w:vAlign w:val="center"/>
          </w:tcPr>
          <w:p w14:paraId="324D3AD1">
            <w:pPr>
              <w:widowControl/>
              <w:spacing w:line="400" w:lineRule="exact"/>
              <w:jc w:val="center"/>
              <w:rPr>
                <w:rFonts w:hint="eastAsia" w:asciiTheme="minorEastAsia" w:hAnsiTheme="minorEastAsia" w:cstheme="minorEastAsia"/>
                <w:color w:val="000000"/>
                <w:szCs w:val="21"/>
              </w:rPr>
            </w:pPr>
          </w:p>
        </w:tc>
        <w:tc>
          <w:tcPr>
            <w:tcW w:w="594" w:type="dxa"/>
            <w:tcBorders>
              <w:top w:val="single" w:color="000000" w:sz="4" w:space="0"/>
              <w:left w:val="single" w:color="000000" w:sz="4" w:space="0"/>
              <w:bottom w:val="single" w:color="000000" w:sz="4" w:space="0"/>
              <w:right w:val="single" w:color="000000" w:sz="4" w:space="0"/>
            </w:tcBorders>
            <w:vAlign w:val="center"/>
          </w:tcPr>
          <w:p w14:paraId="57D639F1">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5079C078">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69D9A75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526" w:type="dxa"/>
            <w:tcBorders>
              <w:top w:val="single" w:color="000000" w:sz="4" w:space="0"/>
              <w:left w:val="single" w:color="000000" w:sz="4" w:space="0"/>
              <w:bottom w:val="single" w:color="000000" w:sz="4" w:space="0"/>
              <w:right w:val="single" w:color="000000" w:sz="4" w:space="0"/>
            </w:tcBorders>
            <w:vAlign w:val="center"/>
          </w:tcPr>
          <w:p w14:paraId="5DF59616">
            <w:pPr>
              <w:widowControl/>
              <w:spacing w:line="400" w:lineRule="exact"/>
              <w:jc w:val="center"/>
              <w:rPr>
                <w:rFonts w:hint="eastAsia" w:asciiTheme="minorEastAsia" w:hAnsiTheme="minorEastAsia" w:cstheme="minorEastAsia"/>
                <w:color w:val="000000"/>
                <w:szCs w:val="21"/>
              </w:rPr>
            </w:pP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318BAFE5">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56E7BF3A">
            <w:pPr>
              <w:widowControl/>
              <w:spacing w:line="400" w:lineRule="exact"/>
              <w:jc w:val="center"/>
              <w:rPr>
                <w:rFonts w:hint="eastAsia" w:asciiTheme="minorEastAsia" w:hAnsiTheme="minorEastAsia" w:cstheme="minorEastAsia"/>
                <w:color w:val="000000"/>
                <w:szCs w:val="21"/>
              </w:rPr>
            </w:pPr>
          </w:p>
        </w:tc>
      </w:tr>
      <w:tr w14:paraId="294CBA9D">
        <w:tblPrEx>
          <w:tblCellMar>
            <w:top w:w="0" w:type="dxa"/>
            <w:left w:w="108" w:type="dxa"/>
            <w:bottom w:w="0" w:type="dxa"/>
            <w:right w:w="108" w:type="dxa"/>
          </w:tblCellMar>
        </w:tblPrEx>
        <w:trPr>
          <w:trHeight w:val="578" w:hRule="atLeast"/>
        </w:trPr>
        <w:tc>
          <w:tcPr>
            <w:tcW w:w="605" w:type="dxa"/>
            <w:tcBorders>
              <w:top w:val="single" w:color="000000" w:sz="4" w:space="0"/>
              <w:left w:val="single" w:color="000000" w:sz="4" w:space="0"/>
              <w:bottom w:val="single" w:color="000000" w:sz="4" w:space="0"/>
              <w:right w:val="single" w:color="000000" w:sz="4" w:space="0"/>
            </w:tcBorders>
            <w:vAlign w:val="center"/>
          </w:tcPr>
          <w:p w14:paraId="7D73476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77</w:t>
            </w:r>
          </w:p>
        </w:tc>
        <w:tc>
          <w:tcPr>
            <w:tcW w:w="849" w:type="dxa"/>
            <w:tcBorders>
              <w:top w:val="single" w:color="000000" w:sz="4" w:space="0"/>
              <w:left w:val="single" w:color="000000" w:sz="4" w:space="0"/>
              <w:bottom w:val="single" w:color="000000" w:sz="4" w:space="0"/>
              <w:right w:val="single" w:color="000000" w:sz="4" w:space="0"/>
            </w:tcBorders>
            <w:vAlign w:val="center"/>
          </w:tcPr>
          <w:p w14:paraId="4A87350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二大队</w:t>
            </w:r>
          </w:p>
        </w:tc>
        <w:tc>
          <w:tcPr>
            <w:tcW w:w="1082" w:type="dxa"/>
            <w:tcBorders>
              <w:top w:val="single" w:color="000000" w:sz="4" w:space="0"/>
              <w:left w:val="single" w:color="000000" w:sz="4" w:space="0"/>
              <w:bottom w:val="single" w:color="000000" w:sz="4" w:space="0"/>
              <w:right w:val="single" w:color="000000" w:sz="4" w:space="0"/>
            </w:tcBorders>
            <w:vAlign w:val="center"/>
          </w:tcPr>
          <w:p w14:paraId="4009212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细节全景</w:t>
            </w:r>
          </w:p>
        </w:tc>
        <w:tc>
          <w:tcPr>
            <w:tcW w:w="2404" w:type="dxa"/>
            <w:tcBorders>
              <w:top w:val="single" w:color="000000" w:sz="4" w:space="0"/>
              <w:left w:val="single" w:color="000000" w:sz="4" w:space="0"/>
              <w:bottom w:val="single" w:color="000000" w:sz="4" w:space="0"/>
              <w:right w:val="single" w:color="000000" w:sz="4" w:space="0"/>
            </w:tcBorders>
            <w:vAlign w:val="center"/>
          </w:tcPr>
          <w:p w14:paraId="3948F0E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锦川路与爱宾路</w:t>
            </w:r>
          </w:p>
        </w:tc>
        <w:tc>
          <w:tcPr>
            <w:tcW w:w="684" w:type="dxa"/>
            <w:tcBorders>
              <w:top w:val="single" w:color="000000" w:sz="4" w:space="0"/>
              <w:left w:val="single" w:color="000000" w:sz="4" w:space="0"/>
              <w:bottom w:val="single" w:color="000000" w:sz="4" w:space="0"/>
              <w:right w:val="single" w:color="000000" w:sz="4" w:space="0"/>
            </w:tcBorders>
            <w:vAlign w:val="center"/>
          </w:tcPr>
          <w:p w14:paraId="3E4F1980">
            <w:pPr>
              <w:widowControl/>
              <w:spacing w:line="400" w:lineRule="exact"/>
              <w:jc w:val="center"/>
              <w:rPr>
                <w:rFonts w:hint="eastAsia" w:asciiTheme="minorEastAsia" w:hAnsiTheme="minorEastAsia" w:cstheme="minorEastAsia"/>
                <w:color w:val="000000"/>
                <w:szCs w:val="21"/>
              </w:rPr>
            </w:pPr>
          </w:p>
        </w:tc>
        <w:tc>
          <w:tcPr>
            <w:tcW w:w="594" w:type="dxa"/>
            <w:tcBorders>
              <w:top w:val="single" w:color="000000" w:sz="4" w:space="0"/>
              <w:left w:val="single" w:color="000000" w:sz="4" w:space="0"/>
              <w:bottom w:val="single" w:color="000000" w:sz="4" w:space="0"/>
              <w:right w:val="single" w:color="000000" w:sz="4" w:space="0"/>
            </w:tcBorders>
            <w:vAlign w:val="center"/>
          </w:tcPr>
          <w:p w14:paraId="7B920AD4">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2CB66439">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6C2FA64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526" w:type="dxa"/>
            <w:tcBorders>
              <w:top w:val="single" w:color="000000" w:sz="4" w:space="0"/>
              <w:left w:val="single" w:color="000000" w:sz="4" w:space="0"/>
              <w:bottom w:val="single" w:color="000000" w:sz="4" w:space="0"/>
              <w:right w:val="single" w:color="000000" w:sz="4" w:space="0"/>
            </w:tcBorders>
            <w:vAlign w:val="center"/>
          </w:tcPr>
          <w:p w14:paraId="7B0A4415">
            <w:pPr>
              <w:widowControl/>
              <w:spacing w:line="400" w:lineRule="exact"/>
              <w:jc w:val="center"/>
              <w:rPr>
                <w:rFonts w:hint="eastAsia" w:asciiTheme="minorEastAsia" w:hAnsiTheme="minorEastAsia" w:cstheme="minorEastAsia"/>
                <w:color w:val="000000"/>
                <w:szCs w:val="21"/>
              </w:rPr>
            </w:pP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53E2E19F">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41F684AD">
            <w:pPr>
              <w:widowControl/>
              <w:spacing w:line="400" w:lineRule="exact"/>
              <w:jc w:val="center"/>
              <w:rPr>
                <w:rFonts w:hint="eastAsia" w:asciiTheme="minorEastAsia" w:hAnsiTheme="minorEastAsia" w:cstheme="minorEastAsia"/>
                <w:color w:val="000000"/>
                <w:szCs w:val="21"/>
              </w:rPr>
            </w:pPr>
          </w:p>
        </w:tc>
      </w:tr>
      <w:tr w14:paraId="2A5CE3A4">
        <w:tblPrEx>
          <w:tblCellMar>
            <w:top w:w="0" w:type="dxa"/>
            <w:left w:w="108" w:type="dxa"/>
            <w:bottom w:w="0" w:type="dxa"/>
            <w:right w:w="108" w:type="dxa"/>
          </w:tblCellMar>
        </w:tblPrEx>
        <w:trPr>
          <w:trHeight w:val="578" w:hRule="atLeast"/>
        </w:trPr>
        <w:tc>
          <w:tcPr>
            <w:tcW w:w="605" w:type="dxa"/>
            <w:tcBorders>
              <w:top w:val="single" w:color="000000" w:sz="4" w:space="0"/>
              <w:left w:val="single" w:color="000000" w:sz="4" w:space="0"/>
              <w:bottom w:val="single" w:color="000000" w:sz="4" w:space="0"/>
              <w:right w:val="single" w:color="000000" w:sz="4" w:space="0"/>
            </w:tcBorders>
            <w:vAlign w:val="center"/>
          </w:tcPr>
          <w:p w14:paraId="7F9FE3B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78</w:t>
            </w:r>
          </w:p>
        </w:tc>
        <w:tc>
          <w:tcPr>
            <w:tcW w:w="849" w:type="dxa"/>
            <w:tcBorders>
              <w:top w:val="single" w:color="000000" w:sz="4" w:space="0"/>
              <w:left w:val="single" w:color="000000" w:sz="4" w:space="0"/>
              <w:bottom w:val="single" w:color="000000" w:sz="4" w:space="0"/>
              <w:right w:val="single" w:color="000000" w:sz="4" w:space="0"/>
            </w:tcBorders>
            <w:vAlign w:val="center"/>
          </w:tcPr>
          <w:p w14:paraId="33F0A72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二大队</w:t>
            </w:r>
          </w:p>
        </w:tc>
        <w:tc>
          <w:tcPr>
            <w:tcW w:w="1082" w:type="dxa"/>
            <w:tcBorders>
              <w:top w:val="single" w:color="000000" w:sz="4" w:space="0"/>
              <w:left w:val="single" w:color="000000" w:sz="4" w:space="0"/>
              <w:bottom w:val="single" w:color="000000" w:sz="4" w:space="0"/>
              <w:right w:val="single" w:color="000000" w:sz="4" w:space="0"/>
            </w:tcBorders>
            <w:vAlign w:val="center"/>
          </w:tcPr>
          <w:p w14:paraId="324A10D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细节全景</w:t>
            </w:r>
          </w:p>
        </w:tc>
        <w:tc>
          <w:tcPr>
            <w:tcW w:w="2404" w:type="dxa"/>
            <w:tcBorders>
              <w:top w:val="single" w:color="000000" w:sz="4" w:space="0"/>
              <w:left w:val="single" w:color="000000" w:sz="4" w:space="0"/>
              <w:bottom w:val="single" w:color="000000" w:sz="4" w:space="0"/>
              <w:right w:val="single" w:color="000000" w:sz="4" w:space="0"/>
            </w:tcBorders>
            <w:vAlign w:val="center"/>
          </w:tcPr>
          <w:p w14:paraId="5E74B10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澄江街道利民实业路口</w:t>
            </w:r>
          </w:p>
        </w:tc>
        <w:tc>
          <w:tcPr>
            <w:tcW w:w="684" w:type="dxa"/>
            <w:tcBorders>
              <w:top w:val="single" w:color="000000" w:sz="4" w:space="0"/>
              <w:left w:val="single" w:color="000000" w:sz="4" w:space="0"/>
              <w:bottom w:val="single" w:color="000000" w:sz="4" w:space="0"/>
              <w:right w:val="single" w:color="000000" w:sz="4" w:space="0"/>
            </w:tcBorders>
            <w:vAlign w:val="center"/>
          </w:tcPr>
          <w:p w14:paraId="3DB7C709">
            <w:pPr>
              <w:widowControl/>
              <w:spacing w:line="400" w:lineRule="exact"/>
              <w:jc w:val="center"/>
              <w:rPr>
                <w:rFonts w:hint="eastAsia" w:asciiTheme="minorEastAsia" w:hAnsiTheme="minorEastAsia" w:cstheme="minorEastAsia"/>
                <w:color w:val="000000"/>
                <w:szCs w:val="21"/>
              </w:rPr>
            </w:pPr>
          </w:p>
        </w:tc>
        <w:tc>
          <w:tcPr>
            <w:tcW w:w="594" w:type="dxa"/>
            <w:tcBorders>
              <w:top w:val="single" w:color="000000" w:sz="4" w:space="0"/>
              <w:left w:val="single" w:color="000000" w:sz="4" w:space="0"/>
              <w:bottom w:val="single" w:color="000000" w:sz="4" w:space="0"/>
              <w:right w:val="single" w:color="000000" w:sz="4" w:space="0"/>
            </w:tcBorders>
            <w:vAlign w:val="center"/>
          </w:tcPr>
          <w:p w14:paraId="4E5B8347">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27C820EC">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43A3C75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526" w:type="dxa"/>
            <w:tcBorders>
              <w:top w:val="single" w:color="000000" w:sz="4" w:space="0"/>
              <w:left w:val="single" w:color="000000" w:sz="4" w:space="0"/>
              <w:bottom w:val="single" w:color="000000" w:sz="4" w:space="0"/>
              <w:right w:val="single" w:color="000000" w:sz="4" w:space="0"/>
            </w:tcBorders>
            <w:vAlign w:val="center"/>
          </w:tcPr>
          <w:p w14:paraId="7D223022">
            <w:pPr>
              <w:widowControl/>
              <w:spacing w:line="400" w:lineRule="exact"/>
              <w:jc w:val="center"/>
              <w:rPr>
                <w:rFonts w:hint="eastAsia" w:asciiTheme="minorEastAsia" w:hAnsiTheme="minorEastAsia" w:cstheme="minorEastAsia"/>
                <w:color w:val="000000"/>
                <w:szCs w:val="21"/>
              </w:rPr>
            </w:pP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239D9405">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6F444D78">
            <w:pPr>
              <w:widowControl/>
              <w:spacing w:line="400" w:lineRule="exact"/>
              <w:jc w:val="center"/>
              <w:rPr>
                <w:rFonts w:hint="eastAsia" w:asciiTheme="minorEastAsia" w:hAnsiTheme="minorEastAsia" w:cstheme="minorEastAsia"/>
                <w:color w:val="000000"/>
                <w:szCs w:val="21"/>
              </w:rPr>
            </w:pPr>
          </w:p>
        </w:tc>
      </w:tr>
      <w:tr w14:paraId="3EA2391A">
        <w:tblPrEx>
          <w:tblCellMar>
            <w:top w:w="0" w:type="dxa"/>
            <w:left w:w="108" w:type="dxa"/>
            <w:bottom w:w="0" w:type="dxa"/>
            <w:right w:w="108" w:type="dxa"/>
          </w:tblCellMar>
        </w:tblPrEx>
        <w:trPr>
          <w:trHeight w:val="578" w:hRule="atLeast"/>
        </w:trPr>
        <w:tc>
          <w:tcPr>
            <w:tcW w:w="605" w:type="dxa"/>
            <w:tcBorders>
              <w:top w:val="single" w:color="000000" w:sz="4" w:space="0"/>
              <w:left w:val="single" w:color="000000" w:sz="4" w:space="0"/>
              <w:bottom w:val="single" w:color="000000" w:sz="4" w:space="0"/>
              <w:right w:val="single" w:color="000000" w:sz="4" w:space="0"/>
            </w:tcBorders>
            <w:vAlign w:val="center"/>
          </w:tcPr>
          <w:p w14:paraId="4895C58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79</w:t>
            </w:r>
          </w:p>
        </w:tc>
        <w:tc>
          <w:tcPr>
            <w:tcW w:w="849" w:type="dxa"/>
            <w:tcBorders>
              <w:top w:val="single" w:color="000000" w:sz="4" w:space="0"/>
              <w:left w:val="single" w:color="000000" w:sz="4" w:space="0"/>
              <w:bottom w:val="single" w:color="000000" w:sz="4" w:space="0"/>
              <w:right w:val="single" w:color="000000" w:sz="4" w:space="0"/>
            </w:tcBorders>
            <w:vAlign w:val="center"/>
          </w:tcPr>
          <w:p w14:paraId="34C863D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二大队</w:t>
            </w:r>
          </w:p>
        </w:tc>
        <w:tc>
          <w:tcPr>
            <w:tcW w:w="1082" w:type="dxa"/>
            <w:tcBorders>
              <w:top w:val="single" w:color="000000" w:sz="4" w:space="0"/>
              <w:left w:val="single" w:color="000000" w:sz="4" w:space="0"/>
              <w:bottom w:val="single" w:color="000000" w:sz="4" w:space="0"/>
              <w:right w:val="single" w:color="000000" w:sz="4" w:space="0"/>
            </w:tcBorders>
            <w:vAlign w:val="center"/>
          </w:tcPr>
          <w:p w14:paraId="06AA78F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细节全景</w:t>
            </w:r>
          </w:p>
        </w:tc>
        <w:tc>
          <w:tcPr>
            <w:tcW w:w="2404" w:type="dxa"/>
            <w:tcBorders>
              <w:top w:val="single" w:color="000000" w:sz="4" w:space="0"/>
              <w:left w:val="single" w:color="000000" w:sz="4" w:space="0"/>
              <w:bottom w:val="single" w:color="000000" w:sz="4" w:space="0"/>
              <w:right w:val="single" w:color="000000" w:sz="4" w:space="0"/>
            </w:tcBorders>
            <w:vAlign w:val="center"/>
          </w:tcPr>
          <w:p w14:paraId="54EE362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澄江街道风光路与河曲路</w:t>
            </w:r>
          </w:p>
        </w:tc>
        <w:tc>
          <w:tcPr>
            <w:tcW w:w="684" w:type="dxa"/>
            <w:tcBorders>
              <w:top w:val="single" w:color="000000" w:sz="4" w:space="0"/>
              <w:left w:val="single" w:color="000000" w:sz="4" w:space="0"/>
              <w:bottom w:val="single" w:color="000000" w:sz="4" w:space="0"/>
              <w:right w:val="single" w:color="000000" w:sz="4" w:space="0"/>
            </w:tcBorders>
            <w:vAlign w:val="center"/>
          </w:tcPr>
          <w:p w14:paraId="51A03B07">
            <w:pPr>
              <w:widowControl/>
              <w:spacing w:line="400" w:lineRule="exact"/>
              <w:jc w:val="center"/>
              <w:rPr>
                <w:rFonts w:hint="eastAsia" w:asciiTheme="minorEastAsia" w:hAnsiTheme="minorEastAsia" w:cstheme="minorEastAsia"/>
                <w:color w:val="000000"/>
                <w:szCs w:val="21"/>
              </w:rPr>
            </w:pPr>
          </w:p>
        </w:tc>
        <w:tc>
          <w:tcPr>
            <w:tcW w:w="594" w:type="dxa"/>
            <w:tcBorders>
              <w:top w:val="single" w:color="000000" w:sz="4" w:space="0"/>
              <w:left w:val="single" w:color="000000" w:sz="4" w:space="0"/>
              <w:bottom w:val="single" w:color="000000" w:sz="4" w:space="0"/>
              <w:right w:val="single" w:color="000000" w:sz="4" w:space="0"/>
            </w:tcBorders>
            <w:vAlign w:val="center"/>
          </w:tcPr>
          <w:p w14:paraId="0B05529D">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663F070E">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1AFEA2D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526" w:type="dxa"/>
            <w:tcBorders>
              <w:top w:val="single" w:color="000000" w:sz="4" w:space="0"/>
              <w:left w:val="single" w:color="000000" w:sz="4" w:space="0"/>
              <w:bottom w:val="single" w:color="000000" w:sz="4" w:space="0"/>
              <w:right w:val="single" w:color="000000" w:sz="4" w:space="0"/>
            </w:tcBorders>
            <w:vAlign w:val="center"/>
          </w:tcPr>
          <w:p w14:paraId="35BADF03">
            <w:pPr>
              <w:widowControl/>
              <w:spacing w:line="400" w:lineRule="exact"/>
              <w:jc w:val="center"/>
              <w:rPr>
                <w:rFonts w:hint="eastAsia" w:asciiTheme="minorEastAsia" w:hAnsiTheme="minorEastAsia" w:cstheme="minorEastAsia"/>
                <w:color w:val="000000"/>
                <w:szCs w:val="21"/>
              </w:rPr>
            </w:pP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5D0A510D">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6FD44D31">
            <w:pPr>
              <w:widowControl/>
              <w:spacing w:line="400" w:lineRule="exact"/>
              <w:jc w:val="center"/>
              <w:rPr>
                <w:rFonts w:hint="eastAsia" w:asciiTheme="minorEastAsia" w:hAnsiTheme="minorEastAsia" w:cstheme="minorEastAsia"/>
                <w:color w:val="000000"/>
                <w:szCs w:val="21"/>
              </w:rPr>
            </w:pPr>
          </w:p>
        </w:tc>
      </w:tr>
      <w:tr w14:paraId="46EFF2E7">
        <w:tblPrEx>
          <w:tblCellMar>
            <w:top w:w="0" w:type="dxa"/>
            <w:left w:w="108" w:type="dxa"/>
            <w:bottom w:w="0" w:type="dxa"/>
            <w:right w:w="108" w:type="dxa"/>
          </w:tblCellMar>
        </w:tblPrEx>
        <w:trPr>
          <w:trHeight w:val="578" w:hRule="atLeast"/>
        </w:trPr>
        <w:tc>
          <w:tcPr>
            <w:tcW w:w="605" w:type="dxa"/>
            <w:tcBorders>
              <w:top w:val="single" w:color="000000" w:sz="4" w:space="0"/>
              <w:left w:val="single" w:color="000000" w:sz="4" w:space="0"/>
              <w:bottom w:val="single" w:color="000000" w:sz="4" w:space="0"/>
              <w:right w:val="single" w:color="000000" w:sz="4" w:space="0"/>
            </w:tcBorders>
            <w:vAlign w:val="center"/>
          </w:tcPr>
          <w:p w14:paraId="70756E4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80</w:t>
            </w:r>
          </w:p>
        </w:tc>
        <w:tc>
          <w:tcPr>
            <w:tcW w:w="849" w:type="dxa"/>
            <w:tcBorders>
              <w:top w:val="single" w:color="000000" w:sz="4" w:space="0"/>
              <w:left w:val="single" w:color="000000" w:sz="4" w:space="0"/>
              <w:bottom w:val="single" w:color="000000" w:sz="4" w:space="0"/>
              <w:right w:val="single" w:color="000000" w:sz="4" w:space="0"/>
            </w:tcBorders>
            <w:vAlign w:val="center"/>
          </w:tcPr>
          <w:p w14:paraId="6414F08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二大队</w:t>
            </w:r>
          </w:p>
        </w:tc>
        <w:tc>
          <w:tcPr>
            <w:tcW w:w="1082" w:type="dxa"/>
            <w:tcBorders>
              <w:top w:val="single" w:color="000000" w:sz="4" w:space="0"/>
              <w:left w:val="single" w:color="000000" w:sz="4" w:space="0"/>
              <w:bottom w:val="single" w:color="000000" w:sz="4" w:space="0"/>
              <w:right w:val="single" w:color="000000" w:sz="4" w:space="0"/>
            </w:tcBorders>
            <w:vAlign w:val="center"/>
          </w:tcPr>
          <w:p w14:paraId="125CA81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细节全景</w:t>
            </w:r>
          </w:p>
        </w:tc>
        <w:tc>
          <w:tcPr>
            <w:tcW w:w="2404" w:type="dxa"/>
            <w:tcBorders>
              <w:top w:val="single" w:color="000000" w:sz="4" w:space="0"/>
              <w:left w:val="single" w:color="000000" w:sz="4" w:space="0"/>
              <w:bottom w:val="single" w:color="000000" w:sz="4" w:space="0"/>
              <w:right w:val="single" w:color="000000" w:sz="4" w:space="0"/>
            </w:tcBorders>
            <w:vAlign w:val="center"/>
          </w:tcPr>
          <w:p w14:paraId="07A9388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庆丰大道罗汇黄村口</w:t>
            </w:r>
          </w:p>
        </w:tc>
        <w:tc>
          <w:tcPr>
            <w:tcW w:w="684" w:type="dxa"/>
            <w:tcBorders>
              <w:top w:val="single" w:color="000000" w:sz="4" w:space="0"/>
              <w:left w:val="single" w:color="000000" w:sz="4" w:space="0"/>
              <w:bottom w:val="single" w:color="000000" w:sz="4" w:space="0"/>
              <w:right w:val="single" w:color="000000" w:sz="4" w:space="0"/>
            </w:tcBorders>
            <w:vAlign w:val="center"/>
          </w:tcPr>
          <w:p w14:paraId="01EB2390">
            <w:pPr>
              <w:widowControl/>
              <w:spacing w:line="400" w:lineRule="exact"/>
              <w:jc w:val="center"/>
              <w:rPr>
                <w:rFonts w:hint="eastAsia" w:asciiTheme="minorEastAsia" w:hAnsiTheme="minorEastAsia" w:cstheme="minorEastAsia"/>
                <w:color w:val="000000"/>
                <w:szCs w:val="21"/>
              </w:rPr>
            </w:pPr>
          </w:p>
        </w:tc>
        <w:tc>
          <w:tcPr>
            <w:tcW w:w="594" w:type="dxa"/>
            <w:tcBorders>
              <w:top w:val="single" w:color="000000" w:sz="4" w:space="0"/>
              <w:left w:val="single" w:color="000000" w:sz="4" w:space="0"/>
              <w:bottom w:val="single" w:color="000000" w:sz="4" w:space="0"/>
              <w:right w:val="single" w:color="000000" w:sz="4" w:space="0"/>
            </w:tcBorders>
            <w:vAlign w:val="center"/>
          </w:tcPr>
          <w:p w14:paraId="34BFF07A">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427955C2">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43DBD15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526" w:type="dxa"/>
            <w:tcBorders>
              <w:top w:val="single" w:color="000000" w:sz="4" w:space="0"/>
              <w:left w:val="single" w:color="000000" w:sz="4" w:space="0"/>
              <w:bottom w:val="single" w:color="000000" w:sz="4" w:space="0"/>
              <w:right w:val="single" w:color="000000" w:sz="4" w:space="0"/>
            </w:tcBorders>
            <w:vAlign w:val="center"/>
          </w:tcPr>
          <w:p w14:paraId="62FBA71D">
            <w:pPr>
              <w:widowControl/>
              <w:spacing w:line="400" w:lineRule="exact"/>
              <w:jc w:val="center"/>
              <w:rPr>
                <w:rFonts w:hint="eastAsia" w:asciiTheme="minorEastAsia" w:hAnsiTheme="minorEastAsia" w:cstheme="minorEastAsia"/>
                <w:color w:val="000000"/>
                <w:szCs w:val="21"/>
              </w:rPr>
            </w:pP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6B46E491">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19BB7122">
            <w:pPr>
              <w:widowControl/>
              <w:spacing w:line="400" w:lineRule="exact"/>
              <w:jc w:val="center"/>
              <w:rPr>
                <w:rFonts w:hint="eastAsia" w:asciiTheme="minorEastAsia" w:hAnsiTheme="minorEastAsia" w:cstheme="minorEastAsia"/>
                <w:color w:val="000000"/>
                <w:szCs w:val="21"/>
              </w:rPr>
            </w:pPr>
          </w:p>
        </w:tc>
      </w:tr>
      <w:tr w14:paraId="370B5B7F">
        <w:tblPrEx>
          <w:tblCellMar>
            <w:top w:w="0" w:type="dxa"/>
            <w:left w:w="108" w:type="dxa"/>
            <w:bottom w:w="0" w:type="dxa"/>
            <w:right w:w="108" w:type="dxa"/>
          </w:tblCellMar>
        </w:tblPrEx>
        <w:trPr>
          <w:trHeight w:val="578" w:hRule="atLeast"/>
        </w:trPr>
        <w:tc>
          <w:tcPr>
            <w:tcW w:w="605" w:type="dxa"/>
            <w:tcBorders>
              <w:top w:val="single" w:color="000000" w:sz="4" w:space="0"/>
              <w:left w:val="single" w:color="000000" w:sz="4" w:space="0"/>
              <w:bottom w:val="single" w:color="000000" w:sz="4" w:space="0"/>
              <w:right w:val="single" w:color="000000" w:sz="4" w:space="0"/>
            </w:tcBorders>
            <w:vAlign w:val="center"/>
          </w:tcPr>
          <w:p w14:paraId="7E4661A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81</w:t>
            </w:r>
          </w:p>
        </w:tc>
        <w:tc>
          <w:tcPr>
            <w:tcW w:w="849" w:type="dxa"/>
            <w:tcBorders>
              <w:top w:val="single" w:color="000000" w:sz="4" w:space="0"/>
              <w:left w:val="single" w:color="000000" w:sz="4" w:space="0"/>
              <w:bottom w:val="single" w:color="000000" w:sz="4" w:space="0"/>
              <w:right w:val="single" w:color="000000" w:sz="4" w:space="0"/>
            </w:tcBorders>
            <w:vAlign w:val="center"/>
          </w:tcPr>
          <w:p w14:paraId="6D1E414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二大队</w:t>
            </w:r>
          </w:p>
        </w:tc>
        <w:tc>
          <w:tcPr>
            <w:tcW w:w="1082" w:type="dxa"/>
            <w:tcBorders>
              <w:top w:val="single" w:color="000000" w:sz="4" w:space="0"/>
              <w:left w:val="single" w:color="000000" w:sz="4" w:space="0"/>
              <w:bottom w:val="single" w:color="000000" w:sz="4" w:space="0"/>
              <w:right w:val="single" w:color="000000" w:sz="4" w:space="0"/>
            </w:tcBorders>
            <w:vAlign w:val="center"/>
          </w:tcPr>
          <w:p w14:paraId="3CBB1E6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细节全景</w:t>
            </w:r>
          </w:p>
        </w:tc>
        <w:tc>
          <w:tcPr>
            <w:tcW w:w="2404" w:type="dxa"/>
            <w:tcBorders>
              <w:top w:val="single" w:color="000000" w:sz="4" w:space="0"/>
              <w:left w:val="single" w:color="000000" w:sz="4" w:space="0"/>
              <w:bottom w:val="single" w:color="000000" w:sz="4" w:space="0"/>
              <w:right w:val="single" w:color="000000" w:sz="4" w:space="0"/>
            </w:tcBorders>
            <w:vAlign w:val="center"/>
          </w:tcPr>
          <w:p w14:paraId="7189442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北城街道联岛路嘉乐苑路口</w:t>
            </w:r>
          </w:p>
        </w:tc>
        <w:tc>
          <w:tcPr>
            <w:tcW w:w="684" w:type="dxa"/>
            <w:tcBorders>
              <w:top w:val="single" w:color="000000" w:sz="4" w:space="0"/>
              <w:left w:val="single" w:color="000000" w:sz="4" w:space="0"/>
              <w:bottom w:val="single" w:color="000000" w:sz="4" w:space="0"/>
              <w:right w:val="single" w:color="000000" w:sz="4" w:space="0"/>
            </w:tcBorders>
            <w:vAlign w:val="center"/>
          </w:tcPr>
          <w:p w14:paraId="3A079E79">
            <w:pPr>
              <w:widowControl/>
              <w:spacing w:line="400" w:lineRule="exact"/>
              <w:jc w:val="center"/>
              <w:rPr>
                <w:rFonts w:hint="eastAsia" w:asciiTheme="minorEastAsia" w:hAnsiTheme="minorEastAsia" w:cstheme="minorEastAsia"/>
                <w:color w:val="000000"/>
                <w:szCs w:val="21"/>
              </w:rPr>
            </w:pPr>
          </w:p>
        </w:tc>
        <w:tc>
          <w:tcPr>
            <w:tcW w:w="594" w:type="dxa"/>
            <w:tcBorders>
              <w:top w:val="single" w:color="000000" w:sz="4" w:space="0"/>
              <w:left w:val="single" w:color="000000" w:sz="4" w:space="0"/>
              <w:bottom w:val="single" w:color="000000" w:sz="4" w:space="0"/>
              <w:right w:val="single" w:color="000000" w:sz="4" w:space="0"/>
            </w:tcBorders>
            <w:vAlign w:val="center"/>
          </w:tcPr>
          <w:p w14:paraId="515764CB">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20C29B9C">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64D87DA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526" w:type="dxa"/>
            <w:tcBorders>
              <w:top w:val="single" w:color="000000" w:sz="4" w:space="0"/>
              <w:left w:val="single" w:color="000000" w:sz="4" w:space="0"/>
              <w:bottom w:val="single" w:color="000000" w:sz="4" w:space="0"/>
              <w:right w:val="single" w:color="000000" w:sz="4" w:space="0"/>
            </w:tcBorders>
            <w:vAlign w:val="center"/>
          </w:tcPr>
          <w:p w14:paraId="605A0CB2">
            <w:pPr>
              <w:widowControl/>
              <w:spacing w:line="400" w:lineRule="exact"/>
              <w:jc w:val="center"/>
              <w:rPr>
                <w:rFonts w:hint="eastAsia" w:asciiTheme="minorEastAsia" w:hAnsiTheme="minorEastAsia" w:cstheme="minorEastAsia"/>
                <w:color w:val="000000"/>
                <w:szCs w:val="21"/>
              </w:rPr>
            </w:pP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79A5E100">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6BB5C31F">
            <w:pPr>
              <w:widowControl/>
              <w:spacing w:line="400" w:lineRule="exact"/>
              <w:jc w:val="center"/>
              <w:rPr>
                <w:rFonts w:hint="eastAsia" w:asciiTheme="minorEastAsia" w:hAnsiTheme="minorEastAsia" w:cstheme="minorEastAsia"/>
                <w:color w:val="000000"/>
                <w:szCs w:val="21"/>
              </w:rPr>
            </w:pPr>
          </w:p>
        </w:tc>
      </w:tr>
      <w:tr w14:paraId="6D4EFBE8">
        <w:tblPrEx>
          <w:tblCellMar>
            <w:top w:w="0" w:type="dxa"/>
            <w:left w:w="108" w:type="dxa"/>
            <w:bottom w:w="0" w:type="dxa"/>
            <w:right w:w="108" w:type="dxa"/>
          </w:tblCellMar>
        </w:tblPrEx>
        <w:trPr>
          <w:trHeight w:val="578" w:hRule="atLeast"/>
        </w:trPr>
        <w:tc>
          <w:tcPr>
            <w:tcW w:w="605" w:type="dxa"/>
            <w:tcBorders>
              <w:top w:val="single" w:color="000000" w:sz="4" w:space="0"/>
              <w:left w:val="single" w:color="000000" w:sz="4" w:space="0"/>
              <w:bottom w:val="single" w:color="000000" w:sz="4" w:space="0"/>
              <w:right w:val="single" w:color="000000" w:sz="4" w:space="0"/>
            </w:tcBorders>
            <w:vAlign w:val="center"/>
          </w:tcPr>
          <w:p w14:paraId="49C1EBE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82</w:t>
            </w:r>
          </w:p>
        </w:tc>
        <w:tc>
          <w:tcPr>
            <w:tcW w:w="849" w:type="dxa"/>
            <w:tcBorders>
              <w:top w:val="single" w:color="000000" w:sz="4" w:space="0"/>
              <w:left w:val="single" w:color="000000" w:sz="4" w:space="0"/>
              <w:bottom w:val="single" w:color="000000" w:sz="4" w:space="0"/>
              <w:right w:val="single" w:color="000000" w:sz="4" w:space="0"/>
            </w:tcBorders>
            <w:vAlign w:val="center"/>
          </w:tcPr>
          <w:p w14:paraId="2F83014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二大队</w:t>
            </w:r>
          </w:p>
        </w:tc>
        <w:tc>
          <w:tcPr>
            <w:tcW w:w="1082" w:type="dxa"/>
            <w:tcBorders>
              <w:top w:val="single" w:color="000000" w:sz="4" w:space="0"/>
              <w:left w:val="single" w:color="000000" w:sz="4" w:space="0"/>
              <w:bottom w:val="single" w:color="000000" w:sz="4" w:space="0"/>
              <w:right w:val="single" w:color="000000" w:sz="4" w:space="0"/>
            </w:tcBorders>
            <w:vAlign w:val="center"/>
          </w:tcPr>
          <w:p w14:paraId="4FD5329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细节全景</w:t>
            </w:r>
          </w:p>
        </w:tc>
        <w:tc>
          <w:tcPr>
            <w:tcW w:w="2404" w:type="dxa"/>
            <w:tcBorders>
              <w:top w:val="single" w:color="000000" w:sz="4" w:space="0"/>
              <w:left w:val="single" w:color="000000" w:sz="4" w:space="0"/>
              <w:bottom w:val="single" w:color="000000" w:sz="4" w:space="0"/>
              <w:right w:val="single" w:color="000000" w:sz="4" w:space="0"/>
            </w:tcBorders>
            <w:vAlign w:val="center"/>
          </w:tcPr>
          <w:p w14:paraId="4102F2B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北城街道锦泰街（凯亚城与江山一品中间）</w:t>
            </w:r>
          </w:p>
        </w:tc>
        <w:tc>
          <w:tcPr>
            <w:tcW w:w="684" w:type="dxa"/>
            <w:tcBorders>
              <w:top w:val="single" w:color="000000" w:sz="4" w:space="0"/>
              <w:left w:val="single" w:color="000000" w:sz="4" w:space="0"/>
              <w:bottom w:val="single" w:color="000000" w:sz="4" w:space="0"/>
              <w:right w:val="single" w:color="000000" w:sz="4" w:space="0"/>
            </w:tcBorders>
            <w:vAlign w:val="center"/>
          </w:tcPr>
          <w:p w14:paraId="29256BB6">
            <w:pPr>
              <w:widowControl/>
              <w:spacing w:line="400" w:lineRule="exact"/>
              <w:jc w:val="center"/>
              <w:rPr>
                <w:rFonts w:hint="eastAsia" w:asciiTheme="minorEastAsia" w:hAnsiTheme="minorEastAsia" w:cstheme="minorEastAsia"/>
                <w:color w:val="000000"/>
                <w:szCs w:val="21"/>
              </w:rPr>
            </w:pPr>
          </w:p>
        </w:tc>
        <w:tc>
          <w:tcPr>
            <w:tcW w:w="594" w:type="dxa"/>
            <w:tcBorders>
              <w:top w:val="single" w:color="000000" w:sz="4" w:space="0"/>
              <w:left w:val="single" w:color="000000" w:sz="4" w:space="0"/>
              <w:bottom w:val="single" w:color="000000" w:sz="4" w:space="0"/>
              <w:right w:val="single" w:color="000000" w:sz="4" w:space="0"/>
            </w:tcBorders>
            <w:vAlign w:val="center"/>
          </w:tcPr>
          <w:p w14:paraId="1BA1DED1">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2BEDA628">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570C292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526" w:type="dxa"/>
            <w:tcBorders>
              <w:top w:val="single" w:color="000000" w:sz="4" w:space="0"/>
              <w:left w:val="single" w:color="000000" w:sz="4" w:space="0"/>
              <w:bottom w:val="single" w:color="000000" w:sz="4" w:space="0"/>
              <w:right w:val="single" w:color="000000" w:sz="4" w:space="0"/>
            </w:tcBorders>
            <w:vAlign w:val="center"/>
          </w:tcPr>
          <w:p w14:paraId="08933767">
            <w:pPr>
              <w:widowControl/>
              <w:spacing w:line="400" w:lineRule="exact"/>
              <w:jc w:val="center"/>
              <w:rPr>
                <w:rFonts w:hint="eastAsia" w:asciiTheme="minorEastAsia" w:hAnsiTheme="minorEastAsia" w:cstheme="minorEastAsia"/>
                <w:color w:val="000000"/>
                <w:szCs w:val="21"/>
              </w:rPr>
            </w:pP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12C11E6C">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15B8CAF6">
            <w:pPr>
              <w:widowControl/>
              <w:spacing w:line="400" w:lineRule="exact"/>
              <w:jc w:val="center"/>
              <w:rPr>
                <w:rFonts w:hint="eastAsia" w:asciiTheme="minorEastAsia" w:hAnsiTheme="minorEastAsia" w:cstheme="minorEastAsia"/>
                <w:color w:val="000000"/>
                <w:szCs w:val="21"/>
              </w:rPr>
            </w:pPr>
          </w:p>
        </w:tc>
      </w:tr>
      <w:tr w14:paraId="1D04757D">
        <w:tblPrEx>
          <w:tblCellMar>
            <w:top w:w="0" w:type="dxa"/>
            <w:left w:w="108" w:type="dxa"/>
            <w:bottom w:w="0" w:type="dxa"/>
            <w:right w:w="108" w:type="dxa"/>
          </w:tblCellMar>
        </w:tblPrEx>
        <w:trPr>
          <w:trHeight w:val="578" w:hRule="atLeast"/>
        </w:trPr>
        <w:tc>
          <w:tcPr>
            <w:tcW w:w="605" w:type="dxa"/>
            <w:tcBorders>
              <w:top w:val="single" w:color="000000" w:sz="4" w:space="0"/>
              <w:left w:val="single" w:color="000000" w:sz="4" w:space="0"/>
              <w:bottom w:val="single" w:color="000000" w:sz="4" w:space="0"/>
              <w:right w:val="single" w:color="000000" w:sz="4" w:space="0"/>
            </w:tcBorders>
            <w:vAlign w:val="center"/>
          </w:tcPr>
          <w:p w14:paraId="0A22EA7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83</w:t>
            </w:r>
          </w:p>
        </w:tc>
        <w:tc>
          <w:tcPr>
            <w:tcW w:w="849" w:type="dxa"/>
            <w:tcBorders>
              <w:top w:val="single" w:color="000000" w:sz="4" w:space="0"/>
              <w:left w:val="single" w:color="000000" w:sz="4" w:space="0"/>
              <w:bottom w:val="single" w:color="000000" w:sz="4" w:space="0"/>
              <w:right w:val="single" w:color="000000" w:sz="4" w:space="0"/>
            </w:tcBorders>
            <w:vAlign w:val="center"/>
          </w:tcPr>
          <w:p w14:paraId="788ABD4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二大队</w:t>
            </w:r>
          </w:p>
        </w:tc>
        <w:tc>
          <w:tcPr>
            <w:tcW w:w="1082" w:type="dxa"/>
            <w:tcBorders>
              <w:top w:val="single" w:color="000000" w:sz="4" w:space="0"/>
              <w:left w:val="single" w:color="000000" w:sz="4" w:space="0"/>
              <w:bottom w:val="single" w:color="000000" w:sz="4" w:space="0"/>
              <w:right w:val="single" w:color="000000" w:sz="4" w:space="0"/>
            </w:tcBorders>
            <w:vAlign w:val="center"/>
          </w:tcPr>
          <w:p w14:paraId="7D8D823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细节全景</w:t>
            </w:r>
          </w:p>
        </w:tc>
        <w:tc>
          <w:tcPr>
            <w:tcW w:w="2404" w:type="dxa"/>
            <w:tcBorders>
              <w:top w:val="single" w:color="000000" w:sz="4" w:space="0"/>
              <w:left w:val="single" w:color="000000" w:sz="4" w:space="0"/>
              <w:bottom w:val="single" w:color="000000" w:sz="4" w:space="0"/>
              <w:right w:val="single" w:color="000000" w:sz="4" w:space="0"/>
            </w:tcBorders>
            <w:vAlign w:val="center"/>
          </w:tcPr>
          <w:p w14:paraId="38C9AEB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锦川路与萃华街路口</w:t>
            </w:r>
          </w:p>
        </w:tc>
        <w:tc>
          <w:tcPr>
            <w:tcW w:w="684" w:type="dxa"/>
            <w:tcBorders>
              <w:top w:val="single" w:color="000000" w:sz="4" w:space="0"/>
              <w:left w:val="single" w:color="000000" w:sz="4" w:space="0"/>
              <w:bottom w:val="single" w:color="000000" w:sz="4" w:space="0"/>
              <w:right w:val="single" w:color="000000" w:sz="4" w:space="0"/>
            </w:tcBorders>
            <w:vAlign w:val="center"/>
          </w:tcPr>
          <w:p w14:paraId="2C4116AC">
            <w:pPr>
              <w:widowControl/>
              <w:spacing w:line="400" w:lineRule="exact"/>
              <w:jc w:val="center"/>
              <w:rPr>
                <w:rFonts w:hint="eastAsia" w:asciiTheme="minorEastAsia" w:hAnsiTheme="minorEastAsia" w:cstheme="minorEastAsia"/>
                <w:color w:val="000000"/>
                <w:szCs w:val="21"/>
              </w:rPr>
            </w:pPr>
          </w:p>
        </w:tc>
        <w:tc>
          <w:tcPr>
            <w:tcW w:w="594" w:type="dxa"/>
            <w:tcBorders>
              <w:top w:val="single" w:color="000000" w:sz="4" w:space="0"/>
              <w:left w:val="single" w:color="000000" w:sz="4" w:space="0"/>
              <w:bottom w:val="single" w:color="000000" w:sz="4" w:space="0"/>
              <w:right w:val="single" w:color="000000" w:sz="4" w:space="0"/>
            </w:tcBorders>
            <w:vAlign w:val="center"/>
          </w:tcPr>
          <w:p w14:paraId="580F9D0C">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6A08CA05">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6E3B1AE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526" w:type="dxa"/>
            <w:tcBorders>
              <w:top w:val="single" w:color="000000" w:sz="4" w:space="0"/>
              <w:left w:val="single" w:color="000000" w:sz="4" w:space="0"/>
              <w:bottom w:val="single" w:color="000000" w:sz="4" w:space="0"/>
              <w:right w:val="single" w:color="000000" w:sz="4" w:space="0"/>
            </w:tcBorders>
            <w:vAlign w:val="center"/>
          </w:tcPr>
          <w:p w14:paraId="6C83D7C6">
            <w:pPr>
              <w:widowControl/>
              <w:spacing w:line="400" w:lineRule="exact"/>
              <w:jc w:val="center"/>
              <w:rPr>
                <w:rFonts w:hint="eastAsia" w:asciiTheme="minorEastAsia" w:hAnsiTheme="minorEastAsia" w:cstheme="minorEastAsia"/>
                <w:color w:val="000000"/>
                <w:szCs w:val="21"/>
              </w:rPr>
            </w:pP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18F9A844">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3CB8EA62">
            <w:pPr>
              <w:widowControl/>
              <w:spacing w:line="400" w:lineRule="exact"/>
              <w:jc w:val="center"/>
              <w:rPr>
                <w:rFonts w:hint="eastAsia" w:asciiTheme="minorEastAsia" w:hAnsiTheme="minorEastAsia" w:cstheme="minorEastAsia"/>
                <w:color w:val="000000"/>
                <w:szCs w:val="21"/>
              </w:rPr>
            </w:pPr>
          </w:p>
        </w:tc>
      </w:tr>
      <w:tr w14:paraId="12D36F9C">
        <w:tblPrEx>
          <w:tblCellMar>
            <w:top w:w="0" w:type="dxa"/>
            <w:left w:w="108" w:type="dxa"/>
            <w:bottom w:w="0" w:type="dxa"/>
            <w:right w:w="108" w:type="dxa"/>
          </w:tblCellMar>
        </w:tblPrEx>
        <w:trPr>
          <w:trHeight w:val="578" w:hRule="atLeast"/>
        </w:trPr>
        <w:tc>
          <w:tcPr>
            <w:tcW w:w="605" w:type="dxa"/>
            <w:tcBorders>
              <w:top w:val="single" w:color="000000" w:sz="4" w:space="0"/>
              <w:left w:val="single" w:color="000000" w:sz="4" w:space="0"/>
              <w:bottom w:val="single" w:color="000000" w:sz="4" w:space="0"/>
              <w:right w:val="single" w:color="000000" w:sz="4" w:space="0"/>
            </w:tcBorders>
            <w:vAlign w:val="center"/>
          </w:tcPr>
          <w:p w14:paraId="4F1C059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84</w:t>
            </w:r>
          </w:p>
        </w:tc>
        <w:tc>
          <w:tcPr>
            <w:tcW w:w="849" w:type="dxa"/>
            <w:tcBorders>
              <w:top w:val="single" w:color="000000" w:sz="4" w:space="0"/>
              <w:left w:val="single" w:color="000000" w:sz="4" w:space="0"/>
              <w:bottom w:val="single" w:color="000000" w:sz="4" w:space="0"/>
              <w:right w:val="single" w:color="000000" w:sz="4" w:space="0"/>
            </w:tcBorders>
            <w:vAlign w:val="center"/>
          </w:tcPr>
          <w:p w14:paraId="011043A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二大队</w:t>
            </w:r>
          </w:p>
        </w:tc>
        <w:tc>
          <w:tcPr>
            <w:tcW w:w="1082" w:type="dxa"/>
            <w:tcBorders>
              <w:top w:val="single" w:color="000000" w:sz="4" w:space="0"/>
              <w:left w:val="single" w:color="000000" w:sz="4" w:space="0"/>
              <w:bottom w:val="single" w:color="000000" w:sz="4" w:space="0"/>
              <w:right w:val="single" w:color="000000" w:sz="4" w:space="0"/>
            </w:tcBorders>
            <w:vAlign w:val="center"/>
          </w:tcPr>
          <w:p w14:paraId="67FF716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细节全景</w:t>
            </w:r>
          </w:p>
        </w:tc>
        <w:tc>
          <w:tcPr>
            <w:tcW w:w="2404" w:type="dxa"/>
            <w:tcBorders>
              <w:top w:val="single" w:color="000000" w:sz="4" w:space="0"/>
              <w:left w:val="single" w:color="000000" w:sz="4" w:space="0"/>
              <w:bottom w:val="single" w:color="000000" w:sz="4" w:space="0"/>
              <w:right w:val="single" w:color="000000" w:sz="4" w:space="0"/>
            </w:tcBorders>
            <w:vAlign w:val="center"/>
          </w:tcPr>
          <w:p w14:paraId="4DAE1DD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乐华路与乐业路</w:t>
            </w:r>
          </w:p>
        </w:tc>
        <w:tc>
          <w:tcPr>
            <w:tcW w:w="684" w:type="dxa"/>
            <w:tcBorders>
              <w:top w:val="single" w:color="000000" w:sz="4" w:space="0"/>
              <w:left w:val="single" w:color="000000" w:sz="4" w:space="0"/>
              <w:bottom w:val="single" w:color="000000" w:sz="4" w:space="0"/>
              <w:right w:val="single" w:color="000000" w:sz="4" w:space="0"/>
            </w:tcBorders>
            <w:vAlign w:val="center"/>
          </w:tcPr>
          <w:p w14:paraId="2BBB807F">
            <w:pPr>
              <w:widowControl/>
              <w:spacing w:line="400" w:lineRule="exact"/>
              <w:jc w:val="center"/>
              <w:rPr>
                <w:rFonts w:hint="eastAsia" w:asciiTheme="minorEastAsia" w:hAnsiTheme="minorEastAsia" w:cstheme="minorEastAsia"/>
                <w:color w:val="000000"/>
                <w:szCs w:val="21"/>
              </w:rPr>
            </w:pPr>
          </w:p>
        </w:tc>
        <w:tc>
          <w:tcPr>
            <w:tcW w:w="594" w:type="dxa"/>
            <w:tcBorders>
              <w:top w:val="single" w:color="000000" w:sz="4" w:space="0"/>
              <w:left w:val="single" w:color="000000" w:sz="4" w:space="0"/>
              <w:bottom w:val="single" w:color="000000" w:sz="4" w:space="0"/>
              <w:right w:val="single" w:color="000000" w:sz="4" w:space="0"/>
            </w:tcBorders>
            <w:vAlign w:val="center"/>
          </w:tcPr>
          <w:p w14:paraId="533D553D">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72FBDB7A">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431FBAC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526" w:type="dxa"/>
            <w:tcBorders>
              <w:top w:val="single" w:color="000000" w:sz="4" w:space="0"/>
              <w:left w:val="single" w:color="000000" w:sz="4" w:space="0"/>
              <w:bottom w:val="single" w:color="000000" w:sz="4" w:space="0"/>
              <w:right w:val="single" w:color="000000" w:sz="4" w:space="0"/>
            </w:tcBorders>
            <w:vAlign w:val="center"/>
          </w:tcPr>
          <w:p w14:paraId="334C3317">
            <w:pPr>
              <w:widowControl/>
              <w:spacing w:line="400" w:lineRule="exact"/>
              <w:jc w:val="center"/>
              <w:rPr>
                <w:rFonts w:hint="eastAsia" w:asciiTheme="minorEastAsia" w:hAnsiTheme="minorEastAsia" w:cstheme="minorEastAsia"/>
                <w:color w:val="000000"/>
                <w:szCs w:val="21"/>
              </w:rPr>
            </w:pP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0D50BCF2">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6D6D3D3E">
            <w:pPr>
              <w:widowControl/>
              <w:spacing w:line="400" w:lineRule="exact"/>
              <w:jc w:val="center"/>
              <w:rPr>
                <w:rFonts w:hint="eastAsia" w:asciiTheme="minorEastAsia" w:hAnsiTheme="minorEastAsia" w:cstheme="minorEastAsia"/>
                <w:color w:val="000000"/>
                <w:szCs w:val="21"/>
              </w:rPr>
            </w:pPr>
          </w:p>
        </w:tc>
      </w:tr>
      <w:tr w14:paraId="2501D472">
        <w:tblPrEx>
          <w:tblCellMar>
            <w:top w:w="0" w:type="dxa"/>
            <w:left w:w="108" w:type="dxa"/>
            <w:bottom w:w="0" w:type="dxa"/>
            <w:right w:w="108" w:type="dxa"/>
          </w:tblCellMar>
        </w:tblPrEx>
        <w:trPr>
          <w:trHeight w:val="863" w:hRule="atLeast"/>
        </w:trPr>
        <w:tc>
          <w:tcPr>
            <w:tcW w:w="605" w:type="dxa"/>
            <w:tcBorders>
              <w:top w:val="single" w:color="000000" w:sz="4" w:space="0"/>
              <w:left w:val="single" w:color="000000" w:sz="4" w:space="0"/>
              <w:bottom w:val="single" w:color="000000" w:sz="4" w:space="0"/>
              <w:right w:val="single" w:color="000000" w:sz="4" w:space="0"/>
            </w:tcBorders>
            <w:vAlign w:val="center"/>
          </w:tcPr>
          <w:p w14:paraId="546D5F5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85</w:t>
            </w:r>
          </w:p>
        </w:tc>
        <w:tc>
          <w:tcPr>
            <w:tcW w:w="849" w:type="dxa"/>
            <w:tcBorders>
              <w:top w:val="single" w:color="000000" w:sz="4" w:space="0"/>
              <w:left w:val="single" w:color="000000" w:sz="4" w:space="0"/>
              <w:bottom w:val="single" w:color="000000" w:sz="4" w:space="0"/>
              <w:right w:val="single" w:color="000000" w:sz="4" w:space="0"/>
            </w:tcBorders>
            <w:vAlign w:val="center"/>
          </w:tcPr>
          <w:p w14:paraId="02EFFBE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二大队</w:t>
            </w:r>
          </w:p>
        </w:tc>
        <w:tc>
          <w:tcPr>
            <w:tcW w:w="1082" w:type="dxa"/>
            <w:tcBorders>
              <w:top w:val="single" w:color="000000" w:sz="4" w:space="0"/>
              <w:left w:val="single" w:color="000000" w:sz="4" w:space="0"/>
              <w:bottom w:val="single" w:color="000000" w:sz="4" w:space="0"/>
              <w:right w:val="single" w:color="000000" w:sz="4" w:space="0"/>
            </w:tcBorders>
            <w:vAlign w:val="center"/>
          </w:tcPr>
          <w:p w14:paraId="4BA0931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细节全景</w:t>
            </w:r>
          </w:p>
        </w:tc>
        <w:tc>
          <w:tcPr>
            <w:tcW w:w="2404" w:type="dxa"/>
            <w:tcBorders>
              <w:top w:val="single" w:color="000000" w:sz="4" w:space="0"/>
              <w:left w:val="single" w:color="000000" w:sz="4" w:space="0"/>
              <w:bottom w:val="single" w:color="000000" w:sz="4" w:space="0"/>
              <w:right w:val="single" w:color="000000" w:sz="4" w:space="0"/>
            </w:tcBorders>
            <w:vAlign w:val="center"/>
          </w:tcPr>
          <w:p w14:paraId="6A375A4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黄岩区澄江街道九澄大道沈岙里、桥前村路段</w:t>
            </w:r>
          </w:p>
        </w:tc>
        <w:tc>
          <w:tcPr>
            <w:tcW w:w="684" w:type="dxa"/>
            <w:tcBorders>
              <w:top w:val="single" w:color="000000" w:sz="4" w:space="0"/>
              <w:left w:val="single" w:color="000000" w:sz="4" w:space="0"/>
              <w:bottom w:val="single" w:color="000000" w:sz="4" w:space="0"/>
              <w:right w:val="single" w:color="000000" w:sz="4" w:space="0"/>
            </w:tcBorders>
            <w:vAlign w:val="center"/>
          </w:tcPr>
          <w:p w14:paraId="688E6759">
            <w:pPr>
              <w:widowControl/>
              <w:spacing w:line="400" w:lineRule="exact"/>
              <w:jc w:val="center"/>
              <w:rPr>
                <w:rFonts w:hint="eastAsia" w:asciiTheme="minorEastAsia" w:hAnsiTheme="minorEastAsia" w:cstheme="minorEastAsia"/>
                <w:color w:val="000000"/>
                <w:szCs w:val="21"/>
              </w:rPr>
            </w:pPr>
          </w:p>
        </w:tc>
        <w:tc>
          <w:tcPr>
            <w:tcW w:w="594" w:type="dxa"/>
            <w:tcBorders>
              <w:top w:val="single" w:color="000000" w:sz="4" w:space="0"/>
              <w:left w:val="single" w:color="000000" w:sz="4" w:space="0"/>
              <w:bottom w:val="single" w:color="000000" w:sz="4" w:space="0"/>
              <w:right w:val="single" w:color="000000" w:sz="4" w:space="0"/>
            </w:tcBorders>
            <w:vAlign w:val="center"/>
          </w:tcPr>
          <w:p w14:paraId="3A1FA536">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6B11E753">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28E44BC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526" w:type="dxa"/>
            <w:tcBorders>
              <w:top w:val="single" w:color="000000" w:sz="4" w:space="0"/>
              <w:left w:val="single" w:color="000000" w:sz="4" w:space="0"/>
              <w:bottom w:val="single" w:color="000000" w:sz="4" w:space="0"/>
              <w:right w:val="single" w:color="000000" w:sz="4" w:space="0"/>
            </w:tcBorders>
            <w:vAlign w:val="center"/>
          </w:tcPr>
          <w:p w14:paraId="593B9EB4">
            <w:pPr>
              <w:widowControl/>
              <w:spacing w:line="400" w:lineRule="exact"/>
              <w:jc w:val="center"/>
              <w:rPr>
                <w:rFonts w:hint="eastAsia" w:asciiTheme="minorEastAsia" w:hAnsiTheme="minorEastAsia" w:cstheme="minorEastAsia"/>
                <w:color w:val="000000"/>
                <w:szCs w:val="21"/>
              </w:rPr>
            </w:pP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5F444CEF">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5A485C17">
            <w:pPr>
              <w:widowControl/>
              <w:spacing w:line="400" w:lineRule="exact"/>
              <w:jc w:val="center"/>
              <w:rPr>
                <w:rFonts w:hint="eastAsia" w:asciiTheme="minorEastAsia" w:hAnsiTheme="minorEastAsia" w:cstheme="minorEastAsia"/>
                <w:color w:val="000000"/>
                <w:szCs w:val="21"/>
              </w:rPr>
            </w:pPr>
          </w:p>
        </w:tc>
      </w:tr>
      <w:tr w14:paraId="48FC606D">
        <w:tblPrEx>
          <w:tblCellMar>
            <w:top w:w="0" w:type="dxa"/>
            <w:left w:w="108" w:type="dxa"/>
            <w:bottom w:w="0" w:type="dxa"/>
            <w:right w:w="108" w:type="dxa"/>
          </w:tblCellMar>
        </w:tblPrEx>
        <w:trPr>
          <w:trHeight w:val="300" w:hRule="atLeast"/>
        </w:trPr>
        <w:tc>
          <w:tcPr>
            <w:tcW w:w="605" w:type="dxa"/>
            <w:vMerge w:val="restart"/>
            <w:tcBorders>
              <w:top w:val="single" w:color="000000" w:sz="4" w:space="0"/>
              <w:left w:val="single" w:color="000000" w:sz="4" w:space="0"/>
              <w:bottom w:val="single" w:color="000000" w:sz="4" w:space="0"/>
              <w:right w:val="single" w:color="000000" w:sz="4" w:space="0"/>
            </w:tcBorders>
            <w:vAlign w:val="center"/>
          </w:tcPr>
          <w:p w14:paraId="523FD71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86</w:t>
            </w:r>
          </w:p>
        </w:tc>
        <w:tc>
          <w:tcPr>
            <w:tcW w:w="849" w:type="dxa"/>
            <w:vMerge w:val="restart"/>
            <w:tcBorders>
              <w:top w:val="single" w:color="000000" w:sz="4" w:space="0"/>
              <w:left w:val="single" w:color="000000" w:sz="4" w:space="0"/>
              <w:bottom w:val="single" w:color="000000" w:sz="4" w:space="0"/>
              <w:right w:val="single" w:color="000000" w:sz="4" w:space="0"/>
            </w:tcBorders>
            <w:vAlign w:val="center"/>
          </w:tcPr>
          <w:p w14:paraId="762B06E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三大队</w:t>
            </w:r>
          </w:p>
        </w:tc>
        <w:tc>
          <w:tcPr>
            <w:tcW w:w="1082" w:type="dxa"/>
            <w:vMerge w:val="restart"/>
            <w:tcBorders>
              <w:top w:val="single" w:color="000000" w:sz="4" w:space="0"/>
              <w:left w:val="single" w:color="000000" w:sz="4" w:space="0"/>
              <w:bottom w:val="single" w:color="000000" w:sz="4" w:space="0"/>
              <w:right w:val="single" w:color="000000" w:sz="4" w:space="0"/>
            </w:tcBorders>
            <w:vAlign w:val="center"/>
          </w:tcPr>
          <w:p w14:paraId="6BB5010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闯红灯</w:t>
            </w:r>
          </w:p>
        </w:tc>
        <w:tc>
          <w:tcPr>
            <w:tcW w:w="2404" w:type="dxa"/>
            <w:vMerge w:val="restart"/>
            <w:tcBorders>
              <w:top w:val="single" w:color="000000" w:sz="4" w:space="0"/>
              <w:left w:val="single" w:color="000000" w:sz="4" w:space="0"/>
              <w:bottom w:val="single" w:color="000000" w:sz="4" w:space="0"/>
              <w:right w:val="single" w:color="000000" w:sz="4" w:space="0"/>
            </w:tcBorders>
            <w:vAlign w:val="center"/>
          </w:tcPr>
          <w:p w14:paraId="19F4F7B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银安街与翠苑路交叉口</w:t>
            </w:r>
          </w:p>
        </w:tc>
        <w:tc>
          <w:tcPr>
            <w:tcW w:w="684" w:type="dxa"/>
            <w:tcBorders>
              <w:top w:val="single" w:color="000000" w:sz="4" w:space="0"/>
              <w:left w:val="single" w:color="000000" w:sz="4" w:space="0"/>
              <w:bottom w:val="single" w:color="000000" w:sz="4" w:space="0"/>
              <w:right w:val="single" w:color="000000" w:sz="4" w:space="0"/>
            </w:tcBorders>
            <w:vAlign w:val="center"/>
          </w:tcPr>
          <w:p w14:paraId="65CF9AF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东</w:t>
            </w:r>
          </w:p>
        </w:tc>
        <w:tc>
          <w:tcPr>
            <w:tcW w:w="594" w:type="dxa"/>
            <w:tcBorders>
              <w:top w:val="single" w:color="000000" w:sz="4" w:space="0"/>
              <w:left w:val="single" w:color="000000" w:sz="4" w:space="0"/>
              <w:bottom w:val="single" w:color="000000" w:sz="4" w:space="0"/>
              <w:right w:val="single" w:color="000000" w:sz="4" w:space="0"/>
            </w:tcBorders>
            <w:vAlign w:val="center"/>
          </w:tcPr>
          <w:p w14:paraId="6878E91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526" w:type="dxa"/>
            <w:tcBorders>
              <w:top w:val="single" w:color="000000" w:sz="4" w:space="0"/>
              <w:left w:val="single" w:color="000000" w:sz="4" w:space="0"/>
              <w:bottom w:val="single" w:color="000000" w:sz="4" w:space="0"/>
              <w:right w:val="single" w:color="000000" w:sz="4" w:space="0"/>
            </w:tcBorders>
            <w:vAlign w:val="center"/>
          </w:tcPr>
          <w:p w14:paraId="0194199D">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29A75D3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526" w:type="dxa"/>
            <w:tcBorders>
              <w:top w:val="single" w:color="000000" w:sz="4" w:space="0"/>
              <w:left w:val="single" w:color="000000" w:sz="4" w:space="0"/>
              <w:bottom w:val="single" w:color="000000" w:sz="4" w:space="0"/>
              <w:right w:val="single" w:color="000000" w:sz="4" w:space="0"/>
            </w:tcBorders>
            <w:vAlign w:val="center"/>
          </w:tcPr>
          <w:p w14:paraId="14B02E99">
            <w:pPr>
              <w:widowControl/>
              <w:spacing w:line="400" w:lineRule="exact"/>
              <w:jc w:val="center"/>
              <w:rPr>
                <w:rFonts w:hint="eastAsia" w:asciiTheme="minorEastAsia" w:hAnsiTheme="minorEastAsia" w:cstheme="minorEastAsia"/>
                <w:color w:val="000000"/>
                <w:szCs w:val="21"/>
              </w:rPr>
            </w:pPr>
          </w:p>
        </w:tc>
        <w:tc>
          <w:tcPr>
            <w:tcW w:w="731" w:type="dxa"/>
            <w:tcBorders>
              <w:top w:val="single" w:color="000000" w:sz="4" w:space="0"/>
              <w:left w:val="single" w:color="000000" w:sz="4" w:space="0"/>
              <w:bottom w:val="single" w:color="000000" w:sz="4" w:space="0"/>
              <w:right w:val="single" w:color="000000" w:sz="4" w:space="0"/>
            </w:tcBorders>
            <w:vAlign w:val="center"/>
          </w:tcPr>
          <w:p w14:paraId="45F86F39">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66CFB269">
            <w:pPr>
              <w:widowControl/>
              <w:spacing w:line="400" w:lineRule="exact"/>
              <w:jc w:val="center"/>
              <w:rPr>
                <w:rFonts w:hint="eastAsia" w:asciiTheme="minorEastAsia" w:hAnsiTheme="minorEastAsia" w:cstheme="minorEastAsia"/>
                <w:color w:val="000000"/>
                <w:szCs w:val="21"/>
              </w:rPr>
            </w:pPr>
          </w:p>
        </w:tc>
      </w:tr>
      <w:tr w14:paraId="5613AD2D">
        <w:tblPrEx>
          <w:tblCellMar>
            <w:top w:w="0" w:type="dxa"/>
            <w:left w:w="108" w:type="dxa"/>
            <w:bottom w:w="0" w:type="dxa"/>
            <w:right w:w="108" w:type="dxa"/>
          </w:tblCellMar>
        </w:tblPrEx>
        <w:trPr>
          <w:trHeight w:val="294" w:hRule="atLeast"/>
        </w:trPr>
        <w:tc>
          <w:tcPr>
            <w:tcW w:w="605" w:type="dxa"/>
            <w:vMerge w:val="continue"/>
            <w:tcBorders>
              <w:top w:val="single" w:color="000000" w:sz="4" w:space="0"/>
              <w:left w:val="single" w:color="000000" w:sz="4" w:space="0"/>
              <w:bottom w:val="single" w:color="000000" w:sz="4" w:space="0"/>
              <w:right w:val="single" w:color="000000" w:sz="4" w:space="0"/>
            </w:tcBorders>
            <w:vAlign w:val="center"/>
          </w:tcPr>
          <w:p w14:paraId="150C2039">
            <w:pPr>
              <w:widowControl/>
              <w:spacing w:line="400" w:lineRule="exact"/>
              <w:jc w:val="center"/>
              <w:rPr>
                <w:rFonts w:hint="eastAsia" w:asciiTheme="minorEastAsia" w:hAnsiTheme="minorEastAsia" w:cstheme="minorEastAsia"/>
                <w:color w:val="000000"/>
                <w:szCs w:val="21"/>
              </w:rPr>
            </w:pPr>
          </w:p>
        </w:tc>
        <w:tc>
          <w:tcPr>
            <w:tcW w:w="849" w:type="dxa"/>
            <w:vMerge w:val="continue"/>
            <w:tcBorders>
              <w:top w:val="single" w:color="000000" w:sz="4" w:space="0"/>
              <w:left w:val="single" w:color="000000" w:sz="4" w:space="0"/>
              <w:bottom w:val="single" w:color="000000" w:sz="4" w:space="0"/>
              <w:right w:val="single" w:color="000000" w:sz="4" w:space="0"/>
            </w:tcBorders>
            <w:vAlign w:val="center"/>
          </w:tcPr>
          <w:p w14:paraId="0D3CF065">
            <w:pPr>
              <w:widowControl/>
              <w:spacing w:line="400" w:lineRule="exact"/>
              <w:jc w:val="center"/>
              <w:rPr>
                <w:rFonts w:hint="eastAsia" w:asciiTheme="minorEastAsia" w:hAnsiTheme="minorEastAsia" w:cstheme="minorEastAsia"/>
                <w:color w:val="000000"/>
                <w:szCs w:val="21"/>
              </w:rPr>
            </w:pPr>
          </w:p>
        </w:tc>
        <w:tc>
          <w:tcPr>
            <w:tcW w:w="1082" w:type="dxa"/>
            <w:vMerge w:val="continue"/>
            <w:tcBorders>
              <w:top w:val="single" w:color="000000" w:sz="4" w:space="0"/>
              <w:left w:val="single" w:color="000000" w:sz="4" w:space="0"/>
              <w:bottom w:val="single" w:color="000000" w:sz="4" w:space="0"/>
              <w:right w:val="single" w:color="000000" w:sz="4" w:space="0"/>
            </w:tcBorders>
            <w:vAlign w:val="center"/>
          </w:tcPr>
          <w:p w14:paraId="75DF0351">
            <w:pPr>
              <w:widowControl/>
              <w:spacing w:line="400" w:lineRule="exact"/>
              <w:jc w:val="center"/>
              <w:rPr>
                <w:rFonts w:hint="eastAsia" w:asciiTheme="minorEastAsia" w:hAnsiTheme="minorEastAsia" w:cstheme="minorEastAsia"/>
                <w:color w:val="000000"/>
                <w:szCs w:val="21"/>
              </w:rPr>
            </w:pPr>
          </w:p>
        </w:tc>
        <w:tc>
          <w:tcPr>
            <w:tcW w:w="2404" w:type="dxa"/>
            <w:vMerge w:val="continue"/>
            <w:tcBorders>
              <w:top w:val="single" w:color="000000" w:sz="4" w:space="0"/>
              <w:left w:val="single" w:color="000000" w:sz="4" w:space="0"/>
              <w:bottom w:val="single" w:color="000000" w:sz="4" w:space="0"/>
              <w:right w:val="single" w:color="000000" w:sz="4" w:space="0"/>
            </w:tcBorders>
            <w:vAlign w:val="center"/>
          </w:tcPr>
          <w:p w14:paraId="078F3636">
            <w:pPr>
              <w:widowControl/>
              <w:spacing w:line="400" w:lineRule="exact"/>
              <w:jc w:val="center"/>
              <w:rPr>
                <w:rFonts w:hint="eastAsia" w:asciiTheme="minorEastAsia" w:hAnsiTheme="minorEastAsia" w:cstheme="minorEastAsia"/>
                <w:color w:val="000000"/>
                <w:szCs w:val="21"/>
              </w:rPr>
            </w:pPr>
          </w:p>
        </w:tc>
        <w:tc>
          <w:tcPr>
            <w:tcW w:w="684" w:type="dxa"/>
            <w:tcBorders>
              <w:top w:val="single" w:color="000000" w:sz="4" w:space="0"/>
              <w:left w:val="single" w:color="000000" w:sz="4" w:space="0"/>
              <w:bottom w:val="single" w:color="000000" w:sz="4" w:space="0"/>
              <w:right w:val="single" w:color="000000" w:sz="4" w:space="0"/>
            </w:tcBorders>
            <w:vAlign w:val="center"/>
          </w:tcPr>
          <w:p w14:paraId="1C1F6BC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南</w:t>
            </w:r>
          </w:p>
        </w:tc>
        <w:tc>
          <w:tcPr>
            <w:tcW w:w="594" w:type="dxa"/>
            <w:tcBorders>
              <w:top w:val="single" w:color="000000" w:sz="4" w:space="0"/>
              <w:left w:val="single" w:color="000000" w:sz="4" w:space="0"/>
              <w:bottom w:val="single" w:color="000000" w:sz="4" w:space="0"/>
              <w:right w:val="single" w:color="000000" w:sz="4" w:space="0"/>
            </w:tcBorders>
            <w:vAlign w:val="center"/>
          </w:tcPr>
          <w:p w14:paraId="7C770AB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526" w:type="dxa"/>
            <w:tcBorders>
              <w:top w:val="single" w:color="000000" w:sz="4" w:space="0"/>
              <w:left w:val="single" w:color="000000" w:sz="4" w:space="0"/>
              <w:bottom w:val="single" w:color="000000" w:sz="4" w:space="0"/>
              <w:right w:val="single" w:color="000000" w:sz="4" w:space="0"/>
            </w:tcBorders>
            <w:vAlign w:val="center"/>
          </w:tcPr>
          <w:p w14:paraId="7DE3ACC7">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22685072">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16E2EC86">
            <w:pPr>
              <w:widowControl/>
              <w:spacing w:line="400" w:lineRule="exact"/>
              <w:jc w:val="center"/>
              <w:rPr>
                <w:rFonts w:hint="eastAsia" w:asciiTheme="minorEastAsia" w:hAnsiTheme="minorEastAsia" w:cstheme="minorEastAsia"/>
                <w:color w:val="000000"/>
                <w:szCs w:val="21"/>
              </w:rPr>
            </w:pPr>
          </w:p>
        </w:tc>
        <w:tc>
          <w:tcPr>
            <w:tcW w:w="731" w:type="dxa"/>
            <w:tcBorders>
              <w:top w:val="single" w:color="000000" w:sz="4" w:space="0"/>
              <w:left w:val="single" w:color="000000" w:sz="4" w:space="0"/>
              <w:bottom w:val="single" w:color="000000" w:sz="4" w:space="0"/>
              <w:right w:val="single" w:color="000000" w:sz="4" w:space="0"/>
            </w:tcBorders>
            <w:vAlign w:val="center"/>
          </w:tcPr>
          <w:p w14:paraId="1A98929F">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6A3D8B3E">
            <w:pPr>
              <w:widowControl/>
              <w:spacing w:line="400" w:lineRule="exact"/>
              <w:jc w:val="center"/>
              <w:rPr>
                <w:rFonts w:hint="eastAsia" w:asciiTheme="minorEastAsia" w:hAnsiTheme="minorEastAsia" w:cstheme="minorEastAsia"/>
                <w:color w:val="000000"/>
                <w:szCs w:val="21"/>
              </w:rPr>
            </w:pPr>
          </w:p>
        </w:tc>
      </w:tr>
      <w:tr w14:paraId="257FCF26">
        <w:tblPrEx>
          <w:tblCellMar>
            <w:top w:w="0" w:type="dxa"/>
            <w:left w:w="108" w:type="dxa"/>
            <w:bottom w:w="0" w:type="dxa"/>
            <w:right w:w="108" w:type="dxa"/>
          </w:tblCellMar>
        </w:tblPrEx>
        <w:trPr>
          <w:trHeight w:val="294" w:hRule="atLeast"/>
        </w:trPr>
        <w:tc>
          <w:tcPr>
            <w:tcW w:w="605" w:type="dxa"/>
            <w:vMerge w:val="continue"/>
            <w:tcBorders>
              <w:top w:val="single" w:color="000000" w:sz="4" w:space="0"/>
              <w:left w:val="single" w:color="000000" w:sz="4" w:space="0"/>
              <w:bottom w:val="single" w:color="000000" w:sz="4" w:space="0"/>
              <w:right w:val="single" w:color="000000" w:sz="4" w:space="0"/>
            </w:tcBorders>
            <w:vAlign w:val="center"/>
          </w:tcPr>
          <w:p w14:paraId="4BE78784">
            <w:pPr>
              <w:widowControl/>
              <w:spacing w:line="400" w:lineRule="exact"/>
              <w:jc w:val="center"/>
              <w:rPr>
                <w:rFonts w:hint="eastAsia" w:asciiTheme="minorEastAsia" w:hAnsiTheme="minorEastAsia" w:cstheme="minorEastAsia"/>
                <w:color w:val="000000"/>
                <w:szCs w:val="21"/>
              </w:rPr>
            </w:pPr>
          </w:p>
        </w:tc>
        <w:tc>
          <w:tcPr>
            <w:tcW w:w="849" w:type="dxa"/>
            <w:vMerge w:val="continue"/>
            <w:tcBorders>
              <w:top w:val="single" w:color="000000" w:sz="4" w:space="0"/>
              <w:left w:val="single" w:color="000000" w:sz="4" w:space="0"/>
              <w:bottom w:val="single" w:color="000000" w:sz="4" w:space="0"/>
              <w:right w:val="single" w:color="000000" w:sz="4" w:space="0"/>
            </w:tcBorders>
            <w:vAlign w:val="center"/>
          </w:tcPr>
          <w:p w14:paraId="0C46A993">
            <w:pPr>
              <w:widowControl/>
              <w:spacing w:line="400" w:lineRule="exact"/>
              <w:jc w:val="center"/>
              <w:rPr>
                <w:rFonts w:hint="eastAsia" w:asciiTheme="minorEastAsia" w:hAnsiTheme="minorEastAsia" w:cstheme="minorEastAsia"/>
                <w:color w:val="000000"/>
                <w:szCs w:val="21"/>
              </w:rPr>
            </w:pPr>
          </w:p>
        </w:tc>
        <w:tc>
          <w:tcPr>
            <w:tcW w:w="1082" w:type="dxa"/>
            <w:vMerge w:val="continue"/>
            <w:tcBorders>
              <w:top w:val="single" w:color="000000" w:sz="4" w:space="0"/>
              <w:left w:val="single" w:color="000000" w:sz="4" w:space="0"/>
              <w:bottom w:val="single" w:color="000000" w:sz="4" w:space="0"/>
              <w:right w:val="single" w:color="000000" w:sz="4" w:space="0"/>
            </w:tcBorders>
            <w:vAlign w:val="center"/>
          </w:tcPr>
          <w:p w14:paraId="0DE41EFB">
            <w:pPr>
              <w:widowControl/>
              <w:spacing w:line="400" w:lineRule="exact"/>
              <w:jc w:val="center"/>
              <w:rPr>
                <w:rFonts w:hint="eastAsia" w:asciiTheme="minorEastAsia" w:hAnsiTheme="minorEastAsia" w:cstheme="minorEastAsia"/>
                <w:color w:val="000000"/>
                <w:szCs w:val="21"/>
              </w:rPr>
            </w:pPr>
          </w:p>
        </w:tc>
        <w:tc>
          <w:tcPr>
            <w:tcW w:w="2404" w:type="dxa"/>
            <w:vMerge w:val="continue"/>
            <w:tcBorders>
              <w:top w:val="single" w:color="000000" w:sz="4" w:space="0"/>
              <w:left w:val="single" w:color="000000" w:sz="4" w:space="0"/>
              <w:bottom w:val="single" w:color="000000" w:sz="4" w:space="0"/>
              <w:right w:val="single" w:color="000000" w:sz="4" w:space="0"/>
            </w:tcBorders>
            <w:vAlign w:val="center"/>
          </w:tcPr>
          <w:p w14:paraId="03854DF7">
            <w:pPr>
              <w:widowControl/>
              <w:spacing w:line="400" w:lineRule="exact"/>
              <w:jc w:val="center"/>
              <w:rPr>
                <w:rFonts w:hint="eastAsia" w:asciiTheme="minorEastAsia" w:hAnsiTheme="minorEastAsia" w:cstheme="minorEastAsia"/>
                <w:color w:val="000000"/>
                <w:szCs w:val="21"/>
              </w:rPr>
            </w:pPr>
          </w:p>
        </w:tc>
        <w:tc>
          <w:tcPr>
            <w:tcW w:w="684" w:type="dxa"/>
            <w:tcBorders>
              <w:top w:val="single" w:color="000000" w:sz="4" w:space="0"/>
              <w:left w:val="single" w:color="000000" w:sz="4" w:space="0"/>
              <w:bottom w:val="single" w:color="000000" w:sz="4" w:space="0"/>
              <w:right w:val="single" w:color="000000" w:sz="4" w:space="0"/>
            </w:tcBorders>
            <w:vAlign w:val="center"/>
          </w:tcPr>
          <w:p w14:paraId="2C0CBAD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西</w:t>
            </w:r>
          </w:p>
        </w:tc>
        <w:tc>
          <w:tcPr>
            <w:tcW w:w="594" w:type="dxa"/>
            <w:tcBorders>
              <w:top w:val="single" w:color="000000" w:sz="4" w:space="0"/>
              <w:left w:val="single" w:color="000000" w:sz="4" w:space="0"/>
              <w:bottom w:val="single" w:color="000000" w:sz="4" w:space="0"/>
              <w:right w:val="single" w:color="000000" w:sz="4" w:space="0"/>
            </w:tcBorders>
            <w:vAlign w:val="center"/>
          </w:tcPr>
          <w:p w14:paraId="7F68E08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526" w:type="dxa"/>
            <w:tcBorders>
              <w:top w:val="single" w:color="000000" w:sz="4" w:space="0"/>
              <w:left w:val="single" w:color="000000" w:sz="4" w:space="0"/>
              <w:bottom w:val="single" w:color="000000" w:sz="4" w:space="0"/>
              <w:right w:val="single" w:color="000000" w:sz="4" w:space="0"/>
            </w:tcBorders>
            <w:vAlign w:val="center"/>
          </w:tcPr>
          <w:p w14:paraId="757BC3F5">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28199181">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77EFD34F">
            <w:pPr>
              <w:widowControl/>
              <w:spacing w:line="400" w:lineRule="exact"/>
              <w:jc w:val="center"/>
              <w:rPr>
                <w:rFonts w:hint="eastAsia" w:asciiTheme="minorEastAsia" w:hAnsiTheme="minorEastAsia" w:cstheme="minorEastAsia"/>
                <w:color w:val="000000"/>
                <w:szCs w:val="21"/>
              </w:rPr>
            </w:pPr>
          </w:p>
        </w:tc>
        <w:tc>
          <w:tcPr>
            <w:tcW w:w="731" w:type="dxa"/>
            <w:tcBorders>
              <w:top w:val="single" w:color="000000" w:sz="4" w:space="0"/>
              <w:left w:val="single" w:color="000000" w:sz="4" w:space="0"/>
              <w:bottom w:val="single" w:color="000000" w:sz="4" w:space="0"/>
              <w:right w:val="single" w:color="000000" w:sz="4" w:space="0"/>
            </w:tcBorders>
            <w:vAlign w:val="center"/>
          </w:tcPr>
          <w:p w14:paraId="468A688C">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46D99D99">
            <w:pPr>
              <w:widowControl/>
              <w:spacing w:line="400" w:lineRule="exact"/>
              <w:jc w:val="center"/>
              <w:rPr>
                <w:rFonts w:hint="eastAsia" w:asciiTheme="minorEastAsia" w:hAnsiTheme="minorEastAsia" w:cstheme="minorEastAsia"/>
                <w:color w:val="000000"/>
                <w:szCs w:val="21"/>
              </w:rPr>
            </w:pPr>
          </w:p>
        </w:tc>
      </w:tr>
      <w:tr w14:paraId="1F01CB24">
        <w:tblPrEx>
          <w:tblCellMar>
            <w:top w:w="0" w:type="dxa"/>
            <w:left w:w="108" w:type="dxa"/>
            <w:bottom w:w="0" w:type="dxa"/>
            <w:right w:w="108" w:type="dxa"/>
          </w:tblCellMar>
        </w:tblPrEx>
        <w:trPr>
          <w:trHeight w:val="294" w:hRule="atLeast"/>
        </w:trPr>
        <w:tc>
          <w:tcPr>
            <w:tcW w:w="605" w:type="dxa"/>
            <w:vMerge w:val="continue"/>
            <w:tcBorders>
              <w:top w:val="single" w:color="000000" w:sz="4" w:space="0"/>
              <w:left w:val="single" w:color="000000" w:sz="4" w:space="0"/>
              <w:bottom w:val="single" w:color="000000" w:sz="4" w:space="0"/>
              <w:right w:val="single" w:color="000000" w:sz="4" w:space="0"/>
            </w:tcBorders>
            <w:vAlign w:val="center"/>
          </w:tcPr>
          <w:p w14:paraId="333AB31B">
            <w:pPr>
              <w:widowControl/>
              <w:spacing w:line="400" w:lineRule="exact"/>
              <w:jc w:val="center"/>
              <w:rPr>
                <w:rFonts w:hint="eastAsia" w:asciiTheme="minorEastAsia" w:hAnsiTheme="minorEastAsia" w:cstheme="minorEastAsia"/>
                <w:color w:val="000000"/>
                <w:szCs w:val="21"/>
              </w:rPr>
            </w:pPr>
          </w:p>
        </w:tc>
        <w:tc>
          <w:tcPr>
            <w:tcW w:w="849" w:type="dxa"/>
            <w:vMerge w:val="continue"/>
            <w:tcBorders>
              <w:top w:val="single" w:color="000000" w:sz="4" w:space="0"/>
              <w:left w:val="single" w:color="000000" w:sz="4" w:space="0"/>
              <w:bottom w:val="single" w:color="000000" w:sz="4" w:space="0"/>
              <w:right w:val="single" w:color="000000" w:sz="4" w:space="0"/>
            </w:tcBorders>
            <w:vAlign w:val="center"/>
          </w:tcPr>
          <w:p w14:paraId="6DF5E587">
            <w:pPr>
              <w:widowControl/>
              <w:spacing w:line="400" w:lineRule="exact"/>
              <w:jc w:val="center"/>
              <w:rPr>
                <w:rFonts w:hint="eastAsia" w:asciiTheme="minorEastAsia" w:hAnsiTheme="minorEastAsia" w:cstheme="minorEastAsia"/>
                <w:color w:val="000000"/>
                <w:szCs w:val="21"/>
              </w:rPr>
            </w:pPr>
          </w:p>
        </w:tc>
        <w:tc>
          <w:tcPr>
            <w:tcW w:w="1082" w:type="dxa"/>
            <w:vMerge w:val="continue"/>
            <w:tcBorders>
              <w:top w:val="single" w:color="000000" w:sz="4" w:space="0"/>
              <w:left w:val="single" w:color="000000" w:sz="4" w:space="0"/>
              <w:bottom w:val="single" w:color="000000" w:sz="4" w:space="0"/>
              <w:right w:val="single" w:color="000000" w:sz="4" w:space="0"/>
            </w:tcBorders>
            <w:vAlign w:val="center"/>
          </w:tcPr>
          <w:p w14:paraId="0D735A44">
            <w:pPr>
              <w:widowControl/>
              <w:spacing w:line="400" w:lineRule="exact"/>
              <w:jc w:val="center"/>
              <w:rPr>
                <w:rFonts w:hint="eastAsia" w:asciiTheme="minorEastAsia" w:hAnsiTheme="minorEastAsia" w:cstheme="minorEastAsia"/>
                <w:color w:val="000000"/>
                <w:szCs w:val="21"/>
              </w:rPr>
            </w:pPr>
          </w:p>
        </w:tc>
        <w:tc>
          <w:tcPr>
            <w:tcW w:w="2404" w:type="dxa"/>
            <w:vMerge w:val="continue"/>
            <w:tcBorders>
              <w:top w:val="single" w:color="000000" w:sz="4" w:space="0"/>
              <w:left w:val="single" w:color="000000" w:sz="4" w:space="0"/>
              <w:bottom w:val="single" w:color="000000" w:sz="4" w:space="0"/>
              <w:right w:val="single" w:color="000000" w:sz="4" w:space="0"/>
            </w:tcBorders>
            <w:vAlign w:val="center"/>
          </w:tcPr>
          <w:p w14:paraId="1D5A9DAD">
            <w:pPr>
              <w:widowControl/>
              <w:spacing w:line="400" w:lineRule="exact"/>
              <w:jc w:val="center"/>
              <w:rPr>
                <w:rFonts w:hint="eastAsia" w:asciiTheme="minorEastAsia" w:hAnsiTheme="minorEastAsia" w:cstheme="minorEastAsia"/>
                <w:color w:val="000000"/>
                <w:szCs w:val="21"/>
              </w:rPr>
            </w:pPr>
          </w:p>
        </w:tc>
        <w:tc>
          <w:tcPr>
            <w:tcW w:w="684" w:type="dxa"/>
            <w:tcBorders>
              <w:top w:val="single" w:color="000000" w:sz="4" w:space="0"/>
              <w:left w:val="single" w:color="000000" w:sz="4" w:space="0"/>
              <w:bottom w:val="single" w:color="000000" w:sz="4" w:space="0"/>
              <w:right w:val="single" w:color="000000" w:sz="4" w:space="0"/>
            </w:tcBorders>
            <w:vAlign w:val="center"/>
          </w:tcPr>
          <w:p w14:paraId="385FA77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北</w:t>
            </w:r>
          </w:p>
        </w:tc>
        <w:tc>
          <w:tcPr>
            <w:tcW w:w="594" w:type="dxa"/>
            <w:tcBorders>
              <w:top w:val="single" w:color="000000" w:sz="4" w:space="0"/>
              <w:left w:val="single" w:color="000000" w:sz="4" w:space="0"/>
              <w:bottom w:val="single" w:color="000000" w:sz="4" w:space="0"/>
              <w:right w:val="single" w:color="000000" w:sz="4" w:space="0"/>
            </w:tcBorders>
            <w:vAlign w:val="center"/>
          </w:tcPr>
          <w:p w14:paraId="48A7CA0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526" w:type="dxa"/>
            <w:tcBorders>
              <w:top w:val="single" w:color="000000" w:sz="4" w:space="0"/>
              <w:left w:val="single" w:color="000000" w:sz="4" w:space="0"/>
              <w:bottom w:val="single" w:color="000000" w:sz="4" w:space="0"/>
              <w:right w:val="single" w:color="000000" w:sz="4" w:space="0"/>
            </w:tcBorders>
            <w:vAlign w:val="center"/>
          </w:tcPr>
          <w:p w14:paraId="67FF6EC6">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4D498D2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526" w:type="dxa"/>
            <w:tcBorders>
              <w:top w:val="single" w:color="000000" w:sz="4" w:space="0"/>
              <w:left w:val="single" w:color="000000" w:sz="4" w:space="0"/>
              <w:bottom w:val="single" w:color="000000" w:sz="4" w:space="0"/>
              <w:right w:val="single" w:color="000000" w:sz="4" w:space="0"/>
            </w:tcBorders>
            <w:vAlign w:val="center"/>
          </w:tcPr>
          <w:p w14:paraId="19B8E83D">
            <w:pPr>
              <w:widowControl/>
              <w:spacing w:line="400" w:lineRule="exact"/>
              <w:jc w:val="center"/>
              <w:rPr>
                <w:rFonts w:hint="eastAsia" w:asciiTheme="minorEastAsia" w:hAnsiTheme="minorEastAsia" w:cstheme="minorEastAsia"/>
                <w:color w:val="000000"/>
                <w:szCs w:val="21"/>
              </w:rPr>
            </w:pPr>
          </w:p>
        </w:tc>
        <w:tc>
          <w:tcPr>
            <w:tcW w:w="731" w:type="dxa"/>
            <w:tcBorders>
              <w:top w:val="single" w:color="000000" w:sz="4" w:space="0"/>
              <w:left w:val="single" w:color="000000" w:sz="4" w:space="0"/>
              <w:bottom w:val="single" w:color="000000" w:sz="4" w:space="0"/>
              <w:right w:val="single" w:color="000000" w:sz="4" w:space="0"/>
            </w:tcBorders>
            <w:vAlign w:val="center"/>
          </w:tcPr>
          <w:p w14:paraId="65B2222E">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7DD63D7C">
            <w:pPr>
              <w:widowControl/>
              <w:spacing w:line="400" w:lineRule="exact"/>
              <w:jc w:val="center"/>
              <w:rPr>
                <w:rFonts w:hint="eastAsia" w:asciiTheme="minorEastAsia" w:hAnsiTheme="minorEastAsia" w:cstheme="minorEastAsia"/>
                <w:color w:val="000000"/>
                <w:szCs w:val="21"/>
              </w:rPr>
            </w:pPr>
          </w:p>
        </w:tc>
      </w:tr>
      <w:tr w14:paraId="62D89151">
        <w:tblPrEx>
          <w:tblCellMar>
            <w:top w:w="0" w:type="dxa"/>
            <w:left w:w="108" w:type="dxa"/>
            <w:bottom w:w="0" w:type="dxa"/>
            <w:right w:w="108" w:type="dxa"/>
          </w:tblCellMar>
        </w:tblPrEx>
        <w:trPr>
          <w:trHeight w:val="300" w:hRule="atLeast"/>
        </w:trPr>
        <w:tc>
          <w:tcPr>
            <w:tcW w:w="605" w:type="dxa"/>
            <w:vMerge w:val="restart"/>
            <w:tcBorders>
              <w:top w:val="single" w:color="000000" w:sz="4" w:space="0"/>
              <w:left w:val="single" w:color="000000" w:sz="4" w:space="0"/>
              <w:bottom w:val="single" w:color="000000" w:sz="4" w:space="0"/>
              <w:right w:val="single" w:color="000000" w:sz="4" w:space="0"/>
            </w:tcBorders>
            <w:vAlign w:val="center"/>
          </w:tcPr>
          <w:p w14:paraId="22DAD8C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87</w:t>
            </w:r>
          </w:p>
        </w:tc>
        <w:tc>
          <w:tcPr>
            <w:tcW w:w="849" w:type="dxa"/>
            <w:vMerge w:val="restart"/>
            <w:tcBorders>
              <w:top w:val="single" w:color="000000" w:sz="4" w:space="0"/>
              <w:left w:val="single" w:color="000000" w:sz="4" w:space="0"/>
              <w:bottom w:val="single" w:color="000000" w:sz="4" w:space="0"/>
              <w:right w:val="single" w:color="000000" w:sz="4" w:space="0"/>
            </w:tcBorders>
            <w:vAlign w:val="center"/>
          </w:tcPr>
          <w:p w14:paraId="40BA323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三大队</w:t>
            </w:r>
          </w:p>
        </w:tc>
        <w:tc>
          <w:tcPr>
            <w:tcW w:w="1082" w:type="dxa"/>
            <w:vMerge w:val="restart"/>
            <w:tcBorders>
              <w:top w:val="single" w:color="000000" w:sz="4" w:space="0"/>
              <w:left w:val="single" w:color="000000" w:sz="4" w:space="0"/>
              <w:bottom w:val="single" w:color="000000" w:sz="4" w:space="0"/>
              <w:right w:val="single" w:color="000000" w:sz="4" w:space="0"/>
            </w:tcBorders>
            <w:vAlign w:val="center"/>
          </w:tcPr>
          <w:p w14:paraId="42243F9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闯红灯</w:t>
            </w:r>
          </w:p>
        </w:tc>
        <w:tc>
          <w:tcPr>
            <w:tcW w:w="2404" w:type="dxa"/>
            <w:vMerge w:val="restart"/>
            <w:tcBorders>
              <w:top w:val="single" w:color="000000" w:sz="4" w:space="0"/>
              <w:left w:val="single" w:color="000000" w:sz="4" w:space="0"/>
              <w:bottom w:val="single" w:color="000000" w:sz="4" w:space="0"/>
              <w:right w:val="single" w:color="000000" w:sz="4" w:space="0"/>
            </w:tcBorders>
            <w:vAlign w:val="center"/>
          </w:tcPr>
          <w:p w14:paraId="03A9649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环镇北路与塘王村交叉口</w:t>
            </w:r>
          </w:p>
        </w:tc>
        <w:tc>
          <w:tcPr>
            <w:tcW w:w="684" w:type="dxa"/>
            <w:tcBorders>
              <w:top w:val="single" w:color="000000" w:sz="4" w:space="0"/>
              <w:left w:val="single" w:color="000000" w:sz="4" w:space="0"/>
              <w:bottom w:val="single" w:color="000000" w:sz="4" w:space="0"/>
              <w:right w:val="single" w:color="000000" w:sz="4" w:space="0"/>
            </w:tcBorders>
            <w:vAlign w:val="center"/>
          </w:tcPr>
          <w:p w14:paraId="1485E18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东</w:t>
            </w:r>
          </w:p>
        </w:tc>
        <w:tc>
          <w:tcPr>
            <w:tcW w:w="594" w:type="dxa"/>
            <w:tcBorders>
              <w:top w:val="single" w:color="000000" w:sz="4" w:space="0"/>
              <w:left w:val="single" w:color="000000" w:sz="4" w:space="0"/>
              <w:bottom w:val="single" w:color="000000" w:sz="4" w:space="0"/>
              <w:right w:val="single" w:color="000000" w:sz="4" w:space="0"/>
            </w:tcBorders>
            <w:vAlign w:val="center"/>
          </w:tcPr>
          <w:p w14:paraId="6F29F9F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526" w:type="dxa"/>
            <w:tcBorders>
              <w:top w:val="single" w:color="000000" w:sz="4" w:space="0"/>
              <w:left w:val="single" w:color="000000" w:sz="4" w:space="0"/>
              <w:bottom w:val="single" w:color="000000" w:sz="4" w:space="0"/>
              <w:right w:val="single" w:color="000000" w:sz="4" w:space="0"/>
            </w:tcBorders>
            <w:vAlign w:val="center"/>
          </w:tcPr>
          <w:p w14:paraId="38677796">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74637CE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526" w:type="dxa"/>
            <w:tcBorders>
              <w:top w:val="single" w:color="000000" w:sz="4" w:space="0"/>
              <w:left w:val="single" w:color="000000" w:sz="4" w:space="0"/>
              <w:bottom w:val="single" w:color="000000" w:sz="4" w:space="0"/>
              <w:right w:val="single" w:color="000000" w:sz="4" w:space="0"/>
            </w:tcBorders>
            <w:vAlign w:val="center"/>
          </w:tcPr>
          <w:p w14:paraId="27BB615E">
            <w:pPr>
              <w:widowControl/>
              <w:spacing w:line="400" w:lineRule="exact"/>
              <w:jc w:val="center"/>
              <w:rPr>
                <w:rFonts w:hint="eastAsia" w:asciiTheme="minorEastAsia" w:hAnsiTheme="minorEastAsia" w:cstheme="minorEastAsia"/>
                <w:color w:val="000000"/>
                <w:szCs w:val="21"/>
              </w:rPr>
            </w:pPr>
          </w:p>
        </w:tc>
        <w:tc>
          <w:tcPr>
            <w:tcW w:w="731" w:type="dxa"/>
            <w:tcBorders>
              <w:top w:val="single" w:color="000000" w:sz="4" w:space="0"/>
              <w:left w:val="single" w:color="000000" w:sz="4" w:space="0"/>
              <w:bottom w:val="single" w:color="000000" w:sz="4" w:space="0"/>
              <w:right w:val="single" w:color="000000" w:sz="4" w:space="0"/>
            </w:tcBorders>
            <w:vAlign w:val="center"/>
          </w:tcPr>
          <w:p w14:paraId="5A931682">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57D35E61">
            <w:pPr>
              <w:widowControl/>
              <w:spacing w:line="400" w:lineRule="exact"/>
              <w:jc w:val="center"/>
              <w:rPr>
                <w:rFonts w:hint="eastAsia" w:asciiTheme="minorEastAsia" w:hAnsiTheme="minorEastAsia" w:cstheme="minorEastAsia"/>
                <w:color w:val="000000"/>
                <w:szCs w:val="21"/>
              </w:rPr>
            </w:pPr>
          </w:p>
        </w:tc>
      </w:tr>
      <w:tr w14:paraId="65D55103">
        <w:tblPrEx>
          <w:tblCellMar>
            <w:top w:w="0" w:type="dxa"/>
            <w:left w:w="108" w:type="dxa"/>
            <w:bottom w:w="0" w:type="dxa"/>
            <w:right w:w="108" w:type="dxa"/>
          </w:tblCellMar>
        </w:tblPrEx>
        <w:trPr>
          <w:trHeight w:val="294" w:hRule="atLeast"/>
        </w:trPr>
        <w:tc>
          <w:tcPr>
            <w:tcW w:w="605" w:type="dxa"/>
            <w:vMerge w:val="continue"/>
            <w:tcBorders>
              <w:top w:val="single" w:color="000000" w:sz="4" w:space="0"/>
              <w:left w:val="single" w:color="000000" w:sz="4" w:space="0"/>
              <w:bottom w:val="single" w:color="000000" w:sz="4" w:space="0"/>
              <w:right w:val="single" w:color="000000" w:sz="4" w:space="0"/>
            </w:tcBorders>
            <w:vAlign w:val="center"/>
          </w:tcPr>
          <w:p w14:paraId="294BC7B7">
            <w:pPr>
              <w:widowControl/>
              <w:spacing w:line="400" w:lineRule="exact"/>
              <w:jc w:val="center"/>
              <w:rPr>
                <w:rFonts w:hint="eastAsia" w:asciiTheme="minorEastAsia" w:hAnsiTheme="minorEastAsia" w:cstheme="minorEastAsia"/>
                <w:color w:val="000000"/>
                <w:szCs w:val="21"/>
              </w:rPr>
            </w:pPr>
          </w:p>
        </w:tc>
        <w:tc>
          <w:tcPr>
            <w:tcW w:w="849" w:type="dxa"/>
            <w:vMerge w:val="continue"/>
            <w:tcBorders>
              <w:top w:val="single" w:color="000000" w:sz="4" w:space="0"/>
              <w:left w:val="single" w:color="000000" w:sz="4" w:space="0"/>
              <w:bottom w:val="single" w:color="000000" w:sz="4" w:space="0"/>
              <w:right w:val="single" w:color="000000" w:sz="4" w:space="0"/>
            </w:tcBorders>
            <w:vAlign w:val="center"/>
          </w:tcPr>
          <w:p w14:paraId="5B39718C">
            <w:pPr>
              <w:widowControl/>
              <w:spacing w:line="400" w:lineRule="exact"/>
              <w:jc w:val="center"/>
              <w:rPr>
                <w:rFonts w:hint="eastAsia" w:asciiTheme="minorEastAsia" w:hAnsiTheme="minorEastAsia" w:cstheme="minorEastAsia"/>
                <w:color w:val="000000"/>
                <w:szCs w:val="21"/>
              </w:rPr>
            </w:pPr>
          </w:p>
        </w:tc>
        <w:tc>
          <w:tcPr>
            <w:tcW w:w="1082" w:type="dxa"/>
            <w:vMerge w:val="continue"/>
            <w:tcBorders>
              <w:top w:val="single" w:color="000000" w:sz="4" w:space="0"/>
              <w:left w:val="single" w:color="000000" w:sz="4" w:space="0"/>
              <w:bottom w:val="single" w:color="000000" w:sz="4" w:space="0"/>
              <w:right w:val="single" w:color="000000" w:sz="4" w:space="0"/>
            </w:tcBorders>
            <w:vAlign w:val="center"/>
          </w:tcPr>
          <w:p w14:paraId="45C5FF4C">
            <w:pPr>
              <w:widowControl/>
              <w:spacing w:line="400" w:lineRule="exact"/>
              <w:jc w:val="center"/>
              <w:rPr>
                <w:rFonts w:hint="eastAsia" w:asciiTheme="minorEastAsia" w:hAnsiTheme="minorEastAsia" w:cstheme="minorEastAsia"/>
                <w:color w:val="000000"/>
                <w:szCs w:val="21"/>
              </w:rPr>
            </w:pPr>
          </w:p>
        </w:tc>
        <w:tc>
          <w:tcPr>
            <w:tcW w:w="2404" w:type="dxa"/>
            <w:vMerge w:val="continue"/>
            <w:tcBorders>
              <w:top w:val="single" w:color="000000" w:sz="4" w:space="0"/>
              <w:left w:val="single" w:color="000000" w:sz="4" w:space="0"/>
              <w:bottom w:val="single" w:color="000000" w:sz="4" w:space="0"/>
              <w:right w:val="single" w:color="000000" w:sz="4" w:space="0"/>
            </w:tcBorders>
            <w:vAlign w:val="center"/>
          </w:tcPr>
          <w:p w14:paraId="57DFCE9D">
            <w:pPr>
              <w:widowControl/>
              <w:spacing w:line="400" w:lineRule="exact"/>
              <w:jc w:val="center"/>
              <w:rPr>
                <w:rFonts w:hint="eastAsia" w:asciiTheme="minorEastAsia" w:hAnsiTheme="minorEastAsia" w:cstheme="minorEastAsia"/>
                <w:color w:val="000000"/>
                <w:szCs w:val="21"/>
              </w:rPr>
            </w:pPr>
          </w:p>
        </w:tc>
        <w:tc>
          <w:tcPr>
            <w:tcW w:w="684" w:type="dxa"/>
            <w:tcBorders>
              <w:top w:val="single" w:color="000000" w:sz="4" w:space="0"/>
              <w:left w:val="single" w:color="000000" w:sz="4" w:space="0"/>
              <w:bottom w:val="single" w:color="000000" w:sz="4" w:space="0"/>
              <w:right w:val="single" w:color="000000" w:sz="4" w:space="0"/>
            </w:tcBorders>
            <w:vAlign w:val="center"/>
          </w:tcPr>
          <w:p w14:paraId="40064C3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南</w:t>
            </w:r>
          </w:p>
        </w:tc>
        <w:tc>
          <w:tcPr>
            <w:tcW w:w="594" w:type="dxa"/>
            <w:tcBorders>
              <w:top w:val="single" w:color="000000" w:sz="4" w:space="0"/>
              <w:left w:val="single" w:color="000000" w:sz="4" w:space="0"/>
              <w:bottom w:val="single" w:color="000000" w:sz="4" w:space="0"/>
              <w:right w:val="single" w:color="000000" w:sz="4" w:space="0"/>
            </w:tcBorders>
            <w:vAlign w:val="center"/>
          </w:tcPr>
          <w:p w14:paraId="4CA73C30">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46BCE596">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57C097C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526" w:type="dxa"/>
            <w:tcBorders>
              <w:top w:val="single" w:color="000000" w:sz="4" w:space="0"/>
              <w:left w:val="single" w:color="000000" w:sz="4" w:space="0"/>
              <w:bottom w:val="single" w:color="000000" w:sz="4" w:space="0"/>
              <w:right w:val="single" w:color="000000" w:sz="4" w:space="0"/>
            </w:tcBorders>
            <w:vAlign w:val="center"/>
          </w:tcPr>
          <w:p w14:paraId="128AFFBD">
            <w:pPr>
              <w:widowControl/>
              <w:spacing w:line="400" w:lineRule="exact"/>
              <w:jc w:val="center"/>
              <w:rPr>
                <w:rFonts w:hint="eastAsia" w:asciiTheme="minorEastAsia" w:hAnsiTheme="minorEastAsia" w:cstheme="minorEastAsia"/>
                <w:color w:val="000000"/>
                <w:szCs w:val="21"/>
              </w:rPr>
            </w:pPr>
          </w:p>
        </w:tc>
        <w:tc>
          <w:tcPr>
            <w:tcW w:w="731" w:type="dxa"/>
            <w:tcBorders>
              <w:top w:val="single" w:color="000000" w:sz="4" w:space="0"/>
              <w:left w:val="single" w:color="000000" w:sz="4" w:space="0"/>
              <w:bottom w:val="single" w:color="000000" w:sz="4" w:space="0"/>
              <w:right w:val="single" w:color="000000" w:sz="4" w:space="0"/>
            </w:tcBorders>
            <w:vAlign w:val="center"/>
          </w:tcPr>
          <w:p w14:paraId="7981BEB6">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017E5025">
            <w:pPr>
              <w:widowControl/>
              <w:spacing w:line="400" w:lineRule="exact"/>
              <w:jc w:val="center"/>
              <w:rPr>
                <w:rFonts w:hint="eastAsia" w:asciiTheme="minorEastAsia" w:hAnsiTheme="minorEastAsia" w:cstheme="minorEastAsia"/>
                <w:color w:val="000000"/>
                <w:szCs w:val="21"/>
              </w:rPr>
            </w:pPr>
          </w:p>
        </w:tc>
      </w:tr>
      <w:tr w14:paraId="3991F152">
        <w:tblPrEx>
          <w:tblCellMar>
            <w:top w:w="0" w:type="dxa"/>
            <w:left w:w="108" w:type="dxa"/>
            <w:bottom w:w="0" w:type="dxa"/>
            <w:right w:w="108" w:type="dxa"/>
          </w:tblCellMar>
        </w:tblPrEx>
        <w:trPr>
          <w:trHeight w:val="294" w:hRule="atLeast"/>
        </w:trPr>
        <w:tc>
          <w:tcPr>
            <w:tcW w:w="605" w:type="dxa"/>
            <w:vMerge w:val="continue"/>
            <w:tcBorders>
              <w:top w:val="single" w:color="000000" w:sz="4" w:space="0"/>
              <w:left w:val="single" w:color="000000" w:sz="4" w:space="0"/>
              <w:bottom w:val="single" w:color="000000" w:sz="4" w:space="0"/>
              <w:right w:val="single" w:color="000000" w:sz="4" w:space="0"/>
            </w:tcBorders>
            <w:vAlign w:val="center"/>
          </w:tcPr>
          <w:p w14:paraId="4391DB6C">
            <w:pPr>
              <w:widowControl/>
              <w:spacing w:line="400" w:lineRule="exact"/>
              <w:jc w:val="center"/>
              <w:rPr>
                <w:rFonts w:hint="eastAsia" w:asciiTheme="minorEastAsia" w:hAnsiTheme="minorEastAsia" w:cstheme="minorEastAsia"/>
                <w:color w:val="000000"/>
                <w:szCs w:val="21"/>
              </w:rPr>
            </w:pPr>
          </w:p>
        </w:tc>
        <w:tc>
          <w:tcPr>
            <w:tcW w:w="849" w:type="dxa"/>
            <w:vMerge w:val="continue"/>
            <w:tcBorders>
              <w:top w:val="single" w:color="000000" w:sz="4" w:space="0"/>
              <w:left w:val="single" w:color="000000" w:sz="4" w:space="0"/>
              <w:bottom w:val="single" w:color="000000" w:sz="4" w:space="0"/>
              <w:right w:val="single" w:color="000000" w:sz="4" w:space="0"/>
            </w:tcBorders>
            <w:vAlign w:val="center"/>
          </w:tcPr>
          <w:p w14:paraId="4D9BA2CA">
            <w:pPr>
              <w:widowControl/>
              <w:spacing w:line="400" w:lineRule="exact"/>
              <w:jc w:val="center"/>
              <w:rPr>
                <w:rFonts w:hint="eastAsia" w:asciiTheme="minorEastAsia" w:hAnsiTheme="minorEastAsia" w:cstheme="minorEastAsia"/>
                <w:color w:val="000000"/>
                <w:szCs w:val="21"/>
              </w:rPr>
            </w:pPr>
          </w:p>
        </w:tc>
        <w:tc>
          <w:tcPr>
            <w:tcW w:w="1082" w:type="dxa"/>
            <w:vMerge w:val="continue"/>
            <w:tcBorders>
              <w:top w:val="single" w:color="000000" w:sz="4" w:space="0"/>
              <w:left w:val="single" w:color="000000" w:sz="4" w:space="0"/>
              <w:bottom w:val="single" w:color="000000" w:sz="4" w:space="0"/>
              <w:right w:val="single" w:color="000000" w:sz="4" w:space="0"/>
            </w:tcBorders>
            <w:vAlign w:val="center"/>
          </w:tcPr>
          <w:p w14:paraId="66C0F014">
            <w:pPr>
              <w:widowControl/>
              <w:spacing w:line="400" w:lineRule="exact"/>
              <w:jc w:val="center"/>
              <w:rPr>
                <w:rFonts w:hint="eastAsia" w:asciiTheme="minorEastAsia" w:hAnsiTheme="minorEastAsia" w:cstheme="minorEastAsia"/>
                <w:color w:val="000000"/>
                <w:szCs w:val="21"/>
              </w:rPr>
            </w:pPr>
          </w:p>
        </w:tc>
        <w:tc>
          <w:tcPr>
            <w:tcW w:w="2404" w:type="dxa"/>
            <w:vMerge w:val="continue"/>
            <w:tcBorders>
              <w:top w:val="single" w:color="000000" w:sz="4" w:space="0"/>
              <w:left w:val="single" w:color="000000" w:sz="4" w:space="0"/>
              <w:bottom w:val="single" w:color="000000" w:sz="4" w:space="0"/>
              <w:right w:val="single" w:color="000000" w:sz="4" w:space="0"/>
            </w:tcBorders>
            <w:vAlign w:val="center"/>
          </w:tcPr>
          <w:p w14:paraId="12C72129">
            <w:pPr>
              <w:widowControl/>
              <w:spacing w:line="400" w:lineRule="exact"/>
              <w:jc w:val="center"/>
              <w:rPr>
                <w:rFonts w:hint="eastAsia" w:asciiTheme="minorEastAsia" w:hAnsiTheme="minorEastAsia" w:cstheme="minorEastAsia"/>
                <w:color w:val="000000"/>
                <w:szCs w:val="21"/>
              </w:rPr>
            </w:pPr>
          </w:p>
        </w:tc>
        <w:tc>
          <w:tcPr>
            <w:tcW w:w="684" w:type="dxa"/>
            <w:tcBorders>
              <w:top w:val="single" w:color="000000" w:sz="4" w:space="0"/>
              <w:left w:val="single" w:color="000000" w:sz="4" w:space="0"/>
              <w:bottom w:val="single" w:color="000000" w:sz="4" w:space="0"/>
              <w:right w:val="single" w:color="000000" w:sz="4" w:space="0"/>
            </w:tcBorders>
            <w:vAlign w:val="center"/>
          </w:tcPr>
          <w:p w14:paraId="7C4FD8F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西</w:t>
            </w:r>
          </w:p>
        </w:tc>
        <w:tc>
          <w:tcPr>
            <w:tcW w:w="594" w:type="dxa"/>
            <w:tcBorders>
              <w:top w:val="single" w:color="000000" w:sz="4" w:space="0"/>
              <w:left w:val="single" w:color="000000" w:sz="4" w:space="0"/>
              <w:bottom w:val="single" w:color="000000" w:sz="4" w:space="0"/>
              <w:right w:val="single" w:color="000000" w:sz="4" w:space="0"/>
            </w:tcBorders>
            <w:vAlign w:val="center"/>
          </w:tcPr>
          <w:p w14:paraId="1E4368F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526" w:type="dxa"/>
            <w:tcBorders>
              <w:top w:val="single" w:color="000000" w:sz="4" w:space="0"/>
              <w:left w:val="single" w:color="000000" w:sz="4" w:space="0"/>
              <w:bottom w:val="single" w:color="000000" w:sz="4" w:space="0"/>
              <w:right w:val="single" w:color="000000" w:sz="4" w:space="0"/>
            </w:tcBorders>
            <w:vAlign w:val="center"/>
          </w:tcPr>
          <w:p w14:paraId="1B1F125E">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121067EF">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1A6FEFC1">
            <w:pPr>
              <w:widowControl/>
              <w:spacing w:line="400" w:lineRule="exact"/>
              <w:jc w:val="center"/>
              <w:rPr>
                <w:rFonts w:hint="eastAsia" w:asciiTheme="minorEastAsia" w:hAnsiTheme="minorEastAsia" w:cstheme="minorEastAsia"/>
                <w:color w:val="000000"/>
                <w:szCs w:val="21"/>
              </w:rPr>
            </w:pPr>
          </w:p>
        </w:tc>
        <w:tc>
          <w:tcPr>
            <w:tcW w:w="731" w:type="dxa"/>
            <w:tcBorders>
              <w:top w:val="single" w:color="000000" w:sz="4" w:space="0"/>
              <w:left w:val="single" w:color="000000" w:sz="4" w:space="0"/>
              <w:bottom w:val="single" w:color="000000" w:sz="4" w:space="0"/>
              <w:right w:val="single" w:color="000000" w:sz="4" w:space="0"/>
            </w:tcBorders>
            <w:vAlign w:val="center"/>
          </w:tcPr>
          <w:p w14:paraId="534D6DDE">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5C7CC4AC">
            <w:pPr>
              <w:widowControl/>
              <w:spacing w:line="400" w:lineRule="exact"/>
              <w:jc w:val="center"/>
              <w:rPr>
                <w:rFonts w:hint="eastAsia" w:asciiTheme="minorEastAsia" w:hAnsiTheme="minorEastAsia" w:cstheme="minorEastAsia"/>
                <w:color w:val="000000"/>
                <w:szCs w:val="21"/>
              </w:rPr>
            </w:pPr>
          </w:p>
        </w:tc>
      </w:tr>
      <w:tr w14:paraId="3C1DFABE">
        <w:tblPrEx>
          <w:tblCellMar>
            <w:top w:w="0" w:type="dxa"/>
            <w:left w:w="108" w:type="dxa"/>
            <w:bottom w:w="0" w:type="dxa"/>
            <w:right w:w="108" w:type="dxa"/>
          </w:tblCellMar>
        </w:tblPrEx>
        <w:trPr>
          <w:trHeight w:val="294" w:hRule="atLeast"/>
        </w:trPr>
        <w:tc>
          <w:tcPr>
            <w:tcW w:w="605" w:type="dxa"/>
            <w:vMerge w:val="continue"/>
            <w:tcBorders>
              <w:top w:val="single" w:color="000000" w:sz="4" w:space="0"/>
              <w:left w:val="single" w:color="000000" w:sz="4" w:space="0"/>
              <w:bottom w:val="single" w:color="000000" w:sz="4" w:space="0"/>
              <w:right w:val="single" w:color="000000" w:sz="4" w:space="0"/>
            </w:tcBorders>
            <w:vAlign w:val="center"/>
          </w:tcPr>
          <w:p w14:paraId="2EE3B3C7">
            <w:pPr>
              <w:widowControl/>
              <w:spacing w:line="400" w:lineRule="exact"/>
              <w:jc w:val="center"/>
              <w:rPr>
                <w:rFonts w:hint="eastAsia" w:asciiTheme="minorEastAsia" w:hAnsiTheme="minorEastAsia" w:cstheme="minorEastAsia"/>
                <w:color w:val="000000"/>
                <w:szCs w:val="21"/>
              </w:rPr>
            </w:pPr>
          </w:p>
        </w:tc>
        <w:tc>
          <w:tcPr>
            <w:tcW w:w="849" w:type="dxa"/>
            <w:vMerge w:val="continue"/>
            <w:tcBorders>
              <w:top w:val="single" w:color="000000" w:sz="4" w:space="0"/>
              <w:left w:val="single" w:color="000000" w:sz="4" w:space="0"/>
              <w:bottom w:val="single" w:color="000000" w:sz="4" w:space="0"/>
              <w:right w:val="single" w:color="000000" w:sz="4" w:space="0"/>
            </w:tcBorders>
            <w:vAlign w:val="center"/>
          </w:tcPr>
          <w:p w14:paraId="70749CBA">
            <w:pPr>
              <w:widowControl/>
              <w:spacing w:line="400" w:lineRule="exact"/>
              <w:jc w:val="center"/>
              <w:rPr>
                <w:rFonts w:hint="eastAsia" w:asciiTheme="minorEastAsia" w:hAnsiTheme="minorEastAsia" w:cstheme="minorEastAsia"/>
                <w:color w:val="000000"/>
                <w:szCs w:val="21"/>
              </w:rPr>
            </w:pPr>
          </w:p>
        </w:tc>
        <w:tc>
          <w:tcPr>
            <w:tcW w:w="1082" w:type="dxa"/>
            <w:vMerge w:val="continue"/>
            <w:tcBorders>
              <w:top w:val="single" w:color="000000" w:sz="4" w:space="0"/>
              <w:left w:val="single" w:color="000000" w:sz="4" w:space="0"/>
              <w:bottom w:val="single" w:color="000000" w:sz="4" w:space="0"/>
              <w:right w:val="single" w:color="000000" w:sz="4" w:space="0"/>
            </w:tcBorders>
            <w:vAlign w:val="center"/>
          </w:tcPr>
          <w:p w14:paraId="44AD77B1">
            <w:pPr>
              <w:widowControl/>
              <w:spacing w:line="400" w:lineRule="exact"/>
              <w:jc w:val="center"/>
              <w:rPr>
                <w:rFonts w:hint="eastAsia" w:asciiTheme="minorEastAsia" w:hAnsiTheme="minorEastAsia" w:cstheme="minorEastAsia"/>
                <w:color w:val="000000"/>
                <w:szCs w:val="21"/>
              </w:rPr>
            </w:pPr>
          </w:p>
        </w:tc>
        <w:tc>
          <w:tcPr>
            <w:tcW w:w="2404" w:type="dxa"/>
            <w:vMerge w:val="continue"/>
            <w:tcBorders>
              <w:top w:val="single" w:color="000000" w:sz="4" w:space="0"/>
              <w:left w:val="single" w:color="000000" w:sz="4" w:space="0"/>
              <w:bottom w:val="single" w:color="000000" w:sz="4" w:space="0"/>
              <w:right w:val="single" w:color="000000" w:sz="4" w:space="0"/>
            </w:tcBorders>
            <w:vAlign w:val="center"/>
          </w:tcPr>
          <w:p w14:paraId="4DD59F56">
            <w:pPr>
              <w:widowControl/>
              <w:spacing w:line="400" w:lineRule="exact"/>
              <w:jc w:val="center"/>
              <w:rPr>
                <w:rFonts w:hint="eastAsia" w:asciiTheme="minorEastAsia" w:hAnsiTheme="minorEastAsia" w:cstheme="minorEastAsia"/>
                <w:color w:val="000000"/>
                <w:szCs w:val="21"/>
              </w:rPr>
            </w:pPr>
          </w:p>
        </w:tc>
        <w:tc>
          <w:tcPr>
            <w:tcW w:w="684" w:type="dxa"/>
            <w:tcBorders>
              <w:top w:val="single" w:color="000000" w:sz="4" w:space="0"/>
              <w:left w:val="single" w:color="000000" w:sz="4" w:space="0"/>
              <w:bottom w:val="single" w:color="000000" w:sz="4" w:space="0"/>
              <w:right w:val="single" w:color="000000" w:sz="4" w:space="0"/>
            </w:tcBorders>
            <w:vAlign w:val="center"/>
          </w:tcPr>
          <w:p w14:paraId="174E7E8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北</w:t>
            </w:r>
          </w:p>
        </w:tc>
        <w:tc>
          <w:tcPr>
            <w:tcW w:w="594" w:type="dxa"/>
            <w:tcBorders>
              <w:top w:val="single" w:color="000000" w:sz="4" w:space="0"/>
              <w:left w:val="single" w:color="000000" w:sz="4" w:space="0"/>
              <w:bottom w:val="single" w:color="000000" w:sz="4" w:space="0"/>
              <w:right w:val="single" w:color="000000" w:sz="4" w:space="0"/>
            </w:tcBorders>
            <w:vAlign w:val="center"/>
          </w:tcPr>
          <w:p w14:paraId="39581A04">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03EAEEAA">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66D28FC0">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36E1A818">
            <w:pPr>
              <w:widowControl/>
              <w:spacing w:line="400" w:lineRule="exact"/>
              <w:jc w:val="center"/>
              <w:rPr>
                <w:rFonts w:hint="eastAsia" w:asciiTheme="minorEastAsia" w:hAnsiTheme="minorEastAsia" w:cstheme="minorEastAsia"/>
                <w:color w:val="000000"/>
                <w:szCs w:val="21"/>
              </w:rPr>
            </w:pPr>
          </w:p>
        </w:tc>
        <w:tc>
          <w:tcPr>
            <w:tcW w:w="731" w:type="dxa"/>
            <w:tcBorders>
              <w:top w:val="single" w:color="000000" w:sz="4" w:space="0"/>
              <w:left w:val="single" w:color="000000" w:sz="4" w:space="0"/>
              <w:bottom w:val="single" w:color="000000" w:sz="4" w:space="0"/>
              <w:right w:val="single" w:color="000000" w:sz="4" w:space="0"/>
            </w:tcBorders>
            <w:vAlign w:val="center"/>
          </w:tcPr>
          <w:p w14:paraId="09FA776A">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68C3D70D">
            <w:pPr>
              <w:widowControl/>
              <w:spacing w:line="400" w:lineRule="exact"/>
              <w:jc w:val="center"/>
              <w:rPr>
                <w:rFonts w:hint="eastAsia" w:asciiTheme="minorEastAsia" w:hAnsiTheme="minorEastAsia" w:cstheme="minorEastAsia"/>
                <w:color w:val="000000"/>
                <w:szCs w:val="21"/>
              </w:rPr>
            </w:pPr>
          </w:p>
        </w:tc>
      </w:tr>
      <w:tr w14:paraId="1CC02FEF">
        <w:tblPrEx>
          <w:tblCellMar>
            <w:top w:w="0" w:type="dxa"/>
            <w:left w:w="108" w:type="dxa"/>
            <w:bottom w:w="0" w:type="dxa"/>
            <w:right w:w="108" w:type="dxa"/>
          </w:tblCellMar>
        </w:tblPrEx>
        <w:trPr>
          <w:trHeight w:val="300" w:hRule="atLeast"/>
        </w:trPr>
        <w:tc>
          <w:tcPr>
            <w:tcW w:w="605" w:type="dxa"/>
            <w:vMerge w:val="restart"/>
            <w:tcBorders>
              <w:top w:val="single" w:color="000000" w:sz="4" w:space="0"/>
              <w:left w:val="single" w:color="000000" w:sz="4" w:space="0"/>
              <w:bottom w:val="single" w:color="000000" w:sz="4" w:space="0"/>
              <w:right w:val="single" w:color="000000" w:sz="4" w:space="0"/>
            </w:tcBorders>
            <w:vAlign w:val="center"/>
          </w:tcPr>
          <w:p w14:paraId="65292FE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88</w:t>
            </w:r>
          </w:p>
        </w:tc>
        <w:tc>
          <w:tcPr>
            <w:tcW w:w="849" w:type="dxa"/>
            <w:vMerge w:val="restart"/>
            <w:tcBorders>
              <w:top w:val="single" w:color="000000" w:sz="4" w:space="0"/>
              <w:left w:val="single" w:color="000000" w:sz="4" w:space="0"/>
              <w:bottom w:val="single" w:color="000000" w:sz="4" w:space="0"/>
              <w:right w:val="single" w:color="000000" w:sz="4" w:space="0"/>
            </w:tcBorders>
            <w:vAlign w:val="center"/>
          </w:tcPr>
          <w:p w14:paraId="781E90F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三大队</w:t>
            </w:r>
          </w:p>
        </w:tc>
        <w:tc>
          <w:tcPr>
            <w:tcW w:w="1082" w:type="dxa"/>
            <w:vMerge w:val="restart"/>
            <w:tcBorders>
              <w:top w:val="single" w:color="000000" w:sz="4" w:space="0"/>
              <w:left w:val="single" w:color="000000" w:sz="4" w:space="0"/>
              <w:bottom w:val="single" w:color="000000" w:sz="4" w:space="0"/>
              <w:right w:val="single" w:color="000000" w:sz="4" w:space="0"/>
            </w:tcBorders>
            <w:vAlign w:val="center"/>
          </w:tcPr>
          <w:p w14:paraId="47AB755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闯红灯</w:t>
            </w:r>
          </w:p>
        </w:tc>
        <w:tc>
          <w:tcPr>
            <w:tcW w:w="2404" w:type="dxa"/>
            <w:vMerge w:val="restart"/>
            <w:tcBorders>
              <w:top w:val="single" w:color="000000" w:sz="4" w:space="0"/>
              <w:left w:val="single" w:color="000000" w:sz="4" w:space="0"/>
              <w:bottom w:val="single" w:color="000000" w:sz="4" w:space="0"/>
              <w:right w:val="single" w:color="000000" w:sz="4" w:space="0"/>
            </w:tcBorders>
            <w:vAlign w:val="center"/>
          </w:tcPr>
          <w:p w14:paraId="17C0A9B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环镇北路与椒金线交叉口</w:t>
            </w:r>
          </w:p>
        </w:tc>
        <w:tc>
          <w:tcPr>
            <w:tcW w:w="684" w:type="dxa"/>
            <w:tcBorders>
              <w:top w:val="single" w:color="000000" w:sz="4" w:space="0"/>
              <w:left w:val="single" w:color="000000" w:sz="4" w:space="0"/>
              <w:bottom w:val="single" w:color="000000" w:sz="4" w:space="0"/>
              <w:right w:val="single" w:color="000000" w:sz="4" w:space="0"/>
            </w:tcBorders>
            <w:vAlign w:val="center"/>
          </w:tcPr>
          <w:p w14:paraId="553BFD5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南</w:t>
            </w:r>
          </w:p>
        </w:tc>
        <w:tc>
          <w:tcPr>
            <w:tcW w:w="594" w:type="dxa"/>
            <w:tcBorders>
              <w:top w:val="single" w:color="000000" w:sz="4" w:space="0"/>
              <w:left w:val="single" w:color="000000" w:sz="4" w:space="0"/>
              <w:bottom w:val="single" w:color="000000" w:sz="4" w:space="0"/>
              <w:right w:val="single" w:color="000000" w:sz="4" w:space="0"/>
            </w:tcBorders>
            <w:vAlign w:val="center"/>
          </w:tcPr>
          <w:p w14:paraId="7973CCD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526" w:type="dxa"/>
            <w:tcBorders>
              <w:top w:val="single" w:color="000000" w:sz="4" w:space="0"/>
              <w:left w:val="single" w:color="000000" w:sz="4" w:space="0"/>
              <w:bottom w:val="single" w:color="000000" w:sz="4" w:space="0"/>
              <w:right w:val="single" w:color="000000" w:sz="4" w:space="0"/>
            </w:tcBorders>
            <w:vAlign w:val="center"/>
          </w:tcPr>
          <w:p w14:paraId="6A868888">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4630B23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526" w:type="dxa"/>
            <w:tcBorders>
              <w:top w:val="single" w:color="000000" w:sz="4" w:space="0"/>
              <w:left w:val="single" w:color="000000" w:sz="4" w:space="0"/>
              <w:bottom w:val="single" w:color="000000" w:sz="4" w:space="0"/>
              <w:right w:val="single" w:color="000000" w:sz="4" w:space="0"/>
            </w:tcBorders>
            <w:vAlign w:val="center"/>
          </w:tcPr>
          <w:p w14:paraId="55325FB1">
            <w:pPr>
              <w:widowControl/>
              <w:spacing w:line="400" w:lineRule="exact"/>
              <w:jc w:val="center"/>
              <w:rPr>
                <w:rFonts w:hint="eastAsia" w:asciiTheme="minorEastAsia" w:hAnsiTheme="minorEastAsia" w:cstheme="minorEastAsia"/>
                <w:color w:val="000000"/>
                <w:szCs w:val="21"/>
              </w:rPr>
            </w:pPr>
          </w:p>
        </w:tc>
        <w:tc>
          <w:tcPr>
            <w:tcW w:w="731" w:type="dxa"/>
            <w:tcBorders>
              <w:top w:val="single" w:color="000000" w:sz="4" w:space="0"/>
              <w:left w:val="single" w:color="000000" w:sz="4" w:space="0"/>
              <w:bottom w:val="single" w:color="000000" w:sz="4" w:space="0"/>
              <w:right w:val="single" w:color="000000" w:sz="4" w:space="0"/>
            </w:tcBorders>
            <w:vAlign w:val="center"/>
          </w:tcPr>
          <w:p w14:paraId="088DF67A">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49354C62">
            <w:pPr>
              <w:widowControl/>
              <w:spacing w:line="400" w:lineRule="exact"/>
              <w:jc w:val="center"/>
              <w:rPr>
                <w:rFonts w:hint="eastAsia" w:asciiTheme="minorEastAsia" w:hAnsiTheme="minorEastAsia" w:cstheme="minorEastAsia"/>
                <w:color w:val="000000"/>
                <w:szCs w:val="21"/>
              </w:rPr>
            </w:pPr>
          </w:p>
        </w:tc>
      </w:tr>
      <w:tr w14:paraId="4649479F">
        <w:tblPrEx>
          <w:tblCellMar>
            <w:top w:w="0" w:type="dxa"/>
            <w:left w:w="108" w:type="dxa"/>
            <w:bottom w:w="0" w:type="dxa"/>
            <w:right w:w="108" w:type="dxa"/>
          </w:tblCellMar>
        </w:tblPrEx>
        <w:trPr>
          <w:trHeight w:val="294" w:hRule="atLeast"/>
        </w:trPr>
        <w:tc>
          <w:tcPr>
            <w:tcW w:w="605" w:type="dxa"/>
            <w:vMerge w:val="continue"/>
            <w:tcBorders>
              <w:top w:val="single" w:color="000000" w:sz="4" w:space="0"/>
              <w:left w:val="single" w:color="000000" w:sz="4" w:space="0"/>
              <w:bottom w:val="single" w:color="000000" w:sz="4" w:space="0"/>
              <w:right w:val="single" w:color="000000" w:sz="4" w:space="0"/>
            </w:tcBorders>
            <w:vAlign w:val="center"/>
          </w:tcPr>
          <w:p w14:paraId="13FB9F9F">
            <w:pPr>
              <w:widowControl/>
              <w:spacing w:line="400" w:lineRule="exact"/>
              <w:jc w:val="center"/>
              <w:rPr>
                <w:rFonts w:hint="eastAsia" w:asciiTheme="minorEastAsia" w:hAnsiTheme="minorEastAsia" w:cstheme="minorEastAsia"/>
                <w:color w:val="000000"/>
                <w:szCs w:val="21"/>
              </w:rPr>
            </w:pPr>
          </w:p>
        </w:tc>
        <w:tc>
          <w:tcPr>
            <w:tcW w:w="849" w:type="dxa"/>
            <w:vMerge w:val="continue"/>
            <w:tcBorders>
              <w:top w:val="single" w:color="000000" w:sz="4" w:space="0"/>
              <w:left w:val="single" w:color="000000" w:sz="4" w:space="0"/>
              <w:bottom w:val="single" w:color="000000" w:sz="4" w:space="0"/>
              <w:right w:val="single" w:color="000000" w:sz="4" w:space="0"/>
            </w:tcBorders>
            <w:vAlign w:val="center"/>
          </w:tcPr>
          <w:p w14:paraId="3727484A">
            <w:pPr>
              <w:widowControl/>
              <w:spacing w:line="400" w:lineRule="exact"/>
              <w:jc w:val="center"/>
              <w:rPr>
                <w:rFonts w:hint="eastAsia" w:asciiTheme="minorEastAsia" w:hAnsiTheme="minorEastAsia" w:cstheme="minorEastAsia"/>
                <w:color w:val="000000"/>
                <w:szCs w:val="21"/>
              </w:rPr>
            </w:pPr>
          </w:p>
        </w:tc>
        <w:tc>
          <w:tcPr>
            <w:tcW w:w="1082" w:type="dxa"/>
            <w:vMerge w:val="continue"/>
            <w:tcBorders>
              <w:top w:val="single" w:color="000000" w:sz="4" w:space="0"/>
              <w:left w:val="single" w:color="000000" w:sz="4" w:space="0"/>
              <w:bottom w:val="single" w:color="000000" w:sz="4" w:space="0"/>
              <w:right w:val="single" w:color="000000" w:sz="4" w:space="0"/>
            </w:tcBorders>
            <w:vAlign w:val="center"/>
          </w:tcPr>
          <w:p w14:paraId="790D1B31">
            <w:pPr>
              <w:widowControl/>
              <w:spacing w:line="400" w:lineRule="exact"/>
              <w:jc w:val="center"/>
              <w:rPr>
                <w:rFonts w:hint="eastAsia" w:asciiTheme="minorEastAsia" w:hAnsiTheme="minorEastAsia" w:cstheme="minorEastAsia"/>
                <w:color w:val="000000"/>
                <w:szCs w:val="21"/>
              </w:rPr>
            </w:pPr>
          </w:p>
        </w:tc>
        <w:tc>
          <w:tcPr>
            <w:tcW w:w="2404" w:type="dxa"/>
            <w:vMerge w:val="continue"/>
            <w:tcBorders>
              <w:top w:val="single" w:color="000000" w:sz="4" w:space="0"/>
              <w:left w:val="single" w:color="000000" w:sz="4" w:space="0"/>
              <w:bottom w:val="single" w:color="000000" w:sz="4" w:space="0"/>
              <w:right w:val="single" w:color="000000" w:sz="4" w:space="0"/>
            </w:tcBorders>
            <w:vAlign w:val="center"/>
          </w:tcPr>
          <w:p w14:paraId="06D91E9D">
            <w:pPr>
              <w:widowControl/>
              <w:spacing w:line="400" w:lineRule="exact"/>
              <w:jc w:val="center"/>
              <w:rPr>
                <w:rFonts w:hint="eastAsia" w:asciiTheme="minorEastAsia" w:hAnsiTheme="minorEastAsia" w:cstheme="minorEastAsia"/>
                <w:color w:val="000000"/>
                <w:szCs w:val="21"/>
              </w:rPr>
            </w:pPr>
          </w:p>
        </w:tc>
        <w:tc>
          <w:tcPr>
            <w:tcW w:w="684" w:type="dxa"/>
            <w:tcBorders>
              <w:top w:val="single" w:color="000000" w:sz="4" w:space="0"/>
              <w:left w:val="single" w:color="000000" w:sz="4" w:space="0"/>
              <w:bottom w:val="single" w:color="000000" w:sz="4" w:space="0"/>
              <w:right w:val="single" w:color="000000" w:sz="4" w:space="0"/>
            </w:tcBorders>
            <w:vAlign w:val="center"/>
          </w:tcPr>
          <w:p w14:paraId="5278319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西</w:t>
            </w:r>
          </w:p>
        </w:tc>
        <w:tc>
          <w:tcPr>
            <w:tcW w:w="594" w:type="dxa"/>
            <w:tcBorders>
              <w:top w:val="single" w:color="000000" w:sz="4" w:space="0"/>
              <w:left w:val="single" w:color="000000" w:sz="4" w:space="0"/>
              <w:bottom w:val="single" w:color="000000" w:sz="4" w:space="0"/>
              <w:right w:val="single" w:color="000000" w:sz="4" w:space="0"/>
            </w:tcBorders>
            <w:vAlign w:val="center"/>
          </w:tcPr>
          <w:p w14:paraId="681375C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526" w:type="dxa"/>
            <w:tcBorders>
              <w:top w:val="single" w:color="000000" w:sz="4" w:space="0"/>
              <w:left w:val="single" w:color="000000" w:sz="4" w:space="0"/>
              <w:bottom w:val="single" w:color="000000" w:sz="4" w:space="0"/>
              <w:right w:val="single" w:color="000000" w:sz="4" w:space="0"/>
            </w:tcBorders>
            <w:vAlign w:val="center"/>
          </w:tcPr>
          <w:p w14:paraId="4D9A19CD">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2BDCA464">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4A9B5EC7">
            <w:pPr>
              <w:widowControl/>
              <w:spacing w:line="400" w:lineRule="exact"/>
              <w:jc w:val="center"/>
              <w:rPr>
                <w:rFonts w:hint="eastAsia" w:asciiTheme="minorEastAsia" w:hAnsiTheme="minorEastAsia" w:cstheme="minorEastAsia"/>
                <w:color w:val="000000"/>
                <w:szCs w:val="21"/>
              </w:rPr>
            </w:pPr>
          </w:p>
        </w:tc>
        <w:tc>
          <w:tcPr>
            <w:tcW w:w="731" w:type="dxa"/>
            <w:tcBorders>
              <w:top w:val="single" w:color="000000" w:sz="4" w:space="0"/>
              <w:left w:val="single" w:color="000000" w:sz="4" w:space="0"/>
              <w:bottom w:val="single" w:color="000000" w:sz="4" w:space="0"/>
              <w:right w:val="single" w:color="000000" w:sz="4" w:space="0"/>
            </w:tcBorders>
            <w:vAlign w:val="center"/>
          </w:tcPr>
          <w:p w14:paraId="458FD8F3">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3A82C841">
            <w:pPr>
              <w:widowControl/>
              <w:spacing w:line="400" w:lineRule="exact"/>
              <w:jc w:val="center"/>
              <w:rPr>
                <w:rFonts w:hint="eastAsia" w:asciiTheme="minorEastAsia" w:hAnsiTheme="minorEastAsia" w:cstheme="minorEastAsia"/>
                <w:color w:val="000000"/>
                <w:szCs w:val="21"/>
              </w:rPr>
            </w:pPr>
          </w:p>
        </w:tc>
      </w:tr>
      <w:tr w14:paraId="56AEB859">
        <w:tblPrEx>
          <w:tblCellMar>
            <w:top w:w="0" w:type="dxa"/>
            <w:left w:w="108" w:type="dxa"/>
            <w:bottom w:w="0" w:type="dxa"/>
            <w:right w:w="108" w:type="dxa"/>
          </w:tblCellMar>
        </w:tblPrEx>
        <w:trPr>
          <w:trHeight w:val="294" w:hRule="atLeast"/>
        </w:trPr>
        <w:tc>
          <w:tcPr>
            <w:tcW w:w="605" w:type="dxa"/>
            <w:vMerge w:val="continue"/>
            <w:tcBorders>
              <w:top w:val="single" w:color="000000" w:sz="4" w:space="0"/>
              <w:left w:val="single" w:color="000000" w:sz="4" w:space="0"/>
              <w:bottom w:val="single" w:color="000000" w:sz="4" w:space="0"/>
              <w:right w:val="single" w:color="000000" w:sz="4" w:space="0"/>
            </w:tcBorders>
            <w:vAlign w:val="center"/>
          </w:tcPr>
          <w:p w14:paraId="044D68B8">
            <w:pPr>
              <w:widowControl/>
              <w:spacing w:line="400" w:lineRule="exact"/>
              <w:jc w:val="center"/>
              <w:rPr>
                <w:rFonts w:hint="eastAsia" w:asciiTheme="minorEastAsia" w:hAnsiTheme="minorEastAsia" w:cstheme="minorEastAsia"/>
                <w:color w:val="000000"/>
                <w:szCs w:val="21"/>
              </w:rPr>
            </w:pPr>
          </w:p>
        </w:tc>
        <w:tc>
          <w:tcPr>
            <w:tcW w:w="849" w:type="dxa"/>
            <w:vMerge w:val="continue"/>
            <w:tcBorders>
              <w:top w:val="single" w:color="000000" w:sz="4" w:space="0"/>
              <w:left w:val="single" w:color="000000" w:sz="4" w:space="0"/>
              <w:bottom w:val="single" w:color="000000" w:sz="4" w:space="0"/>
              <w:right w:val="single" w:color="000000" w:sz="4" w:space="0"/>
            </w:tcBorders>
            <w:vAlign w:val="center"/>
          </w:tcPr>
          <w:p w14:paraId="28B71909">
            <w:pPr>
              <w:widowControl/>
              <w:spacing w:line="400" w:lineRule="exact"/>
              <w:jc w:val="center"/>
              <w:rPr>
                <w:rFonts w:hint="eastAsia" w:asciiTheme="minorEastAsia" w:hAnsiTheme="minorEastAsia" w:cstheme="minorEastAsia"/>
                <w:color w:val="000000"/>
                <w:szCs w:val="21"/>
              </w:rPr>
            </w:pPr>
          </w:p>
        </w:tc>
        <w:tc>
          <w:tcPr>
            <w:tcW w:w="1082" w:type="dxa"/>
            <w:vMerge w:val="continue"/>
            <w:tcBorders>
              <w:top w:val="single" w:color="000000" w:sz="4" w:space="0"/>
              <w:left w:val="single" w:color="000000" w:sz="4" w:space="0"/>
              <w:bottom w:val="single" w:color="000000" w:sz="4" w:space="0"/>
              <w:right w:val="single" w:color="000000" w:sz="4" w:space="0"/>
            </w:tcBorders>
            <w:vAlign w:val="center"/>
          </w:tcPr>
          <w:p w14:paraId="13483EF8">
            <w:pPr>
              <w:widowControl/>
              <w:spacing w:line="400" w:lineRule="exact"/>
              <w:jc w:val="center"/>
              <w:rPr>
                <w:rFonts w:hint="eastAsia" w:asciiTheme="minorEastAsia" w:hAnsiTheme="minorEastAsia" w:cstheme="minorEastAsia"/>
                <w:color w:val="000000"/>
                <w:szCs w:val="21"/>
              </w:rPr>
            </w:pPr>
          </w:p>
        </w:tc>
        <w:tc>
          <w:tcPr>
            <w:tcW w:w="2404" w:type="dxa"/>
            <w:vMerge w:val="continue"/>
            <w:tcBorders>
              <w:top w:val="single" w:color="000000" w:sz="4" w:space="0"/>
              <w:left w:val="single" w:color="000000" w:sz="4" w:space="0"/>
              <w:bottom w:val="single" w:color="000000" w:sz="4" w:space="0"/>
              <w:right w:val="single" w:color="000000" w:sz="4" w:space="0"/>
            </w:tcBorders>
            <w:vAlign w:val="center"/>
          </w:tcPr>
          <w:p w14:paraId="55A47B9F">
            <w:pPr>
              <w:widowControl/>
              <w:spacing w:line="400" w:lineRule="exact"/>
              <w:jc w:val="center"/>
              <w:rPr>
                <w:rFonts w:hint="eastAsia" w:asciiTheme="minorEastAsia" w:hAnsiTheme="minorEastAsia" w:cstheme="minorEastAsia"/>
                <w:color w:val="000000"/>
                <w:szCs w:val="21"/>
              </w:rPr>
            </w:pPr>
          </w:p>
        </w:tc>
        <w:tc>
          <w:tcPr>
            <w:tcW w:w="684" w:type="dxa"/>
            <w:tcBorders>
              <w:top w:val="single" w:color="000000" w:sz="4" w:space="0"/>
              <w:left w:val="single" w:color="000000" w:sz="4" w:space="0"/>
              <w:bottom w:val="single" w:color="000000" w:sz="4" w:space="0"/>
              <w:right w:val="single" w:color="000000" w:sz="4" w:space="0"/>
            </w:tcBorders>
            <w:vAlign w:val="center"/>
          </w:tcPr>
          <w:p w14:paraId="2227603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北</w:t>
            </w:r>
          </w:p>
        </w:tc>
        <w:tc>
          <w:tcPr>
            <w:tcW w:w="594" w:type="dxa"/>
            <w:tcBorders>
              <w:top w:val="single" w:color="000000" w:sz="4" w:space="0"/>
              <w:left w:val="single" w:color="000000" w:sz="4" w:space="0"/>
              <w:bottom w:val="single" w:color="000000" w:sz="4" w:space="0"/>
              <w:right w:val="single" w:color="000000" w:sz="4" w:space="0"/>
            </w:tcBorders>
            <w:vAlign w:val="center"/>
          </w:tcPr>
          <w:p w14:paraId="5BA24B6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526" w:type="dxa"/>
            <w:tcBorders>
              <w:top w:val="single" w:color="000000" w:sz="4" w:space="0"/>
              <w:left w:val="single" w:color="000000" w:sz="4" w:space="0"/>
              <w:bottom w:val="single" w:color="000000" w:sz="4" w:space="0"/>
              <w:right w:val="single" w:color="000000" w:sz="4" w:space="0"/>
            </w:tcBorders>
            <w:vAlign w:val="center"/>
          </w:tcPr>
          <w:p w14:paraId="7C33CE89">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6A87645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526" w:type="dxa"/>
            <w:tcBorders>
              <w:top w:val="single" w:color="000000" w:sz="4" w:space="0"/>
              <w:left w:val="single" w:color="000000" w:sz="4" w:space="0"/>
              <w:bottom w:val="single" w:color="000000" w:sz="4" w:space="0"/>
              <w:right w:val="single" w:color="000000" w:sz="4" w:space="0"/>
            </w:tcBorders>
            <w:vAlign w:val="center"/>
          </w:tcPr>
          <w:p w14:paraId="67214022">
            <w:pPr>
              <w:widowControl/>
              <w:spacing w:line="400" w:lineRule="exact"/>
              <w:jc w:val="center"/>
              <w:rPr>
                <w:rFonts w:hint="eastAsia" w:asciiTheme="minorEastAsia" w:hAnsiTheme="minorEastAsia" w:cstheme="minorEastAsia"/>
                <w:color w:val="000000"/>
                <w:szCs w:val="21"/>
              </w:rPr>
            </w:pPr>
          </w:p>
        </w:tc>
        <w:tc>
          <w:tcPr>
            <w:tcW w:w="731" w:type="dxa"/>
            <w:tcBorders>
              <w:top w:val="single" w:color="000000" w:sz="4" w:space="0"/>
              <w:left w:val="single" w:color="000000" w:sz="4" w:space="0"/>
              <w:bottom w:val="single" w:color="000000" w:sz="4" w:space="0"/>
              <w:right w:val="single" w:color="000000" w:sz="4" w:space="0"/>
            </w:tcBorders>
            <w:vAlign w:val="center"/>
          </w:tcPr>
          <w:p w14:paraId="01A65317">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64CE3AB2">
            <w:pPr>
              <w:widowControl/>
              <w:spacing w:line="400" w:lineRule="exact"/>
              <w:jc w:val="center"/>
              <w:rPr>
                <w:rFonts w:hint="eastAsia" w:asciiTheme="minorEastAsia" w:hAnsiTheme="minorEastAsia" w:cstheme="minorEastAsia"/>
                <w:color w:val="000000"/>
                <w:szCs w:val="21"/>
              </w:rPr>
            </w:pPr>
          </w:p>
        </w:tc>
      </w:tr>
      <w:tr w14:paraId="1FC724FE">
        <w:tblPrEx>
          <w:tblCellMar>
            <w:top w:w="0" w:type="dxa"/>
            <w:left w:w="108" w:type="dxa"/>
            <w:bottom w:w="0" w:type="dxa"/>
            <w:right w:w="108" w:type="dxa"/>
          </w:tblCellMar>
        </w:tblPrEx>
        <w:trPr>
          <w:trHeight w:val="300" w:hRule="atLeast"/>
        </w:trPr>
        <w:tc>
          <w:tcPr>
            <w:tcW w:w="605" w:type="dxa"/>
            <w:vMerge w:val="restart"/>
            <w:tcBorders>
              <w:top w:val="single" w:color="000000" w:sz="4" w:space="0"/>
              <w:left w:val="single" w:color="000000" w:sz="4" w:space="0"/>
              <w:bottom w:val="single" w:color="000000" w:sz="4" w:space="0"/>
              <w:right w:val="single" w:color="000000" w:sz="4" w:space="0"/>
            </w:tcBorders>
            <w:vAlign w:val="center"/>
          </w:tcPr>
          <w:p w14:paraId="07E3130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89</w:t>
            </w:r>
          </w:p>
        </w:tc>
        <w:tc>
          <w:tcPr>
            <w:tcW w:w="849" w:type="dxa"/>
            <w:vMerge w:val="restart"/>
            <w:tcBorders>
              <w:top w:val="single" w:color="000000" w:sz="4" w:space="0"/>
              <w:left w:val="single" w:color="000000" w:sz="4" w:space="0"/>
              <w:bottom w:val="single" w:color="000000" w:sz="4" w:space="0"/>
              <w:right w:val="single" w:color="000000" w:sz="4" w:space="0"/>
            </w:tcBorders>
            <w:vAlign w:val="center"/>
          </w:tcPr>
          <w:p w14:paraId="2D5E1EE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三大队</w:t>
            </w:r>
          </w:p>
        </w:tc>
        <w:tc>
          <w:tcPr>
            <w:tcW w:w="1082" w:type="dxa"/>
            <w:vMerge w:val="restart"/>
            <w:tcBorders>
              <w:top w:val="single" w:color="000000" w:sz="4" w:space="0"/>
              <w:left w:val="single" w:color="000000" w:sz="4" w:space="0"/>
              <w:bottom w:val="single" w:color="000000" w:sz="4" w:space="0"/>
              <w:right w:val="single" w:color="000000" w:sz="4" w:space="0"/>
            </w:tcBorders>
            <w:vAlign w:val="center"/>
          </w:tcPr>
          <w:p w14:paraId="0ED46D9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闯红灯</w:t>
            </w:r>
          </w:p>
        </w:tc>
        <w:tc>
          <w:tcPr>
            <w:tcW w:w="2404" w:type="dxa"/>
            <w:vMerge w:val="restart"/>
            <w:tcBorders>
              <w:top w:val="single" w:color="000000" w:sz="4" w:space="0"/>
              <w:left w:val="single" w:color="000000" w:sz="4" w:space="0"/>
              <w:bottom w:val="single" w:color="000000" w:sz="4" w:space="0"/>
              <w:right w:val="single" w:color="000000" w:sz="4" w:space="0"/>
            </w:tcBorders>
            <w:vAlign w:val="center"/>
          </w:tcPr>
          <w:p w14:paraId="067C31D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商业二街与环西一路交叉口</w:t>
            </w:r>
          </w:p>
        </w:tc>
        <w:tc>
          <w:tcPr>
            <w:tcW w:w="684" w:type="dxa"/>
            <w:tcBorders>
              <w:top w:val="single" w:color="000000" w:sz="4" w:space="0"/>
              <w:left w:val="single" w:color="000000" w:sz="4" w:space="0"/>
              <w:bottom w:val="single" w:color="000000" w:sz="4" w:space="0"/>
              <w:right w:val="single" w:color="000000" w:sz="4" w:space="0"/>
            </w:tcBorders>
            <w:vAlign w:val="center"/>
          </w:tcPr>
          <w:p w14:paraId="6591AB1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东</w:t>
            </w:r>
          </w:p>
        </w:tc>
        <w:tc>
          <w:tcPr>
            <w:tcW w:w="594" w:type="dxa"/>
            <w:tcBorders>
              <w:top w:val="single" w:color="000000" w:sz="4" w:space="0"/>
              <w:left w:val="single" w:color="000000" w:sz="4" w:space="0"/>
              <w:bottom w:val="single" w:color="000000" w:sz="4" w:space="0"/>
              <w:right w:val="single" w:color="000000" w:sz="4" w:space="0"/>
            </w:tcBorders>
            <w:vAlign w:val="center"/>
          </w:tcPr>
          <w:p w14:paraId="205EBB2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526" w:type="dxa"/>
            <w:tcBorders>
              <w:top w:val="single" w:color="000000" w:sz="4" w:space="0"/>
              <w:left w:val="single" w:color="000000" w:sz="4" w:space="0"/>
              <w:bottom w:val="single" w:color="000000" w:sz="4" w:space="0"/>
              <w:right w:val="single" w:color="000000" w:sz="4" w:space="0"/>
            </w:tcBorders>
            <w:vAlign w:val="center"/>
          </w:tcPr>
          <w:p w14:paraId="6D3F6AF0">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34F65ED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526" w:type="dxa"/>
            <w:tcBorders>
              <w:top w:val="single" w:color="000000" w:sz="4" w:space="0"/>
              <w:left w:val="single" w:color="000000" w:sz="4" w:space="0"/>
              <w:bottom w:val="single" w:color="000000" w:sz="4" w:space="0"/>
              <w:right w:val="single" w:color="000000" w:sz="4" w:space="0"/>
            </w:tcBorders>
            <w:vAlign w:val="center"/>
          </w:tcPr>
          <w:p w14:paraId="6AA230DB">
            <w:pPr>
              <w:widowControl/>
              <w:spacing w:line="400" w:lineRule="exact"/>
              <w:jc w:val="center"/>
              <w:rPr>
                <w:rFonts w:hint="eastAsia" w:asciiTheme="minorEastAsia" w:hAnsiTheme="minorEastAsia" w:cstheme="minorEastAsia"/>
                <w:color w:val="000000"/>
                <w:szCs w:val="21"/>
              </w:rPr>
            </w:pPr>
          </w:p>
        </w:tc>
        <w:tc>
          <w:tcPr>
            <w:tcW w:w="731" w:type="dxa"/>
            <w:tcBorders>
              <w:top w:val="single" w:color="000000" w:sz="4" w:space="0"/>
              <w:left w:val="single" w:color="000000" w:sz="4" w:space="0"/>
              <w:bottom w:val="single" w:color="000000" w:sz="4" w:space="0"/>
              <w:right w:val="single" w:color="000000" w:sz="4" w:space="0"/>
            </w:tcBorders>
            <w:vAlign w:val="center"/>
          </w:tcPr>
          <w:p w14:paraId="6B3922F7">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09FF3CAB">
            <w:pPr>
              <w:widowControl/>
              <w:spacing w:line="400" w:lineRule="exact"/>
              <w:jc w:val="center"/>
              <w:rPr>
                <w:rFonts w:hint="eastAsia" w:asciiTheme="minorEastAsia" w:hAnsiTheme="minorEastAsia" w:cstheme="minorEastAsia"/>
                <w:color w:val="000000"/>
                <w:szCs w:val="21"/>
              </w:rPr>
            </w:pPr>
          </w:p>
        </w:tc>
      </w:tr>
      <w:tr w14:paraId="28B5B9A7">
        <w:tblPrEx>
          <w:tblCellMar>
            <w:top w:w="0" w:type="dxa"/>
            <w:left w:w="108" w:type="dxa"/>
            <w:bottom w:w="0" w:type="dxa"/>
            <w:right w:w="108" w:type="dxa"/>
          </w:tblCellMar>
        </w:tblPrEx>
        <w:trPr>
          <w:trHeight w:val="294" w:hRule="atLeast"/>
        </w:trPr>
        <w:tc>
          <w:tcPr>
            <w:tcW w:w="605" w:type="dxa"/>
            <w:vMerge w:val="continue"/>
            <w:tcBorders>
              <w:top w:val="single" w:color="000000" w:sz="4" w:space="0"/>
              <w:left w:val="single" w:color="000000" w:sz="4" w:space="0"/>
              <w:bottom w:val="single" w:color="000000" w:sz="4" w:space="0"/>
              <w:right w:val="single" w:color="000000" w:sz="4" w:space="0"/>
            </w:tcBorders>
            <w:vAlign w:val="center"/>
          </w:tcPr>
          <w:p w14:paraId="35E2F8F1">
            <w:pPr>
              <w:widowControl/>
              <w:spacing w:line="400" w:lineRule="exact"/>
              <w:jc w:val="center"/>
              <w:rPr>
                <w:rFonts w:hint="eastAsia" w:asciiTheme="minorEastAsia" w:hAnsiTheme="minorEastAsia" w:cstheme="minorEastAsia"/>
                <w:color w:val="000000"/>
                <w:szCs w:val="21"/>
              </w:rPr>
            </w:pPr>
          </w:p>
        </w:tc>
        <w:tc>
          <w:tcPr>
            <w:tcW w:w="849" w:type="dxa"/>
            <w:vMerge w:val="continue"/>
            <w:tcBorders>
              <w:top w:val="single" w:color="000000" w:sz="4" w:space="0"/>
              <w:left w:val="single" w:color="000000" w:sz="4" w:space="0"/>
              <w:bottom w:val="single" w:color="000000" w:sz="4" w:space="0"/>
              <w:right w:val="single" w:color="000000" w:sz="4" w:space="0"/>
            </w:tcBorders>
            <w:vAlign w:val="center"/>
          </w:tcPr>
          <w:p w14:paraId="5F751921">
            <w:pPr>
              <w:widowControl/>
              <w:spacing w:line="400" w:lineRule="exact"/>
              <w:jc w:val="center"/>
              <w:rPr>
                <w:rFonts w:hint="eastAsia" w:asciiTheme="minorEastAsia" w:hAnsiTheme="minorEastAsia" w:cstheme="minorEastAsia"/>
                <w:color w:val="000000"/>
                <w:szCs w:val="21"/>
              </w:rPr>
            </w:pPr>
          </w:p>
        </w:tc>
        <w:tc>
          <w:tcPr>
            <w:tcW w:w="1082" w:type="dxa"/>
            <w:vMerge w:val="continue"/>
            <w:tcBorders>
              <w:top w:val="single" w:color="000000" w:sz="4" w:space="0"/>
              <w:left w:val="single" w:color="000000" w:sz="4" w:space="0"/>
              <w:bottom w:val="single" w:color="000000" w:sz="4" w:space="0"/>
              <w:right w:val="single" w:color="000000" w:sz="4" w:space="0"/>
            </w:tcBorders>
            <w:vAlign w:val="center"/>
          </w:tcPr>
          <w:p w14:paraId="2A51F030">
            <w:pPr>
              <w:widowControl/>
              <w:spacing w:line="400" w:lineRule="exact"/>
              <w:jc w:val="center"/>
              <w:rPr>
                <w:rFonts w:hint="eastAsia" w:asciiTheme="minorEastAsia" w:hAnsiTheme="minorEastAsia" w:cstheme="minorEastAsia"/>
                <w:color w:val="000000"/>
                <w:szCs w:val="21"/>
              </w:rPr>
            </w:pPr>
          </w:p>
        </w:tc>
        <w:tc>
          <w:tcPr>
            <w:tcW w:w="2404" w:type="dxa"/>
            <w:vMerge w:val="continue"/>
            <w:tcBorders>
              <w:top w:val="single" w:color="000000" w:sz="4" w:space="0"/>
              <w:left w:val="single" w:color="000000" w:sz="4" w:space="0"/>
              <w:bottom w:val="single" w:color="000000" w:sz="4" w:space="0"/>
              <w:right w:val="single" w:color="000000" w:sz="4" w:space="0"/>
            </w:tcBorders>
            <w:vAlign w:val="center"/>
          </w:tcPr>
          <w:p w14:paraId="24783C2D">
            <w:pPr>
              <w:widowControl/>
              <w:spacing w:line="400" w:lineRule="exact"/>
              <w:jc w:val="center"/>
              <w:rPr>
                <w:rFonts w:hint="eastAsia" w:asciiTheme="minorEastAsia" w:hAnsiTheme="minorEastAsia" w:cstheme="minorEastAsia"/>
                <w:color w:val="000000"/>
                <w:szCs w:val="21"/>
              </w:rPr>
            </w:pPr>
          </w:p>
        </w:tc>
        <w:tc>
          <w:tcPr>
            <w:tcW w:w="684" w:type="dxa"/>
            <w:tcBorders>
              <w:top w:val="single" w:color="000000" w:sz="4" w:space="0"/>
              <w:left w:val="single" w:color="000000" w:sz="4" w:space="0"/>
              <w:bottom w:val="single" w:color="000000" w:sz="4" w:space="0"/>
              <w:right w:val="single" w:color="000000" w:sz="4" w:space="0"/>
            </w:tcBorders>
            <w:vAlign w:val="center"/>
          </w:tcPr>
          <w:p w14:paraId="33A962E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南</w:t>
            </w:r>
          </w:p>
        </w:tc>
        <w:tc>
          <w:tcPr>
            <w:tcW w:w="594" w:type="dxa"/>
            <w:tcBorders>
              <w:top w:val="single" w:color="000000" w:sz="4" w:space="0"/>
              <w:left w:val="single" w:color="000000" w:sz="4" w:space="0"/>
              <w:bottom w:val="single" w:color="000000" w:sz="4" w:space="0"/>
              <w:right w:val="single" w:color="000000" w:sz="4" w:space="0"/>
            </w:tcBorders>
            <w:vAlign w:val="center"/>
          </w:tcPr>
          <w:p w14:paraId="0444795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526" w:type="dxa"/>
            <w:tcBorders>
              <w:top w:val="single" w:color="000000" w:sz="4" w:space="0"/>
              <w:left w:val="single" w:color="000000" w:sz="4" w:space="0"/>
              <w:bottom w:val="single" w:color="000000" w:sz="4" w:space="0"/>
              <w:right w:val="single" w:color="000000" w:sz="4" w:space="0"/>
            </w:tcBorders>
            <w:vAlign w:val="center"/>
          </w:tcPr>
          <w:p w14:paraId="51EE9E6B">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4A405D17">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22401C9D">
            <w:pPr>
              <w:widowControl/>
              <w:spacing w:line="400" w:lineRule="exact"/>
              <w:jc w:val="center"/>
              <w:rPr>
                <w:rFonts w:hint="eastAsia" w:asciiTheme="minorEastAsia" w:hAnsiTheme="minorEastAsia" w:cstheme="minorEastAsia"/>
                <w:color w:val="000000"/>
                <w:szCs w:val="21"/>
              </w:rPr>
            </w:pPr>
          </w:p>
        </w:tc>
        <w:tc>
          <w:tcPr>
            <w:tcW w:w="731" w:type="dxa"/>
            <w:tcBorders>
              <w:top w:val="single" w:color="000000" w:sz="4" w:space="0"/>
              <w:left w:val="single" w:color="000000" w:sz="4" w:space="0"/>
              <w:bottom w:val="single" w:color="000000" w:sz="4" w:space="0"/>
              <w:right w:val="single" w:color="000000" w:sz="4" w:space="0"/>
            </w:tcBorders>
            <w:vAlign w:val="center"/>
          </w:tcPr>
          <w:p w14:paraId="10968409">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79540E4E">
            <w:pPr>
              <w:widowControl/>
              <w:spacing w:line="400" w:lineRule="exact"/>
              <w:jc w:val="center"/>
              <w:rPr>
                <w:rFonts w:hint="eastAsia" w:asciiTheme="minorEastAsia" w:hAnsiTheme="minorEastAsia" w:cstheme="minorEastAsia"/>
                <w:color w:val="000000"/>
                <w:szCs w:val="21"/>
              </w:rPr>
            </w:pPr>
          </w:p>
        </w:tc>
      </w:tr>
      <w:tr w14:paraId="2476C39C">
        <w:tblPrEx>
          <w:tblCellMar>
            <w:top w:w="0" w:type="dxa"/>
            <w:left w:w="108" w:type="dxa"/>
            <w:bottom w:w="0" w:type="dxa"/>
            <w:right w:w="108" w:type="dxa"/>
          </w:tblCellMar>
        </w:tblPrEx>
        <w:trPr>
          <w:trHeight w:val="294" w:hRule="atLeast"/>
        </w:trPr>
        <w:tc>
          <w:tcPr>
            <w:tcW w:w="605" w:type="dxa"/>
            <w:vMerge w:val="continue"/>
            <w:tcBorders>
              <w:top w:val="single" w:color="000000" w:sz="4" w:space="0"/>
              <w:left w:val="single" w:color="000000" w:sz="4" w:space="0"/>
              <w:bottom w:val="single" w:color="000000" w:sz="4" w:space="0"/>
              <w:right w:val="single" w:color="000000" w:sz="4" w:space="0"/>
            </w:tcBorders>
            <w:vAlign w:val="center"/>
          </w:tcPr>
          <w:p w14:paraId="5EA0041F">
            <w:pPr>
              <w:widowControl/>
              <w:spacing w:line="400" w:lineRule="exact"/>
              <w:jc w:val="center"/>
              <w:rPr>
                <w:rFonts w:hint="eastAsia" w:asciiTheme="minorEastAsia" w:hAnsiTheme="minorEastAsia" w:cstheme="minorEastAsia"/>
                <w:color w:val="000000"/>
                <w:szCs w:val="21"/>
              </w:rPr>
            </w:pPr>
          </w:p>
        </w:tc>
        <w:tc>
          <w:tcPr>
            <w:tcW w:w="849" w:type="dxa"/>
            <w:vMerge w:val="continue"/>
            <w:tcBorders>
              <w:top w:val="single" w:color="000000" w:sz="4" w:space="0"/>
              <w:left w:val="single" w:color="000000" w:sz="4" w:space="0"/>
              <w:bottom w:val="single" w:color="000000" w:sz="4" w:space="0"/>
              <w:right w:val="single" w:color="000000" w:sz="4" w:space="0"/>
            </w:tcBorders>
            <w:vAlign w:val="center"/>
          </w:tcPr>
          <w:p w14:paraId="3BCB0BE7">
            <w:pPr>
              <w:widowControl/>
              <w:spacing w:line="400" w:lineRule="exact"/>
              <w:jc w:val="center"/>
              <w:rPr>
                <w:rFonts w:hint="eastAsia" w:asciiTheme="minorEastAsia" w:hAnsiTheme="minorEastAsia" w:cstheme="minorEastAsia"/>
                <w:color w:val="000000"/>
                <w:szCs w:val="21"/>
              </w:rPr>
            </w:pPr>
          </w:p>
        </w:tc>
        <w:tc>
          <w:tcPr>
            <w:tcW w:w="1082" w:type="dxa"/>
            <w:vMerge w:val="continue"/>
            <w:tcBorders>
              <w:top w:val="single" w:color="000000" w:sz="4" w:space="0"/>
              <w:left w:val="single" w:color="000000" w:sz="4" w:space="0"/>
              <w:bottom w:val="single" w:color="000000" w:sz="4" w:space="0"/>
              <w:right w:val="single" w:color="000000" w:sz="4" w:space="0"/>
            </w:tcBorders>
            <w:vAlign w:val="center"/>
          </w:tcPr>
          <w:p w14:paraId="7794734F">
            <w:pPr>
              <w:widowControl/>
              <w:spacing w:line="400" w:lineRule="exact"/>
              <w:jc w:val="center"/>
              <w:rPr>
                <w:rFonts w:hint="eastAsia" w:asciiTheme="minorEastAsia" w:hAnsiTheme="minorEastAsia" w:cstheme="minorEastAsia"/>
                <w:color w:val="000000"/>
                <w:szCs w:val="21"/>
              </w:rPr>
            </w:pPr>
          </w:p>
        </w:tc>
        <w:tc>
          <w:tcPr>
            <w:tcW w:w="2404" w:type="dxa"/>
            <w:vMerge w:val="continue"/>
            <w:tcBorders>
              <w:top w:val="single" w:color="000000" w:sz="4" w:space="0"/>
              <w:left w:val="single" w:color="000000" w:sz="4" w:space="0"/>
              <w:bottom w:val="single" w:color="000000" w:sz="4" w:space="0"/>
              <w:right w:val="single" w:color="000000" w:sz="4" w:space="0"/>
            </w:tcBorders>
            <w:vAlign w:val="center"/>
          </w:tcPr>
          <w:p w14:paraId="1518881A">
            <w:pPr>
              <w:widowControl/>
              <w:spacing w:line="400" w:lineRule="exact"/>
              <w:jc w:val="center"/>
              <w:rPr>
                <w:rFonts w:hint="eastAsia" w:asciiTheme="minorEastAsia" w:hAnsiTheme="minorEastAsia" w:cstheme="minorEastAsia"/>
                <w:color w:val="000000"/>
                <w:szCs w:val="21"/>
              </w:rPr>
            </w:pPr>
          </w:p>
        </w:tc>
        <w:tc>
          <w:tcPr>
            <w:tcW w:w="684" w:type="dxa"/>
            <w:tcBorders>
              <w:top w:val="single" w:color="000000" w:sz="4" w:space="0"/>
              <w:left w:val="single" w:color="000000" w:sz="4" w:space="0"/>
              <w:bottom w:val="single" w:color="000000" w:sz="4" w:space="0"/>
              <w:right w:val="single" w:color="000000" w:sz="4" w:space="0"/>
            </w:tcBorders>
            <w:vAlign w:val="center"/>
          </w:tcPr>
          <w:p w14:paraId="6929FE3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西</w:t>
            </w:r>
          </w:p>
        </w:tc>
        <w:tc>
          <w:tcPr>
            <w:tcW w:w="594" w:type="dxa"/>
            <w:tcBorders>
              <w:top w:val="single" w:color="000000" w:sz="4" w:space="0"/>
              <w:left w:val="single" w:color="000000" w:sz="4" w:space="0"/>
              <w:bottom w:val="single" w:color="000000" w:sz="4" w:space="0"/>
              <w:right w:val="single" w:color="000000" w:sz="4" w:space="0"/>
            </w:tcBorders>
            <w:vAlign w:val="center"/>
          </w:tcPr>
          <w:p w14:paraId="0B0AB41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526" w:type="dxa"/>
            <w:tcBorders>
              <w:top w:val="single" w:color="000000" w:sz="4" w:space="0"/>
              <w:left w:val="single" w:color="000000" w:sz="4" w:space="0"/>
              <w:bottom w:val="single" w:color="000000" w:sz="4" w:space="0"/>
              <w:right w:val="single" w:color="000000" w:sz="4" w:space="0"/>
            </w:tcBorders>
            <w:vAlign w:val="center"/>
          </w:tcPr>
          <w:p w14:paraId="34AA9E1C">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108058EA">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26DFBA16">
            <w:pPr>
              <w:widowControl/>
              <w:spacing w:line="400" w:lineRule="exact"/>
              <w:jc w:val="center"/>
              <w:rPr>
                <w:rFonts w:hint="eastAsia" w:asciiTheme="minorEastAsia" w:hAnsiTheme="minorEastAsia" w:cstheme="minorEastAsia"/>
                <w:color w:val="000000"/>
                <w:szCs w:val="21"/>
              </w:rPr>
            </w:pPr>
          </w:p>
        </w:tc>
        <w:tc>
          <w:tcPr>
            <w:tcW w:w="731" w:type="dxa"/>
            <w:tcBorders>
              <w:top w:val="single" w:color="000000" w:sz="4" w:space="0"/>
              <w:left w:val="single" w:color="000000" w:sz="4" w:space="0"/>
              <w:bottom w:val="single" w:color="000000" w:sz="4" w:space="0"/>
              <w:right w:val="single" w:color="000000" w:sz="4" w:space="0"/>
            </w:tcBorders>
            <w:vAlign w:val="center"/>
          </w:tcPr>
          <w:p w14:paraId="6FF2B6DB">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4D5DD9BB">
            <w:pPr>
              <w:widowControl/>
              <w:spacing w:line="400" w:lineRule="exact"/>
              <w:jc w:val="center"/>
              <w:rPr>
                <w:rFonts w:hint="eastAsia" w:asciiTheme="minorEastAsia" w:hAnsiTheme="minorEastAsia" w:cstheme="minorEastAsia"/>
                <w:color w:val="000000"/>
                <w:szCs w:val="21"/>
              </w:rPr>
            </w:pPr>
          </w:p>
        </w:tc>
      </w:tr>
      <w:tr w14:paraId="5F86035B">
        <w:tblPrEx>
          <w:tblCellMar>
            <w:top w:w="0" w:type="dxa"/>
            <w:left w:w="108" w:type="dxa"/>
            <w:bottom w:w="0" w:type="dxa"/>
            <w:right w:w="108" w:type="dxa"/>
          </w:tblCellMar>
        </w:tblPrEx>
        <w:trPr>
          <w:trHeight w:val="294" w:hRule="atLeast"/>
        </w:trPr>
        <w:tc>
          <w:tcPr>
            <w:tcW w:w="605" w:type="dxa"/>
            <w:vMerge w:val="continue"/>
            <w:tcBorders>
              <w:top w:val="single" w:color="000000" w:sz="4" w:space="0"/>
              <w:left w:val="single" w:color="000000" w:sz="4" w:space="0"/>
              <w:bottom w:val="single" w:color="000000" w:sz="4" w:space="0"/>
              <w:right w:val="single" w:color="000000" w:sz="4" w:space="0"/>
            </w:tcBorders>
            <w:vAlign w:val="center"/>
          </w:tcPr>
          <w:p w14:paraId="7B3B07FE">
            <w:pPr>
              <w:widowControl/>
              <w:spacing w:line="400" w:lineRule="exact"/>
              <w:jc w:val="center"/>
              <w:rPr>
                <w:rFonts w:hint="eastAsia" w:asciiTheme="minorEastAsia" w:hAnsiTheme="minorEastAsia" w:cstheme="minorEastAsia"/>
                <w:color w:val="000000"/>
                <w:szCs w:val="21"/>
              </w:rPr>
            </w:pPr>
          </w:p>
        </w:tc>
        <w:tc>
          <w:tcPr>
            <w:tcW w:w="849" w:type="dxa"/>
            <w:vMerge w:val="continue"/>
            <w:tcBorders>
              <w:top w:val="single" w:color="000000" w:sz="4" w:space="0"/>
              <w:left w:val="single" w:color="000000" w:sz="4" w:space="0"/>
              <w:bottom w:val="single" w:color="000000" w:sz="4" w:space="0"/>
              <w:right w:val="single" w:color="000000" w:sz="4" w:space="0"/>
            </w:tcBorders>
            <w:vAlign w:val="center"/>
          </w:tcPr>
          <w:p w14:paraId="22AE90B0">
            <w:pPr>
              <w:widowControl/>
              <w:spacing w:line="400" w:lineRule="exact"/>
              <w:jc w:val="center"/>
              <w:rPr>
                <w:rFonts w:hint="eastAsia" w:asciiTheme="minorEastAsia" w:hAnsiTheme="minorEastAsia" w:cstheme="minorEastAsia"/>
                <w:color w:val="000000"/>
                <w:szCs w:val="21"/>
              </w:rPr>
            </w:pPr>
          </w:p>
        </w:tc>
        <w:tc>
          <w:tcPr>
            <w:tcW w:w="1082" w:type="dxa"/>
            <w:vMerge w:val="continue"/>
            <w:tcBorders>
              <w:top w:val="single" w:color="000000" w:sz="4" w:space="0"/>
              <w:left w:val="single" w:color="000000" w:sz="4" w:space="0"/>
              <w:bottom w:val="single" w:color="000000" w:sz="4" w:space="0"/>
              <w:right w:val="single" w:color="000000" w:sz="4" w:space="0"/>
            </w:tcBorders>
            <w:vAlign w:val="center"/>
          </w:tcPr>
          <w:p w14:paraId="1DF17BB1">
            <w:pPr>
              <w:widowControl/>
              <w:spacing w:line="400" w:lineRule="exact"/>
              <w:jc w:val="center"/>
              <w:rPr>
                <w:rFonts w:hint="eastAsia" w:asciiTheme="minorEastAsia" w:hAnsiTheme="minorEastAsia" w:cstheme="minorEastAsia"/>
                <w:color w:val="000000"/>
                <w:szCs w:val="21"/>
              </w:rPr>
            </w:pPr>
          </w:p>
        </w:tc>
        <w:tc>
          <w:tcPr>
            <w:tcW w:w="2404" w:type="dxa"/>
            <w:vMerge w:val="continue"/>
            <w:tcBorders>
              <w:top w:val="single" w:color="000000" w:sz="4" w:space="0"/>
              <w:left w:val="single" w:color="000000" w:sz="4" w:space="0"/>
              <w:bottom w:val="single" w:color="000000" w:sz="4" w:space="0"/>
              <w:right w:val="single" w:color="000000" w:sz="4" w:space="0"/>
            </w:tcBorders>
            <w:vAlign w:val="center"/>
          </w:tcPr>
          <w:p w14:paraId="54230147">
            <w:pPr>
              <w:widowControl/>
              <w:spacing w:line="400" w:lineRule="exact"/>
              <w:jc w:val="center"/>
              <w:rPr>
                <w:rFonts w:hint="eastAsia" w:asciiTheme="minorEastAsia" w:hAnsiTheme="minorEastAsia" w:cstheme="minorEastAsia"/>
                <w:color w:val="000000"/>
                <w:szCs w:val="21"/>
              </w:rPr>
            </w:pPr>
          </w:p>
        </w:tc>
        <w:tc>
          <w:tcPr>
            <w:tcW w:w="684" w:type="dxa"/>
            <w:tcBorders>
              <w:top w:val="single" w:color="000000" w:sz="4" w:space="0"/>
              <w:left w:val="single" w:color="000000" w:sz="4" w:space="0"/>
              <w:bottom w:val="single" w:color="000000" w:sz="4" w:space="0"/>
              <w:right w:val="single" w:color="000000" w:sz="4" w:space="0"/>
            </w:tcBorders>
            <w:vAlign w:val="center"/>
          </w:tcPr>
          <w:p w14:paraId="5DF4E1A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北</w:t>
            </w:r>
          </w:p>
        </w:tc>
        <w:tc>
          <w:tcPr>
            <w:tcW w:w="594" w:type="dxa"/>
            <w:tcBorders>
              <w:top w:val="single" w:color="000000" w:sz="4" w:space="0"/>
              <w:left w:val="single" w:color="000000" w:sz="4" w:space="0"/>
              <w:bottom w:val="single" w:color="000000" w:sz="4" w:space="0"/>
              <w:right w:val="single" w:color="000000" w:sz="4" w:space="0"/>
            </w:tcBorders>
            <w:vAlign w:val="center"/>
          </w:tcPr>
          <w:p w14:paraId="16827E5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526" w:type="dxa"/>
            <w:tcBorders>
              <w:top w:val="single" w:color="000000" w:sz="4" w:space="0"/>
              <w:left w:val="single" w:color="000000" w:sz="4" w:space="0"/>
              <w:bottom w:val="single" w:color="000000" w:sz="4" w:space="0"/>
              <w:right w:val="single" w:color="000000" w:sz="4" w:space="0"/>
            </w:tcBorders>
            <w:vAlign w:val="center"/>
          </w:tcPr>
          <w:p w14:paraId="2736B1CB">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784F83D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526" w:type="dxa"/>
            <w:tcBorders>
              <w:top w:val="single" w:color="000000" w:sz="4" w:space="0"/>
              <w:left w:val="single" w:color="000000" w:sz="4" w:space="0"/>
              <w:bottom w:val="single" w:color="000000" w:sz="4" w:space="0"/>
              <w:right w:val="single" w:color="000000" w:sz="4" w:space="0"/>
            </w:tcBorders>
            <w:vAlign w:val="center"/>
          </w:tcPr>
          <w:p w14:paraId="1D810FA5">
            <w:pPr>
              <w:widowControl/>
              <w:spacing w:line="400" w:lineRule="exact"/>
              <w:jc w:val="center"/>
              <w:rPr>
                <w:rFonts w:hint="eastAsia" w:asciiTheme="minorEastAsia" w:hAnsiTheme="minorEastAsia" w:cstheme="minorEastAsia"/>
                <w:color w:val="000000"/>
                <w:szCs w:val="21"/>
              </w:rPr>
            </w:pPr>
          </w:p>
        </w:tc>
        <w:tc>
          <w:tcPr>
            <w:tcW w:w="731" w:type="dxa"/>
            <w:tcBorders>
              <w:top w:val="single" w:color="000000" w:sz="4" w:space="0"/>
              <w:left w:val="single" w:color="000000" w:sz="4" w:space="0"/>
              <w:bottom w:val="single" w:color="000000" w:sz="4" w:space="0"/>
              <w:right w:val="single" w:color="000000" w:sz="4" w:space="0"/>
            </w:tcBorders>
            <w:vAlign w:val="center"/>
          </w:tcPr>
          <w:p w14:paraId="7B41E642">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2A2B7075">
            <w:pPr>
              <w:widowControl/>
              <w:spacing w:line="400" w:lineRule="exact"/>
              <w:jc w:val="center"/>
              <w:rPr>
                <w:rFonts w:hint="eastAsia" w:asciiTheme="minorEastAsia" w:hAnsiTheme="minorEastAsia" w:cstheme="minorEastAsia"/>
                <w:color w:val="000000"/>
                <w:szCs w:val="21"/>
              </w:rPr>
            </w:pPr>
          </w:p>
        </w:tc>
      </w:tr>
      <w:tr w14:paraId="4CA668CD">
        <w:tblPrEx>
          <w:tblCellMar>
            <w:top w:w="0" w:type="dxa"/>
            <w:left w:w="108" w:type="dxa"/>
            <w:bottom w:w="0" w:type="dxa"/>
            <w:right w:w="108" w:type="dxa"/>
          </w:tblCellMar>
        </w:tblPrEx>
        <w:trPr>
          <w:trHeight w:val="300" w:hRule="atLeast"/>
        </w:trPr>
        <w:tc>
          <w:tcPr>
            <w:tcW w:w="605" w:type="dxa"/>
            <w:vMerge w:val="restart"/>
            <w:tcBorders>
              <w:top w:val="single" w:color="000000" w:sz="4" w:space="0"/>
              <w:left w:val="single" w:color="000000" w:sz="4" w:space="0"/>
              <w:bottom w:val="single" w:color="000000" w:sz="4" w:space="0"/>
              <w:right w:val="single" w:color="000000" w:sz="4" w:space="0"/>
            </w:tcBorders>
            <w:vAlign w:val="center"/>
          </w:tcPr>
          <w:p w14:paraId="333BA58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90</w:t>
            </w:r>
          </w:p>
        </w:tc>
        <w:tc>
          <w:tcPr>
            <w:tcW w:w="849" w:type="dxa"/>
            <w:vMerge w:val="restart"/>
            <w:tcBorders>
              <w:top w:val="single" w:color="000000" w:sz="4" w:space="0"/>
              <w:left w:val="single" w:color="000000" w:sz="4" w:space="0"/>
              <w:bottom w:val="single" w:color="000000" w:sz="4" w:space="0"/>
              <w:right w:val="single" w:color="000000" w:sz="4" w:space="0"/>
            </w:tcBorders>
            <w:vAlign w:val="center"/>
          </w:tcPr>
          <w:p w14:paraId="124931D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三大队</w:t>
            </w:r>
          </w:p>
        </w:tc>
        <w:tc>
          <w:tcPr>
            <w:tcW w:w="1082" w:type="dxa"/>
            <w:vMerge w:val="restart"/>
            <w:tcBorders>
              <w:top w:val="single" w:color="000000" w:sz="4" w:space="0"/>
              <w:left w:val="single" w:color="000000" w:sz="4" w:space="0"/>
              <w:bottom w:val="single" w:color="000000" w:sz="4" w:space="0"/>
              <w:right w:val="single" w:color="000000" w:sz="4" w:space="0"/>
            </w:tcBorders>
            <w:vAlign w:val="center"/>
          </w:tcPr>
          <w:p w14:paraId="1D09AEC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闯红灯</w:t>
            </w:r>
          </w:p>
        </w:tc>
        <w:tc>
          <w:tcPr>
            <w:tcW w:w="2404" w:type="dxa"/>
            <w:vMerge w:val="restart"/>
            <w:tcBorders>
              <w:top w:val="single" w:color="000000" w:sz="4" w:space="0"/>
              <w:left w:val="single" w:color="000000" w:sz="4" w:space="0"/>
              <w:bottom w:val="single" w:color="000000" w:sz="4" w:space="0"/>
              <w:right w:val="single" w:color="000000" w:sz="4" w:space="0"/>
            </w:tcBorders>
            <w:vAlign w:val="center"/>
          </w:tcPr>
          <w:p w14:paraId="17826EB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环镇东路与石八线交叉口</w:t>
            </w:r>
          </w:p>
        </w:tc>
        <w:tc>
          <w:tcPr>
            <w:tcW w:w="684" w:type="dxa"/>
            <w:tcBorders>
              <w:top w:val="single" w:color="000000" w:sz="4" w:space="0"/>
              <w:left w:val="single" w:color="000000" w:sz="4" w:space="0"/>
              <w:bottom w:val="single" w:color="000000" w:sz="4" w:space="0"/>
              <w:right w:val="single" w:color="000000" w:sz="4" w:space="0"/>
            </w:tcBorders>
            <w:vAlign w:val="center"/>
          </w:tcPr>
          <w:p w14:paraId="01DF4B3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东</w:t>
            </w:r>
          </w:p>
        </w:tc>
        <w:tc>
          <w:tcPr>
            <w:tcW w:w="594" w:type="dxa"/>
            <w:tcBorders>
              <w:top w:val="single" w:color="000000" w:sz="4" w:space="0"/>
              <w:left w:val="single" w:color="000000" w:sz="4" w:space="0"/>
              <w:bottom w:val="single" w:color="000000" w:sz="4" w:space="0"/>
              <w:right w:val="single" w:color="000000" w:sz="4" w:space="0"/>
            </w:tcBorders>
            <w:vAlign w:val="center"/>
          </w:tcPr>
          <w:p w14:paraId="6E5433F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526" w:type="dxa"/>
            <w:tcBorders>
              <w:top w:val="single" w:color="000000" w:sz="4" w:space="0"/>
              <w:left w:val="single" w:color="000000" w:sz="4" w:space="0"/>
              <w:bottom w:val="single" w:color="000000" w:sz="4" w:space="0"/>
              <w:right w:val="single" w:color="000000" w:sz="4" w:space="0"/>
            </w:tcBorders>
            <w:vAlign w:val="center"/>
          </w:tcPr>
          <w:p w14:paraId="2F59BE02">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20DB1D48">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10FF22BC">
            <w:pPr>
              <w:widowControl/>
              <w:spacing w:line="400" w:lineRule="exact"/>
              <w:jc w:val="center"/>
              <w:rPr>
                <w:rFonts w:hint="eastAsia" w:asciiTheme="minorEastAsia" w:hAnsiTheme="minorEastAsia" w:cstheme="minorEastAsia"/>
                <w:color w:val="000000"/>
                <w:szCs w:val="21"/>
              </w:rPr>
            </w:pPr>
          </w:p>
        </w:tc>
        <w:tc>
          <w:tcPr>
            <w:tcW w:w="731" w:type="dxa"/>
            <w:tcBorders>
              <w:top w:val="single" w:color="000000" w:sz="4" w:space="0"/>
              <w:left w:val="single" w:color="000000" w:sz="4" w:space="0"/>
              <w:bottom w:val="single" w:color="000000" w:sz="4" w:space="0"/>
              <w:right w:val="single" w:color="000000" w:sz="4" w:space="0"/>
            </w:tcBorders>
            <w:vAlign w:val="center"/>
          </w:tcPr>
          <w:p w14:paraId="26E43607">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1BF97912">
            <w:pPr>
              <w:widowControl/>
              <w:spacing w:line="400" w:lineRule="exact"/>
              <w:jc w:val="center"/>
              <w:rPr>
                <w:rFonts w:hint="eastAsia" w:asciiTheme="minorEastAsia" w:hAnsiTheme="minorEastAsia" w:cstheme="minorEastAsia"/>
                <w:color w:val="000000"/>
                <w:szCs w:val="21"/>
              </w:rPr>
            </w:pPr>
          </w:p>
        </w:tc>
      </w:tr>
      <w:tr w14:paraId="4EFD8DDC">
        <w:tblPrEx>
          <w:tblCellMar>
            <w:top w:w="0" w:type="dxa"/>
            <w:left w:w="108" w:type="dxa"/>
            <w:bottom w:w="0" w:type="dxa"/>
            <w:right w:w="108" w:type="dxa"/>
          </w:tblCellMar>
        </w:tblPrEx>
        <w:trPr>
          <w:trHeight w:val="294" w:hRule="atLeast"/>
        </w:trPr>
        <w:tc>
          <w:tcPr>
            <w:tcW w:w="605" w:type="dxa"/>
            <w:vMerge w:val="continue"/>
            <w:tcBorders>
              <w:top w:val="single" w:color="000000" w:sz="4" w:space="0"/>
              <w:left w:val="single" w:color="000000" w:sz="4" w:space="0"/>
              <w:bottom w:val="single" w:color="000000" w:sz="4" w:space="0"/>
              <w:right w:val="single" w:color="000000" w:sz="4" w:space="0"/>
            </w:tcBorders>
            <w:vAlign w:val="center"/>
          </w:tcPr>
          <w:p w14:paraId="270F6255">
            <w:pPr>
              <w:widowControl/>
              <w:spacing w:line="400" w:lineRule="exact"/>
              <w:jc w:val="center"/>
              <w:rPr>
                <w:rFonts w:hint="eastAsia" w:asciiTheme="minorEastAsia" w:hAnsiTheme="minorEastAsia" w:cstheme="minorEastAsia"/>
                <w:color w:val="000000"/>
                <w:szCs w:val="21"/>
              </w:rPr>
            </w:pPr>
          </w:p>
        </w:tc>
        <w:tc>
          <w:tcPr>
            <w:tcW w:w="849" w:type="dxa"/>
            <w:vMerge w:val="continue"/>
            <w:tcBorders>
              <w:top w:val="single" w:color="000000" w:sz="4" w:space="0"/>
              <w:left w:val="single" w:color="000000" w:sz="4" w:space="0"/>
              <w:bottom w:val="single" w:color="000000" w:sz="4" w:space="0"/>
              <w:right w:val="single" w:color="000000" w:sz="4" w:space="0"/>
            </w:tcBorders>
            <w:vAlign w:val="center"/>
          </w:tcPr>
          <w:p w14:paraId="143C12E6">
            <w:pPr>
              <w:widowControl/>
              <w:spacing w:line="400" w:lineRule="exact"/>
              <w:jc w:val="center"/>
              <w:rPr>
                <w:rFonts w:hint="eastAsia" w:asciiTheme="minorEastAsia" w:hAnsiTheme="minorEastAsia" w:cstheme="minorEastAsia"/>
                <w:color w:val="000000"/>
                <w:szCs w:val="21"/>
              </w:rPr>
            </w:pPr>
          </w:p>
        </w:tc>
        <w:tc>
          <w:tcPr>
            <w:tcW w:w="1082" w:type="dxa"/>
            <w:vMerge w:val="continue"/>
            <w:tcBorders>
              <w:top w:val="single" w:color="000000" w:sz="4" w:space="0"/>
              <w:left w:val="single" w:color="000000" w:sz="4" w:space="0"/>
              <w:bottom w:val="single" w:color="000000" w:sz="4" w:space="0"/>
              <w:right w:val="single" w:color="000000" w:sz="4" w:space="0"/>
            </w:tcBorders>
            <w:vAlign w:val="center"/>
          </w:tcPr>
          <w:p w14:paraId="5FADC7FC">
            <w:pPr>
              <w:widowControl/>
              <w:spacing w:line="400" w:lineRule="exact"/>
              <w:jc w:val="center"/>
              <w:rPr>
                <w:rFonts w:hint="eastAsia" w:asciiTheme="minorEastAsia" w:hAnsiTheme="minorEastAsia" w:cstheme="minorEastAsia"/>
                <w:color w:val="000000"/>
                <w:szCs w:val="21"/>
              </w:rPr>
            </w:pPr>
          </w:p>
        </w:tc>
        <w:tc>
          <w:tcPr>
            <w:tcW w:w="2404" w:type="dxa"/>
            <w:vMerge w:val="continue"/>
            <w:tcBorders>
              <w:top w:val="single" w:color="000000" w:sz="4" w:space="0"/>
              <w:left w:val="single" w:color="000000" w:sz="4" w:space="0"/>
              <w:bottom w:val="single" w:color="000000" w:sz="4" w:space="0"/>
              <w:right w:val="single" w:color="000000" w:sz="4" w:space="0"/>
            </w:tcBorders>
            <w:vAlign w:val="center"/>
          </w:tcPr>
          <w:p w14:paraId="28DE04DC">
            <w:pPr>
              <w:widowControl/>
              <w:spacing w:line="400" w:lineRule="exact"/>
              <w:jc w:val="center"/>
              <w:rPr>
                <w:rFonts w:hint="eastAsia" w:asciiTheme="minorEastAsia" w:hAnsiTheme="minorEastAsia" w:cstheme="minorEastAsia"/>
                <w:color w:val="000000"/>
                <w:szCs w:val="21"/>
              </w:rPr>
            </w:pPr>
          </w:p>
        </w:tc>
        <w:tc>
          <w:tcPr>
            <w:tcW w:w="684" w:type="dxa"/>
            <w:tcBorders>
              <w:top w:val="single" w:color="000000" w:sz="4" w:space="0"/>
              <w:left w:val="single" w:color="000000" w:sz="4" w:space="0"/>
              <w:bottom w:val="single" w:color="000000" w:sz="4" w:space="0"/>
              <w:right w:val="single" w:color="000000" w:sz="4" w:space="0"/>
            </w:tcBorders>
            <w:vAlign w:val="center"/>
          </w:tcPr>
          <w:p w14:paraId="686D3E7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南</w:t>
            </w:r>
          </w:p>
        </w:tc>
        <w:tc>
          <w:tcPr>
            <w:tcW w:w="594" w:type="dxa"/>
            <w:tcBorders>
              <w:top w:val="single" w:color="000000" w:sz="4" w:space="0"/>
              <w:left w:val="single" w:color="000000" w:sz="4" w:space="0"/>
              <w:bottom w:val="single" w:color="000000" w:sz="4" w:space="0"/>
              <w:right w:val="single" w:color="000000" w:sz="4" w:space="0"/>
            </w:tcBorders>
            <w:vAlign w:val="center"/>
          </w:tcPr>
          <w:p w14:paraId="4203480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526" w:type="dxa"/>
            <w:tcBorders>
              <w:top w:val="single" w:color="000000" w:sz="4" w:space="0"/>
              <w:left w:val="single" w:color="000000" w:sz="4" w:space="0"/>
              <w:bottom w:val="single" w:color="000000" w:sz="4" w:space="0"/>
              <w:right w:val="single" w:color="000000" w:sz="4" w:space="0"/>
            </w:tcBorders>
            <w:vAlign w:val="center"/>
          </w:tcPr>
          <w:p w14:paraId="12F02A97">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229E8CB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526" w:type="dxa"/>
            <w:tcBorders>
              <w:top w:val="single" w:color="000000" w:sz="4" w:space="0"/>
              <w:left w:val="single" w:color="000000" w:sz="4" w:space="0"/>
              <w:bottom w:val="single" w:color="000000" w:sz="4" w:space="0"/>
              <w:right w:val="single" w:color="000000" w:sz="4" w:space="0"/>
            </w:tcBorders>
            <w:vAlign w:val="center"/>
          </w:tcPr>
          <w:p w14:paraId="378A1D1B">
            <w:pPr>
              <w:widowControl/>
              <w:spacing w:line="400" w:lineRule="exact"/>
              <w:jc w:val="center"/>
              <w:rPr>
                <w:rFonts w:hint="eastAsia" w:asciiTheme="minorEastAsia" w:hAnsiTheme="minorEastAsia" w:cstheme="minorEastAsia"/>
                <w:color w:val="000000"/>
                <w:szCs w:val="21"/>
              </w:rPr>
            </w:pPr>
          </w:p>
        </w:tc>
        <w:tc>
          <w:tcPr>
            <w:tcW w:w="731" w:type="dxa"/>
            <w:tcBorders>
              <w:top w:val="single" w:color="000000" w:sz="4" w:space="0"/>
              <w:left w:val="single" w:color="000000" w:sz="4" w:space="0"/>
              <w:bottom w:val="single" w:color="000000" w:sz="4" w:space="0"/>
              <w:right w:val="single" w:color="000000" w:sz="4" w:space="0"/>
            </w:tcBorders>
            <w:vAlign w:val="center"/>
          </w:tcPr>
          <w:p w14:paraId="488B649B">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269F794F">
            <w:pPr>
              <w:widowControl/>
              <w:spacing w:line="400" w:lineRule="exact"/>
              <w:jc w:val="center"/>
              <w:rPr>
                <w:rFonts w:hint="eastAsia" w:asciiTheme="minorEastAsia" w:hAnsiTheme="minorEastAsia" w:cstheme="minorEastAsia"/>
                <w:color w:val="000000"/>
                <w:szCs w:val="21"/>
              </w:rPr>
            </w:pPr>
          </w:p>
        </w:tc>
      </w:tr>
      <w:tr w14:paraId="61626D25">
        <w:tblPrEx>
          <w:tblCellMar>
            <w:top w:w="0" w:type="dxa"/>
            <w:left w:w="108" w:type="dxa"/>
            <w:bottom w:w="0" w:type="dxa"/>
            <w:right w:w="108" w:type="dxa"/>
          </w:tblCellMar>
        </w:tblPrEx>
        <w:trPr>
          <w:trHeight w:val="294" w:hRule="atLeast"/>
        </w:trPr>
        <w:tc>
          <w:tcPr>
            <w:tcW w:w="605" w:type="dxa"/>
            <w:vMerge w:val="continue"/>
            <w:tcBorders>
              <w:top w:val="single" w:color="000000" w:sz="4" w:space="0"/>
              <w:left w:val="single" w:color="000000" w:sz="4" w:space="0"/>
              <w:bottom w:val="single" w:color="000000" w:sz="4" w:space="0"/>
              <w:right w:val="single" w:color="000000" w:sz="4" w:space="0"/>
            </w:tcBorders>
            <w:vAlign w:val="center"/>
          </w:tcPr>
          <w:p w14:paraId="703819AB">
            <w:pPr>
              <w:widowControl/>
              <w:spacing w:line="400" w:lineRule="exact"/>
              <w:jc w:val="center"/>
              <w:rPr>
                <w:rFonts w:hint="eastAsia" w:asciiTheme="minorEastAsia" w:hAnsiTheme="minorEastAsia" w:cstheme="minorEastAsia"/>
                <w:color w:val="000000"/>
                <w:szCs w:val="21"/>
              </w:rPr>
            </w:pPr>
          </w:p>
        </w:tc>
        <w:tc>
          <w:tcPr>
            <w:tcW w:w="849" w:type="dxa"/>
            <w:vMerge w:val="continue"/>
            <w:tcBorders>
              <w:top w:val="single" w:color="000000" w:sz="4" w:space="0"/>
              <w:left w:val="single" w:color="000000" w:sz="4" w:space="0"/>
              <w:bottom w:val="single" w:color="000000" w:sz="4" w:space="0"/>
              <w:right w:val="single" w:color="000000" w:sz="4" w:space="0"/>
            </w:tcBorders>
            <w:vAlign w:val="center"/>
          </w:tcPr>
          <w:p w14:paraId="333DB2C7">
            <w:pPr>
              <w:widowControl/>
              <w:spacing w:line="400" w:lineRule="exact"/>
              <w:jc w:val="center"/>
              <w:rPr>
                <w:rFonts w:hint="eastAsia" w:asciiTheme="minorEastAsia" w:hAnsiTheme="minorEastAsia" w:cstheme="minorEastAsia"/>
                <w:color w:val="000000"/>
                <w:szCs w:val="21"/>
              </w:rPr>
            </w:pPr>
          </w:p>
        </w:tc>
        <w:tc>
          <w:tcPr>
            <w:tcW w:w="1082" w:type="dxa"/>
            <w:vMerge w:val="continue"/>
            <w:tcBorders>
              <w:top w:val="single" w:color="000000" w:sz="4" w:space="0"/>
              <w:left w:val="single" w:color="000000" w:sz="4" w:space="0"/>
              <w:bottom w:val="single" w:color="000000" w:sz="4" w:space="0"/>
              <w:right w:val="single" w:color="000000" w:sz="4" w:space="0"/>
            </w:tcBorders>
            <w:vAlign w:val="center"/>
          </w:tcPr>
          <w:p w14:paraId="6100474B">
            <w:pPr>
              <w:widowControl/>
              <w:spacing w:line="400" w:lineRule="exact"/>
              <w:jc w:val="center"/>
              <w:rPr>
                <w:rFonts w:hint="eastAsia" w:asciiTheme="minorEastAsia" w:hAnsiTheme="minorEastAsia" w:cstheme="minorEastAsia"/>
                <w:color w:val="000000"/>
                <w:szCs w:val="21"/>
              </w:rPr>
            </w:pPr>
          </w:p>
        </w:tc>
        <w:tc>
          <w:tcPr>
            <w:tcW w:w="2404" w:type="dxa"/>
            <w:vMerge w:val="continue"/>
            <w:tcBorders>
              <w:top w:val="single" w:color="000000" w:sz="4" w:space="0"/>
              <w:left w:val="single" w:color="000000" w:sz="4" w:space="0"/>
              <w:bottom w:val="single" w:color="000000" w:sz="4" w:space="0"/>
              <w:right w:val="single" w:color="000000" w:sz="4" w:space="0"/>
            </w:tcBorders>
            <w:vAlign w:val="center"/>
          </w:tcPr>
          <w:p w14:paraId="62BC01A1">
            <w:pPr>
              <w:widowControl/>
              <w:spacing w:line="400" w:lineRule="exact"/>
              <w:jc w:val="center"/>
              <w:rPr>
                <w:rFonts w:hint="eastAsia" w:asciiTheme="minorEastAsia" w:hAnsiTheme="minorEastAsia" w:cstheme="minorEastAsia"/>
                <w:color w:val="000000"/>
                <w:szCs w:val="21"/>
              </w:rPr>
            </w:pPr>
          </w:p>
        </w:tc>
        <w:tc>
          <w:tcPr>
            <w:tcW w:w="684" w:type="dxa"/>
            <w:tcBorders>
              <w:top w:val="single" w:color="000000" w:sz="4" w:space="0"/>
              <w:left w:val="single" w:color="000000" w:sz="4" w:space="0"/>
              <w:bottom w:val="single" w:color="000000" w:sz="4" w:space="0"/>
              <w:right w:val="single" w:color="000000" w:sz="4" w:space="0"/>
            </w:tcBorders>
            <w:vAlign w:val="center"/>
          </w:tcPr>
          <w:p w14:paraId="6197613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西</w:t>
            </w:r>
          </w:p>
        </w:tc>
        <w:tc>
          <w:tcPr>
            <w:tcW w:w="594" w:type="dxa"/>
            <w:tcBorders>
              <w:top w:val="single" w:color="000000" w:sz="4" w:space="0"/>
              <w:left w:val="single" w:color="000000" w:sz="4" w:space="0"/>
              <w:bottom w:val="single" w:color="000000" w:sz="4" w:space="0"/>
              <w:right w:val="single" w:color="000000" w:sz="4" w:space="0"/>
            </w:tcBorders>
            <w:vAlign w:val="center"/>
          </w:tcPr>
          <w:p w14:paraId="0779721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526" w:type="dxa"/>
            <w:tcBorders>
              <w:top w:val="single" w:color="000000" w:sz="4" w:space="0"/>
              <w:left w:val="single" w:color="000000" w:sz="4" w:space="0"/>
              <w:bottom w:val="single" w:color="000000" w:sz="4" w:space="0"/>
              <w:right w:val="single" w:color="000000" w:sz="4" w:space="0"/>
            </w:tcBorders>
            <w:vAlign w:val="center"/>
          </w:tcPr>
          <w:p w14:paraId="591BBB65">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17F0EB02">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107472FD">
            <w:pPr>
              <w:widowControl/>
              <w:spacing w:line="400" w:lineRule="exact"/>
              <w:jc w:val="center"/>
              <w:rPr>
                <w:rFonts w:hint="eastAsia" w:asciiTheme="minorEastAsia" w:hAnsiTheme="minorEastAsia" w:cstheme="minorEastAsia"/>
                <w:color w:val="000000"/>
                <w:szCs w:val="21"/>
              </w:rPr>
            </w:pPr>
          </w:p>
        </w:tc>
        <w:tc>
          <w:tcPr>
            <w:tcW w:w="731" w:type="dxa"/>
            <w:tcBorders>
              <w:top w:val="single" w:color="000000" w:sz="4" w:space="0"/>
              <w:left w:val="single" w:color="000000" w:sz="4" w:space="0"/>
              <w:bottom w:val="single" w:color="000000" w:sz="4" w:space="0"/>
              <w:right w:val="single" w:color="000000" w:sz="4" w:space="0"/>
            </w:tcBorders>
            <w:vAlign w:val="center"/>
          </w:tcPr>
          <w:p w14:paraId="5E6BFD6B">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6FE5E3D6">
            <w:pPr>
              <w:widowControl/>
              <w:spacing w:line="400" w:lineRule="exact"/>
              <w:jc w:val="center"/>
              <w:rPr>
                <w:rFonts w:hint="eastAsia" w:asciiTheme="minorEastAsia" w:hAnsiTheme="minorEastAsia" w:cstheme="minorEastAsia"/>
                <w:color w:val="000000"/>
                <w:szCs w:val="21"/>
              </w:rPr>
            </w:pPr>
          </w:p>
        </w:tc>
      </w:tr>
      <w:tr w14:paraId="3FDA3B8A">
        <w:tblPrEx>
          <w:tblCellMar>
            <w:top w:w="0" w:type="dxa"/>
            <w:left w:w="108" w:type="dxa"/>
            <w:bottom w:w="0" w:type="dxa"/>
            <w:right w:w="108" w:type="dxa"/>
          </w:tblCellMar>
        </w:tblPrEx>
        <w:trPr>
          <w:trHeight w:val="294" w:hRule="atLeast"/>
        </w:trPr>
        <w:tc>
          <w:tcPr>
            <w:tcW w:w="605" w:type="dxa"/>
            <w:vMerge w:val="continue"/>
            <w:tcBorders>
              <w:top w:val="single" w:color="000000" w:sz="4" w:space="0"/>
              <w:left w:val="single" w:color="000000" w:sz="4" w:space="0"/>
              <w:bottom w:val="single" w:color="000000" w:sz="4" w:space="0"/>
              <w:right w:val="single" w:color="000000" w:sz="4" w:space="0"/>
            </w:tcBorders>
            <w:vAlign w:val="center"/>
          </w:tcPr>
          <w:p w14:paraId="18020D92">
            <w:pPr>
              <w:widowControl/>
              <w:spacing w:line="400" w:lineRule="exact"/>
              <w:jc w:val="center"/>
              <w:rPr>
                <w:rFonts w:hint="eastAsia" w:asciiTheme="minorEastAsia" w:hAnsiTheme="minorEastAsia" w:cstheme="minorEastAsia"/>
                <w:color w:val="000000"/>
                <w:szCs w:val="21"/>
              </w:rPr>
            </w:pPr>
          </w:p>
        </w:tc>
        <w:tc>
          <w:tcPr>
            <w:tcW w:w="849" w:type="dxa"/>
            <w:vMerge w:val="continue"/>
            <w:tcBorders>
              <w:top w:val="single" w:color="000000" w:sz="4" w:space="0"/>
              <w:left w:val="single" w:color="000000" w:sz="4" w:space="0"/>
              <w:bottom w:val="single" w:color="000000" w:sz="4" w:space="0"/>
              <w:right w:val="single" w:color="000000" w:sz="4" w:space="0"/>
            </w:tcBorders>
            <w:vAlign w:val="center"/>
          </w:tcPr>
          <w:p w14:paraId="21CF4773">
            <w:pPr>
              <w:widowControl/>
              <w:spacing w:line="400" w:lineRule="exact"/>
              <w:jc w:val="center"/>
              <w:rPr>
                <w:rFonts w:hint="eastAsia" w:asciiTheme="minorEastAsia" w:hAnsiTheme="minorEastAsia" w:cstheme="minorEastAsia"/>
                <w:color w:val="000000"/>
                <w:szCs w:val="21"/>
              </w:rPr>
            </w:pPr>
          </w:p>
        </w:tc>
        <w:tc>
          <w:tcPr>
            <w:tcW w:w="1082" w:type="dxa"/>
            <w:vMerge w:val="continue"/>
            <w:tcBorders>
              <w:top w:val="single" w:color="000000" w:sz="4" w:space="0"/>
              <w:left w:val="single" w:color="000000" w:sz="4" w:space="0"/>
              <w:bottom w:val="single" w:color="000000" w:sz="4" w:space="0"/>
              <w:right w:val="single" w:color="000000" w:sz="4" w:space="0"/>
            </w:tcBorders>
            <w:vAlign w:val="center"/>
          </w:tcPr>
          <w:p w14:paraId="27F4BD1A">
            <w:pPr>
              <w:widowControl/>
              <w:spacing w:line="400" w:lineRule="exact"/>
              <w:jc w:val="center"/>
              <w:rPr>
                <w:rFonts w:hint="eastAsia" w:asciiTheme="minorEastAsia" w:hAnsiTheme="minorEastAsia" w:cstheme="minorEastAsia"/>
                <w:color w:val="000000"/>
                <w:szCs w:val="21"/>
              </w:rPr>
            </w:pPr>
          </w:p>
        </w:tc>
        <w:tc>
          <w:tcPr>
            <w:tcW w:w="2404" w:type="dxa"/>
            <w:vMerge w:val="continue"/>
            <w:tcBorders>
              <w:top w:val="single" w:color="000000" w:sz="4" w:space="0"/>
              <w:left w:val="single" w:color="000000" w:sz="4" w:space="0"/>
              <w:bottom w:val="single" w:color="000000" w:sz="4" w:space="0"/>
              <w:right w:val="single" w:color="000000" w:sz="4" w:space="0"/>
            </w:tcBorders>
            <w:vAlign w:val="center"/>
          </w:tcPr>
          <w:p w14:paraId="73075C5E">
            <w:pPr>
              <w:widowControl/>
              <w:spacing w:line="400" w:lineRule="exact"/>
              <w:jc w:val="center"/>
              <w:rPr>
                <w:rFonts w:hint="eastAsia" w:asciiTheme="minorEastAsia" w:hAnsiTheme="minorEastAsia" w:cstheme="minorEastAsia"/>
                <w:color w:val="000000"/>
                <w:szCs w:val="21"/>
              </w:rPr>
            </w:pPr>
          </w:p>
        </w:tc>
        <w:tc>
          <w:tcPr>
            <w:tcW w:w="684" w:type="dxa"/>
            <w:tcBorders>
              <w:top w:val="single" w:color="000000" w:sz="4" w:space="0"/>
              <w:left w:val="single" w:color="000000" w:sz="4" w:space="0"/>
              <w:bottom w:val="single" w:color="000000" w:sz="4" w:space="0"/>
              <w:right w:val="single" w:color="000000" w:sz="4" w:space="0"/>
            </w:tcBorders>
            <w:vAlign w:val="center"/>
          </w:tcPr>
          <w:p w14:paraId="7C6F7EC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北</w:t>
            </w:r>
          </w:p>
        </w:tc>
        <w:tc>
          <w:tcPr>
            <w:tcW w:w="594" w:type="dxa"/>
            <w:tcBorders>
              <w:top w:val="single" w:color="000000" w:sz="4" w:space="0"/>
              <w:left w:val="single" w:color="000000" w:sz="4" w:space="0"/>
              <w:bottom w:val="single" w:color="000000" w:sz="4" w:space="0"/>
              <w:right w:val="single" w:color="000000" w:sz="4" w:space="0"/>
            </w:tcBorders>
            <w:vAlign w:val="center"/>
          </w:tcPr>
          <w:p w14:paraId="5C5E8EA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526" w:type="dxa"/>
            <w:tcBorders>
              <w:top w:val="single" w:color="000000" w:sz="4" w:space="0"/>
              <w:left w:val="single" w:color="000000" w:sz="4" w:space="0"/>
              <w:bottom w:val="single" w:color="000000" w:sz="4" w:space="0"/>
              <w:right w:val="single" w:color="000000" w:sz="4" w:space="0"/>
            </w:tcBorders>
            <w:vAlign w:val="center"/>
          </w:tcPr>
          <w:p w14:paraId="32935CBC">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5A59576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526" w:type="dxa"/>
            <w:tcBorders>
              <w:top w:val="single" w:color="000000" w:sz="4" w:space="0"/>
              <w:left w:val="single" w:color="000000" w:sz="4" w:space="0"/>
              <w:bottom w:val="single" w:color="000000" w:sz="4" w:space="0"/>
              <w:right w:val="single" w:color="000000" w:sz="4" w:space="0"/>
            </w:tcBorders>
            <w:vAlign w:val="center"/>
          </w:tcPr>
          <w:p w14:paraId="307A488F">
            <w:pPr>
              <w:widowControl/>
              <w:spacing w:line="400" w:lineRule="exact"/>
              <w:jc w:val="center"/>
              <w:rPr>
                <w:rFonts w:hint="eastAsia" w:asciiTheme="minorEastAsia" w:hAnsiTheme="minorEastAsia" w:cstheme="minorEastAsia"/>
                <w:color w:val="000000"/>
                <w:szCs w:val="21"/>
              </w:rPr>
            </w:pPr>
          </w:p>
        </w:tc>
        <w:tc>
          <w:tcPr>
            <w:tcW w:w="731" w:type="dxa"/>
            <w:tcBorders>
              <w:top w:val="single" w:color="000000" w:sz="4" w:space="0"/>
              <w:left w:val="single" w:color="000000" w:sz="4" w:space="0"/>
              <w:bottom w:val="single" w:color="000000" w:sz="4" w:space="0"/>
              <w:right w:val="single" w:color="000000" w:sz="4" w:space="0"/>
            </w:tcBorders>
            <w:vAlign w:val="center"/>
          </w:tcPr>
          <w:p w14:paraId="5E3E5663">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1884F5E6">
            <w:pPr>
              <w:widowControl/>
              <w:spacing w:line="400" w:lineRule="exact"/>
              <w:jc w:val="center"/>
              <w:rPr>
                <w:rFonts w:hint="eastAsia" w:asciiTheme="minorEastAsia" w:hAnsiTheme="minorEastAsia" w:cstheme="minorEastAsia"/>
                <w:color w:val="000000"/>
                <w:szCs w:val="21"/>
              </w:rPr>
            </w:pPr>
          </w:p>
        </w:tc>
      </w:tr>
      <w:tr w14:paraId="09B6AC88">
        <w:tblPrEx>
          <w:tblCellMar>
            <w:top w:w="0" w:type="dxa"/>
            <w:left w:w="108" w:type="dxa"/>
            <w:bottom w:w="0" w:type="dxa"/>
            <w:right w:w="108" w:type="dxa"/>
          </w:tblCellMar>
        </w:tblPrEx>
        <w:trPr>
          <w:trHeight w:val="578" w:hRule="atLeast"/>
        </w:trPr>
        <w:tc>
          <w:tcPr>
            <w:tcW w:w="605" w:type="dxa"/>
            <w:tcBorders>
              <w:top w:val="single" w:color="000000" w:sz="4" w:space="0"/>
              <w:left w:val="single" w:color="000000" w:sz="4" w:space="0"/>
              <w:bottom w:val="single" w:color="000000" w:sz="4" w:space="0"/>
              <w:right w:val="single" w:color="000000" w:sz="4" w:space="0"/>
            </w:tcBorders>
            <w:vAlign w:val="center"/>
          </w:tcPr>
          <w:p w14:paraId="322B05C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91</w:t>
            </w:r>
          </w:p>
        </w:tc>
        <w:tc>
          <w:tcPr>
            <w:tcW w:w="849" w:type="dxa"/>
            <w:tcBorders>
              <w:top w:val="single" w:color="000000" w:sz="4" w:space="0"/>
              <w:left w:val="single" w:color="000000" w:sz="4" w:space="0"/>
              <w:bottom w:val="single" w:color="000000" w:sz="4" w:space="0"/>
              <w:right w:val="single" w:color="000000" w:sz="4" w:space="0"/>
            </w:tcBorders>
            <w:vAlign w:val="center"/>
          </w:tcPr>
          <w:p w14:paraId="378AA68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三大队</w:t>
            </w:r>
          </w:p>
        </w:tc>
        <w:tc>
          <w:tcPr>
            <w:tcW w:w="1082" w:type="dxa"/>
            <w:tcBorders>
              <w:top w:val="single" w:color="000000" w:sz="4" w:space="0"/>
              <w:left w:val="single" w:color="000000" w:sz="4" w:space="0"/>
              <w:bottom w:val="single" w:color="000000" w:sz="4" w:space="0"/>
              <w:right w:val="single" w:color="000000" w:sz="4" w:space="0"/>
            </w:tcBorders>
            <w:vAlign w:val="center"/>
          </w:tcPr>
          <w:p w14:paraId="5D2331B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细节全景</w:t>
            </w:r>
          </w:p>
        </w:tc>
        <w:tc>
          <w:tcPr>
            <w:tcW w:w="2404" w:type="dxa"/>
            <w:tcBorders>
              <w:top w:val="single" w:color="000000" w:sz="4" w:space="0"/>
              <w:left w:val="single" w:color="000000" w:sz="4" w:space="0"/>
              <w:bottom w:val="single" w:color="000000" w:sz="4" w:space="0"/>
              <w:right w:val="single" w:color="000000" w:sz="4" w:space="0"/>
            </w:tcBorders>
            <w:vAlign w:val="center"/>
          </w:tcPr>
          <w:p w14:paraId="2A379E9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桐新路与振屿路</w:t>
            </w:r>
          </w:p>
        </w:tc>
        <w:tc>
          <w:tcPr>
            <w:tcW w:w="684" w:type="dxa"/>
            <w:tcBorders>
              <w:top w:val="single" w:color="000000" w:sz="4" w:space="0"/>
              <w:left w:val="single" w:color="000000" w:sz="4" w:space="0"/>
              <w:bottom w:val="single" w:color="000000" w:sz="4" w:space="0"/>
              <w:right w:val="single" w:color="000000" w:sz="4" w:space="0"/>
            </w:tcBorders>
            <w:vAlign w:val="center"/>
          </w:tcPr>
          <w:p w14:paraId="32CCB20C">
            <w:pPr>
              <w:widowControl/>
              <w:spacing w:line="400" w:lineRule="exact"/>
              <w:jc w:val="center"/>
              <w:rPr>
                <w:rFonts w:hint="eastAsia" w:asciiTheme="minorEastAsia" w:hAnsiTheme="minorEastAsia" w:cstheme="minorEastAsia"/>
                <w:color w:val="000000"/>
                <w:szCs w:val="21"/>
              </w:rPr>
            </w:pPr>
          </w:p>
        </w:tc>
        <w:tc>
          <w:tcPr>
            <w:tcW w:w="594" w:type="dxa"/>
            <w:tcBorders>
              <w:top w:val="single" w:color="000000" w:sz="4" w:space="0"/>
              <w:left w:val="single" w:color="000000" w:sz="4" w:space="0"/>
              <w:bottom w:val="single" w:color="000000" w:sz="4" w:space="0"/>
              <w:right w:val="single" w:color="000000" w:sz="4" w:space="0"/>
            </w:tcBorders>
            <w:vAlign w:val="center"/>
          </w:tcPr>
          <w:p w14:paraId="71D734FF">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68191524">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254D05A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526" w:type="dxa"/>
            <w:tcBorders>
              <w:top w:val="single" w:color="000000" w:sz="4" w:space="0"/>
              <w:left w:val="single" w:color="000000" w:sz="4" w:space="0"/>
              <w:bottom w:val="single" w:color="000000" w:sz="4" w:space="0"/>
              <w:right w:val="single" w:color="000000" w:sz="4" w:space="0"/>
            </w:tcBorders>
            <w:vAlign w:val="center"/>
          </w:tcPr>
          <w:p w14:paraId="16DFCADE">
            <w:pPr>
              <w:widowControl/>
              <w:spacing w:line="400" w:lineRule="exact"/>
              <w:jc w:val="center"/>
              <w:rPr>
                <w:rFonts w:hint="eastAsia" w:asciiTheme="minorEastAsia" w:hAnsiTheme="minorEastAsia" w:cstheme="minorEastAsia"/>
                <w:color w:val="000000"/>
                <w:szCs w:val="21"/>
              </w:rPr>
            </w:pPr>
          </w:p>
        </w:tc>
        <w:tc>
          <w:tcPr>
            <w:tcW w:w="731" w:type="dxa"/>
            <w:tcBorders>
              <w:top w:val="single" w:color="000000" w:sz="4" w:space="0"/>
              <w:left w:val="single" w:color="000000" w:sz="4" w:space="0"/>
              <w:bottom w:val="single" w:color="000000" w:sz="4" w:space="0"/>
              <w:right w:val="single" w:color="000000" w:sz="4" w:space="0"/>
            </w:tcBorders>
            <w:vAlign w:val="center"/>
          </w:tcPr>
          <w:p w14:paraId="22765448">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308C1963">
            <w:pPr>
              <w:widowControl/>
              <w:spacing w:line="400" w:lineRule="exact"/>
              <w:jc w:val="center"/>
              <w:rPr>
                <w:rFonts w:hint="eastAsia" w:asciiTheme="minorEastAsia" w:hAnsiTheme="minorEastAsia" w:cstheme="minorEastAsia"/>
                <w:color w:val="000000"/>
                <w:szCs w:val="21"/>
              </w:rPr>
            </w:pPr>
          </w:p>
        </w:tc>
      </w:tr>
      <w:tr w14:paraId="3E765AF5">
        <w:tblPrEx>
          <w:tblCellMar>
            <w:top w:w="0" w:type="dxa"/>
            <w:left w:w="108" w:type="dxa"/>
            <w:bottom w:w="0" w:type="dxa"/>
            <w:right w:w="108" w:type="dxa"/>
          </w:tblCellMar>
        </w:tblPrEx>
        <w:trPr>
          <w:trHeight w:val="578" w:hRule="atLeast"/>
        </w:trPr>
        <w:tc>
          <w:tcPr>
            <w:tcW w:w="605" w:type="dxa"/>
            <w:tcBorders>
              <w:top w:val="single" w:color="000000" w:sz="4" w:space="0"/>
              <w:left w:val="single" w:color="000000" w:sz="4" w:space="0"/>
              <w:bottom w:val="single" w:color="000000" w:sz="4" w:space="0"/>
              <w:right w:val="single" w:color="000000" w:sz="4" w:space="0"/>
            </w:tcBorders>
            <w:vAlign w:val="center"/>
          </w:tcPr>
          <w:p w14:paraId="40058E6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92</w:t>
            </w:r>
          </w:p>
        </w:tc>
        <w:tc>
          <w:tcPr>
            <w:tcW w:w="849" w:type="dxa"/>
            <w:tcBorders>
              <w:top w:val="single" w:color="000000" w:sz="4" w:space="0"/>
              <w:left w:val="single" w:color="000000" w:sz="4" w:space="0"/>
              <w:bottom w:val="single" w:color="000000" w:sz="4" w:space="0"/>
              <w:right w:val="single" w:color="000000" w:sz="4" w:space="0"/>
            </w:tcBorders>
            <w:vAlign w:val="center"/>
          </w:tcPr>
          <w:p w14:paraId="3035240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三大队</w:t>
            </w:r>
          </w:p>
        </w:tc>
        <w:tc>
          <w:tcPr>
            <w:tcW w:w="1082" w:type="dxa"/>
            <w:tcBorders>
              <w:top w:val="single" w:color="000000" w:sz="4" w:space="0"/>
              <w:left w:val="single" w:color="000000" w:sz="4" w:space="0"/>
              <w:bottom w:val="single" w:color="000000" w:sz="4" w:space="0"/>
              <w:right w:val="single" w:color="000000" w:sz="4" w:space="0"/>
            </w:tcBorders>
            <w:vAlign w:val="center"/>
          </w:tcPr>
          <w:p w14:paraId="01B481E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细节全景</w:t>
            </w:r>
          </w:p>
        </w:tc>
        <w:tc>
          <w:tcPr>
            <w:tcW w:w="2404" w:type="dxa"/>
            <w:tcBorders>
              <w:top w:val="single" w:color="000000" w:sz="4" w:space="0"/>
              <w:left w:val="single" w:color="000000" w:sz="4" w:space="0"/>
              <w:bottom w:val="single" w:color="000000" w:sz="4" w:space="0"/>
              <w:right w:val="single" w:color="000000" w:sz="4" w:space="0"/>
            </w:tcBorders>
            <w:vAlign w:val="center"/>
          </w:tcPr>
          <w:p w14:paraId="04E9495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永源路梅苑小区门口</w:t>
            </w:r>
          </w:p>
        </w:tc>
        <w:tc>
          <w:tcPr>
            <w:tcW w:w="684" w:type="dxa"/>
            <w:tcBorders>
              <w:top w:val="single" w:color="000000" w:sz="4" w:space="0"/>
              <w:left w:val="single" w:color="000000" w:sz="4" w:space="0"/>
              <w:bottom w:val="single" w:color="000000" w:sz="4" w:space="0"/>
              <w:right w:val="single" w:color="000000" w:sz="4" w:space="0"/>
            </w:tcBorders>
            <w:vAlign w:val="center"/>
          </w:tcPr>
          <w:p w14:paraId="04AEC209">
            <w:pPr>
              <w:widowControl/>
              <w:spacing w:line="400" w:lineRule="exact"/>
              <w:jc w:val="center"/>
              <w:rPr>
                <w:rFonts w:hint="eastAsia" w:asciiTheme="minorEastAsia" w:hAnsiTheme="minorEastAsia" w:cstheme="minorEastAsia"/>
                <w:color w:val="000000"/>
                <w:szCs w:val="21"/>
              </w:rPr>
            </w:pPr>
          </w:p>
        </w:tc>
        <w:tc>
          <w:tcPr>
            <w:tcW w:w="594" w:type="dxa"/>
            <w:tcBorders>
              <w:top w:val="single" w:color="000000" w:sz="4" w:space="0"/>
              <w:left w:val="single" w:color="000000" w:sz="4" w:space="0"/>
              <w:bottom w:val="single" w:color="000000" w:sz="4" w:space="0"/>
              <w:right w:val="single" w:color="000000" w:sz="4" w:space="0"/>
            </w:tcBorders>
            <w:vAlign w:val="center"/>
          </w:tcPr>
          <w:p w14:paraId="3F568550">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75452587">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78BDB2B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526" w:type="dxa"/>
            <w:tcBorders>
              <w:top w:val="single" w:color="000000" w:sz="4" w:space="0"/>
              <w:left w:val="single" w:color="000000" w:sz="4" w:space="0"/>
              <w:bottom w:val="single" w:color="000000" w:sz="4" w:space="0"/>
              <w:right w:val="single" w:color="000000" w:sz="4" w:space="0"/>
            </w:tcBorders>
            <w:vAlign w:val="center"/>
          </w:tcPr>
          <w:p w14:paraId="207CF384">
            <w:pPr>
              <w:widowControl/>
              <w:spacing w:line="400" w:lineRule="exact"/>
              <w:jc w:val="center"/>
              <w:rPr>
                <w:rFonts w:hint="eastAsia" w:asciiTheme="minorEastAsia" w:hAnsiTheme="minorEastAsia" w:cstheme="minorEastAsia"/>
                <w:color w:val="000000"/>
                <w:szCs w:val="21"/>
              </w:rPr>
            </w:pPr>
          </w:p>
        </w:tc>
        <w:tc>
          <w:tcPr>
            <w:tcW w:w="731" w:type="dxa"/>
            <w:tcBorders>
              <w:top w:val="single" w:color="000000" w:sz="4" w:space="0"/>
              <w:left w:val="single" w:color="000000" w:sz="4" w:space="0"/>
              <w:bottom w:val="single" w:color="000000" w:sz="4" w:space="0"/>
              <w:right w:val="single" w:color="000000" w:sz="4" w:space="0"/>
            </w:tcBorders>
            <w:vAlign w:val="center"/>
          </w:tcPr>
          <w:p w14:paraId="7496BFE1">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564C0C07">
            <w:pPr>
              <w:widowControl/>
              <w:spacing w:line="400" w:lineRule="exact"/>
              <w:jc w:val="center"/>
              <w:rPr>
                <w:rFonts w:hint="eastAsia" w:asciiTheme="minorEastAsia" w:hAnsiTheme="minorEastAsia" w:cstheme="minorEastAsia"/>
                <w:color w:val="000000"/>
                <w:szCs w:val="21"/>
              </w:rPr>
            </w:pPr>
          </w:p>
        </w:tc>
      </w:tr>
      <w:tr w14:paraId="54A1D7D2">
        <w:tblPrEx>
          <w:tblCellMar>
            <w:top w:w="0" w:type="dxa"/>
            <w:left w:w="108" w:type="dxa"/>
            <w:bottom w:w="0" w:type="dxa"/>
            <w:right w:w="108" w:type="dxa"/>
          </w:tblCellMar>
        </w:tblPrEx>
        <w:trPr>
          <w:trHeight w:val="578" w:hRule="atLeast"/>
        </w:trPr>
        <w:tc>
          <w:tcPr>
            <w:tcW w:w="605" w:type="dxa"/>
            <w:tcBorders>
              <w:top w:val="single" w:color="000000" w:sz="4" w:space="0"/>
              <w:left w:val="single" w:color="000000" w:sz="4" w:space="0"/>
              <w:bottom w:val="single" w:color="000000" w:sz="4" w:space="0"/>
              <w:right w:val="single" w:color="000000" w:sz="4" w:space="0"/>
            </w:tcBorders>
            <w:vAlign w:val="center"/>
          </w:tcPr>
          <w:p w14:paraId="5D8C50D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93</w:t>
            </w:r>
          </w:p>
        </w:tc>
        <w:tc>
          <w:tcPr>
            <w:tcW w:w="849" w:type="dxa"/>
            <w:tcBorders>
              <w:top w:val="single" w:color="000000" w:sz="4" w:space="0"/>
              <w:left w:val="single" w:color="000000" w:sz="4" w:space="0"/>
              <w:bottom w:val="single" w:color="000000" w:sz="4" w:space="0"/>
              <w:right w:val="single" w:color="000000" w:sz="4" w:space="0"/>
            </w:tcBorders>
            <w:vAlign w:val="center"/>
          </w:tcPr>
          <w:p w14:paraId="6B06B1F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三大队</w:t>
            </w:r>
          </w:p>
        </w:tc>
        <w:tc>
          <w:tcPr>
            <w:tcW w:w="1082" w:type="dxa"/>
            <w:tcBorders>
              <w:top w:val="single" w:color="000000" w:sz="4" w:space="0"/>
              <w:left w:val="single" w:color="000000" w:sz="4" w:space="0"/>
              <w:bottom w:val="single" w:color="000000" w:sz="4" w:space="0"/>
              <w:right w:val="single" w:color="000000" w:sz="4" w:space="0"/>
            </w:tcBorders>
            <w:vAlign w:val="center"/>
          </w:tcPr>
          <w:p w14:paraId="7AE5DA0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细节全景</w:t>
            </w:r>
          </w:p>
        </w:tc>
        <w:tc>
          <w:tcPr>
            <w:tcW w:w="2404" w:type="dxa"/>
            <w:tcBorders>
              <w:top w:val="single" w:color="000000" w:sz="4" w:space="0"/>
              <w:left w:val="single" w:color="000000" w:sz="4" w:space="0"/>
              <w:bottom w:val="single" w:color="000000" w:sz="4" w:space="0"/>
              <w:right w:val="single" w:color="000000" w:sz="4" w:space="0"/>
            </w:tcBorders>
            <w:vAlign w:val="center"/>
          </w:tcPr>
          <w:p w14:paraId="5EE9DFB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商城街与里王路（南北向）</w:t>
            </w:r>
          </w:p>
        </w:tc>
        <w:tc>
          <w:tcPr>
            <w:tcW w:w="684" w:type="dxa"/>
            <w:tcBorders>
              <w:top w:val="single" w:color="000000" w:sz="4" w:space="0"/>
              <w:left w:val="single" w:color="000000" w:sz="4" w:space="0"/>
              <w:bottom w:val="single" w:color="000000" w:sz="4" w:space="0"/>
              <w:right w:val="single" w:color="000000" w:sz="4" w:space="0"/>
            </w:tcBorders>
            <w:vAlign w:val="center"/>
          </w:tcPr>
          <w:p w14:paraId="4D391B1E">
            <w:pPr>
              <w:widowControl/>
              <w:spacing w:line="400" w:lineRule="exact"/>
              <w:jc w:val="center"/>
              <w:rPr>
                <w:rFonts w:hint="eastAsia" w:asciiTheme="minorEastAsia" w:hAnsiTheme="minorEastAsia" w:cstheme="minorEastAsia"/>
                <w:color w:val="000000"/>
                <w:szCs w:val="21"/>
              </w:rPr>
            </w:pPr>
          </w:p>
        </w:tc>
        <w:tc>
          <w:tcPr>
            <w:tcW w:w="594" w:type="dxa"/>
            <w:tcBorders>
              <w:top w:val="single" w:color="000000" w:sz="4" w:space="0"/>
              <w:left w:val="single" w:color="000000" w:sz="4" w:space="0"/>
              <w:bottom w:val="single" w:color="000000" w:sz="4" w:space="0"/>
              <w:right w:val="single" w:color="000000" w:sz="4" w:space="0"/>
            </w:tcBorders>
            <w:vAlign w:val="center"/>
          </w:tcPr>
          <w:p w14:paraId="22D2365A">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757BD61C">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2AD1F1F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526" w:type="dxa"/>
            <w:tcBorders>
              <w:top w:val="single" w:color="000000" w:sz="4" w:space="0"/>
              <w:left w:val="single" w:color="000000" w:sz="4" w:space="0"/>
              <w:bottom w:val="single" w:color="000000" w:sz="4" w:space="0"/>
              <w:right w:val="single" w:color="000000" w:sz="4" w:space="0"/>
            </w:tcBorders>
            <w:vAlign w:val="center"/>
          </w:tcPr>
          <w:p w14:paraId="533BC1D5">
            <w:pPr>
              <w:widowControl/>
              <w:spacing w:line="400" w:lineRule="exact"/>
              <w:jc w:val="center"/>
              <w:rPr>
                <w:rFonts w:hint="eastAsia" w:asciiTheme="minorEastAsia" w:hAnsiTheme="minorEastAsia" w:cstheme="minorEastAsia"/>
                <w:color w:val="000000"/>
                <w:szCs w:val="21"/>
              </w:rPr>
            </w:pPr>
          </w:p>
        </w:tc>
        <w:tc>
          <w:tcPr>
            <w:tcW w:w="731" w:type="dxa"/>
            <w:tcBorders>
              <w:top w:val="single" w:color="000000" w:sz="4" w:space="0"/>
              <w:left w:val="single" w:color="000000" w:sz="4" w:space="0"/>
              <w:bottom w:val="single" w:color="000000" w:sz="4" w:space="0"/>
              <w:right w:val="single" w:color="000000" w:sz="4" w:space="0"/>
            </w:tcBorders>
            <w:vAlign w:val="center"/>
          </w:tcPr>
          <w:p w14:paraId="3687D7F4">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147481BC">
            <w:pPr>
              <w:widowControl/>
              <w:spacing w:line="400" w:lineRule="exact"/>
              <w:jc w:val="center"/>
              <w:rPr>
                <w:rFonts w:hint="eastAsia" w:asciiTheme="minorEastAsia" w:hAnsiTheme="minorEastAsia" w:cstheme="minorEastAsia"/>
                <w:color w:val="000000"/>
                <w:szCs w:val="21"/>
              </w:rPr>
            </w:pPr>
          </w:p>
        </w:tc>
      </w:tr>
      <w:tr w14:paraId="45896E80">
        <w:tblPrEx>
          <w:tblCellMar>
            <w:top w:w="0" w:type="dxa"/>
            <w:left w:w="108" w:type="dxa"/>
            <w:bottom w:w="0" w:type="dxa"/>
            <w:right w:w="108" w:type="dxa"/>
          </w:tblCellMar>
        </w:tblPrEx>
        <w:trPr>
          <w:trHeight w:val="294" w:hRule="atLeast"/>
        </w:trPr>
        <w:tc>
          <w:tcPr>
            <w:tcW w:w="605" w:type="dxa"/>
            <w:tcBorders>
              <w:top w:val="single" w:color="000000" w:sz="4" w:space="0"/>
              <w:left w:val="single" w:color="000000" w:sz="4" w:space="0"/>
              <w:bottom w:val="single" w:color="000000" w:sz="4" w:space="0"/>
              <w:right w:val="single" w:color="000000" w:sz="4" w:space="0"/>
            </w:tcBorders>
            <w:vAlign w:val="center"/>
          </w:tcPr>
          <w:p w14:paraId="5FE17AE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94</w:t>
            </w:r>
          </w:p>
        </w:tc>
        <w:tc>
          <w:tcPr>
            <w:tcW w:w="849" w:type="dxa"/>
            <w:tcBorders>
              <w:top w:val="single" w:color="000000" w:sz="4" w:space="0"/>
              <w:left w:val="single" w:color="000000" w:sz="4" w:space="0"/>
              <w:bottom w:val="single" w:color="000000" w:sz="4" w:space="0"/>
              <w:right w:val="single" w:color="000000" w:sz="4" w:space="0"/>
            </w:tcBorders>
            <w:vAlign w:val="center"/>
          </w:tcPr>
          <w:p w14:paraId="683544D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三大队</w:t>
            </w:r>
          </w:p>
        </w:tc>
        <w:tc>
          <w:tcPr>
            <w:tcW w:w="1082" w:type="dxa"/>
            <w:tcBorders>
              <w:top w:val="single" w:color="000000" w:sz="4" w:space="0"/>
              <w:left w:val="single" w:color="000000" w:sz="4" w:space="0"/>
              <w:bottom w:val="single" w:color="000000" w:sz="4" w:space="0"/>
              <w:right w:val="single" w:color="000000" w:sz="4" w:space="0"/>
            </w:tcBorders>
            <w:vAlign w:val="center"/>
          </w:tcPr>
          <w:p w14:paraId="5E9FB4A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细节全景</w:t>
            </w:r>
          </w:p>
        </w:tc>
        <w:tc>
          <w:tcPr>
            <w:tcW w:w="2404" w:type="dxa"/>
            <w:tcBorders>
              <w:top w:val="single" w:color="000000" w:sz="4" w:space="0"/>
              <w:left w:val="single" w:color="000000" w:sz="4" w:space="0"/>
              <w:bottom w:val="single" w:color="000000" w:sz="4" w:space="0"/>
              <w:right w:val="single" w:color="000000" w:sz="4" w:space="0"/>
            </w:tcBorders>
            <w:vAlign w:val="center"/>
          </w:tcPr>
          <w:p w14:paraId="2FE2CA8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肖谢路133号江西小炒附近</w:t>
            </w:r>
          </w:p>
        </w:tc>
        <w:tc>
          <w:tcPr>
            <w:tcW w:w="684" w:type="dxa"/>
            <w:tcBorders>
              <w:top w:val="single" w:color="000000" w:sz="4" w:space="0"/>
              <w:left w:val="single" w:color="000000" w:sz="4" w:space="0"/>
              <w:bottom w:val="single" w:color="000000" w:sz="4" w:space="0"/>
              <w:right w:val="single" w:color="000000" w:sz="4" w:space="0"/>
            </w:tcBorders>
            <w:vAlign w:val="center"/>
          </w:tcPr>
          <w:p w14:paraId="2A817989">
            <w:pPr>
              <w:widowControl/>
              <w:spacing w:line="400" w:lineRule="exact"/>
              <w:jc w:val="center"/>
              <w:rPr>
                <w:rFonts w:hint="eastAsia" w:asciiTheme="minorEastAsia" w:hAnsiTheme="minorEastAsia" w:cstheme="minorEastAsia"/>
                <w:color w:val="000000"/>
                <w:szCs w:val="21"/>
              </w:rPr>
            </w:pPr>
          </w:p>
        </w:tc>
        <w:tc>
          <w:tcPr>
            <w:tcW w:w="594" w:type="dxa"/>
            <w:tcBorders>
              <w:top w:val="single" w:color="000000" w:sz="4" w:space="0"/>
              <w:left w:val="single" w:color="000000" w:sz="4" w:space="0"/>
              <w:bottom w:val="single" w:color="000000" w:sz="4" w:space="0"/>
              <w:right w:val="single" w:color="000000" w:sz="4" w:space="0"/>
            </w:tcBorders>
            <w:vAlign w:val="center"/>
          </w:tcPr>
          <w:p w14:paraId="44204F57">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26909CE4">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14DF99F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526" w:type="dxa"/>
            <w:tcBorders>
              <w:top w:val="single" w:color="000000" w:sz="4" w:space="0"/>
              <w:left w:val="single" w:color="000000" w:sz="4" w:space="0"/>
              <w:bottom w:val="single" w:color="000000" w:sz="4" w:space="0"/>
              <w:right w:val="single" w:color="000000" w:sz="4" w:space="0"/>
            </w:tcBorders>
            <w:vAlign w:val="center"/>
          </w:tcPr>
          <w:p w14:paraId="612268FA">
            <w:pPr>
              <w:widowControl/>
              <w:spacing w:line="400" w:lineRule="exact"/>
              <w:jc w:val="center"/>
              <w:rPr>
                <w:rFonts w:hint="eastAsia" w:asciiTheme="minorEastAsia" w:hAnsiTheme="minorEastAsia" w:cstheme="minorEastAsia"/>
                <w:color w:val="000000"/>
                <w:szCs w:val="21"/>
              </w:rPr>
            </w:pPr>
          </w:p>
        </w:tc>
        <w:tc>
          <w:tcPr>
            <w:tcW w:w="731" w:type="dxa"/>
            <w:tcBorders>
              <w:top w:val="single" w:color="000000" w:sz="4" w:space="0"/>
              <w:left w:val="single" w:color="000000" w:sz="4" w:space="0"/>
              <w:bottom w:val="single" w:color="000000" w:sz="4" w:space="0"/>
              <w:right w:val="single" w:color="000000" w:sz="4" w:space="0"/>
            </w:tcBorders>
            <w:vAlign w:val="center"/>
          </w:tcPr>
          <w:p w14:paraId="00222D45">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3A2F5981">
            <w:pPr>
              <w:widowControl/>
              <w:spacing w:line="400" w:lineRule="exact"/>
              <w:jc w:val="center"/>
              <w:rPr>
                <w:rFonts w:hint="eastAsia" w:asciiTheme="minorEastAsia" w:hAnsiTheme="minorEastAsia" w:cstheme="minorEastAsia"/>
                <w:color w:val="000000"/>
                <w:szCs w:val="21"/>
              </w:rPr>
            </w:pPr>
          </w:p>
        </w:tc>
      </w:tr>
      <w:tr w14:paraId="2AE025BD">
        <w:tblPrEx>
          <w:tblCellMar>
            <w:top w:w="0" w:type="dxa"/>
            <w:left w:w="108" w:type="dxa"/>
            <w:bottom w:w="0" w:type="dxa"/>
            <w:right w:w="108" w:type="dxa"/>
          </w:tblCellMar>
        </w:tblPrEx>
        <w:trPr>
          <w:trHeight w:val="578" w:hRule="atLeast"/>
        </w:trPr>
        <w:tc>
          <w:tcPr>
            <w:tcW w:w="605" w:type="dxa"/>
            <w:tcBorders>
              <w:top w:val="single" w:color="000000" w:sz="4" w:space="0"/>
              <w:left w:val="single" w:color="000000" w:sz="4" w:space="0"/>
              <w:bottom w:val="single" w:color="000000" w:sz="4" w:space="0"/>
              <w:right w:val="single" w:color="000000" w:sz="4" w:space="0"/>
            </w:tcBorders>
            <w:vAlign w:val="center"/>
          </w:tcPr>
          <w:p w14:paraId="4460F50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95</w:t>
            </w:r>
          </w:p>
        </w:tc>
        <w:tc>
          <w:tcPr>
            <w:tcW w:w="849" w:type="dxa"/>
            <w:tcBorders>
              <w:top w:val="single" w:color="000000" w:sz="4" w:space="0"/>
              <w:left w:val="single" w:color="000000" w:sz="4" w:space="0"/>
              <w:bottom w:val="single" w:color="000000" w:sz="4" w:space="0"/>
              <w:right w:val="single" w:color="000000" w:sz="4" w:space="0"/>
            </w:tcBorders>
            <w:vAlign w:val="center"/>
          </w:tcPr>
          <w:p w14:paraId="56A5B15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三大队</w:t>
            </w:r>
          </w:p>
        </w:tc>
        <w:tc>
          <w:tcPr>
            <w:tcW w:w="1082" w:type="dxa"/>
            <w:tcBorders>
              <w:top w:val="single" w:color="000000" w:sz="4" w:space="0"/>
              <w:left w:val="single" w:color="000000" w:sz="4" w:space="0"/>
              <w:bottom w:val="single" w:color="000000" w:sz="4" w:space="0"/>
              <w:right w:val="single" w:color="000000" w:sz="4" w:space="0"/>
            </w:tcBorders>
            <w:vAlign w:val="center"/>
          </w:tcPr>
          <w:p w14:paraId="2D902FB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细节全景</w:t>
            </w:r>
          </w:p>
        </w:tc>
        <w:tc>
          <w:tcPr>
            <w:tcW w:w="2404" w:type="dxa"/>
            <w:tcBorders>
              <w:top w:val="single" w:color="000000" w:sz="4" w:space="0"/>
              <w:left w:val="single" w:color="000000" w:sz="4" w:space="0"/>
              <w:bottom w:val="single" w:color="000000" w:sz="4" w:space="0"/>
              <w:right w:val="single" w:color="000000" w:sz="4" w:space="0"/>
            </w:tcBorders>
            <w:vAlign w:val="center"/>
          </w:tcPr>
          <w:p w14:paraId="0F84522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老机场路（秀水名苑小区北门）</w:t>
            </w:r>
          </w:p>
        </w:tc>
        <w:tc>
          <w:tcPr>
            <w:tcW w:w="684" w:type="dxa"/>
            <w:tcBorders>
              <w:top w:val="single" w:color="000000" w:sz="4" w:space="0"/>
              <w:left w:val="single" w:color="000000" w:sz="4" w:space="0"/>
              <w:bottom w:val="single" w:color="000000" w:sz="4" w:space="0"/>
              <w:right w:val="single" w:color="000000" w:sz="4" w:space="0"/>
            </w:tcBorders>
            <w:vAlign w:val="center"/>
          </w:tcPr>
          <w:p w14:paraId="6250A2F8">
            <w:pPr>
              <w:widowControl/>
              <w:spacing w:line="400" w:lineRule="exact"/>
              <w:jc w:val="center"/>
              <w:rPr>
                <w:rFonts w:hint="eastAsia" w:asciiTheme="minorEastAsia" w:hAnsiTheme="minorEastAsia" w:cstheme="minorEastAsia"/>
                <w:color w:val="000000"/>
                <w:szCs w:val="21"/>
              </w:rPr>
            </w:pPr>
          </w:p>
        </w:tc>
        <w:tc>
          <w:tcPr>
            <w:tcW w:w="594" w:type="dxa"/>
            <w:tcBorders>
              <w:top w:val="single" w:color="000000" w:sz="4" w:space="0"/>
              <w:left w:val="single" w:color="000000" w:sz="4" w:space="0"/>
              <w:bottom w:val="single" w:color="000000" w:sz="4" w:space="0"/>
              <w:right w:val="single" w:color="000000" w:sz="4" w:space="0"/>
            </w:tcBorders>
            <w:vAlign w:val="center"/>
          </w:tcPr>
          <w:p w14:paraId="4A88E726">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01187B98">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234A211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526" w:type="dxa"/>
            <w:tcBorders>
              <w:top w:val="single" w:color="000000" w:sz="4" w:space="0"/>
              <w:left w:val="single" w:color="000000" w:sz="4" w:space="0"/>
              <w:bottom w:val="single" w:color="000000" w:sz="4" w:space="0"/>
              <w:right w:val="single" w:color="000000" w:sz="4" w:space="0"/>
            </w:tcBorders>
            <w:vAlign w:val="center"/>
          </w:tcPr>
          <w:p w14:paraId="6DE3D235">
            <w:pPr>
              <w:widowControl/>
              <w:spacing w:line="400" w:lineRule="exact"/>
              <w:jc w:val="center"/>
              <w:rPr>
                <w:rFonts w:hint="eastAsia" w:asciiTheme="minorEastAsia" w:hAnsiTheme="minorEastAsia" w:cstheme="minorEastAsia"/>
                <w:color w:val="000000"/>
                <w:szCs w:val="21"/>
              </w:rPr>
            </w:pPr>
          </w:p>
        </w:tc>
        <w:tc>
          <w:tcPr>
            <w:tcW w:w="731" w:type="dxa"/>
            <w:tcBorders>
              <w:top w:val="single" w:color="000000" w:sz="4" w:space="0"/>
              <w:left w:val="single" w:color="000000" w:sz="4" w:space="0"/>
              <w:bottom w:val="single" w:color="000000" w:sz="4" w:space="0"/>
              <w:right w:val="single" w:color="000000" w:sz="4" w:space="0"/>
            </w:tcBorders>
            <w:vAlign w:val="center"/>
          </w:tcPr>
          <w:p w14:paraId="58042DB5">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335A50F2">
            <w:pPr>
              <w:widowControl/>
              <w:spacing w:line="400" w:lineRule="exact"/>
              <w:jc w:val="center"/>
              <w:rPr>
                <w:rFonts w:hint="eastAsia" w:asciiTheme="minorEastAsia" w:hAnsiTheme="minorEastAsia" w:cstheme="minorEastAsia"/>
                <w:color w:val="000000"/>
                <w:szCs w:val="21"/>
              </w:rPr>
            </w:pPr>
          </w:p>
        </w:tc>
      </w:tr>
      <w:tr w14:paraId="5FAD3A78">
        <w:tblPrEx>
          <w:tblCellMar>
            <w:top w:w="0" w:type="dxa"/>
            <w:left w:w="108" w:type="dxa"/>
            <w:bottom w:w="0" w:type="dxa"/>
            <w:right w:w="108" w:type="dxa"/>
          </w:tblCellMar>
        </w:tblPrEx>
        <w:trPr>
          <w:trHeight w:val="578" w:hRule="atLeast"/>
        </w:trPr>
        <w:tc>
          <w:tcPr>
            <w:tcW w:w="605" w:type="dxa"/>
            <w:tcBorders>
              <w:top w:val="single" w:color="000000" w:sz="4" w:space="0"/>
              <w:left w:val="single" w:color="000000" w:sz="4" w:space="0"/>
              <w:bottom w:val="single" w:color="000000" w:sz="4" w:space="0"/>
              <w:right w:val="single" w:color="000000" w:sz="4" w:space="0"/>
            </w:tcBorders>
            <w:vAlign w:val="center"/>
          </w:tcPr>
          <w:p w14:paraId="7414849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96</w:t>
            </w:r>
          </w:p>
        </w:tc>
        <w:tc>
          <w:tcPr>
            <w:tcW w:w="849" w:type="dxa"/>
            <w:tcBorders>
              <w:top w:val="single" w:color="000000" w:sz="4" w:space="0"/>
              <w:left w:val="single" w:color="000000" w:sz="4" w:space="0"/>
              <w:bottom w:val="single" w:color="000000" w:sz="4" w:space="0"/>
              <w:right w:val="single" w:color="000000" w:sz="4" w:space="0"/>
            </w:tcBorders>
            <w:vAlign w:val="center"/>
          </w:tcPr>
          <w:p w14:paraId="5230B41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三大队</w:t>
            </w:r>
          </w:p>
        </w:tc>
        <w:tc>
          <w:tcPr>
            <w:tcW w:w="1082" w:type="dxa"/>
            <w:tcBorders>
              <w:top w:val="single" w:color="000000" w:sz="4" w:space="0"/>
              <w:left w:val="single" w:color="000000" w:sz="4" w:space="0"/>
              <w:bottom w:val="single" w:color="000000" w:sz="4" w:space="0"/>
              <w:right w:val="single" w:color="000000" w:sz="4" w:space="0"/>
            </w:tcBorders>
            <w:vAlign w:val="center"/>
          </w:tcPr>
          <w:p w14:paraId="317A62D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细节全景</w:t>
            </w:r>
          </w:p>
        </w:tc>
        <w:tc>
          <w:tcPr>
            <w:tcW w:w="2404" w:type="dxa"/>
            <w:tcBorders>
              <w:top w:val="single" w:color="000000" w:sz="4" w:space="0"/>
              <w:left w:val="single" w:color="000000" w:sz="4" w:space="0"/>
              <w:bottom w:val="single" w:color="000000" w:sz="4" w:space="0"/>
              <w:right w:val="single" w:color="000000" w:sz="4" w:space="0"/>
            </w:tcBorders>
            <w:vAlign w:val="center"/>
          </w:tcPr>
          <w:p w14:paraId="3F2E0B8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蓬街私立小学东侧（石八线沿河路路口）</w:t>
            </w:r>
          </w:p>
        </w:tc>
        <w:tc>
          <w:tcPr>
            <w:tcW w:w="684" w:type="dxa"/>
            <w:tcBorders>
              <w:top w:val="single" w:color="000000" w:sz="4" w:space="0"/>
              <w:left w:val="single" w:color="000000" w:sz="4" w:space="0"/>
              <w:bottom w:val="single" w:color="000000" w:sz="4" w:space="0"/>
              <w:right w:val="single" w:color="000000" w:sz="4" w:space="0"/>
            </w:tcBorders>
            <w:vAlign w:val="center"/>
          </w:tcPr>
          <w:p w14:paraId="647CE978">
            <w:pPr>
              <w:widowControl/>
              <w:spacing w:line="400" w:lineRule="exact"/>
              <w:jc w:val="center"/>
              <w:rPr>
                <w:rFonts w:hint="eastAsia" w:asciiTheme="minorEastAsia" w:hAnsiTheme="minorEastAsia" w:cstheme="minorEastAsia"/>
                <w:color w:val="000000"/>
                <w:szCs w:val="21"/>
              </w:rPr>
            </w:pPr>
          </w:p>
        </w:tc>
        <w:tc>
          <w:tcPr>
            <w:tcW w:w="594" w:type="dxa"/>
            <w:tcBorders>
              <w:top w:val="single" w:color="000000" w:sz="4" w:space="0"/>
              <w:left w:val="single" w:color="000000" w:sz="4" w:space="0"/>
              <w:bottom w:val="single" w:color="000000" w:sz="4" w:space="0"/>
              <w:right w:val="single" w:color="000000" w:sz="4" w:space="0"/>
            </w:tcBorders>
            <w:vAlign w:val="center"/>
          </w:tcPr>
          <w:p w14:paraId="27159FF9">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03A6E535">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34B3DC4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526" w:type="dxa"/>
            <w:tcBorders>
              <w:top w:val="single" w:color="000000" w:sz="4" w:space="0"/>
              <w:left w:val="single" w:color="000000" w:sz="4" w:space="0"/>
              <w:bottom w:val="single" w:color="000000" w:sz="4" w:space="0"/>
              <w:right w:val="single" w:color="000000" w:sz="4" w:space="0"/>
            </w:tcBorders>
            <w:vAlign w:val="center"/>
          </w:tcPr>
          <w:p w14:paraId="73154D5A">
            <w:pPr>
              <w:widowControl/>
              <w:spacing w:line="400" w:lineRule="exact"/>
              <w:jc w:val="center"/>
              <w:rPr>
                <w:rFonts w:hint="eastAsia" w:asciiTheme="minorEastAsia" w:hAnsiTheme="minorEastAsia" w:cstheme="minorEastAsia"/>
                <w:color w:val="000000"/>
                <w:szCs w:val="21"/>
              </w:rPr>
            </w:pPr>
          </w:p>
        </w:tc>
        <w:tc>
          <w:tcPr>
            <w:tcW w:w="731" w:type="dxa"/>
            <w:tcBorders>
              <w:top w:val="single" w:color="000000" w:sz="4" w:space="0"/>
              <w:left w:val="single" w:color="000000" w:sz="4" w:space="0"/>
              <w:bottom w:val="single" w:color="000000" w:sz="4" w:space="0"/>
              <w:right w:val="single" w:color="000000" w:sz="4" w:space="0"/>
            </w:tcBorders>
            <w:vAlign w:val="center"/>
          </w:tcPr>
          <w:p w14:paraId="13456830">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68BAC1E4">
            <w:pPr>
              <w:widowControl/>
              <w:spacing w:line="400" w:lineRule="exact"/>
              <w:jc w:val="center"/>
              <w:rPr>
                <w:rFonts w:hint="eastAsia" w:asciiTheme="minorEastAsia" w:hAnsiTheme="minorEastAsia" w:cstheme="minorEastAsia"/>
                <w:color w:val="000000"/>
                <w:szCs w:val="21"/>
              </w:rPr>
            </w:pPr>
          </w:p>
        </w:tc>
      </w:tr>
      <w:tr w14:paraId="6DE45688">
        <w:tblPrEx>
          <w:tblCellMar>
            <w:top w:w="0" w:type="dxa"/>
            <w:left w:w="108" w:type="dxa"/>
            <w:bottom w:w="0" w:type="dxa"/>
            <w:right w:w="108" w:type="dxa"/>
          </w:tblCellMar>
        </w:tblPrEx>
        <w:trPr>
          <w:trHeight w:val="578" w:hRule="atLeast"/>
        </w:trPr>
        <w:tc>
          <w:tcPr>
            <w:tcW w:w="605" w:type="dxa"/>
            <w:tcBorders>
              <w:top w:val="single" w:color="000000" w:sz="4" w:space="0"/>
              <w:left w:val="single" w:color="000000" w:sz="4" w:space="0"/>
              <w:bottom w:val="single" w:color="000000" w:sz="4" w:space="0"/>
              <w:right w:val="single" w:color="000000" w:sz="4" w:space="0"/>
            </w:tcBorders>
            <w:vAlign w:val="center"/>
          </w:tcPr>
          <w:p w14:paraId="13A8E3F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97</w:t>
            </w:r>
          </w:p>
        </w:tc>
        <w:tc>
          <w:tcPr>
            <w:tcW w:w="849" w:type="dxa"/>
            <w:tcBorders>
              <w:top w:val="single" w:color="000000" w:sz="4" w:space="0"/>
              <w:left w:val="single" w:color="000000" w:sz="4" w:space="0"/>
              <w:bottom w:val="single" w:color="000000" w:sz="4" w:space="0"/>
              <w:right w:val="single" w:color="000000" w:sz="4" w:space="0"/>
            </w:tcBorders>
            <w:vAlign w:val="center"/>
          </w:tcPr>
          <w:p w14:paraId="513F24F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三大队</w:t>
            </w:r>
          </w:p>
        </w:tc>
        <w:tc>
          <w:tcPr>
            <w:tcW w:w="1082" w:type="dxa"/>
            <w:tcBorders>
              <w:top w:val="single" w:color="000000" w:sz="4" w:space="0"/>
              <w:left w:val="single" w:color="000000" w:sz="4" w:space="0"/>
              <w:bottom w:val="single" w:color="000000" w:sz="4" w:space="0"/>
              <w:right w:val="single" w:color="000000" w:sz="4" w:space="0"/>
            </w:tcBorders>
            <w:vAlign w:val="center"/>
          </w:tcPr>
          <w:p w14:paraId="7E792F0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细节全景</w:t>
            </w:r>
          </w:p>
        </w:tc>
        <w:tc>
          <w:tcPr>
            <w:tcW w:w="2404" w:type="dxa"/>
            <w:tcBorders>
              <w:top w:val="single" w:color="000000" w:sz="4" w:space="0"/>
              <w:left w:val="single" w:color="000000" w:sz="4" w:space="0"/>
              <w:bottom w:val="single" w:color="000000" w:sz="4" w:space="0"/>
              <w:right w:val="single" w:color="000000" w:sz="4" w:space="0"/>
            </w:tcBorders>
            <w:vAlign w:val="center"/>
          </w:tcPr>
          <w:p w14:paraId="0A0F0F7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蓬街镇新蓬南路815号路段</w:t>
            </w:r>
          </w:p>
        </w:tc>
        <w:tc>
          <w:tcPr>
            <w:tcW w:w="684" w:type="dxa"/>
            <w:tcBorders>
              <w:top w:val="single" w:color="000000" w:sz="4" w:space="0"/>
              <w:left w:val="single" w:color="000000" w:sz="4" w:space="0"/>
              <w:bottom w:val="single" w:color="000000" w:sz="4" w:space="0"/>
              <w:right w:val="single" w:color="000000" w:sz="4" w:space="0"/>
            </w:tcBorders>
            <w:vAlign w:val="center"/>
          </w:tcPr>
          <w:p w14:paraId="7ED0367E">
            <w:pPr>
              <w:widowControl/>
              <w:spacing w:line="400" w:lineRule="exact"/>
              <w:jc w:val="center"/>
              <w:rPr>
                <w:rFonts w:hint="eastAsia" w:asciiTheme="minorEastAsia" w:hAnsiTheme="minorEastAsia" w:cstheme="minorEastAsia"/>
                <w:color w:val="000000"/>
                <w:szCs w:val="21"/>
              </w:rPr>
            </w:pPr>
          </w:p>
        </w:tc>
        <w:tc>
          <w:tcPr>
            <w:tcW w:w="594" w:type="dxa"/>
            <w:tcBorders>
              <w:top w:val="single" w:color="000000" w:sz="4" w:space="0"/>
              <w:left w:val="single" w:color="000000" w:sz="4" w:space="0"/>
              <w:bottom w:val="single" w:color="000000" w:sz="4" w:space="0"/>
              <w:right w:val="single" w:color="000000" w:sz="4" w:space="0"/>
            </w:tcBorders>
            <w:vAlign w:val="center"/>
          </w:tcPr>
          <w:p w14:paraId="14C774D0">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42D91EE9">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1E83B83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526" w:type="dxa"/>
            <w:tcBorders>
              <w:top w:val="single" w:color="000000" w:sz="4" w:space="0"/>
              <w:left w:val="single" w:color="000000" w:sz="4" w:space="0"/>
              <w:bottom w:val="single" w:color="000000" w:sz="4" w:space="0"/>
              <w:right w:val="single" w:color="000000" w:sz="4" w:space="0"/>
            </w:tcBorders>
            <w:vAlign w:val="center"/>
          </w:tcPr>
          <w:p w14:paraId="3E3E310D">
            <w:pPr>
              <w:widowControl/>
              <w:spacing w:line="400" w:lineRule="exact"/>
              <w:jc w:val="center"/>
              <w:rPr>
                <w:rFonts w:hint="eastAsia" w:asciiTheme="minorEastAsia" w:hAnsiTheme="minorEastAsia" w:cstheme="minorEastAsia"/>
                <w:color w:val="000000"/>
                <w:szCs w:val="21"/>
              </w:rPr>
            </w:pPr>
          </w:p>
        </w:tc>
        <w:tc>
          <w:tcPr>
            <w:tcW w:w="731" w:type="dxa"/>
            <w:tcBorders>
              <w:top w:val="single" w:color="000000" w:sz="4" w:space="0"/>
              <w:left w:val="single" w:color="000000" w:sz="4" w:space="0"/>
              <w:bottom w:val="single" w:color="000000" w:sz="4" w:space="0"/>
              <w:right w:val="single" w:color="000000" w:sz="4" w:space="0"/>
            </w:tcBorders>
            <w:vAlign w:val="center"/>
          </w:tcPr>
          <w:p w14:paraId="72ECA639">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7BB1C520">
            <w:pPr>
              <w:widowControl/>
              <w:spacing w:line="400" w:lineRule="exact"/>
              <w:jc w:val="center"/>
              <w:rPr>
                <w:rFonts w:hint="eastAsia" w:asciiTheme="minorEastAsia" w:hAnsiTheme="minorEastAsia" w:cstheme="minorEastAsia"/>
                <w:color w:val="000000"/>
                <w:szCs w:val="21"/>
              </w:rPr>
            </w:pPr>
          </w:p>
        </w:tc>
      </w:tr>
      <w:tr w14:paraId="64DBA275">
        <w:tblPrEx>
          <w:tblCellMar>
            <w:top w:w="0" w:type="dxa"/>
            <w:left w:w="108" w:type="dxa"/>
            <w:bottom w:w="0" w:type="dxa"/>
            <w:right w:w="108" w:type="dxa"/>
          </w:tblCellMar>
        </w:tblPrEx>
        <w:trPr>
          <w:trHeight w:val="578" w:hRule="atLeast"/>
        </w:trPr>
        <w:tc>
          <w:tcPr>
            <w:tcW w:w="605" w:type="dxa"/>
            <w:tcBorders>
              <w:top w:val="single" w:color="000000" w:sz="4" w:space="0"/>
              <w:left w:val="single" w:color="000000" w:sz="4" w:space="0"/>
              <w:bottom w:val="single" w:color="000000" w:sz="4" w:space="0"/>
              <w:right w:val="single" w:color="000000" w:sz="4" w:space="0"/>
            </w:tcBorders>
            <w:vAlign w:val="center"/>
          </w:tcPr>
          <w:p w14:paraId="6BD88DA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98</w:t>
            </w:r>
          </w:p>
        </w:tc>
        <w:tc>
          <w:tcPr>
            <w:tcW w:w="849" w:type="dxa"/>
            <w:tcBorders>
              <w:top w:val="single" w:color="000000" w:sz="4" w:space="0"/>
              <w:left w:val="single" w:color="000000" w:sz="4" w:space="0"/>
              <w:bottom w:val="single" w:color="000000" w:sz="4" w:space="0"/>
              <w:right w:val="single" w:color="000000" w:sz="4" w:space="0"/>
            </w:tcBorders>
            <w:vAlign w:val="center"/>
          </w:tcPr>
          <w:p w14:paraId="6DBE147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三大队</w:t>
            </w:r>
          </w:p>
        </w:tc>
        <w:tc>
          <w:tcPr>
            <w:tcW w:w="1082" w:type="dxa"/>
            <w:tcBorders>
              <w:top w:val="single" w:color="000000" w:sz="4" w:space="0"/>
              <w:left w:val="single" w:color="000000" w:sz="4" w:space="0"/>
              <w:bottom w:val="single" w:color="000000" w:sz="4" w:space="0"/>
              <w:right w:val="single" w:color="000000" w:sz="4" w:space="0"/>
            </w:tcBorders>
            <w:vAlign w:val="center"/>
          </w:tcPr>
          <w:p w14:paraId="3023A48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细节全景</w:t>
            </w:r>
          </w:p>
        </w:tc>
        <w:tc>
          <w:tcPr>
            <w:tcW w:w="2404" w:type="dxa"/>
            <w:tcBorders>
              <w:top w:val="single" w:color="000000" w:sz="4" w:space="0"/>
              <w:left w:val="single" w:color="000000" w:sz="4" w:space="0"/>
              <w:bottom w:val="single" w:color="000000" w:sz="4" w:space="0"/>
              <w:right w:val="single" w:color="000000" w:sz="4" w:space="0"/>
            </w:tcBorders>
            <w:vAlign w:val="center"/>
          </w:tcPr>
          <w:p w14:paraId="626C52D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横街中学西侧（育英路与影院路路口）</w:t>
            </w:r>
          </w:p>
        </w:tc>
        <w:tc>
          <w:tcPr>
            <w:tcW w:w="684" w:type="dxa"/>
            <w:tcBorders>
              <w:top w:val="single" w:color="000000" w:sz="4" w:space="0"/>
              <w:left w:val="single" w:color="000000" w:sz="4" w:space="0"/>
              <w:bottom w:val="single" w:color="000000" w:sz="4" w:space="0"/>
              <w:right w:val="single" w:color="000000" w:sz="4" w:space="0"/>
            </w:tcBorders>
            <w:vAlign w:val="center"/>
          </w:tcPr>
          <w:p w14:paraId="70B21276">
            <w:pPr>
              <w:widowControl/>
              <w:spacing w:line="400" w:lineRule="exact"/>
              <w:jc w:val="center"/>
              <w:rPr>
                <w:rFonts w:hint="eastAsia" w:asciiTheme="minorEastAsia" w:hAnsiTheme="minorEastAsia" w:cstheme="minorEastAsia"/>
                <w:color w:val="000000"/>
                <w:szCs w:val="21"/>
              </w:rPr>
            </w:pPr>
          </w:p>
        </w:tc>
        <w:tc>
          <w:tcPr>
            <w:tcW w:w="594" w:type="dxa"/>
            <w:tcBorders>
              <w:top w:val="single" w:color="000000" w:sz="4" w:space="0"/>
              <w:left w:val="single" w:color="000000" w:sz="4" w:space="0"/>
              <w:bottom w:val="single" w:color="000000" w:sz="4" w:space="0"/>
              <w:right w:val="single" w:color="000000" w:sz="4" w:space="0"/>
            </w:tcBorders>
            <w:vAlign w:val="center"/>
          </w:tcPr>
          <w:p w14:paraId="7A7B2057">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6094A3F6">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4163060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526" w:type="dxa"/>
            <w:tcBorders>
              <w:top w:val="single" w:color="000000" w:sz="4" w:space="0"/>
              <w:left w:val="single" w:color="000000" w:sz="4" w:space="0"/>
              <w:bottom w:val="single" w:color="000000" w:sz="4" w:space="0"/>
              <w:right w:val="single" w:color="000000" w:sz="4" w:space="0"/>
            </w:tcBorders>
            <w:vAlign w:val="center"/>
          </w:tcPr>
          <w:p w14:paraId="0EEB4FCE">
            <w:pPr>
              <w:widowControl/>
              <w:spacing w:line="400" w:lineRule="exact"/>
              <w:jc w:val="center"/>
              <w:rPr>
                <w:rFonts w:hint="eastAsia" w:asciiTheme="minorEastAsia" w:hAnsiTheme="minorEastAsia" w:cstheme="minorEastAsia"/>
                <w:color w:val="000000"/>
                <w:szCs w:val="21"/>
              </w:rPr>
            </w:pPr>
          </w:p>
        </w:tc>
        <w:tc>
          <w:tcPr>
            <w:tcW w:w="731" w:type="dxa"/>
            <w:tcBorders>
              <w:top w:val="single" w:color="000000" w:sz="4" w:space="0"/>
              <w:left w:val="single" w:color="000000" w:sz="4" w:space="0"/>
              <w:bottom w:val="single" w:color="000000" w:sz="4" w:space="0"/>
              <w:right w:val="single" w:color="000000" w:sz="4" w:space="0"/>
            </w:tcBorders>
            <w:vAlign w:val="center"/>
          </w:tcPr>
          <w:p w14:paraId="74613EB7">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51AFEB1D">
            <w:pPr>
              <w:widowControl/>
              <w:spacing w:line="400" w:lineRule="exact"/>
              <w:jc w:val="center"/>
              <w:rPr>
                <w:rFonts w:hint="eastAsia" w:asciiTheme="minorEastAsia" w:hAnsiTheme="minorEastAsia" w:cstheme="minorEastAsia"/>
                <w:color w:val="000000"/>
                <w:szCs w:val="21"/>
              </w:rPr>
            </w:pPr>
          </w:p>
        </w:tc>
      </w:tr>
      <w:tr w14:paraId="765EDF87">
        <w:tblPrEx>
          <w:tblCellMar>
            <w:top w:w="0" w:type="dxa"/>
            <w:left w:w="108" w:type="dxa"/>
            <w:bottom w:w="0" w:type="dxa"/>
            <w:right w:w="108" w:type="dxa"/>
          </w:tblCellMar>
        </w:tblPrEx>
        <w:trPr>
          <w:trHeight w:val="578" w:hRule="atLeast"/>
        </w:trPr>
        <w:tc>
          <w:tcPr>
            <w:tcW w:w="605" w:type="dxa"/>
            <w:tcBorders>
              <w:top w:val="single" w:color="000000" w:sz="4" w:space="0"/>
              <w:left w:val="single" w:color="000000" w:sz="4" w:space="0"/>
              <w:bottom w:val="single" w:color="000000" w:sz="4" w:space="0"/>
              <w:right w:val="single" w:color="000000" w:sz="4" w:space="0"/>
            </w:tcBorders>
            <w:vAlign w:val="center"/>
          </w:tcPr>
          <w:p w14:paraId="58F4440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99</w:t>
            </w:r>
          </w:p>
        </w:tc>
        <w:tc>
          <w:tcPr>
            <w:tcW w:w="849" w:type="dxa"/>
            <w:tcBorders>
              <w:top w:val="single" w:color="000000" w:sz="4" w:space="0"/>
              <w:left w:val="single" w:color="000000" w:sz="4" w:space="0"/>
              <w:bottom w:val="single" w:color="000000" w:sz="4" w:space="0"/>
              <w:right w:val="single" w:color="000000" w:sz="4" w:space="0"/>
            </w:tcBorders>
            <w:vAlign w:val="center"/>
          </w:tcPr>
          <w:p w14:paraId="2DE3E05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三大队</w:t>
            </w:r>
          </w:p>
        </w:tc>
        <w:tc>
          <w:tcPr>
            <w:tcW w:w="1082" w:type="dxa"/>
            <w:tcBorders>
              <w:top w:val="single" w:color="000000" w:sz="4" w:space="0"/>
              <w:left w:val="single" w:color="000000" w:sz="4" w:space="0"/>
              <w:bottom w:val="single" w:color="000000" w:sz="4" w:space="0"/>
              <w:right w:val="single" w:color="000000" w:sz="4" w:space="0"/>
            </w:tcBorders>
            <w:vAlign w:val="center"/>
          </w:tcPr>
          <w:p w14:paraId="1A2180B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细节全景</w:t>
            </w:r>
          </w:p>
        </w:tc>
        <w:tc>
          <w:tcPr>
            <w:tcW w:w="2404" w:type="dxa"/>
            <w:tcBorders>
              <w:top w:val="single" w:color="000000" w:sz="4" w:space="0"/>
              <w:left w:val="single" w:color="000000" w:sz="4" w:space="0"/>
              <w:bottom w:val="single" w:color="000000" w:sz="4" w:space="0"/>
              <w:right w:val="single" w:color="000000" w:sz="4" w:space="0"/>
            </w:tcBorders>
            <w:vAlign w:val="center"/>
          </w:tcPr>
          <w:p w14:paraId="12536E3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横街镇四甲小学前</w:t>
            </w:r>
          </w:p>
        </w:tc>
        <w:tc>
          <w:tcPr>
            <w:tcW w:w="684" w:type="dxa"/>
            <w:tcBorders>
              <w:top w:val="single" w:color="000000" w:sz="4" w:space="0"/>
              <w:left w:val="single" w:color="000000" w:sz="4" w:space="0"/>
              <w:bottom w:val="single" w:color="000000" w:sz="4" w:space="0"/>
              <w:right w:val="single" w:color="000000" w:sz="4" w:space="0"/>
            </w:tcBorders>
            <w:vAlign w:val="center"/>
          </w:tcPr>
          <w:p w14:paraId="25B7A18D">
            <w:pPr>
              <w:widowControl/>
              <w:spacing w:line="400" w:lineRule="exact"/>
              <w:jc w:val="center"/>
              <w:rPr>
                <w:rFonts w:hint="eastAsia" w:asciiTheme="minorEastAsia" w:hAnsiTheme="minorEastAsia" w:cstheme="minorEastAsia"/>
                <w:color w:val="000000"/>
                <w:szCs w:val="21"/>
              </w:rPr>
            </w:pPr>
          </w:p>
        </w:tc>
        <w:tc>
          <w:tcPr>
            <w:tcW w:w="594" w:type="dxa"/>
            <w:tcBorders>
              <w:top w:val="single" w:color="000000" w:sz="4" w:space="0"/>
              <w:left w:val="single" w:color="000000" w:sz="4" w:space="0"/>
              <w:bottom w:val="single" w:color="000000" w:sz="4" w:space="0"/>
              <w:right w:val="single" w:color="000000" w:sz="4" w:space="0"/>
            </w:tcBorders>
            <w:vAlign w:val="center"/>
          </w:tcPr>
          <w:p w14:paraId="10BD5DD7">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4BC5BCBF">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7BE6DBB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526" w:type="dxa"/>
            <w:tcBorders>
              <w:top w:val="single" w:color="000000" w:sz="4" w:space="0"/>
              <w:left w:val="single" w:color="000000" w:sz="4" w:space="0"/>
              <w:bottom w:val="single" w:color="000000" w:sz="4" w:space="0"/>
              <w:right w:val="single" w:color="000000" w:sz="4" w:space="0"/>
            </w:tcBorders>
            <w:vAlign w:val="center"/>
          </w:tcPr>
          <w:p w14:paraId="62876CF1">
            <w:pPr>
              <w:widowControl/>
              <w:spacing w:line="400" w:lineRule="exact"/>
              <w:jc w:val="center"/>
              <w:rPr>
                <w:rFonts w:hint="eastAsia" w:asciiTheme="minorEastAsia" w:hAnsiTheme="minorEastAsia" w:cstheme="minorEastAsia"/>
                <w:color w:val="000000"/>
                <w:szCs w:val="21"/>
              </w:rPr>
            </w:pPr>
          </w:p>
        </w:tc>
        <w:tc>
          <w:tcPr>
            <w:tcW w:w="731" w:type="dxa"/>
            <w:tcBorders>
              <w:top w:val="single" w:color="000000" w:sz="4" w:space="0"/>
              <w:left w:val="single" w:color="000000" w:sz="4" w:space="0"/>
              <w:bottom w:val="single" w:color="000000" w:sz="4" w:space="0"/>
              <w:right w:val="single" w:color="000000" w:sz="4" w:space="0"/>
            </w:tcBorders>
            <w:vAlign w:val="center"/>
          </w:tcPr>
          <w:p w14:paraId="006B50C4">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3006224E">
            <w:pPr>
              <w:widowControl/>
              <w:spacing w:line="400" w:lineRule="exact"/>
              <w:jc w:val="center"/>
              <w:rPr>
                <w:rFonts w:hint="eastAsia" w:asciiTheme="minorEastAsia" w:hAnsiTheme="minorEastAsia" w:cstheme="minorEastAsia"/>
                <w:color w:val="000000"/>
                <w:szCs w:val="21"/>
              </w:rPr>
            </w:pPr>
          </w:p>
        </w:tc>
      </w:tr>
      <w:tr w14:paraId="5DE9EE36">
        <w:tblPrEx>
          <w:tblCellMar>
            <w:top w:w="0" w:type="dxa"/>
            <w:left w:w="108" w:type="dxa"/>
            <w:bottom w:w="0" w:type="dxa"/>
            <w:right w:w="108" w:type="dxa"/>
          </w:tblCellMar>
        </w:tblPrEx>
        <w:trPr>
          <w:trHeight w:val="578" w:hRule="atLeast"/>
        </w:trPr>
        <w:tc>
          <w:tcPr>
            <w:tcW w:w="605" w:type="dxa"/>
            <w:tcBorders>
              <w:top w:val="single" w:color="000000" w:sz="4" w:space="0"/>
              <w:left w:val="single" w:color="000000" w:sz="4" w:space="0"/>
              <w:bottom w:val="single" w:color="000000" w:sz="4" w:space="0"/>
              <w:right w:val="single" w:color="000000" w:sz="4" w:space="0"/>
            </w:tcBorders>
            <w:vAlign w:val="center"/>
          </w:tcPr>
          <w:p w14:paraId="30B2378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100</w:t>
            </w:r>
          </w:p>
        </w:tc>
        <w:tc>
          <w:tcPr>
            <w:tcW w:w="849" w:type="dxa"/>
            <w:tcBorders>
              <w:top w:val="single" w:color="000000" w:sz="4" w:space="0"/>
              <w:left w:val="single" w:color="000000" w:sz="4" w:space="0"/>
              <w:bottom w:val="single" w:color="000000" w:sz="4" w:space="0"/>
              <w:right w:val="single" w:color="000000" w:sz="4" w:space="0"/>
            </w:tcBorders>
            <w:vAlign w:val="center"/>
          </w:tcPr>
          <w:p w14:paraId="4009842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三大队</w:t>
            </w:r>
          </w:p>
        </w:tc>
        <w:tc>
          <w:tcPr>
            <w:tcW w:w="1082" w:type="dxa"/>
            <w:tcBorders>
              <w:top w:val="single" w:color="000000" w:sz="4" w:space="0"/>
              <w:left w:val="single" w:color="000000" w:sz="4" w:space="0"/>
              <w:bottom w:val="single" w:color="000000" w:sz="4" w:space="0"/>
              <w:right w:val="single" w:color="000000" w:sz="4" w:space="0"/>
            </w:tcBorders>
            <w:vAlign w:val="center"/>
          </w:tcPr>
          <w:p w14:paraId="48205A0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细节全景</w:t>
            </w:r>
          </w:p>
        </w:tc>
        <w:tc>
          <w:tcPr>
            <w:tcW w:w="2404" w:type="dxa"/>
            <w:tcBorders>
              <w:top w:val="single" w:color="000000" w:sz="4" w:space="0"/>
              <w:left w:val="single" w:color="000000" w:sz="4" w:space="0"/>
              <w:bottom w:val="single" w:color="000000" w:sz="4" w:space="0"/>
              <w:right w:val="single" w:color="000000" w:sz="4" w:space="0"/>
            </w:tcBorders>
            <w:vAlign w:val="center"/>
          </w:tcPr>
          <w:p w14:paraId="1C2BD5A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水云路（湖畔小学）</w:t>
            </w:r>
          </w:p>
        </w:tc>
        <w:tc>
          <w:tcPr>
            <w:tcW w:w="684" w:type="dxa"/>
            <w:tcBorders>
              <w:top w:val="single" w:color="000000" w:sz="4" w:space="0"/>
              <w:left w:val="single" w:color="000000" w:sz="4" w:space="0"/>
              <w:bottom w:val="single" w:color="000000" w:sz="4" w:space="0"/>
              <w:right w:val="single" w:color="000000" w:sz="4" w:space="0"/>
            </w:tcBorders>
            <w:vAlign w:val="center"/>
          </w:tcPr>
          <w:p w14:paraId="58AF55B5">
            <w:pPr>
              <w:widowControl/>
              <w:spacing w:line="400" w:lineRule="exact"/>
              <w:jc w:val="center"/>
              <w:rPr>
                <w:rFonts w:hint="eastAsia" w:asciiTheme="minorEastAsia" w:hAnsiTheme="minorEastAsia" w:cstheme="minorEastAsia"/>
                <w:color w:val="000000"/>
                <w:szCs w:val="21"/>
              </w:rPr>
            </w:pPr>
          </w:p>
        </w:tc>
        <w:tc>
          <w:tcPr>
            <w:tcW w:w="594" w:type="dxa"/>
            <w:tcBorders>
              <w:top w:val="single" w:color="000000" w:sz="4" w:space="0"/>
              <w:left w:val="single" w:color="000000" w:sz="4" w:space="0"/>
              <w:bottom w:val="single" w:color="000000" w:sz="4" w:space="0"/>
              <w:right w:val="single" w:color="000000" w:sz="4" w:space="0"/>
            </w:tcBorders>
            <w:vAlign w:val="center"/>
          </w:tcPr>
          <w:p w14:paraId="5977E0E3">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66FB4006">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4FD4250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526" w:type="dxa"/>
            <w:tcBorders>
              <w:top w:val="single" w:color="000000" w:sz="4" w:space="0"/>
              <w:left w:val="single" w:color="000000" w:sz="4" w:space="0"/>
              <w:bottom w:val="single" w:color="000000" w:sz="4" w:space="0"/>
              <w:right w:val="single" w:color="000000" w:sz="4" w:space="0"/>
            </w:tcBorders>
            <w:vAlign w:val="center"/>
          </w:tcPr>
          <w:p w14:paraId="189D919B">
            <w:pPr>
              <w:widowControl/>
              <w:spacing w:line="400" w:lineRule="exact"/>
              <w:jc w:val="center"/>
              <w:rPr>
                <w:rFonts w:hint="eastAsia" w:asciiTheme="minorEastAsia" w:hAnsiTheme="minorEastAsia" w:cstheme="minorEastAsia"/>
                <w:color w:val="000000"/>
                <w:szCs w:val="21"/>
              </w:rPr>
            </w:pPr>
          </w:p>
        </w:tc>
        <w:tc>
          <w:tcPr>
            <w:tcW w:w="731" w:type="dxa"/>
            <w:tcBorders>
              <w:top w:val="single" w:color="000000" w:sz="4" w:space="0"/>
              <w:left w:val="single" w:color="000000" w:sz="4" w:space="0"/>
              <w:bottom w:val="single" w:color="000000" w:sz="4" w:space="0"/>
              <w:right w:val="single" w:color="000000" w:sz="4" w:space="0"/>
            </w:tcBorders>
            <w:vAlign w:val="center"/>
          </w:tcPr>
          <w:p w14:paraId="6FE797C9">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22B6E7DE">
            <w:pPr>
              <w:widowControl/>
              <w:spacing w:line="400" w:lineRule="exact"/>
              <w:jc w:val="center"/>
              <w:rPr>
                <w:rFonts w:hint="eastAsia" w:asciiTheme="minorEastAsia" w:hAnsiTheme="minorEastAsia" w:cstheme="minorEastAsia"/>
                <w:color w:val="000000"/>
                <w:szCs w:val="21"/>
              </w:rPr>
            </w:pPr>
          </w:p>
        </w:tc>
      </w:tr>
      <w:tr w14:paraId="7C05BCD0">
        <w:tblPrEx>
          <w:tblCellMar>
            <w:top w:w="0" w:type="dxa"/>
            <w:left w:w="108" w:type="dxa"/>
            <w:bottom w:w="0" w:type="dxa"/>
            <w:right w:w="108" w:type="dxa"/>
          </w:tblCellMar>
        </w:tblPrEx>
        <w:trPr>
          <w:trHeight w:val="578" w:hRule="atLeast"/>
        </w:trPr>
        <w:tc>
          <w:tcPr>
            <w:tcW w:w="605" w:type="dxa"/>
            <w:tcBorders>
              <w:top w:val="single" w:color="000000" w:sz="4" w:space="0"/>
              <w:left w:val="single" w:color="000000" w:sz="4" w:space="0"/>
              <w:bottom w:val="single" w:color="000000" w:sz="4" w:space="0"/>
              <w:right w:val="single" w:color="000000" w:sz="4" w:space="0"/>
            </w:tcBorders>
            <w:vAlign w:val="center"/>
          </w:tcPr>
          <w:p w14:paraId="7264812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101</w:t>
            </w:r>
          </w:p>
        </w:tc>
        <w:tc>
          <w:tcPr>
            <w:tcW w:w="849" w:type="dxa"/>
            <w:tcBorders>
              <w:top w:val="single" w:color="000000" w:sz="4" w:space="0"/>
              <w:left w:val="single" w:color="000000" w:sz="4" w:space="0"/>
              <w:bottom w:val="single" w:color="000000" w:sz="4" w:space="0"/>
              <w:right w:val="single" w:color="000000" w:sz="4" w:space="0"/>
            </w:tcBorders>
            <w:vAlign w:val="center"/>
          </w:tcPr>
          <w:p w14:paraId="14BBB8D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三大队</w:t>
            </w:r>
          </w:p>
        </w:tc>
        <w:tc>
          <w:tcPr>
            <w:tcW w:w="1082" w:type="dxa"/>
            <w:tcBorders>
              <w:top w:val="single" w:color="000000" w:sz="4" w:space="0"/>
              <w:left w:val="single" w:color="000000" w:sz="4" w:space="0"/>
              <w:bottom w:val="single" w:color="000000" w:sz="4" w:space="0"/>
              <w:right w:val="single" w:color="000000" w:sz="4" w:space="0"/>
            </w:tcBorders>
            <w:vAlign w:val="center"/>
          </w:tcPr>
          <w:p w14:paraId="00AE095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细节全景</w:t>
            </w:r>
          </w:p>
        </w:tc>
        <w:tc>
          <w:tcPr>
            <w:tcW w:w="2404" w:type="dxa"/>
            <w:tcBorders>
              <w:top w:val="single" w:color="000000" w:sz="4" w:space="0"/>
              <w:left w:val="single" w:color="000000" w:sz="4" w:space="0"/>
              <w:bottom w:val="single" w:color="000000" w:sz="4" w:space="0"/>
              <w:right w:val="single" w:color="000000" w:sz="4" w:space="0"/>
            </w:tcBorders>
            <w:vAlign w:val="center"/>
          </w:tcPr>
          <w:p w14:paraId="2FA7FE4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峰江街道枫尚华庭门口</w:t>
            </w:r>
          </w:p>
        </w:tc>
        <w:tc>
          <w:tcPr>
            <w:tcW w:w="684" w:type="dxa"/>
            <w:tcBorders>
              <w:top w:val="single" w:color="000000" w:sz="4" w:space="0"/>
              <w:left w:val="single" w:color="000000" w:sz="4" w:space="0"/>
              <w:bottom w:val="single" w:color="000000" w:sz="4" w:space="0"/>
              <w:right w:val="single" w:color="000000" w:sz="4" w:space="0"/>
            </w:tcBorders>
            <w:vAlign w:val="center"/>
          </w:tcPr>
          <w:p w14:paraId="5AD3D1AC">
            <w:pPr>
              <w:widowControl/>
              <w:spacing w:line="400" w:lineRule="exact"/>
              <w:jc w:val="center"/>
              <w:rPr>
                <w:rFonts w:hint="eastAsia" w:asciiTheme="minorEastAsia" w:hAnsiTheme="minorEastAsia" w:cstheme="minorEastAsia"/>
                <w:color w:val="000000"/>
                <w:szCs w:val="21"/>
              </w:rPr>
            </w:pPr>
          </w:p>
        </w:tc>
        <w:tc>
          <w:tcPr>
            <w:tcW w:w="594" w:type="dxa"/>
            <w:tcBorders>
              <w:top w:val="single" w:color="000000" w:sz="4" w:space="0"/>
              <w:left w:val="single" w:color="000000" w:sz="4" w:space="0"/>
              <w:bottom w:val="single" w:color="000000" w:sz="4" w:space="0"/>
              <w:right w:val="single" w:color="000000" w:sz="4" w:space="0"/>
            </w:tcBorders>
            <w:vAlign w:val="center"/>
          </w:tcPr>
          <w:p w14:paraId="0B1FA8F0">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58A0BB21">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2937C6D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526" w:type="dxa"/>
            <w:tcBorders>
              <w:top w:val="single" w:color="000000" w:sz="4" w:space="0"/>
              <w:left w:val="single" w:color="000000" w:sz="4" w:space="0"/>
              <w:bottom w:val="single" w:color="000000" w:sz="4" w:space="0"/>
              <w:right w:val="single" w:color="000000" w:sz="4" w:space="0"/>
            </w:tcBorders>
            <w:vAlign w:val="center"/>
          </w:tcPr>
          <w:p w14:paraId="5BD313FE">
            <w:pPr>
              <w:widowControl/>
              <w:spacing w:line="400" w:lineRule="exact"/>
              <w:jc w:val="center"/>
              <w:rPr>
                <w:rFonts w:hint="eastAsia" w:asciiTheme="minorEastAsia" w:hAnsiTheme="minorEastAsia" w:cstheme="minorEastAsia"/>
                <w:color w:val="000000"/>
                <w:szCs w:val="21"/>
              </w:rPr>
            </w:pPr>
          </w:p>
        </w:tc>
        <w:tc>
          <w:tcPr>
            <w:tcW w:w="731" w:type="dxa"/>
            <w:tcBorders>
              <w:top w:val="single" w:color="000000" w:sz="4" w:space="0"/>
              <w:left w:val="single" w:color="000000" w:sz="4" w:space="0"/>
              <w:bottom w:val="single" w:color="000000" w:sz="4" w:space="0"/>
              <w:right w:val="single" w:color="000000" w:sz="4" w:space="0"/>
            </w:tcBorders>
            <w:vAlign w:val="center"/>
          </w:tcPr>
          <w:p w14:paraId="4BB2EFD5">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2AA7A22F">
            <w:pPr>
              <w:widowControl/>
              <w:spacing w:line="400" w:lineRule="exact"/>
              <w:jc w:val="center"/>
              <w:rPr>
                <w:rFonts w:hint="eastAsia" w:asciiTheme="minorEastAsia" w:hAnsiTheme="minorEastAsia" w:cstheme="minorEastAsia"/>
                <w:color w:val="000000"/>
                <w:szCs w:val="21"/>
              </w:rPr>
            </w:pPr>
          </w:p>
        </w:tc>
      </w:tr>
      <w:tr w14:paraId="5B2BB273">
        <w:tblPrEx>
          <w:tblCellMar>
            <w:top w:w="0" w:type="dxa"/>
            <w:left w:w="108" w:type="dxa"/>
            <w:bottom w:w="0" w:type="dxa"/>
            <w:right w:w="108" w:type="dxa"/>
          </w:tblCellMar>
        </w:tblPrEx>
        <w:trPr>
          <w:trHeight w:val="578" w:hRule="atLeast"/>
        </w:trPr>
        <w:tc>
          <w:tcPr>
            <w:tcW w:w="605" w:type="dxa"/>
            <w:tcBorders>
              <w:top w:val="single" w:color="000000" w:sz="4" w:space="0"/>
              <w:left w:val="single" w:color="000000" w:sz="4" w:space="0"/>
              <w:bottom w:val="single" w:color="000000" w:sz="4" w:space="0"/>
              <w:right w:val="single" w:color="000000" w:sz="4" w:space="0"/>
            </w:tcBorders>
            <w:vAlign w:val="center"/>
          </w:tcPr>
          <w:p w14:paraId="03296C4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102</w:t>
            </w:r>
          </w:p>
        </w:tc>
        <w:tc>
          <w:tcPr>
            <w:tcW w:w="849" w:type="dxa"/>
            <w:tcBorders>
              <w:top w:val="single" w:color="000000" w:sz="4" w:space="0"/>
              <w:left w:val="single" w:color="000000" w:sz="4" w:space="0"/>
              <w:bottom w:val="single" w:color="000000" w:sz="4" w:space="0"/>
              <w:right w:val="single" w:color="000000" w:sz="4" w:space="0"/>
            </w:tcBorders>
            <w:vAlign w:val="center"/>
          </w:tcPr>
          <w:p w14:paraId="672C9FC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三大队</w:t>
            </w:r>
          </w:p>
        </w:tc>
        <w:tc>
          <w:tcPr>
            <w:tcW w:w="1082" w:type="dxa"/>
            <w:tcBorders>
              <w:top w:val="single" w:color="000000" w:sz="4" w:space="0"/>
              <w:left w:val="single" w:color="000000" w:sz="4" w:space="0"/>
              <w:bottom w:val="single" w:color="000000" w:sz="4" w:space="0"/>
              <w:right w:val="single" w:color="000000" w:sz="4" w:space="0"/>
            </w:tcBorders>
            <w:vAlign w:val="center"/>
          </w:tcPr>
          <w:p w14:paraId="35FBC03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细节全景</w:t>
            </w:r>
          </w:p>
        </w:tc>
        <w:tc>
          <w:tcPr>
            <w:tcW w:w="2404" w:type="dxa"/>
            <w:tcBorders>
              <w:top w:val="single" w:color="000000" w:sz="4" w:space="0"/>
              <w:left w:val="single" w:color="000000" w:sz="4" w:space="0"/>
              <w:bottom w:val="single" w:color="000000" w:sz="4" w:space="0"/>
              <w:right w:val="single" w:color="000000" w:sz="4" w:space="0"/>
            </w:tcBorders>
            <w:vAlign w:val="center"/>
          </w:tcPr>
          <w:p w14:paraId="160AAE3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新桥镇新桥路</w:t>
            </w:r>
          </w:p>
        </w:tc>
        <w:tc>
          <w:tcPr>
            <w:tcW w:w="684" w:type="dxa"/>
            <w:tcBorders>
              <w:top w:val="single" w:color="000000" w:sz="4" w:space="0"/>
              <w:left w:val="single" w:color="000000" w:sz="4" w:space="0"/>
              <w:bottom w:val="single" w:color="000000" w:sz="4" w:space="0"/>
              <w:right w:val="single" w:color="000000" w:sz="4" w:space="0"/>
            </w:tcBorders>
            <w:vAlign w:val="center"/>
          </w:tcPr>
          <w:p w14:paraId="32C952F6">
            <w:pPr>
              <w:widowControl/>
              <w:spacing w:line="400" w:lineRule="exact"/>
              <w:jc w:val="center"/>
              <w:rPr>
                <w:rFonts w:hint="eastAsia" w:asciiTheme="minorEastAsia" w:hAnsiTheme="minorEastAsia" w:cstheme="minorEastAsia"/>
                <w:color w:val="000000"/>
                <w:szCs w:val="21"/>
              </w:rPr>
            </w:pPr>
          </w:p>
        </w:tc>
        <w:tc>
          <w:tcPr>
            <w:tcW w:w="594" w:type="dxa"/>
            <w:tcBorders>
              <w:top w:val="single" w:color="000000" w:sz="4" w:space="0"/>
              <w:left w:val="single" w:color="000000" w:sz="4" w:space="0"/>
              <w:bottom w:val="single" w:color="000000" w:sz="4" w:space="0"/>
              <w:right w:val="single" w:color="000000" w:sz="4" w:space="0"/>
            </w:tcBorders>
            <w:vAlign w:val="center"/>
          </w:tcPr>
          <w:p w14:paraId="708073F1">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0AECD6D2">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3AF9E9E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526" w:type="dxa"/>
            <w:tcBorders>
              <w:top w:val="single" w:color="000000" w:sz="4" w:space="0"/>
              <w:left w:val="single" w:color="000000" w:sz="4" w:space="0"/>
              <w:bottom w:val="single" w:color="000000" w:sz="4" w:space="0"/>
              <w:right w:val="single" w:color="000000" w:sz="4" w:space="0"/>
            </w:tcBorders>
            <w:vAlign w:val="center"/>
          </w:tcPr>
          <w:p w14:paraId="208F959E">
            <w:pPr>
              <w:widowControl/>
              <w:spacing w:line="400" w:lineRule="exact"/>
              <w:jc w:val="center"/>
              <w:rPr>
                <w:rFonts w:hint="eastAsia" w:asciiTheme="minorEastAsia" w:hAnsiTheme="minorEastAsia" w:cstheme="minorEastAsia"/>
                <w:color w:val="000000"/>
                <w:szCs w:val="21"/>
              </w:rPr>
            </w:pPr>
          </w:p>
        </w:tc>
        <w:tc>
          <w:tcPr>
            <w:tcW w:w="731" w:type="dxa"/>
            <w:tcBorders>
              <w:top w:val="single" w:color="000000" w:sz="4" w:space="0"/>
              <w:left w:val="single" w:color="000000" w:sz="4" w:space="0"/>
              <w:bottom w:val="single" w:color="000000" w:sz="4" w:space="0"/>
              <w:right w:val="single" w:color="000000" w:sz="4" w:space="0"/>
            </w:tcBorders>
            <w:vAlign w:val="center"/>
          </w:tcPr>
          <w:p w14:paraId="3F6B9F8C">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1ED48CD6">
            <w:pPr>
              <w:widowControl/>
              <w:spacing w:line="400" w:lineRule="exact"/>
              <w:jc w:val="center"/>
              <w:rPr>
                <w:rFonts w:hint="eastAsia" w:asciiTheme="minorEastAsia" w:hAnsiTheme="minorEastAsia" w:cstheme="minorEastAsia"/>
                <w:color w:val="000000"/>
                <w:szCs w:val="21"/>
              </w:rPr>
            </w:pPr>
          </w:p>
        </w:tc>
      </w:tr>
      <w:tr w14:paraId="2D411A9E">
        <w:tblPrEx>
          <w:tblCellMar>
            <w:top w:w="0" w:type="dxa"/>
            <w:left w:w="108" w:type="dxa"/>
            <w:bottom w:w="0" w:type="dxa"/>
            <w:right w:w="108" w:type="dxa"/>
          </w:tblCellMar>
        </w:tblPrEx>
        <w:trPr>
          <w:trHeight w:val="578" w:hRule="atLeast"/>
        </w:trPr>
        <w:tc>
          <w:tcPr>
            <w:tcW w:w="605" w:type="dxa"/>
            <w:tcBorders>
              <w:top w:val="single" w:color="000000" w:sz="4" w:space="0"/>
              <w:left w:val="single" w:color="000000" w:sz="4" w:space="0"/>
              <w:bottom w:val="single" w:color="000000" w:sz="4" w:space="0"/>
              <w:right w:val="single" w:color="000000" w:sz="4" w:space="0"/>
            </w:tcBorders>
            <w:vAlign w:val="center"/>
          </w:tcPr>
          <w:p w14:paraId="3669D54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103</w:t>
            </w:r>
          </w:p>
        </w:tc>
        <w:tc>
          <w:tcPr>
            <w:tcW w:w="849" w:type="dxa"/>
            <w:tcBorders>
              <w:top w:val="single" w:color="000000" w:sz="4" w:space="0"/>
              <w:left w:val="single" w:color="000000" w:sz="4" w:space="0"/>
              <w:bottom w:val="single" w:color="000000" w:sz="4" w:space="0"/>
              <w:right w:val="single" w:color="000000" w:sz="4" w:space="0"/>
            </w:tcBorders>
            <w:vAlign w:val="center"/>
          </w:tcPr>
          <w:p w14:paraId="15279CB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三大队</w:t>
            </w:r>
          </w:p>
        </w:tc>
        <w:tc>
          <w:tcPr>
            <w:tcW w:w="1082" w:type="dxa"/>
            <w:tcBorders>
              <w:top w:val="single" w:color="000000" w:sz="4" w:space="0"/>
              <w:left w:val="single" w:color="000000" w:sz="4" w:space="0"/>
              <w:bottom w:val="single" w:color="000000" w:sz="4" w:space="0"/>
              <w:right w:val="single" w:color="000000" w:sz="4" w:space="0"/>
            </w:tcBorders>
            <w:vAlign w:val="center"/>
          </w:tcPr>
          <w:p w14:paraId="2BB3305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行人闯红灯</w:t>
            </w:r>
          </w:p>
        </w:tc>
        <w:tc>
          <w:tcPr>
            <w:tcW w:w="2404" w:type="dxa"/>
            <w:tcBorders>
              <w:top w:val="single" w:color="000000" w:sz="4" w:space="0"/>
              <w:left w:val="single" w:color="000000" w:sz="4" w:space="0"/>
              <w:bottom w:val="single" w:color="000000" w:sz="4" w:space="0"/>
              <w:right w:val="single" w:color="000000" w:sz="4" w:space="0"/>
            </w:tcBorders>
            <w:vAlign w:val="center"/>
          </w:tcPr>
          <w:p w14:paraId="1451F44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路泽太与老机场路交叉口</w:t>
            </w:r>
          </w:p>
        </w:tc>
        <w:tc>
          <w:tcPr>
            <w:tcW w:w="684" w:type="dxa"/>
            <w:tcBorders>
              <w:top w:val="single" w:color="000000" w:sz="4" w:space="0"/>
              <w:left w:val="single" w:color="000000" w:sz="4" w:space="0"/>
              <w:bottom w:val="single" w:color="000000" w:sz="4" w:space="0"/>
              <w:right w:val="single" w:color="000000" w:sz="4" w:space="0"/>
            </w:tcBorders>
            <w:vAlign w:val="center"/>
          </w:tcPr>
          <w:p w14:paraId="27157255">
            <w:pPr>
              <w:widowControl/>
              <w:spacing w:line="400" w:lineRule="exact"/>
              <w:jc w:val="center"/>
              <w:rPr>
                <w:rFonts w:hint="eastAsia" w:asciiTheme="minorEastAsia" w:hAnsiTheme="minorEastAsia" w:cstheme="minorEastAsia"/>
                <w:color w:val="000000"/>
                <w:szCs w:val="21"/>
              </w:rPr>
            </w:pPr>
          </w:p>
        </w:tc>
        <w:tc>
          <w:tcPr>
            <w:tcW w:w="594" w:type="dxa"/>
            <w:tcBorders>
              <w:top w:val="single" w:color="000000" w:sz="4" w:space="0"/>
              <w:left w:val="single" w:color="000000" w:sz="4" w:space="0"/>
              <w:bottom w:val="single" w:color="000000" w:sz="4" w:space="0"/>
              <w:right w:val="single" w:color="000000" w:sz="4" w:space="0"/>
            </w:tcBorders>
            <w:vAlign w:val="center"/>
          </w:tcPr>
          <w:p w14:paraId="7CCFEA3C">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4F5A0B50">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4C70DE4B">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210CC21C">
            <w:pPr>
              <w:widowControl/>
              <w:spacing w:line="400" w:lineRule="exact"/>
              <w:jc w:val="center"/>
              <w:rPr>
                <w:rFonts w:hint="eastAsia" w:asciiTheme="minorEastAsia" w:hAnsiTheme="minorEastAsia" w:cstheme="minorEastAsia"/>
                <w:color w:val="000000"/>
                <w:szCs w:val="21"/>
              </w:rPr>
            </w:pPr>
          </w:p>
        </w:tc>
        <w:tc>
          <w:tcPr>
            <w:tcW w:w="731" w:type="dxa"/>
            <w:tcBorders>
              <w:top w:val="single" w:color="000000" w:sz="4" w:space="0"/>
              <w:left w:val="single" w:color="000000" w:sz="4" w:space="0"/>
              <w:bottom w:val="single" w:color="000000" w:sz="4" w:space="0"/>
              <w:right w:val="single" w:color="000000" w:sz="4" w:space="0"/>
            </w:tcBorders>
            <w:vAlign w:val="center"/>
          </w:tcPr>
          <w:p w14:paraId="017F5E0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8</w:t>
            </w:r>
          </w:p>
        </w:tc>
        <w:tc>
          <w:tcPr>
            <w:tcW w:w="526" w:type="dxa"/>
            <w:tcBorders>
              <w:top w:val="single" w:color="000000" w:sz="4" w:space="0"/>
              <w:left w:val="single" w:color="000000" w:sz="4" w:space="0"/>
              <w:bottom w:val="single" w:color="000000" w:sz="4" w:space="0"/>
              <w:right w:val="single" w:color="000000" w:sz="4" w:space="0"/>
            </w:tcBorders>
            <w:vAlign w:val="center"/>
          </w:tcPr>
          <w:p w14:paraId="0E45F7D3">
            <w:pPr>
              <w:widowControl/>
              <w:spacing w:line="400" w:lineRule="exact"/>
              <w:jc w:val="center"/>
              <w:rPr>
                <w:rFonts w:hint="eastAsia" w:asciiTheme="minorEastAsia" w:hAnsiTheme="minorEastAsia" w:cstheme="minorEastAsia"/>
                <w:color w:val="000000"/>
                <w:szCs w:val="21"/>
              </w:rPr>
            </w:pPr>
          </w:p>
        </w:tc>
      </w:tr>
      <w:tr w14:paraId="37C5EE70">
        <w:tblPrEx>
          <w:tblCellMar>
            <w:top w:w="0" w:type="dxa"/>
            <w:left w:w="108" w:type="dxa"/>
            <w:bottom w:w="0" w:type="dxa"/>
            <w:right w:w="108" w:type="dxa"/>
          </w:tblCellMar>
        </w:tblPrEx>
        <w:trPr>
          <w:trHeight w:val="578" w:hRule="atLeast"/>
        </w:trPr>
        <w:tc>
          <w:tcPr>
            <w:tcW w:w="605" w:type="dxa"/>
            <w:tcBorders>
              <w:top w:val="single" w:color="000000" w:sz="4" w:space="0"/>
              <w:left w:val="single" w:color="000000" w:sz="4" w:space="0"/>
              <w:bottom w:val="single" w:color="000000" w:sz="4" w:space="0"/>
              <w:right w:val="single" w:color="000000" w:sz="4" w:space="0"/>
            </w:tcBorders>
            <w:vAlign w:val="center"/>
          </w:tcPr>
          <w:p w14:paraId="35A6F0E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104</w:t>
            </w:r>
          </w:p>
        </w:tc>
        <w:tc>
          <w:tcPr>
            <w:tcW w:w="849" w:type="dxa"/>
            <w:tcBorders>
              <w:top w:val="single" w:color="000000" w:sz="4" w:space="0"/>
              <w:left w:val="single" w:color="000000" w:sz="4" w:space="0"/>
              <w:bottom w:val="single" w:color="000000" w:sz="4" w:space="0"/>
              <w:right w:val="single" w:color="000000" w:sz="4" w:space="0"/>
            </w:tcBorders>
            <w:vAlign w:val="center"/>
          </w:tcPr>
          <w:p w14:paraId="6073E94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三大队</w:t>
            </w:r>
          </w:p>
        </w:tc>
        <w:tc>
          <w:tcPr>
            <w:tcW w:w="1082" w:type="dxa"/>
            <w:tcBorders>
              <w:top w:val="single" w:color="000000" w:sz="4" w:space="0"/>
              <w:left w:val="single" w:color="000000" w:sz="4" w:space="0"/>
              <w:bottom w:val="single" w:color="000000" w:sz="4" w:space="0"/>
              <w:right w:val="single" w:color="000000" w:sz="4" w:space="0"/>
            </w:tcBorders>
            <w:vAlign w:val="center"/>
          </w:tcPr>
          <w:p w14:paraId="59C827F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行人闯红灯</w:t>
            </w:r>
          </w:p>
        </w:tc>
        <w:tc>
          <w:tcPr>
            <w:tcW w:w="2404" w:type="dxa"/>
            <w:tcBorders>
              <w:top w:val="single" w:color="000000" w:sz="4" w:space="0"/>
              <w:left w:val="single" w:color="000000" w:sz="4" w:space="0"/>
              <w:bottom w:val="single" w:color="000000" w:sz="4" w:space="0"/>
              <w:right w:val="single" w:color="000000" w:sz="4" w:space="0"/>
            </w:tcBorders>
            <w:vAlign w:val="center"/>
          </w:tcPr>
          <w:p w14:paraId="6EB3431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腾达路与银座街</w:t>
            </w:r>
          </w:p>
        </w:tc>
        <w:tc>
          <w:tcPr>
            <w:tcW w:w="684" w:type="dxa"/>
            <w:tcBorders>
              <w:top w:val="single" w:color="000000" w:sz="4" w:space="0"/>
              <w:left w:val="single" w:color="000000" w:sz="4" w:space="0"/>
              <w:bottom w:val="single" w:color="000000" w:sz="4" w:space="0"/>
              <w:right w:val="single" w:color="000000" w:sz="4" w:space="0"/>
            </w:tcBorders>
            <w:vAlign w:val="center"/>
          </w:tcPr>
          <w:p w14:paraId="6E22BBCC">
            <w:pPr>
              <w:widowControl/>
              <w:spacing w:line="400" w:lineRule="exact"/>
              <w:jc w:val="center"/>
              <w:rPr>
                <w:rFonts w:hint="eastAsia" w:asciiTheme="minorEastAsia" w:hAnsiTheme="minorEastAsia" w:cstheme="minorEastAsia"/>
                <w:color w:val="000000"/>
                <w:szCs w:val="21"/>
              </w:rPr>
            </w:pPr>
          </w:p>
        </w:tc>
        <w:tc>
          <w:tcPr>
            <w:tcW w:w="594" w:type="dxa"/>
            <w:tcBorders>
              <w:top w:val="single" w:color="000000" w:sz="4" w:space="0"/>
              <w:left w:val="single" w:color="000000" w:sz="4" w:space="0"/>
              <w:bottom w:val="single" w:color="000000" w:sz="4" w:space="0"/>
              <w:right w:val="single" w:color="000000" w:sz="4" w:space="0"/>
            </w:tcBorders>
            <w:vAlign w:val="center"/>
          </w:tcPr>
          <w:p w14:paraId="458B8283">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141AA9BE">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5DEEA2CE">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26E8AF4D">
            <w:pPr>
              <w:widowControl/>
              <w:spacing w:line="400" w:lineRule="exact"/>
              <w:jc w:val="center"/>
              <w:rPr>
                <w:rFonts w:hint="eastAsia" w:asciiTheme="minorEastAsia" w:hAnsiTheme="minorEastAsia" w:cstheme="minorEastAsia"/>
                <w:color w:val="000000"/>
                <w:szCs w:val="21"/>
              </w:rPr>
            </w:pPr>
          </w:p>
        </w:tc>
        <w:tc>
          <w:tcPr>
            <w:tcW w:w="731" w:type="dxa"/>
            <w:tcBorders>
              <w:top w:val="single" w:color="000000" w:sz="4" w:space="0"/>
              <w:left w:val="single" w:color="000000" w:sz="4" w:space="0"/>
              <w:bottom w:val="single" w:color="000000" w:sz="4" w:space="0"/>
              <w:right w:val="single" w:color="000000" w:sz="4" w:space="0"/>
            </w:tcBorders>
            <w:vAlign w:val="center"/>
          </w:tcPr>
          <w:p w14:paraId="4799D71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8</w:t>
            </w:r>
          </w:p>
        </w:tc>
        <w:tc>
          <w:tcPr>
            <w:tcW w:w="526" w:type="dxa"/>
            <w:tcBorders>
              <w:top w:val="single" w:color="000000" w:sz="4" w:space="0"/>
              <w:left w:val="single" w:color="000000" w:sz="4" w:space="0"/>
              <w:bottom w:val="single" w:color="000000" w:sz="4" w:space="0"/>
              <w:right w:val="single" w:color="000000" w:sz="4" w:space="0"/>
            </w:tcBorders>
            <w:vAlign w:val="center"/>
          </w:tcPr>
          <w:p w14:paraId="73DE71F0">
            <w:pPr>
              <w:widowControl/>
              <w:spacing w:line="400" w:lineRule="exact"/>
              <w:jc w:val="center"/>
              <w:rPr>
                <w:rFonts w:hint="eastAsia" w:asciiTheme="minorEastAsia" w:hAnsiTheme="minorEastAsia" w:cstheme="minorEastAsia"/>
                <w:color w:val="000000"/>
                <w:szCs w:val="21"/>
              </w:rPr>
            </w:pPr>
          </w:p>
        </w:tc>
      </w:tr>
      <w:tr w14:paraId="3B2D01C4">
        <w:tblPrEx>
          <w:tblCellMar>
            <w:top w:w="0" w:type="dxa"/>
            <w:left w:w="108" w:type="dxa"/>
            <w:bottom w:w="0" w:type="dxa"/>
            <w:right w:w="108" w:type="dxa"/>
          </w:tblCellMar>
        </w:tblPrEx>
        <w:trPr>
          <w:trHeight w:val="578" w:hRule="atLeast"/>
        </w:trPr>
        <w:tc>
          <w:tcPr>
            <w:tcW w:w="605" w:type="dxa"/>
            <w:tcBorders>
              <w:top w:val="single" w:color="000000" w:sz="4" w:space="0"/>
              <w:left w:val="single" w:color="000000" w:sz="4" w:space="0"/>
              <w:bottom w:val="single" w:color="000000" w:sz="4" w:space="0"/>
              <w:right w:val="single" w:color="000000" w:sz="4" w:space="0"/>
            </w:tcBorders>
            <w:vAlign w:val="center"/>
          </w:tcPr>
          <w:p w14:paraId="3F59080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105</w:t>
            </w:r>
          </w:p>
        </w:tc>
        <w:tc>
          <w:tcPr>
            <w:tcW w:w="849" w:type="dxa"/>
            <w:tcBorders>
              <w:top w:val="single" w:color="000000" w:sz="4" w:space="0"/>
              <w:left w:val="single" w:color="000000" w:sz="4" w:space="0"/>
              <w:bottom w:val="single" w:color="000000" w:sz="4" w:space="0"/>
              <w:right w:val="single" w:color="000000" w:sz="4" w:space="0"/>
            </w:tcBorders>
            <w:vAlign w:val="center"/>
          </w:tcPr>
          <w:p w14:paraId="5596612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三大队</w:t>
            </w:r>
          </w:p>
        </w:tc>
        <w:tc>
          <w:tcPr>
            <w:tcW w:w="1082" w:type="dxa"/>
            <w:tcBorders>
              <w:top w:val="single" w:color="000000" w:sz="4" w:space="0"/>
              <w:left w:val="single" w:color="000000" w:sz="4" w:space="0"/>
              <w:bottom w:val="single" w:color="000000" w:sz="4" w:space="0"/>
              <w:right w:val="single" w:color="000000" w:sz="4" w:space="0"/>
            </w:tcBorders>
            <w:vAlign w:val="center"/>
          </w:tcPr>
          <w:p w14:paraId="051A79E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行人闯红灯</w:t>
            </w:r>
          </w:p>
        </w:tc>
        <w:tc>
          <w:tcPr>
            <w:tcW w:w="2404" w:type="dxa"/>
            <w:tcBorders>
              <w:top w:val="single" w:color="000000" w:sz="4" w:space="0"/>
              <w:left w:val="single" w:color="000000" w:sz="4" w:space="0"/>
              <w:bottom w:val="single" w:color="000000" w:sz="4" w:space="0"/>
              <w:right w:val="single" w:color="000000" w:sz="4" w:space="0"/>
            </w:tcBorders>
            <w:vAlign w:val="center"/>
          </w:tcPr>
          <w:p w14:paraId="63C441A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路桥大道与财富大道</w:t>
            </w:r>
          </w:p>
        </w:tc>
        <w:tc>
          <w:tcPr>
            <w:tcW w:w="684" w:type="dxa"/>
            <w:tcBorders>
              <w:top w:val="single" w:color="000000" w:sz="4" w:space="0"/>
              <w:left w:val="single" w:color="000000" w:sz="4" w:space="0"/>
              <w:bottom w:val="single" w:color="000000" w:sz="4" w:space="0"/>
              <w:right w:val="single" w:color="000000" w:sz="4" w:space="0"/>
            </w:tcBorders>
            <w:vAlign w:val="center"/>
          </w:tcPr>
          <w:p w14:paraId="7B1690BB">
            <w:pPr>
              <w:widowControl/>
              <w:spacing w:line="400" w:lineRule="exact"/>
              <w:jc w:val="center"/>
              <w:rPr>
                <w:rFonts w:hint="eastAsia" w:asciiTheme="minorEastAsia" w:hAnsiTheme="minorEastAsia" w:cstheme="minorEastAsia"/>
                <w:color w:val="000000"/>
                <w:szCs w:val="21"/>
              </w:rPr>
            </w:pPr>
          </w:p>
        </w:tc>
        <w:tc>
          <w:tcPr>
            <w:tcW w:w="594" w:type="dxa"/>
            <w:tcBorders>
              <w:top w:val="single" w:color="000000" w:sz="4" w:space="0"/>
              <w:left w:val="single" w:color="000000" w:sz="4" w:space="0"/>
              <w:bottom w:val="single" w:color="000000" w:sz="4" w:space="0"/>
              <w:right w:val="single" w:color="000000" w:sz="4" w:space="0"/>
            </w:tcBorders>
            <w:vAlign w:val="center"/>
          </w:tcPr>
          <w:p w14:paraId="2BBB4E92">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4BC1FB99">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6BDDFE23">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3E6B7196">
            <w:pPr>
              <w:widowControl/>
              <w:spacing w:line="400" w:lineRule="exact"/>
              <w:jc w:val="center"/>
              <w:rPr>
                <w:rFonts w:hint="eastAsia" w:asciiTheme="minorEastAsia" w:hAnsiTheme="minorEastAsia" w:cstheme="minorEastAsia"/>
                <w:color w:val="000000"/>
                <w:szCs w:val="21"/>
              </w:rPr>
            </w:pPr>
          </w:p>
        </w:tc>
        <w:tc>
          <w:tcPr>
            <w:tcW w:w="731" w:type="dxa"/>
            <w:tcBorders>
              <w:top w:val="single" w:color="000000" w:sz="4" w:space="0"/>
              <w:left w:val="single" w:color="000000" w:sz="4" w:space="0"/>
              <w:bottom w:val="single" w:color="000000" w:sz="4" w:space="0"/>
              <w:right w:val="single" w:color="000000" w:sz="4" w:space="0"/>
            </w:tcBorders>
            <w:vAlign w:val="center"/>
          </w:tcPr>
          <w:p w14:paraId="3AF15E7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8</w:t>
            </w:r>
          </w:p>
        </w:tc>
        <w:tc>
          <w:tcPr>
            <w:tcW w:w="526" w:type="dxa"/>
            <w:tcBorders>
              <w:top w:val="single" w:color="000000" w:sz="4" w:space="0"/>
              <w:left w:val="single" w:color="000000" w:sz="4" w:space="0"/>
              <w:bottom w:val="single" w:color="000000" w:sz="4" w:space="0"/>
              <w:right w:val="single" w:color="000000" w:sz="4" w:space="0"/>
            </w:tcBorders>
            <w:vAlign w:val="center"/>
          </w:tcPr>
          <w:p w14:paraId="58C29077">
            <w:pPr>
              <w:widowControl/>
              <w:spacing w:line="400" w:lineRule="exact"/>
              <w:jc w:val="center"/>
              <w:rPr>
                <w:rFonts w:hint="eastAsia" w:asciiTheme="minorEastAsia" w:hAnsiTheme="minorEastAsia" w:cstheme="minorEastAsia"/>
                <w:color w:val="000000"/>
                <w:szCs w:val="21"/>
              </w:rPr>
            </w:pPr>
          </w:p>
        </w:tc>
      </w:tr>
      <w:tr w14:paraId="46EF6FED">
        <w:tblPrEx>
          <w:tblCellMar>
            <w:top w:w="0" w:type="dxa"/>
            <w:left w:w="108" w:type="dxa"/>
            <w:bottom w:w="0" w:type="dxa"/>
            <w:right w:w="108" w:type="dxa"/>
          </w:tblCellMar>
        </w:tblPrEx>
        <w:trPr>
          <w:trHeight w:val="578" w:hRule="atLeast"/>
        </w:trPr>
        <w:tc>
          <w:tcPr>
            <w:tcW w:w="605" w:type="dxa"/>
            <w:tcBorders>
              <w:top w:val="single" w:color="000000" w:sz="4" w:space="0"/>
              <w:left w:val="single" w:color="000000" w:sz="4" w:space="0"/>
              <w:bottom w:val="single" w:color="000000" w:sz="4" w:space="0"/>
              <w:right w:val="single" w:color="000000" w:sz="4" w:space="0"/>
            </w:tcBorders>
            <w:vAlign w:val="center"/>
          </w:tcPr>
          <w:p w14:paraId="48A9A28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106</w:t>
            </w:r>
          </w:p>
        </w:tc>
        <w:tc>
          <w:tcPr>
            <w:tcW w:w="849" w:type="dxa"/>
            <w:tcBorders>
              <w:top w:val="single" w:color="000000" w:sz="4" w:space="0"/>
              <w:left w:val="single" w:color="000000" w:sz="4" w:space="0"/>
              <w:bottom w:val="single" w:color="000000" w:sz="4" w:space="0"/>
              <w:right w:val="single" w:color="000000" w:sz="4" w:space="0"/>
            </w:tcBorders>
            <w:vAlign w:val="center"/>
          </w:tcPr>
          <w:p w14:paraId="2ECE001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三大队</w:t>
            </w:r>
          </w:p>
        </w:tc>
        <w:tc>
          <w:tcPr>
            <w:tcW w:w="1082" w:type="dxa"/>
            <w:tcBorders>
              <w:top w:val="single" w:color="000000" w:sz="4" w:space="0"/>
              <w:left w:val="single" w:color="000000" w:sz="4" w:space="0"/>
              <w:bottom w:val="single" w:color="000000" w:sz="4" w:space="0"/>
              <w:right w:val="single" w:color="000000" w:sz="4" w:space="0"/>
            </w:tcBorders>
            <w:vAlign w:val="center"/>
          </w:tcPr>
          <w:p w14:paraId="2FE58E4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行人闯红灯</w:t>
            </w:r>
          </w:p>
        </w:tc>
        <w:tc>
          <w:tcPr>
            <w:tcW w:w="2404" w:type="dxa"/>
            <w:tcBorders>
              <w:top w:val="single" w:color="000000" w:sz="4" w:space="0"/>
              <w:left w:val="single" w:color="000000" w:sz="4" w:space="0"/>
              <w:bottom w:val="single" w:color="000000" w:sz="4" w:space="0"/>
              <w:right w:val="single" w:color="000000" w:sz="4" w:space="0"/>
            </w:tcBorders>
            <w:vAlign w:val="center"/>
          </w:tcPr>
          <w:p w14:paraId="148F13A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桐方线与白剑线交叉口</w:t>
            </w:r>
          </w:p>
        </w:tc>
        <w:tc>
          <w:tcPr>
            <w:tcW w:w="684" w:type="dxa"/>
            <w:tcBorders>
              <w:top w:val="single" w:color="000000" w:sz="4" w:space="0"/>
              <w:left w:val="single" w:color="000000" w:sz="4" w:space="0"/>
              <w:bottom w:val="single" w:color="000000" w:sz="4" w:space="0"/>
              <w:right w:val="single" w:color="000000" w:sz="4" w:space="0"/>
            </w:tcBorders>
            <w:vAlign w:val="center"/>
          </w:tcPr>
          <w:p w14:paraId="4FF2B94D">
            <w:pPr>
              <w:widowControl/>
              <w:spacing w:line="400" w:lineRule="exact"/>
              <w:jc w:val="center"/>
              <w:rPr>
                <w:rFonts w:hint="eastAsia" w:asciiTheme="minorEastAsia" w:hAnsiTheme="minorEastAsia" w:cstheme="minorEastAsia"/>
                <w:color w:val="000000"/>
                <w:szCs w:val="21"/>
              </w:rPr>
            </w:pPr>
          </w:p>
        </w:tc>
        <w:tc>
          <w:tcPr>
            <w:tcW w:w="594" w:type="dxa"/>
            <w:tcBorders>
              <w:top w:val="single" w:color="000000" w:sz="4" w:space="0"/>
              <w:left w:val="single" w:color="000000" w:sz="4" w:space="0"/>
              <w:bottom w:val="single" w:color="000000" w:sz="4" w:space="0"/>
              <w:right w:val="single" w:color="000000" w:sz="4" w:space="0"/>
            </w:tcBorders>
            <w:vAlign w:val="center"/>
          </w:tcPr>
          <w:p w14:paraId="2DBB9691">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108BF91E">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64E0AF77">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1AB85195">
            <w:pPr>
              <w:widowControl/>
              <w:spacing w:line="400" w:lineRule="exact"/>
              <w:jc w:val="center"/>
              <w:rPr>
                <w:rFonts w:hint="eastAsia" w:asciiTheme="minorEastAsia" w:hAnsiTheme="minorEastAsia" w:cstheme="minorEastAsia"/>
                <w:color w:val="000000"/>
                <w:szCs w:val="21"/>
              </w:rPr>
            </w:pPr>
          </w:p>
        </w:tc>
        <w:tc>
          <w:tcPr>
            <w:tcW w:w="731" w:type="dxa"/>
            <w:tcBorders>
              <w:top w:val="single" w:color="000000" w:sz="4" w:space="0"/>
              <w:left w:val="single" w:color="000000" w:sz="4" w:space="0"/>
              <w:bottom w:val="single" w:color="000000" w:sz="4" w:space="0"/>
              <w:right w:val="single" w:color="000000" w:sz="4" w:space="0"/>
            </w:tcBorders>
            <w:vAlign w:val="center"/>
          </w:tcPr>
          <w:p w14:paraId="2C1E837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8</w:t>
            </w:r>
          </w:p>
        </w:tc>
        <w:tc>
          <w:tcPr>
            <w:tcW w:w="526" w:type="dxa"/>
            <w:tcBorders>
              <w:top w:val="single" w:color="000000" w:sz="4" w:space="0"/>
              <w:left w:val="single" w:color="000000" w:sz="4" w:space="0"/>
              <w:bottom w:val="single" w:color="000000" w:sz="4" w:space="0"/>
              <w:right w:val="single" w:color="000000" w:sz="4" w:space="0"/>
            </w:tcBorders>
            <w:vAlign w:val="center"/>
          </w:tcPr>
          <w:p w14:paraId="29A55660">
            <w:pPr>
              <w:widowControl/>
              <w:spacing w:line="400" w:lineRule="exact"/>
              <w:jc w:val="center"/>
              <w:rPr>
                <w:rFonts w:hint="eastAsia" w:asciiTheme="minorEastAsia" w:hAnsiTheme="minorEastAsia" w:cstheme="minorEastAsia"/>
                <w:color w:val="000000"/>
                <w:szCs w:val="21"/>
              </w:rPr>
            </w:pPr>
          </w:p>
        </w:tc>
      </w:tr>
      <w:tr w14:paraId="71CBED12">
        <w:tblPrEx>
          <w:tblCellMar>
            <w:top w:w="0" w:type="dxa"/>
            <w:left w:w="108" w:type="dxa"/>
            <w:bottom w:w="0" w:type="dxa"/>
            <w:right w:w="108" w:type="dxa"/>
          </w:tblCellMar>
        </w:tblPrEx>
        <w:trPr>
          <w:trHeight w:val="578" w:hRule="atLeast"/>
        </w:trPr>
        <w:tc>
          <w:tcPr>
            <w:tcW w:w="605" w:type="dxa"/>
            <w:tcBorders>
              <w:top w:val="single" w:color="000000" w:sz="4" w:space="0"/>
              <w:left w:val="single" w:color="000000" w:sz="4" w:space="0"/>
              <w:bottom w:val="single" w:color="000000" w:sz="4" w:space="0"/>
              <w:right w:val="single" w:color="000000" w:sz="4" w:space="0"/>
            </w:tcBorders>
            <w:vAlign w:val="center"/>
          </w:tcPr>
          <w:p w14:paraId="6AA5A2C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107</w:t>
            </w:r>
          </w:p>
        </w:tc>
        <w:tc>
          <w:tcPr>
            <w:tcW w:w="849" w:type="dxa"/>
            <w:tcBorders>
              <w:top w:val="single" w:color="000000" w:sz="4" w:space="0"/>
              <w:left w:val="single" w:color="000000" w:sz="4" w:space="0"/>
              <w:bottom w:val="single" w:color="000000" w:sz="4" w:space="0"/>
              <w:right w:val="single" w:color="000000" w:sz="4" w:space="0"/>
            </w:tcBorders>
            <w:vAlign w:val="center"/>
          </w:tcPr>
          <w:p w14:paraId="6F62714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三大队</w:t>
            </w:r>
          </w:p>
        </w:tc>
        <w:tc>
          <w:tcPr>
            <w:tcW w:w="1082" w:type="dxa"/>
            <w:tcBorders>
              <w:top w:val="single" w:color="000000" w:sz="4" w:space="0"/>
              <w:left w:val="single" w:color="000000" w:sz="4" w:space="0"/>
              <w:bottom w:val="single" w:color="000000" w:sz="4" w:space="0"/>
              <w:right w:val="single" w:color="000000" w:sz="4" w:space="0"/>
            </w:tcBorders>
            <w:vAlign w:val="center"/>
          </w:tcPr>
          <w:p w14:paraId="2EA17BF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行人闯红灯</w:t>
            </w:r>
          </w:p>
        </w:tc>
        <w:tc>
          <w:tcPr>
            <w:tcW w:w="2404" w:type="dxa"/>
            <w:tcBorders>
              <w:top w:val="single" w:color="000000" w:sz="4" w:space="0"/>
              <w:left w:val="single" w:color="000000" w:sz="4" w:space="0"/>
              <w:bottom w:val="single" w:color="000000" w:sz="4" w:space="0"/>
              <w:right w:val="single" w:color="000000" w:sz="4" w:space="0"/>
            </w:tcBorders>
            <w:vAlign w:val="center"/>
          </w:tcPr>
          <w:p w14:paraId="041DF9F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椒新线与新横大道交叉路口，南往北</w:t>
            </w:r>
          </w:p>
        </w:tc>
        <w:tc>
          <w:tcPr>
            <w:tcW w:w="684" w:type="dxa"/>
            <w:tcBorders>
              <w:top w:val="single" w:color="000000" w:sz="4" w:space="0"/>
              <w:left w:val="single" w:color="000000" w:sz="4" w:space="0"/>
              <w:bottom w:val="single" w:color="000000" w:sz="4" w:space="0"/>
              <w:right w:val="single" w:color="000000" w:sz="4" w:space="0"/>
            </w:tcBorders>
            <w:vAlign w:val="center"/>
          </w:tcPr>
          <w:p w14:paraId="0D0B51E6">
            <w:pPr>
              <w:widowControl/>
              <w:spacing w:line="400" w:lineRule="exact"/>
              <w:jc w:val="center"/>
              <w:rPr>
                <w:rFonts w:hint="eastAsia" w:asciiTheme="minorEastAsia" w:hAnsiTheme="minorEastAsia" w:cstheme="minorEastAsia"/>
                <w:color w:val="000000"/>
                <w:szCs w:val="21"/>
              </w:rPr>
            </w:pPr>
          </w:p>
        </w:tc>
        <w:tc>
          <w:tcPr>
            <w:tcW w:w="594" w:type="dxa"/>
            <w:tcBorders>
              <w:top w:val="single" w:color="000000" w:sz="4" w:space="0"/>
              <w:left w:val="single" w:color="000000" w:sz="4" w:space="0"/>
              <w:bottom w:val="single" w:color="000000" w:sz="4" w:space="0"/>
              <w:right w:val="single" w:color="000000" w:sz="4" w:space="0"/>
            </w:tcBorders>
            <w:vAlign w:val="center"/>
          </w:tcPr>
          <w:p w14:paraId="06519DE1">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0422727F">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388F16A1">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6463E392">
            <w:pPr>
              <w:widowControl/>
              <w:spacing w:line="400" w:lineRule="exact"/>
              <w:jc w:val="center"/>
              <w:rPr>
                <w:rFonts w:hint="eastAsia" w:asciiTheme="minorEastAsia" w:hAnsiTheme="minorEastAsia" w:cstheme="minorEastAsia"/>
                <w:color w:val="000000"/>
                <w:szCs w:val="21"/>
              </w:rPr>
            </w:pPr>
          </w:p>
        </w:tc>
        <w:tc>
          <w:tcPr>
            <w:tcW w:w="731" w:type="dxa"/>
            <w:tcBorders>
              <w:top w:val="single" w:color="000000" w:sz="4" w:space="0"/>
              <w:left w:val="single" w:color="000000" w:sz="4" w:space="0"/>
              <w:bottom w:val="single" w:color="000000" w:sz="4" w:space="0"/>
              <w:right w:val="single" w:color="000000" w:sz="4" w:space="0"/>
            </w:tcBorders>
            <w:vAlign w:val="center"/>
          </w:tcPr>
          <w:p w14:paraId="671E440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8</w:t>
            </w:r>
          </w:p>
        </w:tc>
        <w:tc>
          <w:tcPr>
            <w:tcW w:w="526" w:type="dxa"/>
            <w:tcBorders>
              <w:top w:val="single" w:color="000000" w:sz="4" w:space="0"/>
              <w:left w:val="single" w:color="000000" w:sz="4" w:space="0"/>
              <w:bottom w:val="single" w:color="000000" w:sz="4" w:space="0"/>
              <w:right w:val="single" w:color="000000" w:sz="4" w:space="0"/>
            </w:tcBorders>
            <w:vAlign w:val="center"/>
          </w:tcPr>
          <w:p w14:paraId="0F23F71E">
            <w:pPr>
              <w:widowControl/>
              <w:spacing w:line="400" w:lineRule="exact"/>
              <w:jc w:val="center"/>
              <w:rPr>
                <w:rFonts w:hint="eastAsia" w:asciiTheme="minorEastAsia" w:hAnsiTheme="minorEastAsia" w:cstheme="minorEastAsia"/>
                <w:color w:val="000000"/>
                <w:szCs w:val="21"/>
              </w:rPr>
            </w:pPr>
          </w:p>
        </w:tc>
      </w:tr>
      <w:tr w14:paraId="5DF64340">
        <w:tblPrEx>
          <w:tblCellMar>
            <w:top w:w="0" w:type="dxa"/>
            <w:left w:w="108" w:type="dxa"/>
            <w:bottom w:w="0" w:type="dxa"/>
            <w:right w:w="108" w:type="dxa"/>
          </w:tblCellMar>
        </w:tblPrEx>
        <w:trPr>
          <w:trHeight w:val="578" w:hRule="atLeast"/>
        </w:trPr>
        <w:tc>
          <w:tcPr>
            <w:tcW w:w="605" w:type="dxa"/>
            <w:tcBorders>
              <w:top w:val="single" w:color="000000" w:sz="4" w:space="0"/>
              <w:left w:val="single" w:color="000000" w:sz="4" w:space="0"/>
              <w:bottom w:val="single" w:color="000000" w:sz="4" w:space="0"/>
              <w:right w:val="single" w:color="000000" w:sz="4" w:space="0"/>
            </w:tcBorders>
            <w:vAlign w:val="center"/>
          </w:tcPr>
          <w:p w14:paraId="3752CE1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108</w:t>
            </w:r>
          </w:p>
        </w:tc>
        <w:tc>
          <w:tcPr>
            <w:tcW w:w="849" w:type="dxa"/>
            <w:tcBorders>
              <w:top w:val="single" w:color="000000" w:sz="4" w:space="0"/>
              <w:left w:val="single" w:color="000000" w:sz="4" w:space="0"/>
              <w:bottom w:val="single" w:color="000000" w:sz="4" w:space="0"/>
              <w:right w:val="single" w:color="000000" w:sz="4" w:space="0"/>
            </w:tcBorders>
            <w:vAlign w:val="center"/>
          </w:tcPr>
          <w:p w14:paraId="7EB825D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三大队</w:t>
            </w:r>
          </w:p>
        </w:tc>
        <w:tc>
          <w:tcPr>
            <w:tcW w:w="1082" w:type="dxa"/>
            <w:tcBorders>
              <w:top w:val="single" w:color="000000" w:sz="4" w:space="0"/>
              <w:left w:val="single" w:color="000000" w:sz="4" w:space="0"/>
              <w:bottom w:val="single" w:color="000000" w:sz="4" w:space="0"/>
              <w:right w:val="single" w:color="000000" w:sz="4" w:space="0"/>
            </w:tcBorders>
            <w:vAlign w:val="center"/>
          </w:tcPr>
          <w:p w14:paraId="79905D6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行人闯红灯</w:t>
            </w:r>
          </w:p>
        </w:tc>
        <w:tc>
          <w:tcPr>
            <w:tcW w:w="2404" w:type="dxa"/>
            <w:tcBorders>
              <w:top w:val="single" w:color="000000" w:sz="4" w:space="0"/>
              <w:left w:val="single" w:color="000000" w:sz="4" w:space="0"/>
              <w:bottom w:val="single" w:color="000000" w:sz="4" w:space="0"/>
              <w:right w:val="single" w:color="000000" w:sz="4" w:space="0"/>
            </w:tcBorders>
            <w:vAlign w:val="center"/>
          </w:tcPr>
          <w:p w14:paraId="325C308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东方大道新兴路路口</w:t>
            </w:r>
          </w:p>
        </w:tc>
        <w:tc>
          <w:tcPr>
            <w:tcW w:w="684" w:type="dxa"/>
            <w:tcBorders>
              <w:top w:val="single" w:color="000000" w:sz="4" w:space="0"/>
              <w:left w:val="single" w:color="000000" w:sz="4" w:space="0"/>
              <w:bottom w:val="single" w:color="000000" w:sz="4" w:space="0"/>
              <w:right w:val="single" w:color="000000" w:sz="4" w:space="0"/>
            </w:tcBorders>
            <w:vAlign w:val="center"/>
          </w:tcPr>
          <w:p w14:paraId="15BE8B7B">
            <w:pPr>
              <w:widowControl/>
              <w:spacing w:line="400" w:lineRule="exact"/>
              <w:jc w:val="center"/>
              <w:rPr>
                <w:rFonts w:hint="eastAsia" w:asciiTheme="minorEastAsia" w:hAnsiTheme="minorEastAsia" w:cstheme="minorEastAsia"/>
                <w:color w:val="000000"/>
                <w:szCs w:val="21"/>
              </w:rPr>
            </w:pPr>
          </w:p>
        </w:tc>
        <w:tc>
          <w:tcPr>
            <w:tcW w:w="594" w:type="dxa"/>
            <w:tcBorders>
              <w:top w:val="single" w:color="000000" w:sz="4" w:space="0"/>
              <w:left w:val="single" w:color="000000" w:sz="4" w:space="0"/>
              <w:bottom w:val="single" w:color="000000" w:sz="4" w:space="0"/>
              <w:right w:val="single" w:color="000000" w:sz="4" w:space="0"/>
            </w:tcBorders>
            <w:vAlign w:val="center"/>
          </w:tcPr>
          <w:p w14:paraId="49F99864">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075822B4">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5B37F5DB">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0CDFC1AE">
            <w:pPr>
              <w:widowControl/>
              <w:spacing w:line="400" w:lineRule="exact"/>
              <w:jc w:val="center"/>
              <w:rPr>
                <w:rFonts w:hint="eastAsia" w:asciiTheme="minorEastAsia" w:hAnsiTheme="minorEastAsia" w:cstheme="minorEastAsia"/>
                <w:color w:val="000000"/>
                <w:szCs w:val="21"/>
              </w:rPr>
            </w:pPr>
          </w:p>
        </w:tc>
        <w:tc>
          <w:tcPr>
            <w:tcW w:w="731" w:type="dxa"/>
            <w:tcBorders>
              <w:top w:val="single" w:color="000000" w:sz="4" w:space="0"/>
              <w:left w:val="single" w:color="000000" w:sz="4" w:space="0"/>
              <w:bottom w:val="single" w:color="000000" w:sz="4" w:space="0"/>
              <w:right w:val="single" w:color="000000" w:sz="4" w:space="0"/>
            </w:tcBorders>
            <w:vAlign w:val="center"/>
          </w:tcPr>
          <w:p w14:paraId="7F15F1F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8</w:t>
            </w:r>
          </w:p>
        </w:tc>
        <w:tc>
          <w:tcPr>
            <w:tcW w:w="526" w:type="dxa"/>
            <w:tcBorders>
              <w:top w:val="single" w:color="000000" w:sz="4" w:space="0"/>
              <w:left w:val="single" w:color="000000" w:sz="4" w:space="0"/>
              <w:bottom w:val="single" w:color="000000" w:sz="4" w:space="0"/>
              <w:right w:val="single" w:color="000000" w:sz="4" w:space="0"/>
            </w:tcBorders>
            <w:vAlign w:val="center"/>
          </w:tcPr>
          <w:p w14:paraId="07F1AFE9">
            <w:pPr>
              <w:widowControl/>
              <w:spacing w:line="400" w:lineRule="exact"/>
              <w:jc w:val="center"/>
              <w:rPr>
                <w:rFonts w:hint="eastAsia" w:asciiTheme="minorEastAsia" w:hAnsiTheme="minorEastAsia" w:cstheme="minorEastAsia"/>
                <w:color w:val="000000"/>
                <w:szCs w:val="21"/>
              </w:rPr>
            </w:pPr>
          </w:p>
        </w:tc>
      </w:tr>
      <w:tr w14:paraId="7229D829">
        <w:tblPrEx>
          <w:tblCellMar>
            <w:top w:w="0" w:type="dxa"/>
            <w:left w:w="108" w:type="dxa"/>
            <w:bottom w:w="0" w:type="dxa"/>
            <w:right w:w="108" w:type="dxa"/>
          </w:tblCellMar>
        </w:tblPrEx>
        <w:trPr>
          <w:trHeight w:val="578" w:hRule="atLeast"/>
        </w:trPr>
        <w:tc>
          <w:tcPr>
            <w:tcW w:w="605" w:type="dxa"/>
            <w:tcBorders>
              <w:top w:val="single" w:color="000000" w:sz="4" w:space="0"/>
              <w:left w:val="single" w:color="000000" w:sz="4" w:space="0"/>
              <w:bottom w:val="single" w:color="000000" w:sz="4" w:space="0"/>
              <w:right w:val="single" w:color="000000" w:sz="4" w:space="0"/>
            </w:tcBorders>
            <w:vAlign w:val="center"/>
          </w:tcPr>
          <w:p w14:paraId="4B7EE4A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109</w:t>
            </w:r>
          </w:p>
        </w:tc>
        <w:tc>
          <w:tcPr>
            <w:tcW w:w="849" w:type="dxa"/>
            <w:tcBorders>
              <w:top w:val="single" w:color="000000" w:sz="4" w:space="0"/>
              <w:left w:val="single" w:color="000000" w:sz="4" w:space="0"/>
              <w:bottom w:val="single" w:color="000000" w:sz="4" w:space="0"/>
              <w:right w:val="single" w:color="000000" w:sz="4" w:space="0"/>
            </w:tcBorders>
            <w:vAlign w:val="center"/>
          </w:tcPr>
          <w:p w14:paraId="5E161AC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三大队</w:t>
            </w:r>
          </w:p>
        </w:tc>
        <w:tc>
          <w:tcPr>
            <w:tcW w:w="1082" w:type="dxa"/>
            <w:tcBorders>
              <w:top w:val="single" w:color="000000" w:sz="4" w:space="0"/>
              <w:left w:val="single" w:color="000000" w:sz="4" w:space="0"/>
              <w:bottom w:val="single" w:color="000000" w:sz="4" w:space="0"/>
              <w:right w:val="single" w:color="000000" w:sz="4" w:space="0"/>
            </w:tcBorders>
            <w:vAlign w:val="center"/>
          </w:tcPr>
          <w:p w14:paraId="110D3A4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行人闯红灯</w:t>
            </w:r>
          </w:p>
        </w:tc>
        <w:tc>
          <w:tcPr>
            <w:tcW w:w="2404" w:type="dxa"/>
            <w:tcBorders>
              <w:top w:val="single" w:color="000000" w:sz="4" w:space="0"/>
              <w:left w:val="single" w:color="000000" w:sz="4" w:space="0"/>
              <w:bottom w:val="single" w:color="000000" w:sz="4" w:space="0"/>
              <w:right w:val="single" w:color="000000" w:sz="4" w:space="0"/>
            </w:tcBorders>
            <w:vAlign w:val="center"/>
          </w:tcPr>
          <w:p w14:paraId="4381794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蓬街镇环镇南路与新蓬路路口</w:t>
            </w:r>
          </w:p>
        </w:tc>
        <w:tc>
          <w:tcPr>
            <w:tcW w:w="684" w:type="dxa"/>
            <w:tcBorders>
              <w:top w:val="single" w:color="000000" w:sz="4" w:space="0"/>
              <w:left w:val="single" w:color="000000" w:sz="4" w:space="0"/>
              <w:bottom w:val="single" w:color="000000" w:sz="4" w:space="0"/>
              <w:right w:val="single" w:color="000000" w:sz="4" w:space="0"/>
            </w:tcBorders>
            <w:vAlign w:val="center"/>
          </w:tcPr>
          <w:p w14:paraId="59177210">
            <w:pPr>
              <w:widowControl/>
              <w:spacing w:line="400" w:lineRule="exact"/>
              <w:jc w:val="center"/>
              <w:rPr>
                <w:rFonts w:hint="eastAsia" w:asciiTheme="minorEastAsia" w:hAnsiTheme="minorEastAsia" w:cstheme="minorEastAsia"/>
                <w:color w:val="000000"/>
                <w:szCs w:val="21"/>
              </w:rPr>
            </w:pPr>
          </w:p>
        </w:tc>
        <w:tc>
          <w:tcPr>
            <w:tcW w:w="594" w:type="dxa"/>
            <w:tcBorders>
              <w:top w:val="single" w:color="000000" w:sz="4" w:space="0"/>
              <w:left w:val="single" w:color="000000" w:sz="4" w:space="0"/>
              <w:bottom w:val="single" w:color="000000" w:sz="4" w:space="0"/>
              <w:right w:val="single" w:color="000000" w:sz="4" w:space="0"/>
            </w:tcBorders>
            <w:vAlign w:val="center"/>
          </w:tcPr>
          <w:p w14:paraId="737FA9A6">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039C3D58">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1BEA0C26">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7CE0C39A">
            <w:pPr>
              <w:widowControl/>
              <w:spacing w:line="400" w:lineRule="exact"/>
              <w:jc w:val="center"/>
              <w:rPr>
                <w:rFonts w:hint="eastAsia" w:asciiTheme="minorEastAsia" w:hAnsiTheme="minorEastAsia" w:cstheme="minorEastAsia"/>
                <w:color w:val="000000"/>
                <w:szCs w:val="21"/>
              </w:rPr>
            </w:pPr>
          </w:p>
        </w:tc>
        <w:tc>
          <w:tcPr>
            <w:tcW w:w="731" w:type="dxa"/>
            <w:tcBorders>
              <w:top w:val="single" w:color="000000" w:sz="4" w:space="0"/>
              <w:left w:val="single" w:color="000000" w:sz="4" w:space="0"/>
              <w:bottom w:val="single" w:color="000000" w:sz="4" w:space="0"/>
              <w:right w:val="single" w:color="000000" w:sz="4" w:space="0"/>
            </w:tcBorders>
            <w:vAlign w:val="center"/>
          </w:tcPr>
          <w:p w14:paraId="55BCD4D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8</w:t>
            </w:r>
          </w:p>
        </w:tc>
        <w:tc>
          <w:tcPr>
            <w:tcW w:w="526" w:type="dxa"/>
            <w:tcBorders>
              <w:top w:val="single" w:color="000000" w:sz="4" w:space="0"/>
              <w:left w:val="single" w:color="000000" w:sz="4" w:space="0"/>
              <w:bottom w:val="single" w:color="000000" w:sz="4" w:space="0"/>
              <w:right w:val="single" w:color="000000" w:sz="4" w:space="0"/>
            </w:tcBorders>
            <w:vAlign w:val="center"/>
          </w:tcPr>
          <w:p w14:paraId="483D4917">
            <w:pPr>
              <w:widowControl/>
              <w:spacing w:line="400" w:lineRule="exact"/>
              <w:jc w:val="center"/>
              <w:rPr>
                <w:rFonts w:hint="eastAsia" w:asciiTheme="minorEastAsia" w:hAnsiTheme="minorEastAsia" w:cstheme="minorEastAsia"/>
                <w:color w:val="000000"/>
                <w:szCs w:val="21"/>
              </w:rPr>
            </w:pPr>
          </w:p>
        </w:tc>
      </w:tr>
      <w:tr w14:paraId="12657A1F">
        <w:tblPrEx>
          <w:tblCellMar>
            <w:top w:w="0" w:type="dxa"/>
            <w:left w:w="108" w:type="dxa"/>
            <w:bottom w:w="0" w:type="dxa"/>
            <w:right w:w="108" w:type="dxa"/>
          </w:tblCellMar>
        </w:tblPrEx>
        <w:trPr>
          <w:trHeight w:val="578" w:hRule="atLeast"/>
        </w:trPr>
        <w:tc>
          <w:tcPr>
            <w:tcW w:w="605" w:type="dxa"/>
            <w:tcBorders>
              <w:top w:val="single" w:color="000000" w:sz="4" w:space="0"/>
              <w:left w:val="single" w:color="000000" w:sz="4" w:space="0"/>
              <w:bottom w:val="single" w:color="000000" w:sz="4" w:space="0"/>
              <w:right w:val="single" w:color="000000" w:sz="4" w:space="0"/>
            </w:tcBorders>
            <w:vAlign w:val="center"/>
          </w:tcPr>
          <w:p w14:paraId="4A5690C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110</w:t>
            </w:r>
          </w:p>
        </w:tc>
        <w:tc>
          <w:tcPr>
            <w:tcW w:w="849" w:type="dxa"/>
            <w:tcBorders>
              <w:top w:val="single" w:color="000000" w:sz="4" w:space="0"/>
              <w:left w:val="single" w:color="000000" w:sz="4" w:space="0"/>
              <w:bottom w:val="single" w:color="000000" w:sz="4" w:space="0"/>
              <w:right w:val="single" w:color="000000" w:sz="4" w:space="0"/>
            </w:tcBorders>
            <w:vAlign w:val="center"/>
          </w:tcPr>
          <w:p w14:paraId="75FE2F0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三大队</w:t>
            </w:r>
          </w:p>
        </w:tc>
        <w:tc>
          <w:tcPr>
            <w:tcW w:w="1082" w:type="dxa"/>
            <w:tcBorders>
              <w:top w:val="single" w:color="000000" w:sz="4" w:space="0"/>
              <w:left w:val="single" w:color="000000" w:sz="4" w:space="0"/>
              <w:bottom w:val="single" w:color="000000" w:sz="4" w:space="0"/>
              <w:right w:val="single" w:color="000000" w:sz="4" w:space="0"/>
            </w:tcBorders>
            <w:vAlign w:val="center"/>
          </w:tcPr>
          <w:p w14:paraId="335F644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行人闯红灯</w:t>
            </w:r>
          </w:p>
        </w:tc>
        <w:tc>
          <w:tcPr>
            <w:tcW w:w="2404" w:type="dxa"/>
            <w:tcBorders>
              <w:top w:val="single" w:color="000000" w:sz="4" w:space="0"/>
              <w:left w:val="single" w:color="000000" w:sz="4" w:space="0"/>
              <w:bottom w:val="single" w:color="000000" w:sz="4" w:space="0"/>
              <w:right w:val="single" w:color="000000" w:sz="4" w:space="0"/>
            </w:tcBorders>
            <w:vAlign w:val="center"/>
          </w:tcPr>
          <w:p w14:paraId="6D97DDD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金清大道与环西三路路口</w:t>
            </w:r>
          </w:p>
        </w:tc>
        <w:tc>
          <w:tcPr>
            <w:tcW w:w="684" w:type="dxa"/>
            <w:tcBorders>
              <w:top w:val="single" w:color="000000" w:sz="4" w:space="0"/>
              <w:left w:val="single" w:color="000000" w:sz="4" w:space="0"/>
              <w:bottom w:val="single" w:color="000000" w:sz="4" w:space="0"/>
              <w:right w:val="single" w:color="000000" w:sz="4" w:space="0"/>
            </w:tcBorders>
            <w:vAlign w:val="center"/>
          </w:tcPr>
          <w:p w14:paraId="7627B689">
            <w:pPr>
              <w:widowControl/>
              <w:spacing w:line="400" w:lineRule="exact"/>
              <w:jc w:val="center"/>
              <w:rPr>
                <w:rFonts w:hint="eastAsia" w:asciiTheme="minorEastAsia" w:hAnsiTheme="minorEastAsia" w:cstheme="minorEastAsia"/>
                <w:color w:val="000000"/>
                <w:szCs w:val="21"/>
              </w:rPr>
            </w:pPr>
          </w:p>
        </w:tc>
        <w:tc>
          <w:tcPr>
            <w:tcW w:w="594" w:type="dxa"/>
            <w:tcBorders>
              <w:top w:val="single" w:color="000000" w:sz="4" w:space="0"/>
              <w:left w:val="single" w:color="000000" w:sz="4" w:space="0"/>
              <w:bottom w:val="single" w:color="000000" w:sz="4" w:space="0"/>
              <w:right w:val="single" w:color="000000" w:sz="4" w:space="0"/>
            </w:tcBorders>
            <w:vAlign w:val="center"/>
          </w:tcPr>
          <w:p w14:paraId="6C928FCA">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4DA3397C">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09E122B1">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1CFC8F35">
            <w:pPr>
              <w:widowControl/>
              <w:spacing w:line="400" w:lineRule="exact"/>
              <w:jc w:val="center"/>
              <w:rPr>
                <w:rFonts w:hint="eastAsia" w:asciiTheme="minorEastAsia" w:hAnsiTheme="minorEastAsia" w:cstheme="minorEastAsia"/>
                <w:color w:val="000000"/>
                <w:szCs w:val="21"/>
              </w:rPr>
            </w:pPr>
          </w:p>
        </w:tc>
        <w:tc>
          <w:tcPr>
            <w:tcW w:w="731" w:type="dxa"/>
            <w:tcBorders>
              <w:top w:val="single" w:color="000000" w:sz="4" w:space="0"/>
              <w:left w:val="single" w:color="000000" w:sz="4" w:space="0"/>
              <w:bottom w:val="single" w:color="000000" w:sz="4" w:space="0"/>
              <w:right w:val="single" w:color="000000" w:sz="4" w:space="0"/>
            </w:tcBorders>
            <w:vAlign w:val="center"/>
          </w:tcPr>
          <w:p w14:paraId="200EB2D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8</w:t>
            </w:r>
          </w:p>
        </w:tc>
        <w:tc>
          <w:tcPr>
            <w:tcW w:w="526" w:type="dxa"/>
            <w:tcBorders>
              <w:top w:val="single" w:color="000000" w:sz="4" w:space="0"/>
              <w:left w:val="single" w:color="000000" w:sz="4" w:space="0"/>
              <w:bottom w:val="single" w:color="000000" w:sz="4" w:space="0"/>
              <w:right w:val="single" w:color="000000" w:sz="4" w:space="0"/>
            </w:tcBorders>
            <w:vAlign w:val="center"/>
          </w:tcPr>
          <w:p w14:paraId="6EF043C9">
            <w:pPr>
              <w:widowControl/>
              <w:spacing w:line="400" w:lineRule="exact"/>
              <w:jc w:val="center"/>
              <w:rPr>
                <w:rFonts w:hint="eastAsia" w:asciiTheme="minorEastAsia" w:hAnsiTheme="minorEastAsia" w:cstheme="minorEastAsia"/>
                <w:color w:val="000000"/>
                <w:szCs w:val="21"/>
              </w:rPr>
            </w:pPr>
          </w:p>
        </w:tc>
      </w:tr>
      <w:tr w14:paraId="41185B8D">
        <w:tblPrEx>
          <w:tblCellMar>
            <w:top w:w="0" w:type="dxa"/>
            <w:left w:w="108" w:type="dxa"/>
            <w:bottom w:w="0" w:type="dxa"/>
            <w:right w:w="108" w:type="dxa"/>
          </w:tblCellMar>
        </w:tblPrEx>
        <w:trPr>
          <w:trHeight w:val="578" w:hRule="atLeast"/>
        </w:trPr>
        <w:tc>
          <w:tcPr>
            <w:tcW w:w="605" w:type="dxa"/>
            <w:tcBorders>
              <w:top w:val="single" w:color="000000" w:sz="4" w:space="0"/>
              <w:left w:val="single" w:color="000000" w:sz="4" w:space="0"/>
              <w:bottom w:val="single" w:color="000000" w:sz="4" w:space="0"/>
              <w:right w:val="single" w:color="000000" w:sz="4" w:space="0"/>
            </w:tcBorders>
            <w:vAlign w:val="center"/>
          </w:tcPr>
          <w:p w14:paraId="5A0AB3B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111</w:t>
            </w:r>
          </w:p>
        </w:tc>
        <w:tc>
          <w:tcPr>
            <w:tcW w:w="849" w:type="dxa"/>
            <w:tcBorders>
              <w:top w:val="single" w:color="000000" w:sz="4" w:space="0"/>
              <w:left w:val="single" w:color="000000" w:sz="4" w:space="0"/>
              <w:bottom w:val="single" w:color="000000" w:sz="4" w:space="0"/>
              <w:right w:val="single" w:color="000000" w:sz="4" w:space="0"/>
            </w:tcBorders>
            <w:vAlign w:val="center"/>
          </w:tcPr>
          <w:p w14:paraId="679DD6D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三大队</w:t>
            </w:r>
          </w:p>
        </w:tc>
        <w:tc>
          <w:tcPr>
            <w:tcW w:w="1082" w:type="dxa"/>
            <w:tcBorders>
              <w:top w:val="single" w:color="000000" w:sz="4" w:space="0"/>
              <w:left w:val="single" w:color="000000" w:sz="4" w:space="0"/>
              <w:bottom w:val="single" w:color="000000" w:sz="4" w:space="0"/>
              <w:right w:val="single" w:color="000000" w:sz="4" w:space="0"/>
            </w:tcBorders>
            <w:vAlign w:val="center"/>
          </w:tcPr>
          <w:p w14:paraId="2D46C72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行人闯红灯</w:t>
            </w:r>
          </w:p>
        </w:tc>
        <w:tc>
          <w:tcPr>
            <w:tcW w:w="2404" w:type="dxa"/>
            <w:tcBorders>
              <w:top w:val="single" w:color="000000" w:sz="4" w:space="0"/>
              <w:left w:val="single" w:color="000000" w:sz="4" w:space="0"/>
              <w:bottom w:val="single" w:color="000000" w:sz="4" w:space="0"/>
              <w:right w:val="single" w:color="000000" w:sz="4" w:space="0"/>
            </w:tcBorders>
            <w:vAlign w:val="center"/>
          </w:tcPr>
          <w:p w14:paraId="0F52D1A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G228与白剑线路口</w:t>
            </w:r>
          </w:p>
        </w:tc>
        <w:tc>
          <w:tcPr>
            <w:tcW w:w="684" w:type="dxa"/>
            <w:tcBorders>
              <w:top w:val="single" w:color="000000" w:sz="4" w:space="0"/>
              <w:left w:val="single" w:color="000000" w:sz="4" w:space="0"/>
              <w:bottom w:val="single" w:color="000000" w:sz="4" w:space="0"/>
              <w:right w:val="single" w:color="000000" w:sz="4" w:space="0"/>
            </w:tcBorders>
            <w:vAlign w:val="center"/>
          </w:tcPr>
          <w:p w14:paraId="7740B246">
            <w:pPr>
              <w:widowControl/>
              <w:spacing w:line="400" w:lineRule="exact"/>
              <w:jc w:val="center"/>
              <w:rPr>
                <w:rFonts w:hint="eastAsia" w:asciiTheme="minorEastAsia" w:hAnsiTheme="minorEastAsia" w:cstheme="minorEastAsia"/>
                <w:color w:val="000000"/>
                <w:szCs w:val="21"/>
              </w:rPr>
            </w:pPr>
          </w:p>
        </w:tc>
        <w:tc>
          <w:tcPr>
            <w:tcW w:w="594" w:type="dxa"/>
            <w:tcBorders>
              <w:top w:val="single" w:color="000000" w:sz="4" w:space="0"/>
              <w:left w:val="single" w:color="000000" w:sz="4" w:space="0"/>
              <w:bottom w:val="single" w:color="000000" w:sz="4" w:space="0"/>
              <w:right w:val="single" w:color="000000" w:sz="4" w:space="0"/>
            </w:tcBorders>
            <w:vAlign w:val="center"/>
          </w:tcPr>
          <w:p w14:paraId="08042EC1">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23825764">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5A5F506C">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159D28D0">
            <w:pPr>
              <w:widowControl/>
              <w:spacing w:line="400" w:lineRule="exact"/>
              <w:jc w:val="center"/>
              <w:rPr>
                <w:rFonts w:hint="eastAsia" w:asciiTheme="minorEastAsia" w:hAnsiTheme="minorEastAsia" w:cstheme="minorEastAsia"/>
                <w:color w:val="000000"/>
                <w:szCs w:val="21"/>
              </w:rPr>
            </w:pPr>
          </w:p>
        </w:tc>
        <w:tc>
          <w:tcPr>
            <w:tcW w:w="731" w:type="dxa"/>
            <w:tcBorders>
              <w:top w:val="single" w:color="000000" w:sz="4" w:space="0"/>
              <w:left w:val="single" w:color="000000" w:sz="4" w:space="0"/>
              <w:bottom w:val="single" w:color="000000" w:sz="4" w:space="0"/>
              <w:right w:val="single" w:color="000000" w:sz="4" w:space="0"/>
            </w:tcBorders>
            <w:vAlign w:val="center"/>
          </w:tcPr>
          <w:p w14:paraId="4933646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8</w:t>
            </w:r>
          </w:p>
        </w:tc>
        <w:tc>
          <w:tcPr>
            <w:tcW w:w="526" w:type="dxa"/>
            <w:tcBorders>
              <w:top w:val="single" w:color="000000" w:sz="4" w:space="0"/>
              <w:left w:val="single" w:color="000000" w:sz="4" w:space="0"/>
              <w:bottom w:val="single" w:color="000000" w:sz="4" w:space="0"/>
              <w:right w:val="single" w:color="000000" w:sz="4" w:space="0"/>
            </w:tcBorders>
            <w:vAlign w:val="center"/>
          </w:tcPr>
          <w:p w14:paraId="53A020D5">
            <w:pPr>
              <w:widowControl/>
              <w:spacing w:line="400" w:lineRule="exact"/>
              <w:jc w:val="center"/>
              <w:rPr>
                <w:rFonts w:hint="eastAsia" w:asciiTheme="minorEastAsia" w:hAnsiTheme="minorEastAsia" w:cstheme="minorEastAsia"/>
                <w:color w:val="000000"/>
                <w:szCs w:val="21"/>
              </w:rPr>
            </w:pPr>
          </w:p>
        </w:tc>
      </w:tr>
      <w:tr w14:paraId="1E9287A5">
        <w:tblPrEx>
          <w:tblCellMar>
            <w:top w:w="0" w:type="dxa"/>
            <w:left w:w="108" w:type="dxa"/>
            <w:bottom w:w="0" w:type="dxa"/>
            <w:right w:w="108" w:type="dxa"/>
          </w:tblCellMar>
        </w:tblPrEx>
        <w:trPr>
          <w:trHeight w:val="578" w:hRule="atLeast"/>
        </w:trPr>
        <w:tc>
          <w:tcPr>
            <w:tcW w:w="605" w:type="dxa"/>
            <w:tcBorders>
              <w:top w:val="single" w:color="000000" w:sz="4" w:space="0"/>
              <w:left w:val="single" w:color="000000" w:sz="4" w:space="0"/>
              <w:bottom w:val="single" w:color="000000" w:sz="4" w:space="0"/>
              <w:right w:val="single" w:color="000000" w:sz="4" w:space="0"/>
            </w:tcBorders>
            <w:vAlign w:val="center"/>
          </w:tcPr>
          <w:p w14:paraId="5E7D17B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112</w:t>
            </w:r>
          </w:p>
        </w:tc>
        <w:tc>
          <w:tcPr>
            <w:tcW w:w="849" w:type="dxa"/>
            <w:tcBorders>
              <w:top w:val="single" w:color="000000" w:sz="4" w:space="0"/>
              <w:left w:val="single" w:color="000000" w:sz="4" w:space="0"/>
              <w:bottom w:val="single" w:color="000000" w:sz="4" w:space="0"/>
              <w:right w:val="single" w:color="000000" w:sz="4" w:space="0"/>
            </w:tcBorders>
            <w:vAlign w:val="center"/>
          </w:tcPr>
          <w:p w14:paraId="000301F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三大队</w:t>
            </w:r>
          </w:p>
        </w:tc>
        <w:tc>
          <w:tcPr>
            <w:tcW w:w="1082" w:type="dxa"/>
            <w:tcBorders>
              <w:top w:val="single" w:color="000000" w:sz="4" w:space="0"/>
              <w:left w:val="single" w:color="000000" w:sz="4" w:space="0"/>
              <w:bottom w:val="single" w:color="000000" w:sz="4" w:space="0"/>
              <w:right w:val="single" w:color="000000" w:sz="4" w:space="0"/>
            </w:tcBorders>
            <w:vAlign w:val="center"/>
          </w:tcPr>
          <w:p w14:paraId="0E6E8B8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测速抓拍</w:t>
            </w:r>
          </w:p>
        </w:tc>
        <w:tc>
          <w:tcPr>
            <w:tcW w:w="2404" w:type="dxa"/>
            <w:tcBorders>
              <w:top w:val="single" w:color="000000" w:sz="4" w:space="0"/>
              <w:left w:val="single" w:color="000000" w:sz="4" w:space="0"/>
              <w:bottom w:val="single" w:color="000000" w:sz="4" w:space="0"/>
              <w:right w:val="single" w:color="000000" w:sz="4" w:space="0"/>
            </w:tcBorders>
            <w:vAlign w:val="center"/>
          </w:tcPr>
          <w:p w14:paraId="41EBF2D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S323省道与路泽太枢纽西向东</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13CF20B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实点</w:t>
            </w:r>
          </w:p>
        </w:tc>
        <w:tc>
          <w:tcPr>
            <w:tcW w:w="594" w:type="dxa"/>
            <w:tcBorders>
              <w:top w:val="single" w:color="000000" w:sz="4" w:space="0"/>
              <w:left w:val="single" w:color="000000" w:sz="4" w:space="0"/>
              <w:bottom w:val="single" w:color="000000" w:sz="4" w:space="0"/>
              <w:right w:val="single" w:color="000000" w:sz="4" w:space="0"/>
            </w:tcBorders>
            <w:vAlign w:val="center"/>
          </w:tcPr>
          <w:p w14:paraId="0C27EEE5">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730480CF">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0ECE7931">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220C072C">
            <w:pPr>
              <w:widowControl/>
              <w:spacing w:line="400" w:lineRule="exact"/>
              <w:jc w:val="center"/>
              <w:rPr>
                <w:rFonts w:hint="eastAsia" w:asciiTheme="minorEastAsia" w:hAnsiTheme="minorEastAsia" w:cstheme="minorEastAsia"/>
                <w:color w:val="000000"/>
                <w:szCs w:val="21"/>
              </w:rPr>
            </w:pPr>
          </w:p>
        </w:tc>
        <w:tc>
          <w:tcPr>
            <w:tcW w:w="731" w:type="dxa"/>
            <w:tcBorders>
              <w:top w:val="single" w:color="000000" w:sz="4" w:space="0"/>
              <w:left w:val="single" w:color="000000" w:sz="4" w:space="0"/>
              <w:bottom w:val="single" w:color="000000" w:sz="4" w:space="0"/>
              <w:right w:val="single" w:color="000000" w:sz="4" w:space="0"/>
            </w:tcBorders>
            <w:vAlign w:val="center"/>
          </w:tcPr>
          <w:p w14:paraId="427BE991">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26BC3D9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6D9604F9">
        <w:tblPrEx>
          <w:tblCellMar>
            <w:top w:w="0" w:type="dxa"/>
            <w:left w:w="108" w:type="dxa"/>
            <w:bottom w:w="0" w:type="dxa"/>
            <w:right w:w="108" w:type="dxa"/>
          </w:tblCellMar>
        </w:tblPrEx>
        <w:trPr>
          <w:trHeight w:val="578" w:hRule="atLeast"/>
        </w:trPr>
        <w:tc>
          <w:tcPr>
            <w:tcW w:w="605" w:type="dxa"/>
            <w:tcBorders>
              <w:top w:val="single" w:color="000000" w:sz="4" w:space="0"/>
              <w:left w:val="single" w:color="000000" w:sz="4" w:space="0"/>
              <w:bottom w:val="single" w:color="000000" w:sz="4" w:space="0"/>
              <w:right w:val="single" w:color="000000" w:sz="4" w:space="0"/>
            </w:tcBorders>
            <w:vAlign w:val="center"/>
          </w:tcPr>
          <w:p w14:paraId="766A7F9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113</w:t>
            </w:r>
          </w:p>
        </w:tc>
        <w:tc>
          <w:tcPr>
            <w:tcW w:w="849" w:type="dxa"/>
            <w:tcBorders>
              <w:top w:val="single" w:color="000000" w:sz="4" w:space="0"/>
              <w:left w:val="single" w:color="000000" w:sz="4" w:space="0"/>
              <w:bottom w:val="single" w:color="000000" w:sz="4" w:space="0"/>
              <w:right w:val="single" w:color="000000" w:sz="4" w:space="0"/>
            </w:tcBorders>
            <w:vAlign w:val="center"/>
          </w:tcPr>
          <w:p w14:paraId="6EAE662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三大队</w:t>
            </w:r>
          </w:p>
        </w:tc>
        <w:tc>
          <w:tcPr>
            <w:tcW w:w="1082" w:type="dxa"/>
            <w:tcBorders>
              <w:top w:val="single" w:color="000000" w:sz="4" w:space="0"/>
              <w:left w:val="single" w:color="000000" w:sz="4" w:space="0"/>
              <w:bottom w:val="single" w:color="000000" w:sz="4" w:space="0"/>
              <w:right w:val="single" w:color="000000" w:sz="4" w:space="0"/>
            </w:tcBorders>
            <w:vAlign w:val="center"/>
          </w:tcPr>
          <w:p w14:paraId="3390CD8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测速抓拍</w:t>
            </w:r>
          </w:p>
        </w:tc>
        <w:tc>
          <w:tcPr>
            <w:tcW w:w="2404" w:type="dxa"/>
            <w:tcBorders>
              <w:top w:val="single" w:color="000000" w:sz="4" w:space="0"/>
              <w:left w:val="single" w:color="000000" w:sz="4" w:space="0"/>
              <w:bottom w:val="single" w:color="000000" w:sz="4" w:space="0"/>
              <w:right w:val="single" w:color="000000" w:sz="4" w:space="0"/>
            </w:tcBorders>
            <w:vAlign w:val="center"/>
          </w:tcPr>
          <w:p w14:paraId="552A00F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S323省道与路泽太枢纽东向西</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4774222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实点</w:t>
            </w:r>
          </w:p>
        </w:tc>
        <w:tc>
          <w:tcPr>
            <w:tcW w:w="594" w:type="dxa"/>
            <w:tcBorders>
              <w:top w:val="single" w:color="000000" w:sz="4" w:space="0"/>
              <w:left w:val="single" w:color="000000" w:sz="4" w:space="0"/>
              <w:bottom w:val="single" w:color="000000" w:sz="4" w:space="0"/>
              <w:right w:val="single" w:color="000000" w:sz="4" w:space="0"/>
            </w:tcBorders>
            <w:vAlign w:val="center"/>
          </w:tcPr>
          <w:p w14:paraId="4D4E2561">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49FCC877">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01A348FD">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7033B786">
            <w:pPr>
              <w:widowControl/>
              <w:spacing w:line="400" w:lineRule="exact"/>
              <w:jc w:val="center"/>
              <w:rPr>
                <w:rFonts w:hint="eastAsia" w:asciiTheme="minorEastAsia" w:hAnsiTheme="minorEastAsia" w:cstheme="minorEastAsia"/>
                <w:color w:val="000000"/>
                <w:szCs w:val="21"/>
              </w:rPr>
            </w:pPr>
          </w:p>
        </w:tc>
        <w:tc>
          <w:tcPr>
            <w:tcW w:w="731" w:type="dxa"/>
            <w:tcBorders>
              <w:top w:val="single" w:color="000000" w:sz="4" w:space="0"/>
              <w:left w:val="single" w:color="000000" w:sz="4" w:space="0"/>
              <w:bottom w:val="single" w:color="000000" w:sz="4" w:space="0"/>
              <w:right w:val="single" w:color="000000" w:sz="4" w:space="0"/>
            </w:tcBorders>
            <w:vAlign w:val="center"/>
          </w:tcPr>
          <w:p w14:paraId="0B147091">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2A2F247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r w14:paraId="65935C12">
        <w:tblPrEx>
          <w:tblCellMar>
            <w:top w:w="0" w:type="dxa"/>
            <w:left w:w="108" w:type="dxa"/>
            <w:bottom w:w="0" w:type="dxa"/>
            <w:right w:w="108" w:type="dxa"/>
          </w:tblCellMar>
        </w:tblPrEx>
        <w:trPr>
          <w:trHeight w:val="300" w:hRule="atLeast"/>
        </w:trPr>
        <w:tc>
          <w:tcPr>
            <w:tcW w:w="605" w:type="dxa"/>
            <w:vMerge w:val="restart"/>
            <w:tcBorders>
              <w:top w:val="single" w:color="000000" w:sz="4" w:space="0"/>
              <w:left w:val="single" w:color="000000" w:sz="4" w:space="0"/>
              <w:bottom w:val="single" w:color="000000" w:sz="4" w:space="0"/>
              <w:right w:val="single" w:color="000000" w:sz="4" w:space="0"/>
            </w:tcBorders>
            <w:vAlign w:val="center"/>
          </w:tcPr>
          <w:p w14:paraId="2F49C35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114</w:t>
            </w:r>
          </w:p>
        </w:tc>
        <w:tc>
          <w:tcPr>
            <w:tcW w:w="849" w:type="dxa"/>
            <w:vMerge w:val="restart"/>
            <w:tcBorders>
              <w:top w:val="single" w:color="000000" w:sz="4" w:space="0"/>
              <w:left w:val="single" w:color="000000" w:sz="4" w:space="0"/>
              <w:bottom w:val="single" w:color="000000" w:sz="4" w:space="0"/>
              <w:right w:val="single" w:color="000000" w:sz="4" w:space="0"/>
            </w:tcBorders>
            <w:vAlign w:val="center"/>
          </w:tcPr>
          <w:p w14:paraId="3BD69B7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四大队</w:t>
            </w:r>
          </w:p>
        </w:tc>
        <w:tc>
          <w:tcPr>
            <w:tcW w:w="1082" w:type="dxa"/>
            <w:vMerge w:val="restart"/>
            <w:tcBorders>
              <w:top w:val="single" w:color="000000" w:sz="4" w:space="0"/>
              <w:left w:val="single" w:color="000000" w:sz="4" w:space="0"/>
              <w:bottom w:val="single" w:color="000000" w:sz="4" w:space="0"/>
              <w:right w:val="single" w:color="000000" w:sz="4" w:space="0"/>
            </w:tcBorders>
            <w:vAlign w:val="center"/>
          </w:tcPr>
          <w:p w14:paraId="3317286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闯红灯</w:t>
            </w:r>
          </w:p>
        </w:tc>
        <w:tc>
          <w:tcPr>
            <w:tcW w:w="2404" w:type="dxa"/>
            <w:vMerge w:val="restart"/>
            <w:tcBorders>
              <w:top w:val="single" w:color="000000" w:sz="4" w:space="0"/>
              <w:left w:val="single" w:color="000000" w:sz="4" w:space="0"/>
              <w:bottom w:val="single" w:color="000000" w:sz="4" w:space="0"/>
              <w:right w:val="single" w:color="000000" w:sz="4" w:space="0"/>
            </w:tcBorders>
            <w:vAlign w:val="center"/>
          </w:tcPr>
          <w:p w14:paraId="1A75E12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洪三路与海昌路交叉口</w:t>
            </w:r>
          </w:p>
        </w:tc>
        <w:tc>
          <w:tcPr>
            <w:tcW w:w="684" w:type="dxa"/>
            <w:tcBorders>
              <w:top w:val="single" w:color="000000" w:sz="4" w:space="0"/>
              <w:left w:val="single" w:color="000000" w:sz="4" w:space="0"/>
              <w:bottom w:val="single" w:color="000000" w:sz="4" w:space="0"/>
              <w:right w:val="single" w:color="000000" w:sz="4" w:space="0"/>
            </w:tcBorders>
            <w:vAlign w:val="center"/>
          </w:tcPr>
          <w:p w14:paraId="374B073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东</w:t>
            </w:r>
          </w:p>
        </w:tc>
        <w:tc>
          <w:tcPr>
            <w:tcW w:w="594" w:type="dxa"/>
            <w:tcBorders>
              <w:top w:val="single" w:color="000000" w:sz="4" w:space="0"/>
              <w:left w:val="single" w:color="000000" w:sz="4" w:space="0"/>
              <w:bottom w:val="single" w:color="000000" w:sz="4" w:space="0"/>
              <w:right w:val="single" w:color="000000" w:sz="4" w:space="0"/>
            </w:tcBorders>
            <w:vAlign w:val="center"/>
          </w:tcPr>
          <w:p w14:paraId="5461448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526" w:type="dxa"/>
            <w:tcBorders>
              <w:top w:val="single" w:color="000000" w:sz="4" w:space="0"/>
              <w:left w:val="single" w:color="000000" w:sz="4" w:space="0"/>
              <w:bottom w:val="single" w:color="000000" w:sz="4" w:space="0"/>
              <w:right w:val="single" w:color="000000" w:sz="4" w:space="0"/>
            </w:tcBorders>
            <w:vAlign w:val="center"/>
          </w:tcPr>
          <w:p w14:paraId="328E4CE0">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18280DC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526" w:type="dxa"/>
            <w:tcBorders>
              <w:top w:val="single" w:color="000000" w:sz="4" w:space="0"/>
              <w:left w:val="single" w:color="000000" w:sz="4" w:space="0"/>
              <w:bottom w:val="single" w:color="000000" w:sz="4" w:space="0"/>
              <w:right w:val="single" w:color="000000" w:sz="4" w:space="0"/>
            </w:tcBorders>
            <w:vAlign w:val="center"/>
          </w:tcPr>
          <w:p w14:paraId="53A68F45">
            <w:pPr>
              <w:widowControl/>
              <w:spacing w:line="400" w:lineRule="exact"/>
              <w:jc w:val="center"/>
              <w:rPr>
                <w:rFonts w:hint="eastAsia" w:asciiTheme="minorEastAsia" w:hAnsiTheme="minorEastAsia" w:cstheme="minorEastAsia"/>
                <w:color w:val="000000"/>
                <w:szCs w:val="21"/>
              </w:rPr>
            </w:pP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37D33870">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3D28E985">
            <w:pPr>
              <w:widowControl/>
              <w:spacing w:line="400" w:lineRule="exact"/>
              <w:jc w:val="center"/>
              <w:rPr>
                <w:rFonts w:hint="eastAsia" w:asciiTheme="minorEastAsia" w:hAnsiTheme="minorEastAsia" w:cstheme="minorEastAsia"/>
                <w:color w:val="000000"/>
                <w:szCs w:val="21"/>
              </w:rPr>
            </w:pPr>
          </w:p>
        </w:tc>
      </w:tr>
      <w:tr w14:paraId="668DC847">
        <w:tblPrEx>
          <w:tblCellMar>
            <w:top w:w="0" w:type="dxa"/>
            <w:left w:w="108" w:type="dxa"/>
            <w:bottom w:w="0" w:type="dxa"/>
            <w:right w:w="108" w:type="dxa"/>
          </w:tblCellMar>
        </w:tblPrEx>
        <w:trPr>
          <w:trHeight w:val="294" w:hRule="atLeast"/>
        </w:trPr>
        <w:tc>
          <w:tcPr>
            <w:tcW w:w="605" w:type="dxa"/>
            <w:vMerge w:val="continue"/>
            <w:tcBorders>
              <w:top w:val="single" w:color="000000" w:sz="4" w:space="0"/>
              <w:left w:val="single" w:color="000000" w:sz="4" w:space="0"/>
              <w:bottom w:val="single" w:color="000000" w:sz="4" w:space="0"/>
              <w:right w:val="single" w:color="000000" w:sz="4" w:space="0"/>
            </w:tcBorders>
            <w:vAlign w:val="center"/>
          </w:tcPr>
          <w:p w14:paraId="614006B0">
            <w:pPr>
              <w:widowControl/>
              <w:spacing w:line="400" w:lineRule="exact"/>
              <w:jc w:val="center"/>
              <w:rPr>
                <w:rFonts w:hint="eastAsia" w:asciiTheme="minorEastAsia" w:hAnsiTheme="minorEastAsia" w:cstheme="minorEastAsia"/>
                <w:color w:val="000000"/>
                <w:szCs w:val="21"/>
              </w:rPr>
            </w:pPr>
          </w:p>
        </w:tc>
        <w:tc>
          <w:tcPr>
            <w:tcW w:w="849" w:type="dxa"/>
            <w:vMerge w:val="continue"/>
            <w:tcBorders>
              <w:top w:val="single" w:color="000000" w:sz="4" w:space="0"/>
              <w:left w:val="single" w:color="000000" w:sz="4" w:space="0"/>
              <w:bottom w:val="single" w:color="000000" w:sz="4" w:space="0"/>
              <w:right w:val="single" w:color="000000" w:sz="4" w:space="0"/>
            </w:tcBorders>
            <w:vAlign w:val="center"/>
          </w:tcPr>
          <w:p w14:paraId="704D7A35">
            <w:pPr>
              <w:widowControl/>
              <w:spacing w:line="400" w:lineRule="exact"/>
              <w:jc w:val="center"/>
              <w:rPr>
                <w:rFonts w:hint="eastAsia" w:asciiTheme="minorEastAsia" w:hAnsiTheme="minorEastAsia" w:cstheme="minorEastAsia"/>
                <w:color w:val="000000"/>
                <w:szCs w:val="21"/>
              </w:rPr>
            </w:pPr>
          </w:p>
        </w:tc>
        <w:tc>
          <w:tcPr>
            <w:tcW w:w="1082" w:type="dxa"/>
            <w:vMerge w:val="continue"/>
            <w:tcBorders>
              <w:top w:val="single" w:color="000000" w:sz="4" w:space="0"/>
              <w:left w:val="single" w:color="000000" w:sz="4" w:space="0"/>
              <w:bottom w:val="single" w:color="000000" w:sz="4" w:space="0"/>
              <w:right w:val="single" w:color="000000" w:sz="4" w:space="0"/>
            </w:tcBorders>
            <w:vAlign w:val="center"/>
          </w:tcPr>
          <w:p w14:paraId="67562F26">
            <w:pPr>
              <w:widowControl/>
              <w:spacing w:line="400" w:lineRule="exact"/>
              <w:jc w:val="center"/>
              <w:rPr>
                <w:rFonts w:hint="eastAsia" w:asciiTheme="minorEastAsia" w:hAnsiTheme="minorEastAsia" w:cstheme="minorEastAsia"/>
                <w:color w:val="000000"/>
                <w:szCs w:val="21"/>
              </w:rPr>
            </w:pPr>
          </w:p>
        </w:tc>
        <w:tc>
          <w:tcPr>
            <w:tcW w:w="2404" w:type="dxa"/>
            <w:vMerge w:val="continue"/>
            <w:tcBorders>
              <w:top w:val="single" w:color="000000" w:sz="4" w:space="0"/>
              <w:left w:val="single" w:color="000000" w:sz="4" w:space="0"/>
              <w:bottom w:val="single" w:color="000000" w:sz="4" w:space="0"/>
              <w:right w:val="single" w:color="000000" w:sz="4" w:space="0"/>
            </w:tcBorders>
            <w:vAlign w:val="center"/>
          </w:tcPr>
          <w:p w14:paraId="705BB438">
            <w:pPr>
              <w:widowControl/>
              <w:spacing w:line="400" w:lineRule="exact"/>
              <w:jc w:val="center"/>
              <w:rPr>
                <w:rFonts w:hint="eastAsia" w:asciiTheme="minorEastAsia" w:hAnsiTheme="minorEastAsia" w:cstheme="minorEastAsia"/>
                <w:color w:val="000000"/>
                <w:szCs w:val="21"/>
              </w:rPr>
            </w:pPr>
          </w:p>
        </w:tc>
        <w:tc>
          <w:tcPr>
            <w:tcW w:w="684" w:type="dxa"/>
            <w:tcBorders>
              <w:top w:val="single" w:color="000000" w:sz="4" w:space="0"/>
              <w:left w:val="single" w:color="000000" w:sz="4" w:space="0"/>
              <w:bottom w:val="single" w:color="000000" w:sz="4" w:space="0"/>
              <w:right w:val="single" w:color="000000" w:sz="4" w:space="0"/>
            </w:tcBorders>
            <w:vAlign w:val="center"/>
          </w:tcPr>
          <w:p w14:paraId="091DCC5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南</w:t>
            </w:r>
          </w:p>
        </w:tc>
        <w:tc>
          <w:tcPr>
            <w:tcW w:w="594" w:type="dxa"/>
            <w:tcBorders>
              <w:top w:val="single" w:color="000000" w:sz="4" w:space="0"/>
              <w:left w:val="single" w:color="000000" w:sz="4" w:space="0"/>
              <w:bottom w:val="single" w:color="000000" w:sz="4" w:space="0"/>
              <w:right w:val="single" w:color="000000" w:sz="4" w:space="0"/>
            </w:tcBorders>
            <w:vAlign w:val="center"/>
          </w:tcPr>
          <w:p w14:paraId="57360E1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526" w:type="dxa"/>
            <w:tcBorders>
              <w:top w:val="single" w:color="000000" w:sz="4" w:space="0"/>
              <w:left w:val="single" w:color="000000" w:sz="4" w:space="0"/>
              <w:bottom w:val="single" w:color="000000" w:sz="4" w:space="0"/>
              <w:right w:val="single" w:color="000000" w:sz="4" w:space="0"/>
            </w:tcBorders>
            <w:vAlign w:val="center"/>
          </w:tcPr>
          <w:p w14:paraId="4FC736F6">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2894547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526" w:type="dxa"/>
            <w:tcBorders>
              <w:top w:val="single" w:color="000000" w:sz="4" w:space="0"/>
              <w:left w:val="single" w:color="000000" w:sz="4" w:space="0"/>
              <w:bottom w:val="single" w:color="000000" w:sz="4" w:space="0"/>
              <w:right w:val="single" w:color="000000" w:sz="4" w:space="0"/>
            </w:tcBorders>
            <w:vAlign w:val="center"/>
          </w:tcPr>
          <w:p w14:paraId="5D78E538">
            <w:pPr>
              <w:widowControl/>
              <w:spacing w:line="400" w:lineRule="exact"/>
              <w:jc w:val="center"/>
              <w:rPr>
                <w:rFonts w:hint="eastAsia" w:asciiTheme="minorEastAsia" w:hAnsiTheme="minorEastAsia" w:cstheme="minorEastAsia"/>
                <w:color w:val="000000"/>
                <w:szCs w:val="21"/>
              </w:rPr>
            </w:pP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01FE7196">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19582B9C">
            <w:pPr>
              <w:widowControl/>
              <w:spacing w:line="400" w:lineRule="exact"/>
              <w:jc w:val="center"/>
              <w:rPr>
                <w:rFonts w:hint="eastAsia" w:asciiTheme="minorEastAsia" w:hAnsiTheme="minorEastAsia" w:cstheme="minorEastAsia"/>
                <w:color w:val="000000"/>
                <w:szCs w:val="21"/>
              </w:rPr>
            </w:pPr>
          </w:p>
        </w:tc>
      </w:tr>
      <w:tr w14:paraId="69962AB6">
        <w:tblPrEx>
          <w:tblCellMar>
            <w:top w:w="0" w:type="dxa"/>
            <w:left w:w="108" w:type="dxa"/>
            <w:bottom w:w="0" w:type="dxa"/>
            <w:right w:w="108" w:type="dxa"/>
          </w:tblCellMar>
        </w:tblPrEx>
        <w:trPr>
          <w:trHeight w:val="294" w:hRule="atLeast"/>
        </w:trPr>
        <w:tc>
          <w:tcPr>
            <w:tcW w:w="605" w:type="dxa"/>
            <w:vMerge w:val="continue"/>
            <w:tcBorders>
              <w:top w:val="single" w:color="000000" w:sz="4" w:space="0"/>
              <w:left w:val="single" w:color="000000" w:sz="4" w:space="0"/>
              <w:bottom w:val="single" w:color="000000" w:sz="4" w:space="0"/>
              <w:right w:val="single" w:color="000000" w:sz="4" w:space="0"/>
            </w:tcBorders>
            <w:vAlign w:val="center"/>
          </w:tcPr>
          <w:p w14:paraId="68493D02">
            <w:pPr>
              <w:widowControl/>
              <w:spacing w:line="400" w:lineRule="exact"/>
              <w:jc w:val="center"/>
              <w:rPr>
                <w:rFonts w:hint="eastAsia" w:asciiTheme="minorEastAsia" w:hAnsiTheme="minorEastAsia" w:cstheme="minorEastAsia"/>
                <w:color w:val="000000"/>
                <w:szCs w:val="21"/>
              </w:rPr>
            </w:pPr>
          </w:p>
        </w:tc>
        <w:tc>
          <w:tcPr>
            <w:tcW w:w="849" w:type="dxa"/>
            <w:vMerge w:val="continue"/>
            <w:tcBorders>
              <w:top w:val="single" w:color="000000" w:sz="4" w:space="0"/>
              <w:left w:val="single" w:color="000000" w:sz="4" w:space="0"/>
              <w:bottom w:val="single" w:color="000000" w:sz="4" w:space="0"/>
              <w:right w:val="single" w:color="000000" w:sz="4" w:space="0"/>
            </w:tcBorders>
            <w:vAlign w:val="center"/>
          </w:tcPr>
          <w:p w14:paraId="5CB6612C">
            <w:pPr>
              <w:widowControl/>
              <w:spacing w:line="400" w:lineRule="exact"/>
              <w:jc w:val="center"/>
              <w:rPr>
                <w:rFonts w:hint="eastAsia" w:asciiTheme="minorEastAsia" w:hAnsiTheme="minorEastAsia" w:cstheme="minorEastAsia"/>
                <w:color w:val="000000"/>
                <w:szCs w:val="21"/>
              </w:rPr>
            </w:pPr>
          </w:p>
        </w:tc>
        <w:tc>
          <w:tcPr>
            <w:tcW w:w="1082" w:type="dxa"/>
            <w:vMerge w:val="continue"/>
            <w:tcBorders>
              <w:top w:val="single" w:color="000000" w:sz="4" w:space="0"/>
              <w:left w:val="single" w:color="000000" w:sz="4" w:space="0"/>
              <w:bottom w:val="single" w:color="000000" w:sz="4" w:space="0"/>
              <w:right w:val="single" w:color="000000" w:sz="4" w:space="0"/>
            </w:tcBorders>
            <w:vAlign w:val="center"/>
          </w:tcPr>
          <w:p w14:paraId="5BBAC0F4">
            <w:pPr>
              <w:widowControl/>
              <w:spacing w:line="400" w:lineRule="exact"/>
              <w:jc w:val="center"/>
              <w:rPr>
                <w:rFonts w:hint="eastAsia" w:asciiTheme="minorEastAsia" w:hAnsiTheme="minorEastAsia" w:cstheme="minorEastAsia"/>
                <w:color w:val="000000"/>
                <w:szCs w:val="21"/>
              </w:rPr>
            </w:pPr>
          </w:p>
        </w:tc>
        <w:tc>
          <w:tcPr>
            <w:tcW w:w="2404" w:type="dxa"/>
            <w:vMerge w:val="continue"/>
            <w:tcBorders>
              <w:top w:val="single" w:color="000000" w:sz="4" w:space="0"/>
              <w:left w:val="single" w:color="000000" w:sz="4" w:space="0"/>
              <w:bottom w:val="single" w:color="000000" w:sz="4" w:space="0"/>
              <w:right w:val="single" w:color="000000" w:sz="4" w:space="0"/>
            </w:tcBorders>
            <w:vAlign w:val="center"/>
          </w:tcPr>
          <w:p w14:paraId="26894707">
            <w:pPr>
              <w:widowControl/>
              <w:spacing w:line="400" w:lineRule="exact"/>
              <w:jc w:val="center"/>
              <w:rPr>
                <w:rFonts w:hint="eastAsia" w:asciiTheme="minorEastAsia" w:hAnsiTheme="minorEastAsia" w:cstheme="minorEastAsia"/>
                <w:color w:val="000000"/>
                <w:szCs w:val="21"/>
              </w:rPr>
            </w:pPr>
          </w:p>
        </w:tc>
        <w:tc>
          <w:tcPr>
            <w:tcW w:w="684" w:type="dxa"/>
            <w:tcBorders>
              <w:top w:val="single" w:color="000000" w:sz="4" w:space="0"/>
              <w:left w:val="single" w:color="000000" w:sz="4" w:space="0"/>
              <w:bottom w:val="single" w:color="000000" w:sz="4" w:space="0"/>
              <w:right w:val="single" w:color="000000" w:sz="4" w:space="0"/>
            </w:tcBorders>
            <w:vAlign w:val="center"/>
          </w:tcPr>
          <w:p w14:paraId="7B76B11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西</w:t>
            </w:r>
          </w:p>
        </w:tc>
        <w:tc>
          <w:tcPr>
            <w:tcW w:w="594" w:type="dxa"/>
            <w:tcBorders>
              <w:top w:val="single" w:color="000000" w:sz="4" w:space="0"/>
              <w:left w:val="single" w:color="000000" w:sz="4" w:space="0"/>
              <w:bottom w:val="single" w:color="000000" w:sz="4" w:space="0"/>
              <w:right w:val="single" w:color="000000" w:sz="4" w:space="0"/>
            </w:tcBorders>
            <w:vAlign w:val="center"/>
          </w:tcPr>
          <w:p w14:paraId="13744EC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526" w:type="dxa"/>
            <w:tcBorders>
              <w:top w:val="single" w:color="000000" w:sz="4" w:space="0"/>
              <w:left w:val="single" w:color="000000" w:sz="4" w:space="0"/>
              <w:bottom w:val="single" w:color="000000" w:sz="4" w:space="0"/>
              <w:right w:val="single" w:color="000000" w:sz="4" w:space="0"/>
            </w:tcBorders>
            <w:vAlign w:val="center"/>
          </w:tcPr>
          <w:p w14:paraId="6FFF8567">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38ADC172">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7CE30428">
            <w:pPr>
              <w:widowControl/>
              <w:spacing w:line="400" w:lineRule="exact"/>
              <w:jc w:val="center"/>
              <w:rPr>
                <w:rFonts w:hint="eastAsia" w:asciiTheme="minorEastAsia" w:hAnsiTheme="minorEastAsia" w:cstheme="minorEastAsia"/>
                <w:color w:val="000000"/>
                <w:szCs w:val="21"/>
              </w:rPr>
            </w:pP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2C237941">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67EF7CDD">
            <w:pPr>
              <w:widowControl/>
              <w:spacing w:line="400" w:lineRule="exact"/>
              <w:jc w:val="center"/>
              <w:rPr>
                <w:rFonts w:hint="eastAsia" w:asciiTheme="minorEastAsia" w:hAnsiTheme="minorEastAsia" w:cstheme="minorEastAsia"/>
                <w:color w:val="000000"/>
                <w:szCs w:val="21"/>
              </w:rPr>
            </w:pPr>
          </w:p>
        </w:tc>
      </w:tr>
      <w:tr w14:paraId="2298FB1B">
        <w:tblPrEx>
          <w:tblCellMar>
            <w:top w:w="0" w:type="dxa"/>
            <w:left w:w="108" w:type="dxa"/>
            <w:bottom w:w="0" w:type="dxa"/>
            <w:right w:w="108" w:type="dxa"/>
          </w:tblCellMar>
        </w:tblPrEx>
        <w:trPr>
          <w:trHeight w:val="300" w:hRule="atLeast"/>
        </w:trPr>
        <w:tc>
          <w:tcPr>
            <w:tcW w:w="605" w:type="dxa"/>
            <w:vMerge w:val="restart"/>
            <w:tcBorders>
              <w:top w:val="single" w:color="000000" w:sz="4" w:space="0"/>
              <w:left w:val="single" w:color="000000" w:sz="4" w:space="0"/>
              <w:bottom w:val="single" w:color="000000" w:sz="4" w:space="0"/>
              <w:right w:val="single" w:color="000000" w:sz="4" w:space="0"/>
            </w:tcBorders>
            <w:vAlign w:val="center"/>
          </w:tcPr>
          <w:p w14:paraId="40F16EB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115</w:t>
            </w:r>
          </w:p>
        </w:tc>
        <w:tc>
          <w:tcPr>
            <w:tcW w:w="849" w:type="dxa"/>
            <w:vMerge w:val="restart"/>
            <w:tcBorders>
              <w:top w:val="single" w:color="000000" w:sz="4" w:space="0"/>
              <w:left w:val="single" w:color="000000" w:sz="4" w:space="0"/>
              <w:bottom w:val="single" w:color="000000" w:sz="4" w:space="0"/>
              <w:right w:val="single" w:color="000000" w:sz="4" w:space="0"/>
            </w:tcBorders>
            <w:vAlign w:val="center"/>
          </w:tcPr>
          <w:p w14:paraId="09306FB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四大队</w:t>
            </w:r>
          </w:p>
        </w:tc>
        <w:tc>
          <w:tcPr>
            <w:tcW w:w="1082" w:type="dxa"/>
            <w:vMerge w:val="restart"/>
            <w:tcBorders>
              <w:top w:val="single" w:color="000000" w:sz="4" w:space="0"/>
              <w:left w:val="single" w:color="000000" w:sz="4" w:space="0"/>
              <w:bottom w:val="single" w:color="000000" w:sz="4" w:space="0"/>
              <w:right w:val="single" w:color="000000" w:sz="4" w:space="0"/>
            </w:tcBorders>
            <w:vAlign w:val="center"/>
          </w:tcPr>
          <w:p w14:paraId="2239A8A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闯红灯</w:t>
            </w:r>
          </w:p>
        </w:tc>
        <w:tc>
          <w:tcPr>
            <w:tcW w:w="2404" w:type="dxa"/>
            <w:vMerge w:val="restart"/>
            <w:tcBorders>
              <w:top w:val="single" w:color="000000" w:sz="4" w:space="0"/>
              <w:left w:val="single" w:color="000000" w:sz="4" w:space="0"/>
              <w:bottom w:val="single" w:color="000000" w:sz="4" w:space="0"/>
              <w:right w:val="single" w:color="000000" w:sz="4" w:space="0"/>
            </w:tcBorders>
            <w:vAlign w:val="center"/>
          </w:tcPr>
          <w:p w14:paraId="1907CFD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228 国道与高闸村交叉口</w:t>
            </w:r>
          </w:p>
        </w:tc>
        <w:tc>
          <w:tcPr>
            <w:tcW w:w="684" w:type="dxa"/>
            <w:tcBorders>
              <w:top w:val="single" w:color="000000" w:sz="4" w:space="0"/>
              <w:left w:val="single" w:color="000000" w:sz="4" w:space="0"/>
              <w:bottom w:val="single" w:color="000000" w:sz="4" w:space="0"/>
              <w:right w:val="single" w:color="000000" w:sz="4" w:space="0"/>
            </w:tcBorders>
            <w:vAlign w:val="center"/>
          </w:tcPr>
          <w:p w14:paraId="5BBDDF7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南</w:t>
            </w:r>
          </w:p>
        </w:tc>
        <w:tc>
          <w:tcPr>
            <w:tcW w:w="594" w:type="dxa"/>
            <w:tcBorders>
              <w:top w:val="single" w:color="000000" w:sz="4" w:space="0"/>
              <w:left w:val="single" w:color="000000" w:sz="4" w:space="0"/>
              <w:bottom w:val="single" w:color="000000" w:sz="4" w:space="0"/>
              <w:right w:val="single" w:color="000000" w:sz="4" w:space="0"/>
            </w:tcBorders>
            <w:vAlign w:val="center"/>
          </w:tcPr>
          <w:p w14:paraId="1E31FEE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526" w:type="dxa"/>
            <w:tcBorders>
              <w:top w:val="single" w:color="000000" w:sz="4" w:space="0"/>
              <w:left w:val="single" w:color="000000" w:sz="4" w:space="0"/>
              <w:bottom w:val="single" w:color="000000" w:sz="4" w:space="0"/>
              <w:right w:val="single" w:color="000000" w:sz="4" w:space="0"/>
            </w:tcBorders>
            <w:vAlign w:val="center"/>
          </w:tcPr>
          <w:p w14:paraId="7F0D436D">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3AE0A66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526" w:type="dxa"/>
            <w:tcBorders>
              <w:top w:val="single" w:color="000000" w:sz="4" w:space="0"/>
              <w:left w:val="single" w:color="000000" w:sz="4" w:space="0"/>
              <w:bottom w:val="single" w:color="000000" w:sz="4" w:space="0"/>
              <w:right w:val="single" w:color="000000" w:sz="4" w:space="0"/>
            </w:tcBorders>
            <w:vAlign w:val="center"/>
          </w:tcPr>
          <w:p w14:paraId="575DB149">
            <w:pPr>
              <w:widowControl/>
              <w:spacing w:line="400" w:lineRule="exact"/>
              <w:jc w:val="center"/>
              <w:rPr>
                <w:rFonts w:hint="eastAsia" w:asciiTheme="minorEastAsia" w:hAnsiTheme="minorEastAsia" w:cstheme="minorEastAsia"/>
                <w:color w:val="000000"/>
                <w:szCs w:val="21"/>
              </w:rPr>
            </w:pP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406729DE">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50BDF626">
            <w:pPr>
              <w:widowControl/>
              <w:spacing w:line="400" w:lineRule="exact"/>
              <w:jc w:val="center"/>
              <w:rPr>
                <w:rFonts w:hint="eastAsia" w:asciiTheme="minorEastAsia" w:hAnsiTheme="minorEastAsia" w:cstheme="minorEastAsia"/>
                <w:color w:val="000000"/>
                <w:szCs w:val="21"/>
              </w:rPr>
            </w:pPr>
          </w:p>
        </w:tc>
      </w:tr>
      <w:tr w14:paraId="6B1BF906">
        <w:tblPrEx>
          <w:tblCellMar>
            <w:top w:w="0" w:type="dxa"/>
            <w:left w:w="108" w:type="dxa"/>
            <w:bottom w:w="0" w:type="dxa"/>
            <w:right w:w="108" w:type="dxa"/>
          </w:tblCellMar>
        </w:tblPrEx>
        <w:trPr>
          <w:trHeight w:val="294" w:hRule="atLeast"/>
        </w:trPr>
        <w:tc>
          <w:tcPr>
            <w:tcW w:w="605" w:type="dxa"/>
            <w:vMerge w:val="continue"/>
            <w:tcBorders>
              <w:top w:val="single" w:color="000000" w:sz="4" w:space="0"/>
              <w:left w:val="single" w:color="000000" w:sz="4" w:space="0"/>
              <w:bottom w:val="single" w:color="000000" w:sz="4" w:space="0"/>
              <w:right w:val="single" w:color="000000" w:sz="4" w:space="0"/>
            </w:tcBorders>
            <w:vAlign w:val="center"/>
          </w:tcPr>
          <w:p w14:paraId="61E5F27B">
            <w:pPr>
              <w:widowControl/>
              <w:spacing w:line="400" w:lineRule="exact"/>
              <w:jc w:val="center"/>
              <w:rPr>
                <w:rFonts w:hint="eastAsia" w:asciiTheme="minorEastAsia" w:hAnsiTheme="minorEastAsia" w:cstheme="minorEastAsia"/>
                <w:color w:val="000000"/>
                <w:szCs w:val="21"/>
              </w:rPr>
            </w:pPr>
          </w:p>
        </w:tc>
        <w:tc>
          <w:tcPr>
            <w:tcW w:w="849" w:type="dxa"/>
            <w:vMerge w:val="continue"/>
            <w:tcBorders>
              <w:top w:val="single" w:color="000000" w:sz="4" w:space="0"/>
              <w:left w:val="single" w:color="000000" w:sz="4" w:space="0"/>
              <w:bottom w:val="single" w:color="000000" w:sz="4" w:space="0"/>
              <w:right w:val="single" w:color="000000" w:sz="4" w:space="0"/>
            </w:tcBorders>
            <w:vAlign w:val="center"/>
          </w:tcPr>
          <w:p w14:paraId="4D9430F3">
            <w:pPr>
              <w:widowControl/>
              <w:spacing w:line="400" w:lineRule="exact"/>
              <w:jc w:val="center"/>
              <w:rPr>
                <w:rFonts w:hint="eastAsia" w:asciiTheme="minorEastAsia" w:hAnsiTheme="minorEastAsia" w:cstheme="minorEastAsia"/>
                <w:color w:val="000000"/>
                <w:szCs w:val="21"/>
              </w:rPr>
            </w:pPr>
          </w:p>
        </w:tc>
        <w:tc>
          <w:tcPr>
            <w:tcW w:w="1082" w:type="dxa"/>
            <w:vMerge w:val="continue"/>
            <w:tcBorders>
              <w:top w:val="single" w:color="000000" w:sz="4" w:space="0"/>
              <w:left w:val="single" w:color="000000" w:sz="4" w:space="0"/>
              <w:bottom w:val="single" w:color="000000" w:sz="4" w:space="0"/>
              <w:right w:val="single" w:color="000000" w:sz="4" w:space="0"/>
            </w:tcBorders>
            <w:vAlign w:val="center"/>
          </w:tcPr>
          <w:p w14:paraId="4926B311">
            <w:pPr>
              <w:widowControl/>
              <w:spacing w:line="400" w:lineRule="exact"/>
              <w:jc w:val="center"/>
              <w:rPr>
                <w:rFonts w:hint="eastAsia" w:asciiTheme="minorEastAsia" w:hAnsiTheme="minorEastAsia" w:cstheme="minorEastAsia"/>
                <w:color w:val="000000"/>
                <w:szCs w:val="21"/>
              </w:rPr>
            </w:pPr>
          </w:p>
        </w:tc>
        <w:tc>
          <w:tcPr>
            <w:tcW w:w="2404" w:type="dxa"/>
            <w:vMerge w:val="continue"/>
            <w:tcBorders>
              <w:top w:val="single" w:color="000000" w:sz="4" w:space="0"/>
              <w:left w:val="single" w:color="000000" w:sz="4" w:space="0"/>
              <w:bottom w:val="single" w:color="000000" w:sz="4" w:space="0"/>
              <w:right w:val="single" w:color="000000" w:sz="4" w:space="0"/>
            </w:tcBorders>
            <w:vAlign w:val="center"/>
          </w:tcPr>
          <w:p w14:paraId="6CB07661">
            <w:pPr>
              <w:widowControl/>
              <w:spacing w:line="400" w:lineRule="exact"/>
              <w:jc w:val="center"/>
              <w:rPr>
                <w:rFonts w:hint="eastAsia" w:asciiTheme="minorEastAsia" w:hAnsiTheme="minorEastAsia" w:cstheme="minorEastAsia"/>
                <w:color w:val="000000"/>
                <w:szCs w:val="21"/>
              </w:rPr>
            </w:pPr>
          </w:p>
        </w:tc>
        <w:tc>
          <w:tcPr>
            <w:tcW w:w="684" w:type="dxa"/>
            <w:tcBorders>
              <w:top w:val="single" w:color="000000" w:sz="4" w:space="0"/>
              <w:left w:val="single" w:color="000000" w:sz="4" w:space="0"/>
              <w:bottom w:val="single" w:color="000000" w:sz="4" w:space="0"/>
              <w:right w:val="single" w:color="000000" w:sz="4" w:space="0"/>
            </w:tcBorders>
            <w:vAlign w:val="center"/>
          </w:tcPr>
          <w:p w14:paraId="48BA53F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北</w:t>
            </w:r>
          </w:p>
        </w:tc>
        <w:tc>
          <w:tcPr>
            <w:tcW w:w="594" w:type="dxa"/>
            <w:tcBorders>
              <w:top w:val="single" w:color="000000" w:sz="4" w:space="0"/>
              <w:left w:val="single" w:color="000000" w:sz="4" w:space="0"/>
              <w:bottom w:val="single" w:color="000000" w:sz="4" w:space="0"/>
              <w:right w:val="single" w:color="000000" w:sz="4" w:space="0"/>
            </w:tcBorders>
            <w:vAlign w:val="center"/>
          </w:tcPr>
          <w:p w14:paraId="2F33CD6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526" w:type="dxa"/>
            <w:tcBorders>
              <w:top w:val="single" w:color="000000" w:sz="4" w:space="0"/>
              <w:left w:val="single" w:color="000000" w:sz="4" w:space="0"/>
              <w:bottom w:val="single" w:color="000000" w:sz="4" w:space="0"/>
              <w:right w:val="single" w:color="000000" w:sz="4" w:space="0"/>
            </w:tcBorders>
            <w:vAlign w:val="center"/>
          </w:tcPr>
          <w:p w14:paraId="715C85E4">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05897DFC">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06B2CD4B">
            <w:pPr>
              <w:widowControl/>
              <w:spacing w:line="400" w:lineRule="exact"/>
              <w:jc w:val="center"/>
              <w:rPr>
                <w:rFonts w:hint="eastAsia" w:asciiTheme="minorEastAsia" w:hAnsiTheme="minorEastAsia" w:cstheme="minorEastAsia"/>
                <w:color w:val="000000"/>
                <w:szCs w:val="21"/>
              </w:rPr>
            </w:pP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147A7830">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396176EB">
            <w:pPr>
              <w:widowControl/>
              <w:spacing w:line="400" w:lineRule="exact"/>
              <w:jc w:val="center"/>
              <w:rPr>
                <w:rFonts w:hint="eastAsia" w:asciiTheme="minorEastAsia" w:hAnsiTheme="minorEastAsia" w:cstheme="minorEastAsia"/>
                <w:color w:val="000000"/>
                <w:szCs w:val="21"/>
              </w:rPr>
            </w:pPr>
          </w:p>
        </w:tc>
      </w:tr>
      <w:tr w14:paraId="64AD85EC">
        <w:tblPrEx>
          <w:tblCellMar>
            <w:top w:w="0" w:type="dxa"/>
            <w:left w:w="108" w:type="dxa"/>
            <w:bottom w:w="0" w:type="dxa"/>
            <w:right w:w="108" w:type="dxa"/>
          </w:tblCellMar>
        </w:tblPrEx>
        <w:trPr>
          <w:trHeight w:val="578" w:hRule="atLeast"/>
        </w:trPr>
        <w:tc>
          <w:tcPr>
            <w:tcW w:w="605" w:type="dxa"/>
            <w:tcBorders>
              <w:top w:val="single" w:color="000000" w:sz="4" w:space="0"/>
              <w:left w:val="single" w:color="000000" w:sz="4" w:space="0"/>
              <w:bottom w:val="single" w:color="000000" w:sz="4" w:space="0"/>
              <w:right w:val="single" w:color="000000" w:sz="4" w:space="0"/>
            </w:tcBorders>
            <w:vAlign w:val="center"/>
          </w:tcPr>
          <w:p w14:paraId="2B2D4B5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116</w:t>
            </w:r>
          </w:p>
        </w:tc>
        <w:tc>
          <w:tcPr>
            <w:tcW w:w="849" w:type="dxa"/>
            <w:tcBorders>
              <w:top w:val="single" w:color="000000" w:sz="4" w:space="0"/>
              <w:left w:val="single" w:color="000000" w:sz="4" w:space="0"/>
              <w:bottom w:val="single" w:color="000000" w:sz="4" w:space="0"/>
              <w:right w:val="single" w:color="000000" w:sz="4" w:space="0"/>
            </w:tcBorders>
            <w:vAlign w:val="center"/>
          </w:tcPr>
          <w:p w14:paraId="03B06C0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四大队</w:t>
            </w:r>
          </w:p>
        </w:tc>
        <w:tc>
          <w:tcPr>
            <w:tcW w:w="1082" w:type="dxa"/>
            <w:tcBorders>
              <w:top w:val="single" w:color="000000" w:sz="4" w:space="0"/>
              <w:left w:val="single" w:color="000000" w:sz="4" w:space="0"/>
              <w:bottom w:val="single" w:color="000000" w:sz="4" w:space="0"/>
              <w:right w:val="single" w:color="000000" w:sz="4" w:space="0"/>
            </w:tcBorders>
            <w:vAlign w:val="center"/>
          </w:tcPr>
          <w:p w14:paraId="222D0217">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szCs w:val="21"/>
              </w:rPr>
              <w:t>细节全景</w:t>
            </w:r>
          </w:p>
        </w:tc>
        <w:tc>
          <w:tcPr>
            <w:tcW w:w="2404" w:type="dxa"/>
            <w:tcBorders>
              <w:top w:val="single" w:color="000000" w:sz="4" w:space="0"/>
              <w:left w:val="single" w:color="000000" w:sz="4" w:space="0"/>
              <w:bottom w:val="single" w:color="000000" w:sz="4" w:space="0"/>
              <w:right w:val="single" w:color="000000" w:sz="4" w:space="0"/>
            </w:tcBorders>
            <w:vAlign w:val="center"/>
          </w:tcPr>
          <w:p w14:paraId="33B5F30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开发大道与经三路</w:t>
            </w:r>
          </w:p>
        </w:tc>
        <w:tc>
          <w:tcPr>
            <w:tcW w:w="684" w:type="dxa"/>
            <w:tcBorders>
              <w:top w:val="single" w:color="000000" w:sz="4" w:space="0"/>
              <w:left w:val="single" w:color="000000" w:sz="4" w:space="0"/>
              <w:bottom w:val="single" w:color="000000" w:sz="4" w:space="0"/>
              <w:right w:val="single" w:color="000000" w:sz="4" w:space="0"/>
            </w:tcBorders>
            <w:vAlign w:val="center"/>
          </w:tcPr>
          <w:p w14:paraId="66389EF1">
            <w:pPr>
              <w:widowControl/>
              <w:spacing w:line="400" w:lineRule="exact"/>
              <w:jc w:val="center"/>
              <w:rPr>
                <w:rFonts w:hint="eastAsia" w:asciiTheme="minorEastAsia" w:hAnsiTheme="minorEastAsia" w:cstheme="minorEastAsia"/>
                <w:color w:val="000000"/>
                <w:szCs w:val="21"/>
              </w:rPr>
            </w:pPr>
          </w:p>
        </w:tc>
        <w:tc>
          <w:tcPr>
            <w:tcW w:w="594" w:type="dxa"/>
            <w:tcBorders>
              <w:top w:val="single" w:color="000000" w:sz="4" w:space="0"/>
              <w:left w:val="single" w:color="000000" w:sz="4" w:space="0"/>
              <w:bottom w:val="single" w:color="000000" w:sz="4" w:space="0"/>
              <w:right w:val="single" w:color="000000" w:sz="4" w:space="0"/>
            </w:tcBorders>
            <w:vAlign w:val="center"/>
          </w:tcPr>
          <w:p w14:paraId="25367020">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347836AB">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02D61D0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526" w:type="dxa"/>
            <w:tcBorders>
              <w:top w:val="single" w:color="000000" w:sz="4" w:space="0"/>
              <w:left w:val="single" w:color="000000" w:sz="4" w:space="0"/>
              <w:bottom w:val="single" w:color="000000" w:sz="4" w:space="0"/>
              <w:right w:val="single" w:color="000000" w:sz="4" w:space="0"/>
            </w:tcBorders>
            <w:vAlign w:val="center"/>
          </w:tcPr>
          <w:p w14:paraId="6B25813E">
            <w:pPr>
              <w:widowControl/>
              <w:spacing w:line="400" w:lineRule="exact"/>
              <w:jc w:val="center"/>
              <w:rPr>
                <w:rFonts w:hint="eastAsia" w:asciiTheme="minorEastAsia" w:hAnsiTheme="minorEastAsia" w:cstheme="minorEastAsia"/>
                <w:color w:val="000000"/>
                <w:szCs w:val="21"/>
              </w:rPr>
            </w:pP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18DC1B98">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4F1B4832">
            <w:pPr>
              <w:widowControl/>
              <w:spacing w:line="400" w:lineRule="exact"/>
              <w:jc w:val="center"/>
              <w:rPr>
                <w:rFonts w:hint="eastAsia" w:asciiTheme="minorEastAsia" w:hAnsiTheme="minorEastAsia" w:cstheme="minorEastAsia"/>
                <w:color w:val="000000"/>
                <w:szCs w:val="21"/>
              </w:rPr>
            </w:pPr>
          </w:p>
        </w:tc>
      </w:tr>
      <w:tr w14:paraId="17C65FA8">
        <w:tblPrEx>
          <w:tblCellMar>
            <w:top w:w="0" w:type="dxa"/>
            <w:left w:w="108" w:type="dxa"/>
            <w:bottom w:w="0" w:type="dxa"/>
            <w:right w:w="108" w:type="dxa"/>
          </w:tblCellMar>
        </w:tblPrEx>
        <w:trPr>
          <w:trHeight w:val="578" w:hRule="atLeast"/>
        </w:trPr>
        <w:tc>
          <w:tcPr>
            <w:tcW w:w="605" w:type="dxa"/>
            <w:tcBorders>
              <w:top w:val="single" w:color="000000" w:sz="4" w:space="0"/>
              <w:left w:val="single" w:color="000000" w:sz="4" w:space="0"/>
              <w:bottom w:val="single" w:color="000000" w:sz="4" w:space="0"/>
              <w:right w:val="single" w:color="000000" w:sz="4" w:space="0"/>
            </w:tcBorders>
            <w:vAlign w:val="center"/>
          </w:tcPr>
          <w:p w14:paraId="6FF78DD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117</w:t>
            </w:r>
          </w:p>
        </w:tc>
        <w:tc>
          <w:tcPr>
            <w:tcW w:w="849" w:type="dxa"/>
            <w:tcBorders>
              <w:top w:val="single" w:color="000000" w:sz="4" w:space="0"/>
              <w:left w:val="single" w:color="000000" w:sz="4" w:space="0"/>
              <w:bottom w:val="single" w:color="000000" w:sz="4" w:space="0"/>
              <w:right w:val="single" w:color="000000" w:sz="4" w:space="0"/>
            </w:tcBorders>
            <w:vAlign w:val="center"/>
          </w:tcPr>
          <w:p w14:paraId="0708780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四大队</w:t>
            </w:r>
          </w:p>
        </w:tc>
        <w:tc>
          <w:tcPr>
            <w:tcW w:w="1082" w:type="dxa"/>
            <w:tcBorders>
              <w:top w:val="single" w:color="000000" w:sz="4" w:space="0"/>
              <w:left w:val="single" w:color="000000" w:sz="4" w:space="0"/>
              <w:bottom w:val="single" w:color="000000" w:sz="4" w:space="0"/>
              <w:right w:val="single" w:color="000000" w:sz="4" w:space="0"/>
            </w:tcBorders>
            <w:vAlign w:val="center"/>
          </w:tcPr>
          <w:p w14:paraId="6AF143A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szCs w:val="21"/>
              </w:rPr>
              <w:t>细节全景</w:t>
            </w:r>
          </w:p>
        </w:tc>
        <w:tc>
          <w:tcPr>
            <w:tcW w:w="2404" w:type="dxa"/>
            <w:tcBorders>
              <w:top w:val="single" w:color="000000" w:sz="4" w:space="0"/>
              <w:left w:val="single" w:color="000000" w:sz="4" w:space="0"/>
              <w:bottom w:val="single" w:color="000000" w:sz="4" w:space="0"/>
              <w:right w:val="single" w:color="000000" w:sz="4" w:space="0"/>
            </w:tcBorders>
            <w:vAlign w:val="center"/>
          </w:tcPr>
          <w:p w14:paraId="44BCACA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三才北路与创福路</w:t>
            </w:r>
          </w:p>
        </w:tc>
        <w:tc>
          <w:tcPr>
            <w:tcW w:w="684" w:type="dxa"/>
            <w:tcBorders>
              <w:top w:val="single" w:color="000000" w:sz="4" w:space="0"/>
              <w:left w:val="single" w:color="000000" w:sz="4" w:space="0"/>
              <w:bottom w:val="single" w:color="000000" w:sz="4" w:space="0"/>
              <w:right w:val="single" w:color="000000" w:sz="4" w:space="0"/>
            </w:tcBorders>
            <w:vAlign w:val="center"/>
          </w:tcPr>
          <w:p w14:paraId="1538D7B1">
            <w:pPr>
              <w:widowControl/>
              <w:spacing w:line="400" w:lineRule="exact"/>
              <w:jc w:val="center"/>
              <w:rPr>
                <w:rFonts w:hint="eastAsia" w:asciiTheme="minorEastAsia" w:hAnsiTheme="minorEastAsia" w:cstheme="minorEastAsia"/>
                <w:color w:val="000000"/>
                <w:szCs w:val="21"/>
              </w:rPr>
            </w:pPr>
          </w:p>
        </w:tc>
        <w:tc>
          <w:tcPr>
            <w:tcW w:w="594" w:type="dxa"/>
            <w:tcBorders>
              <w:top w:val="single" w:color="000000" w:sz="4" w:space="0"/>
              <w:left w:val="single" w:color="000000" w:sz="4" w:space="0"/>
              <w:bottom w:val="single" w:color="000000" w:sz="4" w:space="0"/>
              <w:right w:val="single" w:color="000000" w:sz="4" w:space="0"/>
            </w:tcBorders>
            <w:vAlign w:val="center"/>
          </w:tcPr>
          <w:p w14:paraId="40B76449">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568F2D31">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4DC5A77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526" w:type="dxa"/>
            <w:tcBorders>
              <w:top w:val="single" w:color="000000" w:sz="4" w:space="0"/>
              <w:left w:val="single" w:color="000000" w:sz="4" w:space="0"/>
              <w:bottom w:val="single" w:color="000000" w:sz="4" w:space="0"/>
              <w:right w:val="single" w:color="000000" w:sz="4" w:space="0"/>
            </w:tcBorders>
            <w:vAlign w:val="center"/>
          </w:tcPr>
          <w:p w14:paraId="32B73576">
            <w:pPr>
              <w:widowControl/>
              <w:spacing w:line="400" w:lineRule="exact"/>
              <w:jc w:val="center"/>
              <w:rPr>
                <w:rFonts w:hint="eastAsia" w:asciiTheme="minorEastAsia" w:hAnsiTheme="minorEastAsia" w:cstheme="minorEastAsia"/>
                <w:color w:val="000000"/>
                <w:szCs w:val="21"/>
              </w:rPr>
            </w:pP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398ABB8C">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1A49AEDF">
            <w:pPr>
              <w:widowControl/>
              <w:spacing w:line="400" w:lineRule="exact"/>
              <w:jc w:val="center"/>
              <w:rPr>
                <w:rFonts w:hint="eastAsia" w:asciiTheme="minorEastAsia" w:hAnsiTheme="minorEastAsia" w:cstheme="minorEastAsia"/>
                <w:color w:val="000000"/>
                <w:szCs w:val="21"/>
              </w:rPr>
            </w:pPr>
          </w:p>
        </w:tc>
      </w:tr>
      <w:tr w14:paraId="56E09707">
        <w:tblPrEx>
          <w:tblCellMar>
            <w:top w:w="0" w:type="dxa"/>
            <w:left w:w="108" w:type="dxa"/>
            <w:bottom w:w="0" w:type="dxa"/>
            <w:right w:w="108" w:type="dxa"/>
          </w:tblCellMar>
        </w:tblPrEx>
        <w:trPr>
          <w:trHeight w:val="578" w:hRule="atLeast"/>
        </w:trPr>
        <w:tc>
          <w:tcPr>
            <w:tcW w:w="605" w:type="dxa"/>
            <w:tcBorders>
              <w:top w:val="single" w:color="000000" w:sz="4" w:space="0"/>
              <w:left w:val="single" w:color="000000" w:sz="4" w:space="0"/>
              <w:bottom w:val="single" w:color="000000" w:sz="4" w:space="0"/>
              <w:right w:val="single" w:color="000000" w:sz="4" w:space="0"/>
            </w:tcBorders>
            <w:vAlign w:val="center"/>
          </w:tcPr>
          <w:p w14:paraId="30505DD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118</w:t>
            </w:r>
          </w:p>
        </w:tc>
        <w:tc>
          <w:tcPr>
            <w:tcW w:w="849" w:type="dxa"/>
            <w:tcBorders>
              <w:top w:val="single" w:color="000000" w:sz="4" w:space="0"/>
              <w:left w:val="single" w:color="000000" w:sz="4" w:space="0"/>
              <w:bottom w:val="single" w:color="000000" w:sz="4" w:space="0"/>
              <w:right w:val="single" w:color="000000" w:sz="4" w:space="0"/>
            </w:tcBorders>
            <w:vAlign w:val="center"/>
          </w:tcPr>
          <w:p w14:paraId="162BCDB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四大队</w:t>
            </w:r>
          </w:p>
        </w:tc>
        <w:tc>
          <w:tcPr>
            <w:tcW w:w="1082" w:type="dxa"/>
            <w:tcBorders>
              <w:top w:val="single" w:color="000000" w:sz="4" w:space="0"/>
              <w:left w:val="single" w:color="000000" w:sz="4" w:space="0"/>
              <w:bottom w:val="single" w:color="000000" w:sz="4" w:space="0"/>
              <w:right w:val="single" w:color="000000" w:sz="4" w:space="0"/>
            </w:tcBorders>
            <w:vAlign w:val="center"/>
          </w:tcPr>
          <w:p w14:paraId="2980384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szCs w:val="21"/>
              </w:rPr>
              <w:t>细节全景</w:t>
            </w:r>
          </w:p>
        </w:tc>
        <w:tc>
          <w:tcPr>
            <w:tcW w:w="2404" w:type="dxa"/>
            <w:tcBorders>
              <w:top w:val="single" w:color="000000" w:sz="4" w:space="0"/>
              <w:left w:val="single" w:color="000000" w:sz="4" w:space="0"/>
              <w:bottom w:val="single" w:color="000000" w:sz="4" w:space="0"/>
              <w:right w:val="single" w:color="000000" w:sz="4" w:space="0"/>
            </w:tcBorders>
            <w:vAlign w:val="center"/>
          </w:tcPr>
          <w:p w14:paraId="36FAEDB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经三路与创福路</w:t>
            </w:r>
          </w:p>
        </w:tc>
        <w:tc>
          <w:tcPr>
            <w:tcW w:w="684" w:type="dxa"/>
            <w:tcBorders>
              <w:top w:val="single" w:color="000000" w:sz="4" w:space="0"/>
              <w:left w:val="single" w:color="000000" w:sz="4" w:space="0"/>
              <w:bottom w:val="single" w:color="000000" w:sz="4" w:space="0"/>
              <w:right w:val="single" w:color="000000" w:sz="4" w:space="0"/>
            </w:tcBorders>
            <w:vAlign w:val="center"/>
          </w:tcPr>
          <w:p w14:paraId="537EE9C9">
            <w:pPr>
              <w:widowControl/>
              <w:spacing w:line="400" w:lineRule="exact"/>
              <w:jc w:val="center"/>
              <w:rPr>
                <w:rFonts w:hint="eastAsia" w:asciiTheme="minorEastAsia" w:hAnsiTheme="minorEastAsia" w:cstheme="minorEastAsia"/>
                <w:color w:val="000000"/>
                <w:szCs w:val="21"/>
              </w:rPr>
            </w:pPr>
          </w:p>
        </w:tc>
        <w:tc>
          <w:tcPr>
            <w:tcW w:w="594" w:type="dxa"/>
            <w:tcBorders>
              <w:top w:val="single" w:color="000000" w:sz="4" w:space="0"/>
              <w:left w:val="single" w:color="000000" w:sz="4" w:space="0"/>
              <w:bottom w:val="single" w:color="000000" w:sz="4" w:space="0"/>
              <w:right w:val="single" w:color="000000" w:sz="4" w:space="0"/>
            </w:tcBorders>
            <w:vAlign w:val="center"/>
          </w:tcPr>
          <w:p w14:paraId="46DBAF77">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74E75433">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69961EE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526" w:type="dxa"/>
            <w:tcBorders>
              <w:top w:val="single" w:color="000000" w:sz="4" w:space="0"/>
              <w:left w:val="single" w:color="000000" w:sz="4" w:space="0"/>
              <w:bottom w:val="single" w:color="000000" w:sz="4" w:space="0"/>
              <w:right w:val="single" w:color="000000" w:sz="4" w:space="0"/>
            </w:tcBorders>
            <w:vAlign w:val="center"/>
          </w:tcPr>
          <w:p w14:paraId="3F2CD08C">
            <w:pPr>
              <w:widowControl/>
              <w:spacing w:line="400" w:lineRule="exact"/>
              <w:jc w:val="center"/>
              <w:rPr>
                <w:rFonts w:hint="eastAsia" w:asciiTheme="minorEastAsia" w:hAnsiTheme="minorEastAsia" w:cstheme="minorEastAsia"/>
                <w:color w:val="000000"/>
                <w:szCs w:val="21"/>
              </w:rPr>
            </w:pP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35496706">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5C0214B0">
            <w:pPr>
              <w:widowControl/>
              <w:spacing w:line="400" w:lineRule="exact"/>
              <w:jc w:val="center"/>
              <w:rPr>
                <w:rFonts w:hint="eastAsia" w:asciiTheme="minorEastAsia" w:hAnsiTheme="minorEastAsia" w:cstheme="minorEastAsia"/>
                <w:color w:val="000000"/>
                <w:szCs w:val="21"/>
              </w:rPr>
            </w:pPr>
          </w:p>
        </w:tc>
      </w:tr>
      <w:tr w14:paraId="539CE2AB">
        <w:tblPrEx>
          <w:tblCellMar>
            <w:top w:w="0" w:type="dxa"/>
            <w:left w:w="108" w:type="dxa"/>
            <w:bottom w:w="0" w:type="dxa"/>
            <w:right w:w="108" w:type="dxa"/>
          </w:tblCellMar>
        </w:tblPrEx>
        <w:trPr>
          <w:trHeight w:val="578" w:hRule="atLeast"/>
        </w:trPr>
        <w:tc>
          <w:tcPr>
            <w:tcW w:w="605" w:type="dxa"/>
            <w:tcBorders>
              <w:top w:val="single" w:color="000000" w:sz="4" w:space="0"/>
              <w:left w:val="single" w:color="000000" w:sz="4" w:space="0"/>
              <w:bottom w:val="single" w:color="000000" w:sz="4" w:space="0"/>
              <w:right w:val="single" w:color="000000" w:sz="4" w:space="0"/>
            </w:tcBorders>
            <w:vAlign w:val="center"/>
          </w:tcPr>
          <w:p w14:paraId="010EC16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119</w:t>
            </w:r>
          </w:p>
        </w:tc>
        <w:tc>
          <w:tcPr>
            <w:tcW w:w="849" w:type="dxa"/>
            <w:tcBorders>
              <w:top w:val="single" w:color="000000" w:sz="4" w:space="0"/>
              <w:left w:val="single" w:color="000000" w:sz="4" w:space="0"/>
              <w:bottom w:val="single" w:color="000000" w:sz="4" w:space="0"/>
              <w:right w:val="single" w:color="000000" w:sz="4" w:space="0"/>
            </w:tcBorders>
            <w:vAlign w:val="center"/>
          </w:tcPr>
          <w:p w14:paraId="2E1D9E4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四大队</w:t>
            </w:r>
          </w:p>
        </w:tc>
        <w:tc>
          <w:tcPr>
            <w:tcW w:w="1082" w:type="dxa"/>
            <w:tcBorders>
              <w:top w:val="single" w:color="000000" w:sz="4" w:space="0"/>
              <w:left w:val="single" w:color="000000" w:sz="4" w:space="0"/>
              <w:bottom w:val="single" w:color="000000" w:sz="4" w:space="0"/>
              <w:right w:val="single" w:color="000000" w:sz="4" w:space="0"/>
            </w:tcBorders>
            <w:vAlign w:val="center"/>
          </w:tcPr>
          <w:p w14:paraId="414DBCD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szCs w:val="21"/>
              </w:rPr>
              <w:t>细节全景</w:t>
            </w:r>
          </w:p>
        </w:tc>
        <w:tc>
          <w:tcPr>
            <w:tcW w:w="2404" w:type="dxa"/>
            <w:tcBorders>
              <w:top w:val="single" w:color="000000" w:sz="4" w:space="0"/>
              <w:left w:val="single" w:color="000000" w:sz="4" w:space="0"/>
              <w:bottom w:val="single" w:color="000000" w:sz="4" w:space="0"/>
              <w:right w:val="single" w:color="000000" w:sz="4" w:space="0"/>
            </w:tcBorders>
            <w:vAlign w:val="center"/>
          </w:tcPr>
          <w:p w14:paraId="5E519E0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白金路与黄金大道</w:t>
            </w:r>
          </w:p>
        </w:tc>
        <w:tc>
          <w:tcPr>
            <w:tcW w:w="684" w:type="dxa"/>
            <w:tcBorders>
              <w:top w:val="single" w:color="000000" w:sz="4" w:space="0"/>
              <w:left w:val="single" w:color="000000" w:sz="4" w:space="0"/>
              <w:bottom w:val="single" w:color="000000" w:sz="4" w:space="0"/>
              <w:right w:val="single" w:color="000000" w:sz="4" w:space="0"/>
            </w:tcBorders>
            <w:vAlign w:val="center"/>
          </w:tcPr>
          <w:p w14:paraId="7C27D9D0">
            <w:pPr>
              <w:widowControl/>
              <w:spacing w:line="400" w:lineRule="exact"/>
              <w:jc w:val="center"/>
              <w:rPr>
                <w:rFonts w:hint="eastAsia" w:asciiTheme="minorEastAsia" w:hAnsiTheme="minorEastAsia" w:cstheme="minorEastAsia"/>
                <w:color w:val="000000"/>
                <w:szCs w:val="21"/>
              </w:rPr>
            </w:pPr>
          </w:p>
        </w:tc>
        <w:tc>
          <w:tcPr>
            <w:tcW w:w="594" w:type="dxa"/>
            <w:tcBorders>
              <w:top w:val="single" w:color="000000" w:sz="4" w:space="0"/>
              <w:left w:val="single" w:color="000000" w:sz="4" w:space="0"/>
              <w:bottom w:val="single" w:color="000000" w:sz="4" w:space="0"/>
              <w:right w:val="single" w:color="000000" w:sz="4" w:space="0"/>
            </w:tcBorders>
            <w:vAlign w:val="center"/>
          </w:tcPr>
          <w:p w14:paraId="1FDC0304">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566C6D12">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18A1235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526" w:type="dxa"/>
            <w:tcBorders>
              <w:top w:val="single" w:color="000000" w:sz="4" w:space="0"/>
              <w:left w:val="single" w:color="000000" w:sz="4" w:space="0"/>
              <w:bottom w:val="single" w:color="000000" w:sz="4" w:space="0"/>
              <w:right w:val="single" w:color="000000" w:sz="4" w:space="0"/>
            </w:tcBorders>
            <w:vAlign w:val="center"/>
          </w:tcPr>
          <w:p w14:paraId="78D62F66">
            <w:pPr>
              <w:widowControl/>
              <w:spacing w:line="400" w:lineRule="exact"/>
              <w:jc w:val="center"/>
              <w:rPr>
                <w:rFonts w:hint="eastAsia" w:asciiTheme="minorEastAsia" w:hAnsiTheme="minorEastAsia" w:cstheme="minorEastAsia"/>
                <w:color w:val="000000"/>
                <w:szCs w:val="21"/>
              </w:rPr>
            </w:pP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4BE557FC">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386D492C">
            <w:pPr>
              <w:widowControl/>
              <w:spacing w:line="400" w:lineRule="exact"/>
              <w:jc w:val="center"/>
              <w:rPr>
                <w:rFonts w:hint="eastAsia" w:asciiTheme="minorEastAsia" w:hAnsiTheme="minorEastAsia" w:cstheme="minorEastAsia"/>
                <w:color w:val="000000"/>
                <w:szCs w:val="21"/>
              </w:rPr>
            </w:pPr>
          </w:p>
        </w:tc>
      </w:tr>
      <w:tr w14:paraId="3103DFB2">
        <w:tblPrEx>
          <w:tblCellMar>
            <w:top w:w="0" w:type="dxa"/>
            <w:left w:w="108" w:type="dxa"/>
            <w:bottom w:w="0" w:type="dxa"/>
            <w:right w:w="108" w:type="dxa"/>
          </w:tblCellMar>
        </w:tblPrEx>
        <w:trPr>
          <w:trHeight w:val="578" w:hRule="atLeast"/>
        </w:trPr>
        <w:tc>
          <w:tcPr>
            <w:tcW w:w="605" w:type="dxa"/>
            <w:tcBorders>
              <w:top w:val="single" w:color="000000" w:sz="4" w:space="0"/>
              <w:left w:val="single" w:color="000000" w:sz="4" w:space="0"/>
              <w:bottom w:val="single" w:color="000000" w:sz="4" w:space="0"/>
              <w:right w:val="single" w:color="000000" w:sz="4" w:space="0"/>
            </w:tcBorders>
            <w:vAlign w:val="center"/>
          </w:tcPr>
          <w:p w14:paraId="44B0911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120</w:t>
            </w:r>
          </w:p>
        </w:tc>
        <w:tc>
          <w:tcPr>
            <w:tcW w:w="849" w:type="dxa"/>
            <w:tcBorders>
              <w:top w:val="single" w:color="000000" w:sz="4" w:space="0"/>
              <w:left w:val="single" w:color="000000" w:sz="4" w:space="0"/>
              <w:bottom w:val="single" w:color="000000" w:sz="4" w:space="0"/>
              <w:right w:val="single" w:color="000000" w:sz="4" w:space="0"/>
            </w:tcBorders>
            <w:vAlign w:val="center"/>
          </w:tcPr>
          <w:p w14:paraId="44BBDAF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高速区域</w:t>
            </w:r>
          </w:p>
        </w:tc>
        <w:tc>
          <w:tcPr>
            <w:tcW w:w="1082" w:type="dxa"/>
            <w:tcBorders>
              <w:top w:val="single" w:color="000000" w:sz="4" w:space="0"/>
              <w:left w:val="single" w:color="000000" w:sz="4" w:space="0"/>
              <w:bottom w:val="single" w:color="000000" w:sz="4" w:space="0"/>
              <w:right w:val="single" w:color="000000" w:sz="4" w:space="0"/>
            </w:tcBorders>
            <w:vAlign w:val="center"/>
          </w:tcPr>
          <w:p w14:paraId="75CB9F2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制高点监控</w:t>
            </w:r>
          </w:p>
        </w:tc>
        <w:tc>
          <w:tcPr>
            <w:tcW w:w="2404" w:type="dxa"/>
            <w:tcBorders>
              <w:top w:val="single" w:color="000000" w:sz="4" w:space="0"/>
              <w:left w:val="single" w:color="000000" w:sz="4" w:space="0"/>
              <w:bottom w:val="single" w:color="000000" w:sz="4" w:space="0"/>
              <w:right w:val="single" w:color="000000" w:sz="4" w:space="0"/>
            </w:tcBorders>
            <w:vAlign w:val="center"/>
          </w:tcPr>
          <w:p w14:paraId="1FA667B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铁塔高空点位1</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4DE51CA9">
            <w:pPr>
              <w:widowControl/>
              <w:spacing w:line="400" w:lineRule="exact"/>
              <w:jc w:val="center"/>
              <w:rPr>
                <w:rFonts w:hint="eastAsia" w:asciiTheme="minorEastAsia" w:hAnsiTheme="minorEastAsia" w:cstheme="minorEastAsia"/>
                <w:color w:val="000000"/>
                <w:szCs w:val="21"/>
              </w:rPr>
            </w:pPr>
          </w:p>
        </w:tc>
        <w:tc>
          <w:tcPr>
            <w:tcW w:w="594" w:type="dxa"/>
            <w:tcBorders>
              <w:top w:val="single" w:color="000000" w:sz="4" w:space="0"/>
              <w:left w:val="single" w:color="000000" w:sz="4" w:space="0"/>
              <w:bottom w:val="single" w:color="000000" w:sz="4" w:space="0"/>
              <w:right w:val="single" w:color="000000" w:sz="4" w:space="0"/>
            </w:tcBorders>
            <w:noWrap/>
            <w:vAlign w:val="center"/>
          </w:tcPr>
          <w:p w14:paraId="6989690B">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578FA92E">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3D5A2FEA">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47ECF48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686ECF8A">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7E1CC6CF">
            <w:pPr>
              <w:widowControl/>
              <w:spacing w:line="400" w:lineRule="exact"/>
              <w:jc w:val="center"/>
              <w:rPr>
                <w:rFonts w:hint="eastAsia" w:asciiTheme="minorEastAsia" w:hAnsiTheme="minorEastAsia" w:cstheme="minorEastAsia"/>
                <w:color w:val="000000"/>
                <w:szCs w:val="21"/>
              </w:rPr>
            </w:pPr>
          </w:p>
        </w:tc>
      </w:tr>
      <w:tr w14:paraId="470DB355">
        <w:tblPrEx>
          <w:tblCellMar>
            <w:top w:w="0" w:type="dxa"/>
            <w:left w:w="108" w:type="dxa"/>
            <w:bottom w:w="0" w:type="dxa"/>
            <w:right w:w="108" w:type="dxa"/>
          </w:tblCellMar>
        </w:tblPrEx>
        <w:trPr>
          <w:trHeight w:val="578" w:hRule="atLeast"/>
        </w:trPr>
        <w:tc>
          <w:tcPr>
            <w:tcW w:w="605" w:type="dxa"/>
            <w:tcBorders>
              <w:top w:val="single" w:color="000000" w:sz="4" w:space="0"/>
              <w:left w:val="single" w:color="000000" w:sz="4" w:space="0"/>
              <w:bottom w:val="single" w:color="000000" w:sz="4" w:space="0"/>
              <w:right w:val="single" w:color="000000" w:sz="4" w:space="0"/>
            </w:tcBorders>
            <w:vAlign w:val="center"/>
          </w:tcPr>
          <w:p w14:paraId="7CA98A1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121</w:t>
            </w:r>
          </w:p>
        </w:tc>
        <w:tc>
          <w:tcPr>
            <w:tcW w:w="849" w:type="dxa"/>
            <w:tcBorders>
              <w:top w:val="single" w:color="000000" w:sz="4" w:space="0"/>
              <w:left w:val="single" w:color="000000" w:sz="4" w:space="0"/>
              <w:bottom w:val="single" w:color="000000" w:sz="4" w:space="0"/>
              <w:right w:val="single" w:color="000000" w:sz="4" w:space="0"/>
            </w:tcBorders>
            <w:vAlign w:val="center"/>
          </w:tcPr>
          <w:p w14:paraId="0F23EA8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高速区域</w:t>
            </w:r>
          </w:p>
        </w:tc>
        <w:tc>
          <w:tcPr>
            <w:tcW w:w="1082" w:type="dxa"/>
            <w:tcBorders>
              <w:top w:val="single" w:color="000000" w:sz="4" w:space="0"/>
              <w:left w:val="single" w:color="000000" w:sz="4" w:space="0"/>
              <w:bottom w:val="single" w:color="000000" w:sz="4" w:space="0"/>
              <w:right w:val="single" w:color="000000" w:sz="4" w:space="0"/>
            </w:tcBorders>
            <w:vAlign w:val="center"/>
          </w:tcPr>
          <w:p w14:paraId="6FE80F6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制高点监控</w:t>
            </w:r>
          </w:p>
        </w:tc>
        <w:tc>
          <w:tcPr>
            <w:tcW w:w="2404" w:type="dxa"/>
            <w:tcBorders>
              <w:top w:val="single" w:color="000000" w:sz="4" w:space="0"/>
              <w:left w:val="single" w:color="000000" w:sz="4" w:space="0"/>
              <w:bottom w:val="single" w:color="000000" w:sz="4" w:space="0"/>
              <w:right w:val="single" w:color="000000" w:sz="4" w:space="0"/>
            </w:tcBorders>
            <w:vAlign w:val="center"/>
          </w:tcPr>
          <w:p w14:paraId="34A4F47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铁塔高空点位2</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374406E6">
            <w:pPr>
              <w:widowControl/>
              <w:spacing w:line="400" w:lineRule="exact"/>
              <w:jc w:val="center"/>
              <w:rPr>
                <w:rFonts w:hint="eastAsia" w:asciiTheme="minorEastAsia" w:hAnsiTheme="minorEastAsia" w:cstheme="minorEastAsia"/>
                <w:color w:val="000000"/>
                <w:szCs w:val="21"/>
              </w:rPr>
            </w:pPr>
          </w:p>
        </w:tc>
        <w:tc>
          <w:tcPr>
            <w:tcW w:w="594" w:type="dxa"/>
            <w:tcBorders>
              <w:top w:val="single" w:color="000000" w:sz="4" w:space="0"/>
              <w:left w:val="single" w:color="000000" w:sz="4" w:space="0"/>
              <w:bottom w:val="single" w:color="000000" w:sz="4" w:space="0"/>
              <w:right w:val="single" w:color="000000" w:sz="4" w:space="0"/>
            </w:tcBorders>
            <w:noWrap/>
            <w:vAlign w:val="center"/>
          </w:tcPr>
          <w:p w14:paraId="47C974D4">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1693C99A">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3EA9D197">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13DA73F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3EA05420">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27C837B4">
            <w:pPr>
              <w:widowControl/>
              <w:spacing w:line="400" w:lineRule="exact"/>
              <w:jc w:val="center"/>
              <w:rPr>
                <w:rFonts w:hint="eastAsia" w:asciiTheme="minorEastAsia" w:hAnsiTheme="minorEastAsia" w:cstheme="minorEastAsia"/>
                <w:color w:val="000000"/>
                <w:szCs w:val="21"/>
              </w:rPr>
            </w:pPr>
          </w:p>
        </w:tc>
      </w:tr>
      <w:tr w14:paraId="116E1B89">
        <w:tblPrEx>
          <w:tblCellMar>
            <w:top w:w="0" w:type="dxa"/>
            <w:left w:w="108" w:type="dxa"/>
            <w:bottom w:w="0" w:type="dxa"/>
            <w:right w:w="108" w:type="dxa"/>
          </w:tblCellMar>
        </w:tblPrEx>
        <w:trPr>
          <w:trHeight w:val="578" w:hRule="atLeast"/>
        </w:trPr>
        <w:tc>
          <w:tcPr>
            <w:tcW w:w="605" w:type="dxa"/>
            <w:tcBorders>
              <w:top w:val="single" w:color="000000" w:sz="4" w:space="0"/>
              <w:left w:val="single" w:color="000000" w:sz="4" w:space="0"/>
              <w:bottom w:val="single" w:color="000000" w:sz="4" w:space="0"/>
              <w:right w:val="single" w:color="000000" w:sz="4" w:space="0"/>
            </w:tcBorders>
            <w:vAlign w:val="center"/>
          </w:tcPr>
          <w:p w14:paraId="73A58D8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122</w:t>
            </w:r>
          </w:p>
        </w:tc>
        <w:tc>
          <w:tcPr>
            <w:tcW w:w="849" w:type="dxa"/>
            <w:tcBorders>
              <w:top w:val="single" w:color="000000" w:sz="4" w:space="0"/>
              <w:left w:val="single" w:color="000000" w:sz="4" w:space="0"/>
              <w:bottom w:val="single" w:color="000000" w:sz="4" w:space="0"/>
              <w:right w:val="single" w:color="000000" w:sz="4" w:space="0"/>
            </w:tcBorders>
            <w:vAlign w:val="center"/>
          </w:tcPr>
          <w:p w14:paraId="3133897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高速区域</w:t>
            </w:r>
          </w:p>
        </w:tc>
        <w:tc>
          <w:tcPr>
            <w:tcW w:w="1082" w:type="dxa"/>
            <w:tcBorders>
              <w:top w:val="single" w:color="000000" w:sz="4" w:space="0"/>
              <w:left w:val="single" w:color="000000" w:sz="4" w:space="0"/>
              <w:bottom w:val="single" w:color="000000" w:sz="4" w:space="0"/>
              <w:right w:val="single" w:color="000000" w:sz="4" w:space="0"/>
            </w:tcBorders>
            <w:vAlign w:val="center"/>
          </w:tcPr>
          <w:p w14:paraId="212CE21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制高点监控</w:t>
            </w:r>
          </w:p>
        </w:tc>
        <w:tc>
          <w:tcPr>
            <w:tcW w:w="2404" w:type="dxa"/>
            <w:tcBorders>
              <w:top w:val="single" w:color="000000" w:sz="4" w:space="0"/>
              <w:left w:val="single" w:color="000000" w:sz="4" w:space="0"/>
              <w:bottom w:val="single" w:color="000000" w:sz="4" w:space="0"/>
              <w:right w:val="single" w:color="000000" w:sz="4" w:space="0"/>
            </w:tcBorders>
            <w:vAlign w:val="center"/>
          </w:tcPr>
          <w:p w14:paraId="51EB242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铁塔高空点位3</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44D635FF">
            <w:pPr>
              <w:widowControl/>
              <w:spacing w:line="400" w:lineRule="exact"/>
              <w:jc w:val="center"/>
              <w:rPr>
                <w:rFonts w:hint="eastAsia" w:asciiTheme="minorEastAsia" w:hAnsiTheme="minorEastAsia" w:cstheme="minorEastAsia"/>
                <w:color w:val="000000"/>
                <w:szCs w:val="21"/>
              </w:rPr>
            </w:pPr>
          </w:p>
        </w:tc>
        <w:tc>
          <w:tcPr>
            <w:tcW w:w="594" w:type="dxa"/>
            <w:tcBorders>
              <w:top w:val="single" w:color="000000" w:sz="4" w:space="0"/>
              <w:left w:val="single" w:color="000000" w:sz="4" w:space="0"/>
              <w:bottom w:val="single" w:color="000000" w:sz="4" w:space="0"/>
              <w:right w:val="single" w:color="000000" w:sz="4" w:space="0"/>
            </w:tcBorders>
            <w:noWrap/>
            <w:vAlign w:val="center"/>
          </w:tcPr>
          <w:p w14:paraId="68E244F6">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4B7C7C97">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01C483ED">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6B05D11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59346AAE">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4AED6CA7">
            <w:pPr>
              <w:widowControl/>
              <w:spacing w:line="400" w:lineRule="exact"/>
              <w:jc w:val="center"/>
              <w:rPr>
                <w:rFonts w:hint="eastAsia" w:asciiTheme="minorEastAsia" w:hAnsiTheme="minorEastAsia" w:cstheme="minorEastAsia"/>
                <w:color w:val="000000"/>
                <w:szCs w:val="21"/>
              </w:rPr>
            </w:pPr>
          </w:p>
        </w:tc>
      </w:tr>
      <w:tr w14:paraId="2AC6A1FE">
        <w:tblPrEx>
          <w:tblCellMar>
            <w:top w:w="0" w:type="dxa"/>
            <w:left w:w="108" w:type="dxa"/>
            <w:bottom w:w="0" w:type="dxa"/>
            <w:right w:w="108" w:type="dxa"/>
          </w:tblCellMar>
        </w:tblPrEx>
        <w:trPr>
          <w:trHeight w:val="578" w:hRule="atLeast"/>
        </w:trPr>
        <w:tc>
          <w:tcPr>
            <w:tcW w:w="605" w:type="dxa"/>
            <w:tcBorders>
              <w:top w:val="single" w:color="000000" w:sz="4" w:space="0"/>
              <w:left w:val="single" w:color="000000" w:sz="4" w:space="0"/>
              <w:bottom w:val="single" w:color="000000" w:sz="4" w:space="0"/>
              <w:right w:val="single" w:color="000000" w:sz="4" w:space="0"/>
            </w:tcBorders>
            <w:vAlign w:val="center"/>
          </w:tcPr>
          <w:p w14:paraId="48231A9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123</w:t>
            </w:r>
          </w:p>
        </w:tc>
        <w:tc>
          <w:tcPr>
            <w:tcW w:w="849" w:type="dxa"/>
            <w:tcBorders>
              <w:top w:val="single" w:color="000000" w:sz="4" w:space="0"/>
              <w:left w:val="single" w:color="000000" w:sz="4" w:space="0"/>
              <w:bottom w:val="single" w:color="000000" w:sz="4" w:space="0"/>
              <w:right w:val="single" w:color="000000" w:sz="4" w:space="0"/>
            </w:tcBorders>
            <w:vAlign w:val="center"/>
          </w:tcPr>
          <w:p w14:paraId="05BF885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高速区域</w:t>
            </w:r>
          </w:p>
        </w:tc>
        <w:tc>
          <w:tcPr>
            <w:tcW w:w="1082" w:type="dxa"/>
            <w:tcBorders>
              <w:top w:val="single" w:color="000000" w:sz="4" w:space="0"/>
              <w:left w:val="single" w:color="000000" w:sz="4" w:space="0"/>
              <w:bottom w:val="single" w:color="000000" w:sz="4" w:space="0"/>
              <w:right w:val="single" w:color="000000" w:sz="4" w:space="0"/>
            </w:tcBorders>
            <w:vAlign w:val="center"/>
          </w:tcPr>
          <w:p w14:paraId="1FDF478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制高点监控</w:t>
            </w:r>
          </w:p>
        </w:tc>
        <w:tc>
          <w:tcPr>
            <w:tcW w:w="2404" w:type="dxa"/>
            <w:tcBorders>
              <w:top w:val="single" w:color="000000" w:sz="4" w:space="0"/>
              <w:left w:val="single" w:color="000000" w:sz="4" w:space="0"/>
              <w:bottom w:val="single" w:color="000000" w:sz="4" w:space="0"/>
              <w:right w:val="single" w:color="000000" w:sz="4" w:space="0"/>
            </w:tcBorders>
            <w:vAlign w:val="center"/>
          </w:tcPr>
          <w:p w14:paraId="53C6F30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铁塔高空点位4</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12666B93">
            <w:pPr>
              <w:widowControl/>
              <w:spacing w:line="400" w:lineRule="exact"/>
              <w:jc w:val="center"/>
              <w:rPr>
                <w:rFonts w:hint="eastAsia" w:asciiTheme="minorEastAsia" w:hAnsiTheme="minorEastAsia" w:cstheme="minorEastAsia"/>
                <w:color w:val="000000"/>
                <w:szCs w:val="21"/>
              </w:rPr>
            </w:pPr>
          </w:p>
        </w:tc>
        <w:tc>
          <w:tcPr>
            <w:tcW w:w="594" w:type="dxa"/>
            <w:tcBorders>
              <w:top w:val="single" w:color="000000" w:sz="4" w:space="0"/>
              <w:left w:val="single" w:color="000000" w:sz="4" w:space="0"/>
              <w:bottom w:val="single" w:color="000000" w:sz="4" w:space="0"/>
              <w:right w:val="single" w:color="000000" w:sz="4" w:space="0"/>
            </w:tcBorders>
            <w:noWrap/>
            <w:vAlign w:val="center"/>
          </w:tcPr>
          <w:p w14:paraId="7E39AEEE">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05F8DA13">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36D2B6E3">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4CBEEDD8">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53B746F7">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392A6738">
            <w:pPr>
              <w:widowControl/>
              <w:spacing w:line="400" w:lineRule="exact"/>
              <w:jc w:val="center"/>
              <w:rPr>
                <w:rFonts w:hint="eastAsia" w:asciiTheme="minorEastAsia" w:hAnsiTheme="minorEastAsia" w:cstheme="minorEastAsia"/>
                <w:color w:val="000000"/>
                <w:szCs w:val="21"/>
              </w:rPr>
            </w:pPr>
          </w:p>
        </w:tc>
      </w:tr>
      <w:tr w14:paraId="06180AE5">
        <w:tblPrEx>
          <w:tblCellMar>
            <w:top w:w="0" w:type="dxa"/>
            <w:left w:w="108" w:type="dxa"/>
            <w:bottom w:w="0" w:type="dxa"/>
            <w:right w:w="108" w:type="dxa"/>
          </w:tblCellMar>
        </w:tblPrEx>
        <w:trPr>
          <w:trHeight w:val="578" w:hRule="atLeast"/>
        </w:trPr>
        <w:tc>
          <w:tcPr>
            <w:tcW w:w="605" w:type="dxa"/>
            <w:tcBorders>
              <w:top w:val="single" w:color="000000" w:sz="4" w:space="0"/>
              <w:left w:val="single" w:color="000000" w:sz="4" w:space="0"/>
              <w:bottom w:val="single" w:color="000000" w:sz="4" w:space="0"/>
              <w:right w:val="single" w:color="000000" w:sz="4" w:space="0"/>
            </w:tcBorders>
            <w:vAlign w:val="center"/>
          </w:tcPr>
          <w:p w14:paraId="21414E2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124</w:t>
            </w:r>
          </w:p>
        </w:tc>
        <w:tc>
          <w:tcPr>
            <w:tcW w:w="849" w:type="dxa"/>
            <w:tcBorders>
              <w:top w:val="single" w:color="000000" w:sz="4" w:space="0"/>
              <w:left w:val="single" w:color="000000" w:sz="4" w:space="0"/>
              <w:bottom w:val="single" w:color="000000" w:sz="4" w:space="0"/>
              <w:right w:val="single" w:color="000000" w:sz="4" w:space="0"/>
            </w:tcBorders>
            <w:vAlign w:val="center"/>
          </w:tcPr>
          <w:p w14:paraId="6160604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高速区域</w:t>
            </w:r>
          </w:p>
        </w:tc>
        <w:tc>
          <w:tcPr>
            <w:tcW w:w="1082" w:type="dxa"/>
            <w:tcBorders>
              <w:top w:val="single" w:color="000000" w:sz="4" w:space="0"/>
              <w:left w:val="single" w:color="000000" w:sz="4" w:space="0"/>
              <w:bottom w:val="single" w:color="000000" w:sz="4" w:space="0"/>
              <w:right w:val="single" w:color="000000" w:sz="4" w:space="0"/>
            </w:tcBorders>
            <w:vAlign w:val="center"/>
          </w:tcPr>
          <w:p w14:paraId="495A2E0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制高点监控</w:t>
            </w:r>
          </w:p>
        </w:tc>
        <w:tc>
          <w:tcPr>
            <w:tcW w:w="2404" w:type="dxa"/>
            <w:tcBorders>
              <w:top w:val="single" w:color="000000" w:sz="4" w:space="0"/>
              <w:left w:val="single" w:color="000000" w:sz="4" w:space="0"/>
              <w:bottom w:val="single" w:color="000000" w:sz="4" w:space="0"/>
              <w:right w:val="single" w:color="000000" w:sz="4" w:space="0"/>
            </w:tcBorders>
            <w:vAlign w:val="center"/>
          </w:tcPr>
          <w:p w14:paraId="23A593A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铁塔高空点位5</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221E0280">
            <w:pPr>
              <w:widowControl/>
              <w:spacing w:line="400" w:lineRule="exact"/>
              <w:jc w:val="center"/>
              <w:rPr>
                <w:rFonts w:hint="eastAsia" w:asciiTheme="minorEastAsia" w:hAnsiTheme="minorEastAsia" w:cstheme="minorEastAsia"/>
                <w:color w:val="000000"/>
                <w:szCs w:val="21"/>
              </w:rPr>
            </w:pPr>
          </w:p>
        </w:tc>
        <w:tc>
          <w:tcPr>
            <w:tcW w:w="594" w:type="dxa"/>
            <w:tcBorders>
              <w:top w:val="single" w:color="000000" w:sz="4" w:space="0"/>
              <w:left w:val="single" w:color="000000" w:sz="4" w:space="0"/>
              <w:bottom w:val="single" w:color="000000" w:sz="4" w:space="0"/>
              <w:right w:val="single" w:color="000000" w:sz="4" w:space="0"/>
            </w:tcBorders>
            <w:noWrap/>
            <w:vAlign w:val="center"/>
          </w:tcPr>
          <w:p w14:paraId="7452AF01">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2310B6A5">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533BA664">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326B2AF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545CEB86">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0BC455B0">
            <w:pPr>
              <w:widowControl/>
              <w:spacing w:line="400" w:lineRule="exact"/>
              <w:jc w:val="center"/>
              <w:rPr>
                <w:rFonts w:hint="eastAsia" w:asciiTheme="minorEastAsia" w:hAnsiTheme="minorEastAsia" w:cstheme="minorEastAsia"/>
                <w:color w:val="000000"/>
                <w:szCs w:val="21"/>
              </w:rPr>
            </w:pPr>
          </w:p>
        </w:tc>
      </w:tr>
      <w:tr w14:paraId="51CB4A2C">
        <w:tblPrEx>
          <w:tblCellMar>
            <w:top w:w="0" w:type="dxa"/>
            <w:left w:w="108" w:type="dxa"/>
            <w:bottom w:w="0" w:type="dxa"/>
            <w:right w:w="108" w:type="dxa"/>
          </w:tblCellMar>
        </w:tblPrEx>
        <w:trPr>
          <w:trHeight w:val="578" w:hRule="atLeast"/>
        </w:trPr>
        <w:tc>
          <w:tcPr>
            <w:tcW w:w="605" w:type="dxa"/>
            <w:tcBorders>
              <w:top w:val="single" w:color="000000" w:sz="4" w:space="0"/>
              <w:left w:val="single" w:color="000000" w:sz="4" w:space="0"/>
              <w:bottom w:val="single" w:color="000000" w:sz="4" w:space="0"/>
              <w:right w:val="single" w:color="000000" w:sz="4" w:space="0"/>
            </w:tcBorders>
            <w:vAlign w:val="center"/>
          </w:tcPr>
          <w:p w14:paraId="6366B16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125</w:t>
            </w:r>
          </w:p>
        </w:tc>
        <w:tc>
          <w:tcPr>
            <w:tcW w:w="849" w:type="dxa"/>
            <w:tcBorders>
              <w:top w:val="single" w:color="000000" w:sz="4" w:space="0"/>
              <w:left w:val="single" w:color="000000" w:sz="4" w:space="0"/>
              <w:bottom w:val="single" w:color="000000" w:sz="4" w:space="0"/>
              <w:right w:val="single" w:color="000000" w:sz="4" w:space="0"/>
            </w:tcBorders>
            <w:vAlign w:val="center"/>
          </w:tcPr>
          <w:p w14:paraId="75AFCD4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高速区域</w:t>
            </w:r>
          </w:p>
        </w:tc>
        <w:tc>
          <w:tcPr>
            <w:tcW w:w="1082" w:type="dxa"/>
            <w:tcBorders>
              <w:top w:val="single" w:color="000000" w:sz="4" w:space="0"/>
              <w:left w:val="single" w:color="000000" w:sz="4" w:space="0"/>
              <w:bottom w:val="single" w:color="000000" w:sz="4" w:space="0"/>
              <w:right w:val="single" w:color="000000" w:sz="4" w:space="0"/>
            </w:tcBorders>
            <w:vAlign w:val="center"/>
          </w:tcPr>
          <w:p w14:paraId="7463CE7F">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制高点监控</w:t>
            </w:r>
          </w:p>
        </w:tc>
        <w:tc>
          <w:tcPr>
            <w:tcW w:w="2404" w:type="dxa"/>
            <w:tcBorders>
              <w:top w:val="single" w:color="000000" w:sz="4" w:space="0"/>
              <w:left w:val="single" w:color="000000" w:sz="4" w:space="0"/>
              <w:bottom w:val="single" w:color="000000" w:sz="4" w:space="0"/>
              <w:right w:val="single" w:color="000000" w:sz="4" w:space="0"/>
            </w:tcBorders>
            <w:vAlign w:val="center"/>
          </w:tcPr>
          <w:p w14:paraId="33F5E1F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铁塔高空点位6</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7AE97B24">
            <w:pPr>
              <w:widowControl/>
              <w:spacing w:line="400" w:lineRule="exact"/>
              <w:jc w:val="center"/>
              <w:rPr>
                <w:rFonts w:hint="eastAsia" w:asciiTheme="minorEastAsia" w:hAnsiTheme="minorEastAsia" w:cstheme="minorEastAsia"/>
                <w:color w:val="000000"/>
                <w:szCs w:val="21"/>
              </w:rPr>
            </w:pPr>
          </w:p>
        </w:tc>
        <w:tc>
          <w:tcPr>
            <w:tcW w:w="594" w:type="dxa"/>
            <w:tcBorders>
              <w:top w:val="single" w:color="000000" w:sz="4" w:space="0"/>
              <w:left w:val="single" w:color="000000" w:sz="4" w:space="0"/>
              <w:bottom w:val="single" w:color="000000" w:sz="4" w:space="0"/>
              <w:right w:val="single" w:color="000000" w:sz="4" w:space="0"/>
            </w:tcBorders>
            <w:noWrap/>
            <w:vAlign w:val="center"/>
          </w:tcPr>
          <w:p w14:paraId="6A2614CD">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51F8FF12">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585E4661">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33BEE63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3D925978">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327F1EBF">
            <w:pPr>
              <w:widowControl/>
              <w:spacing w:line="400" w:lineRule="exact"/>
              <w:jc w:val="center"/>
              <w:rPr>
                <w:rFonts w:hint="eastAsia" w:asciiTheme="minorEastAsia" w:hAnsiTheme="minorEastAsia" w:cstheme="minorEastAsia"/>
                <w:color w:val="000000"/>
                <w:szCs w:val="21"/>
              </w:rPr>
            </w:pPr>
          </w:p>
        </w:tc>
      </w:tr>
      <w:tr w14:paraId="4C0555D7">
        <w:tblPrEx>
          <w:tblCellMar>
            <w:top w:w="0" w:type="dxa"/>
            <w:left w:w="108" w:type="dxa"/>
            <w:bottom w:w="0" w:type="dxa"/>
            <w:right w:w="108" w:type="dxa"/>
          </w:tblCellMar>
        </w:tblPrEx>
        <w:trPr>
          <w:trHeight w:val="578" w:hRule="atLeast"/>
        </w:trPr>
        <w:tc>
          <w:tcPr>
            <w:tcW w:w="605" w:type="dxa"/>
            <w:tcBorders>
              <w:top w:val="single" w:color="000000" w:sz="4" w:space="0"/>
              <w:left w:val="single" w:color="000000" w:sz="4" w:space="0"/>
              <w:bottom w:val="single" w:color="000000" w:sz="4" w:space="0"/>
              <w:right w:val="single" w:color="000000" w:sz="4" w:space="0"/>
            </w:tcBorders>
            <w:vAlign w:val="center"/>
          </w:tcPr>
          <w:p w14:paraId="7EE94A1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126</w:t>
            </w:r>
          </w:p>
        </w:tc>
        <w:tc>
          <w:tcPr>
            <w:tcW w:w="849" w:type="dxa"/>
            <w:tcBorders>
              <w:top w:val="single" w:color="000000" w:sz="4" w:space="0"/>
              <w:left w:val="single" w:color="000000" w:sz="4" w:space="0"/>
              <w:bottom w:val="single" w:color="000000" w:sz="4" w:space="0"/>
              <w:right w:val="single" w:color="000000" w:sz="4" w:space="0"/>
            </w:tcBorders>
            <w:vAlign w:val="center"/>
          </w:tcPr>
          <w:p w14:paraId="56CBE823">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高速区域</w:t>
            </w:r>
          </w:p>
        </w:tc>
        <w:tc>
          <w:tcPr>
            <w:tcW w:w="1082" w:type="dxa"/>
            <w:tcBorders>
              <w:top w:val="single" w:color="000000" w:sz="4" w:space="0"/>
              <w:left w:val="single" w:color="000000" w:sz="4" w:space="0"/>
              <w:bottom w:val="single" w:color="000000" w:sz="4" w:space="0"/>
              <w:right w:val="single" w:color="000000" w:sz="4" w:space="0"/>
            </w:tcBorders>
            <w:vAlign w:val="center"/>
          </w:tcPr>
          <w:p w14:paraId="67955EC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制高点监控</w:t>
            </w:r>
          </w:p>
        </w:tc>
        <w:tc>
          <w:tcPr>
            <w:tcW w:w="2404" w:type="dxa"/>
            <w:tcBorders>
              <w:top w:val="single" w:color="000000" w:sz="4" w:space="0"/>
              <w:left w:val="single" w:color="000000" w:sz="4" w:space="0"/>
              <w:bottom w:val="single" w:color="000000" w:sz="4" w:space="0"/>
              <w:right w:val="single" w:color="000000" w:sz="4" w:space="0"/>
            </w:tcBorders>
            <w:vAlign w:val="center"/>
          </w:tcPr>
          <w:p w14:paraId="6860FC5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铁塔高空点位7</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6BBE44FD">
            <w:pPr>
              <w:widowControl/>
              <w:spacing w:line="400" w:lineRule="exact"/>
              <w:jc w:val="center"/>
              <w:rPr>
                <w:rFonts w:hint="eastAsia" w:asciiTheme="minorEastAsia" w:hAnsiTheme="minorEastAsia" w:cstheme="minorEastAsia"/>
                <w:color w:val="000000"/>
                <w:szCs w:val="21"/>
              </w:rPr>
            </w:pPr>
          </w:p>
        </w:tc>
        <w:tc>
          <w:tcPr>
            <w:tcW w:w="594" w:type="dxa"/>
            <w:tcBorders>
              <w:top w:val="single" w:color="000000" w:sz="4" w:space="0"/>
              <w:left w:val="single" w:color="000000" w:sz="4" w:space="0"/>
              <w:bottom w:val="single" w:color="000000" w:sz="4" w:space="0"/>
              <w:right w:val="single" w:color="000000" w:sz="4" w:space="0"/>
            </w:tcBorders>
            <w:noWrap/>
            <w:vAlign w:val="center"/>
          </w:tcPr>
          <w:p w14:paraId="7D698981">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54CD13C5">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5A7C5AC9">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6FB3B24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5BCB1ECA">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1A6912DD">
            <w:pPr>
              <w:widowControl/>
              <w:spacing w:line="400" w:lineRule="exact"/>
              <w:jc w:val="center"/>
              <w:rPr>
                <w:rFonts w:hint="eastAsia" w:asciiTheme="minorEastAsia" w:hAnsiTheme="minorEastAsia" w:cstheme="minorEastAsia"/>
                <w:color w:val="000000"/>
                <w:szCs w:val="21"/>
              </w:rPr>
            </w:pPr>
          </w:p>
        </w:tc>
      </w:tr>
      <w:tr w14:paraId="4F90ADB3">
        <w:tblPrEx>
          <w:tblCellMar>
            <w:top w:w="0" w:type="dxa"/>
            <w:left w:w="108" w:type="dxa"/>
            <w:bottom w:w="0" w:type="dxa"/>
            <w:right w:w="108" w:type="dxa"/>
          </w:tblCellMar>
        </w:tblPrEx>
        <w:trPr>
          <w:trHeight w:val="578" w:hRule="atLeast"/>
        </w:trPr>
        <w:tc>
          <w:tcPr>
            <w:tcW w:w="605" w:type="dxa"/>
            <w:tcBorders>
              <w:top w:val="single" w:color="000000" w:sz="4" w:space="0"/>
              <w:left w:val="single" w:color="000000" w:sz="4" w:space="0"/>
              <w:bottom w:val="single" w:color="000000" w:sz="4" w:space="0"/>
              <w:right w:val="single" w:color="000000" w:sz="4" w:space="0"/>
            </w:tcBorders>
            <w:vAlign w:val="center"/>
          </w:tcPr>
          <w:p w14:paraId="03BB03BC">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127</w:t>
            </w:r>
          </w:p>
        </w:tc>
        <w:tc>
          <w:tcPr>
            <w:tcW w:w="849" w:type="dxa"/>
            <w:tcBorders>
              <w:top w:val="single" w:color="000000" w:sz="4" w:space="0"/>
              <w:left w:val="single" w:color="000000" w:sz="4" w:space="0"/>
              <w:bottom w:val="single" w:color="000000" w:sz="4" w:space="0"/>
              <w:right w:val="single" w:color="000000" w:sz="4" w:space="0"/>
            </w:tcBorders>
            <w:vAlign w:val="center"/>
          </w:tcPr>
          <w:p w14:paraId="388AE29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高速区域</w:t>
            </w:r>
          </w:p>
        </w:tc>
        <w:tc>
          <w:tcPr>
            <w:tcW w:w="1082" w:type="dxa"/>
            <w:tcBorders>
              <w:top w:val="single" w:color="000000" w:sz="4" w:space="0"/>
              <w:left w:val="single" w:color="000000" w:sz="4" w:space="0"/>
              <w:bottom w:val="single" w:color="000000" w:sz="4" w:space="0"/>
              <w:right w:val="single" w:color="000000" w:sz="4" w:space="0"/>
            </w:tcBorders>
            <w:vAlign w:val="center"/>
          </w:tcPr>
          <w:p w14:paraId="43249E6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制高点监控</w:t>
            </w:r>
          </w:p>
        </w:tc>
        <w:tc>
          <w:tcPr>
            <w:tcW w:w="2404" w:type="dxa"/>
            <w:tcBorders>
              <w:top w:val="single" w:color="000000" w:sz="4" w:space="0"/>
              <w:left w:val="single" w:color="000000" w:sz="4" w:space="0"/>
              <w:bottom w:val="single" w:color="000000" w:sz="4" w:space="0"/>
              <w:right w:val="single" w:color="000000" w:sz="4" w:space="0"/>
            </w:tcBorders>
            <w:vAlign w:val="center"/>
          </w:tcPr>
          <w:p w14:paraId="6EDD37BE">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铁塔高空点位8</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37B076ED">
            <w:pPr>
              <w:widowControl/>
              <w:spacing w:line="400" w:lineRule="exact"/>
              <w:jc w:val="center"/>
              <w:rPr>
                <w:rFonts w:hint="eastAsia" w:asciiTheme="minorEastAsia" w:hAnsiTheme="minorEastAsia" w:cstheme="minorEastAsia"/>
                <w:color w:val="000000"/>
                <w:szCs w:val="21"/>
              </w:rPr>
            </w:pPr>
          </w:p>
        </w:tc>
        <w:tc>
          <w:tcPr>
            <w:tcW w:w="594" w:type="dxa"/>
            <w:tcBorders>
              <w:top w:val="single" w:color="000000" w:sz="4" w:space="0"/>
              <w:left w:val="single" w:color="000000" w:sz="4" w:space="0"/>
              <w:bottom w:val="single" w:color="000000" w:sz="4" w:space="0"/>
              <w:right w:val="single" w:color="000000" w:sz="4" w:space="0"/>
            </w:tcBorders>
            <w:noWrap/>
            <w:vAlign w:val="center"/>
          </w:tcPr>
          <w:p w14:paraId="07CF222A">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305E6459">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303C81ED">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1C51218A">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6F8066B3">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2BF0CA61">
            <w:pPr>
              <w:widowControl/>
              <w:spacing w:line="400" w:lineRule="exact"/>
              <w:jc w:val="center"/>
              <w:rPr>
                <w:rFonts w:hint="eastAsia" w:asciiTheme="minorEastAsia" w:hAnsiTheme="minorEastAsia" w:cstheme="minorEastAsia"/>
                <w:color w:val="000000"/>
                <w:szCs w:val="21"/>
              </w:rPr>
            </w:pPr>
          </w:p>
        </w:tc>
      </w:tr>
      <w:tr w14:paraId="3AE1D05F">
        <w:tblPrEx>
          <w:tblCellMar>
            <w:top w:w="0" w:type="dxa"/>
            <w:left w:w="108" w:type="dxa"/>
            <w:bottom w:w="0" w:type="dxa"/>
            <w:right w:w="108" w:type="dxa"/>
          </w:tblCellMar>
        </w:tblPrEx>
        <w:trPr>
          <w:trHeight w:val="578" w:hRule="atLeast"/>
        </w:trPr>
        <w:tc>
          <w:tcPr>
            <w:tcW w:w="605" w:type="dxa"/>
            <w:tcBorders>
              <w:top w:val="single" w:color="000000" w:sz="4" w:space="0"/>
              <w:left w:val="single" w:color="000000" w:sz="4" w:space="0"/>
              <w:bottom w:val="single" w:color="000000" w:sz="4" w:space="0"/>
              <w:right w:val="single" w:color="000000" w:sz="4" w:space="0"/>
            </w:tcBorders>
            <w:vAlign w:val="center"/>
          </w:tcPr>
          <w:p w14:paraId="7C648A49">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128</w:t>
            </w:r>
          </w:p>
        </w:tc>
        <w:tc>
          <w:tcPr>
            <w:tcW w:w="849" w:type="dxa"/>
            <w:tcBorders>
              <w:top w:val="single" w:color="000000" w:sz="4" w:space="0"/>
              <w:left w:val="single" w:color="000000" w:sz="4" w:space="0"/>
              <w:bottom w:val="single" w:color="000000" w:sz="4" w:space="0"/>
              <w:right w:val="single" w:color="000000" w:sz="4" w:space="0"/>
            </w:tcBorders>
            <w:vAlign w:val="center"/>
          </w:tcPr>
          <w:p w14:paraId="3819FFB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高速区域</w:t>
            </w:r>
          </w:p>
        </w:tc>
        <w:tc>
          <w:tcPr>
            <w:tcW w:w="1082" w:type="dxa"/>
            <w:tcBorders>
              <w:top w:val="single" w:color="000000" w:sz="4" w:space="0"/>
              <w:left w:val="single" w:color="000000" w:sz="4" w:space="0"/>
              <w:bottom w:val="single" w:color="000000" w:sz="4" w:space="0"/>
              <w:right w:val="single" w:color="000000" w:sz="4" w:space="0"/>
            </w:tcBorders>
            <w:vAlign w:val="center"/>
          </w:tcPr>
          <w:p w14:paraId="5872F5C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制高点监控</w:t>
            </w:r>
          </w:p>
        </w:tc>
        <w:tc>
          <w:tcPr>
            <w:tcW w:w="2404" w:type="dxa"/>
            <w:tcBorders>
              <w:top w:val="single" w:color="000000" w:sz="4" w:space="0"/>
              <w:left w:val="single" w:color="000000" w:sz="4" w:space="0"/>
              <w:bottom w:val="single" w:color="000000" w:sz="4" w:space="0"/>
              <w:right w:val="single" w:color="000000" w:sz="4" w:space="0"/>
            </w:tcBorders>
            <w:vAlign w:val="center"/>
          </w:tcPr>
          <w:p w14:paraId="4D4CA4C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铁塔高空点位9</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1059F79B">
            <w:pPr>
              <w:widowControl/>
              <w:spacing w:line="400" w:lineRule="exact"/>
              <w:jc w:val="center"/>
              <w:rPr>
                <w:rFonts w:hint="eastAsia" w:asciiTheme="minorEastAsia" w:hAnsiTheme="minorEastAsia" w:cstheme="minorEastAsia"/>
                <w:color w:val="000000"/>
                <w:szCs w:val="21"/>
              </w:rPr>
            </w:pPr>
          </w:p>
        </w:tc>
        <w:tc>
          <w:tcPr>
            <w:tcW w:w="594" w:type="dxa"/>
            <w:tcBorders>
              <w:top w:val="single" w:color="000000" w:sz="4" w:space="0"/>
              <w:left w:val="single" w:color="000000" w:sz="4" w:space="0"/>
              <w:bottom w:val="single" w:color="000000" w:sz="4" w:space="0"/>
              <w:right w:val="single" w:color="000000" w:sz="4" w:space="0"/>
            </w:tcBorders>
            <w:noWrap/>
            <w:vAlign w:val="center"/>
          </w:tcPr>
          <w:p w14:paraId="667CA735">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57279B68">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2581C7FD">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7EE1FB44">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3E714F0C">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1BF25634">
            <w:pPr>
              <w:widowControl/>
              <w:spacing w:line="400" w:lineRule="exact"/>
              <w:jc w:val="center"/>
              <w:rPr>
                <w:rFonts w:hint="eastAsia" w:asciiTheme="minorEastAsia" w:hAnsiTheme="minorEastAsia" w:cstheme="minorEastAsia"/>
                <w:color w:val="000000"/>
                <w:szCs w:val="21"/>
              </w:rPr>
            </w:pPr>
          </w:p>
        </w:tc>
      </w:tr>
      <w:tr w14:paraId="3A5B956B">
        <w:tblPrEx>
          <w:tblCellMar>
            <w:top w:w="0" w:type="dxa"/>
            <w:left w:w="108" w:type="dxa"/>
            <w:bottom w:w="0" w:type="dxa"/>
            <w:right w:w="108" w:type="dxa"/>
          </w:tblCellMar>
        </w:tblPrEx>
        <w:trPr>
          <w:trHeight w:val="578" w:hRule="atLeast"/>
        </w:trPr>
        <w:tc>
          <w:tcPr>
            <w:tcW w:w="605" w:type="dxa"/>
            <w:tcBorders>
              <w:top w:val="single" w:color="000000" w:sz="4" w:space="0"/>
              <w:left w:val="single" w:color="000000" w:sz="4" w:space="0"/>
              <w:bottom w:val="single" w:color="000000" w:sz="4" w:space="0"/>
              <w:right w:val="single" w:color="000000" w:sz="4" w:space="0"/>
            </w:tcBorders>
            <w:vAlign w:val="center"/>
          </w:tcPr>
          <w:p w14:paraId="0403B14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129</w:t>
            </w:r>
          </w:p>
        </w:tc>
        <w:tc>
          <w:tcPr>
            <w:tcW w:w="849" w:type="dxa"/>
            <w:tcBorders>
              <w:top w:val="single" w:color="000000" w:sz="4" w:space="0"/>
              <w:left w:val="single" w:color="000000" w:sz="4" w:space="0"/>
              <w:bottom w:val="single" w:color="000000" w:sz="4" w:space="0"/>
              <w:right w:val="single" w:color="000000" w:sz="4" w:space="0"/>
            </w:tcBorders>
            <w:vAlign w:val="center"/>
          </w:tcPr>
          <w:p w14:paraId="1CB5497D">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高速区域</w:t>
            </w:r>
          </w:p>
        </w:tc>
        <w:tc>
          <w:tcPr>
            <w:tcW w:w="1082" w:type="dxa"/>
            <w:tcBorders>
              <w:top w:val="single" w:color="000000" w:sz="4" w:space="0"/>
              <w:left w:val="single" w:color="000000" w:sz="4" w:space="0"/>
              <w:bottom w:val="single" w:color="000000" w:sz="4" w:space="0"/>
              <w:right w:val="single" w:color="000000" w:sz="4" w:space="0"/>
            </w:tcBorders>
            <w:vAlign w:val="center"/>
          </w:tcPr>
          <w:p w14:paraId="71D0FF9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制高点监控</w:t>
            </w:r>
          </w:p>
        </w:tc>
        <w:tc>
          <w:tcPr>
            <w:tcW w:w="2404" w:type="dxa"/>
            <w:tcBorders>
              <w:top w:val="single" w:color="000000" w:sz="4" w:space="0"/>
              <w:left w:val="single" w:color="000000" w:sz="4" w:space="0"/>
              <w:bottom w:val="single" w:color="000000" w:sz="4" w:space="0"/>
              <w:right w:val="single" w:color="000000" w:sz="4" w:space="0"/>
            </w:tcBorders>
            <w:vAlign w:val="center"/>
          </w:tcPr>
          <w:p w14:paraId="79E988F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铁塔高空点位10</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0F382833">
            <w:pPr>
              <w:widowControl/>
              <w:spacing w:line="400" w:lineRule="exact"/>
              <w:jc w:val="center"/>
              <w:rPr>
                <w:rFonts w:hint="eastAsia" w:asciiTheme="minorEastAsia" w:hAnsiTheme="minorEastAsia" w:cstheme="minorEastAsia"/>
                <w:color w:val="000000"/>
                <w:szCs w:val="21"/>
              </w:rPr>
            </w:pPr>
          </w:p>
        </w:tc>
        <w:tc>
          <w:tcPr>
            <w:tcW w:w="594" w:type="dxa"/>
            <w:tcBorders>
              <w:top w:val="single" w:color="000000" w:sz="4" w:space="0"/>
              <w:left w:val="single" w:color="000000" w:sz="4" w:space="0"/>
              <w:bottom w:val="single" w:color="000000" w:sz="4" w:space="0"/>
              <w:right w:val="single" w:color="000000" w:sz="4" w:space="0"/>
            </w:tcBorders>
            <w:noWrap/>
            <w:vAlign w:val="center"/>
          </w:tcPr>
          <w:p w14:paraId="786AF67A">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3A7EB13D">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29624202">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398B2031">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295ECCFF">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34EB1A45">
            <w:pPr>
              <w:widowControl/>
              <w:spacing w:line="400" w:lineRule="exact"/>
              <w:jc w:val="center"/>
              <w:rPr>
                <w:rFonts w:hint="eastAsia" w:asciiTheme="minorEastAsia" w:hAnsiTheme="minorEastAsia" w:cstheme="minorEastAsia"/>
                <w:color w:val="000000"/>
                <w:szCs w:val="21"/>
              </w:rPr>
            </w:pPr>
          </w:p>
        </w:tc>
      </w:tr>
      <w:tr w14:paraId="75402C90">
        <w:tblPrEx>
          <w:tblCellMar>
            <w:top w:w="0" w:type="dxa"/>
            <w:left w:w="108" w:type="dxa"/>
            <w:bottom w:w="0" w:type="dxa"/>
            <w:right w:w="108" w:type="dxa"/>
          </w:tblCellMar>
        </w:tblPrEx>
        <w:trPr>
          <w:trHeight w:val="588" w:hRule="atLeast"/>
        </w:trPr>
        <w:tc>
          <w:tcPr>
            <w:tcW w:w="605" w:type="dxa"/>
            <w:tcBorders>
              <w:top w:val="single" w:color="000000" w:sz="4" w:space="0"/>
              <w:left w:val="single" w:color="000000" w:sz="4" w:space="0"/>
              <w:bottom w:val="single" w:color="000000" w:sz="4" w:space="0"/>
              <w:right w:val="single" w:color="000000" w:sz="4" w:space="0"/>
            </w:tcBorders>
            <w:vAlign w:val="center"/>
          </w:tcPr>
          <w:p w14:paraId="6680073B">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130</w:t>
            </w:r>
          </w:p>
        </w:tc>
        <w:tc>
          <w:tcPr>
            <w:tcW w:w="849" w:type="dxa"/>
            <w:tcBorders>
              <w:top w:val="single" w:color="000000" w:sz="4" w:space="0"/>
              <w:left w:val="single" w:color="000000" w:sz="4" w:space="0"/>
              <w:bottom w:val="single" w:color="000000" w:sz="4" w:space="0"/>
              <w:right w:val="single" w:color="000000" w:sz="4" w:space="0"/>
            </w:tcBorders>
            <w:vAlign w:val="center"/>
          </w:tcPr>
          <w:p w14:paraId="58A248B6">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高速区域</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4CC45A2">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测速抓拍</w:t>
            </w:r>
          </w:p>
        </w:tc>
        <w:tc>
          <w:tcPr>
            <w:tcW w:w="2404" w:type="dxa"/>
            <w:tcBorders>
              <w:top w:val="single" w:color="000000" w:sz="4" w:space="0"/>
              <w:left w:val="single" w:color="000000" w:sz="4" w:space="0"/>
              <w:bottom w:val="single" w:color="000000" w:sz="4" w:space="0"/>
              <w:right w:val="single" w:color="000000" w:sz="4" w:space="0"/>
            </w:tcBorders>
            <w:noWrap/>
            <w:vAlign w:val="center"/>
          </w:tcPr>
          <w:p w14:paraId="0B9837B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测速点位1</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699D1AA0">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实点</w:t>
            </w:r>
          </w:p>
        </w:tc>
        <w:tc>
          <w:tcPr>
            <w:tcW w:w="594" w:type="dxa"/>
            <w:tcBorders>
              <w:top w:val="single" w:color="000000" w:sz="4" w:space="0"/>
              <w:left w:val="single" w:color="000000" w:sz="4" w:space="0"/>
              <w:bottom w:val="single" w:color="000000" w:sz="4" w:space="0"/>
              <w:right w:val="single" w:color="000000" w:sz="4" w:space="0"/>
            </w:tcBorders>
            <w:noWrap/>
            <w:vAlign w:val="center"/>
          </w:tcPr>
          <w:p w14:paraId="4B135519">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3FB48C47">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0C7664BA">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3502DA62">
            <w:pPr>
              <w:widowControl/>
              <w:spacing w:line="400" w:lineRule="exact"/>
              <w:jc w:val="center"/>
              <w:rPr>
                <w:rFonts w:hint="eastAsia" w:asciiTheme="minorEastAsia" w:hAnsiTheme="minorEastAsia" w:cstheme="minorEastAsia"/>
                <w:color w:val="000000"/>
                <w:szCs w:val="21"/>
              </w:rPr>
            </w:pP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4980BEE3">
            <w:pPr>
              <w:widowControl/>
              <w:spacing w:line="400" w:lineRule="exact"/>
              <w:jc w:val="center"/>
              <w:rPr>
                <w:rFonts w:hint="eastAsia" w:asciiTheme="minorEastAsia" w:hAnsiTheme="minorEastAsia" w:cstheme="minorEastAsia"/>
                <w:color w:val="000000"/>
                <w:szCs w:val="21"/>
              </w:rPr>
            </w:pP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6B27E9C5">
            <w:pPr>
              <w:widowControl/>
              <w:spacing w:line="40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r>
    </w:tbl>
    <w:p w14:paraId="39FA9636">
      <w:pPr>
        <w:pStyle w:val="22"/>
        <w:spacing w:line="400" w:lineRule="exact"/>
        <w:rPr>
          <w:rFonts w:hint="eastAsia" w:asciiTheme="minorEastAsia" w:hAnsiTheme="minorEastAsia" w:eastAsiaTheme="minorEastAsia" w:cstheme="minorEastAsia"/>
          <w:sz w:val="21"/>
          <w:szCs w:val="21"/>
        </w:rPr>
      </w:pPr>
    </w:p>
    <w:p w14:paraId="5D615FDF">
      <w:pPr>
        <w:widowControl/>
        <w:adjustRightInd w:val="0"/>
        <w:snapToGrid w:val="0"/>
        <w:spacing w:line="400" w:lineRule="exact"/>
        <w:jc w:val="left"/>
        <w:rPr>
          <w:rFonts w:hint="eastAsia" w:asciiTheme="minorEastAsia" w:hAnsiTheme="minorEastAsia" w:cstheme="minorEastAsia"/>
          <w:b/>
          <w:bCs/>
          <w:kern w:val="0"/>
          <w:szCs w:val="21"/>
        </w:rPr>
      </w:pPr>
      <w:r>
        <w:rPr>
          <w:rFonts w:hint="eastAsia" w:asciiTheme="minorEastAsia" w:hAnsiTheme="minorEastAsia" w:cstheme="minorEastAsia"/>
          <w:b/>
          <w:szCs w:val="21"/>
        </w:rPr>
        <w:t>（八）外场设施安装技术要求（参照，如有相关国家标准，按国家标准执行）</w:t>
      </w:r>
    </w:p>
    <w:p w14:paraId="7BA7C812">
      <w:pPr>
        <w:pStyle w:val="4"/>
        <w:numPr>
          <w:ilvl w:val="2"/>
          <w:numId w:val="0"/>
        </w:numPr>
        <w:tabs>
          <w:tab w:val="left" w:pos="425"/>
          <w:tab w:val="left" w:pos="567"/>
          <w:tab w:val="clear" w:pos="720"/>
        </w:tabs>
        <w:spacing w:line="400" w:lineRule="exact"/>
        <w:jc w:val="both"/>
        <w:rPr>
          <w:rFonts w:hint="eastAsia" w:asciiTheme="minorEastAsia" w:hAnsiTheme="minorEastAsia" w:eastAsiaTheme="minorEastAsia" w:cstheme="minorEastAsia"/>
          <w:sz w:val="21"/>
          <w:szCs w:val="21"/>
        </w:rPr>
      </w:pPr>
      <w:bookmarkStart w:id="119" w:name="_Toc163472533"/>
      <w:bookmarkStart w:id="120" w:name="_Toc12873"/>
      <w:r>
        <w:rPr>
          <w:rFonts w:hint="eastAsia" w:asciiTheme="minorEastAsia" w:hAnsiTheme="minorEastAsia" w:eastAsiaTheme="minorEastAsia" w:cstheme="minorEastAsia"/>
          <w:sz w:val="21"/>
          <w:szCs w:val="21"/>
        </w:rPr>
        <w:t>1.杆件要求</w:t>
      </w:r>
      <w:bookmarkEnd w:id="119"/>
      <w:bookmarkEnd w:id="120"/>
    </w:p>
    <w:p w14:paraId="6EB3677A">
      <w:pPr>
        <w:pStyle w:val="5"/>
        <w:numPr>
          <w:ilvl w:val="3"/>
          <w:numId w:val="0"/>
        </w:numPr>
        <w:tabs>
          <w:tab w:val="left" w:pos="425"/>
        </w:tabs>
        <w:spacing w:line="400" w:lineRule="exact"/>
        <w:ind w:left="283" w:firstLine="211" w:firstLineChars="100"/>
        <w:jc w:val="both"/>
        <w:rPr>
          <w:rFonts w:hint="eastAsia" w:asciiTheme="minorEastAsia" w:hAnsiTheme="minorEastAsia" w:eastAsiaTheme="minorEastAsia" w:cstheme="minorEastAsia"/>
          <w:sz w:val="21"/>
          <w:szCs w:val="21"/>
        </w:rPr>
      </w:pPr>
      <w:bookmarkStart w:id="121" w:name="_Toc163472534"/>
      <w:r>
        <w:rPr>
          <w:rFonts w:hint="eastAsia" w:asciiTheme="minorEastAsia" w:hAnsiTheme="minorEastAsia" w:eastAsiaTheme="minorEastAsia" w:cstheme="minorEastAsia"/>
          <w:sz w:val="21"/>
          <w:szCs w:val="21"/>
        </w:rPr>
        <w:t>1.1通用要求</w:t>
      </w:r>
      <w:bookmarkEnd w:id="121"/>
    </w:p>
    <w:p w14:paraId="7395A6C8">
      <w:pPr>
        <w:spacing w:line="400" w:lineRule="exact"/>
        <w:ind w:firstLine="560"/>
        <w:rPr>
          <w:rFonts w:hint="eastAsia" w:asciiTheme="minorEastAsia" w:hAnsiTheme="minorEastAsia" w:cstheme="minorEastAsia"/>
          <w:szCs w:val="21"/>
          <w:lang w:val="zh-CN"/>
        </w:rPr>
      </w:pPr>
      <w:r>
        <w:rPr>
          <w:rFonts w:hint="eastAsia" w:asciiTheme="minorEastAsia" w:hAnsiTheme="minorEastAsia" w:cstheme="minorEastAsia"/>
          <w:szCs w:val="21"/>
          <w:lang w:val="zh-CN"/>
        </w:rPr>
        <w:t>杆件钢材及连接件的规格、型号、镀锌须符合《碳素结构钢》GB 700的要求。</w:t>
      </w:r>
      <w:r>
        <w:rPr>
          <w:rFonts w:hint="eastAsia" w:asciiTheme="minorEastAsia" w:hAnsiTheme="minorEastAsia" w:cstheme="minorEastAsia"/>
          <w:szCs w:val="21"/>
        </w:rPr>
        <w:t>电子警察杆件为八角形锥形镀锌钢管，</w:t>
      </w:r>
      <w:r>
        <w:rPr>
          <w:rFonts w:hint="eastAsia" w:asciiTheme="minorEastAsia" w:hAnsiTheme="minorEastAsia" w:cstheme="minorEastAsia"/>
          <w:szCs w:val="21"/>
          <w:lang w:val="zh-CN"/>
        </w:rPr>
        <w:t>必须经热镀锌防锈处理。</w:t>
      </w:r>
    </w:p>
    <w:p w14:paraId="4F2C4369">
      <w:pPr>
        <w:pStyle w:val="5"/>
        <w:numPr>
          <w:ilvl w:val="3"/>
          <w:numId w:val="0"/>
        </w:numPr>
        <w:tabs>
          <w:tab w:val="left" w:pos="425"/>
        </w:tabs>
        <w:spacing w:line="400" w:lineRule="exact"/>
        <w:ind w:left="283"/>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1.2 </w:t>
      </w:r>
      <w:bookmarkStart w:id="122" w:name="_Toc163472535"/>
      <w:r>
        <w:rPr>
          <w:rFonts w:hint="eastAsia" w:asciiTheme="minorEastAsia" w:hAnsiTheme="minorEastAsia" w:eastAsiaTheme="minorEastAsia" w:cstheme="minorEastAsia"/>
          <w:sz w:val="21"/>
          <w:szCs w:val="21"/>
        </w:rPr>
        <w:t>L型杆件规格要求</w:t>
      </w:r>
      <w:bookmarkEnd w:id="122"/>
    </w:p>
    <w:p w14:paraId="7022FD9D">
      <w:pPr>
        <w:spacing w:line="400" w:lineRule="exact"/>
        <w:ind w:firstLine="560"/>
        <w:rPr>
          <w:rFonts w:hint="eastAsia" w:asciiTheme="minorEastAsia" w:hAnsiTheme="minorEastAsia" w:cstheme="minorEastAsia"/>
          <w:szCs w:val="21"/>
        </w:rPr>
      </w:pPr>
      <w:r>
        <w:rPr>
          <w:rFonts w:hint="eastAsia" w:asciiTheme="minorEastAsia" w:hAnsiTheme="minorEastAsia" w:cstheme="minorEastAsia"/>
          <w:szCs w:val="21"/>
        </w:rPr>
        <w:t>副杆长4米至7米的L型杆件：主杆壁厚≥6mm，副杆壁厚≥4mm，主杆的高度不低于6.5米，主杆下（外）口径的对边不小于300 mm，上（外）口径的对边不小于250 mm，副杆大头（外）口径的对边不小于220 mm，小头（外）口径的对边不小于100 mm。</w:t>
      </w:r>
    </w:p>
    <w:p w14:paraId="09687483">
      <w:pPr>
        <w:spacing w:line="400" w:lineRule="exact"/>
        <w:ind w:firstLine="560"/>
        <w:rPr>
          <w:rFonts w:hint="eastAsia" w:asciiTheme="minorEastAsia" w:hAnsiTheme="minorEastAsia" w:cstheme="minorEastAsia"/>
          <w:szCs w:val="21"/>
        </w:rPr>
      </w:pPr>
      <w:r>
        <w:rPr>
          <w:rFonts w:hint="eastAsia" w:asciiTheme="minorEastAsia" w:hAnsiTheme="minorEastAsia" w:cstheme="minorEastAsia"/>
          <w:szCs w:val="21"/>
        </w:rPr>
        <w:t>副杆长度8米至12米的L型杆件：主杆壁厚≥8mm，副杆壁厚≥4mm，主杆的高度不低于6.5米，主杆下（外）口径的对边不小于320 mm，上（外）口径的对边不小于280 mm，副杆大头（外）口径的对边不小于240 mm，小头（外）口径的对边不小于110 mm。</w:t>
      </w:r>
    </w:p>
    <w:p w14:paraId="074A7E77">
      <w:pPr>
        <w:spacing w:line="400" w:lineRule="exact"/>
        <w:ind w:firstLine="560"/>
        <w:rPr>
          <w:rFonts w:hint="eastAsia" w:asciiTheme="minorEastAsia" w:hAnsiTheme="minorEastAsia" w:cstheme="minorEastAsia"/>
          <w:szCs w:val="21"/>
        </w:rPr>
      </w:pPr>
      <w:r>
        <w:rPr>
          <w:rFonts w:hint="eastAsia" w:asciiTheme="minorEastAsia" w:hAnsiTheme="minorEastAsia" w:cstheme="minorEastAsia"/>
          <w:szCs w:val="21"/>
        </w:rPr>
        <w:t>副杆长度13米至15米的L型杆件：主杆壁厚≥8mm，副杆壁厚≥6mm，主杆的高度不低于6.5米，主杆下（外）口径的对边不小于370 mm，上（外）口径的对边不小于320 mm，副杆大头（外）口径的对边不小于320 mm，小头（外）口径的对边不小于110 mm。</w:t>
      </w:r>
    </w:p>
    <w:p w14:paraId="4FE24989">
      <w:pPr>
        <w:spacing w:line="400" w:lineRule="exact"/>
        <w:ind w:firstLine="560"/>
        <w:rPr>
          <w:rFonts w:hint="eastAsia" w:asciiTheme="minorEastAsia" w:hAnsiTheme="minorEastAsia" w:cstheme="minorEastAsia"/>
          <w:szCs w:val="21"/>
        </w:rPr>
      </w:pPr>
      <w:r>
        <w:rPr>
          <w:rFonts w:hint="eastAsia" w:asciiTheme="minorEastAsia" w:hAnsiTheme="minorEastAsia" w:cstheme="minorEastAsia"/>
          <w:szCs w:val="21"/>
        </w:rPr>
        <w:t>副杆4米至7米的L型杆件：杆底盘法兰底平面直径≥550mm，螺丝孔位置直径≥450mm钢板厚度≥20mm，法兰底盘与主杆的支撑板（五边梯形）≥8块，高度≥250 mm，厚度≥16mm，梯形上部份≥20mm，下部分≥100mm；主杆与副杆的法兰盘尺寸≥400mm*400mm，厚度不小于16mm，支撑板（五边梯形）≥4块，高度≥200 mm，厚度≥12mm，梯形上部份≥20mm下部分≥100mm。</w:t>
      </w:r>
    </w:p>
    <w:p w14:paraId="372BF05A">
      <w:pPr>
        <w:spacing w:line="400" w:lineRule="exact"/>
        <w:ind w:firstLine="560"/>
        <w:rPr>
          <w:rFonts w:hint="eastAsia" w:asciiTheme="minorEastAsia" w:hAnsiTheme="minorEastAsia" w:cstheme="minorEastAsia"/>
          <w:szCs w:val="21"/>
        </w:rPr>
      </w:pPr>
      <w:r>
        <w:rPr>
          <w:rFonts w:hint="eastAsia" w:asciiTheme="minorEastAsia" w:hAnsiTheme="minorEastAsia" w:cstheme="minorEastAsia"/>
          <w:szCs w:val="21"/>
        </w:rPr>
        <w:t>副杆8米至12米的L型杆件：杆底盘法兰底平面直径≥550mm，螺丝孔位置直径≥450mm钢板厚度≥20mm，法兰底盘与主杆的支撑板（五边梯形）≥8块，高度≥250 mm，厚度≥16mm，梯形上部份≥20mm，下部分≥90mm；主杆与副杆的法兰盘尺寸≥450mm*450mm，厚度不小于20mm，支撑板（五边梯形）≥6块，高度≥200 mm，厚度≥12mm，梯形上部份≥20mm下部分≥100mm。</w:t>
      </w:r>
    </w:p>
    <w:p w14:paraId="2BB06F88">
      <w:pPr>
        <w:spacing w:line="400" w:lineRule="exact"/>
        <w:ind w:firstLine="560"/>
        <w:rPr>
          <w:rFonts w:hint="eastAsia" w:asciiTheme="minorEastAsia" w:hAnsiTheme="minorEastAsia" w:cstheme="minorEastAsia"/>
          <w:szCs w:val="21"/>
        </w:rPr>
      </w:pPr>
      <w:r>
        <w:rPr>
          <w:rFonts w:hint="eastAsia" w:asciiTheme="minorEastAsia" w:hAnsiTheme="minorEastAsia" w:cstheme="minorEastAsia"/>
          <w:szCs w:val="21"/>
        </w:rPr>
        <w:t>副杆13米至15的L型杆件杆底盘法兰底平面直径≥650mm，螺丝孔位置直径≥550mm钢板厚度≥20mm，法兰底盘与主杆的支撑板（五边梯形）≥8块，高度≥300 mm，厚度≥16mm，梯形上部份≥20mm，下部分≥110mm；主杆与副杆的法兰盘尺寸≥520mm*520mm，厚度不小于20mm，支撑板（五边梯形）≥8块，高度≥200 mm，厚度≥12mm，梯形上部份≥20mm下部分≥100mm。</w:t>
      </w:r>
    </w:p>
    <w:p w14:paraId="2AB38F25">
      <w:pPr>
        <w:pStyle w:val="5"/>
        <w:numPr>
          <w:ilvl w:val="3"/>
          <w:numId w:val="0"/>
        </w:numPr>
        <w:tabs>
          <w:tab w:val="left" w:pos="425"/>
        </w:tabs>
        <w:spacing w:line="400" w:lineRule="exact"/>
        <w:ind w:left="283"/>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1.3 </w:t>
      </w:r>
      <w:bookmarkStart w:id="123" w:name="_Toc163472537"/>
      <w:r>
        <w:rPr>
          <w:rFonts w:hint="eastAsia" w:asciiTheme="minorEastAsia" w:hAnsiTheme="minorEastAsia" w:eastAsiaTheme="minorEastAsia" w:cstheme="minorEastAsia"/>
          <w:sz w:val="21"/>
          <w:szCs w:val="21"/>
        </w:rPr>
        <w:t>高空球机杆件规格要求</w:t>
      </w:r>
      <w:bookmarkEnd w:id="123"/>
    </w:p>
    <w:p w14:paraId="45875702">
      <w:pPr>
        <w:spacing w:line="400" w:lineRule="exact"/>
        <w:rPr>
          <w:rFonts w:hint="eastAsia" w:asciiTheme="minorEastAsia" w:hAnsiTheme="minorEastAsia" w:cstheme="minorEastAsia"/>
          <w:szCs w:val="21"/>
        </w:rPr>
      </w:pPr>
      <w:r>
        <w:rPr>
          <w:rFonts w:hint="eastAsia" w:asciiTheme="minorEastAsia" w:hAnsiTheme="minorEastAsia" w:cstheme="minorEastAsia"/>
          <w:szCs w:val="21"/>
        </w:rPr>
        <w:t>副杆长度根据现场实际情况而定，直径不小于Φ75.7mm，厚度不小于3.25mm；主杆长度根据现场实际情况而定，直径不小于Φ88.5mm，厚度不小于4mm；主杆与安装位置内墙使用规格不小于150mm*Φ16mm的膨胀螺栓固定；墙面与主杆、主杆与副杆间使用壁厚不小于4mm的镀锌钢板焊接，并做好防锈工作；并在墙面上安装不小于40*4mm的抱箍固定副杆。</w:t>
      </w:r>
    </w:p>
    <w:p w14:paraId="7421B606">
      <w:pPr>
        <w:pStyle w:val="5"/>
        <w:numPr>
          <w:ilvl w:val="3"/>
          <w:numId w:val="0"/>
        </w:numPr>
        <w:tabs>
          <w:tab w:val="left" w:pos="425"/>
        </w:tabs>
        <w:spacing w:line="400" w:lineRule="exact"/>
        <w:ind w:left="283"/>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1.4 </w:t>
      </w:r>
      <w:bookmarkStart w:id="124" w:name="_Toc163472538"/>
      <w:r>
        <w:rPr>
          <w:rFonts w:hint="eastAsia" w:asciiTheme="minorEastAsia" w:hAnsiTheme="minorEastAsia" w:eastAsiaTheme="minorEastAsia" w:cstheme="minorEastAsia"/>
          <w:sz w:val="21"/>
          <w:szCs w:val="21"/>
        </w:rPr>
        <w:t>杆件安装要求</w:t>
      </w:r>
      <w:bookmarkEnd w:id="124"/>
    </w:p>
    <w:p w14:paraId="4C50FD43">
      <w:pPr>
        <w:spacing w:line="400" w:lineRule="exact"/>
        <w:ind w:left="560"/>
        <w:rPr>
          <w:rFonts w:hint="eastAsia" w:asciiTheme="minorEastAsia" w:hAnsiTheme="minorEastAsia" w:cstheme="minorEastAsia"/>
          <w:szCs w:val="21"/>
        </w:rPr>
      </w:pPr>
      <w:r>
        <w:rPr>
          <w:rFonts w:hint="eastAsia" w:asciiTheme="minorEastAsia" w:hAnsiTheme="minorEastAsia" w:cstheme="minorEastAsia"/>
          <w:szCs w:val="21"/>
        </w:rPr>
        <w:t>1）地笼预埋时其方向应与底座法兰盘保持垂直。施工时如遇有平曲线路段，应调整预埋法兰盘的方向，使其纵向中心线与行车方向保持一致。基础施工完毕，地脚螺栓外露长度不低于50mm（地脚螺栓应排列成圆形），并对外露螺部分加以妥善保护。</w:t>
      </w:r>
    </w:p>
    <w:p w14:paraId="5A10E18F">
      <w:pPr>
        <w:spacing w:line="400" w:lineRule="exact"/>
        <w:ind w:left="560"/>
        <w:rPr>
          <w:rFonts w:hint="eastAsia" w:asciiTheme="minorEastAsia" w:hAnsiTheme="minorEastAsia" w:cstheme="minorEastAsia"/>
          <w:szCs w:val="21"/>
        </w:rPr>
      </w:pPr>
      <w:r>
        <w:rPr>
          <w:rFonts w:hint="eastAsia" w:asciiTheme="minorEastAsia" w:hAnsiTheme="minorEastAsia" w:cstheme="minorEastAsia"/>
          <w:szCs w:val="21"/>
        </w:rPr>
        <w:t>2）杆件安装时，支柱应处于正常工作位置，起吊点应位于支柱底部；安装完成后，支柱专用接地螺栓与保护地线应做可靠电气连接。杆件及杆件上所有设备安装后，杆件立柱臂应与地面垂直，杆件悬臂应与道路中心走向呈90度直角，杆件悬臂与立柱臂呈91度-92度夹角，同时杆件横臂及设备组成的整体下边缘距离地面净空不低于6米，安装后的设备和机箱不得侵入机动车道建筑界限以内，不得影响车辆正常通行。整根杆（含基础）及其上配件应能抗14级以上台风。</w:t>
      </w:r>
    </w:p>
    <w:p w14:paraId="54AA0C35">
      <w:pPr>
        <w:spacing w:line="400" w:lineRule="exact"/>
        <w:ind w:left="560"/>
        <w:rPr>
          <w:rFonts w:hint="eastAsia" w:asciiTheme="minorEastAsia" w:hAnsiTheme="minorEastAsia" w:cstheme="minorEastAsia"/>
          <w:kern w:val="0"/>
          <w:szCs w:val="21"/>
        </w:rPr>
      </w:pPr>
      <w:r>
        <w:rPr>
          <w:rFonts w:hint="eastAsia" w:asciiTheme="minorEastAsia" w:hAnsiTheme="minorEastAsia" w:cstheme="minorEastAsia"/>
          <w:szCs w:val="21"/>
        </w:rPr>
        <w:t>3）前端杆件应贴反光膜，反光膜自身高度不少于1米，距杆件底部不低于1米，防止杆件被撞及提醒驾驶人、行人避让。</w:t>
      </w:r>
    </w:p>
    <w:p w14:paraId="1AA31E41">
      <w:pPr>
        <w:spacing w:line="400" w:lineRule="exact"/>
        <w:ind w:left="560"/>
        <w:rPr>
          <w:rFonts w:hint="eastAsia" w:asciiTheme="minorEastAsia" w:hAnsiTheme="minorEastAsia" w:cstheme="minorEastAsia"/>
          <w:kern w:val="0"/>
          <w:szCs w:val="21"/>
        </w:rPr>
      </w:pPr>
      <w:r>
        <w:rPr>
          <w:rFonts w:hint="eastAsia" w:asciiTheme="minorEastAsia" w:hAnsiTheme="minorEastAsia" w:cstheme="minorEastAsia"/>
          <w:szCs w:val="21"/>
        </w:rPr>
        <w:t>4）顶端应设计喷涂红黄绿三种颜色组成的防水帽，用以区分是否为交警杆件。</w:t>
      </w:r>
    </w:p>
    <w:p w14:paraId="7ECC64A6">
      <w:pPr>
        <w:spacing w:line="400" w:lineRule="exact"/>
        <w:ind w:left="560"/>
        <w:rPr>
          <w:rFonts w:hint="eastAsia" w:asciiTheme="minorEastAsia" w:hAnsiTheme="minorEastAsia" w:cstheme="minorEastAsia"/>
          <w:kern w:val="0"/>
          <w:szCs w:val="21"/>
        </w:rPr>
      </w:pPr>
      <w:r>
        <w:rPr>
          <w:rFonts w:hint="eastAsia" w:asciiTheme="minorEastAsia" w:hAnsiTheme="minorEastAsia" w:cstheme="minorEastAsia"/>
          <w:szCs w:val="21"/>
        </w:rPr>
        <w:drawing>
          <wp:anchor distT="0" distB="0" distL="114935" distR="114935" simplePos="0" relativeHeight="251664384" behindDoc="0" locked="0" layoutInCell="1" allowOverlap="1">
            <wp:simplePos x="0" y="0"/>
            <wp:positionH relativeFrom="column">
              <wp:posOffset>131445</wp:posOffset>
            </wp:positionH>
            <wp:positionV relativeFrom="paragraph">
              <wp:posOffset>842645</wp:posOffset>
            </wp:positionV>
            <wp:extent cx="1809115" cy="899795"/>
            <wp:effectExtent l="0" t="0" r="635" b="14605"/>
            <wp:wrapTopAndBottom/>
            <wp:docPr id="34" name="图片 0" descr="相机编号.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0" descr="相机编号.jpg"/>
                    <pic:cNvPicPr>
                      <a:picLocks noChangeAspect="1"/>
                    </pic:cNvPicPr>
                  </pic:nvPicPr>
                  <pic:blipFill>
                    <a:blip r:embed="rId13"/>
                    <a:stretch>
                      <a:fillRect/>
                    </a:stretch>
                  </pic:blipFill>
                  <pic:spPr>
                    <a:xfrm>
                      <a:off x="0" y="0"/>
                      <a:ext cx="1809115" cy="899795"/>
                    </a:xfrm>
                    <a:prstGeom prst="rect">
                      <a:avLst/>
                    </a:prstGeom>
                    <a:noFill/>
                    <a:ln>
                      <a:noFill/>
                    </a:ln>
                  </pic:spPr>
                </pic:pic>
              </a:graphicData>
            </a:graphic>
          </wp:anchor>
        </w:drawing>
      </w:r>
      <w:r>
        <w:rPr>
          <w:rFonts w:hint="eastAsia" w:asciiTheme="minorEastAsia" w:hAnsiTheme="minorEastAsia" w:cstheme="minorEastAsia"/>
          <w:kern w:val="0"/>
          <w:szCs w:val="21"/>
        </w:rPr>
        <w:t>5）所有相机要按照下图样式要求在杆件两侧粘贴标牌，编号由交警部门提供。</w:t>
      </w:r>
    </w:p>
    <w:p w14:paraId="023E27A0">
      <w:pPr>
        <w:spacing w:line="400" w:lineRule="exact"/>
        <w:ind w:firstLine="560"/>
        <w:rPr>
          <w:rFonts w:hint="eastAsia" w:asciiTheme="minorEastAsia" w:hAnsiTheme="minorEastAsia" w:cstheme="minorEastAsia"/>
          <w:szCs w:val="21"/>
        </w:rPr>
      </w:pPr>
    </w:p>
    <w:p w14:paraId="2582C738">
      <w:pPr>
        <w:pStyle w:val="4"/>
        <w:numPr>
          <w:ilvl w:val="2"/>
          <w:numId w:val="0"/>
        </w:numPr>
        <w:tabs>
          <w:tab w:val="left" w:pos="425"/>
          <w:tab w:val="left" w:pos="567"/>
          <w:tab w:val="clear" w:pos="720"/>
        </w:tabs>
        <w:spacing w:line="400" w:lineRule="exact"/>
        <w:jc w:val="both"/>
        <w:rPr>
          <w:rFonts w:hint="eastAsia" w:asciiTheme="minorEastAsia" w:hAnsiTheme="minorEastAsia" w:eastAsiaTheme="minorEastAsia" w:cstheme="minorEastAsia"/>
          <w:sz w:val="21"/>
          <w:szCs w:val="21"/>
        </w:rPr>
      </w:pPr>
      <w:bookmarkStart w:id="125" w:name="_Toc163472539"/>
      <w:bookmarkStart w:id="126" w:name="_Toc9313"/>
      <w:bookmarkStart w:id="127" w:name="_Toc10212781"/>
      <w:bookmarkStart w:id="128" w:name="_Toc28810"/>
      <w:bookmarkStart w:id="129" w:name="_Toc15288143"/>
      <w:bookmarkStart w:id="130" w:name="_Toc38375495"/>
      <w:bookmarkStart w:id="131" w:name="_Toc38376015"/>
      <w:r>
        <w:rPr>
          <w:rFonts w:hint="eastAsia" w:asciiTheme="minorEastAsia" w:hAnsiTheme="minorEastAsia" w:eastAsiaTheme="minorEastAsia" w:cstheme="minorEastAsia"/>
          <w:sz w:val="21"/>
          <w:szCs w:val="21"/>
        </w:rPr>
        <w:t>2.基础</w:t>
      </w:r>
      <w:bookmarkEnd w:id="125"/>
      <w:bookmarkEnd w:id="126"/>
    </w:p>
    <w:p w14:paraId="25217BA0">
      <w:pPr>
        <w:spacing w:line="400" w:lineRule="exact"/>
        <w:ind w:firstLine="560"/>
        <w:rPr>
          <w:rFonts w:hint="eastAsia" w:asciiTheme="minorEastAsia" w:hAnsiTheme="minorEastAsia" w:cstheme="minorEastAsia"/>
          <w:szCs w:val="21"/>
          <w:lang w:val="zh-CN"/>
        </w:rPr>
      </w:pPr>
      <w:r>
        <w:rPr>
          <w:rFonts w:hint="eastAsia" w:asciiTheme="minorEastAsia" w:hAnsiTheme="minorEastAsia" w:cstheme="minorEastAsia"/>
          <w:szCs w:val="21"/>
          <w:lang w:val="zh-CN"/>
        </w:rPr>
        <w:t>智能交通设施杆件和机箱基础应根据具体型式要求进行设计，应符合《公安交通管理外场设备基础设施施工通用要求》GA/T 652的要求。基础的浇筑混凝土强度等级应符合《混凝土结构设计规范》GB 50010的要求。</w:t>
      </w:r>
    </w:p>
    <w:p w14:paraId="10907029">
      <w:pPr>
        <w:pStyle w:val="5"/>
        <w:numPr>
          <w:ilvl w:val="3"/>
          <w:numId w:val="0"/>
        </w:numPr>
        <w:tabs>
          <w:tab w:val="left" w:pos="425"/>
        </w:tabs>
        <w:spacing w:line="400" w:lineRule="exact"/>
        <w:ind w:left="283"/>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3.1 </w:t>
      </w:r>
      <w:bookmarkStart w:id="132" w:name="_Toc163472540"/>
      <w:r>
        <w:rPr>
          <w:rFonts w:hint="eastAsia" w:asciiTheme="minorEastAsia" w:hAnsiTheme="minorEastAsia" w:eastAsiaTheme="minorEastAsia" w:cstheme="minorEastAsia"/>
          <w:sz w:val="21"/>
          <w:szCs w:val="21"/>
        </w:rPr>
        <w:t>L型杆件基础开挖要求</w:t>
      </w:r>
      <w:bookmarkEnd w:id="132"/>
    </w:p>
    <w:p w14:paraId="102B8FDE">
      <w:pPr>
        <w:spacing w:line="400" w:lineRule="exact"/>
        <w:ind w:firstLine="560"/>
        <w:rPr>
          <w:rFonts w:hint="eastAsia" w:asciiTheme="minorEastAsia" w:hAnsiTheme="minorEastAsia" w:cstheme="minorEastAsia"/>
          <w:szCs w:val="21"/>
        </w:rPr>
      </w:pPr>
      <w:r>
        <w:rPr>
          <w:rFonts w:hint="eastAsia" w:asciiTheme="minorEastAsia" w:hAnsiTheme="minorEastAsia" w:cstheme="minorEastAsia"/>
          <w:szCs w:val="21"/>
        </w:rPr>
        <w:t>副杆4米至7米L型杆件的基础开挖不小于1.6*1.6*2.1m,预埋件的大小不小于M27*8*1600 mm；灌砼础地层要保持水平,然后在放入Φ10@250网板。地脚螺栓底层与地网拼接采用焊接，基底尺寸为1500MM×1500MM。</w:t>
      </w:r>
    </w:p>
    <w:p w14:paraId="723AE940">
      <w:pPr>
        <w:spacing w:line="400" w:lineRule="exact"/>
        <w:ind w:firstLine="560"/>
        <w:rPr>
          <w:rFonts w:hint="eastAsia" w:asciiTheme="minorEastAsia" w:hAnsiTheme="minorEastAsia" w:cstheme="minorEastAsia"/>
          <w:szCs w:val="21"/>
        </w:rPr>
      </w:pPr>
      <w:r>
        <w:rPr>
          <w:rFonts w:hint="eastAsia" w:asciiTheme="minorEastAsia" w:hAnsiTheme="minorEastAsia" w:cstheme="minorEastAsia"/>
          <w:szCs w:val="21"/>
        </w:rPr>
        <w:t>副杆8至12米L型杆件的基础开挖不小于1.8*1.8*2.3m,预埋件的大小不小于M30*8*1800 mm；灌砼础地层要保持水平,然后在放入Φ10@250网板。地脚螺栓底层与地网拼接采用焊接。基底尺寸为1600MM×1600MM。</w:t>
      </w:r>
    </w:p>
    <w:p w14:paraId="59131F87">
      <w:pPr>
        <w:spacing w:line="400" w:lineRule="exact"/>
        <w:ind w:firstLine="560"/>
        <w:rPr>
          <w:rFonts w:hint="eastAsia" w:asciiTheme="minorEastAsia" w:hAnsiTheme="minorEastAsia" w:cstheme="minorEastAsia"/>
          <w:szCs w:val="21"/>
        </w:rPr>
      </w:pPr>
      <w:r>
        <w:rPr>
          <w:rFonts w:hint="eastAsia" w:asciiTheme="minorEastAsia" w:hAnsiTheme="minorEastAsia" w:cstheme="minorEastAsia"/>
          <w:szCs w:val="21"/>
        </w:rPr>
        <w:t>副杆13至15米L型杆件的基础开挖不小于2*2*2.5m,预埋件的大小不小于M36*8*2000 mm；灌砼础地层要保持水平,然后在放入Φ10@250网板。地脚螺栓底层与地网拼接采用焊接。基底尺寸为2000MM×2000MM。</w:t>
      </w:r>
    </w:p>
    <w:p w14:paraId="4DAD71CF">
      <w:pPr>
        <w:pStyle w:val="5"/>
        <w:numPr>
          <w:ilvl w:val="3"/>
          <w:numId w:val="0"/>
        </w:numPr>
        <w:tabs>
          <w:tab w:val="left" w:pos="425"/>
        </w:tabs>
        <w:spacing w:line="400" w:lineRule="exact"/>
        <w:ind w:firstLine="422" w:firstLineChars="200"/>
        <w:jc w:val="both"/>
        <w:rPr>
          <w:rFonts w:hint="eastAsia" w:asciiTheme="minorEastAsia" w:hAnsiTheme="minorEastAsia" w:eastAsiaTheme="minorEastAsia" w:cstheme="minorEastAsia"/>
          <w:sz w:val="21"/>
          <w:szCs w:val="21"/>
        </w:rPr>
      </w:pPr>
      <w:bookmarkStart w:id="133" w:name="_Toc533860770"/>
      <w:bookmarkStart w:id="134" w:name="_Toc10212778"/>
      <w:bookmarkStart w:id="135" w:name="_Toc163472542"/>
      <w:bookmarkStart w:id="136" w:name="_Toc533860771"/>
      <w:bookmarkStart w:id="137" w:name="_Toc10212779"/>
      <w:r>
        <w:rPr>
          <w:rFonts w:hint="eastAsia" w:asciiTheme="minorEastAsia" w:hAnsiTheme="minorEastAsia" w:eastAsiaTheme="minorEastAsia" w:cstheme="minorEastAsia"/>
          <w:sz w:val="21"/>
          <w:szCs w:val="21"/>
        </w:rPr>
        <w:t>2.2施工工序要求</w:t>
      </w:r>
      <w:bookmarkEnd w:id="133"/>
      <w:bookmarkEnd w:id="134"/>
      <w:bookmarkEnd w:id="135"/>
    </w:p>
    <w:p w14:paraId="11F3DE08">
      <w:pPr>
        <w:spacing w:line="400" w:lineRule="exact"/>
        <w:ind w:firstLine="560"/>
        <w:rPr>
          <w:rFonts w:hint="eastAsia" w:asciiTheme="minorEastAsia" w:hAnsiTheme="minorEastAsia" w:cstheme="minorEastAsia"/>
          <w:szCs w:val="21"/>
          <w:lang w:val="zh-CN"/>
        </w:rPr>
      </w:pPr>
      <w:r>
        <w:rPr>
          <w:rFonts w:hint="eastAsia" w:asciiTheme="minorEastAsia" w:hAnsiTheme="minorEastAsia" w:cstheme="minorEastAsia"/>
          <w:szCs w:val="21"/>
          <w:lang w:val="zh-CN"/>
        </w:rPr>
        <w:t>基础施工工序应满足以下流程，应完成上一步后方可进行下一步施工：</w:t>
      </w:r>
    </w:p>
    <w:p w14:paraId="5399857D">
      <w:pPr>
        <w:spacing w:line="400" w:lineRule="exact"/>
        <w:ind w:firstLine="560"/>
        <w:rPr>
          <w:rFonts w:hint="eastAsia" w:asciiTheme="minorEastAsia" w:hAnsiTheme="minorEastAsia" w:cstheme="minorEastAsia"/>
          <w:szCs w:val="21"/>
          <w:lang w:val="zh-CN"/>
        </w:rPr>
      </w:pPr>
      <w:r>
        <w:rPr>
          <w:rFonts w:hint="eastAsia" w:asciiTheme="minorEastAsia" w:hAnsiTheme="minorEastAsia" w:cstheme="minorEastAsia"/>
          <w:szCs w:val="21"/>
          <w:lang w:val="zh-CN"/>
        </w:rPr>
        <w:t>1） 测量定点</w:t>
      </w:r>
    </w:p>
    <w:p w14:paraId="43A2E92C">
      <w:pPr>
        <w:spacing w:line="400" w:lineRule="exact"/>
        <w:ind w:firstLine="560"/>
        <w:rPr>
          <w:rFonts w:hint="eastAsia" w:asciiTheme="minorEastAsia" w:hAnsiTheme="minorEastAsia" w:cstheme="minorEastAsia"/>
          <w:szCs w:val="21"/>
          <w:lang w:val="zh-CN"/>
        </w:rPr>
      </w:pPr>
      <w:r>
        <w:rPr>
          <w:rFonts w:hint="eastAsia" w:asciiTheme="minorEastAsia" w:hAnsiTheme="minorEastAsia" w:cstheme="minorEastAsia"/>
          <w:szCs w:val="21"/>
          <w:lang w:val="zh-CN"/>
        </w:rPr>
        <w:t>2） 基坑开挖</w:t>
      </w:r>
    </w:p>
    <w:p w14:paraId="5BD811E0">
      <w:pPr>
        <w:spacing w:line="400" w:lineRule="exact"/>
        <w:ind w:firstLine="560"/>
        <w:rPr>
          <w:rFonts w:hint="eastAsia" w:asciiTheme="minorEastAsia" w:hAnsiTheme="minorEastAsia" w:cstheme="minorEastAsia"/>
          <w:szCs w:val="21"/>
          <w:lang w:val="zh-CN"/>
        </w:rPr>
      </w:pPr>
      <w:r>
        <w:rPr>
          <w:rFonts w:hint="eastAsia" w:asciiTheme="minorEastAsia" w:hAnsiTheme="minorEastAsia" w:cstheme="minorEastAsia"/>
          <w:szCs w:val="21"/>
          <w:lang w:val="zh-CN"/>
        </w:rPr>
        <w:t>3） 测量确认</w:t>
      </w:r>
    </w:p>
    <w:p w14:paraId="0B32B6DD">
      <w:pPr>
        <w:spacing w:line="400" w:lineRule="exact"/>
        <w:ind w:firstLine="560"/>
        <w:rPr>
          <w:rFonts w:hint="eastAsia" w:asciiTheme="minorEastAsia" w:hAnsiTheme="minorEastAsia" w:cstheme="minorEastAsia"/>
          <w:szCs w:val="21"/>
          <w:lang w:val="zh-CN"/>
        </w:rPr>
      </w:pPr>
      <w:r>
        <w:rPr>
          <w:rFonts w:hint="eastAsia" w:asciiTheme="minorEastAsia" w:hAnsiTheme="minorEastAsia" w:cstheme="minorEastAsia"/>
          <w:szCs w:val="21"/>
          <w:lang w:val="zh-CN"/>
        </w:rPr>
        <w:t>4） 打接地棒</w:t>
      </w:r>
    </w:p>
    <w:p w14:paraId="339DF2C2">
      <w:pPr>
        <w:spacing w:line="400" w:lineRule="exact"/>
        <w:ind w:firstLine="560"/>
        <w:rPr>
          <w:rFonts w:hint="eastAsia" w:asciiTheme="minorEastAsia" w:hAnsiTheme="minorEastAsia" w:cstheme="minorEastAsia"/>
          <w:szCs w:val="21"/>
          <w:lang w:val="zh-CN"/>
        </w:rPr>
      </w:pPr>
      <w:r>
        <w:rPr>
          <w:rFonts w:hint="eastAsia" w:asciiTheme="minorEastAsia" w:hAnsiTheme="minorEastAsia" w:cstheme="minorEastAsia"/>
          <w:szCs w:val="21"/>
          <w:lang w:val="zh-CN"/>
        </w:rPr>
        <w:t>5） 底层浇砼</w:t>
      </w:r>
    </w:p>
    <w:p w14:paraId="4D76D857">
      <w:pPr>
        <w:spacing w:line="400" w:lineRule="exact"/>
        <w:ind w:firstLine="560"/>
        <w:rPr>
          <w:rFonts w:hint="eastAsia" w:asciiTheme="minorEastAsia" w:hAnsiTheme="minorEastAsia" w:cstheme="minorEastAsia"/>
          <w:szCs w:val="21"/>
          <w:lang w:val="zh-CN"/>
        </w:rPr>
      </w:pPr>
      <w:r>
        <w:rPr>
          <w:rFonts w:hint="eastAsia" w:asciiTheme="minorEastAsia" w:hAnsiTheme="minorEastAsia" w:cstheme="minorEastAsia"/>
          <w:szCs w:val="21"/>
          <w:lang w:val="zh-CN"/>
        </w:rPr>
        <w:t>6） 放预埋件支模</w:t>
      </w:r>
    </w:p>
    <w:p w14:paraId="63564F9B">
      <w:pPr>
        <w:spacing w:line="400" w:lineRule="exact"/>
        <w:ind w:firstLine="560"/>
        <w:rPr>
          <w:rFonts w:hint="eastAsia" w:asciiTheme="minorEastAsia" w:hAnsiTheme="minorEastAsia" w:cstheme="minorEastAsia"/>
          <w:szCs w:val="21"/>
          <w:lang w:val="zh-CN"/>
        </w:rPr>
      </w:pPr>
      <w:r>
        <w:rPr>
          <w:rFonts w:hint="eastAsia" w:asciiTheme="minorEastAsia" w:hAnsiTheme="minorEastAsia" w:cstheme="minorEastAsia"/>
          <w:szCs w:val="21"/>
          <w:lang w:val="zh-CN"/>
        </w:rPr>
        <w:t>7） 浇砼</w:t>
      </w:r>
    </w:p>
    <w:p w14:paraId="0138CA86">
      <w:pPr>
        <w:spacing w:line="400" w:lineRule="exact"/>
        <w:ind w:firstLine="560"/>
        <w:rPr>
          <w:rFonts w:hint="eastAsia" w:asciiTheme="minorEastAsia" w:hAnsiTheme="minorEastAsia" w:cstheme="minorEastAsia"/>
          <w:szCs w:val="21"/>
          <w:lang w:val="zh-CN"/>
        </w:rPr>
      </w:pPr>
      <w:r>
        <w:rPr>
          <w:rFonts w:hint="eastAsia" w:asciiTheme="minorEastAsia" w:hAnsiTheme="minorEastAsia" w:cstheme="minorEastAsia"/>
          <w:szCs w:val="21"/>
          <w:lang w:val="zh-CN"/>
        </w:rPr>
        <w:t>8） 保养</w:t>
      </w:r>
    </w:p>
    <w:p w14:paraId="7ABE28A7">
      <w:pPr>
        <w:pStyle w:val="5"/>
        <w:numPr>
          <w:ilvl w:val="3"/>
          <w:numId w:val="0"/>
        </w:numPr>
        <w:tabs>
          <w:tab w:val="left" w:pos="425"/>
        </w:tabs>
        <w:spacing w:line="400" w:lineRule="exact"/>
        <w:ind w:left="283"/>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2.3 </w:t>
      </w:r>
      <w:bookmarkStart w:id="138" w:name="_Toc163472543"/>
      <w:r>
        <w:rPr>
          <w:rFonts w:hint="eastAsia" w:asciiTheme="minorEastAsia" w:hAnsiTheme="minorEastAsia" w:eastAsiaTheme="minorEastAsia" w:cstheme="minorEastAsia"/>
          <w:sz w:val="21"/>
          <w:szCs w:val="21"/>
        </w:rPr>
        <w:t>施工工艺要求</w:t>
      </w:r>
      <w:bookmarkEnd w:id="136"/>
      <w:bookmarkEnd w:id="137"/>
      <w:bookmarkEnd w:id="138"/>
    </w:p>
    <w:p w14:paraId="6C2A94CA">
      <w:pPr>
        <w:numPr>
          <w:ilvl w:val="0"/>
          <w:numId w:val="13"/>
        </w:numPr>
        <w:spacing w:line="400" w:lineRule="exact"/>
        <w:ind w:firstLine="560"/>
        <w:rPr>
          <w:rFonts w:hint="eastAsia" w:asciiTheme="minorEastAsia" w:hAnsiTheme="minorEastAsia" w:cstheme="minorEastAsia"/>
          <w:szCs w:val="21"/>
        </w:rPr>
      </w:pPr>
      <w:r>
        <w:rPr>
          <w:rFonts w:hint="eastAsia" w:asciiTheme="minorEastAsia" w:hAnsiTheme="minorEastAsia" w:cstheme="minorEastAsia"/>
          <w:szCs w:val="21"/>
          <w:lang w:val="zh-CN"/>
        </w:rPr>
        <w:t>基础坑及浇注应符合设计要求，上坑口不应大于标注尺寸的10%，坑底不应小于标注尺寸，</w:t>
      </w:r>
      <w:r>
        <w:rPr>
          <w:rFonts w:hint="eastAsia" w:asciiTheme="minorEastAsia" w:hAnsiTheme="minorEastAsia" w:cstheme="minorEastAsia"/>
          <w:szCs w:val="21"/>
        </w:rPr>
        <w:t>且基础坑表面平整，有一定的强度，不积水</w:t>
      </w:r>
      <w:r>
        <w:rPr>
          <w:rFonts w:hint="eastAsia" w:asciiTheme="minorEastAsia" w:hAnsiTheme="minorEastAsia" w:cstheme="minorEastAsia"/>
          <w:szCs w:val="21"/>
          <w:lang w:val="zh-CN"/>
        </w:rPr>
        <w:t>。</w:t>
      </w:r>
      <w:r>
        <w:rPr>
          <w:rFonts w:hint="eastAsia" w:asciiTheme="minorEastAsia" w:hAnsiTheme="minorEastAsia" w:cstheme="minorEastAsia"/>
          <w:szCs w:val="21"/>
        </w:rPr>
        <w:t>一般情况为规则立方体结构，浇筑混凝土总立方数应大于等于设计标准。</w:t>
      </w:r>
    </w:p>
    <w:p w14:paraId="389AF402">
      <w:pPr>
        <w:numPr>
          <w:ilvl w:val="0"/>
          <w:numId w:val="13"/>
        </w:numPr>
        <w:spacing w:line="400" w:lineRule="exact"/>
        <w:ind w:firstLine="560"/>
        <w:rPr>
          <w:rFonts w:hint="eastAsia" w:asciiTheme="minorEastAsia" w:hAnsiTheme="minorEastAsia" w:cstheme="minorEastAsia"/>
          <w:szCs w:val="21"/>
        </w:rPr>
      </w:pPr>
      <w:r>
        <w:rPr>
          <w:rFonts w:hint="eastAsia" w:asciiTheme="minorEastAsia" w:hAnsiTheme="minorEastAsia" w:cstheme="minorEastAsia"/>
          <w:szCs w:val="21"/>
        </w:rPr>
        <w:t>浇筑基础前，应排除坑内积水，应保证基础坑内无碎土、砂石以及其它杂物。</w:t>
      </w:r>
    </w:p>
    <w:p w14:paraId="2B8FB67D">
      <w:pPr>
        <w:numPr>
          <w:ilvl w:val="0"/>
          <w:numId w:val="13"/>
        </w:numPr>
        <w:spacing w:line="400" w:lineRule="exact"/>
        <w:ind w:firstLine="560"/>
        <w:rPr>
          <w:rFonts w:hint="eastAsia" w:asciiTheme="minorEastAsia" w:hAnsiTheme="minorEastAsia" w:cstheme="minorEastAsia"/>
          <w:szCs w:val="21"/>
          <w:lang w:val="zh-CN"/>
        </w:rPr>
      </w:pPr>
      <w:r>
        <w:rPr>
          <w:rFonts w:hint="eastAsia" w:asciiTheme="minorEastAsia" w:hAnsiTheme="minorEastAsia" w:cstheme="minorEastAsia"/>
          <w:szCs w:val="21"/>
          <w:lang w:val="zh-CN"/>
        </w:rPr>
        <w:t>基础的钢筋笼应临时固定，同时确保钢筋笼的基础顶板平面水平，即用水平尺在基础顶板垂直两个方向测量，观察其气泡应居中。</w:t>
      </w:r>
    </w:p>
    <w:p w14:paraId="43589102">
      <w:pPr>
        <w:numPr>
          <w:ilvl w:val="0"/>
          <w:numId w:val="13"/>
        </w:numPr>
        <w:spacing w:line="400" w:lineRule="exact"/>
        <w:ind w:firstLine="560"/>
        <w:rPr>
          <w:rFonts w:hint="eastAsia" w:asciiTheme="minorEastAsia" w:hAnsiTheme="minorEastAsia" w:cstheme="minorEastAsia"/>
          <w:szCs w:val="21"/>
          <w:lang w:val="zh-CN"/>
        </w:rPr>
      </w:pPr>
      <w:r>
        <w:rPr>
          <w:rFonts w:hint="eastAsia" w:asciiTheme="minorEastAsia" w:hAnsiTheme="minorEastAsia" w:cstheme="minorEastAsia"/>
          <w:szCs w:val="21"/>
        </w:rPr>
        <w:t>基础应预留2-3根</w:t>
      </w:r>
      <w:r>
        <w:rPr>
          <w:rFonts w:hint="eastAsia" w:asciiTheme="minorEastAsia" w:hAnsiTheme="minorEastAsia" w:cstheme="minorEastAsia"/>
          <w:szCs w:val="21"/>
          <w:lang w:val="zh-CN"/>
        </w:rPr>
        <w:t>Φ75PE管</w:t>
      </w:r>
      <w:r>
        <w:rPr>
          <w:rFonts w:hint="eastAsia" w:asciiTheme="minorEastAsia" w:hAnsiTheme="minorEastAsia" w:cstheme="minorEastAsia"/>
          <w:szCs w:val="21"/>
        </w:rPr>
        <w:t>，从基础中心穿出，超出混凝土基础平面30cm。</w:t>
      </w:r>
    </w:p>
    <w:p w14:paraId="37BFCB06">
      <w:pPr>
        <w:spacing w:line="400" w:lineRule="exact"/>
        <w:ind w:firstLine="560"/>
        <w:rPr>
          <w:rFonts w:hint="eastAsia" w:asciiTheme="minorEastAsia" w:hAnsiTheme="minorEastAsia" w:cstheme="minorEastAsia"/>
          <w:szCs w:val="21"/>
          <w:lang w:val="zh-CN"/>
        </w:rPr>
      </w:pPr>
      <w:r>
        <w:rPr>
          <w:rFonts w:hint="eastAsia" w:asciiTheme="minorEastAsia" w:hAnsiTheme="minorEastAsia" w:cstheme="minorEastAsia"/>
          <w:szCs w:val="21"/>
        </w:rPr>
        <w:t>5</w:t>
      </w:r>
      <w:r>
        <w:rPr>
          <w:rFonts w:hint="eastAsia" w:asciiTheme="minorEastAsia" w:hAnsiTheme="minorEastAsia" w:cstheme="minorEastAsia"/>
          <w:szCs w:val="21"/>
          <w:lang w:val="zh-CN"/>
        </w:rPr>
        <w:t>） 基础面下沉路面应为</w:t>
      </w:r>
      <w:r>
        <w:rPr>
          <w:rFonts w:hint="eastAsia" w:asciiTheme="minorEastAsia" w:hAnsiTheme="minorEastAsia" w:cstheme="minorEastAsia"/>
          <w:szCs w:val="21"/>
        </w:rPr>
        <w:t>15</w:t>
      </w:r>
      <w:r>
        <w:rPr>
          <w:rFonts w:hint="eastAsia" w:asciiTheme="minorEastAsia" w:hAnsiTheme="minorEastAsia" w:cstheme="minorEastAsia"/>
          <w:szCs w:val="21"/>
          <w:lang w:val="zh-CN"/>
        </w:rPr>
        <w:t>-30cm之间，</w:t>
      </w:r>
      <w:r>
        <w:rPr>
          <w:rFonts w:hint="eastAsia" w:asciiTheme="minorEastAsia" w:hAnsiTheme="minorEastAsia" w:cstheme="minorEastAsia"/>
          <w:szCs w:val="21"/>
        </w:rPr>
        <w:t>下沉路面恢复效果应原样恢复</w:t>
      </w:r>
      <w:r>
        <w:rPr>
          <w:rFonts w:hint="eastAsia" w:asciiTheme="minorEastAsia" w:hAnsiTheme="minorEastAsia" w:cstheme="minorEastAsia"/>
          <w:szCs w:val="21"/>
          <w:lang w:val="zh-CN"/>
        </w:rPr>
        <w:t>。</w:t>
      </w:r>
    </w:p>
    <w:p w14:paraId="53DC8217">
      <w:pPr>
        <w:spacing w:line="400" w:lineRule="exact"/>
        <w:ind w:firstLine="560"/>
        <w:rPr>
          <w:rFonts w:hint="eastAsia" w:asciiTheme="minorEastAsia" w:hAnsiTheme="minorEastAsia" w:cstheme="minorEastAsia"/>
          <w:szCs w:val="21"/>
        </w:rPr>
      </w:pPr>
      <w:r>
        <w:rPr>
          <w:rFonts w:hint="eastAsia" w:asciiTheme="minorEastAsia" w:hAnsiTheme="minorEastAsia" w:cstheme="minorEastAsia"/>
          <w:szCs w:val="21"/>
        </w:rPr>
        <w:t>6</w:t>
      </w:r>
      <w:r>
        <w:rPr>
          <w:rFonts w:hint="eastAsia" w:asciiTheme="minorEastAsia" w:hAnsiTheme="minorEastAsia" w:cstheme="minorEastAsia"/>
          <w:szCs w:val="21"/>
          <w:lang w:val="zh-CN"/>
        </w:rPr>
        <w:t>）</w:t>
      </w:r>
      <w:r>
        <w:rPr>
          <w:rFonts w:hint="eastAsia" w:asciiTheme="minorEastAsia" w:hAnsiTheme="minorEastAsia" w:cstheme="minorEastAsia"/>
          <w:szCs w:val="21"/>
        </w:rPr>
        <w:t xml:space="preserve"> 基础应采用地锚混凝土式基础浇筑，所用混凝土标号不低于C25。地脚螺栓上端为螺纹，下端为夹角小于60°的折弯，地脚螺栓焊接在下法兰盘上。预埋件地脚螺栓法兰盘以上的螺纹在杆件安装前必须包扎好，以防损坏螺纹。</w:t>
      </w:r>
    </w:p>
    <w:p w14:paraId="4D778F2F">
      <w:pPr>
        <w:spacing w:line="400" w:lineRule="exact"/>
        <w:ind w:firstLine="560"/>
        <w:rPr>
          <w:rFonts w:hint="eastAsia" w:asciiTheme="minorEastAsia" w:hAnsiTheme="minorEastAsia" w:cstheme="minorEastAsia"/>
          <w:szCs w:val="21"/>
        </w:rPr>
      </w:pPr>
      <w:r>
        <w:rPr>
          <w:rFonts w:hint="eastAsia" w:asciiTheme="minorEastAsia" w:hAnsiTheme="minorEastAsia" w:cstheme="minorEastAsia"/>
          <w:szCs w:val="21"/>
        </w:rPr>
        <w:t>7</w:t>
      </w:r>
      <w:r>
        <w:rPr>
          <w:rFonts w:hint="eastAsia" w:asciiTheme="minorEastAsia" w:hAnsiTheme="minorEastAsia" w:cstheme="minorEastAsia"/>
          <w:szCs w:val="21"/>
          <w:lang w:val="zh-CN"/>
        </w:rPr>
        <w:t>）</w:t>
      </w:r>
      <w:r>
        <w:rPr>
          <w:rFonts w:hint="eastAsia" w:asciiTheme="minorEastAsia" w:hAnsiTheme="minorEastAsia" w:cstheme="minorEastAsia"/>
          <w:szCs w:val="21"/>
        </w:rPr>
        <w:t xml:space="preserve"> 浇筑混凝土时，不得污染路面。为保证钢筋笼不被混凝土冲歪，须将混凝土从钢筋笼中间倒入基础坑内，在倒入1/3部分后用振动棒震实，再倒入1/3部分后用振动棒震实，全部倒入后再震实，保证混凝土均匀没有蜂窝、空鼓。浇筑的混凝土不能出现离析现象。</w:t>
      </w:r>
    </w:p>
    <w:p w14:paraId="7EBCEE50">
      <w:pPr>
        <w:spacing w:line="400" w:lineRule="exact"/>
        <w:ind w:firstLine="560"/>
        <w:rPr>
          <w:rFonts w:hint="eastAsia" w:asciiTheme="minorEastAsia" w:hAnsiTheme="minorEastAsia" w:cstheme="minorEastAsia"/>
          <w:szCs w:val="21"/>
        </w:rPr>
      </w:pPr>
      <w:r>
        <w:rPr>
          <w:rFonts w:hint="eastAsia" w:asciiTheme="minorEastAsia" w:hAnsiTheme="minorEastAsia" w:cstheme="minorEastAsia"/>
          <w:szCs w:val="21"/>
        </w:rPr>
        <w:t>8</w:t>
      </w:r>
      <w:r>
        <w:rPr>
          <w:rFonts w:hint="eastAsia" w:asciiTheme="minorEastAsia" w:hAnsiTheme="minorEastAsia" w:cstheme="minorEastAsia"/>
          <w:szCs w:val="21"/>
          <w:lang w:val="zh-CN"/>
        </w:rPr>
        <w:t>）</w:t>
      </w:r>
      <w:r>
        <w:rPr>
          <w:rFonts w:hint="eastAsia" w:asciiTheme="minorEastAsia" w:hAnsiTheme="minorEastAsia" w:cstheme="minorEastAsia"/>
          <w:szCs w:val="21"/>
        </w:rPr>
        <w:t xml:space="preserve"> 基础在混凝土浇筑完成后养护期不得低于14天。</w:t>
      </w:r>
    </w:p>
    <w:p w14:paraId="310F7703">
      <w:pPr>
        <w:spacing w:line="400" w:lineRule="exact"/>
        <w:ind w:firstLine="560"/>
        <w:rPr>
          <w:rFonts w:hint="eastAsia" w:asciiTheme="minorEastAsia" w:hAnsiTheme="minorEastAsia" w:cstheme="minorEastAsia"/>
          <w:szCs w:val="21"/>
        </w:rPr>
      </w:pPr>
      <w:r>
        <w:rPr>
          <w:rFonts w:hint="eastAsia" w:asciiTheme="minorEastAsia" w:hAnsiTheme="minorEastAsia" w:cstheme="minorEastAsia"/>
          <w:szCs w:val="21"/>
        </w:rPr>
        <w:t>9） 基础笼预埋时其方向应与底座法兰盘保持垂直。预埋法兰盘的纵向中心线与行车方向保持一致。基础施工完毕，地脚螺栓外露长度不低于50mm，并对外露螺部分加以妥善保护。</w:t>
      </w:r>
    </w:p>
    <w:p w14:paraId="395582FC">
      <w:pPr>
        <w:spacing w:line="400" w:lineRule="exact"/>
        <w:ind w:firstLine="560"/>
        <w:rPr>
          <w:rFonts w:hint="eastAsia" w:asciiTheme="minorEastAsia" w:hAnsiTheme="minorEastAsia" w:cstheme="minorEastAsia"/>
          <w:szCs w:val="21"/>
        </w:rPr>
      </w:pPr>
      <w:r>
        <w:rPr>
          <w:rFonts w:hint="eastAsia" w:asciiTheme="minorEastAsia" w:hAnsiTheme="minorEastAsia" w:cstheme="minorEastAsia"/>
          <w:szCs w:val="21"/>
        </w:rPr>
        <w:t>10</w:t>
      </w:r>
      <w:r>
        <w:rPr>
          <w:rFonts w:hint="eastAsia" w:asciiTheme="minorEastAsia" w:hAnsiTheme="minorEastAsia" w:cstheme="minorEastAsia"/>
          <w:szCs w:val="21"/>
          <w:lang w:val="zh-CN"/>
        </w:rPr>
        <w:t>）</w:t>
      </w:r>
      <w:r>
        <w:rPr>
          <w:rFonts w:hint="eastAsia" w:asciiTheme="minorEastAsia" w:hAnsiTheme="minorEastAsia" w:cstheme="minorEastAsia"/>
          <w:szCs w:val="21"/>
        </w:rPr>
        <w:t xml:space="preserve"> 落地</w:t>
      </w:r>
      <w:r>
        <w:rPr>
          <w:rFonts w:hint="eastAsia" w:asciiTheme="minorEastAsia" w:hAnsiTheme="minorEastAsia" w:cstheme="minorEastAsia"/>
          <w:szCs w:val="21"/>
          <w:lang w:val="zh-CN"/>
        </w:rPr>
        <w:t>机柜基础宜做支模，基础高于地面应不小于20cm，机柜内的管道宜预留2-3根Φ75PE管，便于后期穿线。</w:t>
      </w:r>
    </w:p>
    <w:p w14:paraId="208ECFAC">
      <w:pPr>
        <w:pStyle w:val="4"/>
        <w:numPr>
          <w:ilvl w:val="2"/>
          <w:numId w:val="0"/>
        </w:numPr>
        <w:spacing w:line="400" w:lineRule="exact"/>
        <w:jc w:val="both"/>
        <w:rPr>
          <w:rFonts w:hint="eastAsia" w:asciiTheme="minorEastAsia" w:hAnsiTheme="minorEastAsia" w:eastAsiaTheme="minorEastAsia" w:cstheme="minorEastAsia"/>
          <w:sz w:val="21"/>
          <w:szCs w:val="21"/>
        </w:rPr>
      </w:pPr>
      <w:bookmarkStart w:id="139" w:name="_Toc22608"/>
      <w:bookmarkStart w:id="140" w:name="_Toc163472544"/>
      <w:r>
        <w:rPr>
          <w:rFonts w:hint="eastAsia" w:asciiTheme="minorEastAsia" w:hAnsiTheme="minorEastAsia" w:eastAsiaTheme="minorEastAsia" w:cstheme="minorEastAsia"/>
          <w:sz w:val="21"/>
          <w:szCs w:val="21"/>
        </w:rPr>
        <w:t>3.窨井</w:t>
      </w:r>
      <w:bookmarkEnd w:id="127"/>
      <w:bookmarkEnd w:id="128"/>
      <w:bookmarkEnd w:id="129"/>
      <w:bookmarkEnd w:id="130"/>
      <w:bookmarkEnd w:id="131"/>
      <w:bookmarkEnd w:id="139"/>
      <w:bookmarkEnd w:id="140"/>
      <w:bookmarkStart w:id="141" w:name="_Toc533860774"/>
      <w:bookmarkStart w:id="142" w:name="_Toc10212782"/>
    </w:p>
    <w:p w14:paraId="21C1AFF6">
      <w:pPr>
        <w:pStyle w:val="4"/>
        <w:numPr>
          <w:ilvl w:val="2"/>
          <w:numId w:val="0"/>
        </w:numPr>
        <w:spacing w:line="400" w:lineRule="exact"/>
        <w:jc w:val="both"/>
        <w:rPr>
          <w:rFonts w:hint="eastAsia" w:asciiTheme="minorEastAsia" w:hAnsiTheme="minorEastAsia" w:eastAsiaTheme="minorEastAsia" w:cstheme="minorEastAsia"/>
          <w:sz w:val="21"/>
          <w:szCs w:val="21"/>
          <w:lang w:val="zh-CN"/>
        </w:rPr>
      </w:pPr>
      <w:bookmarkStart w:id="143" w:name="_Toc163472545"/>
      <w:r>
        <w:rPr>
          <w:rFonts w:hint="eastAsia" w:asciiTheme="minorEastAsia" w:hAnsiTheme="minorEastAsia" w:eastAsiaTheme="minorEastAsia" w:cstheme="minorEastAsia"/>
          <w:sz w:val="21"/>
          <w:szCs w:val="21"/>
        </w:rPr>
        <w:t>3.1</w:t>
      </w:r>
      <w:r>
        <w:rPr>
          <w:rFonts w:hint="eastAsia" w:asciiTheme="minorEastAsia" w:hAnsiTheme="minorEastAsia" w:eastAsiaTheme="minorEastAsia" w:cstheme="minorEastAsia"/>
          <w:sz w:val="21"/>
          <w:szCs w:val="21"/>
          <w:lang w:val="zh-CN"/>
        </w:rPr>
        <w:t>通用要求</w:t>
      </w:r>
      <w:bookmarkEnd w:id="141"/>
      <w:bookmarkEnd w:id="142"/>
      <w:bookmarkEnd w:id="143"/>
    </w:p>
    <w:p w14:paraId="1E8825DE">
      <w:pPr>
        <w:spacing w:line="400" w:lineRule="exact"/>
        <w:ind w:firstLine="560"/>
        <w:rPr>
          <w:rFonts w:hint="eastAsia" w:asciiTheme="minorEastAsia" w:hAnsiTheme="minorEastAsia" w:cstheme="minorEastAsia"/>
          <w:szCs w:val="21"/>
        </w:rPr>
      </w:pPr>
      <w:r>
        <w:rPr>
          <w:rFonts w:hint="eastAsia" w:asciiTheme="minorEastAsia" w:hAnsiTheme="minorEastAsia" w:cstheme="minorEastAsia"/>
          <w:szCs w:val="21"/>
        </w:rPr>
        <w:t>窨井的规格和设置位置应符合《</w:t>
      </w:r>
      <w:r>
        <w:fldChar w:fldCharType="begin"/>
      </w:r>
      <w:r>
        <w:instrText xml:space="preserve"> HYPERLINK "https://www.sogou.com/link?url=DSOYnZeCC_orOCecstjRvFsvczIAT1rtQPxCswfwlL7SO3sQlwWotq4to0wa_Tif" \t "_blank" </w:instrText>
      </w:r>
      <w:r>
        <w:fldChar w:fldCharType="separate"/>
      </w:r>
      <w:r>
        <w:rPr>
          <w:rFonts w:hint="eastAsia" w:asciiTheme="minorEastAsia" w:hAnsiTheme="minorEastAsia" w:cstheme="minorEastAsia"/>
          <w:szCs w:val="21"/>
        </w:rPr>
        <w:t>公安交通管理外场设备基础设施施工通用要求</w:t>
      </w:r>
      <w:r>
        <w:rPr>
          <w:rFonts w:hint="eastAsia" w:asciiTheme="minorEastAsia" w:hAnsiTheme="minorEastAsia" w:cstheme="minorEastAsia"/>
          <w:szCs w:val="21"/>
        </w:rPr>
        <w:fldChar w:fldCharType="end"/>
      </w:r>
      <w:r>
        <w:rPr>
          <w:rFonts w:hint="eastAsia" w:asciiTheme="minorEastAsia" w:hAnsiTheme="minorEastAsia" w:cstheme="minorEastAsia"/>
          <w:szCs w:val="21"/>
        </w:rPr>
        <w:t>》GA/T 652的要求。</w:t>
      </w:r>
    </w:p>
    <w:p w14:paraId="682183A6">
      <w:pPr>
        <w:pStyle w:val="5"/>
        <w:numPr>
          <w:ilvl w:val="3"/>
          <w:numId w:val="0"/>
        </w:numPr>
        <w:tabs>
          <w:tab w:val="left" w:pos="425"/>
        </w:tabs>
        <w:spacing w:line="400" w:lineRule="exact"/>
        <w:jc w:val="both"/>
        <w:rPr>
          <w:rFonts w:hint="eastAsia" w:asciiTheme="minorEastAsia" w:hAnsiTheme="minorEastAsia" w:eastAsiaTheme="minorEastAsia" w:cstheme="minorEastAsia"/>
          <w:sz w:val="21"/>
          <w:szCs w:val="21"/>
        </w:rPr>
      </w:pPr>
      <w:bookmarkStart w:id="144" w:name="_Toc533860775"/>
      <w:bookmarkStart w:id="145" w:name="_Toc10212783"/>
      <w:bookmarkStart w:id="146" w:name="_Toc163472546"/>
      <w:r>
        <w:rPr>
          <w:rFonts w:hint="eastAsia" w:asciiTheme="minorEastAsia" w:hAnsiTheme="minorEastAsia" w:eastAsiaTheme="minorEastAsia" w:cstheme="minorEastAsia"/>
          <w:sz w:val="21"/>
          <w:szCs w:val="21"/>
        </w:rPr>
        <w:t>3.2施工工序要求</w:t>
      </w:r>
      <w:bookmarkEnd w:id="144"/>
      <w:bookmarkEnd w:id="145"/>
      <w:bookmarkEnd w:id="146"/>
    </w:p>
    <w:p w14:paraId="68C45483">
      <w:pPr>
        <w:spacing w:line="400" w:lineRule="exact"/>
        <w:ind w:firstLine="560"/>
        <w:rPr>
          <w:rFonts w:hint="eastAsia" w:asciiTheme="minorEastAsia" w:hAnsiTheme="minorEastAsia" w:cstheme="minorEastAsia"/>
          <w:szCs w:val="21"/>
          <w:lang w:val="zh-CN"/>
        </w:rPr>
      </w:pPr>
      <w:r>
        <w:rPr>
          <w:rFonts w:hint="eastAsia" w:asciiTheme="minorEastAsia" w:hAnsiTheme="minorEastAsia" w:cstheme="minorEastAsia"/>
          <w:szCs w:val="21"/>
          <w:lang w:val="zh-CN"/>
        </w:rPr>
        <w:t>基础施工工序应满足以下流程，应完成上一步后方可进行下一步施工：</w:t>
      </w:r>
    </w:p>
    <w:p w14:paraId="4EEB244B">
      <w:pPr>
        <w:spacing w:line="400" w:lineRule="exact"/>
        <w:ind w:firstLine="560"/>
        <w:rPr>
          <w:rFonts w:hint="eastAsia" w:asciiTheme="minorEastAsia" w:hAnsiTheme="minorEastAsia" w:cstheme="minorEastAsia"/>
          <w:szCs w:val="21"/>
          <w:lang w:val="zh-CN"/>
        </w:rPr>
      </w:pPr>
      <w:r>
        <w:rPr>
          <w:rFonts w:hint="eastAsia" w:asciiTheme="minorEastAsia" w:hAnsiTheme="minorEastAsia" w:cstheme="minorEastAsia"/>
          <w:szCs w:val="21"/>
          <w:lang w:val="zh-CN"/>
        </w:rPr>
        <w:t>1） 挖基础坑</w:t>
      </w:r>
    </w:p>
    <w:p w14:paraId="2DDC3102">
      <w:pPr>
        <w:spacing w:line="400" w:lineRule="exact"/>
        <w:ind w:firstLine="560"/>
        <w:rPr>
          <w:rFonts w:hint="eastAsia" w:asciiTheme="minorEastAsia" w:hAnsiTheme="minorEastAsia" w:cstheme="minorEastAsia"/>
          <w:szCs w:val="21"/>
          <w:lang w:val="zh-CN"/>
        </w:rPr>
      </w:pPr>
      <w:r>
        <w:rPr>
          <w:rFonts w:hint="eastAsia" w:asciiTheme="minorEastAsia" w:hAnsiTheme="minorEastAsia" w:cstheme="minorEastAsia"/>
          <w:szCs w:val="21"/>
          <w:lang w:val="zh-CN"/>
        </w:rPr>
        <w:t>2） 砂浆砖砌体</w:t>
      </w:r>
    </w:p>
    <w:p w14:paraId="7350D272">
      <w:pPr>
        <w:spacing w:line="400" w:lineRule="exact"/>
        <w:ind w:firstLine="560"/>
        <w:rPr>
          <w:rFonts w:hint="eastAsia" w:asciiTheme="minorEastAsia" w:hAnsiTheme="minorEastAsia" w:cstheme="minorEastAsia"/>
          <w:szCs w:val="21"/>
          <w:lang w:val="zh-CN"/>
        </w:rPr>
      </w:pPr>
      <w:r>
        <w:rPr>
          <w:rFonts w:hint="eastAsia" w:asciiTheme="minorEastAsia" w:hAnsiTheme="minorEastAsia" w:cstheme="minorEastAsia"/>
          <w:szCs w:val="21"/>
          <w:lang w:val="zh-CN"/>
        </w:rPr>
        <w:t>3） 铺滤水砂层</w:t>
      </w:r>
    </w:p>
    <w:p w14:paraId="7EA64C82">
      <w:pPr>
        <w:spacing w:line="400" w:lineRule="exact"/>
        <w:ind w:firstLine="560"/>
        <w:rPr>
          <w:rFonts w:hint="eastAsia" w:asciiTheme="minorEastAsia" w:hAnsiTheme="minorEastAsia" w:cstheme="minorEastAsia"/>
          <w:szCs w:val="21"/>
          <w:lang w:val="zh-CN"/>
        </w:rPr>
      </w:pPr>
      <w:r>
        <w:rPr>
          <w:rFonts w:hint="eastAsia" w:asciiTheme="minorEastAsia" w:hAnsiTheme="minorEastAsia" w:cstheme="minorEastAsia"/>
          <w:szCs w:val="21"/>
          <w:lang w:val="zh-CN"/>
        </w:rPr>
        <w:t>4） 找平</w:t>
      </w:r>
    </w:p>
    <w:p w14:paraId="4CD2030C">
      <w:pPr>
        <w:spacing w:line="400" w:lineRule="exact"/>
        <w:ind w:firstLine="560"/>
        <w:rPr>
          <w:rFonts w:hint="eastAsia" w:asciiTheme="minorEastAsia" w:hAnsiTheme="minorEastAsia" w:cstheme="minorEastAsia"/>
          <w:szCs w:val="21"/>
          <w:lang w:val="zh-CN"/>
        </w:rPr>
      </w:pPr>
      <w:r>
        <w:rPr>
          <w:rFonts w:hint="eastAsia" w:asciiTheme="minorEastAsia" w:hAnsiTheme="minorEastAsia" w:cstheme="minorEastAsia"/>
          <w:szCs w:val="21"/>
          <w:lang w:val="zh-CN"/>
        </w:rPr>
        <w:t>5） 安装井座井盖</w:t>
      </w:r>
    </w:p>
    <w:p w14:paraId="2FCBCBE3">
      <w:pPr>
        <w:spacing w:line="400" w:lineRule="exact"/>
        <w:ind w:firstLine="560"/>
        <w:rPr>
          <w:rFonts w:hint="eastAsia" w:asciiTheme="minorEastAsia" w:hAnsiTheme="minorEastAsia" w:cstheme="minorEastAsia"/>
          <w:szCs w:val="21"/>
          <w:lang w:val="zh-CN"/>
        </w:rPr>
      </w:pPr>
      <w:r>
        <w:rPr>
          <w:rFonts w:hint="eastAsia" w:asciiTheme="minorEastAsia" w:hAnsiTheme="minorEastAsia" w:cstheme="minorEastAsia"/>
          <w:szCs w:val="21"/>
          <w:lang w:val="zh-CN"/>
        </w:rPr>
        <w:t>6） 井内管口封堵</w:t>
      </w:r>
    </w:p>
    <w:p w14:paraId="385985DA">
      <w:pPr>
        <w:pStyle w:val="5"/>
        <w:numPr>
          <w:ilvl w:val="3"/>
          <w:numId w:val="0"/>
        </w:numPr>
        <w:tabs>
          <w:tab w:val="left" w:pos="425"/>
        </w:tabs>
        <w:spacing w:line="400" w:lineRule="exact"/>
        <w:jc w:val="both"/>
        <w:rPr>
          <w:rFonts w:hint="eastAsia" w:asciiTheme="minorEastAsia" w:hAnsiTheme="minorEastAsia" w:eastAsiaTheme="minorEastAsia" w:cstheme="minorEastAsia"/>
          <w:sz w:val="21"/>
          <w:szCs w:val="21"/>
        </w:rPr>
      </w:pPr>
      <w:bookmarkStart w:id="147" w:name="_Toc38375496"/>
      <w:bookmarkStart w:id="148" w:name="_Toc38376016"/>
      <w:bookmarkStart w:id="149" w:name="_Toc10212785"/>
      <w:bookmarkStart w:id="150" w:name="_Toc15288144"/>
      <w:r>
        <w:rPr>
          <w:rFonts w:hint="eastAsia" w:asciiTheme="minorEastAsia" w:hAnsiTheme="minorEastAsia" w:eastAsiaTheme="minorEastAsia" w:cstheme="minorEastAsia"/>
          <w:sz w:val="21"/>
          <w:szCs w:val="21"/>
        </w:rPr>
        <w:t xml:space="preserve"> </w:t>
      </w:r>
      <w:bookmarkStart w:id="151" w:name="_Toc163472547"/>
      <w:r>
        <w:rPr>
          <w:rFonts w:hint="eastAsia" w:asciiTheme="minorEastAsia" w:hAnsiTheme="minorEastAsia" w:eastAsiaTheme="minorEastAsia" w:cstheme="minorEastAsia"/>
          <w:sz w:val="21"/>
          <w:szCs w:val="21"/>
        </w:rPr>
        <w:t>3.3施工工艺要求</w:t>
      </w:r>
      <w:bookmarkEnd w:id="151"/>
    </w:p>
    <w:p w14:paraId="5D70D37C">
      <w:pPr>
        <w:numPr>
          <w:ilvl w:val="0"/>
          <w:numId w:val="14"/>
        </w:numPr>
        <w:spacing w:line="400" w:lineRule="exact"/>
        <w:ind w:firstLine="560"/>
        <w:rPr>
          <w:rFonts w:hint="eastAsia" w:asciiTheme="minorEastAsia" w:hAnsiTheme="minorEastAsia" w:cstheme="minorEastAsia"/>
          <w:szCs w:val="21"/>
        </w:rPr>
      </w:pPr>
      <w:r>
        <w:rPr>
          <w:rFonts w:hint="eastAsia" w:asciiTheme="minorEastAsia" w:hAnsiTheme="minorEastAsia" w:cstheme="minorEastAsia"/>
          <w:szCs w:val="21"/>
        </w:rPr>
        <w:t xml:space="preserve"> 窨井的井圈与井盖的尺寸应能匹配使用，井盖应与周围路面处于同一水平上，应避免窨井处于低洼积水位置。</w:t>
      </w:r>
    </w:p>
    <w:p w14:paraId="4C6E2D57">
      <w:pPr>
        <w:numPr>
          <w:ilvl w:val="0"/>
          <w:numId w:val="14"/>
        </w:numPr>
        <w:spacing w:line="400" w:lineRule="exact"/>
        <w:ind w:firstLine="560"/>
        <w:rPr>
          <w:rFonts w:hint="eastAsia" w:asciiTheme="minorEastAsia" w:hAnsiTheme="minorEastAsia" w:cstheme="minorEastAsia"/>
          <w:szCs w:val="21"/>
        </w:rPr>
      </w:pPr>
      <w:r>
        <w:rPr>
          <w:rFonts w:hint="eastAsia" w:asciiTheme="minorEastAsia" w:hAnsiTheme="minorEastAsia" w:cstheme="minorEastAsia"/>
          <w:szCs w:val="21"/>
        </w:rPr>
        <w:t xml:space="preserve"> 窨井的井盖应有防滑、防跌落、防位移等措施，井盖上应有明显的用途及产权标志。</w:t>
      </w:r>
    </w:p>
    <w:p w14:paraId="39CE2EA9">
      <w:pPr>
        <w:pStyle w:val="4"/>
        <w:numPr>
          <w:ilvl w:val="2"/>
          <w:numId w:val="0"/>
        </w:numPr>
        <w:tabs>
          <w:tab w:val="left" w:pos="425"/>
          <w:tab w:val="left" w:pos="567"/>
          <w:tab w:val="clear" w:pos="720"/>
        </w:tabs>
        <w:spacing w:line="400" w:lineRule="exact"/>
        <w:jc w:val="both"/>
        <w:rPr>
          <w:rFonts w:hint="eastAsia" w:asciiTheme="minorEastAsia" w:hAnsiTheme="minorEastAsia" w:eastAsiaTheme="minorEastAsia" w:cstheme="minorEastAsia"/>
          <w:sz w:val="21"/>
          <w:szCs w:val="21"/>
        </w:rPr>
      </w:pPr>
      <w:bookmarkStart w:id="152" w:name="_Toc163472548"/>
      <w:bookmarkStart w:id="153" w:name="_Toc10127"/>
      <w:r>
        <w:rPr>
          <w:rFonts w:hint="eastAsia" w:asciiTheme="minorEastAsia" w:hAnsiTheme="minorEastAsia" w:eastAsiaTheme="minorEastAsia" w:cstheme="minorEastAsia"/>
          <w:sz w:val="21"/>
          <w:szCs w:val="21"/>
        </w:rPr>
        <w:t>4.管道</w:t>
      </w:r>
      <w:bookmarkEnd w:id="147"/>
      <w:bookmarkEnd w:id="148"/>
      <w:bookmarkEnd w:id="149"/>
      <w:bookmarkEnd w:id="150"/>
      <w:bookmarkEnd w:id="152"/>
      <w:bookmarkEnd w:id="153"/>
    </w:p>
    <w:p w14:paraId="35E0CAE2">
      <w:pPr>
        <w:pStyle w:val="5"/>
        <w:numPr>
          <w:ilvl w:val="3"/>
          <w:numId w:val="0"/>
        </w:numPr>
        <w:tabs>
          <w:tab w:val="left" w:pos="425"/>
        </w:tabs>
        <w:spacing w:line="400" w:lineRule="exact"/>
        <w:ind w:left="283"/>
        <w:jc w:val="both"/>
        <w:rPr>
          <w:rFonts w:hint="eastAsia" w:asciiTheme="minorEastAsia" w:hAnsiTheme="minorEastAsia" w:eastAsiaTheme="minorEastAsia" w:cstheme="minorEastAsia"/>
          <w:sz w:val="21"/>
          <w:szCs w:val="21"/>
        </w:rPr>
      </w:pPr>
      <w:bookmarkStart w:id="154" w:name="_Toc10212786"/>
      <w:bookmarkStart w:id="155" w:name="_Toc533860778"/>
      <w:r>
        <w:rPr>
          <w:rFonts w:hint="eastAsia" w:asciiTheme="minorEastAsia" w:hAnsiTheme="minorEastAsia" w:eastAsiaTheme="minorEastAsia" w:cstheme="minorEastAsia"/>
          <w:sz w:val="21"/>
          <w:szCs w:val="21"/>
        </w:rPr>
        <w:t xml:space="preserve">4.1 </w:t>
      </w:r>
      <w:bookmarkStart w:id="156" w:name="_Toc163472549"/>
      <w:r>
        <w:rPr>
          <w:rFonts w:hint="eastAsia" w:asciiTheme="minorEastAsia" w:hAnsiTheme="minorEastAsia" w:eastAsiaTheme="minorEastAsia" w:cstheme="minorEastAsia"/>
          <w:sz w:val="21"/>
          <w:szCs w:val="21"/>
        </w:rPr>
        <w:t>通用要求</w:t>
      </w:r>
      <w:bookmarkEnd w:id="154"/>
      <w:bookmarkEnd w:id="155"/>
      <w:bookmarkEnd w:id="156"/>
    </w:p>
    <w:p w14:paraId="0BD41081">
      <w:pPr>
        <w:spacing w:line="400" w:lineRule="exact"/>
        <w:ind w:firstLine="560"/>
        <w:rPr>
          <w:rFonts w:hint="eastAsia" w:asciiTheme="minorEastAsia" w:hAnsiTheme="minorEastAsia" w:cstheme="minorEastAsia"/>
          <w:szCs w:val="21"/>
        </w:rPr>
      </w:pPr>
      <w:r>
        <w:rPr>
          <w:rFonts w:hint="eastAsia" w:asciiTheme="minorEastAsia" w:hAnsiTheme="minorEastAsia" w:cstheme="minorEastAsia"/>
          <w:szCs w:val="21"/>
        </w:rPr>
        <w:t>管道的埋设应符合《</w:t>
      </w:r>
      <w:r>
        <w:fldChar w:fldCharType="begin"/>
      </w:r>
      <w:r>
        <w:instrText xml:space="preserve"> HYPERLINK "https://www.sogou.com/link?url=DSOYnZeCC_orOCecstjRvFsvczIAT1rtQPxCswfwlL7SO3sQlwWotq4to0wa_Tif" \t "_blank" </w:instrText>
      </w:r>
      <w:r>
        <w:fldChar w:fldCharType="separate"/>
      </w:r>
      <w:r>
        <w:rPr>
          <w:rFonts w:hint="eastAsia" w:asciiTheme="minorEastAsia" w:hAnsiTheme="minorEastAsia" w:cstheme="minorEastAsia"/>
          <w:szCs w:val="21"/>
        </w:rPr>
        <w:t>公安交通管理外场设备基础设施施工通用要求</w:t>
      </w:r>
      <w:r>
        <w:rPr>
          <w:rFonts w:hint="eastAsia" w:asciiTheme="minorEastAsia" w:hAnsiTheme="minorEastAsia" w:cstheme="minorEastAsia"/>
          <w:szCs w:val="21"/>
        </w:rPr>
        <w:fldChar w:fldCharType="end"/>
      </w:r>
      <w:r>
        <w:rPr>
          <w:rFonts w:hint="eastAsia" w:asciiTheme="minorEastAsia" w:hAnsiTheme="minorEastAsia" w:cstheme="minorEastAsia"/>
          <w:szCs w:val="21"/>
        </w:rPr>
        <w:t>》GA/T 652的要求。</w:t>
      </w:r>
    </w:p>
    <w:p w14:paraId="6189D484">
      <w:pPr>
        <w:pStyle w:val="5"/>
        <w:numPr>
          <w:ilvl w:val="3"/>
          <w:numId w:val="0"/>
        </w:numPr>
        <w:tabs>
          <w:tab w:val="left" w:pos="425"/>
        </w:tabs>
        <w:spacing w:line="400" w:lineRule="exact"/>
        <w:ind w:left="283"/>
        <w:jc w:val="both"/>
        <w:rPr>
          <w:rFonts w:hint="eastAsia" w:asciiTheme="minorEastAsia" w:hAnsiTheme="minorEastAsia" w:eastAsiaTheme="minorEastAsia" w:cstheme="minorEastAsia"/>
          <w:sz w:val="21"/>
          <w:szCs w:val="21"/>
        </w:rPr>
      </w:pPr>
      <w:bookmarkStart w:id="157" w:name="_Toc533860779"/>
      <w:bookmarkStart w:id="158" w:name="_Toc10212787"/>
      <w:r>
        <w:rPr>
          <w:rFonts w:hint="eastAsia" w:asciiTheme="minorEastAsia" w:hAnsiTheme="minorEastAsia" w:eastAsiaTheme="minorEastAsia" w:cstheme="minorEastAsia"/>
          <w:sz w:val="21"/>
          <w:szCs w:val="21"/>
        </w:rPr>
        <w:t xml:space="preserve">4.2 </w:t>
      </w:r>
      <w:bookmarkStart w:id="159" w:name="_Toc163472550"/>
      <w:r>
        <w:rPr>
          <w:rFonts w:hint="eastAsia" w:asciiTheme="minorEastAsia" w:hAnsiTheme="minorEastAsia" w:eastAsiaTheme="minorEastAsia" w:cstheme="minorEastAsia"/>
          <w:sz w:val="21"/>
          <w:szCs w:val="21"/>
        </w:rPr>
        <w:t>施工工序要求</w:t>
      </w:r>
      <w:bookmarkEnd w:id="157"/>
      <w:bookmarkEnd w:id="158"/>
      <w:r>
        <w:rPr>
          <w:rFonts w:hint="eastAsia" w:asciiTheme="minorEastAsia" w:hAnsiTheme="minorEastAsia" w:eastAsiaTheme="minorEastAsia" w:cstheme="minorEastAsia"/>
          <w:sz w:val="21"/>
          <w:szCs w:val="21"/>
        </w:rPr>
        <w:t>（钢管）</w:t>
      </w:r>
      <w:bookmarkEnd w:id="159"/>
    </w:p>
    <w:p w14:paraId="7FAAB9DF">
      <w:pPr>
        <w:spacing w:line="400" w:lineRule="exact"/>
        <w:ind w:firstLine="560"/>
        <w:rPr>
          <w:rFonts w:hint="eastAsia" w:asciiTheme="minorEastAsia" w:hAnsiTheme="minorEastAsia" w:cstheme="minorEastAsia"/>
          <w:szCs w:val="21"/>
          <w:lang w:val="zh-CN"/>
        </w:rPr>
      </w:pPr>
      <w:r>
        <w:rPr>
          <w:rFonts w:hint="eastAsia" w:asciiTheme="minorEastAsia" w:hAnsiTheme="minorEastAsia" w:cstheme="minorEastAsia"/>
          <w:szCs w:val="21"/>
        </w:rPr>
        <w:t>管道</w:t>
      </w:r>
      <w:r>
        <w:rPr>
          <w:rFonts w:hint="eastAsia" w:asciiTheme="minorEastAsia" w:hAnsiTheme="minorEastAsia" w:cstheme="minorEastAsia"/>
          <w:szCs w:val="21"/>
          <w:lang w:val="zh-CN"/>
        </w:rPr>
        <w:t>施工工序应满足以下流程，应完成上一步后方可进行下一步施工：</w:t>
      </w:r>
    </w:p>
    <w:p w14:paraId="53A98BC2">
      <w:pPr>
        <w:spacing w:line="400" w:lineRule="exact"/>
        <w:ind w:firstLine="560"/>
        <w:rPr>
          <w:rFonts w:hint="eastAsia" w:asciiTheme="minorEastAsia" w:hAnsiTheme="minorEastAsia" w:cstheme="minorEastAsia"/>
          <w:szCs w:val="21"/>
          <w:lang w:val="zh-CN"/>
        </w:rPr>
      </w:pPr>
      <w:r>
        <w:rPr>
          <w:rFonts w:hint="eastAsia" w:asciiTheme="minorEastAsia" w:hAnsiTheme="minorEastAsia" w:cstheme="minorEastAsia"/>
          <w:szCs w:val="21"/>
          <w:lang w:val="zh-CN"/>
        </w:rPr>
        <w:t>1） 管道定位</w:t>
      </w:r>
    </w:p>
    <w:p w14:paraId="2A63731C">
      <w:pPr>
        <w:spacing w:line="400" w:lineRule="exact"/>
        <w:ind w:firstLine="560"/>
        <w:rPr>
          <w:rFonts w:hint="eastAsia" w:asciiTheme="minorEastAsia" w:hAnsiTheme="minorEastAsia" w:cstheme="minorEastAsia"/>
          <w:szCs w:val="21"/>
          <w:lang w:val="zh-CN"/>
        </w:rPr>
      </w:pPr>
      <w:r>
        <w:rPr>
          <w:rFonts w:hint="eastAsia" w:asciiTheme="minorEastAsia" w:hAnsiTheme="minorEastAsia" w:cstheme="minorEastAsia"/>
          <w:szCs w:val="21"/>
          <w:lang w:val="zh-CN"/>
        </w:rPr>
        <w:t>2） 道路围护</w:t>
      </w:r>
    </w:p>
    <w:p w14:paraId="4443C6A6">
      <w:pPr>
        <w:spacing w:line="400" w:lineRule="exact"/>
        <w:ind w:firstLine="560"/>
        <w:rPr>
          <w:rFonts w:hint="eastAsia" w:asciiTheme="minorEastAsia" w:hAnsiTheme="minorEastAsia" w:cstheme="minorEastAsia"/>
          <w:szCs w:val="21"/>
          <w:lang w:val="zh-CN"/>
        </w:rPr>
      </w:pPr>
      <w:r>
        <w:rPr>
          <w:rFonts w:hint="eastAsia" w:asciiTheme="minorEastAsia" w:hAnsiTheme="minorEastAsia" w:cstheme="minorEastAsia"/>
          <w:szCs w:val="21"/>
          <w:lang w:val="zh-CN"/>
        </w:rPr>
        <w:t>3） 路面切割</w:t>
      </w:r>
    </w:p>
    <w:p w14:paraId="7728A119">
      <w:pPr>
        <w:spacing w:line="400" w:lineRule="exact"/>
        <w:ind w:firstLine="560"/>
        <w:rPr>
          <w:rFonts w:hint="eastAsia" w:asciiTheme="minorEastAsia" w:hAnsiTheme="minorEastAsia" w:cstheme="minorEastAsia"/>
          <w:szCs w:val="21"/>
          <w:lang w:val="zh-CN"/>
        </w:rPr>
      </w:pPr>
      <w:r>
        <w:rPr>
          <w:rFonts w:hint="eastAsia" w:asciiTheme="minorEastAsia" w:hAnsiTheme="minorEastAsia" w:cstheme="minorEastAsia"/>
          <w:szCs w:val="21"/>
          <w:lang w:val="zh-CN"/>
        </w:rPr>
        <w:t>4） 路面破碎、挖运</w:t>
      </w:r>
    </w:p>
    <w:p w14:paraId="6CB93144">
      <w:pPr>
        <w:spacing w:line="400" w:lineRule="exact"/>
        <w:ind w:firstLine="560"/>
        <w:rPr>
          <w:rFonts w:hint="eastAsia" w:asciiTheme="minorEastAsia" w:hAnsiTheme="minorEastAsia" w:cstheme="minorEastAsia"/>
          <w:szCs w:val="21"/>
          <w:lang w:val="zh-CN"/>
        </w:rPr>
      </w:pPr>
      <w:r>
        <w:rPr>
          <w:rFonts w:hint="eastAsia" w:asciiTheme="minorEastAsia" w:hAnsiTheme="minorEastAsia" w:cstheme="minorEastAsia"/>
          <w:szCs w:val="21"/>
          <w:lang w:val="zh-CN"/>
        </w:rPr>
        <w:t>5） 过路管安装</w:t>
      </w:r>
    </w:p>
    <w:p w14:paraId="17A40134">
      <w:pPr>
        <w:spacing w:line="400" w:lineRule="exact"/>
        <w:ind w:firstLine="560"/>
        <w:rPr>
          <w:rFonts w:hint="eastAsia" w:asciiTheme="minorEastAsia" w:hAnsiTheme="minorEastAsia" w:cstheme="minorEastAsia"/>
          <w:szCs w:val="21"/>
          <w:lang w:val="zh-CN"/>
        </w:rPr>
      </w:pPr>
      <w:r>
        <w:rPr>
          <w:rFonts w:hint="eastAsia" w:asciiTheme="minorEastAsia" w:hAnsiTheme="minorEastAsia" w:cstheme="minorEastAsia"/>
          <w:szCs w:val="21"/>
          <w:lang w:val="zh-CN"/>
        </w:rPr>
        <w:t>6） 路面修复</w:t>
      </w:r>
    </w:p>
    <w:p w14:paraId="09CEF957">
      <w:pPr>
        <w:spacing w:line="400" w:lineRule="exact"/>
        <w:ind w:firstLine="560"/>
        <w:rPr>
          <w:rFonts w:hint="eastAsia" w:asciiTheme="minorEastAsia" w:hAnsiTheme="minorEastAsia" w:cstheme="minorEastAsia"/>
          <w:szCs w:val="21"/>
          <w:lang w:val="zh-CN"/>
        </w:rPr>
      </w:pPr>
      <w:r>
        <w:rPr>
          <w:rFonts w:hint="eastAsia" w:asciiTheme="minorEastAsia" w:hAnsiTheme="minorEastAsia" w:cstheme="minorEastAsia"/>
          <w:szCs w:val="21"/>
          <w:lang w:val="zh-CN"/>
        </w:rPr>
        <w:t>7） 路面防护</w:t>
      </w:r>
    </w:p>
    <w:p w14:paraId="64404317">
      <w:pPr>
        <w:pStyle w:val="5"/>
        <w:numPr>
          <w:ilvl w:val="3"/>
          <w:numId w:val="0"/>
        </w:numPr>
        <w:tabs>
          <w:tab w:val="left" w:pos="425"/>
        </w:tabs>
        <w:spacing w:line="400" w:lineRule="exact"/>
        <w:ind w:left="283"/>
        <w:jc w:val="both"/>
        <w:rPr>
          <w:rFonts w:hint="eastAsia" w:asciiTheme="minorEastAsia" w:hAnsiTheme="minorEastAsia" w:eastAsiaTheme="minorEastAsia" w:cstheme="minorEastAsia"/>
          <w:sz w:val="21"/>
          <w:szCs w:val="21"/>
        </w:rPr>
      </w:pPr>
      <w:bookmarkStart w:id="160" w:name="_Toc10212789"/>
      <w:r>
        <w:rPr>
          <w:rFonts w:hint="eastAsia" w:asciiTheme="minorEastAsia" w:hAnsiTheme="minorEastAsia" w:eastAsiaTheme="minorEastAsia" w:cstheme="minorEastAsia"/>
          <w:sz w:val="21"/>
          <w:szCs w:val="21"/>
        </w:rPr>
        <w:t xml:space="preserve"> </w:t>
      </w:r>
      <w:bookmarkStart w:id="161" w:name="_Toc163472551"/>
      <w:r>
        <w:rPr>
          <w:rFonts w:hint="eastAsia" w:asciiTheme="minorEastAsia" w:hAnsiTheme="minorEastAsia" w:eastAsiaTheme="minorEastAsia" w:cstheme="minorEastAsia"/>
          <w:sz w:val="21"/>
          <w:szCs w:val="21"/>
        </w:rPr>
        <w:t>4.3施工工序要求（PE管）</w:t>
      </w:r>
      <w:bookmarkEnd w:id="160"/>
      <w:bookmarkEnd w:id="161"/>
    </w:p>
    <w:p w14:paraId="105AA3F2">
      <w:pPr>
        <w:spacing w:line="400" w:lineRule="exact"/>
        <w:ind w:firstLine="560"/>
        <w:rPr>
          <w:rFonts w:hint="eastAsia" w:asciiTheme="minorEastAsia" w:hAnsiTheme="minorEastAsia" w:cstheme="minorEastAsia"/>
          <w:szCs w:val="21"/>
          <w:lang w:val="zh-CN"/>
        </w:rPr>
      </w:pPr>
      <w:r>
        <w:rPr>
          <w:rFonts w:hint="eastAsia" w:asciiTheme="minorEastAsia" w:hAnsiTheme="minorEastAsia" w:cstheme="minorEastAsia"/>
          <w:szCs w:val="21"/>
        </w:rPr>
        <w:t>管道</w:t>
      </w:r>
      <w:r>
        <w:rPr>
          <w:rFonts w:hint="eastAsia" w:asciiTheme="minorEastAsia" w:hAnsiTheme="minorEastAsia" w:cstheme="minorEastAsia"/>
          <w:szCs w:val="21"/>
          <w:lang w:val="zh-CN"/>
        </w:rPr>
        <w:t>施工工序应满足以下流程，应完成上一步后方可进行下一步施工：</w:t>
      </w:r>
    </w:p>
    <w:p w14:paraId="0050458C">
      <w:pPr>
        <w:spacing w:line="400" w:lineRule="exact"/>
        <w:ind w:firstLine="560"/>
        <w:rPr>
          <w:rFonts w:hint="eastAsia" w:asciiTheme="minorEastAsia" w:hAnsiTheme="minorEastAsia" w:cstheme="minorEastAsia"/>
          <w:szCs w:val="21"/>
          <w:lang w:val="zh-CN"/>
        </w:rPr>
      </w:pPr>
      <w:r>
        <w:rPr>
          <w:rFonts w:hint="eastAsia" w:asciiTheme="minorEastAsia" w:hAnsiTheme="minorEastAsia" w:cstheme="minorEastAsia"/>
          <w:szCs w:val="21"/>
          <w:lang w:val="zh-CN"/>
        </w:rPr>
        <w:t>1） 测量定位</w:t>
      </w:r>
    </w:p>
    <w:p w14:paraId="2288BC0A">
      <w:pPr>
        <w:spacing w:line="400" w:lineRule="exact"/>
        <w:ind w:firstLine="560"/>
        <w:rPr>
          <w:rFonts w:hint="eastAsia" w:asciiTheme="minorEastAsia" w:hAnsiTheme="minorEastAsia" w:cstheme="minorEastAsia"/>
          <w:szCs w:val="21"/>
          <w:lang w:val="zh-CN"/>
        </w:rPr>
      </w:pPr>
      <w:r>
        <w:rPr>
          <w:rFonts w:hint="eastAsia" w:asciiTheme="minorEastAsia" w:hAnsiTheme="minorEastAsia" w:cstheme="minorEastAsia"/>
          <w:szCs w:val="21"/>
          <w:lang w:val="zh-CN"/>
        </w:rPr>
        <w:t>2） 开挖</w:t>
      </w:r>
    </w:p>
    <w:p w14:paraId="72A29D9A">
      <w:pPr>
        <w:spacing w:line="400" w:lineRule="exact"/>
        <w:ind w:firstLine="560"/>
        <w:rPr>
          <w:rFonts w:hint="eastAsia" w:asciiTheme="minorEastAsia" w:hAnsiTheme="minorEastAsia" w:cstheme="minorEastAsia"/>
          <w:szCs w:val="21"/>
          <w:lang w:val="zh-CN"/>
        </w:rPr>
      </w:pPr>
      <w:r>
        <w:rPr>
          <w:rFonts w:hint="eastAsia" w:asciiTheme="minorEastAsia" w:hAnsiTheme="minorEastAsia" w:cstheme="minorEastAsia"/>
          <w:szCs w:val="21"/>
          <w:lang w:val="zh-CN"/>
        </w:rPr>
        <w:t>3） 埋管</w:t>
      </w:r>
    </w:p>
    <w:p w14:paraId="63852098">
      <w:pPr>
        <w:spacing w:line="400" w:lineRule="exact"/>
        <w:ind w:firstLine="560"/>
        <w:rPr>
          <w:rFonts w:hint="eastAsia" w:asciiTheme="minorEastAsia" w:hAnsiTheme="minorEastAsia" w:cstheme="minorEastAsia"/>
          <w:szCs w:val="21"/>
          <w:lang w:val="zh-CN"/>
        </w:rPr>
      </w:pPr>
      <w:r>
        <w:rPr>
          <w:rFonts w:hint="eastAsia" w:asciiTheme="minorEastAsia" w:hAnsiTheme="minorEastAsia" w:cstheme="minorEastAsia"/>
          <w:szCs w:val="21"/>
          <w:lang w:val="zh-CN"/>
        </w:rPr>
        <w:t>4） 回填</w:t>
      </w:r>
    </w:p>
    <w:p w14:paraId="0540469B">
      <w:pPr>
        <w:spacing w:line="400" w:lineRule="exact"/>
        <w:ind w:firstLine="560"/>
        <w:rPr>
          <w:rFonts w:hint="eastAsia" w:asciiTheme="minorEastAsia" w:hAnsiTheme="minorEastAsia" w:cstheme="minorEastAsia"/>
          <w:szCs w:val="21"/>
          <w:lang w:val="zh-CN"/>
        </w:rPr>
      </w:pPr>
      <w:r>
        <w:rPr>
          <w:rFonts w:hint="eastAsia" w:asciiTheme="minorEastAsia" w:hAnsiTheme="minorEastAsia" w:cstheme="minorEastAsia"/>
          <w:szCs w:val="21"/>
          <w:lang w:val="zh-CN"/>
        </w:rPr>
        <w:t>5） 恢复</w:t>
      </w:r>
    </w:p>
    <w:p w14:paraId="0DE1648E">
      <w:pPr>
        <w:pStyle w:val="5"/>
        <w:numPr>
          <w:ilvl w:val="3"/>
          <w:numId w:val="0"/>
        </w:numPr>
        <w:tabs>
          <w:tab w:val="left" w:pos="425"/>
        </w:tabs>
        <w:spacing w:line="400" w:lineRule="exact"/>
        <w:ind w:left="283"/>
        <w:jc w:val="both"/>
        <w:rPr>
          <w:rFonts w:hint="eastAsia" w:asciiTheme="minorEastAsia" w:hAnsiTheme="minorEastAsia" w:eastAsiaTheme="minorEastAsia" w:cstheme="minorEastAsia"/>
          <w:sz w:val="21"/>
          <w:szCs w:val="21"/>
        </w:rPr>
      </w:pPr>
      <w:bookmarkStart w:id="162" w:name="_Toc15288145"/>
      <w:bookmarkStart w:id="163" w:name="_Toc38375497"/>
      <w:bookmarkStart w:id="164" w:name="_Toc10212791"/>
      <w:bookmarkStart w:id="165" w:name="_Toc38376017"/>
      <w:r>
        <w:rPr>
          <w:rFonts w:hint="eastAsia" w:asciiTheme="minorEastAsia" w:hAnsiTheme="minorEastAsia" w:eastAsiaTheme="minorEastAsia" w:cstheme="minorEastAsia"/>
          <w:sz w:val="21"/>
          <w:szCs w:val="21"/>
        </w:rPr>
        <w:t xml:space="preserve">4.4 </w:t>
      </w:r>
      <w:bookmarkStart w:id="166" w:name="_Toc163472552"/>
      <w:r>
        <w:rPr>
          <w:rFonts w:hint="eastAsia" w:asciiTheme="minorEastAsia" w:hAnsiTheme="minorEastAsia" w:eastAsiaTheme="minorEastAsia" w:cstheme="minorEastAsia"/>
          <w:sz w:val="21"/>
          <w:szCs w:val="21"/>
        </w:rPr>
        <w:t>施工工艺要求</w:t>
      </w:r>
      <w:bookmarkEnd w:id="166"/>
    </w:p>
    <w:p w14:paraId="1ADB5090">
      <w:pPr>
        <w:numPr>
          <w:ilvl w:val="0"/>
          <w:numId w:val="15"/>
        </w:numPr>
        <w:spacing w:line="400" w:lineRule="exact"/>
        <w:ind w:firstLine="560"/>
        <w:rPr>
          <w:rFonts w:hint="eastAsia" w:asciiTheme="minorEastAsia" w:hAnsiTheme="minorEastAsia" w:cstheme="minorEastAsia"/>
          <w:szCs w:val="21"/>
        </w:rPr>
      </w:pPr>
      <w:r>
        <w:rPr>
          <w:rFonts w:hint="eastAsia" w:asciiTheme="minorEastAsia" w:hAnsiTheme="minorEastAsia" w:cstheme="minorEastAsia"/>
          <w:szCs w:val="21"/>
          <w:lang w:val="zh-CN"/>
        </w:rPr>
        <w:t>穿越机动车道、</w:t>
      </w:r>
      <w:r>
        <w:rPr>
          <w:rFonts w:hint="eastAsia" w:asciiTheme="minorEastAsia" w:hAnsiTheme="minorEastAsia" w:cstheme="minorEastAsia"/>
          <w:szCs w:val="21"/>
        </w:rPr>
        <w:t>非机动车道</w:t>
      </w:r>
      <w:r>
        <w:rPr>
          <w:rFonts w:hint="eastAsia" w:asciiTheme="minorEastAsia" w:hAnsiTheme="minorEastAsia" w:cstheme="minorEastAsia"/>
          <w:szCs w:val="21"/>
          <w:lang w:val="zh-CN"/>
        </w:rPr>
        <w:t>的地下管道</w:t>
      </w:r>
      <w:r>
        <w:rPr>
          <w:rFonts w:hint="eastAsia" w:asciiTheme="minorEastAsia" w:hAnsiTheme="minorEastAsia" w:cstheme="minorEastAsia"/>
          <w:szCs w:val="21"/>
        </w:rPr>
        <w:t>沟的宽度不小于400mm，深度以管道理置后其底部距路面的距离不小于700mm。管道沟要求平直敷设，或略呈倒“U”字型，所有碎屑清理干净并填上50mm的细软沙土。管道施工路面恢复材料与道路建设材料一致，恢复后施工作业面平整度与路面平整度保持一致。穿越</w:t>
      </w:r>
      <w:r>
        <w:rPr>
          <w:rFonts w:hint="eastAsia" w:asciiTheme="minorEastAsia" w:hAnsiTheme="minorEastAsia" w:cstheme="minorEastAsia"/>
          <w:szCs w:val="21"/>
          <w:lang w:val="zh-CN"/>
        </w:rPr>
        <w:t>机动车道、</w:t>
      </w:r>
      <w:r>
        <w:rPr>
          <w:rFonts w:hint="eastAsia" w:asciiTheme="minorEastAsia" w:hAnsiTheme="minorEastAsia" w:cstheme="minorEastAsia"/>
          <w:szCs w:val="21"/>
        </w:rPr>
        <w:t>非机动车道的地下管道采用镀锌钢管。每方向须埋设每段≥2根独立管道，管的公称口径应≥Ф89mm，并穿好铁丝。管与管的接头处应焊接好，并作防锈处理。</w:t>
      </w:r>
    </w:p>
    <w:p w14:paraId="6AAE67E5">
      <w:pPr>
        <w:numPr>
          <w:ilvl w:val="0"/>
          <w:numId w:val="15"/>
        </w:numPr>
        <w:spacing w:line="400" w:lineRule="exact"/>
        <w:ind w:firstLine="560"/>
        <w:rPr>
          <w:rFonts w:hint="eastAsia" w:asciiTheme="minorEastAsia" w:hAnsiTheme="minorEastAsia" w:cstheme="minorEastAsia"/>
          <w:szCs w:val="21"/>
          <w:lang w:val="zh-CN"/>
        </w:rPr>
      </w:pPr>
      <w:r>
        <w:rPr>
          <w:rFonts w:hint="eastAsia" w:asciiTheme="minorEastAsia" w:hAnsiTheme="minorEastAsia" w:cstheme="minorEastAsia"/>
          <w:szCs w:val="21"/>
        </w:rPr>
        <w:t>穿越</w:t>
      </w:r>
      <w:r>
        <w:rPr>
          <w:rFonts w:hint="eastAsia" w:asciiTheme="minorEastAsia" w:hAnsiTheme="minorEastAsia" w:cstheme="minorEastAsia"/>
          <w:szCs w:val="21"/>
          <w:lang w:val="zh-CN"/>
        </w:rPr>
        <w:t>人行道、绿化带下的地下管道埋设。穿越人行道、绿化带下的地下管道沟的宽度不小于300mm，深度以管道理置后其</w:t>
      </w:r>
      <w:r>
        <w:rPr>
          <w:rFonts w:hint="eastAsia" w:asciiTheme="minorEastAsia" w:hAnsiTheme="minorEastAsia" w:cstheme="minorEastAsia"/>
          <w:szCs w:val="21"/>
        </w:rPr>
        <w:t>底</w:t>
      </w:r>
      <w:r>
        <w:rPr>
          <w:rFonts w:hint="eastAsia" w:asciiTheme="minorEastAsia" w:hAnsiTheme="minorEastAsia" w:cstheme="minorEastAsia"/>
          <w:szCs w:val="21"/>
          <w:lang w:val="zh-CN"/>
        </w:rPr>
        <w:t>部距路面的距离不小于</w:t>
      </w:r>
      <w:r>
        <w:rPr>
          <w:rFonts w:hint="eastAsia" w:asciiTheme="minorEastAsia" w:hAnsiTheme="minorEastAsia" w:cstheme="minorEastAsia"/>
          <w:szCs w:val="21"/>
        </w:rPr>
        <w:t>5</w:t>
      </w:r>
      <w:r>
        <w:rPr>
          <w:rFonts w:hint="eastAsia" w:asciiTheme="minorEastAsia" w:hAnsiTheme="minorEastAsia" w:cstheme="minorEastAsia"/>
          <w:szCs w:val="21"/>
          <w:lang w:val="zh-CN"/>
        </w:rPr>
        <w:t>00mm。管道沟要求平直敷设，或略呈倒“U”字型。沟底部要求平整，所有碎屑清理干净并填上不低于50mm的细软沙土。管道施工路面恢复材料与道路建设材料一致，恢复后施工作业面平整度与路面平整度保持一致。穿越人行道、绿化带下的地下管道采用高强度的PE管，数量为每段≥</w:t>
      </w:r>
      <w:r>
        <w:rPr>
          <w:rFonts w:hint="eastAsia" w:asciiTheme="minorEastAsia" w:hAnsiTheme="minorEastAsia" w:cstheme="minorEastAsia"/>
          <w:szCs w:val="21"/>
        </w:rPr>
        <w:t>2</w:t>
      </w:r>
      <w:r>
        <w:rPr>
          <w:rFonts w:hint="eastAsia" w:asciiTheme="minorEastAsia" w:hAnsiTheme="minorEastAsia" w:cstheme="minorEastAsia"/>
          <w:szCs w:val="21"/>
          <w:lang w:val="zh-CN"/>
        </w:rPr>
        <w:t>根。管的公称口径≥Ф</w:t>
      </w:r>
      <w:r>
        <w:rPr>
          <w:rFonts w:hint="eastAsia" w:asciiTheme="minorEastAsia" w:hAnsiTheme="minorEastAsia" w:cstheme="minorEastAsia"/>
          <w:szCs w:val="21"/>
        </w:rPr>
        <w:t>75</w:t>
      </w:r>
      <w:r>
        <w:rPr>
          <w:rFonts w:hint="eastAsia" w:asciiTheme="minorEastAsia" w:hAnsiTheme="minorEastAsia" w:cstheme="minorEastAsia"/>
          <w:szCs w:val="21"/>
          <w:lang w:val="zh-CN"/>
        </w:rPr>
        <w:t>mm，并穿好铁丝。管与管的接头处使用套管固定，在管道端口处使用防鼠护套。</w:t>
      </w:r>
    </w:p>
    <w:p w14:paraId="3FD4B640">
      <w:pPr>
        <w:numPr>
          <w:ilvl w:val="0"/>
          <w:numId w:val="15"/>
        </w:numPr>
        <w:spacing w:line="400" w:lineRule="exact"/>
        <w:ind w:firstLine="560"/>
        <w:rPr>
          <w:rFonts w:hint="eastAsia" w:asciiTheme="minorEastAsia" w:hAnsiTheme="minorEastAsia" w:cstheme="minorEastAsia"/>
          <w:szCs w:val="21"/>
          <w:lang w:val="zh-CN"/>
        </w:rPr>
      </w:pPr>
      <w:r>
        <w:rPr>
          <w:rFonts w:hint="eastAsia" w:asciiTheme="minorEastAsia" w:hAnsiTheme="minorEastAsia" w:cstheme="minorEastAsia"/>
          <w:szCs w:val="21"/>
          <w:lang w:val="zh-CN"/>
        </w:rPr>
        <w:t>架空管线：架空电缆线净空高度不应低于6米。架空电缆线跨度超过30米时，应使用钢绞线，应加线托将电缆线托起。架空电缆线在引出处，高空2.5米以下部分，应使用钢套管保护。</w:t>
      </w:r>
    </w:p>
    <w:bookmarkEnd w:id="162"/>
    <w:bookmarkEnd w:id="163"/>
    <w:bookmarkEnd w:id="164"/>
    <w:bookmarkEnd w:id="165"/>
    <w:p w14:paraId="5E608AF7">
      <w:pPr>
        <w:pStyle w:val="4"/>
        <w:numPr>
          <w:ilvl w:val="2"/>
          <w:numId w:val="0"/>
        </w:numPr>
        <w:tabs>
          <w:tab w:val="left" w:pos="425"/>
          <w:tab w:val="left" w:pos="567"/>
          <w:tab w:val="clear" w:pos="720"/>
        </w:tabs>
        <w:spacing w:line="400" w:lineRule="exact"/>
        <w:jc w:val="both"/>
        <w:rPr>
          <w:rFonts w:hint="eastAsia" w:asciiTheme="minorEastAsia" w:hAnsiTheme="minorEastAsia" w:eastAsiaTheme="minorEastAsia" w:cstheme="minorEastAsia"/>
          <w:sz w:val="21"/>
          <w:szCs w:val="21"/>
        </w:rPr>
      </w:pPr>
      <w:bookmarkStart w:id="167" w:name="_Toc17714"/>
      <w:bookmarkStart w:id="168" w:name="_Toc163472553"/>
      <w:bookmarkStart w:id="169" w:name="_Toc7070"/>
      <w:r>
        <w:rPr>
          <w:rFonts w:hint="eastAsia" w:asciiTheme="minorEastAsia" w:hAnsiTheme="minorEastAsia" w:eastAsiaTheme="minorEastAsia" w:cstheme="minorEastAsia"/>
          <w:sz w:val="21"/>
          <w:szCs w:val="21"/>
        </w:rPr>
        <w:t>5.线缆敷设</w:t>
      </w:r>
      <w:bookmarkEnd w:id="167"/>
      <w:bookmarkEnd w:id="168"/>
      <w:bookmarkEnd w:id="169"/>
    </w:p>
    <w:p w14:paraId="38C01E24">
      <w:pPr>
        <w:pStyle w:val="5"/>
        <w:numPr>
          <w:ilvl w:val="3"/>
          <w:numId w:val="0"/>
        </w:numPr>
        <w:tabs>
          <w:tab w:val="left" w:pos="425"/>
        </w:tabs>
        <w:spacing w:line="400" w:lineRule="exact"/>
        <w:ind w:left="283"/>
        <w:jc w:val="both"/>
        <w:rPr>
          <w:rFonts w:hint="eastAsia" w:asciiTheme="minorEastAsia" w:hAnsiTheme="minorEastAsia" w:eastAsiaTheme="minorEastAsia" w:cstheme="minorEastAsia"/>
          <w:sz w:val="21"/>
          <w:szCs w:val="21"/>
        </w:rPr>
      </w:pPr>
      <w:bookmarkStart w:id="170" w:name="_Toc163472554"/>
      <w:r>
        <w:rPr>
          <w:rFonts w:hint="eastAsia" w:asciiTheme="minorEastAsia" w:hAnsiTheme="minorEastAsia" w:eastAsiaTheme="minorEastAsia" w:cstheme="minorEastAsia"/>
          <w:sz w:val="21"/>
          <w:szCs w:val="21"/>
        </w:rPr>
        <w:t>5.1通用要求</w:t>
      </w:r>
      <w:bookmarkEnd w:id="170"/>
    </w:p>
    <w:p w14:paraId="3D5120F2">
      <w:pPr>
        <w:numPr>
          <w:ilvl w:val="0"/>
          <w:numId w:val="16"/>
        </w:numPr>
        <w:spacing w:line="400" w:lineRule="exact"/>
        <w:ind w:firstLine="560"/>
        <w:rPr>
          <w:rFonts w:hint="eastAsia" w:asciiTheme="minorEastAsia" w:hAnsiTheme="minorEastAsia" w:cstheme="minorEastAsia"/>
          <w:szCs w:val="21"/>
          <w:lang w:val="zh-CN"/>
        </w:rPr>
      </w:pPr>
      <w:r>
        <w:rPr>
          <w:rFonts w:hint="eastAsia" w:asciiTheme="minorEastAsia" w:hAnsiTheme="minorEastAsia" w:cstheme="minorEastAsia"/>
          <w:szCs w:val="21"/>
          <w:lang w:val="zh-CN"/>
        </w:rPr>
        <w:t>线缆的型号、规格应符合相关国家标准。</w:t>
      </w:r>
    </w:p>
    <w:p w14:paraId="6C69C3E5">
      <w:pPr>
        <w:numPr>
          <w:ilvl w:val="0"/>
          <w:numId w:val="16"/>
        </w:numPr>
        <w:spacing w:line="400" w:lineRule="exact"/>
        <w:ind w:firstLine="560"/>
        <w:rPr>
          <w:rFonts w:hint="eastAsia" w:asciiTheme="minorEastAsia" w:hAnsiTheme="minorEastAsia" w:cstheme="minorEastAsia"/>
          <w:szCs w:val="21"/>
          <w:lang w:val="zh-CN"/>
        </w:rPr>
      </w:pPr>
      <w:r>
        <w:rPr>
          <w:rFonts w:hint="eastAsia" w:asciiTheme="minorEastAsia" w:hAnsiTheme="minorEastAsia" w:cstheme="minorEastAsia"/>
          <w:szCs w:val="21"/>
          <w:lang w:val="zh-CN"/>
        </w:rPr>
        <w:t>线缆进场用于工程前，应进行验收程序，内容、方法应符合《建筑电气工程施工质量验收规范》GB 50303中的要求。</w:t>
      </w:r>
    </w:p>
    <w:p w14:paraId="308D1C2F">
      <w:pPr>
        <w:numPr>
          <w:ilvl w:val="0"/>
          <w:numId w:val="16"/>
        </w:numPr>
        <w:spacing w:line="400" w:lineRule="exact"/>
        <w:ind w:firstLine="560"/>
        <w:rPr>
          <w:rFonts w:hint="eastAsia" w:asciiTheme="minorEastAsia" w:hAnsiTheme="minorEastAsia" w:cstheme="minorEastAsia"/>
          <w:szCs w:val="21"/>
          <w:lang w:val="zh-CN"/>
        </w:rPr>
      </w:pPr>
      <w:r>
        <w:rPr>
          <w:rFonts w:hint="eastAsia" w:asciiTheme="minorEastAsia" w:hAnsiTheme="minorEastAsia" w:cstheme="minorEastAsia"/>
          <w:szCs w:val="21"/>
          <w:lang w:val="zh-CN"/>
        </w:rPr>
        <w:t>同一根线缆两端应贴有标签，应注明编号，标签应书写清晰、信息正确。</w:t>
      </w:r>
    </w:p>
    <w:p w14:paraId="307EF172">
      <w:pPr>
        <w:numPr>
          <w:ilvl w:val="0"/>
          <w:numId w:val="16"/>
        </w:numPr>
        <w:spacing w:line="400" w:lineRule="exact"/>
        <w:ind w:firstLine="560"/>
        <w:rPr>
          <w:rFonts w:hint="eastAsia" w:asciiTheme="minorEastAsia" w:hAnsiTheme="minorEastAsia" w:cstheme="minorEastAsia"/>
          <w:szCs w:val="21"/>
          <w:lang w:val="zh-CN"/>
        </w:rPr>
      </w:pPr>
      <w:r>
        <w:rPr>
          <w:rFonts w:hint="eastAsia" w:asciiTheme="minorEastAsia" w:hAnsiTheme="minorEastAsia" w:cstheme="minorEastAsia"/>
          <w:szCs w:val="21"/>
          <w:lang w:val="zh-CN"/>
        </w:rPr>
        <w:t>无法采用地下敷设电缆线方式时，宜采用架空电缆线的敷设方式。架空电缆线不得有接头。架空电缆线的敷设应符合《公安交通管理外场设备基础施工通用要求》GA/T 652的标准要求。</w:t>
      </w:r>
    </w:p>
    <w:p w14:paraId="11016900">
      <w:pPr>
        <w:numPr>
          <w:ilvl w:val="0"/>
          <w:numId w:val="16"/>
        </w:numPr>
        <w:spacing w:line="400" w:lineRule="exact"/>
        <w:ind w:firstLine="560"/>
        <w:rPr>
          <w:rFonts w:hint="eastAsia" w:asciiTheme="minorEastAsia" w:hAnsiTheme="minorEastAsia" w:cstheme="minorEastAsia"/>
          <w:szCs w:val="21"/>
          <w:lang w:val="zh-CN"/>
        </w:rPr>
      </w:pPr>
      <w:r>
        <w:rPr>
          <w:rFonts w:hint="eastAsia" w:asciiTheme="minorEastAsia" w:hAnsiTheme="minorEastAsia" w:cstheme="minorEastAsia"/>
          <w:szCs w:val="21"/>
          <w:lang w:val="zh-CN"/>
        </w:rPr>
        <w:t>带电区域内敷设电缆，应有可靠的安全措施。</w:t>
      </w:r>
    </w:p>
    <w:p w14:paraId="7E25DC85">
      <w:pPr>
        <w:pStyle w:val="5"/>
        <w:numPr>
          <w:ilvl w:val="3"/>
          <w:numId w:val="0"/>
        </w:numPr>
        <w:tabs>
          <w:tab w:val="left" w:pos="425"/>
        </w:tabs>
        <w:spacing w:line="400" w:lineRule="exact"/>
        <w:ind w:left="283"/>
        <w:jc w:val="both"/>
        <w:rPr>
          <w:rFonts w:hint="eastAsia" w:asciiTheme="minorEastAsia" w:hAnsiTheme="minorEastAsia" w:eastAsiaTheme="minorEastAsia" w:cstheme="minorEastAsia"/>
          <w:sz w:val="21"/>
          <w:szCs w:val="21"/>
        </w:rPr>
      </w:pPr>
      <w:bookmarkStart w:id="171" w:name="_Toc163472555"/>
      <w:r>
        <w:rPr>
          <w:rFonts w:hint="eastAsia" w:asciiTheme="minorEastAsia" w:hAnsiTheme="minorEastAsia" w:eastAsiaTheme="minorEastAsia" w:cstheme="minorEastAsia"/>
          <w:sz w:val="21"/>
          <w:szCs w:val="21"/>
        </w:rPr>
        <w:t>5.2施工工艺要求</w:t>
      </w:r>
      <w:bookmarkEnd w:id="171"/>
    </w:p>
    <w:p w14:paraId="0D89CB03">
      <w:pPr>
        <w:spacing w:line="400" w:lineRule="exact"/>
        <w:ind w:firstLine="560"/>
        <w:rPr>
          <w:rFonts w:hint="eastAsia" w:asciiTheme="minorEastAsia" w:hAnsiTheme="minorEastAsia" w:cstheme="minorEastAsia"/>
          <w:szCs w:val="21"/>
          <w:lang w:val="zh-CN"/>
        </w:rPr>
      </w:pPr>
      <w:r>
        <w:rPr>
          <w:rFonts w:hint="eastAsia" w:asciiTheme="minorEastAsia" w:hAnsiTheme="minorEastAsia" w:cstheme="minorEastAsia"/>
          <w:szCs w:val="21"/>
          <w:lang w:val="zh-CN"/>
        </w:rPr>
        <w:t>1） 线缆的布放应自然平直，不得产生扭绞、打圈接头等现象。</w:t>
      </w:r>
    </w:p>
    <w:p w14:paraId="7A3DECC1">
      <w:pPr>
        <w:spacing w:line="400" w:lineRule="exact"/>
        <w:ind w:firstLine="560"/>
        <w:rPr>
          <w:rFonts w:hint="eastAsia" w:asciiTheme="minorEastAsia" w:hAnsiTheme="minorEastAsia" w:cstheme="minorEastAsia"/>
          <w:szCs w:val="21"/>
          <w:lang w:val="zh-CN"/>
        </w:rPr>
      </w:pPr>
      <w:r>
        <w:rPr>
          <w:rFonts w:hint="eastAsia" w:asciiTheme="minorEastAsia" w:hAnsiTheme="minorEastAsia" w:cstheme="minorEastAsia"/>
          <w:szCs w:val="21"/>
          <w:lang w:val="zh-CN"/>
        </w:rPr>
        <w:t>2） 强弱电线缆应分别单独穿管敷设。</w:t>
      </w:r>
    </w:p>
    <w:p w14:paraId="34B0B0EF">
      <w:pPr>
        <w:spacing w:line="400" w:lineRule="exact"/>
        <w:ind w:firstLine="560"/>
        <w:rPr>
          <w:rFonts w:hint="eastAsia" w:asciiTheme="minorEastAsia" w:hAnsiTheme="minorEastAsia" w:cstheme="minorEastAsia"/>
          <w:szCs w:val="21"/>
          <w:lang w:val="zh-CN"/>
        </w:rPr>
      </w:pPr>
      <w:r>
        <w:rPr>
          <w:rFonts w:hint="eastAsia" w:asciiTheme="minorEastAsia" w:hAnsiTheme="minorEastAsia" w:cstheme="minorEastAsia"/>
          <w:szCs w:val="21"/>
          <w:lang w:val="zh-CN"/>
        </w:rPr>
        <w:t>3） 线缆穿管内径不应小于电缆外径的1.5倍（利用率≤40%），内表面应光滑，管材两端管口应有防止电缆损伤的措施。</w:t>
      </w:r>
    </w:p>
    <w:p w14:paraId="79808E5F">
      <w:pPr>
        <w:spacing w:line="400" w:lineRule="exact"/>
        <w:ind w:firstLine="560"/>
        <w:rPr>
          <w:rFonts w:hint="eastAsia" w:asciiTheme="minorEastAsia" w:hAnsiTheme="minorEastAsia" w:cstheme="minorEastAsia"/>
          <w:szCs w:val="21"/>
          <w:lang w:val="zh-CN"/>
        </w:rPr>
      </w:pPr>
      <w:r>
        <w:rPr>
          <w:rFonts w:hint="eastAsia" w:asciiTheme="minorEastAsia" w:hAnsiTheme="minorEastAsia" w:cstheme="minorEastAsia"/>
          <w:szCs w:val="21"/>
          <w:lang w:val="zh-CN"/>
        </w:rPr>
        <w:t>4） 穿过管道的所有线缆截面积之和，不应超过杆件或机箱末端处管道截面积的90%。</w:t>
      </w:r>
    </w:p>
    <w:p w14:paraId="53E2D2A3">
      <w:pPr>
        <w:spacing w:line="400" w:lineRule="exact"/>
        <w:ind w:firstLine="560"/>
        <w:rPr>
          <w:rFonts w:hint="eastAsia" w:asciiTheme="minorEastAsia" w:hAnsiTheme="minorEastAsia" w:cstheme="minorEastAsia"/>
          <w:szCs w:val="21"/>
          <w:lang w:val="zh-CN"/>
        </w:rPr>
      </w:pPr>
      <w:r>
        <w:rPr>
          <w:rFonts w:hint="eastAsia" w:asciiTheme="minorEastAsia" w:hAnsiTheme="minorEastAsia" w:cstheme="minorEastAsia"/>
          <w:szCs w:val="21"/>
          <w:lang w:val="zh-CN"/>
        </w:rPr>
        <w:t>5） 电缆宜采用地下敷设，每根电缆线应留有2米~4米余量，地下敷设的电缆线不得有接头。</w:t>
      </w:r>
    </w:p>
    <w:p w14:paraId="3FB7A86F">
      <w:pPr>
        <w:spacing w:line="400" w:lineRule="exact"/>
        <w:ind w:firstLine="560"/>
        <w:rPr>
          <w:rFonts w:hint="eastAsia" w:asciiTheme="minorEastAsia" w:hAnsiTheme="minorEastAsia" w:cstheme="minorEastAsia"/>
          <w:szCs w:val="21"/>
          <w:lang w:val="zh-CN"/>
        </w:rPr>
      </w:pPr>
      <w:r>
        <w:rPr>
          <w:rFonts w:hint="eastAsia" w:asciiTheme="minorEastAsia" w:hAnsiTheme="minorEastAsia" w:cstheme="minorEastAsia"/>
          <w:szCs w:val="21"/>
          <w:lang w:val="zh-CN"/>
        </w:rPr>
        <w:t>6） 同一交流回路的导线应穿同一管内。不同回路、不同电压和交流与直流导线不应穿入同一管内。</w:t>
      </w:r>
    </w:p>
    <w:p w14:paraId="03C56F69">
      <w:pPr>
        <w:spacing w:line="400" w:lineRule="exact"/>
        <w:ind w:firstLine="560"/>
        <w:rPr>
          <w:rFonts w:hint="eastAsia" w:asciiTheme="minorEastAsia" w:hAnsiTheme="minorEastAsia" w:cstheme="minorEastAsia"/>
          <w:szCs w:val="21"/>
          <w:lang w:val="zh-CN"/>
        </w:rPr>
      </w:pPr>
      <w:r>
        <w:rPr>
          <w:rFonts w:hint="eastAsia" w:asciiTheme="minorEastAsia" w:hAnsiTheme="minorEastAsia" w:cstheme="minorEastAsia"/>
          <w:szCs w:val="21"/>
          <w:lang w:val="zh-CN"/>
        </w:rPr>
        <w:t>7） 敷设于桥梁上的电缆应穿管敷设，敷设要求应符合《公安交通管理外场设备基础设施施工通用要求》GA/T 652的要求。</w:t>
      </w:r>
    </w:p>
    <w:p w14:paraId="484FD4C1">
      <w:pPr>
        <w:spacing w:line="400" w:lineRule="exact"/>
        <w:ind w:firstLine="560"/>
        <w:rPr>
          <w:rFonts w:hint="eastAsia" w:asciiTheme="minorEastAsia" w:hAnsiTheme="minorEastAsia" w:cstheme="minorEastAsia"/>
          <w:szCs w:val="21"/>
          <w:lang w:val="zh-CN"/>
        </w:rPr>
      </w:pPr>
      <w:r>
        <w:rPr>
          <w:rFonts w:hint="eastAsia" w:asciiTheme="minorEastAsia" w:hAnsiTheme="minorEastAsia" w:cstheme="minorEastAsia"/>
          <w:szCs w:val="21"/>
          <w:lang w:val="zh-CN"/>
        </w:rPr>
        <w:t>8） 光缆的敷设应符合《通信线路工程验收规范》YD 5121中的要求。</w:t>
      </w:r>
    </w:p>
    <w:p w14:paraId="39A1C023">
      <w:pPr>
        <w:spacing w:line="400" w:lineRule="exact"/>
        <w:ind w:firstLine="560"/>
        <w:rPr>
          <w:rFonts w:hint="eastAsia" w:asciiTheme="minorEastAsia" w:hAnsiTheme="minorEastAsia" w:cstheme="minorEastAsia"/>
          <w:szCs w:val="21"/>
        </w:rPr>
      </w:pPr>
      <w:r>
        <w:rPr>
          <w:rFonts w:hint="eastAsia" w:asciiTheme="minorEastAsia" w:hAnsiTheme="minorEastAsia" w:cstheme="minorEastAsia"/>
          <w:szCs w:val="21"/>
          <w:lang w:val="zh-CN"/>
        </w:rPr>
        <w:t>9） 敷设完毕后，线缆的两端应设置线缆标签。</w:t>
      </w:r>
      <w:r>
        <w:rPr>
          <w:rFonts w:hint="eastAsia" w:asciiTheme="minorEastAsia" w:hAnsiTheme="minorEastAsia" w:cstheme="minorEastAsia"/>
          <w:szCs w:val="21"/>
        </w:rPr>
        <w:t>标签上应注明线缆编号、型号规格、起止地点，且字迹清晰，不易脱落。</w:t>
      </w:r>
    </w:p>
    <w:p w14:paraId="0D54D842">
      <w:pPr>
        <w:spacing w:line="400" w:lineRule="exact"/>
        <w:ind w:firstLine="560"/>
        <w:rPr>
          <w:rFonts w:hint="eastAsia" w:asciiTheme="minorEastAsia" w:hAnsiTheme="minorEastAsia" w:cstheme="minorEastAsia"/>
          <w:szCs w:val="21"/>
          <w:lang w:val="zh-CN"/>
        </w:rPr>
      </w:pPr>
      <w:r>
        <w:rPr>
          <w:rFonts w:hint="eastAsia" w:asciiTheme="minorEastAsia" w:hAnsiTheme="minorEastAsia" w:cstheme="minorEastAsia"/>
          <w:szCs w:val="21"/>
        </w:rPr>
        <w:t>10</w:t>
      </w:r>
      <w:r>
        <w:rPr>
          <w:rFonts w:hint="eastAsia" w:asciiTheme="minorEastAsia" w:hAnsiTheme="minorEastAsia" w:cstheme="minorEastAsia"/>
          <w:szCs w:val="21"/>
          <w:lang w:val="zh-CN"/>
        </w:rPr>
        <w:t>）线缆接头应做防水处理后再进行穿管走线。</w:t>
      </w:r>
    </w:p>
    <w:p w14:paraId="0AF911C7">
      <w:pPr>
        <w:pStyle w:val="4"/>
        <w:numPr>
          <w:ilvl w:val="2"/>
          <w:numId w:val="0"/>
        </w:numPr>
        <w:tabs>
          <w:tab w:val="left" w:pos="425"/>
          <w:tab w:val="left" w:pos="567"/>
          <w:tab w:val="clear" w:pos="720"/>
        </w:tabs>
        <w:spacing w:line="400" w:lineRule="exact"/>
        <w:jc w:val="both"/>
        <w:rPr>
          <w:rFonts w:hint="eastAsia" w:asciiTheme="minorEastAsia" w:hAnsiTheme="minorEastAsia" w:eastAsiaTheme="minorEastAsia" w:cstheme="minorEastAsia"/>
          <w:sz w:val="21"/>
          <w:szCs w:val="21"/>
        </w:rPr>
      </w:pPr>
      <w:bookmarkStart w:id="172" w:name="_Toc28989"/>
      <w:bookmarkStart w:id="173" w:name="_Toc163472556"/>
      <w:bookmarkStart w:id="174" w:name="_Toc786"/>
      <w:r>
        <w:rPr>
          <w:rFonts w:hint="eastAsia" w:asciiTheme="minorEastAsia" w:hAnsiTheme="minorEastAsia" w:eastAsiaTheme="minorEastAsia" w:cstheme="minorEastAsia"/>
          <w:sz w:val="21"/>
          <w:szCs w:val="21"/>
        </w:rPr>
        <w:t>6.落地式机柜和悬挂式机柜</w:t>
      </w:r>
      <w:bookmarkEnd w:id="172"/>
      <w:bookmarkEnd w:id="173"/>
      <w:bookmarkEnd w:id="174"/>
    </w:p>
    <w:p w14:paraId="102BC2CE">
      <w:pPr>
        <w:pStyle w:val="5"/>
        <w:numPr>
          <w:ilvl w:val="3"/>
          <w:numId w:val="0"/>
        </w:numPr>
        <w:tabs>
          <w:tab w:val="left" w:pos="425"/>
        </w:tabs>
        <w:spacing w:line="400" w:lineRule="exact"/>
        <w:ind w:firstLine="211" w:firstLineChars="100"/>
        <w:jc w:val="both"/>
        <w:rPr>
          <w:rFonts w:hint="eastAsia" w:asciiTheme="minorEastAsia" w:hAnsiTheme="minorEastAsia" w:eastAsiaTheme="minorEastAsia" w:cstheme="minorEastAsia"/>
          <w:sz w:val="21"/>
          <w:szCs w:val="21"/>
        </w:rPr>
      </w:pPr>
      <w:bookmarkStart w:id="175" w:name="_Toc163472557"/>
      <w:bookmarkStart w:id="176" w:name="_Toc533860784"/>
      <w:bookmarkStart w:id="177" w:name="_Toc10212793"/>
      <w:r>
        <w:rPr>
          <w:rFonts w:hint="eastAsia" w:asciiTheme="minorEastAsia" w:hAnsiTheme="minorEastAsia" w:eastAsiaTheme="minorEastAsia" w:cstheme="minorEastAsia"/>
          <w:sz w:val="21"/>
          <w:szCs w:val="21"/>
        </w:rPr>
        <w:t>6.1落地式机柜通用要求</w:t>
      </w:r>
      <w:bookmarkEnd w:id="175"/>
    </w:p>
    <w:p w14:paraId="79DD258F">
      <w:pPr>
        <w:numPr>
          <w:ilvl w:val="0"/>
          <w:numId w:val="17"/>
        </w:numPr>
        <w:spacing w:line="400" w:lineRule="exact"/>
        <w:ind w:firstLine="560"/>
        <w:rPr>
          <w:rFonts w:hint="eastAsia" w:asciiTheme="minorEastAsia" w:hAnsiTheme="minorEastAsia" w:cstheme="minorEastAsia"/>
          <w:szCs w:val="21"/>
          <w:lang w:val="zh-CN"/>
        </w:rPr>
      </w:pPr>
      <w:r>
        <w:rPr>
          <w:rFonts w:hint="eastAsia" w:asciiTheme="minorEastAsia" w:hAnsiTheme="minorEastAsia" w:cstheme="minorEastAsia"/>
          <w:szCs w:val="21"/>
          <w:lang w:val="zh-CN"/>
        </w:rPr>
        <w:t>落地机柜</w:t>
      </w:r>
      <w:r>
        <w:rPr>
          <w:rFonts w:hint="eastAsia" w:asciiTheme="minorEastAsia" w:hAnsiTheme="minorEastAsia" w:cstheme="minorEastAsia"/>
          <w:szCs w:val="21"/>
        </w:rPr>
        <w:t>宜</w:t>
      </w:r>
      <w:r>
        <w:rPr>
          <w:rFonts w:hint="eastAsia" w:asciiTheme="minorEastAsia" w:hAnsiTheme="minorEastAsia" w:cstheme="minorEastAsia"/>
          <w:szCs w:val="21"/>
          <w:lang w:val="zh-CN"/>
        </w:rPr>
        <w:t>采用19"标准机柜，高度≥24U，机柜设计具有可靠的密封性能，达到《外壳防护等级（IP代码）》GB4208中IP65级要求,门缝安装密封胶条可使柜体密封更可靠，防止粉尘进入,用水冲洗无任何伤害；机柜的结构设计具有足够的机械强度，能承受正常条件下可预料到的运输、安装、搬运、维护等过程中的操作。机柜应采用柜体材料选用优质冷轧钢板，机柜整体表面酸洗、磷化、高温静电喷粉。内部的电路板材料及部件应进行防潮、防腐、防盐雾的处理。室外机柜采用过滤进风、温控强制通风的结构，并在顶部设置隔热层，降低机柜内部温升，保证箱内主机和其他辅助设备在夏季高温下正常工作。保证在盐、酸环境下不被腐蚀。</w:t>
      </w:r>
    </w:p>
    <w:p w14:paraId="33F6DF27">
      <w:pPr>
        <w:numPr>
          <w:ilvl w:val="0"/>
          <w:numId w:val="17"/>
        </w:numPr>
        <w:spacing w:line="400" w:lineRule="exact"/>
        <w:ind w:firstLine="560"/>
        <w:rPr>
          <w:rFonts w:hint="eastAsia" w:asciiTheme="minorEastAsia" w:hAnsiTheme="minorEastAsia" w:cstheme="minorEastAsia"/>
          <w:szCs w:val="21"/>
          <w:lang w:val="zh-CN"/>
        </w:rPr>
      </w:pPr>
      <w:r>
        <w:rPr>
          <w:rFonts w:hint="eastAsia" w:asciiTheme="minorEastAsia" w:hAnsiTheme="minorEastAsia" w:cstheme="minorEastAsia"/>
          <w:szCs w:val="21"/>
          <w:lang w:val="zh-CN"/>
        </w:rPr>
        <w:t>室外机柜门的尺寸应尽可能接近机柜的外部尺寸。门应设有牢固的门锁以防止被非法使用者打开。门锁上应有保护装置，机柜门接缝处应有耐久并且有弹性的密封垫，密封垫应连续设置，不得有间断缺口。机柜表面采用喷塑工艺处理；锁具、门轴坚实牢固，机柜门锁上之后，不应有松动、变形现象；所有锁具可由一把钥匙打开。</w:t>
      </w:r>
    </w:p>
    <w:p w14:paraId="20DBACEB">
      <w:pPr>
        <w:numPr>
          <w:ilvl w:val="0"/>
          <w:numId w:val="17"/>
        </w:numPr>
        <w:spacing w:line="400" w:lineRule="exact"/>
        <w:ind w:firstLine="560"/>
        <w:rPr>
          <w:rFonts w:hint="eastAsia" w:asciiTheme="minorEastAsia" w:hAnsiTheme="minorEastAsia" w:cstheme="minorEastAsia"/>
          <w:szCs w:val="21"/>
          <w:lang w:val="zh-CN"/>
        </w:rPr>
      </w:pPr>
      <w:r>
        <w:rPr>
          <w:rFonts w:hint="eastAsia" w:asciiTheme="minorEastAsia" w:hAnsiTheme="minorEastAsia" w:cstheme="minorEastAsia"/>
          <w:szCs w:val="21"/>
          <w:lang w:val="zh-CN"/>
        </w:rPr>
        <w:t>机柜内含电源防雷、插排、空气开关等；含防静电插座，插座数≥3个。机柜内侧应设有存放说明书、接线图、维修记录等资料的存储位置。机柜所有门上喷涂“</w:t>
      </w:r>
      <w:r>
        <w:rPr>
          <w:rFonts w:hint="eastAsia" w:asciiTheme="minorEastAsia" w:hAnsiTheme="minorEastAsia" w:cstheme="minorEastAsia"/>
          <w:szCs w:val="21"/>
        </w:rPr>
        <w:t>台州</w:t>
      </w:r>
      <w:r>
        <w:rPr>
          <w:rFonts w:hint="eastAsia" w:asciiTheme="minorEastAsia" w:hAnsiTheme="minorEastAsia" w:cstheme="minorEastAsia"/>
          <w:szCs w:val="21"/>
          <w:lang w:val="zh-CN"/>
        </w:rPr>
        <w:t>交警”字样。</w:t>
      </w:r>
    </w:p>
    <w:p w14:paraId="26856D5E">
      <w:pPr>
        <w:pStyle w:val="5"/>
        <w:numPr>
          <w:ilvl w:val="3"/>
          <w:numId w:val="0"/>
        </w:numPr>
        <w:tabs>
          <w:tab w:val="left" w:pos="425"/>
        </w:tabs>
        <w:spacing w:line="400" w:lineRule="exact"/>
        <w:ind w:left="283"/>
        <w:jc w:val="both"/>
        <w:rPr>
          <w:rFonts w:hint="eastAsia" w:asciiTheme="minorEastAsia" w:hAnsiTheme="minorEastAsia" w:eastAsiaTheme="minorEastAsia" w:cstheme="minorEastAsia"/>
          <w:sz w:val="21"/>
          <w:szCs w:val="21"/>
        </w:rPr>
      </w:pPr>
      <w:bookmarkStart w:id="178" w:name="_Toc163472558"/>
      <w:r>
        <w:rPr>
          <w:rFonts w:hint="eastAsia" w:asciiTheme="minorEastAsia" w:hAnsiTheme="minorEastAsia" w:eastAsiaTheme="minorEastAsia" w:cstheme="minorEastAsia"/>
          <w:sz w:val="21"/>
          <w:szCs w:val="21"/>
        </w:rPr>
        <w:t>6.2落地式机柜施工工艺要求</w:t>
      </w:r>
      <w:bookmarkEnd w:id="178"/>
    </w:p>
    <w:p w14:paraId="67C17940">
      <w:pPr>
        <w:numPr>
          <w:ilvl w:val="0"/>
          <w:numId w:val="18"/>
        </w:numPr>
        <w:spacing w:line="400" w:lineRule="exact"/>
        <w:ind w:firstLine="560"/>
        <w:rPr>
          <w:rFonts w:hint="eastAsia" w:asciiTheme="minorEastAsia" w:hAnsiTheme="minorEastAsia" w:cstheme="minorEastAsia"/>
          <w:szCs w:val="21"/>
          <w:lang w:val="zh-CN"/>
        </w:rPr>
      </w:pPr>
      <w:r>
        <w:rPr>
          <w:rFonts w:hint="eastAsia" w:asciiTheme="minorEastAsia" w:hAnsiTheme="minorEastAsia" w:cstheme="minorEastAsia"/>
          <w:szCs w:val="21"/>
          <w:lang w:val="zh-CN"/>
        </w:rPr>
        <w:t>机柜安装应稳固，垂直度允许偏差为0.2%，并根据现场实际情况选择机柜大门开启方向，当机柜安装在路边绿化带时，机柜门面向机动车道；当机柜安装在机非隔离带时，机柜门面向非机动车道。</w:t>
      </w:r>
    </w:p>
    <w:p w14:paraId="04557EBF">
      <w:pPr>
        <w:numPr>
          <w:ilvl w:val="0"/>
          <w:numId w:val="18"/>
        </w:numPr>
        <w:spacing w:line="400" w:lineRule="exact"/>
        <w:ind w:firstLine="560"/>
        <w:rPr>
          <w:rFonts w:hint="eastAsia" w:asciiTheme="minorEastAsia" w:hAnsiTheme="minorEastAsia" w:cstheme="minorEastAsia"/>
          <w:szCs w:val="21"/>
          <w:lang w:val="zh-CN"/>
        </w:rPr>
      </w:pPr>
      <w:r>
        <w:rPr>
          <w:rFonts w:hint="eastAsia" w:asciiTheme="minorEastAsia" w:hAnsiTheme="minorEastAsia" w:cstheme="minorEastAsia"/>
          <w:szCs w:val="21"/>
          <w:lang w:val="zh-CN"/>
        </w:rPr>
        <w:t>机柜与底座之间连接紧固，需有一定离地高度及防撞防护措施，避免机柜外壳因雨季地面积水浸泡或被车辆碰撞而损坏，同时机柜的安装位置尽量靠近信号机柜、交警岗亭、变电箱等方便获取电源、光缆资源的地方。</w:t>
      </w:r>
    </w:p>
    <w:p w14:paraId="5EEC077A">
      <w:pPr>
        <w:numPr>
          <w:ilvl w:val="0"/>
          <w:numId w:val="18"/>
        </w:numPr>
        <w:spacing w:line="400" w:lineRule="exact"/>
        <w:ind w:firstLine="560"/>
        <w:rPr>
          <w:rFonts w:hint="eastAsia" w:asciiTheme="minorEastAsia" w:hAnsiTheme="minorEastAsia" w:cstheme="minorEastAsia"/>
          <w:szCs w:val="21"/>
          <w:lang w:val="zh-CN"/>
        </w:rPr>
      </w:pPr>
      <w:r>
        <w:rPr>
          <w:rFonts w:hint="eastAsia" w:asciiTheme="minorEastAsia" w:hAnsiTheme="minorEastAsia" w:cstheme="minorEastAsia"/>
          <w:szCs w:val="21"/>
          <w:lang w:val="zh-CN"/>
        </w:rPr>
        <w:t>与其它机柜并排时，要求做到整齐、一致，包括机柜门的开关方向。当若干机柜并排安装时，为了方便机柜小门的开启，要求小门位于开箱人的右手侧，并且两个机柜之间边沿间隔0.5米。</w:t>
      </w:r>
    </w:p>
    <w:p w14:paraId="1FE7C5F6">
      <w:pPr>
        <w:numPr>
          <w:ilvl w:val="0"/>
          <w:numId w:val="18"/>
        </w:numPr>
        <w:spacing w:line="400" w:lineRule="exact"/>
        <w:ind w:firstLine="560"/>
        <w:rPr>
          <w:rFonts w:hint="eastAsia" w:asciiTheme="minorEastAsia" w:hAnsiTheme="minorEastAsia" w:cstheme="minorEastAsia"/>
          <w:szCs w:val="21"/>
          <w:lang w:val="zh-CN"/>
        </w:rPr>
      </w:pPr>
      <w:r>
        <w:rPr>
          <w:rFonts w:hint="eastAsia" w:asciiTheme="minorEastAsia" w:hAnsiTheme="minorEastAsia" w:cstheme="minorEastAsia"/>
          <w:szCs w:val="21"/>
          <w:lang w:val="zh-CN"/>
        </w:rPr>
        <w:t>设备机箱基础埋入地下的深度大于300mm，突出地面高度大于200mm。采用地锚混凝土式基础，地脚螺栓上端为螺纹，下端为夹角小于60°的折弯，地脚螺栓焊接在下法兰盘上。所用机柜基础混凝土标号不低于C25。</w:t>
      </w:r>
    </w:p>
    <w:p w14:paraId="19A244C3">
      <w:pPr>
        <w:pStyle w:val="5"/>
        <w:numPr>
          <w:ilvl w:val="3"/>
          <w:numId w:val="0"/>
        </w:numPr>
        <w:tabs>
          <w:tab w:val="left" w:pos="425"/>
        </w:tabs>
        <w:spacing w:line="400" w:lineRule="exact"/>
        <w:ind w:left="283"/>
        <w:jc w:val="both"/>
        <w:rPr>
          <w:rFonts w:hint="eastAsia" w:asciiTheme="minorEastAsia" w:hAnsiTheme="minorEastAsia" w:eastAsiaTheme="minorEastAsia" w:cstheme="minorEastAsia"/>
          <w:sz w:val="21"/>
          <w:szCs w:val="21"/>
        </w:rPr>
      </w:pPr>
      <w:bookmarkStart w:id="179" w:name="_Toc163472559"/>
      <w:r>
        <w:rPr>
          <w:rFonts w:hint="eastAsia" w:asciiTheme="minorEastAsia" w:hAnsiTheme="minorEastAsia" w:eastAsiaTheme="minorEastAsia" w:cstheme="minorEastAsia"/>
          <w:sz w:val="21"/>
          <w:szCs w:val="21"/>
        </w:rPr>
        <w:t>6.3悬挂式机柜施工工艺要求</w:t>
      </w:r>
      <w:bookmarkEnd w:id="179"/>
    </w:p>
    <w:p w14:paraId="0134B0E1">
      <w:pPr>
        <w:numPr>
          <w:ilvl w:val="0"/>
          <w:numId w:val="19"/>
        </w:numPr>
        <w:spacing w:line="400" w:lineRule="exact"/>
        <w:ind w:firstLine="560"/>
        <w:rPr>
          <w:rFonts w:hint="eastAsia" w:asciiTheme="minorEastAsia" w:hAnsiTheme="minorEastAsia" w:cstheme="minorEastAsia"/>
          <w:szCs w:val="21"/>
          <w:lang w:val="zh-CN"/>
        </w:rPr>
      </w:pPr>
      <w:r>
        <w:rPr>
          <w:rFonts w:hint="eastAsia" w:asciiTheme="minorEastAsia" w:hAnsiTheme="minorEastAsia" w:cstheme="minorEastAsia"/>
          <w:szCs w:val="21"/>
          <w:lang w:val="zh-CN"/>
        </w:rPr>
        <w:t>悬挂式机柜应通过机柜抱箍固定于指定立杆上，进出机箱线缆需套管并呈U型防积水。</w:t>
      </w:r>
    </w:p>
    <w:p w14:paraId="5D725884">
      <w:pPr>
        <w:numPr>
          <w:ilvl w:val="0"/>
          <w:numId w:val="19"/>
        </w:numPr>
        <w:spacing w:line="400" w:lineRule="exact"/>
        <w:ind w:firstLine="560"/>
        <w:rPr>
          <w:rFonts w:hint="eastAsia" w:asciiTheme="minorEastAsia" w:hAnsiTheme="minorEastAsia" w:cstheme="minorEastAsia"/>
          <w:szCs w:val="21"/>
          <w:lang w:val="zh-CN"/>
        </w:rPr>
      </w:pPr>
      <w:r>
        <w:rPr>
          <w:rFonts w:hint="eastAsia" w:asciiTheme="minorEastAsia" w:hAnsiTheme="minorEastAsia" w:cstheme="minorEastAsia"/>
          <w:szCs w:val="21"/>
          <w:lang w:val="zh-CN"/>
        </w:rPr>
        <w:t>机柜安装平整，无倾斜或左右不对称现象。根据现场实际情况选择机柜大门开启方向，机柜安装净空3米以上，安装位置原则上避开行车区域，不影响车辆、行人通行。</w:t>
      </w:r>
    </w:p>
    <w:p w14:paraId="06BAA350">
      <w:pPr>
        <w:numPr>
          <w:ilvl w:val="0"/>
          <w:numId w:val="19"/>
        </w:numPr>
        <w:spacing w:line="400" w:lineRule="exact"/>
        <w:ind w:firstLine="560"/>
        <w:rPr>
          <w:rFonts w:hint="eastAsia" w:asciiTheme="minorEastAsia" w:hAnsiTheme="minorEastAsia" w:cstheme="minorEastAsia"/>
          <w:szCs w:val="21"/>
          <w:lang w:val="zh-CN"/>
        </w:rPr>
      </w:pPr>
      <w:r>
        <w:rPr>
          <w:rFonts w:hint="eastAsia" w:asciiTheme="minorEastAsia" w:hAnsiTheme="minorEastAsia" w:cstheme="minorEastAsia"/>
          <w:szCs w:val="21"/>
          <w:lang w:val="zh-CN"/>
        </w:rPr>
        <w:t>机柜内应放置该杆件设备的接线图（注明标签扎带上线缆代号的具体含义）。机柜内接线对于多余的线缆要绑扎固定，线缆接线要美观，设备应用螺丝固定。所有的机柜内设备摆放、接线要规范统一。机柜内不放置多功能插座，正常运行的相关设备电源线应按电器要求分类接于机柜内各1P单级电源空开下端。</w:t>
      </w:r>
    </w:p>
    <w:bookmarkEnd w:id="176"/>
    <w:bookmarkEnd w:id="177"/>
    <w:p w14:paraId="4117ED75">
      <w:pPr>
        <w:pStyle w:val="4"/>
        <w:numPr>
          <w:ilvl w:val="2"/>
          <w:numId w:val="0"/>
        </w:numPr>
        <w:tabs>
          <w:tab w:val="left" w:pos="425"/>
          <w:tab w:val="left" w:pos="567"/>
          <w:tab w:val="clear" w:pos="720"/>
        </w:tabs>
        <w:spacing w:line="400" w:lineRule="exact"/>
        <w:jc w:val="both"/>
        <w:rPr>
          <w:rFonts w:hint="eastAsia" w:asciiTheme="minorEastAsia" w:hAnsiTheme="minorEastAsia" w:eastAsiaTheme="minorEastAsia" w:cstheme="minorEastAsia"/>
          <w:sz w:val="21"/>
          <w:szCs w:val="21"/>
        </w:rPr>
      </w:pPr>
      <w:bookmarkStart w:id="180" w:name="_Toc10212799"/>
      <w:bookmarkStart w:id="181" w:name="_Toc38375499"/>
      <w:bookmarkStart w:id="182" w:name="_Toc163472560"/>
      <w:bookmarkStart w:id="183" w:name="_Toc10366"/>
      <w:bookmarkStart w:id="184" w:name="_Toc15288147"/>
      <w:bookmarkStart w:id="185" w:name="_Toc38376019"/>
      <w:bookmarkStart w:id="186" w:name="_Toc5484"/>
      <w:r>
        <w:rPr>
          <w:rFonts w:hint="eastAsia" w:asciiTheme="minorEastAsia" w:hAnsiTheme="minorEastAsia" w:eastAsiaTheme="minorEastAsia" w:cstheme="minorEastAsia"/>
          <w:sz w:val="21"/>
          <w:szCs w:val="21"/>
        </w:rPr>
        <w:t>7.供电</w:t>
      </w:r>
      <w:bookmarkEnd w:id="180"/>
      <w:r>
        <w:rPr>
          <w:rFonts w:hint="eastAsia" w:asciiTheme="minorEastAsia" w:hAnsiTheme="minorEastAsia" w:eastAsiaTheme="minorEastAsia" w:cstheme="minorEastAsia"/>
          <w:sz w:val="21"/>
          <w:szCs w:val="21"/>
        </w:rPr>
        <w:t>和接地</w:t>
      </w:r>
      <w:bookmarkEnd w:id="181"/>
      <w:bookmarkEnd w:id="182"/>
      <w:bookmarkEnd w:id="183"/>
      <w:bookmarkEnd w:id="184"/>
      <w:bookmarkEnd w:id="185"/>
      <w:bookmarkEnd w:id="186"/>
    </w:p>
    <w:p w14:paraId="4DFD8096">
      <w:pPr>
        <w:pStyle w:val="5"/>
        <w:numPr>
          <w:ilvl w:val="3"/>
          <w:numId w:val="0"/>
        </w:numPr>
        <w:tabs>
          <w:tab w:val="left" w:pos="425"/>
        </w:tabs>
        <w:spacing w:line="400" w:lineRule="exact"/>
        <w:ind w:left="283"/>
        <w:jc w:val="both"/>
        <w:rPr>
          <w:rFonts w:hint="eastAsia" w:asciiTheme="minorEastAsia" w:hAnsiTheme="minorEastAsia" w:eastAsiaTheme="minorEastAsia" w:cstheme="minorEastAsia"/>
          <w:sz w:val="21"/>
          <w:szCs w:val="21"/>
        </w:rPr>
      </w:pPr>
      <w:bookmarkStart w:id="187" w:name="_Toc533860788"/>
      <w:bookmarkStart w:id="188" w:name="_Toc10212800"/>
      <w:r>
        <w:rPr>
          <w:rFonts w:hint="eastAsia" w:asciiTheme="minorEastAsia" w:hAnsiTheme="minorEastAsia" w:eastAsiaTheme="minorEastAsia" w:cstheme="minorEastAsia"/>
          <w:sz w:val="21"/>
          <w:szCs w:val="21"/>
        </w:rPr>
        <w:t xml:space="preserve">7.1 </w:t>
      </w:r>
      <w:bookmarkStart w:id="189" w:name="_Toc163472561"/>
      <w:r>
        <w:rPr>
          <w:rFonts w:hint="eastAsia" w:asciiTheme="minorEastAsia" w:hAnsiTheme="minorEastAsia" w:eastAsiaTheme="minorEastAsia" w:cstheme="minorEastAsia"/>
          <w:sz w:val="21"/>
          <w:szCs w:val="21"/>
        </w:rPr>
        <w:t>供电</w:t>
      </w:r>
      <w:bookmarkEnd w:id="189"/>
    </w:p>
    <w:bookmarkEnd w:id="187"/>
    <w:bookmarkEnd w:id="188"/>
    <w:p w14:paraId="113AE797">
      <w:pPr>
        <w:numPr>
          <w:ilvl w:val="0"/>
          <w:numId w:val="20"/>
        </w:numPr>
        <w:spacing w:line="400" w:lineRule="exact"/>
        <w:ind w:firstLine="560"/>
        <w:rPr>
          <w:rFonts w:hint="eastAsia" w:asciiTheme="minorEastAsia" w:hAnsiTheme="minorEastAsia" w:cstheme="minorEastAsia"/>
          <w:szCs w:val="21"/>
          <w:lang w:val="zh-CN"/>
        </w:rPr>
      </w:pPr>
      <w:r>
        <w:rPr>
          <w:rFonts w:hint="eastAsia" w:asciiTheme="minorEastAsia" w:hAnsiTheme="minorEastAsia" w:cstheme="minorEastAsia"/>
          <w:szCs w:val="21"/>
          <w:lang w:val="zh-CN"/>
        </w:rPr>
        <w:t>供电接入点应根据各类设施供电需求预留供电输出，使用公共供电电源的智能交通设备应设置过载、接地、漏电、短路、防雷等防护措施，应符合国家相关安全标准，应具备来电后自动恢复供电的功能。</w:t>
      </w:r>
    </w:p>
    <w:p w14:paraId="1BD35151">
      <w:pPr>
        <w:numPr>
          <w:ilvl w:val="0"/>
          <w:numId w:val="20"/>
        </w:numPr>
        <w:spacing w:line="400" w:lineRule="exact"/>
        <w:ind w:firstLine="560"/>
        <w:rPr>
          <w:rFonts w:hint="eastAsia" w:asciiTheme="minorEastAsia" w:hAnsiTheme="minorEastAsia" w:cstheme="minorEastAsia"/>
          <w:szCs w:val="21"/>
          <w:lang w:val="zh-CN"/>
        </w:rPr>
      </w:pPr>
      <w:r>
        <w:rPr>
          <w:rFonts w:hint="eastAsia" w:asciiTheme="minorEastAsia" w:hAnsiTheme="minorEastAsia" w:cstheme="minorEastAsia"/>
          <w:szCs w:val="21"/>
          <w:lang w:val="zh-CN"/>
        </w:rPr>
        <w:t xml:space="preserve">设有智能交通设施的路口宜设置智能交通设施接入箱。 </w:t>
      </w:r>
    </w:p>
    <w:p w14:paraId="14E35284">
      <w:pPr>
        <w:numPr>
          <w:ilvl w:val="0"/>
          <w:numId w:val="20"/>
        </w:numPr>
        <w:spacing w:line="400" w:lineRule="exact"/>
        <w:ind w:firstLine="560"/>
        <w:rPr>
          <w:rFonts w:hint="eastAsia" w:asciiTheme="minorEastAsia" w:hAnsiTheme="minorEastAsia" w:cstheme="minorEastAsia"/>
          <w:szCs w:val="21"/>
          <w:lang w:val="zh-CN"/>
        </w:rPr>
      </w:pPr>
      <w:r>
        <w:rPr>
          <w:rFonts w:hint="eastAsia" w:asciiTheme="minorEastAsia" w:hAnsiTheme="minorEastAsia" w:cstheme="minorEastAsia"/>
          <w:szCs w:val="21"/>
          <w:lang w:val="zh-CN"/>
        </w:rPr>
        <w:t>应采用铠装线缆，外部供电点（路灯供电箱等）与智能设施接入箱用电接入点应分别加装容量开关、漏电保护措施及防雷、浪涌及电压保护等防护措施。</w:t>
      </w:r>
    </w:p>
    <w:p w14:paraId="6FE14D5E">
      <w:pPr>
        <w:numPr>
          <w:ilvl w:val="0"/>
          <w:numId w:val="20"/>
        </w:numPr>
        <w:spacing w:line="400" w:lineRule="exact"/>
        <w:ind w:firstLine="560"/>
        <w:rPr>
          <w:rFonts w:hint="eastAsia" w:asciiTheme="minorEastAsia" w:hAnsiTheme="minorEastAsia" w:cstheme="minorEastAsia"/>
          <w:szCs w:val="21"/>
          <w:lang w:val="zh-CN"/>
        </w:rPr>
      </w:pPr>
      <w:r>
        <w:rPr>
          <w:rFonts w:hint="eastAsia" w:asciiTheme="minorEastAsia" w:hAnsiTheme="minorEastAsia" w:cstheme="minorEastAsia"/>
          <w:szCs w:val="21"/>
          <w:lang w:val="zh-CN"/>
        </w:rPr>
        <w:t>电子警察、智能卡口设备、大型LED</w:t>
      </w:r>
      <w:r>
        <w:rPr>
          <w:rFonts w:hint="eastAsia" w:asciiTheme="minorEastAsia" w:hAnsiTheme="minorEastAsia" w:cstheme="minorEastAsia"/>
          <w:szCs w:val="21"/>
        </w:rPr>
        <w:t>信息屏</w:t>
      </w:r>
      <w:r>
        <w:rPr>
          <w:rFonts w:hint="eastAsia" w:asciiTheme="minorEastAsia" w:hAnsiTheme="minorEastAsia" w:cstheme="minorEastAsia"/>
          <w:szCs w:val="21"/>
          <w:lang w:val="zh-CN"/>
        </w:rPr>
        <w:t>以及其</w:t>
      </w:r>
      <w:r>
        <w:rPr>
          <w:rFonts w:hint="eastAsia" w:asciiTheme="minorEastAsia" w:hAnsiTheme="minorEastAsia" w:cstheme="minorEastAsia"/>
          <w:szCs w:val="21"/>
        </w:rPr>
        <w:t>它</w:t>
      </w:r>
      <w:r>
        <w:rPr>
          <w:rFonts w:hint="eastAsia" w:asciiTheme="minorEastAsia" w:hAnsiTheme="minorEastAsia" w:cstheme="minorEastAsia"/>
          <w:szCs w:val="21"/>
          <w:lang w:val="zh-CN"/>
        </w:rPr>
        <w:t>大容量（200W以上）供电设施用电线路应在智能接入箱分相连接，不得与信号灯设施共相。</w:t>
      </w:r>
    </w:p>
    <w:p w14:paraId="316210ED">
      <w:pPr>
        <w:numPr>
          <w:ilvl w:val="0"/>
          <w:numId w:val="20"/>
        </w:numPr>
        <w:spacing w:line="400" w:lineRule="exact"/>
        <w:ind w:firstLine="560"/>
        <w:rPr>
          <w:rFonts w:hint="eastAsia" w:asciiTheme="minorEastAsia" w:hAnsiTheme="minorEastAsia" w:cstheme="minorEastAsia"/>
          <w:szCs w:val="21"/>
          <w:lang w:val="zh-CN"/>
        </w:rPr>
      </w:pPr>
      <w:r>
        <w:rPr>
          <w:rFonts w:hint="eastAsia" w:asciiTheme="minorEastAsia" w:hAnsiTheme="minorEastAsia" w:cstheme="minorEastAsia"/>
          <w:szCs w:val="21"/>
          <w:lang w:val="zh-CN"/>
        </w:rPr>
        <w:t>监控设施等小容量设备（200W及以下）可与信号灯设施共相用电。</w:t>
      </w:r>
    </w:p>
    <w:p w14:paraId="1A301EA7">
      <w:pPr>
        <w:numPr>
          <w:ilvl w:val="0"/>
          <w:numId w:val="20"/>
        </w:numPr>
        <w:spacing w:line="400" w:lineRule="exact"/>
        <w:ind w:firstLine="560"/>
        <w:rPr>
          <w:rFonts w:hint="eastAsia" w:asciiTheme="minorEastAsia" w:hAnsiTheme="minorEastAsia" w:cstheme="minorEastAsia"/>
          <w:szCs w:val="21"/>
          <w:lang w:val="zh-CN"/>
        </w:rPr>
      </w:pPr>
      <w:r>
        <w:rPr>
          <w:rFonts w:hint="eastAsia" w:asciiTheme="minorEastAsia" w:hAnsiTheme="minorEastAsia" w:cstheme="minorEastAsia"/>
          <w:szCs w:val="21"/>
          <w:lang w:val="zh-CN"/>
        </w:rPr>
        <w:t>特殊供电区域，核算容量后可加装稳压电源或UPS设备。</w:t>
      </w:r>
    </w:p>
    <w:p w14:paraId="4314BC3E">
      <w:pPr>
        <w:numPr>
          <w:ilvl w:val="0"/>
          <w:numId w:val="20"/>
        </w:numPr>
        <w:spacing w:line="400" w:lineRule="exact"/>
        <w:ind w:firstLine="560"/>
        <w:rPr>
          <w:rFonts w:hint="eastAsia" w:asciiTheme="minorEastAsia" w:hAnsiTheme="minorEastAsia" w:cstheme="minorEastAsia"/>
          <w:szCs w:val="21"/>
          <w:lang w:val="zh-CN"/>
        </w:rPr>
      </w:pPr>
      <w:r>
        <w:rPr>
          <w:rFonts w:hint="eastAsia" w:asciiTheme="minorEastAsia" w:hAnsiTheme="minorEastAsia" w:cstheme="minorEastAsia"/>
          <w:szCs w:val="21"/>
          <w:lang w:val="zh-CN"/>
        </w:rPr>
        <w:t>在施工或维护工作中，凡是涉及供电单位用电设备（含灯杆、井盖、机箱、管道等），应报批供电单位审批后配合完成各类用电工作。</w:t>
      </w:r>
    </w:p>
    <w:p w14:paraId="0D866C9F">
      <w:pPr>
        <w:numPr>
          <w:ilvl w:val="0"/>
          <w:numId w:val="20"/>
        </w:numPr>
        <w:spacing w:line="400" w:lineRule="exact"/>
        <w:ind w:firstLine="560"/>
        <w:rPr>
          <w:rFonts w:hint="eastAsia" w:asciiTheme="minorEastAsia" w:hAnsiTheme="minorEastAsia" w:cstheme="minorEastAsia"/>
          <w:szCs w:val="21"/>
          <w:lang w:val="zh-CN"/>
        </w:rPr>
      </w:pPr>
      <w:r>
        <w:rPr>
          <w:rFonts w:hint="eastAsia" w:asciiTheme="minorEastAsia" w:hAnsiTheme="minorEastAsia" w:cstheme="minorEastAsia"/>
          <w:szCs w:val="21"/>
          <w:lang w:val="zh-CN"/>
        </w:rPr>
        <w:t>在外部电源（路灯供电箱等）连接处应悬挂智能设施用电铭牌，应进行编号管理。</w:t>
      </w:r>
    </w:p>
    <w:p w14:paraId="7901B7EC">
      <w:pPr>
        <w:pStyle w:val="5"/>
        <w:numPr>
          <w:ilvl w:val="3"/>
          <w:numId w:val="0"/>
        </w:numPr>
        <w:tabs>
          <w:tab w:val="left" w:pos="425"/>
        </w:tabs>
        <w:spacing w:line="400" w:lineRule="exact"/>
        <w:ind w:left="283"/>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bookmarkStart w:id="190" w:name="_Toc163472562"/>
      <w:r>
        <w:rPr>
          <w:rFonts w:hint="eastAsia" w:asciiTheme="minorEastAsia" w:hAnsiTheme="minorEastAsia" w:eastAsiaTheme="minorEastAsia" w:cstheme="minorEastAsia"/>
          <w:sz w:val="21"/>
          <w:szCs w:val="21"/>
        </w:rPr>
        <w:t>7.2接地</w:t>
      </w:r>
      <w:bookmarkEnd w:id="190"/>
    </w:p>
    <w:p w14:paraId="51F9C05C">
      <w:pPr>
        <w:numPr>
          <w:ilvl w:val="0"/>
          <w:numId w:val="21"/>
        </w:numPr>
        <w:spacing w:line="400" w:lineRule="exact"/>
        <w:ind w:firstLine="560"/>
        <w:rPr>
          <w:rFonts w:hint="eastAsia" w:asciiTheme="minorEastAsia" w:hAnsiTheme="minorEastAsia" w:cstheme="minorEastAsia"/>
          <w:szCs w:val="21"/>
          <w:lang w:val="zh-CN"/>
        </w:rPr>
      </w:pPr>
      <w:r>
        <w:rPr>
          <w:rFonts w:hint="eastAsia" w:asciiTheme="minorEastAsia" w:hAnsiTheme="minorEastAsia" w:cstheme="minorEastAsia"/>
          <w:szCs w:val="21"/>
          <w:lang w:val="zh-CN"/>
        </w:rPr>
        <w:t>智能交通</w:t>
      </w:r>
      <w:r>
        <w:rPr>
          <w:rFonts w:hint="eastAsia" w:asciiTheme="minorEastAsia" w:hAnsiTheme="minorEastAsia" w:cstheme="minorEastAsia"/>
          <w:szCs w:val="21"/>
        </w:rPr>
        <w:t>设施</w:t>
      </w:r>
      <w:r>
        <w:rPr>
          <w:rFonts w:hint="eastAsia" w:asciiTheme="minorEastAsia" w:hAnsiTheme="minorEastAsia" w:cstheme="minorEastAsia"/>
          <w:szCs w:val="21"/>
          <w:lang w:val="zh-CN"/>
        </w:rPr>
        <w:t>系统外场设备应可靠接地，设备保护接地线、避雷器工作接地线应分别汇接到接地装置上。</w:t>
      </w:r>
    </w:p>
    <w:p w14:paraId="75556B5A">
      <w:pPr>
        <w:numPr>
          <w:ilvl w:val="0"/>
          <w:numId w:val="21"/>
        </w:numPr>
        <w:spacing w:line="400" w:lineRule="exact"/>
        <w:ind w:firstLine="560"/>
        <w:rPr>
          <w:rFonts w:hint="eastAsia" w:asciiTheme="minorEastAsia" w:hAnsiTheme="minorEastAsia" w:cstheme="minorEastAsia"/>
          <w:szCs w:val="21"/>
          <w:lang w:val="zh-CN"/>
        </w:rPr>
      </w:pPr>
      <w:r>
        <w:rPr>
          <w:rFonts w:hint="eastAsia" w:asciiTheme="minorEastAsia" w:hAnsiTheme="minorEastAsia" w:cstheme="minorEastAsia"/>
          <w:szCs w:val="21"/>
          <w:lang w:val="zh-CN"/>
        </w:rPr>
        <w:t>接地装置应采用热镀锌钢材，水平敷设的应采用圆钢和扁钢，垂直敷设的应采用角钢和钢管，接地电阻应小于</w:t>
      </w:r>
      <w:r>
        <w:rPr>
          <w:rFonts w:hint="eastAsia" w:asciiTheme="minorEastAsia" w:hAnsiTheme="minorEastAsia" w:cstheme="minorEastAsia"/>
          <w:szCs w:val="21"/>
        </w:rPr>
        <w:t>10</w:t>
      </w:r>
      <w:r>
        <w:rPr>
          <w:rFonts w:hint="eastAsia" w:asciiTheme="minorEastAsia" w:hAnsiTheme="minorEastAsia" w:cstheme="minorEastAsia"/>
          <w:szCs w:val="21"/>
          <w:lang w:val="zh-CN"/>
        </w:rPr>
        <w:t>Ω。接地装置规格不应小于《电气装置安装工程接地装置施工及验收规范》GB 50169中的要求。</w:t>
      </w:r>
    </w:p>
    <w:p w14:paraId="6904450B">
      <w:pPr>
        <w:numPr>
          <w:ilvl w:val="0"/>
          <w:numId w:val="21"/>
        </w:numPr>
        <w:spacing w:line="400" w:lineRule="exact"/>
        <w:ind w:firstLine="560"/>
        <w:rPr>
          <w:rFonts w:hint="eastAsia" w:asciiTheme="minorEastAsia" w:hAnsiTheme="minorEastAsia" w:cstheme="minorEastAsia"/>
          <w:szCs w:val="21"/>
          <w:lang w:val="zh-CN"/>
        </w:rPr>
      </w:pPr>
      <w:r>
        <w:rPr>
          <w:rFonts w:hint="eastAsia" w:asciiTheme="minorEastAsia" w:hAnsiTheme="minorEastAsia" w:cstheme="minorEastAsia"/>
          <w:szCs w:val="21"/>
          <w:lang w:val="zh-CN"/>
        </w:rPr>
        <w:t>接地装置施工应符合《电气装置安装工程接地装置施工及验收规范》GB 50169的要求。</w:t>
      </w:r>
    </w:p>
    <w:p w14:paraId="63D99FD2">
      <w:pPr>
        <w:numPr>
          <w:ilvl w:val="0"/>
          <w:numId w:val="21"/>
        </w:numPr>
        <w:spacing w:line="400" w:lineRule="exact"/>
        <w:ind w:firstLine="560"/>
        <w:rPr>
          <w:rFonts w:hint="eastAsia" w:asciiTheme="minorEastAsia" w:hAnsiTheme="minorEastAsia" w:cstheme="minorEastAsia"/>
          <w:szCs w:val="21"/>
          <w:lang w:val="zh-CN"/>
        </w:rPr>
      </w:pPr>
      <w:r>
        <w:rPr>
          <w:rFonts w:hint="eastAsia" w:asciiTheme="minorEastAsia" w:hAnsiTheme="minorEastAsia" w:cstheme="minorEastAsia"/>
          <w:szCs w:val="21"/>
          <w:lang w:val="zh-CN"/>
        </w:rPr>
        <w:t>智能交通管理系统设备接地可利用电力系统的接地系统。</w:t>
      </w:r>
    </w:p>
    <w:p w14:paraId="2ED5198D">
      <w:pPr>
        <w:numPr>
          <w:ilvl w:val="0"/>
          <w:numId w:val="21"/>
        </w:numPr>
        <w:spacing w:line="400" w:lineRule="exact"/>
        <w:ind w:firstLine="560"/>
        <w:rPr>
          <w:rFonts w:hint="eastAsia" w:asciiTheme="minorEastAsia" w:hAnsiTheme="minorEastAsia" w:cstheme="minorEastAsia"/>
          <w:szCs w:val="21"/>
          <w:lang w:val="zh-CN"/>
        </w:rPr>
      </w:pPr>
      <w:r>
        <w:rPr>
          <w:rFonts w:hint="eastAsia" w:asciiTheme="minorEastAsia" w:hAnsiTheme="minorEastAsia" w:cstheme="minorEastAsia"/>
          <w:szCs w:val="21"/>
          <w:lang w:val="zh-CN"/>
        </w:rPr>
        <w:t>杆件应安装保护地线，保护地线宜采用规格为40mm×4mm以上的镀锌扁钢制作，焊接到每个钢制杆件的法兰盘上，焊接处应作防腐处理；保护地线应与接地装置有效连接，接地电阻应小于</w:t>
      </w:r>
      <w:r>
        <w:rPr>
          <w:rFonts w:hint="eastAsia" w:asciiTheme="minorEastAsia" w:hAnsiTheme="minorEastAsia" w:cstheme="minorEastAsia"/>
          <w:szCs w:val="21"/>
        </w:rPr>
        <w:t>10</w:t>
      </w:r>
      <w:r>
        <w:rPr>
          <w:rFonts w:hint="eastAsia" w:asciiTheme="minorEastAsia" w:hAnsiTheme="minorEastAsia" w:cstheme="minorEastAsia"/>
          <w:szCs w:val="21"/>
          <w:lang w:val="zh-CN"/>
        </w:rPr>
        <w:t>Ω。</w:t>
      </w:r>
    </w:p>
    <w:p w14:paraId="4041FD08">
      <w:pPr>
        <w:numPr>
          <w:ilvl w:val="0"/>
          <w:numId w:val="21"/>
        </w:numPr>
        <w:spacing w:line="400" w:lineRule="exact"/>
        <w:ind w:firstLine="560"/>
        <w:rPr>
          <w:rFonts w:hint="eastAsia" w:asciiTheme="minorEastAsia" w:hAnsiTheme="minorEastAsia" w:cstheme="minorEastAsia"/>
          <w:szCs w:val="21"/>
          <w:lang w:val="zh-CN"/>
        </w:rPr>
      </w:pPr>
      <w:r>
        <w:rPr>
          <w:rFonts w:hint="eastAsia" w:asciiTheme="minorEastAsia" w:hAnsiTheme="minorEastAsia" w:cstheme="minorEastAsia"/>
          <w:szCs w:val="21"/>
          <w:lang w:val="zh-CN"/>
        </w:rPr>
        <w:t>设备机箱的专用接地铜排应与接地装置有效连接，接地电阻应小于</w:t>
      </w:r>
      <w:r>
        <w:rPr>
          <w:rFonts w:hint="eastAsia" w:asciiTheme="minorEastAsia" w:hAnsiTheme="minorEastAsia" w:cstheme="minorEastAsia"/>
          <w:szCs w:val="21"/>
        </w:rPr>
        <w:t>10</w:t>
      </w:r>
      <w:r>
        <w:rPr>
          <w:rFonts w:hint="eastAsia" w:asciiTheme="minorEastAsia" w:hAnsiTheme="minorEastAsia" w:cstheme="minorEastAsia"/>
          <w:szCs w:val="21"/>
          <w:lang w:val="zh-CN"/>
        </w:rPr>
        <w:t>Ω；引入设备机箱的接地线应使用软铜绞线，其截面不得小于10mm2；杆件与设备机箱可采用联合接地，接地电阻应小于</w:t>
      </w:r>
      <w:r>
        <w:rPr>
          <w:rFonts w:hint="eastAsia" w:asciiTheme="minorEastAsia" w:hAnsiTheme="minorEastAsia" w:cstheme="minorEastAsia"/>
          <w:szCs w:val="21"/>
        </w:rPr>
        <w:t>10</w:t>
      </w:r>
      <w:r>
        <w:rPr>
          <w:rFonts w:hint="eastAsia" w:asciiTheme="minorEastAsia" w:hAnsiTheme="minorEastAsia" w:cstheme="minorEastAsia"/>
          <w:szCs w:val="21"/>
          <w:lang w:val="zh-CN"/>
        </w:rPr>
        <w:t>Ω。</w:t>
      </w:r>
    </w:p>
    <w:p w14:paraId="3E94E855">
      <w:pPr>
        <w:pStyle w:val="4"/>
        <w:numPr>
          <w:ilvl w:val="2"/>
          <w:numId w:val="0"/>
        </w:numPr>
        <w:spacing w:line="400" w:lineRule="exact"/>
        <w:jc w:val="both"/>
        <w:rPr>
          <w:rFonts w:hint="eastAsia" w:asciiTheme="minorEastAsia" w:hAnsiTheme="minorEastAsia" w:eastAsiaTheme="minorEastAsia" w:cstheme="minorEastAsia"/>
          <w:sz w:val="21"/>
          <w:szCs w:val="21"/>
        </w:rPr>
      </w:pPr>
      <w:bookmarkStart w:id="191" w:name="_Toc19050"/>
      <w:bookmarkStart w:id="192" w:name="_Toc163472563"/>
      <w:r>
        <w:rPr>
          <w:rFonts w:hint="eastAsia" w:asciiTheme="minorEastAsia" w:hAnsiTheme="minorEastAsia" w:eastAsiaTheme="minorEastAsia" w:cstheme="minorEastAsia"/>
          <w:sz w:val="21"/>
          <w:szCs w:val="21"/>
        </w:rPr>
        <w:t>8.施工安全防护要求</w:t>
      </w:r>
      <w:bookmarkEnd w:id="191"/>
      <w:bookmarkEnd w:id="192"/>
    </w:p>
    <w:p w14:paraId="71A1E935">
      <w:pPr>
        <w:spacing w:line="400" w:lineRule="exact"/>
        <w:rPr>
          <w:rFonts w:hint="eastAsia" w:asciiTheme="minorEastAsia" w:hAnsiTheme="minorEastAsia" w:cstheme="minorEastAsia"/>
          <w:szCs w:val="21"/>
        </w:rPr>
      </w:pPr>
      <w:r>
        <w:rPr>
          <w:rFonts w:hint="eastAsia" w:asciiTheme="minorEastAsia" w:hAnsiTheme="minorEastAsia" w:cstheme="minorEastAsia"/>
          <w:szCs w:val="21"/>
        </w:rPr>
        <w:t>8.1管路开挖敷设、基础开挖、浇筑与养护过程中，施工区域需按要求设置安全防护措施，做到全封闭施工，如：水马、圆锥筒、施工警示牌、爆闪灯、导流牌等，施工人员需穿反光背心佩戴安全帽。路面施工时，在来车方向30-50米处须放置施工警示牌并使用圆锥筒设置缓冲区域，提醒过往车辆注意安全。在城市快速路，缓冲区域应距离施工区域50米以上。</w:t>
      </w:r>
    </w:p>
    <w:p w14:paraId="6B7C7868">
      <w:pPr>
        <w:spacing w:line="400" w:lineRule="exact"/>
        <w:rPr>
          <w:rFonts w:hint="eastAsia" w:asciiTheme="minorEastAsia" w:hAnsiTheme="minorEastAsia" w:cstheme="minorEastAsia"/>
          <w:b/>
          <w:bCs/>
          <w:kern w:val="0"/>
          <w:szCs w:val="21"/>
        </w:rPr>
      </w:pPr>
      <w:r>
        <w:rPr>
          <w:rFonts w:hint="eastAsia" w:asciiTheme="minorEastAsia" w:hAnsiTheme="minorEastAsia" w:cstheme="minorEastAsia"/>
          <w:szCs w:val="21"/>
        </w:rPr>
        <w:t>8.2设备安装及调试阶段，使用登高车时，施工人员需穿戴反光背心、安全帽，并系安全绳，在来车方向30-50米处须放置施工警示牌并设置缓冲区域，提醒过往车辆注意安全。在城市快速路，缓冲区域应距离施工区域50米以上。</w:t>
      </w:r>
    </w:p>
    <w:p w14:paraId="2CA1C599">
      <w:pPr>
        <w:pStyle w:val="3"/>
        <w:spacing w:before="120" w:after="12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三、商务需求</w:t>
      </w:r>
    </w:p>
    <w:p w14:paraId="2631CFA9">
      <w:pPr>
        <w:pStyle w:val="28"/>
        <w:snapToGrid w:val="0"/>
        <w:spacing w:line="400" w:lineRule="exact"/>
        <w:ind w:firstLine="422" w:firstLineChars="200"/>
        <w:outlineLvl w:val="0"/>
        <w:rPr>
          <w:rFonts w:hint="eastAsia" w:asciiTheme="minorEastAsia" w:hAnsiTheme="minorEastAsia" w:eastAsiaTheme="minorEastAsia" w:cstheme="minorEastAsia"/>
          <w:bCs/>
          <w:color w:val="auto"/>
        </w:rPr>
      </w:pPr>
      <w:bookmarkStart w:id="193" w:name="_Toc1648807999"/>
      <w:bookmarkStart w:id="194" w:name="_Toc25943"/>
      <w:r>
        <w:rPr>
          <w:rFonts w:hint="eastAsia" w:asciiTheme="minorEastAsia" w:hAnsiTheme="minorEastAsia" w:eastAsiaTheme="minorEastAsia" w:cstheme="minorEastAsia"/>
          <w:b/>
          <w:color w:val="auto"/>
        </w:rPr>
        <w:t>1、交付期：</w:t>
      </w:r>
      <w:bookmarkEnd w:id="193"/>
      <w:r>
        <w:rPr>
          <w:rFonts w:hint="eastAsia" w:asciiTheme="minorEastAsia" w:hAnsiTheme="minorEastAsia" w:eastAsiaTheme="minorEastAsia" w:cstheme="minorEastAsia"/>
          <w:b/>
          <w:color w:val="auto"/>
        </w:rPr>
        <w:t>2026年2月1日前完成主要设备到货；2026年3月1日前完成80个改建抓拍设备安装工作（摄像机能抓拍过车和各类交通违法行为并符合处罚要求）；2026年4月1日前再完成80个改建抓拍设备安装工作（摄像机能抓拍过车和各类交通违法行为并符合处罚要求）；2026年7月1日前再完成80个改建抓拍设备安装工作（摄像机能抓拍过车和各类交通违法行为并符合处罚要求）；2026年10月31日前完成所有设备上线任务并经初验（摄像机能抓拍过车和各类交通违法行为并符合处罚要求，其他设备开始工作），试运行3个月以上且验收通过后开始维护运，维护服务期结束后采购人组织对维护服务质量进行评价。若因中标人原因导致未按期上线或通过验收的，采购人有权在下一次支付的费用中扣除10万元/次的违约金作为违约赔偿。</w:t>
      </w:r>
      <w:bookmarkEnd w:id="194"/>
    </w:p>
    <w:p w14:paraId="46FA7994">
      <w:pPr>
        <w:pStyle w:val="28"/>
        <w:snapToGrid w:val="0"/>
        <w:spacing w:line="400" w:lineRule="exact"/>
        <w:ind w:firstLine="422" w:firstLineChars="200"/>
        <w:outlineLvl w:val="0"/>
        <w:rPr>
          <w:rFonts w:hint="eastAsia" w:asciiTheme="minorEastAsia" w:hAnsiTheme="minorEastAsia" w:eastAsiaTheme="minorEastAsia" w:cstheme="minorEastAsia"/>
          <w:b/>
          <w:color w:val="auto"/>
        </w:rPr>
      </w:pPr>
      <w:bookmarkStart w:id="195" w:name="_Toc6169"/>
      <w:bookmarkStart w:id="196" w:name="_Toc387058305"/>
      <w:r>
        <w:rPr>
          <w:rFonts w:hint="eastAsia" w:asciiTheme="minorEastAsia" w:hAnsiTheme="minorEastAsia" w:eastAsiaTheme="minorEastAsia" w:cstheme="minorEastAsia"/>
          <w:b/>
          <w:color w:val="auto"/>
        </w:rPr>
        <w:t>2、质保期及维护期：</w:t>
      </w:r>
      <w:r>
        <w:rPr>
          <w:rFonts w:hint="eastAsia" w:asciiTheme="minorEastAsia" w:hAnsiTheme="minorEastAsia" w:eastAsiaTheme="minorEastAsia" w:cstheme="minorEastAsia"/>
          <w:bCs/>
          <w:color w:val="auto"/>
        </w:rPr>
        <w:t>本项目所有设备质保期不少于五年，维护期不少于三年（上述期限均自试运行3个月以上且验收通过合格后开始）</w:t>
      </w:r>
      <w:bookmarkEnd w:id="195"/>
    </w:p>
    <w:p w14:paraId="5FD315E6">
      <w:pPr>
        <w:pStyle w:val="28"/>
        <w:snapToGrid w:val="0"/>
        <w:spacing w:line="400" w:lineRule="exact"/>
        <w:ind w:firstLine="422" w:firstLineChars="200"/>
        <w:outlineLvl w:val="0"/>
        <w:rPr>
          <w:rFonts w:hint="eastAsia" w:asciiTheme="minorEastAsia" w:hAnsiTheme="minorEastAsia" w:eastAsiaTheme="minorEastAsia" w:cstheme="minorEastAsia"/>
          <w:b/>
        </w:rPr>
      </w:pPr>
      <w:bookmarkStart w:id="197" w:name="_Toc6830"/>
      <w:r>
        <w:rPr>
          <w:rFonts w:hint="eastAsia" w:asciiTheme="minorEastAsia" w:hAnsiTheme="minorEastAsia" w:eastAsiaTheme="minorEastAsia" w:cstheme="minorEastAsia"/>
          <w:b/>
        </w:rPr>
        <w:t>3、履约保证金：</w:t>
      </w:r>
      <w:r>
        <w:rPr>
          <w:rFonts w:hint="eastAsia" w:asciiTheme="minorEastAsia" w:hAnsiTheme="minorEastAsia" w:eastAsiaTheme="minorEastAsia" w:cstheme="minorEastAsia"/>
          <w:bCs/>
        </w:rPr>
        <w:t>无。</w:t>
      </w:r>
      <w:bookmarkEnd w:id="197"/>
    </w:p>
    <w:p w14:paraId="2533CC2A">
      <w:pPr>
        <w:pStyle w:val="29"/>
        <w:spacing w:line="400" w:lineRule="exact"/>
        <w:ind w:left="0" w:leftChars="0" w:firstLine="421"/>
        <w:rPr>
          <w:rFonts w:hint="eastAsia"/>
          <w:color w:val="auto"/>
        </w:rPr>
      </w:pPr>
      <w:r>
        <w:rPr>
          <w:rFonts w:hint="eastAsia" w:asciiTheme="minorEastAsia" w:hAnsiTheme="minorEastAsia" w:eastAsiaTheme="minorEastAsia" w:cstheme="minorEastAsia"/>
          <w:b/>
          <w:color w:val="auto"/>
          <w:szCs w:val="21"/>
        </w:rPr>
        <w:t>4、付款方式：</w:t>
      </w:r>
      <w:r>
        <w:rPr>
          <w:rFonts w:hint="eastAsia" w:asciiTheme="minorEastAsia" w:hAnsiTheme="minorEastAsia" w:eastAsiaTheme="minorEastAsia" w:cstheme="minorEastAsia"/>
          <w:bCs/>
          <w:color w:val="auto"/>
          <w:szCs w:val="21"/>
        </w:rPr>
        <w:t>合同签订完成后支付</w:t>
      </w:r>
      <w:r>
        <w:rPr>
          <w:rFonts w:hint="eastAsia" w:asciiTheme="minorEastAsia" w:hAnsiTheme="minorEastAsia" w:eastAsiaTheme="minorEastAsia" w:cstheme="minorEastAsia"/>
          <w:bCs/>
          <w:color w:val="auto"/>
          <w:szCs w:val="21"/>
          <w:lang w:eastAsia="zh-CN"/>
        </w:rPr>
        <w:t>建设部分</w:t>
      </w:r>
      <w:r>
        <w:rPr>
          <w:rFonts w:hint="eastAsia" w:asciiTheme="minorEastAsia" w:hAnsiTheme="minorEastAsia" w:eastAsiaTheme="minorEastAsia" w:cstheme="minorEastAsia"/>
          <w:bCs/>
          <w:color w:val="auto"/>
          <w:szCs w:val="21"/>
        </w:rPr>
        <w:t>合同金额的</w:t>
      </w:r>
      <w:r>
        <w:rPr>
          <w:rFonts w:hint="eastAsia" w:asciiTheme="minorEastAsia" w:hAnsiTheme="minorEastAsia" w:eastAsiaTheme="minorEastAsia" w:cstheme="minorEastAsia"/>
          <w:bCs/>
          <w:color w:val="auto"/>
          <w:szCs w:val="21"/>
          <w:lang w:val="en-US" w:eastAsia="zh-CN"/>
        </w:rPr>
        <w:t>5</w:t>
      </w:r>
      <w:r>
        <w:rPr>
          <w:rFonts w:hint="eastAsia" w:asciiTheme="minorEastAsia" w:hAnsiTheme="minorEastAsia" w:eastAsiaTheme="minorEastAsia" w:cstheme="minorEastAsia"/>
          <w:bCs/>
          <w:color w:val="auto"/>
          <w:szCs w:val="21"/>
        </w:rPr>
        <w:t>0%，主要设备到货后支付</w:t>
      </w:r>
      <w:r>
        <w:rPr>
          <w:rFonts w:hint="eastAsia" w:asciiTheme="minorEastAsia" w:hAnsiTheme="minorEastAsia" w:eastAsiaTheme="minorEastAsia" w:cstheme="minorEastAsia"/>
          <w:bCs/>
          <w:color w:val="auto"/>
          <w:szCs w:val="21"/>
          <w:lang w:eastAsia="zh-CN"/>
        </w:rPr>
        <w:t>建设部分</w:t>
      </w:r>
      <w:r>
        <w:rPr>
          <w:rFonts w:hint="eastAsia" w:asciiTheme="minorEastAsia" w:hAnsiTheme="minorEastAsia" w:eastAsiaTheme="minorEastAsia" w:cstheme="minorEastAsia"/>
          <w:bCs/>
          <w:color w:val="auto"/>
          <w:szCs w:val="21"/>
        </w:rPr>
        <w:t>合同金额的</w:t>
      </w:r>
      <w:r>
        <w:rPr>
          <w:rFonts w:hint="eastAsia" w:asciiTheme="minorEastAsia" w:hAnsiTheme="minorEastAsia" w:eastAsiaTheme="minorEastAsia" w:cstheme="minorEastAsia"/>
          <w:bCs/>
          <w:color w:val="auto"/>
          <w:szCs w:val="21"/>
          <w:lang w:val="en-US" w:eastAsia="zh-CN"/>
        </w:rPr>
        <w:t>20</w:t>
      </w:r>
      <w:r>
        <w:rPr>
          <w:rFonts w:hint="eastAsia" w:asciiTheme="minorEastAsia" w:hAnsiTheme="minorEastAsia" w:eastAsiaTheme="minorEastAsia" w:cstheme="minorEastAsia"/>
          <w:bCs/>
          <w:color w:val="auto"/>
          <w:szCs w:val="21"/>
        </w:rPr>
        <w:t>%，初验通过后支付</w:t>
      </w:r>
      <w:r>
        <w:rPr>
          <w:rFonts w:hint="eastAsia" w:asciiTheme="minorEastAsia" w:hAnsiTheme="minorEastAsia" w:eastAsiaTheme="minorEastAsia" w:cstheme="minorEastAsia"/>
          <w:bCs/>
          <w:color w:val="auto"/>
          <w:szCs w:val="21"/>
          <w:lang w:eastAsia="zh-CN"/>
        </w:rPr>
        <w:t>建设部分</w:t>
      </w:r>
      <w:r>
        <w:rPr>
          <w:rFonts w:hint="eastAsia" w:asciiTheme="minorEastAsia" w:hAnsiTheme="minorEastAsia" w:eastAsiaTheme="minorEastAsia" w:cstheme="minorEastAsia"/>
          <w:bCs/>
          <w:color w:val="auto"/>
          <w:szCs w:val="21"/>
        </w:rPr>
        <w:t>合同金额的1</w:t>
      </w:r>
      <w:r>
        <w:rPr>
          <w:rFonts w:hint="eastAsia" w:asciiTheme="minorEastAsia" w:hAnsiTheme="minorEastAsia" w:eastAsiaTheme="minorEastAsia" w:cstheme="minorEastAsia"/>
          <w:bCs/>
          <w:color w:val="auto"/>
          <w:szCs w:val="21"/>
          <w:lang w:val="en-US" w:eastAsia="zh-CN"/>
        </w:rPr>
        <w:t>0</w:t>
      </w:r>
      <w:r>
        <w:rPr>
          <w:rFonts w:hint="eastAsia" w:asciiTheme="minorEastAsia" w:hAnsiTheme="minorEastAsia" w:eastAsiaTheme="minorEastAsia" w:cstheme="minorEastAsia"/>
          <w:bCs/>
          <w:color w:val="auto"/>
          <w:szCs w:val="21"/>
        </w:rPr>
        <w:t>%，试运行并通过终验合格后支付</w:t>
      </w:r>
      <w:r>
        <w:rPr>
          <w:rFonts w:hint="eastAsia" w:asciiTheme="minorEastAsia" w:hAnsiTheme="minorEastAsia" w:eastAsiaTheme="minorEastAsia" w:cstheme="minorEastAsia"/>
          <w:bCs/>
          <w:color w:val="auto"/>
          <w:szCs w:val="21"/>
          <w:lang w:eastAsia="zh-CN"/>
        </w:rPr>
        <w:t>建设部份的合同尾款同时支付运维部分</w:t>
      </w:r>
      <w:r>
        <w:rPr>
          <w:rFonts w:hint="eastAsia" w:asciiTheme="minorEastAsia" w:hAnsiTheme="minorEastAsia" w:eastAsiaTheme="minorEastAsia" w:cstheme="minorEastAsia"/>
          <w:bCs/>
          <w:color w:val="auto"/>
          <w:szCs w:val="21"/>
        </w:rPr>
        <w:t>合同金额的</w:t>
      </w:r>
      <w:r>
        <w:rPr>
          <w:rFonts w:hint="eastAsia" w:asciiTheme="minorEastAsia" w:hAnsiTheme="minorEastAsia" w:eastAsiaTheme="minorEastAsia" w:cstheme="minorEastAsia"/>
          <w:bCs/>
          <w:color w:val="auto"/>
          <w:szCs w:val="21"/>
          <w:lang w:val="en-US" w:eastAsia="zh-CN"/>
        </w:rPr>
        <w:t>4</w:t>
      </w:r>
      <w:r>
        <w:rPr>
          <w:rFonts w:hint="eastAsia" w:asciiTheme="minorEastAsia" w:hAnsiTheme="minorEastAsia" w:eastAsiaTheme="minorEastAsia" w:cstheme="minorEastAsia"/>
          <w:bCs/>
          <w:color w:val="auto"/>
          <w:szCs w:val="21"/>
        </w:rPr>
        <w:t>0%，剩下</w:t>
      </w:r>
      <w:r>
        <w:rPr>
          <w:rFonts w:hint="eastAsia" w:asciiTheme="minorEastAsia" w:hAnsiTheme="minorEastAsia" w:eastAsiaTheme="minorEastAsia" w:cstheme="minorEastAsia"/>
          <w:bCs/>
          <w:color w:val="auto"/>
          <w:szCs w:val="21"/>
          <w:lang w:eastAsia="zh-CN"/>
        </w:rPr>
        <w:t>运维部分合同金额</w:t>
      </w:r>
      <w:r>
        <w:rPr>
          <w:rFonts w:hint="eastAsia" w:asciiTheme="minorEastAsia" w:hAnsiTheme="minorEastAsia" w:eastAsiaTheme="minorEastAsia" w:cstheme="minorEastAsia"/>
          <w:bCs/>
          <w:color w:val="auto"/>
          <w:szCs w:val="21"/>
          <w:lang w:val="en-US" w:eastAsia="zh-CN"/>
        </w:rPr>
        <w:t>60</w:t>
      </w:r>
      <w:r>
        <w:rPr>
          <w:rFonts w:hint="eastAsia" w:asciiTheme="minorEastAsia" w:hAnsiTheme="minorEastAsia" w:eastAsiaTheme="minorEastAsia" w:cstheme="minorEastAsia"/>
          <w:bCs/>
          <w:color w:val="auto"/>
          <w:szCs w:val="21"/>
        </w:rPr>
        <w:t>%在扣除维护不达标扣款后分3年进行支付，第一年、第二年各支付</w:t>
      </w:r>
      <w:r>
        <w:rPr>
          <w:rFonts w:hint="eastAsia" w:asciiTheme="minorEastAsia" w:hAnsiTheme="minorEastAsia" w:eastAsiaTheme="minorEastAsia" w:cstheme="minorEastAsia"/>
          <w:bCs/>
          <w:color w:val="auto"/>
          <w:szCs w:val="21"/>
          <w:lang w:val="en-US" w:eastAsia="zh-CN"/>
        </w:rPr>
        <w:t>20</w:t>
      </w:r>
      <w:r>
        <w:rPr>
          <w:rFonts w:hint="eastAsia" w:asciiTheme="minorEastAsia" w:hAnsiTheme="minorEastAsia" w:eastAsiaTheme="minorEastAsia" w:cstheme="minorEastAsia"/>
          <w:bCs/>
          <w:color w:val="auto"/>
          <w:szCs w:val="21"/>
        </w:rPr>
        <w:t>%，第三年在扣除维护不达标扣款后结清。（以上款项支付期限为收到乙方提交的对应金额正式发票后7个工作日内支付）</w:t>
      </w:r>
    </w:p>
    <w:p w14:paraId="550D6659">
      <w:pPr>
        <w:pStyle w:val="28"/>
        <w:snapToGrid w:val="0"/>
        <w:spacing w:line="400" w:lineRule="exact"/>
        <w:ind w:firstLine="420" w:firstLineChars="200"/>
        <w:outlineLvl w:val="0"/>
        <w:rPr>
          <w:rFonts w:hint="eastAsia" w:asciiTheme="minorEastAsia" w:hAnsiTheme="minorEastAsia" w:eastAsiaTheme="minorEastAsia" w:cstheme="minorEastAsia"/>
          <w:bCs/>
        </w:rPr>
      </w:pPr>
      <w:bookmarkStart w:id="198" w:name="_Toc31571"/>
      <w:r>
        <w:rPr>
          <w:rFonts w:hint="eastAsia" w:asciiTheme="minorEastAsia" w:hAnsiTheme="minorEastAsia" w:eastAsiaTheme="minorEastAsia" w:cstheme="minorEastAsia"/>
          <w:bCs/>
        </w:rPr>
        <w:t>5.其他说明：</w:t>
      </w:r>
      <w:bookmarkEnd w:id="198"/>
    </w:p>
    <w:p w14:paraId="44D2625D">
      <w:pPr>
        <w:pStyle w:val="28"/>
        <w:snapToGrid w:val="0"/>
        <w:spacing w:line="400" w:lineRule="exact"/>
        <w:ind w:firstLine="420" w:firstLineChars="200"/>
        <w:outlineLvl w:val="0"/>
        <w:rPr>
          <w:rFonts w:hint="eastAsia" w:asciiTheme="minorEastAsia" w:hAnsiTheme="minorEastAsia" w:eastAsiaTheme="minorEastAsia" w:cstheme="minorEastAsia"/>
          <w:bCs/>
          <w:color w:val="FF0000"/>
        </w:rPr>
      </w:pPr>
      <w:bookmarkStart w:id="199" w:name="_Toc13673"/>
      <w:r>
        <w:rPr>
          <w:rFonts w:hint="eastAsia" w:asciiTheme="minorEastAsia" w:hAnsiTheme="minorEastAsia" w:eastAsiaTheme="minorEastAsia" w:cstheme="minorEastAsia"/>
          <w:bCs/>
        </w:rPr>
        <w:t>（1）本项目投标报价包含实现标书的所有功能及安全保障工作，采购人不再另外增加费用，其应包括（但不限于）本项目全部功能开发完善、全部所投货物及其标准配件费用、税费及包装、运至最终目的地的运输、保险、技术支持与培训、辅材、专用工具等整套设备及运行维护、第三方检测、验收、质保，管理、税金等，对于其他采购文件未列明、且是本</w:t>
      </w:r>
      <w:r>
        <w:rPr>
          <w:rFonts w:hint="eastAsia" w:asciiTheme="minorEastAsia" w:hAnsiTheme="minorEastAsia" w:eastAsiaTheme="minorEastAsia" w:cstheme="minorEastAsia"/>
          <w:bCs/>
          <w:color w:val="auto"/>
        </w:rPr>
        <w:t>项目配套所必需的文件、资料、设备等，或投标供应商认为必需的费用，投标供应商也应综合考虑，包含在投标报价中。</w:t>
      </w:r>
      <w:r>
        <w:rPr>
          <w:rFonts w:hint="eastAsia" w:asciiTheme="minorEastAsia" w:hAnsiTheme="minorEastAsia" w:eastAsiaTheme="minorEastAsia" w:cstheme="minorEastAsia"/>
          <w:bCs/>
          <w:color w:val="auto"/>
          <w:lang w:eastAsia="zh-CN"/>
        </w:rPr>
        <w:t>中标人要根据本项目实际情况建立必要的备品备件库，以符合考核要求。</w:t>
      </w:r>
      <w:bookmarkEnd w:id="199"/>
      <w:r>
        <w:rPr>
          <w:rFonts w:hint="eastAsia" w:asciiTheme="minorEastAsia" w:hAnsiTheme="minorEastAsia" w:eastAsiaTheme="minorEastAsia" w:cstheme="minorEastAsia"/>
          <w:bCs/>
          <w:color w:val="auto"/>
        </w:rPr>
        <w:t xml:space="preserve">   </w:t>
      </w:r>
    </w:p>
    <w:p w14:paraId="39AB678E">
      <w:pPr>
        <w:pStyle w:val="28"/>
        <w:snapToGrid w:val="0"/>
        <w:spacing w:line="400" w:lineRule="exact"/>
        <w:ind w:firstLine="420" w:firstLineChars="200"/>
        <w:outlineLvl w:val="0"/>
        <w:rPr>
          <w:rFonts w:hint="eastAsia" w:asciiTheme="minorEastAsia" w:hAnsiTheme="minorEastAsia" w:eastAsiaTheme="minorEastAsia" w:cstheme="minorEastAsia"/>
          <w:bCs/>
        </w:rPr>
      </w:pPr>
      <w:bookmarkStart w:id="200" w:name="_Toc29575"/>
      <w:r>
        <w:rPr>
          <w:rFonts w:hint="eastAsia" w:asciiTheme="minorEastAsia" w:hAnsiTheme="minorEastAsia" w:eastAsiaTheme="minorEastAsia" w:cstheme="minorEastAsia"/>
          <w:bCs/>
        </w:rPr>
        <w:t>（2）未经采购人事先书面同意，中标单位不得部分转让、全部转让或委托其应履行的合同义务，否则取消其资格并要求赔偿相关损失。</w:t>
      </w:r>
      <w:bookmarkEnd w:id="200"/>
    </w:p>
    <w:p w14:paraId="65C60BAE">
      <w:pPr>
        <w:pStyle w:val="28"/>
        <w:snapToGrid w:val="0"/>
        <w:spacing w:line="400" w:lineRule="exact"/>
        <w:ind w:firstLine="420" w:firstLineChars="200"/>
        <w:outlineLvl w:val="0"/>
        <w:rPr>
          <w:rFonts w:hint="eastAsia" w:asciiTheme="minorEastAsia" w:hAnsiTheme="minorEastAsia" w:eastAsiaTheme="minorEastAsia" w:cstheme="minorEastAsia"/>
          <w:bCs/>
        </w:rPr>
      </w:pPr>
      <w:bookmarkStart w:id="201" w:name="_Toc12988"/>
      <w:r>
        <w:rPr>
          <w:rFonts w:hint="eastAsia" w:asciiTheme="minorEastAsia" w:hAnsiTheme="minorEastAsia" w:eastAsiaTheme="minorEastAsia" w:cstheme="minorEastAsia"/>
          <w:bCs/>
        </w:rPr>
        <w:t>（3）服务期内中标单位需每日对设备运行情况制作运行维护报表，应于每日下午16时前提供前一日的设备运行情况报表至采购人（使用人）或监理单位，由采购人（使用人）或监理单位生成每日考核报告；每月的第二周提交上月巡检结果、情况分析至采购人（使用人）或监理单位并确定月考核报告，中标单位应在3日内确认。中标单位不按要求提交相关报表的，采购人（使用人）有权每次扣除1000元/次扣除费用，中标单位应对提供的报告的真实性负责，如发现有弄虚作假等行为按5000元/次扣除费用。</w:t>
      </w:r>
      <w:bookmarkEnd w:id="201"/>
    </w:p>
    <w:p w14:paraId="2ED3ADED">
      <w:pPr>
        <w:pStyle w:val="28"/>
        <w:snapToGrid w:val="0"/>
        <w:spacing w:line="400" w:lineRule="exact"/>
        <w:ind w:firstLine="420" w:firstLineChars="200"/>
        <w:outlineLvl w:val="0"/>
        <w:rPr>
          <w:rFonts w:hint="eastAsia" w:asciiTheme="minorEastAsia" w:hAnsiTheme="minorEastAsia" w:eastAsiaTheme="minorEastAsia" w:cstheme="minorEastAsia"/>
          <w:bCs/>
        </w:rPr>
      </w:pPr>
      <w:bookmarkStart w:id="202" w:name="_Toc3164"/>
      <w:r>
        <w:rPr>
          <w:rFonts w:hint="eastAsia" w:asciiTheme="minorEastAsia" w:hAnsiTheme="minorEastAsia" w:eastAsiaTheme="minorEastAsia" w:cstheme="minorEastAsia"/>
          <w:bCs/>
        </w:rPr>
        <w:t>（4）服务期内维护响应要求：</w:t>
      </w:r>
      <w:bookmarkEnd w:id="202"/>
    </w:p>
    <w:p w14:paraId="0D4E15D5">
      <w:pPr>
        <w:pStyle w:val="28"/>
        <w:snapToGrid w:val="0"/>
        <w:spacing w:line="400" w:lineRule="exact"/>
        <w:ind w:firstLine="420" w:firstLineChars="200"/>
        <w:outlineLvl w:val="0"/>
        <w:rPr>
          <w:rFonts w:hint="eastAsia" w:asciiTheme="minorEastAsia" w:hAnsiTheme="minorEastAsia" w:eastAsiaTheme="minorEastAsia" w:cstheme="minorEastAsia"/>
          <w:bCs/>
        </w:rPr>
      </w:pPr>
      <w:bookmarkStart w:id="203" w:name="_Toc28144"/>
      <w:r>
        <w:rPr>
          <w:rFonts w:hint="eastAsia" w:asciiTheme="minorEastAsia" w:hAnsiTheme="minorEastAsia" w:eastAsiaTheme="minorEastAsia" w:cstheme="minorEastAsia"/>
          <w:bCs/>
        </w:rPr>
        <w:t>摄像机或其他设备出现故障，在接到采购人（或使用人）或监理单位的维修通知后，应在30分钟内响应，并在2小时内赶到现场维修，4小时恢复正常工作。若问题不能现场解决，也将采取相应措施以保证设备正常运行，必要时包括更换必要的软件、硬件或切换线路。维护结束恢复正常后须由采购人（或使用人）或监理单位书面确认，维护维修记录应当做记录（一式两份），未履行的每次扣款1000元。故障超过24小时仍未解决的，另按每个设备500元/天扣除费用，直至故障修复为止。有特殊情况的，经采购人（或使用人）同意，可以延长修复时间。</w:t>
      </w:r>
      <w:bookmarkEnd w:id="203"/>
    </w:p>
    <w:p w14:paraId="2073E977">
      <w:pPr>
        <w:pStyle w:val="28"/>
        <w:snapToGrid w:val="0"/>
        <w:spacing w:line="400" w:lineRule="exact"/>
        <w:ind w:firstLine="420" w:firstLineChars="200"/>
        <w:outlineLvl w:val="0"/>
        <w:rPr>
          <w:rFonts w:hint="eastAsia" w:asciiTheme="minorEastAsia" w:hAnsiTheme="minorEastAsia" w:eastAsiaTheme="minorEastAsia" w:cstheme="minorEastAsia"/>
          <w:bCs/>
        </w:rPr>
      </w:pPr>
      <w:bookmarkStart w:id="204" w:name="_Toc8526"/>
      <w:r>
        <w:rPr>
          <w:rFonts w:hint="eastAsia" w:asciiTheme="minorEastAsia" w:hAnsiTheme="minorEastAsia" w:eastAsiaTheme="minorEastAsia" w:cstheme="minorEastAsia"/>
          <w:bCs/>
        </w:rPr>
        <w:t>链路出现单点故障乙方应在10分钟内响应，并在4小时内赶到现场维修，48小时内恢复正常工作，未履行的每次扣款500元链路。出现涉及较多点位的重大故障应在2分钟内响应，并在1小时内赶到现场维修，4小时内恢复正常工作，未履行的每次扣款1000元。有特殊情况，经甲方（或使用人）同意，可以延长修复时间。</w:t>
      </w:r>
      <w:bookmarkEnd w:id="204"/>
    </w:p>
    <w:p w14:paraId="071D58BF">
      <w:pPr>
        <w:pStyle w:val="28"/>
        <w:snapToGrid w:val="0"/>
        <w:spacing w:line="400" w:lineRule="exact"/>
        <w:ind w:firstLine="420" w:firstLineChars="200"/>
        <w:outlineLvl w:val="0"/>
        <w:rPr>
          <w:rFonts w:hint="eastAsia" w:asciiTheme="minorEastAsia" w:hAnsiTheme="minorEastAsia" w:eastAsiaTheme="minorEastAsia" w:cstheme="minorEastAsia"/>
          <w:bCs/>
        </w:rPr>
      </w:pPr>
      <w:bookmarkStart w:id="205" w:name="_Toc21656"/>
      <w:r>
        <w:rPr>
          <w:rFonts w:hint="eastAsia" w:asciiTheme="minorEastAsia" w:hAnsiTheme="minorEastAsia" w:eastAsiaTheme="minorEastAsia" w:cstheme="minorEastAsia"/>
          <w:bCs/>
        </w:rPr>
        <w:t>（5）平时在日常巡检过程中，摄像机的图像效果因灰尘等影响造成不清晰的，中标单位应在接到通知24小时内响应解，未履行的每次扣款1000元，如遇树枝遮挡等问题造成不清晰的，中标单位应配合采购人（或使用人）排除故障，不配合的每次扣款500元。</w:t>
      </w:r>
      <w:bookmarkEnd w:id="205"/>
    </w:p>
    <w:p w14:paraId="504A2141">
      <w:pPr>
        <w:pStyle w:val="28"/>
        <w:snapToGrid w:val="0"/>
        <w:spacing w:line="400" w:lineRule="exact"/>
        <w:ind w:firstLine="420" w:firstLineChars="200"/>
        <w:outlineLvl w:val="0"/>
        <w:rPr>
          <w:rFonts w:hint="eastAsia" w:asciiTheme="minorEastAsia" w:hAnsiTheme="minorEastAsia" w:eastAsiaTheme="minorEastAsia" w:cstheme="minorEastAsia"/>
          <w:bCs/>
        </w:rPr>
      </w:pPr>
      <w:bookmarkStart w:id="206" w:name="_Toc4480"/>
      <w:r>
        <w:rPr>
          <w:rFonts w:hint="eastAsia" w:asciiTheme="minorEastAsia" w:hAnsiTheme="minorEastAsia" w:eastAsiaTheme="minorEastAsia" w:cstheme="minorEastAsia"/>
          <w:bCs/>
        </w:rPr>
        <w:t>（6）管道、基础、窨井、线缆等破损的（排除不可抗力及人为破坏造成的情况），应2小时内响应，并在48小时内修复，未履行的每次扣款1000元，故障超过48小时仍未解决的，另按500元/天扣除费用，直至故障修复为止。特殊情况，经采购人（或使用人）同意，可以延长修复时间。修复后，中标单位须提供一式两份报告给采购人（或使用人）或监理单位，包括故障原因，解决措施完成修理所需时间及恢复正常运行日期。</w:t>
      </w:r>
      <w:bookmarkEnd w:id="206"/>
    </w:p>
    <w:p w14:paraId="1F3D9EC5">
      <w:pPr>
        <w:pStyle w:val="28"/>
        <w:snapToGrid w:val="0"/>
        <w:spacing w:line="400" w:lineRule="exact"/>
        <w:ind w:firstLine="420" w:firstLineChars="200"/>
        <w:outlineLvl w:val="0"/>
        <w:rPr>
          <w:rFonts w:hint="eastAsia" w:asciiTheme="minorEastAsia" w:hAnsiTheme="minorEastAsia" w:eastAsiaTheme="minorEastAsia" w:cstheme="minorEastAsia"/>
          <w:bCs/>
        </w:rPr>
      </w:pPr>
      <w:bookmarkStart w:id="207" w:name="_Toc22945"/>
      <w:r>
        <w:rPr>
          <w:rFonts w:hint="eastAsia" w:asciiTheme="minorEastAsia" w:hAnsiTheme="minorEastAsia" w:eastAsiaTheme="minorEastAsia" w:cstheme="minorEastAsia"/>
          <w:bCs/>
        </w:rPr>
        <w:t>（7）中标单位应从召开项目启动会次日起至项目通过验收止，按采购人（或使用人）要求在每日19时前通过微信工作群上报截止当日17时的工作进度，不汇报工作进度的采购人（或使用人）有权每次扣除1000元/次，不按时汇报工作进度的采购人（或使用人）有权每次扣除500元/次。中标单位需按招、投标文件等要求做好相应工作及配合采购人（或使用人）完成相关建设项目的档案管理工作，否则采购人（或使用人）有权扣除500元/次/天。</w:t>
      </w:r>
      <w:bookmarkEnd w:id="207"/>
      <w:r>
        <w:rPr>
          <w:rFonts w:hint="eastAsia" w:asciiTheme="minorEastAsia" w:hAnsiTheme="minorEastAsia" w:eastAsiaTheme="minorEastAsia" w:cstheme="minorEastAsia"/>
          <w:bCs/>
        </w:rPr>
        <w:t xml:space="preserve">  </w:t>
      </w:r>
    </w:p>
    <w:p w14:paraId="3080895D">
      <w:pPr>
        <w:pStyle w:val="28"/>
        <w:snapToGrid w:val="0"/>
        <w:spacing w:line="400" w:lineRule="exact"/>
        <w:ind w:firstLine="420" w:firstLineChars="200"/>
        <w:outlineLvl w:val="0"/>
        <w:rPr>
          <w:rFonts w:hint="eastAsia" w:asciiTheme="minorEastAsia" w:hAnsiTheme="minorEastAsia" w:eastAsiaTheme="minorEastAsia" w:cstheme="minorEastAsia"/>
          <w:bCs/>
        </w:rPr>
      </w:pPr>
      <w:bookmarkStart w:id="208" w:name="_Toc15135"/>
      <w:r>
        <w:rPr>
          <w:rFonts w:hint="eastAsia" w:asciiTheme="minorEastAsia" w:hAnsiTheme="minorEastAsia" w:eastAsiaTheme="minorEastAsia" w:cstheme="minorEastAsia"/>
          <w:bCs/>
        </w:rPr>
        <w:t>（8）中标单位必须完全配合本项目实施及合同履约期间监理单位工作，对经采购人（授权监理单位签发的通知单等，成交供应商都应按要求予以回复及执行。不及时回复或执行的，采购人（或使用人）有权每次扣除1000元/次。</w:t>
      </w:r>
      <w:bookmarkEnd w:id="208"/>
    </w:p>
    <w:p w14:paraId="452017FB">
      <w:pPr>
        <w:pStyle w:val="28"/>
        <w:snapToGrid w:val="0"/>
        <w:spacing w:line="400" w:lineRule="exact"/>
        <w:ind w:firstLine="422" w:firstLineChars="200"/>
        <w:outlineLvl w:val="0"/>
        <w:rPr>
          <w:rFonts w:hint="eastAsia" w:asciiTheme="minorEastAsia" w:hAnsiTheme="minorEastAsia" w:eastAsiaTheme="minorEastAsia" w:cstheme="minorEastAsia"/>
          <w:b/>
        </w:rPr>
      </w:pPr>
      <w:bookmarkStart w:id="209" w:name="_Toc1461"/>
      <w:r>
        <w:rPr>
          <w:rFonts w:hint="eastAsia" w:asciiTheme="minorEastAsia" w:hAnsiTheme="minorEastAsia" w:eastAsiaTheme="minorEastAsia" w:cstheme="minorEastAsia"/>
          <w:b/>
        </w:rPr>
        <w:t>（9）投标人承诺：本项目维护服务期结束后，采购人有权继续按每根光纤链路不高于200元/月的资费标准租用本项目的光纤链路资源，如遇资费标准调低，则按新的资费标准租用。</w:t>
      </w:r>
      <w:bookmarkEnd w:id="209"/>
    </w:p>
    <w:p w14:paraId="1E7E7175">
      <w:pPr>
        <w:pStyle w:val="28"/>
        <w:snapToGrid w:val="0"/>
        <w:spacing w:line="400" w:lineRule="exact"/>
        <w:ind w:firstLine="422" w:firstLineChars="200"/>
        <w:outlineLvl w:val="0"/>
        <w:rPr>
          <w:rFonts w:hint="eastAsia" w:asciiTheme="minorEastAsia" w:hAnsiTheme="minorEastAsia" w:eastAsiaTheme="minorEastAsia" w:cstheme="minorEastAsia"/>
          <w:b/>
          <w:highlight w:val="yellow"/>
        </w:rPr>
      </w:pPr>
    </w:p>
    <w:p w14:paraId="027A7E81">
      <w:pPr>
        <w:pStyle w:val="28"/>
        <w:snapToGrid w:val="0"/>
        <w:spacing w:line="400" w:lineRule="exact"/>
        <w:ind w:firstLine="422" w:firstLineChars="200"/>
        <w:outlineLvl w:val="0"/>
        <w:rPr>
          <w:rFonts w:hint="eastAsia" w:asciiTheme="minorEastAsia" w:hAnsiTheme="minorEastAsia" w:eastAsiaTheme="minorEastAsia" w:cstheme="minorEastAsia"/>
          <w:b/>
          <w:highlight w:val="yellow"/>
        </w:rPr>
      </w:pPr>
    </w:p>
    <w:bookmarkEnd w:id="196"/>
    <w:p w14:paraId="13DDB633">
      <w:pPr>
        <w:tabs>
          <w:tab w:val="left" w:pos="0"/>
        </w:tabs>
        <w:spacing w:line="400" w:lineRule="exact"/>
        <w:ind w:firstLine="422" w:firstLineChars="200"/>
        <w:rPr>
          <w:rFonts w:hint="eastAsia" w:asciiTheme="minorEastAsia" w:hAnsiTheme="minorEastAsia" w:cstheme="minorEastAsia"/>
          <w:b/>
          <w:szCs w:val="21"/>
        </w:rPr>
      </w:pPr>
    </w:p>
    <w:p w14:paraId="102DB371">
      <w:pPr>
        <w:tabs>
          <w:tab w:val="left" w:pos="0"/>
        </w:tabs>
        <w:spacing w:line="400" w:lineRule="exact"/>
        <w:ind w:firstLine="422" w:firstLineChars="200"/>
        <w:rPr>
          <w:rFonts w:hint="eastAsia" w:asciiTheme="minorEastAsia" w:hAnsiTheme="minorEastAsia" w:cstheme="minorEastAsia"/>
          <w:b/>
          <w:szCs w:val="21"/>
        </w:rPr>
      </w:pPr>
    </w:p>
    <w:p w14:paraId="6575FE94">
      <w:pPr>
        <w:tabs>
          <w:tab w:val="left" w:pos="0"/>
        </w:tabs>
        <w:spacing w:line="400" w:lineRule="exact"/>
        <w:ind w:firstLine="422" w:firstLineChars="200"/>
        <w:rPr>
          <w:rFonts w:hint="eastAsia" w:asciiTheme="minorEastAsia" w:hAnsiTheme="minorEastAsia" w:cstheme="minorEastAsia"/>
          <w:b/>
          <w:szCs w:val="21"/>
        </w:rPr>
      </w:pPr>
    </w:p>
    <w:p w14:paraId="1174C0FA">
      <w:pPr>
        <w:tabs>
          <w:tab w:val="left" w:pos="0"/>
        </w:tabs>
        <w:spacing w:line="400" w:lineRule="exact"/>
        <w:ind w:firstLine="422" w:firstLineChars="200"/>
        <w:rPr>
          <w:rFonts w:hint="eastAsia" w:asciiTheme="minorEastAsia" w:hAnsiTheme="minorEastAsia" w:cstheme="minorEastAsia"/>
          <w:b/>
          <w:szCs w:val="21"/>
        </w:rPr>
      </w:pPr>
    </w:p>
    <w:p w14:paraId="547FC48C">
      <w:pPr>
        <w:pStyle w:val="20"/>
        <w:spacing w:line="400" w:lineRule="exact"/>
        <w:rPr>
          <w:rFonts w:hint="eastAsia" w:asciiTheme="minorEastAsia" w:hAnsiTheme="minorEastAsia" w:cstheme="minorEastAsia"/>
          <w:b/>
          <w:szCs w:val="21"/>
        </w:rPr>
      </w:pPr>
    </w:p>
    <w:p w14:paraId="3BC3431E">
      <w:pPr>
        <w:pStyle w:val="21"/>
        <w:spacing w:line="400" w:lineRule="exact"/>
        <w:ind w:firstLine="211"/>
        <w:rPr>
          <w:rFonts w:hint="eastAsia" w:asciiTheme="minorEastAsia" w:hAnsiTheme="minorEastAsia" w:cstheme="minorEastAsia"/>
          <w:b/>
          <w:szCs w:val="21"/>
        </w:rPr>
      </w:pPr>
    </w:p>
    <w:p w14:paraId="1986414E">
      <w:pPr>
        <w:pStyle w:val="21"/>
        <w:spacing w:line="400" w:lineRule="exact"/>
        <w:ind w:firstLine="211"/>
        <w:rPr>
          <w:rFonts w:hint="eastAsia" w:asciiTheme="minorEastAsia" w:hAnsiTheme="minorEastAsia" w:cstheme="minorEastAsia"/>
          <w:b/>
          <w:szCs w:val="21"/>
        </w:rPr>
      </w:pPr>
    </w:p>
    <w:p w14:paraId="661036E5">
      <w:pPr>
        <w:pStyle w:val="21"/>
        <w:spacing w:line="400" w:lineRule="exact"/>
        <w:ind w:firstLine="211"/>
        <w:rPr>
          <w:rFonts w:hint="eastAsia" w:asciiTheme="minorEastAsia" w:hAnsiTheme="minorEastAsia" w:cstheme="minorEastAsia"/>
          <w:b/>
          <w:szCs w:val="21"/>
        </w:rPr>
      </w:pPr>
    </w:p>
    <w:p w14:paraId="49BC53C7">
      <w:pPr>
        <w:pStyle w:val="21"/>
        <w:spacing w:line="400" w:lineRule="exact"/>
        <w:ind w:firstLine="211"/>
        <w:rPr>
          <w:rFonts w:hint="eastAsia" w:asciiTheme="minorEastAsia" w:hAnsiTheme="minorEastAsia" w:cstheme="minorEastAsia"/>
          <w:b/>
          <w:szCs w:val="21"/>
        </w:rPr>
      </w:pPr>
    </w:p>
    <w:p w14:paraId="4E0DC5E5">
      <w:pPr>
        <w:pStyle w:val="21"/>
        <w:spacing w:line="400" w:lineRule="exact"/>
        <w:ind w:firstLine="211"/>
        <w:rPr>
          <w:rFonts w:hint="eastAsia" w:asciiTheme="minorEastAsia" w:hAnsiTheme="minorEastAsia" w:cstheme="minorEastAsia"/>
          <w:b/>
          <w:szCs w:val="21"/>
        </w:rPr>
      </w:pPr>
    </w:p>
    <w:p w14:paraId="35F24011">
      <w:pPr>
        <w:pStyle w:val="21"/>
        <w:spacing w:line="400" w:lineRule="exact"/>
        <w:ind w:firstLine="211"/>
        <w:rPr>
          <w:rFonts w:hint="eastAsia" w:asciiTheme="minorEastAsia" w:hAnsiTheme="minorEastAsia" w:cstheme="minorEastAsia"/>
          <w:b/>
          <w:szCs w:val="21"/>
        </w:rPr>
      </w:pPr>
    </w:p>
    <w:p w14:paraId="258B7DE4">
      <w:pPr>
        <w:pStyle w:val="21"/>
        <w:ind w:firstLine="211"/>
        <w:rPr>
          <w:rFonts w:hint="eastAsia" w:asciiTheme="minorEastAsia" w:hAnsiTheme="minorEastAsia" w:cstheme="minorEastAsia"/>
          <w:b/>
          <w:szCs w:val="21"/>
        </w:rPr>
      </w:pPr>
    </w:p>
    <w:p w14:paraId="0CF7AD54">
      <w:pPr>
        <w:pageBreakBefore/>
        <w:snapToGrid w:val="0"/>
        <w:spacing w:line="360" w:lineRule="auto"/>
        <w:jc w:val="center"/>
        <w:outlineLvl w:val="0"/>
        <w:rPr>
          <w:rFonts w:hint="eastAsia" w:asciiTheme="minorEastAsia" w:hAnsiTheme="minorEastAsia"/>
          <w:szCs w:val="21"/>
        </w:rPr>
      </w:pPr>
      <w:bookmarkStart w:id="210" w:name="_Toc17071"/>
      <w:r>
        <w:rPr>
          <w:rFonts w:hint="eastAsia" w:asciiTheme="minorEastAsia" w:hAnsiTheme="minorEastAsia"/>
          <w:b/>
          <w:sz w:val="32"/>
          <w:szCs w:val="32"/>
        </w:rPr>
        <w:t>第六部分 拟签订的合同文本</w:t>
      </w:r>
      <w:bookmarkEnd w:id="210"/>
    </w:p>
    <w:p w14:paraId="5AE5543E">
      <w:pPr>
        <w:pStyle w:val="105"/>
        <w:ind w:firstLine="211" w:firstLineChars="100"/>
        <w:rPr>
          <w:rFonts w:hint="eastAsia" w:cs="Times New Roman" w:asciiTheme="minorEastAsia" w:hAnsiTheme="minorEastAsia"/>
          <w:b/>
          <w:sz w:val="21"/>
          <w:szCs w:val="21"/>
        </w:rPr>
      </w:pPr>
      <w:r>
        <w:rPr>
          <w:rFonts w:hint="eastAsia" w:cs="Times New Roman" w:asciiTheme="minorEastAsia" w:hAnsiTheme="minorEastAsia"/>
          <w:b/>
          <w:sz w:val="21"/>
          <w:szCs w:val="21"/>
        </w:rPr>
        <w:t>（本合同为参考，具体结合采购需求及中标人投标承诺，以实际签署为准）</w:t>
      </w:r>
    </w:p>
    <w:bookmarkEnd w:id="90"/>
    <w:p w14:paraId="108BB072">
      <w:pPr>
        <w:pStyle w:val="28"/>
        <w:snapToGrid w:val="0"/>
        <w:spacing w:before="120" w:after="120" w:line="360" w:lineRule="auto"/>
        <w:ind w:firstLine="420" w:firstLineChars="200"/>
        <w:rPr>
          <w:rFonts w:hint="eastAsia" w:asciiTheme="minorEastAsia" w:hAnsiTheme="minorEastAsia" w:eastAsiaTheme="minorEastAsia"/>
        </w:rPr>
      </w:pPr>
      <w:bookmarkStart w:id="211" w:name="_Toc5920"/>
      <w:bookmarkStart w:id="212" w:name="_Toc29514"/>
      <w:r>
        <w:rPr>
          <w:rFonts w:asciiTheme="minorEastAsia" w:hAnsiTheme="minorEastAsia" w:eastAsiaTheme="minorEastAsia"/>
        </w:rPr>
        <w:t>项目名称：</w:t>
      </w:r>
      <w:r>
        <w:rPr>
          <w:rFonts w:hint="eastAsia" w:asciiTheme="minorEastAsia" w:hAnsiTheme="minorEastAsia" w:eastAsiaTheme="minorEastAsia"/>
        </w:rPr>
        <w:t>2025年公共视频项目</w:t>
      </w:r>
    </w:p>
    <w:p w14:paraId="3E1454DD">
      <w:pPr>
        <w:pStyle w:val="28"/>
        <w:snapToGrid w:val="0"/>
        <w:spacing w:before="120" w:after="120" w:line="360" w:lineRule="auto"/>
        <w:ind w:firstLine="420" w:firstLineChars="200"/>
        <w:rPr>
          <w:rFonts w:hint="eastAsia" w:asciiTheme="minorEastAsia" w:hAnsiTheme="minorEastAsia" w:eastAsiaTheme="minorEastAsia"/>
        </w:rPr>
      </w:pPr>
      <w:r>
        <w:rPr>
          <w:rFonts w:asciiTheme="minorEastAsia" w:hAnsiTheme="minorEastAsia" w:eastAsiaTheme="minorEastAsia"/>
        </w:rPr>
        <w:t>项目编号：</w:t>
      </w:r>
    </w:p>
    <w:p w14:paraId="2D08760E">
      <w:pPr>
        <w:pStyle w:val="28"/>
        <w:snapToGrid w:val="0"/>
        <w:spacing w:before="120" w:after="120" w:line="360" w:lineRule="auto"/>
        <w:ind w:firstLine="420" w:firstLineChars="200"/>
        <w:rPr>
          <w:rFonts w:hint="eastAsia" w:hAnsi="宋体"/>
        </w:rPr>
      </w:pPr>
      <w:r>
        <w:rPr>
          <w:rFonts w:hAnsi="宋体"/>
        </w:rPr>
        <w:t>甲方：（</w:t>
      </w:r>
      <w:r>
        <w:rPr>
          <w:rFonts w:hint="eastAsia" w:hAnsi="宋体"/>
        </w:rPr>
        <w:t>采购单位</w:t>
      </w:r>
      <w:r>
        <w:rPr>
          <w:rFonts w:hAnsi="宋体"/>
        </w:rPr>
        <w:t>）</w:t>
      </w:r>
      <w:r>
        <w:rPr>
          <w:rFonts w:hint="eastAsia" w:hAnsi="宋体"/>
        </w:rPr>
        <w:t xml:space="preserve">                            所在地：                              </w:t>
      </w:r>
    </w:p>
    <w:p w14:paraId="38A5D3C6">
      <w:pPr>
        <w:pStyle w:val="28"/>
        <w:snapToGrid w:val="0"/>
        <w:spacing w:before="120" w:after="120" w:line="360" w:lineRule="auto"/>
        <w:ind w:firstLine="420" w:firstLineChars="200"/>
        <w:rPr>
          <w:rFonts w:hint="eastAsia" w:hAnsi="宋体"/>
        </w:rPr>
      </w:pPr>
      <w:r>
        <w:rPr>
          <w:rFonts w:hAnsi="宋体"/>
        </w:rPr>
        <w:t>乙方：（</w:t>
      </w:r>
      <w:r>
        <w:rPr>
          <w:rFonts w:hint="eastAsia" w:hAnsi="宋体"/>
        </w:rPr>
        <w:t>中标</w:t>
      </w:r>
      <w:r>
        <w:rPr>
          <w:rFonts w:hint="eastAsia" w:hAnsi="宋体" w:eastAsia="宋体"/>
        </w:rPr>
        <w:t>人</w:t>
      </w:r>
      <w:r>
        <w:rPr>
          <w:rFonts w:hAnsi="宋体"/>
        </w:rPr>
        <w:t>）</w:t>
      </w:r>
      <w:r>
        <w:rPr>
          <w:rFonts w:hint="eastAsia" w:hAnsi="宋体"/>
        </w:rPr>
        <w:t xml:space="preserve">                          所在地：</w:t>
      </w:r>
    </w:p>
    <w:p w14:paraId="4CBA20DB">
      <w:pPr>
        <w:widowControl/>
        <w:spacing w:line="380" w:lineRule="exact"/>
        <w:ind w:firstLine="420" w:firstLineChars="200"/>
        <w:contextualSpacing/>
        <w:jc w:val="left"/>
        <w:rPr>
          <w:rFonts w:hint="eastAsia" w:asciiTheme="minorEastAsia" w:hAnsiTheme="minorEastAsia"/>
          <w:b/>
          <w:szCs w:val="21"/>
        </w:rPr>
      </w:pPr>
      <w:r>
        <w:rPr>
          <w:rFonts w:asciiTheme="minorEastAsia" w:hAnsiTheme="minorEastAsia"/>
          <w:szCs w:val="21"/>
        </w:rPr>
        <w:t>甲、乙双方根据</w:t>
      </w:r>
      <w:r>
        <w:rPr>
          <w:rFonts w:hint="eastAsia" w:asciiTheme="minorEastAsia" w:hAnsiTheme="minorEastAsia"/>
          <w:b/>
          <w:bCs/>
          <w:szCs w:val="21"/>
          <w:u w:val="single"/>
        </w:rPr>
        <w:t>2025年公共视频项目</w:t>
      </w:r>
      <w:r>
        <w:rPr>
          <w:rFonts w:asciiTheme="minorEastAsia" w:hAnsiTheme="minorEastAsia"/>
          <w:szCs w:val="21"/>
        </w:rPr>
        <w:t>公开招标的结果，签署本合同。</w:t>
      </w:r>
    </w:p>
    <w:p w14:paraId="1B8B47CE">
      <w:pPr>
        <w:spacing w:line="360" w:lineRule="auto"/>
        <w:ind w:firstLine="420" w:firstLineChars="200"/>
        <w:rPr>
          <w:rFonts w:ascii="宋体"/>
          <w:szCs w:val="21"/>
          <w:lang w:val="zh-CN"/>
        </w:rPr>
      </w:pPr>
      <w:r>
        <w:rPr>
          <w:rFonts w:hint="eastAsia" w:ascii="宋体"/>
          <w:szCs w:val="21"/>
          <w:lang w:val="zh-CN"/>
        </w:rPr>
        <w:t xml:space="preserve">一、合同文件： </w:t>
      </w:r>
    </w:p>
    <w:p w14:paraId="494E5FEF">
      <w:pPr>
        <w:spacing w:line="360" w:lineRule="auto"/>
        <w:ind w:firstLine="420" w:firstLineChars="200"/>
        <w:rPr>
          <w:rFonts w:ascii="宋体"/>
          <w:szCs w:val="21"/>
          <w:lang w:val="zh-CN"/>
        </w:rPr>
      </w:pPr>
      <w:r>
        <w:rPr>
          <w:rFonts w:hint="eastAsia" w:ascii="宋体"/>
          <w:szCs w:val="21"/>
          <w:lang w:val="zh-CN"/>
        </w:rPr>
        <w:t>1.合同条款。</w:t>
      </w:r>
    </w:p>
    <w:p w14:paraId="5EC33335">
      <w:pPr>
        <w:spacing w:line="360" w:lineRule="auto"/>
        <w:ind w:firstLine="420" w:firstLineChars="200"/>
        <w:rPr>
          <w:rFonts w:ascii="宋体"/>
          <w:szCs w:val="21"/>
          <w:lang w:val="zh-CN"/>
        </w:rPr>
      </w:pPr>
      <w:r>
        <w:rPr>
          <w:rFonts w:hint="eastAsia" w:ascii="宋体"/>
          <w:szCs w:val="21"/>
          <w:lang w:val="zh-CN"/>
        </w:rPr>
        <w:t>2.中标通知书。</w:t>
      </w:r>
    </w:p>
    <w:p w14:paraId="01905ADD">
      <w:pPr>
        <w:spacing w:line="360" w:lineRule="auto"/>
        <w:ind w:firstLine="420" w:firstLineChars="200"/>
        <w:rPr>
          <w:rFonts w:ascii="宋体"/>
          <w:szCs w:val="21"/>
          <w:lang w:val="zh-CN"/>
        </w:rPr>
      </w:pPr>
      <w:r>
        <w:rPr>
          <w:rFonts w:hint="eastAsia" w:ascii="宋体"/>
          <w:szCs w:val="21"/>
          <w:lang w:val="zh-CN"/>
        </w:rPr>
        <w:t>3.更正补充文件。</w:t>
      </w:r>
    </w:p>
    <w:p w14:paraId="19FA8543">
      <w:pPr>
        <w:spacing w:line="360" w:lineRule="auto"/>
        <w:ind w:firstLine="420" w:firstLineChars="200"/>
        <w:rPr>
          <w:rFonts w:ascii="宋体"/>
          <w:szCs w:val="21"/>
          <w:lang w:val="zh-CN"/>
        </w:rPr>
      </w:pPr>
      <w:r>
        <w:rPr>
          <w:rFonts w:hint="eastAsia" w:ascii="宋体"/>
          <w:szCs w:val="21"/>
          <w:lang w:val="zh-CN"/>
        </w:rPr>
        <w:t>4.</w:t>
      </w:r>
      <w:r>
        <w:rPr>
          <w:rFonts w:hint="eastAsia" w:ascii="宋体"/>
          <w:szCs w:val="21"/>
        </w:rPr>
        <w:t>采购</w:t>
      </w:r>
      <w:r>
        <w:rPr>
          <w:rFonts w:hint="eastAsia" w:ascii="宋体"/>
          <w:szCs w:val="21"/>
          <w:lang w:val="zh-CN"/>
        </w:rPr>
        <w:t>文件。</w:t>
      </w:r>
    </w:p>
    <w:p w14:paraId="3AD71EED">
      <w:pPr>
        <w:spacing w:line="360" w:lineRule="auto"/>
        <w:ind w:firstLine="420" w:firstLineChars="200"/>
        <w:rPr>
          <w:rFonts w:ascii="宋体"/>
          <w:szCs w:val="21"/>
          <w:lang w:val="zh-CN"/>
        </w:rPr>
      </w:pPr>
      <w:r>
        <w:rPr>
          <w:rFonts w:hint="eastAsia" w:ascii="宋体"/>
          <w:szCs w:val="21"/>
          <w:lang w:val="zh-CN"/>
        </w:rPr>
        <w:t>5.中标</w:t>
      </w:r>
      <w:r>
        <w:rPr>
          <w:rFonts w:hint="eastAsia" w:ascii="宋体"/>
          <w:szCs w:val="21"/>
        </w:rPr>
        <w:t>人</w:t>
      </w:r>
      <w:r>
        <w:rPr>
          <w:rFonts w:hint="eastAsia" w:ascii="宋体"/>
          <w:szCs w:val="21"/>
          <w:lang w:val="zh-CN"/>
        </w:rPr>
        <w:t>投标文件。</w:t>
      </w:r>
    </w:p>
    <w:p w14:paraId="69CA494B">
      <w:pPr>
        <w:spacing w:line="360" w:lineRule="auto"/>
        <w:ind w:firstLine="420" w:firstLineChars="200"/>
        <w:rPr>
          <w:rFonts w:ascii="宋体"/>
          <w:szCs w:val="21"/>
          <w:lang w:val="zh-CN"/>
        </w:rPr>
      </w:pPr>
      <w:r>
        <w:rPr>
          <w:rFonts w:hint="eastAsia" w:ascii="宋体"/>
          <w:szCs w:val="21"/>
          <w:lang w:val="zh-CN"/>
        </w:rPr>
        <w:t>6.其他。</w:t>
      </w:r>
    </w:p>
    <w:p w14:paraId="106AA6A7">
      <w:pPr>
        <w:pStyle w:val="28"/>
        <w:snapToGrid w:val="0"/>
        <w:spacing w:line="360" w:lineRule="auto"/>
        <w:ind w:firstLine="420" w:firstLineChars="200"/>
        <w:rPr>
          <w:rFonts w:hAnsi="Times New Roman"/>
          <w:lang w:val="zh-CN"/>
        </w:rPr>
      </w:pPr>
      <w:r>
        <w:rPr>
          <w:rFonts w:hint="eastAsia"/>
          <w:lang w:val="zh-CN"/>
        </w:rPr>
        <w:t>上述所指合同文件应认为是互相补充和解释的，但是有模棱两可或互相矛盾之处，以其所列内容顺序为准。</w:t>
      </w:r>
    </w:p>
    <w:p w14:paraId="4FDDA805">
      <w:pPr>
        <w:pStyle w:val="28"/>
        <w:numPr>
          <w:ilvl w:val="0"/>
          <w:numId w:val="22"/>
        </w:numPr>
        <w:snapToGrid w:val="0"/>
        <w:spacing w:before="120" w:after="120" w:line="360" w:lineRule="auto"/>
        <w:ind w:left="-482"/>
        <w:rPr>
          <w:rFonts w:hint="eastAsia" w:hAnsi="宋体"/>
          <w:b/>
        </w:rPr>
      </w:pPr>
      <w:r>
        <w:rPr>
          <w:rFonts w:hint="eastAsia" w:hAnsi="宋体"/>
          <w:b/>
        </w:rPr>
        <w:t>货物内容</w:t>
      </w:r>
    </w:p>
    <w:tbl>
      <w:tblPr>
        <w:tblStyle w:val="49"/>
        <w:tblW w:w="91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13"/>
        <w:gridCol w:w="1878"/>
        <w:gridCol w:w="1268"/>
        <w:gridCol w:w="2183"/>
        <w:gridCol w:w="835"/>
        <w:gridCol w:w="800"/>
        <w:gridCol w:w="800"/>
        <w:gridCol w:w="800"/>
      </w:tblGrid>
      <w:tr w14:paraId="61F3A0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6" w:hRule="atLeast"/>
          <w:jc w:val="center"/>
        </w:trPr>
        <w:tc>
          <w:tcPr>
            <w:tcW w:w="613" w:type="dxa"/>
            <w:tcBorders>
              <w:tl2br w:val="nil"/>
              <w:tr2bl w:val="nil"/>
            </w:tcBorders>
            <w:shd w:val="clear" w:color="auto" w:fill="D9D9D9"/>
            <w:vAlign w:val="center"/>
          </w:tcPr>
          <w:p w14:paraId="12855970">
            <w:pPr>
              <w:rPr>
                <w:rFonts w:hint="eastAsia" w:ascii="宋体" w:hAnsi="宋体" w:cs="宋体"/>
                <w:szCs w:val="21"/>
              </w:rPr>
            </w:pPr>
            <w:r>
              <w:rPr>
                <w:rFonts w:hint="eastAsia" w:ascii="宋体" w:hAnsi="宋体" w:cs="宋体"/>
                <w:szCs w:val="21"/>
              </w:rPr>
              <w:t>序号</w:t>
            </w:r>
          </w:p>
        </w:tc>
        <w:tc>
          <w:tcPr>
            <w:tcW w:w="1878" w:type="dxa"/>
            <w:tcBorders>
              <w:tl2br w:val="nil"/>
              <w:tr2bl w:val="nil"/>
            </w:tcBorders>
            <w:shd w:val="clear" w:color="auto" w:fill="D9D9D9"/>
            <w:vAlign w:val="center"/>
          </w:tcPr>
          <w:p w14:paraId="0AC4FF26">
            <w:pPr>
              <w:widowControl/>
              <w:jc w:val="center"/>
              <w:rPr>
                <w:rFonts w:hint="eastAsia" w:ascii="宋体" w:hAnsi="宋体" w:cs="宋体"/>
                <w:b/>
                <w:bCs/>
                <w:szCs w:val="21"/>
              </w:rPr>
            </w:pPr>
            <w:r>
              <w:rPr>
                <w:rFonts w:hint="eastAsia" w:ascii="宋体" w:hAnsi="宋体" w:cs="宋体"/>
                <w:b/>
                <w:bCs/>
                <w:szCs w:val="21"/>
              </w:rPr>
              <w:t>货物名称</w:t>
            </w:r>
          </w:p>
        </w:tc>
        <w:tc>
          <w:tcPr>
            <w:tcW w:w="1268" w:type="dxa"/>
            <w:tcBorders>
              <w:tl2br w:val="nil"/>
              <w:tr2bl w:val="nil"/>
            </w:tcBorders>
            <w:shd w:val="clear" w:color="auto" w:fill="D9D9D9"/>
            <w:vAlign w:val="center"/>
          </w:tcPr>
          <w:p w14:paraId="10BFA303">
            <w:pPr>
              <w:widowControl/>
              <w:jc w:val="center"/>
              <w:textAlignment w:val="center"/>
              <w:rPr>
                <w:rFonts w:hint="eastAsia" w:ascii="宋体" w:hAnsi="宋体" w:cs="宋体"/>
                <w:b/>
                <w:bCs/>
                <w:szCs w:val="21"/>
              </w:rPr>
            </w:pPr>
            <w:r>
              <w:rPr>
                <w:rFonts w:hint="eastAsia" w:ascii="宋体" w:hAnsi="宋体" w:cs="宋体"/>
                <w:b/>
                <w:bCs/>
                <w:szCs w:val="21"/>
              </w:rPr>
              <w:t>品牌/厂商</w:t>
            </w:r>
          </w:p>
        </w:tc>
        <w:tc>
          <w:tcPr>
            <w:tcW w:w="2183" w:type="dxa"/>
            <w:tcBorders>
              <w:tl2br w:val="nil"/>
              <w:tr2bl w:val="nil"/>
            </w:tcBorders>
            <w:shd w:val="clear" w:color="auto" w:fill="D9D9D9"/>
            <w:vAlign w:val="center"/>
          </w:tcPr>
          <w:p w14:paraId="53860F21">
            <w:pPr>
              <w:widowControl/>
              <w:jc w:val="center"/>
              <w:textAlignment w:val="center"/>
              <w:rPr>
                <w:rFonts w:hint="eastAsia" w:ascii="宋体" w:hAnsi="宋体" w:cs="宋体"/>
                <w:b/>
                <w:bCs/>
                <w:szCs w:val="21"/>
              </w:rPr>
            </w:pPr>
            <w:r>
              <w:rPr>
                <w:rFonts w:hint="eastAsia" w:ascii="宋体" w:hAnsi="宋体" w:cs="宋体"/>
                <w:b/>
                <w:bCs/>
                <w:szCs w:val="21"/>
              </w:rPr>
              <w:t>技术参数</w:t>
            </w:r>
          </w:p>
        </w:tc>
        <w:tc>
          <w:tcPr>
            <w:tcW w:w="835" w:type="dxa"/>
            <w:tcBorders>
              <w:tl2br w:val="nil"/>
              <w:tr2bl w:val="nil"/>
            </w:tcBorders>
            <w:shd w:val="clear" w:color="auto" w:fill="D9D9D9"/>
            <w:vAlign w:val="center"/>
          </w:tcPr>
          <w:p w14:paraId="2AA8DF61">
            <w:pPr>
              <w:widowControl/>
              <w:jc w:val="center"/>
              <w:rPr>
                <w:rFonts w:hint="eastAsia" w:ascii="宋体" w:hAnsi="宋体" w:cs="宋体"/>
                <w:b/>
                <w:bCs/>
                <w:szCs w:val="21"/>
              </w:rPr>
            </w:pPr>
            <w:r>
              <w:rPr>
                <w:rFonts w:hint="eastAsia" w:ascii="宋体" w:hAnsi="宋体" w:cs="宋体"/>
                <w:b/>
                <w:bCs/>
                <w:szCs w:val="21"/>
              </w:rPr>
              <w:t>数量</w:t>
            </w:r>
          </w:p>
        </w:tc>
        <w:tc>
          <w:tcPr>
            <w:tcW w:w="800" w:type="dxa"/>
            <w:tcBorders>
              <w:tl2br w:val="nil"/>
              <w:tr2bl w:val="nil"/>
            </w:tcBorders>
            <w:shd w:val="clear" w:color="auto" w:fill="D9D9D9"/>
            <w:vAlign w:val="center"/>
          </w:tcPr>
          <w:p w14:paraId="175D23F2">
            <w:pPr>
              <w:widowControl/>
              <w:jc w:val="center"/>
              <w:textAlignment w:val="center"/>
              <w:rPr>
                <w:rFonts w:hint="eastAsia" w:ascii="宋体" w:hAnsi="宋体" w:cs="宋体"/>
                <w:b/>
                <w:bCs/>
                <w:kern w:val="0"/>
                <w:szCs w:val="21"/>
                <w:lang w:bidi="ar"/>
              </w:rPr>
            </w:pPr>
            <w:r>
              <w:rPr>
                <w:rFonts w:hint="eastAsia" w:ascii="宋体" w:hAnsi="宋体" w:cs="宋体"/>
                <w:b/>
                <w:bCs/>
                <w:kern w:val="0"/>
                <w:szCs w:val="21"/>
                <w:lang w:bidi="ar"/>
              </w:rPr>
              <w:t>单价（元）</w:t>
            </w:r>
          </w:p>
        </w:tc>
        <w:tc>
          <w:tcPr>
            <w:tcW w:w="800" w:type="dxa"/>
            <w:tcBorders>
              <w:tl2br w:val="nil"/>
              <w:tr2bl w:val="nil"/>
            </w:tcBorders>
            <w:shd w:val="clear" w:color="auto" w:fill="D9D9D9"/>
            <w:vAlign w:val="center"/>
          </w:tcPr>
          <w:p w14:paraId="71F0ABF6">
            <w:pPr>
              <w:widowControl/>
              <w:jc w:val="center"/>
              <w:textAlignment w:val="center"/>
              <w:rPr>
                <w:rFonts w:hint="eastAsia" w:ascii="宋体" w:hAnsi="宋体" w:cs="宋体"/>
                <w:b/>
                <w:bCs/>
                <w:kern w:val="0"/>
                <w:szCs w:val="21"/>
                <w:lang w:bidi="ar"/>
              </w:rPr>
            </w:pPr>
            <w:r>
              <w:rPr>
                <w:rFonts w:hint="eastAsia" w:ascii="宋体" w:hAnsi="宋体" w:cs="宋体"/>
                <w:b/>
                <w:bCs/>
                <w:kern w:val="0"/>
                <w:szCs w:val="21"/>
                <w:lang w:bidi="ar"/>
              </w:rPr>
              <w:t>合计（元）</w:t>
            </w:r>
          </w:p>
        </w:tc>
        <w:tc>
          <w:tcPr>
            <w:tcW w:w="800" w:type="dxa"/>
            <w:tcBorders>
              <w:tl2br w:val="nil"/>
              <w:tr2bl w:val="nil"/>
            </w:tcBorders>
            <w:shd w:val="clear" w:color="auto" w:fill="D9D9D9"/>
            <w:vAlign w:val="center"/>
          </w:tcPr>
          <w:p w14:paraId="4058D09C">
            <w:pPr>
              <w:widowControl/>
              <w:jc w:val="center"/>
              <w:textAlignment w:val="center"/>
              <w:rPr>
                <w:rFonts w:hint="eastAsia" w:ascii="宋体" w:hAnsi="宋体" w:cs="宋体"/>
                <w:b/>
                <w:bCs/>
                <w:kern w:val="0"/>
                <w:szCs w:val="21"/>
                <w:lang w:bidi="ar"/>
              </w:rPr>
            </w:pPr>
            <w:r>
              <w:rPr>
                <w:rFonts w:hint="eastAsia" w:ascii="宋体" w:hAnsi="宋体" w:cs="宋体"/>
                <w:b/>
                <w:bCs/>
                <w:kern w:val="0"/>
                <w:szCs w:val="21"/>
                <w:lang w:bidi="ar"/>
              </w:rPr>
              <w:t>备注</w:t>
            </w:r>
          </w:p>
        </w:tc>
      </w:tr>
      <w:tr w14:paraId="312388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1" w:hRule="atLeast"/>
          <w:jc w:val="center"/>
        </w:trPr>
        <w:tc>
          <w:tcPr>
            <w:tcW w:w="613" w:type="dxa"/>
            <w:tcBorders>
              <w:tl2br w:val="nil"/>
              <w:tr2bl w:val="nil"/>
            </w:tcBorders>
            <w:vAlign w:val="center"/>
          </w:tcPr>
          <w:p w14:paraId="385DA60A">
            <w:pPr>
              <w:widowControl/>
              <w:jc w:val="center"/>
              <w:textAlignment w:val="center"/>
              <w:rPr>
                <w:rFonts w:hint="eastAsia" w:ascii="宋体" w:hAnsi="宋体" w:cs="宋体"/>
                <w:szCs w:val="21"/>
              </w:rPr>
            </w:pPr>
            <w:r>
              <w:rPr>
                <w:rFonts w:hint="eastAsia" w:ascii="宋体" w:hAnsi="宋体" w:cs="宋体"/>
                <w:kern w:val="0"/>
                <w:szCs w:val="21"/>
                <w:lang w:bidi="ar"/>
              </w:rPr>
              <w:t>1</w:t>
            </w:r>
          </w:p>
        </w:tc>
        <w:tc>
          <w:tcPr>
            <w:tcW w:w="1878" w:type="dxa"/>
            <w:tcBorders>
              <w:tl2br w:val="nil"/>
              <w:tr2bl w:val="nil"/>
            </w:tcBorders>
            <w:noWrap/>
            <w:vAlign w:val="center"/>
          </w:tcPr>
          <w:p w14:paraId="3E2AA45B">
            <w:pPr>
              <w:widowControl/>
              <w:jc w:val="center"/>
              <w:rPr>
                <w:rFonts w:hint="eastAsia" w:ascii="宋体" w:hAnsi="宋体" w:cs="宋体"/>
                <w:szCs w:val="21"/>
              </w:rPr>
            </w:pPr>
          </w:p>
        </w:tc>
        <w:tc>
          <w:tcPr>
            <w:tcW w:w="1268" w:type="dxa"/>
            <w:tcBorders>
              <w:tl2br w:val="nil"/>
              <w:tr2bl w:val="nil"/>
            </w:tcBorders>
            <w:noWrap/>
            <w:vAlign w:val="center"/>
          </w:tcPr>
          <w:p w14:paraId="61A0B80E">
            <w:pPr>
              <w:pStyle w:val="48"/>
              <w:ind w:firstLine="0" w:firstLineChars="0"/>
              <w:rPr>
                <w:rFonts w:hint="eastAsia" w:ascii="宋体" w:hAnsi="宋体" w:cs="宋体"/>
                <w:szCs w:val="21"/>
              </w:rPr>
            </w:pPr>
          </w:p>
        </w:tc>
        <w:tc>
          <w:tcPr>
            <w:tcW w:w="2183" w:type="dxa"/>
            <w:tcBorders>
              <w:tl2br w:val="nil"/>
              <w:tr2bl w:val="nil"/>
            </w:tcBorders>
            <w:noWrap/>
            <w:vAlign w:val="center"/>
          </w:tcPr>
          <w:p w14:paraId="03C6F657">
            <w:pPr>
              <w:pStyle w:val="48"/>
              <w:ind w:firstLine="0" w:firstLineChars="0"/>
              <w:rPr>
                <w:rFonts w:hint="eastAsia" w:ascii="宋体" w:hAnsi="宋体" w:cs="宋体"/>
                <w:szCs w:val="21"/>
              </w:rPr>
            </w:pPr>
          </w:p>
        </w:tc>
        <w:tc>
          <w:tcPr>
            <w:tcW w:w="835" w:type="dxa"/>
            <w:tcBorders>
              <w:tl2br w:val="nil"/>
              <w:tr2bl w:val="nil"/>
            </w:tcBorders>
            <w:noWrap/>
            <w:vAlign w:val="center"/>
          </w:tcPr>
          <w:p w14:paraId="3E85102C">
            <w:pPr>
              <w:widowControl/>
              <w:jc w:val="center"/>
              <w:textAlignment w:val="center"/>
              <w:rPr>
                <w:rFonts w:hint="eastAsia" w:ascii="宋体" w:hAnsi="宋体" w:cs="宋体"/>
                <w:szCs w:val="21"/>
              </w:rPr>
            </w:pPr>
          </w:p>
        </w:tc>
        <w:tc>
          <w:tcPr>
            <w:tcW w:w="800" w:type="dxa"/>
            <w:tcBorders>
              <w:tl2br w:val="nil"/>
              <w:tr2bl w:val="nil"/>
            </w:tcBorders>
            <w:noWrap/>
            <w:vAlign w:val="center"/>
          </w:tcPr>
          <w:p w14:paraId="05726131">
            <w:pPr>
              <w:widowControl/>
              <w:jc w:val="center"/>
              <w:textAlignment w:val="center"/>
              <w:rPr>
                <w:rFonts w:hint="eastAsia" w:ascii="宋体" w:hAnsi="宋体" w:cs="宋体"/>
                <w:kern w:val="0"/>
                <w:szCs w:val="21"/>
                <w:lang w:bidi="ar"/>
              </w:rPr>
            </w:pPr>
          </w:p>
        </w:tc>
        <w:tc>
          <w:tcPr>
            <w:tcW w:w="800" w:type="dxa"/>
            <w:tcBorders>
              <w:tl2br w:val="nil"/>
              <w:tr2bl w:val="nil"/>
            </w:tcBorders>
            <w:noWrap/>
            <w:vAlign w:val="center"/>
          </w:tcPr>
          <w:p w14:paraId="332DB396">
            <w:pPr>
              <w:widowControl/>
              <w:jc w:val="center"/>
              <w:textAlignment w:val="center"/>
              <w:rPr>
                <w:rFonts w:hint="eastAsia" w:ascii="宋体" w:hAnsi="宋体" w:cs="宋体"/>
                <w:kern w:val="0"/>
                <w:szCs w:val="21"/>
                <w:lang w:bidi="ar"/>
              </w:rPr>
            </w:pPr>
          </w:p>
        </w:tc>
        <w:tc>
          <w:tcPr>
            <w:tcW w:w="800" w:type="dxa"/>
            <w:tcBorders>
              <w:tl2br w:val="nil"/>
              <w:tr2bl w:val="nil"/>
            </w:tcBorders>
            <w:noWrap/>
            <w:vAlign w:val="center"/>
          </w:tcPr>
          <w:p w14:paraId="1BA15722">
            <w:pPr>
              <w:widowControl/>
              <w:jc w:val="center"/>
              <w:textAlignment w:val="center"/>
              <w:rPr>
                <w:rFonts w:hint="eastAsia" w:ascii="宋体" w:hAnsi="宋体" w:cs="宋体"/>
                <w:kern w:val="0"/>
                <w:szCs w:val="21"/>
                <w:lang w:bidi="ar"/>
              </w:rPr>
            </w:pPr>
          </w:p>
        </w:tc>
      </w:tr>
      <w:tr w14:paraId="0C5355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1" w:hRule="atLeast"/>
          <w:jc w:val="center"/>
        </w:trPr>
        <w:tc>
          <w:tcPr>
            <w:tcW w:w="613" w:type="dxa"/>
            <w:tcBorders>
              <w:tl2br w:val="nil"/>
              <w:tr2bl w:val="nil"/>
            </w:tcBorders>
            <w:vAlign w:val="center"/>
          </w:tcPr>
          <w:p w14:paraId="57F88D17">
            <w:pPr>
              <w:widowControl/>
              <w:jc w:val="center"/>
              <w:textAlignment w:val="center"/>
              <w:rPr>
                <w:rFonts w:hint="eastAsia" w:ascii="宋体" w:hAnsi="宋体" w:cs="宋体"/>
                <w:szCs w:val="21"/>
              </w:rPr>
            </w:pPr>
            <w:r>
              <w:rPr>
                <w:rFonts w:hint="eastAsia" w:ascii="宋体" w:hAnsi="宋体" w:cs="宋体"/>
                <w:kern w:val="0"/>
                <w:szCs w:val="21"/>
                <w:lang w:bidi="ar"/>
              </w:rPr>
              <w:t>2</w:t>
            </w:r>
          </w:p>
        </w:tc>
        <w:tc>
          <w:tcPr>
            <w:tcW w:w="1878" w:type="dxa"/>
            <w:tcBorders>
              <w:tl2br w:val="nil"/>
              <w:tr2bl w:val="nil"/>
            </w:tcBorders>
            <w:noWrap/>
            <w:vAlign w:val="center"/>
          </w:tcPr>
          <w:p w14:paraId="3D3DB412">
            <w:pPr>
              <w:widowControl/>
              <w:jc w:val="center"/>
              <w:rPr>
                <w:rFonts w:hint="eastAsia" w:ascii="宋体" w:hAnsi="宋体" w:cs="宋体"/>
                <w:szCs w:val="21"/>
              </w:rPr>
            </w:pPr>
          </w:p>
        </w:tc>
        <w:tc>
          <w:tcPr>
            <w:tcW w:w="1268" w:type="dxa"/>
            <w:tcBorders>
              <w:tl2br w:val="nil"/>
              <w:tr2bl w:val="nil"/>
            </w:tcBorders>
            <w:noWrap/>
            <w:vAlign w:val="center"/>
          </w:tcPr>
          <w:p w14:paraId="37D4B817">
            <w:pPr>
              <w:pStyle w:val="334"/>
              <w:ind w:firstLine="0" w:firstLineChars="0"/>
              <w:rPr>
                <w:rFonts w:hint="eastAsia"/>
                <w:sz w:val="21"/>
                <w:szCs w:val="21"/>
              </w:rPr>
            </w:pPr>
          </w:p>
        </w:tc>
        <w:tc>
          <w:tcPr>
            <w:tcW w:w="2183" w:type="dxa"/>
            <w:tcBorders>
              <w:tl2br w:val="nil"/>
              <w:tr2bl w:val="nil"/>
            </w:tcBorders>
            <w:noWrap/>
            <w:vAlign w:val="center"/>
          </w:tcPr>
          <w:p w14:paraId="698EEFC2">
            <w:pPr>
              <w:pStyle w:val="334"/>
              <w:ind w:firstLine="0" w:firstLineChars="0"/>
              <w:rPr>
                <w:rFonts w:hint="eastAsia"/>
                <w:sz w:val="21"/>
                <w:szCs w:val="21"/>
              </w:rPr>
            </w:pPr>
          </w:p>
        </w:tc>
        <w:tc>
          <w:tcPr>
            <w:tcW w:w="835" w:type="dxa"/>
            <w:tcBorders>
              <w:tl2br w:val="nil"/>
              <w:tr2bl w:val="nil"/>
            </w:tcBorders>
            <w:noWrap/>
            <w:vAlign w:val="center"/>
          </w:tcPr>
          <w:p w14:paraId="05F53F74">
            <w:pPr>
              <w:widowControl/>
              <w:jc w:val="center"/>
              <w:textAlignment w:val="center"/>
              <w:rPr>
                <w:rFonts w:hint="eastAsia" w:ascii="宋体" w:hAnsi="宋体" w:cs="宋体"/>
                <w:szCs w:val="21"/>
              </w:rPr>
            </w:pPr>
          </w:p>
        </w:tc>
        <w:tc>
          <w:tcPr>
            <w:tcW w:w="800" w:type="dxa"/>
            <w:tcBorders>
              <w:tl2br w:val="nil"/>
              <w:tr2bl w:val="nil"/>
            </w:tcBorders>
            <w:noWrap/>
            <w:vAlign w:val="center"/>
          </w:tcPr>
          <w:p w14:paraId="2FAB73C9">
            <w:pPr>
              <w:widowControl/>
              <w:jc w:val="center"/>
              <w:textAlignment w:val="center"/>
              <w:rPr>
                <w:rFonts w:hint="eastAsia" w:ascii="宋体" w:hAnsi="宋体" w:cs="宋体"/>
                <w:kern w:val="0"/>
                <w:szCs w:val="21"/>
                <w:lang w:bidi="ar"/>
              </w:rPr>
            </w:pPr>
          </w:p>
        </w:tc>
        <w:tc>
          <w:tcPr>
            <w:tcW w:w="800" w:type="dxa"/>
            <w:tcBorders>
              <w:tl2br w:val="nil"/>
              <w:tr2bl w:val="nil"/>
            </w:tcBorders>
            <w:noWrap/>
            <w:vAlign w:val="center"/>
          </w:tcPr>
          <w:p w14:paraId="18BECE3B">
            <w:pPr>
              <w:widowControl/>
              <w:jc w:val="center"/>
              <w:textAlignment w:val="center"/>
              <w:rPr>
                <w:rFonts w:hint="eastAsia" w:ascii="宋体" w:hAnsi="宋体" w:cs="宋体"/>
                <w:kern w:val="0"/>
                <w:szCs w:val="21"/>
                <w:lang w:bidi="ar"/>
              </w:rPr>
            </w:pPr>
          </w:p>
        </w:tc>
        <w:tc>
          <w:tcPr>
            <w:tcW w:w="800" w:type="dxa"/>
            <w:tcBorders>
              <w:tl2br w:val="nil"/>
              <w:tr2bl w:val="nil"/>
            </w:tcBorders>
            <w:noWrap/>
            <w:vAlign w:val="center"/>
          </w:tcPr>
          <w:p w14:paraId="4F241D36">
            <w:pPr>
              <w:widowControl/>
              <w:jc w:val="center"/>
              <w:textAlignment w:val="center"/>
              <w:rPr>
                <w:rFonts w:hint="eastAsia" w:ascii="宋体" w:hAnsi="宋体" w:cs="宋体"/>
                <w:kern w:val="0"/>
                <w:szCs w:val="21"/>
                <w:lang w:bidi="ar"/>
              </w:rPr>
            </w:pPr>
          </w:p>
        </w:tc>
      </w:tr>
      <w:tr w14:paraId="53AE4D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 w:hRule="atLeast"/>
          <w:jc w:val="center"/>
        </w:trPr>
        <w:tc>
          <w:tcPr>
            <w:tcW w:w="613" w:type="dxa"/>
            <w:tcBorders>
              <w:tl2br w:val="nil"/>
              <w:tr2bl w:val="nil"/>
            </w:tcBorders>
            <w:vAlign w:val="center"/>
          </w:tcPr>
          <w:p w14:paraId="6DC62E57">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w:t>
            </w:r>
          </w:p>
        </w:tc>
        <w:tc>
          <w:tcPr>
            <w:tcW w:w="1878" w:type="dxa"/>
            <w:tcBorders>
              <w:tl2br w:val="nil"/>
              <w:tr2bl w:val="nil"/>
            </w:tcBorders>
            <w:noWrap/>
            <w:vAlign w:val="center"/>
          </w:tcPr>
          <w:p w14:paraId="01979605">
            <w:pPr>
              <w:widowControl/>
              <w:jc w:val="center"/>
              <w:rPr>
                <w:rFonts w:hint="eastAsia" w:ascii="宋体" w:hAnsi="宋体" w:cs="宋体"/>
                <w:szCs w:val="21"/>
              </w:rPr>
            </w:pPr>
          </w:p>
        </w:tc>
        <w:tc>
          <w:tcPr>
            <w:tcW w:w="1268" w:type="dxa"/>
            <w:tcBorders>
              <w:tl2br w:val="nil"/>
              <w:tr2bl w:val="nil"/>
            </w:tcBorders>
            <w:noWrap/>
            <w:vAlign w:val="center"/>
          </w:tcPr>
          <w:p w14:paraId="3E2C1F93">
            <w:pPr>
              <w:pStyle w:val="334"/>
              <w:ind w:firstLine="0" w:firstLineChars="0"/>
              <w:rPr>
                <w:rFonts w:hint="eastAsia"/>
                <w:sz w:val="21"/>
                <w:szCs w:val="21"/>
              </w:rPr>
            </w:pPr>
          </w:p>
        </w:tc>
        <w:tc>
          <w:tcPr>
            <w:tcW w:w="2183" w:type="dxa"/>
            <w:tcBorders>
              <w:tl2br w:val="nil"/>
              <w:tr2bl w:val="nil"/>
            </w:tcBorders>
            <w:noWrap/>
            <w:vAlign w:val="center"/>
          </w:tcPr>
          <w:p w14:paraId="1E647BD1">
            <w:pPr>
              <w:pStyle w:val="334"/>
              <w:ind w:firstLine="0" w:firstLineChars="0"/>
              <w:rPr>
                <w:rFonts w:hint="eastAsia"/>
                <w:sz w:val="21"/>
                <w:szCs w:val="21"/>
              </w:rPr>
            </w:pPr>
          </w:p>
        </w:tc>
        <w:tc>
          <w:tcPr>
            <w:tcW w:w="835" w:type="dxa"/>
            <w:tcBorders>
              <w:tl2br w:val="nil"/>
              <w:tr2bl w:val="nil"/>
            </w:tcBorders>
            <w:noWrap/>
            <w:vAlign w:val="center"/>
          </w:tcPr>
          <w:p w14:paraId="20D1D99F">
            <w:pPr>
              <w:widowControl/>
              <w:jc w:val="center"/>
              <w:textAlignment w:val="center"/>
              <w:rPr>
                <w:rFonts w:hint="eastAsia" w:ascii="宋体" w:hAnsi="宋体" w:cs="宋体"/>
                <w:szCs w:val="21"/>
              </w:rPr>
            </w:pPr>
          </w:p>
        </w:tc>
        <w:tc>
          <w:tcPr>
            <w:tcW w:w="800" w:type="dxa"/>
            <w:tcBorders>
              <w:tl2br w:val="nil"/>
              <w:tr2bl w:val="nil"/>
            </w:tcBorders>
            <w:noWrap/>
            <w:vAlign w:val="center"/>
          </w:tcPr>
          <w:p w14:paraId="1EB8BA05">
            <w:pPr>
              <w:widowControl/>
              <w:jc w:val="center"/>
              <w:textAlignment w:val="center"/>
              <w:rPr>
                <w:rFonts w:hint="eastAsia" w:ascii="宋体" w:hAnsi="宋体" w:cs="宋体"/>
                <w:kern w:val="0"/>
                <w:szCs w:val="21"/>
                <w:lang w:bidi="ar"/>
              </w:rPr>
            </w:pPr>
          </w:p>
        </w:tc>
        <w:tc>
          <w:tcPr>
            <w:tcW w:w="800" w:type="dxa"/>
            <w:tcBorders>
              <w:tl2br w:val="nil"/>
              <w:tr2bl w:val="nil"/>
            </w:tcBorders>
            <w:noWrap/>
            <w:vAlign w:val="center"/>
          </w:tcPr>
          <w:p w14:paraId="1B9BE933">
            <w:pPr>
              <w:widowControl/>
              <w:jc w:val="center"/>
              <w:textAlignment w:val="center"/>
              <w:rPr>
                <w:rFonts w:hint="eastAsia" w:ascii="宋体" w:hAnsi="宋体" w:cs="宋体"/>
                <w:kern w:val="0"/>
                <w:szCs w:val="21"/>
                <w:lang w:bidi="ar"/>
              </w:rPr>
            </w:pPr>
          </w:p>
        </w:tc>
        <w:tc>
          <w:tcPr>
            <w:tcW w:w="800" w:type="dxa"/>
            <w:tcBorders>
              <w:tl2br w:val="nil"/>
              <w:tr2bl w:val="nil"/>
            </w:tcBorders>
            <w:noWrap/>
            <w:vAlign w:val="center"/>
          </w:tcPr>
          <w:p w14:paraId="246D0C5F">
            <w:pPr>
              <w:widowControl/>
              <w:jc w:val="center"/>
              <w:textAlignment w:val="center"/>
              <w:rPr>
                <w:rFonts w:hint="eastAsia" w:ascii="宋体" w:hAnsi="宋体" w:cs="宋体"/>
                <w:kern w:val="0"/>
                <w:szCs w:val="21"/>
                <w:lang w:bidi="ar"/>
              </w:rPr>
            </w:pPr>
          </w:p>
        </w:tc>
      </w:tr>
    </w:tbl>
    <w:p w14:paraId="3CBE5FFF">
      <w:pPr>
        <w:pStyle w:val="28"/>
        <w:numPr>
          <w:ilvl w:val="0"/>
          <w:numId w:val="22"/>
        </w:numPr>
        <w:snapToGrid w:val="0"/>
        <w:spacing w:before="120" w:after="120" w:line="360" w:lineRule="auto"/>
        <w:ind w:left="-482"/>
        <w:rPr>
          <w:rFonts w:hint="eastAsia" w:hAnsi="宋体"/>
        </w:rPr>
      </w:pPr>
      <w:r>
        <w:rPr>
          <w:rFonts w:hint="eastAsia" w:hAnsi="宋体"/>
          <w:b/>
        </w:rPr>
        <w:t>合同金额</w:t>
      </w:r>
    </w:p>
    <w:p w14:paraId="7B1E7A09">
      <w:pPr>
        <w:pStyle w:val="28"/>
        <w:snapToGrid w:val="0"/>
        <w:spacing w:before="120" w:after="120" w:line="360" w:lineRule="auto"/>
        <w:rPr>
          <w:rFonts w:hint="eastAsia" w:hAnsi="宋体"/>
        </w:rPr>
      </w:pPr>
      <w:r>
        <w:rPr>
          <w:rFonts w:hint="eastAsia" w:hAnsi="宋体"/>
        </w:rPr>
        <w:t>1.本合同金额为（大写）：_____________元（￥________元）人民币。</w:t>
      </w:r>
    </w:p>
    <w:p w14:paraId="190789AE">
      <w:pPr>
        <w:autoSpaceDE w:val="0"/>
        <w:autoSpaceDN w:val="0"/>
        <w:adjustRightInd w:val="0"/>
        <w:spacing w:line="360" w:lineRule="auto"/>
        <w:ind w:firstLine="420" w:firstLineChars="200"/>
        <w:rPr>
          <w:szCs w:val="21"/>
        </w:rPr>
      </w:pPr>
      <w:r>
        <w:rPr>
          <w:rFonts w:hint="eastAsia" w:hAnsi="宋体" w:cs="宋体"/>
          <w:szCs w:val="21"/>
        </w:rPr>
        <w:t>2.</w:t>
      </w:r>
      <w:r>
        <w:rPr>
          <w:rFonts w:hint="eastAsia" w:hAnsi="宋体" w:cs="宋体"/>
          <w:kern w:val="0"/>
          <w:szCs w:val="21"/>
        </w:rPr>
        <w:t>本合同金额</w:t>
      </w:r>
      <w:r>
        <w:rPr>
          <w:rFonts w:hint="eastAsia" w:hAnsi="宋体" w:cs="宋体"/>
          <w:bCs/>
          <w:szCs w:val="21"/>
        </w:rPr>
        <w:t>包含实现标书的所有功能及安全保障工作，甲方不再另外增加费用，其应包括（但不限于）本项目全部功能开发完善、全部所投货物及其标准配件费用、税费及包装、运至最终目的地的运输、保险、技术支持与培训、辅材、专用工具等整套设备及运行维护、第三方检测、验收、质保，管理、税金等，对于其他采购文件未列明、且是本项目配套所必需的文件、资料、设备等，或乙方认为必需的费用均包含在合同价中。</w:t>
      </w:r>
    </w:p>
    <w:p w14:paraId="068DB16B">
      <w:pPr>
        <w:pStyle w:val="28"/>
        <w:snapToGrid w:val="0"/>
        <w:spacing w:before="120" w:after="120" w:line="360" w:lineRule="auto"/>
        <w:rPr>
          <w:rFonts w:hint="eastAsia" w:hAnsi="宋体"/>
          <w:b/>
        </w:rPr>
      </w:pPr>
      <w:r>
        <w:rPr>
          <w:rFonts w:hint="eastAsia" w:hAnsi="宋体"/>
          <w:b/>
        </w:rPr>
        <w:t>四、技术资料</w:t>
      </w:r>
    </w:p>
    <w:p w14:paraId="5E001F35">
      <w:pPr>
        <w:pStyle w:val="28"/>
        <w:snapToGrid w:val="0"/>
        <w:spacing w:before="120" w:after="120" w:line="360" w:lineRule="auto"/>
        <w:ind w:left="359" w:hanging="359" w:hangingChars="171"/>
        <w:rPr>
          <w:rFonts w:hint="eastAsia" w:hAnsi="宋体"/>
        </w:rPr>
      </w:pPr>
      <w:r>
        <w:rPr>
          <w:rFonts w:hint="eastAsia" w:hAnsi="宋体"/>
        </w:rPr>
        <w:t>1.乙方应按</w:t>
      </w:r>
      <w:r>
        <w:rPr>
          <w:rFonts w:hint="eastAsia" w:hAnsi="宋体" w:eastAsia="宋体"/>
        </w:rPr>
        <w:t>采购文件</w:t>
      </w:r>
      <w:r>
        <w:rPr>
          <w:rFonts w:hint="eastAsia" w:hAnsi="宋体"/>
        </w:rPr>
        <w:t>规定的时间向甲方提供使用货物的有关技术资料。</w:t>
      </w:r>
    </w:p>
    <w:p w14:paraId="1F3059D5">
      <w:pPr>
        <w:pStyle w:val="28"/>
        <w:snapToGrid w:val="0"/>
        <w:spacing w:before="120" w:after="120" w:line="360" w:lineRule="auto"/>
        <w:ind w:left="359" w:hanging="359" w:hangingChars="171"/>
        <w:rPr>
          <w:rFonts w:hint="eastAsia" w:hAnsi="宋体"/>
        </w:rPr>
      </w:pPr>
      <w:r>
        <w:rPr>
          <w:rFonts w:hint="eastAsia" w:hAnsi="宋体"/>
        </w:rPr>
        <w:t>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3103D164">
      <w:pPr>
        <w:pStyle w:val="28"/>
        <w:snapToGrid w:val="0"/>
        <w:spacing w:before="120" w:after="120" w:line="360" w:lineRule="auto"/>
        <w:ind w:left="360" w:hanging="359" w:hangingChars="171"/>
        <w:rPr>
          <w:rFonts w:hint="eastAsia" w:hAnsi="宋体"/>
          <w:b/>
        </w:rPr>
      </w:pPr>
      <w:r>
        <w:rPr>
          <w:rFonts w:hint="eastAsia" w:hAnsi="宋体"/>
          <w:b/>
        </w:rPr>
        <w:t>五、知识产权</w:t>
      </w:r>
    </w:p>
    <w:p w14:paraId="6AFDBB4C">
      <w:pPr>
        <w:pStyle w:val="28"/>
        <w:snapToGrid w:val="0"/>
        <w:spacing w:before="120" w:after="120" w:line="360" w:lineRule="auto"/>
        <w:rPr>
          <w:rFonts w:hint="eastAsia" w:hAnsi="宋体"/>
        </w:rPr>
      </w:pPr>
      <w:r>
        <w:rPr>
          <w:rFonts w:hint="eastAsia" w:hAnsi="宋体"/>
        </w:rPr>
        <w:t>1.乙方应保证所提供的货物或其任何一部分均不会侵犯任何第三方的知识产权。</w:t>
      </w:r>
    </w:p>
    <w:p w14:paraId="0D75BD0B">
      <w:pPr>
        <w:pStyle w:val="28"/>
        <w:snapToGrid w:val="0"/>
        <w:spacing w:before="120" w:after="120" w:line="360" w:lineRule="auto"/>
        <w:rPr>
          <w:rFonts w:hint="eastAsia" w:hAnsi="宋体"/>
        </w:rPr>
      </w:pPr>
      <w:r>
        <w:rPr>
          <w:rFonts w:hint="eastAsia" w:hAnsi="宋体"/>
        </w:rPr>
        <w:t>2.若侵犯,由乙方赔偿甲方因此遭受的损失（包括但不限于应对及追偿过程中所支付的律师费、差旅费、诉讼费、保全费、鉴定费、评估费等）。</w:t>
      </w:r>
    </w:p>
    <w:p w14:paraId="75937A5B">
      <w:pPr>
        <w:pStyle w:val="28"/>
        <w:snapToGrid w:val="0"/>
        <w:spacing w:before="120" w:after="120" w:line="360" w:lineRule="auto"/>
        <w:rPr>
          <w:rFonts w:hint="eastAsia" w:hAnsi="宋体"/>
          <w:u w:val="single"/>
        </w:rPr>
      </w:pPr>
      <w:r>
        <w:rPr>
          <w:rFonts w:hint="eastAsia" w:hAnsi="宋体"/>
          <w:b/>
        </w:rPr>
        <w:t>六、产权担保</w:t>
      </w:r>
    </w:p>
    <w:p w14:paraId="2EA1514B">
      <w:pPr>
        <w:pStyle w:val="28"/>
        <w:snapToGrid w:val="0"/>
        <w:spacing w:before="120" w:after="120" w:line="360" w:lineRule="auto"/>
        <w:rPr>
          <w:rFonts w:hint="eastAsia" w:hAnsi="宋体"/>
          <w:u w:val="single"/>
        </w:rPr>
      </w:pPr>
      <w:r>
        <w:rPr>
          <w:rFonts w:hint="eastAsia" w:hAnsi="宋体"/>
        </w:rPr>
        <w:t>乙方保证所交付的货物的所有权完全属于乙方且无任何抵押、查封等产权瑕疵。</w:t>
      </w:r>
    </w:p>
    <w:p w14:paraId="7F0408D2">
      <w:pPr>
        <w:pStyle w:val="28"/>
        <w:snapToGrid w:val="0"/>
        <w:spacing w:before="120" w:after="120" w:line="360" w:lineRule="auto"/>
        <w:ind w:left="358" w:hanging="357" w:hangingChars="170"/>
        <w:rPr>
          <w:rFonts w:hint="eastAsia" w:hAnsi="宋体" w:eastAsia="宋体"/>
        </w:rPr>
      </w:pPr>
      <w:r>
        <w:rPr>
          <w:rFonts w:hint="eastAsia" w:hAnsi="宋体"/>
          <w:b/>
        </w:rPr>
        <w:t>七、履约保证金：/</w:t>
      </w:r>
    </w:p>
    <w:p w14:paraId="7EB3C5CC">
      <w:pPr>
        <w:pStyle w:val="28"/>
        <w:snapToGrid w:val="0"/>
        <w:spacing w:before="120" w:after="120" w:line="360" w:lineRule="auto"/>
        <w:ind w:left="358" w:hanging="357" w:hangingChars="170"/>
        <w:rPr>
          <w:rFonts w:hint="eastAsia" w:hAnsi="宋体"/>
          <w:b/>
        </w:rPr>
      </w:pPr>
      <w:r>
        <w:rPr>
          <w:rFonts w:hint="eastAsia" w:hAnsi="宋体"/>
          <w:b/>
        </w:rPr>
        <w:t>八、转包或分包</w:t>
      </w:r>
    </w:p>
    <w:p w14:paraId="09E3F12C">
      <w:pPr>
        <w:snapToGrid w:val="0"/>
        <w:spacing w:before="156" w:beforeLines="50" w:after="156" w:afterLines="50" w:line="360" w:lineRule="auto"/>
        <w:rPr>
          <w:rFonts w:hint="eastAsia" w:ascii="宋体" w:hAnsi="宋体" w:cs="宋体"/>
          <w:szCs w:val="21"/>
        </w:rPr>
      </w:pPr>
      <w:r>
        <w:rPr>
          <w:rFonts w:hint="eastAsia" w:ascii="宋体" w:hAnsi="宋体" w:cs="宋体"/>
          <w:szCs w:val="21"/>
        </w:rPr>
        <w:t>1.本合同范围的货物，应由乙方直接供应，不得转让他人供应；</w:t>
      </w:r>
    </w:p>
    <w:p w14:paraId="06C22069">
      <w:pPr>
        <w:snapToGrid w:val="0"/>
        <w:spacing w:before="156" w:beforeLines="50" w:after="156" w:afterLines="50" w:line="360" w:lineRule="auto"/>
        <w:rPr>
          <w:szCs w:val="21"/>
        </w:rPr>
      </w:pPr>
      <w:r>
        <w:rPr>
          <w:rFonts w:hint="eastAsia" w:ascii="宋体" w:hAnsi="宋体" w:cs="宋体"/>
          <w:szCs w:val="21"/>
        </w:rPr>
        <w:t>2.</w:t>
      </w:r>
      <w:r>
        <w:rPr>
          <w:rFonts w:hint="eastAsia"/>
          <w:szCs w:val="21"/>
        </w:rPr>
        <w:t>未经甲方事先书面同意，乙方不得部分转让、全部转让或委托其应履行的合同义务，否则取消其资格并要求赔偿相关损失。</w:t>
      </w:r>
    </w:p>
    <w:p w14:paraId="3ED60107">
      <w:pPr>
        <w:pStyle w:val="28"/>
        <w:snapToGrid w:val="0"/>
        <w:spacing w:line="360" w:lineRule="auto"/>
        <w:rPr>
          <w:rFonts w:hint="eastAsia" w:eastAsiaTheme="minorEastAsia"/>
        </w:rPr>
      </w:pPr>
      <w:r>
        <w:rPr>
          <w:rFonts w:hint="eastAsia" w:ascii="宋体" w:hAnsi="宋体" w:eastAsia="宋体"/>
          <w:b/>
        </w:rPr>
        <w:t>九、免费运维服务期：</w:t>
      </w:r>
      <w:r>
        <w:rPr>
          <w:rFonts w:hint="eastAsia"/>
          <w:u w:val="single"/>
        </w:rPr>
        <w:t xml:space="preserve">      </w:t>
      </w:r>
      <w:r>
        <w:rPr>
          <w:rFonts w:hint="eastAsia"/>
        </w:rPr>
        <w:t>年</w:t>
      </w:r>
      <w:r>
        <w:rPr>
          <w:rFonts w:hint="eastAsia" w:ascii="宋体" w:hAnsi="宋体"/>
        </w:rPr>
        <w:t>，（自项目初步验收通过且经试运行3个月以上经</w:t>
      </w:r>
      <w:r>
        <w:rPr>
          <w:rFonts w:hint="eastAsia" w:ascii="宋体" w:hAnsi="宋体" w:eastAsia="宋体"/>
        </w:rPr>
        <w:t>甲方</w:t>
      </w:r>
      <w:r>
        <w:rPr>
          <w:rFonts w:hint="eastAsia" w:ascii="宋体" w:hAnsi="宋体"/>
        </w:rPr>
        <w:t>确认后开始，服务期内，摄像机或其他设备出现故障，在接到甲方（或使用人）或监理单位的维修通知后，应在30分钟内响应，并在2小时内赶到现场维修，4小时恢复正常工作。若问题不能现场解决，也将采取相应措施以保证设备正常运行，必要时包括更换必要的软件、硬件或切换线路。维护结束恢复正常后须由甲方（或使用人）或监理单位书面确认，维护维修记录应当做记录（一式两份），未履行的每次扣款1000元。故障超过24小时仍未解决的，另按每个设备500元/天扣除费用，直至故障修复为止。有特殊情况的，经甲方（或使用人）同意，可以延长修复时间）。链路出现单点故障乙方应在10分钟内响应，并在4小时内赶到现场维修，48小时内恢复正常工作，未履行的每次扣款500元链路。出现涉及较多点位的重大故障应在2分钟内响应，并在1小时内赶到现场维修，4小时内恢复正常工作，未履行的每次扣款1000元。有特殊情况，经甲方（或使用人）同意，可以延长修复时间。</w:t>
      </w:r>
    </w:p>
    <w:p w14:paraId="7982CA17">
      <w:pPr>
        <w:snapToGrid w:val="0"/>
        <w:spacing w:before="156" w:beforeLines="50" w:after="156" w:afterLines="50" w:line="360" w:lineRule="auto"/>
        <w:rPr>
          <w:rFonts w:hint="eastAsia" w:ascii="宋体" w:hAnsi="宋体" w:eastAsia="宋体" w:cs="宋体"/>
          <w:b/>
          <w:szCs w:val="21"/>
        </w:rPr>
      </w:pPr>
      <w:r>
        <w:rPr>
          <w:rFonts w:hint="eastAsia" w:ascii="宋体" w:hAnsi="宋体" w:eastAsia="宋体" w:cs="宋体"/>
          <w:b/>
          <w:szCs w:val="21"/>
        </w:rPr>
        <w:t>十、交付期及服务期</w:t>
      </w:r>
    </w:p>
    <w:p w14:paraId="23498ECC">
      <w:pPr>
        <w:snapToGrid w:val="0"/>
        <w:spacing w:before="156" w:beforeLines="50" w:after="156" w:afterLines="50" w:line="360" w:lineRule="auto"/>
        <w:rPr>
          <w:szCs w:val="21"/>
        </w:rPr>
      </w:pPr>
      <w:r>
        <w:rPr>
          <w:rFonts w:hint="eastAsia" w:ascii="宋体" w:hAnsi="宋体" w:cs="宋体"/>
          <w:szCs w:val="21"/>
        </w:rPr>
        <w:t>1.2026年2月1日前完成主要设备到货；  2026年3月1日前完成80个改建抓拍设备安装工作（摄像机能抓拍过车和各类交通违法行为并符合处罚要求）；2026年4月1日前再完成80个改建抓拍设备安装工作（摄像机能抓拍过车和各类交通违法行为并符合处罚要求）；2026年7月1日前再完成80个改建抓拍设备安装工作（摄像机能抓拍过车和各类交通违法行为并符合处罚要求）；2026年10月31日前完成所有设备上线任务并经初验（摄像机能抓拍过车和各类交通违法行为并符合处罚要求，其他设备开始工作），试运行3个月以上且验收通过后开始维护运，维护服务期结束后采购人组织对维护服务质量进行评价。若因中标人原因导致未按期上线或通过验收的，采购人有权在下一次支付的费用中扣除10万元/次的违约金作为违约赔偿。</w:t>
      </w:r>
    </w:p>
    <w:p w14:paraId="1E3EFA39">
      <w:pPr>
        <w:snapToGrid w:val="0"/>
        <w:spacing w:before="156" w:beforeLines="50" w:after="156" w:afterLines="50" w:line="360" w:lineRule="auto"/>
        <w:rPr>
          <w:rFonts w:hint="eastAsia" w:ascii="宋体" w:hAnsi="宋体" w:cs="宋体"/>
          <w:szCs w:val="21"/>
        </w:rPr>
      </w:pPr>
      <w:r>
        <w:rPr>
          <w:rFonts w:hint="eastAsia" w:ascii="宋体" w:hAnsi="宋体" w:cs="宋体"/>
          <w:szCs w:val="21"/>
        </w:rPr>
        <w:t>2. 交货方式：本项目属交钥匙服务项目，乙方要考虑实现项目需求的所有费用，对标书或合同中未体现，但又是提供服务所必须的设备，乙方必须自行增加。同时，乙方需对项目建设及运营期间的安全责任问题全权负责，合同金额包含实现标书的所有功能及安全保障工作，甲方不再另外增加费用。</w:t>
      </w:r>
    </w:p>
    <w:p w14:paraId="3D86ACD4">
      <w:pPr>
        <w:snapToGrid w:val="0"/>
        <w:spacing w:before="156" w:beforeLines="50" w:after="156" w:afterLines="50" w:line="360" w:lineRule="auto"/>
        <w:rPr>
          <w:rFonts w:hint="eastAsia" w:ascii="宋体" w:hAnsi="宋体" w:cs="宋体"/>
          <w:szCs w:val="21"/>
        </w:rPr>
      </w:pPr>
      <w:r>
        <w:rPr>
          <w:rFonts w:hint="eastAsia" w:ascii="宋体" w:hAnsi="宋体" w:cs="宋体"/>
          <w:szCs w:val="21"/>
        </w:rPr>
        <w:t>3. 交货地点：甲方指定地点</w:t>
      </w:r>
    </w:p>
    <w:p w14:paraId="7EA5EE9A">
      <w:pPr>
        <w:snapToGrid w:val="0"/>
        <w:spacing w:before="156" w:beforeLines="50" w:after="156" w:afterLines="50" w:line="360" w:lineRule="auto"/>
        <w:rPr>
          <w:b/>
          <w:bCs/>
          <w:szCs w:val="21"/>
        </w:rPr>
      </w:pPr>
      <w:r>
        <w:rPr>
          <w:rFonts w:hint="eastAsia"/>
          <w:b/>
          <w:bCs/>
          <w:szCs w:val="21"/>
        </w:rPr>
        <w:t>十一、货款支付</w:t>
      </w:r>
    </w:p>
    <w:p w14:paraId="5B35061E">
      <w:pPr>
        <w:pStyle w:val="29"/>
        <w:spacing w:line="400" w:lineRule="exact"/>
        <w:ind w:left="0" w:leftChars="0" w:firstLine="421"/>
        <w:rPr>
          <w:rFonts w:hint="eastAsia" w:ascii="宋体" w:hAnsi="宋体" w:cs="宋体" w:eastAsiaTheme="minorEastAsia"/>
          <w:color w:val="auto"/>
          <w:kern w:val="2"/>
          <w:sz w:val="21"/>
          <w:szCs w:val="21"/>
          <w:lang w:val="en-US" w:eastAsia="zh-CN" w:bidi="ar-SA"/>
        </w:rPr>
      </w:pPr>
      <w:r>
        <w:rPr>
          <w:rFonts w:hint="eastAsia" w:ascii="宋体" w:hAnsi="宋体" w:cs="宋体" w:eastAsiaTheme="minorEastAsia"/>
          <w:color w:val="auto"/>
          <w:kern w:val="2"/>
          <w:sz w:val="21"/>
          <w:szCs w:val="21"/>
          <w:lang w:val="en-US" w:eastAsia="zh-CN" w:bidi="ar-SA"/>
        </w:rPr>
        <w:t>付款方式：合同签订完成后支付建设部分合同金额的50%，主要设备到货后支付建设部分合同金额的20%，初验通过后支付建设部分合同金额的10%，试运行并通过终验合格后支付建设部份的合同尾款同时支付运维部分合同金额的40%，剩下运维部分合同金额60%在扣除维护不达标扣款后分3年进行支付，第一年、第二年各支付20%，第三年在扣除维护不达标扣款后结清。（以上款项支付期限为收到乙方提交的对应金额正式发票后7个工作日内支付）</w:t>
      </w:r>
    </w:p>
    <w:p w14:paraId="5326A48A">
      <w:pPr>
        <w:snapToGrid w:val="0"/>
        <w:spacing w:before="156" w:beforeLines="50" w:after="156" w:afterLines="50" w:line="360" w:lineRule="auto"/>
        <w:rPr>
          <w:rFonts w:hint="eastAsia" w:ascii="宋体" w:hAnsi="宋体" w:cs="宋体"/>
          <w:b/>
          <w:strike/>
          <w:szCs w:val="21"/>
        </w:rPr>
      </w:pPr>
      <w:r>
        <w:rPr>
          <w:rFonts w:hint="eastAsia"/>
          <w:szCs w:val="21"/>
        </w:rPr>
        <w:t>十二、税费</w:t>
      </w:r>
    </w:p>
    <w:p w14:paraId="1899BAD4">
      <w:pPr>
        <w:snapToGrid w:val="0"/>
        <w:spacing w:before="156" w:beforeLines="50" w:after="156" w:afterLines="50" w:line="360" w:lineRule="auto"/>
        <w:rPr>
          <w:rFonts w:hint="eastAsia" w:ascii="宋体" w:hAnsi="宋体" w:cs="宋体"/>
          <w:szCs w:val="21"/>
        </w:rPr>
      </w:pPr>
      <w:r>
        <w:rPr>
          <w:rFonts w:hint="eastAsia" w:ascii="宋体" w:hAnsi="宋体" w:cs="宋体"/>
          <w:szCs w:val="21"/>
        </w:rPr>
        <w:t>本合同执行中相关的一切税费均由乙方负担。</w:t>
      </w:r>
    </w:p>
    <w:p w14:paraId="2D44350B">
      <w:pPr>
        <w:pStyle w:val="28"/>
        <w:snapToGrid w:val="0"/>
        <w:spacing w:before="120" w:after="120" w:line="360" w:lineRule="auto"/>
        <w:ind w:left="360" w:hanging="359" w:hangingChars="171"/>
        <w:rPr>
          <w:rFonts w:hint="eastAsia" w:hAnsi="宋体"/>
        </w:rPr>
      </w:pPr>
      <w:r>
        <w:rPr>
          <w:rFonts w:hint="eastAsia" w:hAnsi="宋体"/>
          <w:b/>
        </w:rPr>
        <w:t>十三、质量保证及运维服务</w:t>
      </w:r>
    </w:p>
    <w:p w14:paraId="58F0F516">
      <w:pPr>
        <w:pStyle w:val="28"/>
        <w:snapToGrid w:val="0"/>
        <w:spacing w:before="120" w:after="120" w:line="360" w:lineRule="auto"/>
        <w:ind w:left="359" w:hanging="359" w:hangingChars="171"/>
        <w:rPr>
          <w:rFonts w:hint="eastAsia" w:hAnsi="宋体"/>
        </w:rPr>
      </w:pPr>
      <w:r>
        <w:rPr>
          <w:rFonts w:hint="eastAsia" w:hAnsi="宋体"/>
        </w:rPr>
        <w:t>1.乙方应按</w:t>
      </w:r>
      <w:r>
        <w:rPr>
          <w:rFonts w:hint="eastAsia" w:hAnsi="宋体" w:eastAsia="宋体"/>
        </w:rPr>
        <w:t>采购文件</w:t>
      </w:r>
      <w:r>
        <w:rPr>
          <w:rFonts w:hint="eastAsia" w:hAnsi="宋体"/>
        </w:rPr>
        <w:t>规定的货物性能、技术要求、质量标准向甲方提供未经使用的全新产品。</w:t>
      </w:r>
    </w:p>
    <w:p w14:paraId="04D25C07">
      <w:pPr>
        <w:pStyle w:val="28"/>
        <w:snapToGrid w:val="0"/>
        <w:spacing w:before="120" w:after="120" w:line="360" w:lineRule="auto"/>
        <w:ind w:left="420" w:hanging="420" w:hangingChars="200"/>
        <w:rPr>
          <w:rFonts w:hint="eastAsia" w:hAnsi="宋体"/>
        </w:rPr>
      </w:pPr>
      <w:r>
        <w:rPr>
          <w:rFonts w:hint="eastAsia" w:hAnsi="宋体"/>
        </w:rPr>
        <w:t>2.乙方提供的成果内因本身的质量问题发生故障，乙方应负责免费提供后续服务。对达不到技术要求者，根据实际情况，经双方协商，可按以下办法处理：</w:t>
      </w:r>
    </w:p>
    <w:p w14:paraId="10395075">
      <w:pPr>
        <w:pStyle w:val="28"/>
        <w:snapToGrid w:val="0"/>
        <w:spacing w:before="120" w:after="120" w:line="360" w:lineRule="auto"/>
        <w:ind w:firstLine="420"/>
        <w:rPr>
          <w:rFonts w:hint="eastAsia" w:hAnsi="宋体"/>
        </w:rPr>
      </w:pPr>
      <w:r>
        <w:rPr>
          <w:rFonts w:hint="eastAsia" w:hAnsi="宋体"/>
        </w:rPr>
        <w:t>⑴重做：由乙方承担所发生的全部费用。</w:t>
      </w:r>
    </w:p>
    <w:p w14:paraId="20BD4B38">
      <w:pPr>
        <w:pStyle w:val="28"/>
        <w:snapToGrid w:val="0"/>
        <w:spacing w:before="120" w:after="120" w:line="360" w:lineRule="auto"/>
        <w:ind w:firstLine="420"/>
        <w:rPr>
          <w:rFonts w:hint="eastAsia" w:hAnsi="宋体"/>
        </w:rPr>
      </w:pPr>
      <w:r>
        <w:rPr>
          <w:rFonts w:hint="eastAsia" w:hAnsi="宋体"/>
        </w:rPr>
        <w:t>⑵贬值处理：由甲乙双方合议定价。</w:t>
      </w:r>
    </w:p>
    <w:p w14:paraId="5ABA74C3">
      <w:pPr>
        <w:pStyle w:val="28"/>
        <w:snapToGrid w:val="0"/>
        <w:spacing w:before="120" w:after="120" w:line="360" w:lineRule="auto"/>
        <w:ind w:firstLine="420"/>
        <w:rPr>
          <w:rFonts w:hint="eastAsia" w:asciiTheme="minorEastAsia" w:hAnsiTheme="minorEastAsia" w:eastAsiaTheme="minorEastAsia"/>
        </w:rPr>
      </w:pPr>
      <w:r>
        <w:rPr>
          <w:rFonts w:hint="eastAsia" w:hAnsi="宋体"/>
        </w:rPr>
        <w:t>⑶退货处理：乙方应退还甲方支付的合同款，同时应承担该货物的直接费用</w:t>
      </w:r>
      <w:r>
        <w:rPr>
          <w:rFonts w:hint="eastAsia" w:asciiTheme="minorEastAsia" w:hAnsiTheme="minorEastAsia" w:eastAsiaTheme="minorEastAsia"/>
        </w:rPr>
        <w:t>（运输、清洗、保险、检验、货款利息及银行手续费等）。</w:t>
      </w:r>
    </w:p>
    <w:p w14:paraId="78CDB1FF">
      <w:pPr>
        <w:pStyle w:val="333"/>
        <w:numPr>
          <w:ilvl w:val="0"/>
          <w:numId w:val="23"/>
        </w:numPr>
        <w:spacing w:line="360" w:lineRule="auto"/>
        <w:rPr>
          <w:rFonts w:hint="eastAsia" w:cs="宋体" w:asciiTheme="minorEastAsia" w:hAnsiTheme="minorEastAsia"/>
          <w:szCs w:val="21"/>
        </w:rPr>
      </w:pPr>
      <w:r>
        <w:rPr>
          <w:rFonts w:hint="eastAsia" w:cs="宋体" w:asciiTheme="minorEastAsia" w:hAnsiTheme="minorEastAsia"/>
          <w:szCs w:val="21"/>
        </w:rPr>
        <w:t>本项目免费维护期结束后，甲方有权继续向乙方按每根光纤链路不高于200元/月的资费标准租用本项目的光纤链路资源，如遇资费标准调低，则按新的资费标准租用。</w:t>
      </w:r>
    </w:p>
    <w:p w14:paraId="0ACFD1FA">
      <w:pPr>
        <w:numPr>
          <w:ilvl w:val="0"/>
          <w:numId w:val="23"/>
        </w:numPr>
        <w:adjustRightInd w:val="0"/>
        <w:snapToGrid w:val="0"/>
        <w:spacing w:line="360" w:lineRule="auto"/>
        <w:rPr>
          <w:rFonts w:hint="eastAsia" w:cs="宋体" w:asciiTheme="minorEastAsia" w:hAnsiTheme="minorEastAsia"/>
          <w:szCs w:val="21"/>
        </w:rPr>
      </w:pPr>
      <w:r>
        <w:rPr>
          <w:rFonts w:hint="eastAsia" w:cs="宋体" w:asciiTheme="minorEastAsia" w:hAnsiTheme="minorEastAsia"/>
          <w:szCs w:val="21"/>
        </w:rPr>
        <w:t>乙方需每日对设备运行情况制作运行维护报表，应于每日下午16时前提供前一日的设备运行情况报表至采购人（使用人）或监理单位，由甲方（使用人）或监理单位生成每日考核报告；每月的第二周提交上月巡检结果、情况分析至采购人（使用人）或监理单位并确定月考核报告，中标单位应在3日内确认。中标单位不按要求提交相关报表的，甲方（使用人）有权每次扣除1000元/次扣除费用，中标单位应对提供的报告的真实性负责，如发现有弄虚作假等行为按5000元/次扣除费用。</w:t>
      </w:r>
    </w:p>
    <w:p w14:paraId="56C4D8B5">
      <w:pPr>
        <w:numPr>
          <w:ilvl w:val="0"/>
          <w:numId w:val="23"/>
        </w:numPr>
        <w:adjustRightInd w:val="0"/>
        <w:snapToGrid w:val="0"/>
        <w:spacing w:line="360" w:lineRule="auto"/>
        <w:rPr>
          <w:rFonts w:hint="eastAsia" w:cs="宋体" w:asciiTheme="minorEastAsia" w:hAnsiTheme="minorEastAsia"/>
          <w:szCs w:val="21"/>
        </w:rPr>
      </w:pPr>
      <w:r>
        <w:rPr>
          <w:rFonts w:hint="eastAsia" w:cs="宋体" w:asciiTheme="minorEastAsia" w:hAnsiTheme="minorEastAsia"/>
          <w:szCs w:val="21"/>
        </w:rPr>
        <w:t>平时在日常巡检过程中，摄像机的图像效果因灰尘等影响造成不清晰的，中标单位应在接到通知24小时内响应解，未履行的每次扣款1000元，如遇树枝遮挡等问题造成不清晰的，中标单位应配合甲方（或使用人）排除故障，不配合的每次扣款500元7</w:t>
      </w:r>
      <w:r>
        <w:rPr>
          <w:rFonts w:cs="宋体" w:asciiTheme="minorEastAsia" w:hAnsiTheme="minorEastAsia"/>
          <w:szCs w:val="21"/>
        </w:rPr>
        <w:t>.</w:t>
      </w:r>
      <w:r>
        <w:rPr>
          <w:rFonts w:hint="eastAsia" w:cs="宋体" w:asciiTheme="minorEastAsia" w:hAnsiTheme="minorEastAsia"/>
          <w:szCs w:val="21"/>
        </w:rPr>
        <w:t>在服务期内乙方至少提供</w:t>
      </w:r>
      <w:r>
        <w:rPr>
          <w:rFonts w:cs="宋体" w:asciiTheme="minorEastAsia" w:hAnsiTheme="minorEastAsia"/>
          <w:szCs w:val="21"/>
        </w:rPr>
        <w:t>2</w:t>
      </w:r>
      <w:r>
        <w:rPr>
          <w:rFonts w:hint="eastAsia" w:cs="宋体" w:asciiTheme="minorEastAsia" w:hAnsiTheme="minorEastAsia"/>
          <w:szCs w:val="21"/>
        </w:rPr>
        <w:t>名人员常驻甲方单位，负责各自项目内相关设备的数据、视频及网络的检查、配置和维护工作。甲方将协助乙方共同监督管理驻点工作人员的日常出勤与工作情况，并进行考核。乙方因工作关系需要变动调离驻点工作人员的，应提前一个月告知甲方，并将变动后的方案上报甲方，经甲方同意后方可调整。</w:t>
      </w:r>
    </w:p>
    <w:p w14:paraId="70DAB9BA">
      <w:pPr>
        <w:numPr>
          <w:ilvl w:val="0"/>
          <w:numId w:val="23"/>
        </w:numPr>
        <w:adjustRightInd w:val="0"/>
        <w:snapToGrid w:val="0"/>
        <w:spacing w:line="360" w:lineRule="auto"/>
        <w:rPr>
          <w:rFonts w:hint="eastAsia" w:cs="宋体" w:asciiTheme="minorEastAsia" w:hAnsiTheme="minorEastAsia"/>
          <w:szCs w:val="21"/>
        </w:rPr>
      </w:pPr>
      <w:r>
        <w:rPr>
          <w:rFonts w:hint="eastAsia" w:cs="宋体" w:asciiTheme="minorEastAsia" w:hAnsiTheme="minorEastAsia"/>
          <w:szCs w:val="21"/>
        </w:rPr>
        <w:t>管道、基础、窨井、线缆等破损的（排除不可抗力及人为破坏造成的情况），应2小时内响应，并在48小时内修复，未履行的每次扣款1000元，故障超过48小时仍未解决的，另按500元/天扣除费用，直至故障修复为止。特殊情况，经甲方（或使用人）同意，可以延长修复时间。修复后，乙方须提供一式两份报告给甲方（或使用人）或监理单位，包括故障原因，解决措施完成修理所需时间及恢复正常运行日期。</w:t>
      </w:r>
    </w:p>
    <w:p w14:paraId="1280FCE7">
      <w:pPr>
        <w:numPr>
          <w:ilvl w:val="0"/>
          <w:numId w:val="23"/>
        </w:numPr>
        <w:adjustRightInd w:val="0"/>
        <w:snapToGrid w:val="0"/>
        <w:spacing w:line="360" w:lineRule="auto"/>
        <w:rPr>
          <w:rFonts w:hint="eastAsia" w:cs="宋体" w:asciiTheme="minorEastAsia" w:hAnsiTheme="minorEastAsia"/>
          <w:szCs w:val="21"/>
        </w:rPr>
      </w:pPr>
      <w:r>
        <w:rPr>
          <w:rFonts w:hint="eastAsia" w:cs="宋体" w:asciiTheme="minorEastAsia" w:hAnsiTheme="minorEastAsia"/>
          <w:szCs w:val="21"/>
        </w:rPr>
        <w:t xml:space="preserve">乙方应从召开项目启动会次日起至项目通过验收止，按甲方（或使用人）要求在每日19时前通过微信工作群上报截止当日17时的工作进度，不汇报工作进度的甲方（或使用人）有权每次扣除1000元/次，不按时汇报工作进度的采购人（或使用人）有权每次扣除500元/次。乙方需按招、投标文件等要求做好相应工作及配合甲方（或使用人）完成相关建设项目的档案管理工作，否则甲方（或使用人）有权扣除500元/次/天。  </w:t>
      </w:r>
    </w:p>
    <w:p w14:paraId="29FA0F3F">
      <w:pPr>
        <w:numPr>
          <w:ilvl w:val="0"/>
          <w:numId w:val="23"/>
        </w:numPr>
        <w:adjustRightInd w:val="0"/>
        <w:snapToGrid w:val="0"/>
        <w:spacing w:line="360" w:lineRule="auto"/>
        <w:rPr>
          <w:rFonts w:hint="eastAsia" w:hAnsi="宋体" w:cs="宋体"/>
          <w:b/>
          <w:szCs w:val="21"/>
        </w:rPr>
      </w:pPr>
      <w:r>
        <w:rPr>
          <w:rFonts w:hint="eastAsia" w:cs="宋体" w:asciiTheme="minorEastAsia" w:hAnsiTheme="minorEastAsia"/>
          <w:szCs w:val="21"/>
        </w:rPr>
        <w:t>乙方必须完全配合本项目实施及合同履约期间监理单位工作，对经甲方（授权监理单位签发的通知单等，乙方都应按要求予以回复及执行。不及时回复或执行的，甲方（或使用人）有权每次扣除1000元/次。</w:t>
      </w:r>
    </w:p>
    <w:p w14:paraId="3E06E607">
      <w:pPr>
        <w:adjustRightInd w:val="0"/>
        <w:snapToGrid w:val="0"/>
        <w:spacing w:line="360" w:lineRule="auto"/>
        <w:rPr>
          <w:rFonts w:hint="eastAsia" w:hAnsi="宋体" w:cs="宋体"/>
          <w:b/>
          <w:szCs w:val="21"/>
        </w:rPr>
      </w:pPr>
      <w:r>
        <w:rPr>
          <w:rFonts w:hint="eastAsia" w:hAnsi="宋体" w:cs="宋体"/>
          <w:b/>
          <w:szCs w:val="21"/>
        </w:rPr>
        <w:t>十四、调试和验收</w:t>
      </w:r>
    </w:p>
    <w:p w14:paraId="4ABC639B">
      <w:pPr>
        <w:pStyle w:val="28"/>
        <w:snapToGrid w:val="0"/>
        <w:spacing w:before="120" w:after="120" w:line="360" w:lineRule="auto"/>
        <w:jc w:val="left"/>
        <w:rPr>
          <w:rFonts w:hint="eastAsia" w:hAnsi="宋体"/>
        </w:rPr>
      </w:pPr>
      <w:r>
        <w:rPr>
          <w:rFonts w:hint="eastAsia" w:hAnsi="宋体"/>
        </w:rPr>
        <w:t>1. 甲方对乙方提交的货物依据</w:t>
      </w:r>
      <w:r>
        <w:rPr>
          <w:rFonts w:hint="eastAsia" w:hAnsi="宋体" w:eastAsia="宋体"/>
        </w:rPr>
        <w:t>采购文件</w:t>
      </w:r>
      <w:r>
        <w:rPr>
          <w:rFonts w:hint="eastAsia" w:hAnsi="宋体"/>
        </w:rPr>
        <w:t>上的技术规格要求和国家有关质量标准</w:t>
      </w:r>
    </w:p>
    <w:p w14:paraId="722F7CA7">
      <w:pPr>
        <w:pStyle w:val="28"/>
        <w:snapToGrid w:val="0"/>
        <w:spacing w:before="120" w:after="120" w:line="360" w:lineRule="auto"/>
        <w:ind w:firstLine="315" w:firstLineChars="150"/>
        <w:jc w:val="left"/>
        <w:rPr>
          <w:rFonts w:hint="eastAsia" w:hAnsi="宋体"/>
        </w:rPr>
      </w:pPr>
      <w:r>
        <w:rPr>
          <w:rFonts w:hint="eastAsia" w:hAnsi="宋体"/>
        </w:rPr>
        <w:t>进行现场初步验收，外观、说明书符合</w:t>
      </w:r>
      <w:r>
        <w:rPr>
          <w:rFonts w:hint="eastAsia" w:hAnsi="宋体" w:eastAsia="宋体"/>
        </w:rPr>
        <w:t>采购文件</w:t>
      </w:r>
      <w:r>
        <w:rPr>
          <w:rFonts w:hint="eastAsia" w:hAnsi="宋体"/>
        </w:rPr>
        <w:t>技术要求的，给予签收，初</w:t>
      </w:r>
    </w:p>
    <w:p w14:paraId="112B31AF">
      <w:pPr>
        <w:pStyle w:val="28"/>
        <w:snapToGrid w:val="0"/>
        <w:spacing w:before="120" w:after="120" w:line="360" w:lineRule="auto"/>
        <w:ind w:firstLine="315" w:firstLineChars="150"/>
        <w:jc w:val="left"/>
        <w:rPr>
          <w:rFonts w:hint="eastAsia" w:hAnsi="宋体"/>
        </w:rPr>
      </w:pPr>
      <w:r>
        <w:rPr>
          <w:rFonts w:hint="eastAsia" w:hAnsi="宋体"/>
        </w:rPr>
        <w:t>步验收不合格的不予签收。</w:t>
      </w:r>
    </w:p>
    <w:p w14:paraId="18F4A828">
      <w:pPr>
        <w:pStyle w:val="28"/>
        <w:snapToGrid w:val="0"/>
        <w:spacing w:before="120" w:after="120" w:line="360" w:lineRule="auto"/>
        <w:jc w:val="left"/>
        <w:rPr>
          <w:rFonts w:hint="eastAsia" w:hAnsi="宋体"/>
          <w:kern w:val="0"/>
        </w:rPr>
      </w:pPr>
      <w:r>
        <w:rPr>
          <w:rFonts w:hint="eastAsia" w:hAnsi="宋体"/>
          <w:kern w:val="0"/>
        </w:rPr>
        <w:t>（1）验收合格条件：</w:t>
      </w:r>
    </w:p>
    <w:p w14:paraId="3D28FD7C">
      <w:pPr>
        <w:spacing w:line="360" w:lineRule="auto"/>
        <w:ind w:firstLine="420" w:firstLineChars="200"/>
        <w:rPr>
          <w:rFonts w:hint="eastAsia" w:ascii="宋体" w:hAnsi="宋体" w:cs="宋体"/>
          <w:kern w:val="0"/>
          <w:szCs w:val="21"/>
        </w:rPr>
      </w:pPr>
      <w:r>
        <w:rPr>
          <w:rFonts w:hint="eastAsia" w:ascii="宋体" w:hAnsi="宋体" w:cs="宋体"/>
          <w:kern w:val="0"/>
          <w:szCs w:val="21"/>
        </w:rPr>
        <w:t>①货物使用效果符合采购要求及国家相关标准；</w:t>
      </w:r>
    </w:p>
    <w:p w14:paraId="62F7FD26">
      <w:pPr>
        <w:spacing w:line="360" w:lineRule="auto"/>
        <w:ind w:firstLine="420" w:firstLineChars="200"/>
        <w:rPr>
          <w:rFonts w:hint="eastAsia" w:ascii="宋体" w:hAnsi="宋体" w:cs="宋体"/>
          <w:kern w:val="0"/>
          <w:szCs w:val="21"/>
        </w:rPr>
      </w:pPr>
      <w:r>
        <w:rPr>
          <w:rFonts w:hint="eastAsia" w:ascii="宋体" w:hAnsi="宋体" w:cs="宋体"/>
          <w:kern w:val="0"/>
          <w:szCs w:val="21"/>
        </w:rPr>
        <w:t>②在进行测试和试用过程中发生的故障和发现的问题已被排除，并得到采购人的认可；</w:t>
      </w:r>
    </w:p>
    <w:p w14:paraId="59380984">
      <w:pPr>
        <w:spacing w:line="360" w:lineRule="auto"/>
        <w:ind w:firstLine="420" w:firstLineChars="200"/>
        <w:rPr>
          <w:rFonts w:hint="eastAsia" w:ascii="宋体" w:hAnsi="宋体" w:cs="宋体"/>
          <w:kern w:val="0"/>
          <w:szCs w:val="21"/>
        </w:rPr>
      </w:pPr>
      <w:r>
        <w:rPr>
          <w:rFonts w:hint="eastAsia" w:ascii="宋体" w:hAnsi="宋体" w:cs="宋体"/>
          <w:kern w:val="0"/>
          <w:szCs w:val="21"/>
        </w:rPr>
        <w:t>③所有合同中规定的材料、配件和资料都已提交并得到接受。</w:t>
      </w:r>
    </w:p>
    <w:p w14:paraId="55AAD776">
      <w:pPr>
        <w:pStyle w:val="28"/>
        <w:snapToGrid w:val="0"/>
        <w:spacing w:before="120" w:after="120" w:line="360" w:lineRule="auto"/>
        <w:rPr>
          <w:rFonts w:hint="eastAsia" w:hAnsi="宋体"/>
        </w:rPr>
      </w:pPr>
      <w:r>
        <w:rPr>
          <w:rFonts w:hint="eastAsia" w:hAnsi="宋体"/>
        </w:rPr>
        <w:t>2. 乙方交付前应对产品作出全面检查和对验收文件进行整理，并列出清单，作</w:t>
      </w:r>
    </w:p>
    <w:p w14:paraId="6CB3AB4A">
      <w:pPr>
        <w:pStyle w:val="28"/>
        <w:snapToGrid w:val="0"/>
        <w:spacing w:before="120" w:after="120" w:line="360" w:lineRule="auto"/>
        <w:ind w:firstLine="315" w:firstLineChars="150"/>
        <w:rPr>
          <w:rFonts w:hint="eastAsia" w:hAnsi="宋体"/>
        </w:rPr>
      </w:pPr>
      <w:r>
        <w:rPr>
          <w:rFonts w:hint="eastAsia" w:hAnsi="宋体"/>
        </w:rPr>
        <w:t>为甲方收货验收和使用的技术条件依据，检验的结果交甲方。</w:t>
      </w:r>
    </w:p>
    <w:p w14:paraId="558AE7A5">
      <w:pPr>
        <w:pStyle w:val="28"/>
        <w:snapToGrid w:val="0"/>
        <w:spacing w:before="120" w:after="120" w:line="360" w:lineRule="auto"/>
        <w:rPr>
          <w:rFonts w:hint="eastAsia" w:hAnsi="宋体"/>
        </w:rPr>
      </w:pPr>
      <w:r>
        <w:rPr>
          <w:rFonts w:hint="eastAsia" w:hAnsi="宋体"/>
        </w:rPr>
        <w:t>3. 甲方对乙方提供的货物在使用前进行调试时，乙方需负责安装并培训甲方的</w:t>
      </w:r>
    </w:p>
    <w:p w14:paraId="28407DD1">
      <w:pPr>
        <w:pStyle w:val="28"/>
        <w:snapToGrid w:val="0"/>
        <w:spacing w:before="120" w:after="120" w:line="360" w:lineRule="auto"/>
        <w:ind w:firstLine="315" w:firstLineChars="150"/>
        <w:rPr>
          <w:rFonts w:hint="eastAsia" w:hAnsi="宋体"/>
        </w:rPr>
      </w:pPr>
      <w:r>
        <w:rPr>
          <w:rFonts w:hint="eastAsia" w:hAnsi="宋体"/>
        </w:rPr>
        <w:t>使用操作人员，并协助甲方一起调试，直到符合技术要求，甲方才做验</w:t>
      </w:r>
    </w:p>
    <w:p w14:paraId="009E3B60">
      <w:pPr>
        <w:pStyle w:val="28"/>
        <w:snapToGrid w:val="0"/>
        <w:spacing w:before="120" w:after="120" w:line="360" w:lineRule="auto"/>
        <w:ind w:firstLine="315" w:firstLineChars="150"/>
        <w:rPr>
          <w:rFonts w:hint="eastAsia" w:hAnsi="宋体"/>
          <w:u w:val="single"/>
        </w:rPr>
      </w:pPr>
      <w:r>
        <w:rPr>
          <w:rFonts w:hint="eastAsia" w:hAnsi="宋体"/>
        </w:rPr>
        <w:t>收。</w:t>
      </w:r>
    </w:p>
    <w:p w14:paraId="1BF40EB8">
      <w:pPr>
        <w:pStyle w:val="28"/>
        <w:snapToGrid w:val="0"/>
        <w:spacing w:before="120" w:after="120" w:line="360" w:lineRule="auto"/>
        <w:rPr>
          <w:rFonts w:hint="eastAsia" w:hAnsi="宋体"/>
        </w:rPr>
      </w:pPr>
      <w:r>
        <w:rPr>
          <w:rFonts w:hint="eastAsia" w:hAnsi="宋体"/>
        </w:rPr>
        <w:t>4.对技术复杂的货物，甲方应请国家认可的专业检测机构参与初步验收及最终</w:t>
      </w:r>
    </w:p>
    <w:p w14:paraId="70C3F884">
      <w:pPr>
        <w:pStyle w:val="28"/>
        <w:snapToGrid w:val="0"/>
        <w:spacing w:before="120" w:after="120" w:line="360" w:lineRule="auto"/>
        <w:ind w:firstLine="315" w:firstLineChars="150"/>
        <w:rPr>
          <w:rFonts w:hint="eastAsia" w:hAnsi="宋体"/>
        </w:rPr>
      </w:pPr>
      <w:r>
        <w:rPr>
          <w:rFonts w:hint="eastAsia" w:hAnsi="宋体"/>
        </w:rPr>
        <w:t>验收，并由其出具质量检测报告。</w:t>
      </w:r>
    </w:p>
    <w:p w14:paraId="26BAD1CB">
      <w:pPr>
        <w:pStyle w:val="28"/>
        <w:snapToGrid w:val="0"/>
        <w:spacing w:before="120" w:after="120" w:line="360" w:lineRule="auto"/>
        <w:rPr>
          <w:rFonts w:hint="eastAsia" w:hAnsi="宋体"/>
        </w:rPr>
      </w:pPr>
      <w:r>
        <w:rPr>
          <w:rFonts w:hint="eastAsia" w:hAnsi="宋体"/>
        </w:rPr>
        <w:t>5.验收时乙方必须在现场，验收完毕后作出验收结果报告；验收费用由乙方负</w:t>
      </w:r>
    </w:p>
    <w:p w14:paraId="51F7D5B9">
      <w:pPr>
        <w:pStyle w:val="28"/>
        <w:snapToGrid w:val="0"/>
        <w:spacing w:before="120" w:after="120" w:line="360" w:lineRule="auto"/>
        <w:ind w:firstLine="315" w:firstLineChars="150"/>
        <w:rPr>
          <w:rFonts w:hint="eastAsia" w:hAnsi="宋体"/>
        </w:rPr>
      </w:pPr>
      <w:r>
        <w:rPr>
          <w:rFonts w:hint="eastAsia" w:hAnsi="宋体"/>
        </w:rPr>
        <w:t>责。</w:t>
      </w:r>
    </w:p>
    <w:p w14:paraId="3D26C71B">
      <w:pPr>
        <w:pStyle w:val="28"/>
        <w:snapToGrid w:val="0"/>
        <w:spacing w:before="120" w:after="120" w:line="360" w:lineRule="auto"/>
        <w:rPr>
          <w:rFonts w:hint="eastAsia" w:hAnsi="宋体"/>
          <w:b/>
        </w:rPr>
      </w:pPr>
      <w:r>
        <w:rPr>
          <w:rFonts w:hint="eastAsia" w:hAnsi="宋体"/>
          <w:b/>
        </w:rPr>
        <w:t>十五、货物包装、发运及运输</w:t>
      </w:r>
    </w:p>
    <w:p w14:paraId="7DE8F5A0">
      <w:pPr>
        <w:pStyle w:val="28"/>
        <w:snapToGrid w:val="0"/>
        <w:spacing w:before="120" w:after="120" w:line="360" w:lineRule="auto"/>
        <w:ind w:left="420" w:hanging="420" w:hangingChars="200"/>
        <w:rPr>
          <w:rFonts w:hint="eastAsia" w:hAnsi="宋体"/>
        </w:rPr>
      </w:pPr>
      <w:r>
        <w:rPr>
          <w:rFonts w:hint="eastAsia" w:hAnsi="宋体"/>
        </w:rPr>
        <w:t>1. 乙方应在货物发运前对其进行满足运输距离、防潮、防震、防锈和防破损装卸等要求包装，以保证货物安全运达甲方指定地点。</w:t>
      </w:r>
    </w:p>
    <w:p w14:paraId="5D4DCC5A">
      <w:pPr>
        <w:pStyle w:val="28"/>
        <w:snapToGrid w:val="0"/>
        <w:spacing w:before="120" w:after="120" w:line="360" w:lineRule="auto"/>
        <w:ind w:left="420" w:hanging="420" w:hangingChars="200"/>
        <w:rPr>
          <w:rFonts w:hint="eastAsia" w:hAnsi="宋体"/>
        </w:rPr>
      </w:pPr>
      <w:r>
        <w:rPr>
          <w:rFonts w:hint="eastAsia" w:hAnsi="宋体"/>
        </w:rPr>
        <w:t>2. 使用说明书、质量检验证明书、随配附件和工具以及清单一并附于货物内。</w:t>
      </w:r>
    </w:p>
    <w:p w14:paraId="1B13F946">
      <w:pPr>
        <w:pStyle w:val="28"/>
        <w:snapToGrid w:val="0"/>
        <w:spacing w:before="120" w:after="120" w:line="360" w:lineRule="auto"/>
        <w:ind w:left="420" w:hanging="420" w:hangingChars="200"/>
        <w:rPr>
          <w:rFonts w:hint="eastAsia" w:hAnsi="宋体"/>
        </w:rPr>
      </w:pPr>
      <w:r>
        <w:rPr>
          <w:rFonts w:hint="eastAsia" w:hAnsi="宋体"/>
        </w:rPr>
        <w:t>3. 乙方在货物发运手续办理完毕后24小时内或货到甲方48小时前通知甲方，以准备接货。</w:t>
      </w:r>
    </w:p>
    <w:p w14:paraId="2103A7F9">
      <w:pPr>
        <w:pStyle w:val="28"/>
        <w:snapToGrid w:val="0"/>
        <w:spacing w:before="120" w:after="120" w:line="360" w:lineRule="auto"/>
        <w:ind w:left="420" w:hanging="420" w:hangingChars="200"/>
        <w:rPr>
          <w:rFonts w:hint="eastAsia" w:hAnsi="宋体"/>
        </w:rPr>
      </w:pPr>
      <w:r>
        <w:rPr>
          <w:rFonts w:hint="eastAsia" w:hAnsi="宋体"/>
        </w:rPr>
        <w:t>4. 货物在交付甲方前发生的风险均由乙方负责。</w:t>
      </w:r>
    </w:p>
    <w:p w14:paraId="384BAA0E">
      <w:pPr>
        <w:pStyle w:val="28"/>
        <w:snapToGrid w:val="0"/>
        <w:spacing w:line="360" w:lineRule="auto"/>
        <w:ind w:left="420" w:right="26" w:hanging="420" w:hangingChars="200"/>
        <w:rPr>
          <w:rFonts w:hint="eastAsia" w:hAnsi="宋体"/>
        </w:rPr>
      </w:pPr>
      <w:r>
        <w:rPr>
          <w:rFonts w:hint="eastAsia" w:hAnsi="宋体"/>
        </w:rPr>
        <w:t>5. 货物在规定的交付期限内由乙方送达甲方指定的地点视为交付，乙方同时需</w:t>
      </w:r>
    </w:p>
    <w:p w14:paraId="5DB2110C">
      <w:pPr>
        <w:pStyle w:val="28"/>
        <w:snapToGrid w:val="0"/>
        <w:spacing w:line="360" w:lineRule="auto"/>
        <w:ind w:left="464" w:leftChars="171" w:right="26" w:hanging="105" w:hangingChars="50"/>
        <w:rPr>
          <w:rFonts w:hint="eastAsia" w:hAnsi="宋体"/>
        </w:rPr>
      </w:pPr>
      <w:r>
        <w:rPr>
          <w:rFonts w:hint="eastAsia" w:hAnsi="宋体"/>
        </w:rPr>
        <w:t>通知甲方货物已送达。</w:t>
      </w:r>
    </w:p>
    <w:p w14:paraId="1FAC7D78">
      <w:pPr>
        <w:pStyle w:val="28"/>
        <w:snapToGrid w:val="0"/>
        <w:spacing w:line="360" w:lineRule="auto"/>
        <w:ind w:right="26"/>
        <w:rPr>
          <w:rFonts w:hint="eastAsia" w:hAnsi="宋体"/>
        </w:rPr>
      </w:pPr>
      <w:r>
        <w:rPr>
          <w:rFonts w:hint="eastAsia" w:hAnsi="宋体"/>
        </w:rPr>
        <w:t>6.乙方运送的货物涉及商品包装和快递包装的，参考《商品包装政府采购需求标准（试行）》、《快递包装政府采购需求标准（试行）》（财办库〔2020〕123号）</w:t>
      </w:r>
    </w:p>
    <w:p w14:paraId="2B020B27">
      <w:pPr>
        <w:pStyle w:val="28"/>
        <w:snapToGrid w:val="0"/>
        <w:spacing w:before="120" w:after="120" w:line="360" w:lineRule="auto"/>
        <w:rPr>
          <w:rFonts w:hint="eastAsia" w:hAnsi="宋体"/>
          <w:b/>
        </w:rPr>
      </w:pPr>
      <w:r>
        <w:rPr>
          <w:rFonts w:hint="eastAsia" w:hAnsi="宋体"/>
          <w:b/>
        </w:rPr>
        <w:t>十六、违约责任</w:t>
      </w:r>
    </w:p>
    <w:p w14:paraId="0EBF76DE">
      <w:pPr>
        <w:pStyle w:val="28"/>
        <w:snapToGrid w:val="0"/>
        <w:spacing w:before="120" w:after="120" w:line="360" w:lineRule="auto"/>
        <w:ind w:left="359" w:hanging="359" w:hangingChars="171"/>
        <w:rPr>
          <w:rFonts w:hint="eastAsia" w:hAnsi="宋体"/>
        </w:rPr>
      </w:pPr>
      <w:r>
        <w:rPr>
          <w:rFonts w:hint="eastAsia" w:hAnsi="宋体"/>
        </w:rPr>
        <w:t>1. 甲方无正当理由拒收货物的，甲方向乙方偿付拒收货款总值的</w:t>
      </w:r>
      <w:r>
        <w:rPr>
          <w:rFonts w:hint="eastAsia" w:hAnsi="宋体"/>
          <w:u w:val="single"/>
        </w:rPr>
        <w:t>百分之五</w:t>
      </w:r>
      <w:r>
        <w:rPr>
          <w:rFonts w:hint="eastAsia" w:hAnsi="宋体"/>
        </w:rPr>
        <w:t>违约金。</w:t>
      </w:r>
    </w:p>
    <w:p w14:paraId="67442FB3">
      <w:pPr>
        <w:pStyle w:val="28"/>
        <w:snapToGrid w:val="0"/>
        <w:spacing w:before="120" w:after="120" w:line="360" w:lineRule="auto"/>
        <w:ind w:left="359" w:hanging="359" w:hangingChars="171"/>
        <w:rPr>
          <w:rFonts w:hint="eastAsia" w:hAnsi="宋体"/>
        </w:rPr>
      </w:pPr>
      <w:r>
        <w:rPr>
          <w:rFonts w:hint="eastAsia" w:hAnsi="宋体"/>
        </w:rPr>
        <w:t>2. 甲方无故逾期验收和办理货款支付手续的,甲方应按逾期付款金额</w:t>
      </w:r>
      <w:r>
        <w:rPr>
          <w:rFonts w:hint="eastAsia" w:hAnsi="宋体"/>
          <w:u w:val="single"/>
        </w:rPr>
        <w:t>万分之五</w:t>
      </w:r>
      <w:r>
        <w:rPr>
          <w:rFonts w:hint="eastAsia" w:hAnsi="宋体"/>
        </w:rPr>
        <w:t>每日向乙方支付违约金。</w:t>
      </w:r>
    </w:p>
    <w:p w14:paraId="1DE86CB7">
      <w:pPr>
        <w:spacing w:line="360" w:lineRule="auto"/>
        <w:ind w:left="210" w:hanging="210" w:hangingChars="100"/>
        <w:outlineLvl w:val="2"/>
        <w:rPr>
          <w:rFonts w:hint="eastAsia" w:ascii="宋体" w:hAnsi="宋体" w:cs="宋体"/>
          <w:szCs w:val="21"/>
        </w:rPr>
      </w:pPr>
      <w:r>
        <w:rPr>
          <w:rFonts w:hint="eastAsia" w:ascii="宋体" w:hAnsi="宋体" w:cs="宋体"/>
          <w:szCs w:val="21"/>
        </w:rPr>
        <w:t>3. 若因乙方原因导致未按期上线或通过初步准入验收的，甲方有权在下一次支付的服务费中扣除10万元/次的违约金作为违约赔偿，同时，甲方有权视具体逾期情节上报监管部门，建议将成交供应商列入政府采购供应商“黑名单”</w:t>
      </w:r>
    </w:p>
    <w:p w14:paraId="7B343B8C">
      <w:pPr>
        <w:spacing w:line="360" w:lineRule="auto"/>
        <w:ind w:left="210" w:hanging="210" w:hangingChars="100"/>
        <w:outlineLvl w:val="2"/>
        <w:rPr>
          <w:rFonts w:hint="eastAsia" w:hAnsi="宋体" w:cs="宋体"/>
          <w:szCs w:val="21"/>
        </w:rPr>
      </w:pPr>
      <w:r>
        <w:rPr>
          <w:rFonts w:hint="eastAsia" w:ascii="宋体" w:hAnsi="宋体" w:cs="宋体"/>
          <w:szCs w:val="21"/>
        </w:rPr>
        <w:t>4.</w:t>
      </w:r>
      <w:r>
        <w:rPr>
          <w:rFonts w:hint="eastAsia" w:hAnsi="宋体" w:cs="宋体"/>
          <w:szCs w:val="21"/>
        </w:rPr>
        <w:t>乙方所交的设备品种、型号、规格、技术参数、质量不符合合同规定及采购文件规定标准的，甲方有权拒收该货物，乙方愿意更换货物但逾期交货的，按乙方逾期交货处理。乙方拒绝更换货物的，甲方可单方面解除合同。</w:t>
      </w:r>
    </w:p>
    <w:p w14:paraId="0554ECE2">
      <w:pPr>
        <w:pStyle w:val="28"/>
        <w:snapToGrid w:val="0"/>
        <w:spacing w:before="120" w:after="120" w:line="360" w:lineRule="auto"/>
        <w:ind w:left="210" w:hanging="210" w:hangingChars="100"/>
        <w:rPr>
          <w:rFonts w:hint="eastAsia" w:hAnsi="宋体"/>
        </w:rPr>
      </w:pPr>
      <w:r>
        <w:rPr>
          <w:rFonts w:hint="eastAsia" w:hAnsi="宋体"/>
        </w:rPr>
        <w:t>5.若发生纠纷，由违约方赔偿守约方因纠纷所支付的费用（包括但不限于律师费、差旅费、诉讼费、保全费、鉴定费、评估费等）</w:t>
      </w:r>
    </w:p>
    <w:p w14:paraId="1F7B7B04">
      <w:pPr>
        <w:pStyle w:val="28"/>
        <w:snapToGrid w:val="0"/>
        <w:spacing w:before="120" w:after="120" w:line="360" w:lineRule="auto"/>
        <w:rPr>
          <w:rFonts w:hint="eastAsia" w:hAnsi="宋体"/>
          <w:b/>
        </w:rPr>
      </w:pPr>
      <w:r>
        <w:rPr>
          <w:rFonts w:hint="eastAsia" w:hAnsi="宋体"/>
          <w:b/>
        </w:rPr>
        <w:t>十七、不可抗力事件处理</w:t>
      </w:r>
    </w:p>
    <w:p w14:paraId="1D1A9777">
      <w:pPr>
        <w:pStyle w:val="28"/>
        <w:snapToGrid w:val="0"/>
        <w:spacing w:before="120" w:after="120" w:line="360" w:lineRule="auto"/>
        <w:rPr>
          <w:rFonts w:hint="eastAsia" w:hAnsi="宋体"/>
        </w:rPr>
      </w:pPr>
      <w:r>
        <w:rPr>
          <w:rFonts w:hint="eastAsia" w:hAnsi="宋体"/>
        </w:rPr>
        <w:t>1. 在合同有效期内，任何一方因不可抗力事件导致不能履行合同，则合同履行</w:t>
      </w:r>
    </w:p>
    <w:p w14:paraId="5E11F833">
      <w:pPr>
        <w:pStyle w:val="28"/>
        <w:snapToGrid w:val="0"/>
        <w:spacing w:before="120" w:after="120" w:line="360" w:lineRule="auto"/>
        <w:ind w:firstLine="315" w:firstLineChars="150"/>
        <w:rPr>
          <w:rFonts w:hint="eastAsia" w:hAnsi="宋体"/>
        </w:rPr>
      </w:pPr>
      <w:r>
        <w:rPr>
          <w:rFonts w:hint="eastAsia" w:hAnsi="宋体"/>
        </w:rPr>
        <w:t>期可延长，其延长期与不可抗力影响期相同。</w:t>
      </w:r>
    </w:p>
    <w:p w14:paraId="7134207A">
      <w:pPr>
        <w:pStyle w:val="28"/>
        <w:snapToGrid w:val="0"/>
        <w:spacing w:before="120" w:after="120" w:line="360" w:lineRule="auto"/>
        <w:rPr>
          <w:rFonts w:hint="eastAsia" w:hAnsi="宋体"/>
        </w:rPr>
      </w:pPr>
      <w:r>
        <w:rPr>
          <w:rFonts w:hint="eastAsia" w:hAnsi="宋体"/>
        </w:rPr>
        <w:t>2. 不可抗力事件发生后，应立即通知对方，并寄送有关权威机构出具的证明。</w:t>
      </w:r>
    </w:p>
    <w:p w14:paraId="6C4B4103">
      <w:pPr>
        <w:pStyle w:val="28"/>
        <w:snapToGrid w:val="0"/>
        <w:spacing w:before="120" w:after="120" w:line="360" w:lineRule="auto"/>
        <w:rPr>
          <w:rFonts w:hint="eastAsia" w:hAnsi="宋体"/>
        </w:rPr>
      </w:pPr>
      <w:r>
        <w:rPr>
          <w:rFonts w:hint="eastAsia" w:hAnsi="宋体"/>
        </w:rPr>
        <w:t>3. 不可抗力事件延续120天以上，双方应通过友好协商，确定是否继续履行合</w:t>
      </w:r>
    </w:p>
    <w:p w14:paraId="2289172D">
      <w:pPr>
        <w:pStyle w:val="28"/>
        <w:snapToGrid w:val="0"/>
        <w:spacing w:before="120" w:after="120" w:line="360" w:lineRule="auto"/>
        <w:ind w:firstLine="315" w:firstLineChars="150"/>
        <w:rPr>
          <w:rFonts w:hint="eastAsia" w:hAnsi="宋体"/>
        </w:rPr>
      </w:pPr>
      <w:r>
        <w:rPr>
          <w:rFonts w:hint="eastAsia" w:hAnsi="宋体"/>
        </w:rPr>
        <w:t>同。</w:t>
      </w:r>
    </w:p>
    <w:p w14:paraId="307F12A9">
      <w:pPr>
        <w:pStyle w:val="28"/>
        <w:snapToGrid w:val="0"/>
        <w:spacing w:before="120" w:after="120" w:line="360" w:lineRule="auto"/>
        <w:rPr>
          <w:rFonts w:hint="eastAsia" w:hAnsi="宋体"/>
          <w:b/>
        </w:rPr>
      </w:pPr>
      <w:r>
        <w:rPr>
          <w:rFonts w:hint="eastAsia" w:hAnsi="宋体"/>
          <w:b/>
        </w:rPr>
        <w:t>十八、解决争议的方法</w:t>
      </w:r>
    </w:p>
    <w:p w14:paraId="7C3727D9">
      <w:pPr>
        <w:widowControl/>
        <w:spacing w:line="360" w:lineRule="auto"/>
        <w:jc w:val="left"/>
        <w:rPr>
          <w:rFonts w:hint="eastAsia" w:ascii="宋体" w:hAnsi="宋体" w:cs="宋体"/>
          <w:szCs w:val="21"/>
        </w:rPr>
      </w:pPr>
      <w:r>
        <w:rPr>
          <w:rFonts w:hint="eastAsia" w:ascii="宋体" w:hAnsi="宋体" w:cs="宋体"/>
          <w:kern w:val="0"/>
          <w:szCs w:val="21"/>
        </w:rPr>
        <w:t>1. 如双方在履行合同时发生纠纷，应协商解决；协商不成时，可提请政府采购管理部门调解；调解不成的通过依法向甲方所在地人民法院提起诉讼方式解决</w:t>
      </w:r>
    </w:p>
    <w:p w14:paraId="7B3A2014">
      <w:pPr>
        <w:pStyle w:val="28"/>
        <w:tabs>
          <w:tab w:val="left" w:pos="5790"/>
        </w:tabs>
        <w:snapToGrid w:val="0"/>
        <w:spacing w:before="120" w:after="120" w:line="360" w:lineRule="auto"/>
        <w:rPr>
          <w:rFonts w:hint="eastAsia" w:hAnsi="宋体"/>
          <w:b/>
        </w:rPr>
      </w:pPr>
      <w:r>
        <w:rPr>
          <w:rFonts w:hint="eastAsia" w:hAnsi="宋体"/>
          <w:b/>
        </w:rPr>
        <w:t>十九、合同生效及其它</w:t>
      </w:r>
      <w:r>
        <w:rPr>
          <w:rFonts w:hint="eastAsia" w:hAnsi="宋体"/>
          <w:b/>
        </w:rPr>
        <w:tab/>
      </w:r>
    </w:p>
    <w:p w14:paraId="3BE9905B">
      <w:pPr>
        <w:pStyle w:val="20"/>
        <w:widowControl/>
        <w:spacing w:line="360" w:lineRule="auto"/>
        <w:ind w:right="-88"/>
        <w:rPr>
          <w:rFonts w:hint="eastAsia" w:ascii="宋体" w:hAnsi="宋体" w:cs="宋体"/>
          <w:szCs w:val="21"/>
        </w:rPr>
      </w:pPr>
      <w:r>
        <w:rPr>
          <w:rFonts w:hint="eastAsia" w:ascii="宋体" w:hAnsi="宋体" w:cs="宋体"/>
          <w:szCs w:val="21"/>
        </w:rPr>
        <w:t>1.合同经双方法定代表人或授权代表签字并盖章后生效。</w:t>
      </w:r>
    </w:p>
    <w:p w14:paraId="737DC463">
      <w:pPr>
        <w:pStyle w:val="20"/>
        <w:widowControl/>
        <w:spacing w:line="360" w:lineRule="auto"/>
        <w:ind w:right="-88"/>
        <w:rPr>
          <w:rFonts w:hint="eastAsia" w:ascii="宋体" w:hAnsi="宋体" w:cs="宋体"/>
          <w:szCs w:val="21"/>
        </w:rPr>
      </w:pPr>
      <w:r>
        <w:rPr>
          <w:rFonts w:hint="eastAsia" w:ascii="宋体" w:hAnsi="宋体" w:cs="宋体"/>
          <w:szCs w:val="21"/>
        </w:rPr>
        <w:t>2.本合同未尽事宜，遵照《</w:t>
      </w:r>
      <w:r>
        <w:fldChar w:fldCharType="begin"/>
      </w:r>
      <w:r>
        <w:instrText xml:space="preserve"> HYPERLINK "https://baike.so.com/doc/24285488-25517578.html" \t "https://www.so.com/_blank" </w:instrText>
      </w:r>
      <w:r>
        <w:fldChar w:fldCharType="separate"/>
      </w:r>
      <w:r>
        <w:rPr>
          <w:rFonts w:hint="eastAsia" w:ascii="宋体" w:hAnsi="宋体" w:cs="宋体"/>
          <w:szCs w:val="21"/>
        </w:rPr>
        <w:t>中华人民共和国民法典</w:t>
      </w:r>
      <w:r>
        <w:rPr>
          <w:rFonts w:hint="eastAsia" w:ascii="宋体" w:hAnsi="宋体" w:cs="宋体"/>
          <w:szCs w:val="21"/>
        </w:rPr>
        <w:fldChar w:fldCharType="end"/>
      </w:r>
      <w:r>
        <w:rPr>
          <w:rFonts w:hint="eastAsia" w:ascii="宋体" w:hAnsi="宋体" w:cs="宋体"/>
          <w:szCs w:val="21"/>
        </w:rPr>
        <w:t>》有关条文执行。</w:t>
      </w:r>
    </w:p>
    <w:p w14:paraId="2992A19A">
      <w:pPr>
        <w:pStyle w:val="20"/>
        <w:widowControl/>
        <w:spacing w:line="360" w:lineRule="auto"/>
        <w:ind w:right="-88"/>
        <w:rPr>
          <w:rFonts w:hint="eastAsia" w:ascii="宋体" w:hAnsi="宋体" w:cs="宋体"/>
          <w:szCs w:val="21"/>
        </w:rPr>
      </w:pPr>
      <w:r>
        <w:rPr>
          <w:rFonts w:hint="eastAsia" w:ascii="宋体" w:hAnsi="宋体" w:cs="宋体"/>
          <w:szCs w:val="21"/>
        </w:rPr>
        <w:t>3.本合同一式陆份。甲、乙双方各执叁份。</w:t>
      </w:r>
    </w:p>
    <w:p w14:paraId="0479FE6C">
      <w:pPr>
        <w:widowControl/>
        <w:spacing w:line="360" w:lineRule="auto"/>
        <w:rPr>
          <w:rFonts w:hint="eastAsia" w:ascii="宋体" w:hAnsi="宋体" w:cs="宋体"/>
          <w:b/>
          <w:szCs w:val="21"/>
        </w:rPr>
      </w:pPr>
    </w:p>
    <w:p w14:paraId="6E02D5C1">
      <w:pPr>
        <w:widowControl/>
        <w:spacing w:line="360" w:lineRule="auto"/>
        <w:rPr>
          <w:rFonts w:hint="eastAsia" w:ascii="宋体" w:hAnsi="宋体" w:cs="宋体"/>
          <w:b/>
          <w:szCs w:val="21"/>
        </w:rPr>
      </w:pPr>
    </w:p>
    <w:p w14:paraId="194FACC6">
      <w:pPr>
        <w:spacing w:line="360" w:lineRule="auto"/>
        <w:rPr>
          <w:rFonts w:hint="eastAsia" w:ascii="宋体" w:hAnsi="宋体" w:cs="宋体"/>
          <w:szCs w:val="21"/>
        </w:rPr>
      </w:pPr>
      <w:r>
        <w:rPr>
          <w:rFonts w:hint="eastAsia" w:ascii="宋体" w:hAnsi="宋体" w:cs="宋体"/>
          <w:szCs w:val="21"/>
        </w:rPr>
        <w:t>甲方（章）                                     乙方（章）</w:t>
      </w:r>
    </w:p>
    <w:p w14:paraId="6833B785">
      <w:pPr>
        <w:spacing w:line="360" w:lineRule="auto"/>
        <w:rPr>
          <w:rFonts w:hint="eastAsia" w:ascii="宋体" w:hAnsi="宋体" w:cs="宋体"/>
          <w:szCs w:val="21"/>
        </w:rPr>
      </w:pPr>
      <w:r>
        <w:rPr>
          <w:rFonts w:hint="eastAsia" w:ascii="宋体" w:hAnsi="宋体" w:cs="宋体"/>
          <w:szCs w:val="21"/>
        </w:rPr>
        <w:t>法定代表人：                                     法定代表人：</w:t>
      </w:r>
    </w:p>
    <w:p w14:paraId="230EF506">
      <w:pPr>
        <w:spacing w:line="360" w:lineRule="auto"/>
        <w:rPr>
          <w:rFonts w:hint="eastAsia" w:ascii="宋体" w:hAnsi="宋体" w:cs="宋体"/>
          <w:szCs w:val="21"/>
        </w:rPr>
      </w:pPr>
      <w:r>
        <w:rPr>
          <w:rFonts w:hint="eastAsia" w:ascii="宋体" w:hAnsi="宋体" w:cs="宋体"/>
          <w:szCs w:val="21"/>
        </w:rPr>
        <w:t>委托代理人：                                     委托代理人：</w:t>
      </w:r>
    </w:p>
    <w:p w14:paraId="04CDB9D2">
      <w:pPr>
        <w:spacing w:line="360" w:lineRule="auto"/>
        <w:rPr>
          <w:rFonts w:hint="eastAsia" w:ascii="宋体" w:hAnsi="宋体" w:cs="宋体"/>
          <w:szCs w:val="21"/>
        </w:rPr>
      </w:pPr>
      <w:r>
        <w:rPr>
          <w:rFonts w:hint="eastAsia" w:ascii="宋体" w:hAnsi="宋体" w:cs="宋体"/>
          <w:szCs w:val="21"/>
        </w:rPr>
        <w:t>联系电话：                                       联系电话：</w:t>
      </w:r>
    </w:p>
    <w:p w14:paraId="38D87434">
      <w:pPr>
        <w:spacing w:line="360" w:lineRule="auto"/>
        <w:rPr>
          <w:rFonts w:hint="eastAsia" w:ascii="宋体" w:hAnsi="宋体" w:cs="宋体"/>
          <w:szCs w:val="21"/>
        </w:rPr>
      </w:pPr>
      <w:r>
        <w:rPr>
          <w:rFonts w:hint="eastAsia" w:ascii="宋体" w:hAnsi="宋体" w:cs="宋体"/>
          <w:szCs w:val="21"/>
        </w:rPr>
        <w:t>开户银行：                                       开户银行：</w:t>
      </w:r>
    </w:p>
    <w:p w14:paraId="421FC999">
      <w:pPr>
        <w:spacing w:line="360" w:lineRule="auto"/>
        <w:rPr>
          <w:rFonts w:hint="eastAsia" w:ascii="宋体" w:hAnsi="宋体" w:cs="宋体"/>
          <w:szCs w:val="21"/>
        </w:rPr>
      </w:pPr>
      <w:r>
        <w:rPr>
          <w:rFonts w:hint="eastAsia" w:ascii="宋体" w:hAnsi="宋体" w:cs="宋体"/>
          <w:szCs w:val="21"/>
        </w:rPr>
        <w:t>帐号：                                           帐号：</w:t>
      </w:r>
    </w:p>
    <w:p w14:paraId="432B0F8E">
      <w:pPr>
        <w:spacing w:line="360" w:lineRule="auto"/>
        <w:rPr>
          <w:rFonts w:hint="eastAsia" w:ascii="宋体" w:hAnsi="宋体" w:cs="宋体"/>
          <w:szCs w:val="21"/>
        </w:rPr>
      </w:pPr>
      <w:r>
        <w:rPr>
          <w:rFonts w:hint="eastAsia" w:ascii="宋体" w:hAnsi="宋体" w:cs="宋体"/>
          <w:szCs w:val="21"/>
        </w:rPr>
        <w:t>地址及邮编：                                     地址及邮编：</w:t>
      </w:r>
    </w:p>
    <w:p w14:paraId="38028C17">
      <w:pPr>
        <w:spacing w:line="360" w:lineRule="auto"/>
        <w:rPr>
          <w:rFonts w:hint="eastAsia" w:ascii="宋体" w:hAnsi="宋体" w:cs="宋体"/>
          <w:szCs w:val="21"/>
        </w:rPr>
      </w:pPr>
    </w:p>
    <w:p w14:paraId="53750A9A">
      <w:pPr>
        <w:autoSpaceDE w:val="0"/>
        <w:autoSpaceDN w:val="0"/>
        <w:adjustRightInd w:val="0"/>
        <w:spacing w:line="360" w:lineRule="auto"/>
        <w:rPr>
          <w:rFonts w:hint="eastAsia" w:ascii="宋体" w:hAnsi="宋体" w:cs="宋体"/>
          <w:b/>
          <w:kern w:val="0"/>
          <w:szCs w:val="21"/>
        </w:rPr>
      </w:pPr>
      <w:r>
        <w:rPr>
          <w:rFonts w:hint="eastAsia" w:ascii="宋体" w:hAnsi="宋体" w:cs="宋体"/>
          <w:szCs w:val="21"/>
        </w:rPr>
        <w:t>签订时间：    年   月    日</w:t>
      </w:r>
    </w:p>
    <w:p w14:paraId="54598E95">
      <w:pPr>
        <w:pStyle w:val="48"/>
        <w:ind w:firstLine="482"/>
        <w:rPr>
          <w:rFonts w:hint="eastAsia" w:ascii="宋体" w:hAnsi="宋体" w:cs="宋体"/>
          <w:b/>
          <w:snapToGrid w:val="0"/>
          <w:kern w:val="0"/>
          <w:sz w:val="24"/>
        </w:rPr>
      </w:pPr>
    </w:p>
    <w:p w14:paraId="606B3115">
      <w:pPr>
        <w:jc w:val="center"/>
        <w:rPr>
          <w:rFonts w:hint="eastAsia" w:ascii="宋体" w:hAnsi="宋体" w:cs="宋体"/>
        </w:rPr>
      </w:pPr>
    </w:p>
    <w:p w14:paraId="1A4695FE">
      <w:pPr>
        <w:ind w:firstLine="480"/>
        <w:rPr>
          <w:rFonts w:hint="eastAsia" w:ascii="宋体" w:hAnsi="宋体" w:cs="宋体"/>
          <w:b/>
          <w:bCs/>
          <w:sz w:val="24"/>
        </w:rPr>
      </w:pPr>
    </w:p>
    <w:p w14:paraId="49154269">
      <w:pPr>
        <w:ind w:firstLine="562" w:firstLineChars="200"/>
        <w:rPr>
          <w:rFonts w:hint="eastAsia" w:ascii="宋体" w:hAnsi="宋体" w:cs="宋体"/>
          <w:b/>
          <w:bCs/>
          <w:sz w:val="28"/>
          <w:szCs w:val="28"/>
        </w:rPr>
      </w:pPr>
      <w:r>
        <w:rPr>
          <w:rFonts w:hint="eastAsia" w:ascii="宋体" w:hAnsi="宋体" w:cs="宋体"/>
          <w:b/>
          <w:bCs/>
          <w:sz w:val="28"/>
          <w:szCs w:val="28"/>
        </w:rPr>
        <w:br w:type="page"/>
      </w:r>
    </w:p>
    <w:p w14:paraId="4FA187D1">
      <w:pPr>
        <w:ind w:firstLine="562" w:firstLineChars="200"/>
        <w:rPr>
          <w:rFonts w:hint="eastAsia" w:ascii="宋体" w:hAnsi="宋体" w:cs="宋体"/>
          <w:b/>
          <w:bCs/>
          <w:sz w:val="28"/>
          <w:szCs w:val="28"/>
        </w:rPr>
      </w:pPr>
      <w:r>
        <w:rPr>
          <w:rFonts w:hint="eastAsia" w:ascii="宋体" w:hAnsi="宋体" w:cs="宋体"/>
          <w:b/>
          <w:bCs/>
          <w:sz w:val="28"/>
          <w:szCs w:val="28"/>
        </w:rPr>
        <w:t>合同附件一</w:t>
      </w:r>
    </w:p>
    <w:p w14:paraId="02E43652">
      <w:pPr>
        <w:ind w:firstLine="562" w:firstLineChars="200"/>
        <w:jc w:val="center"/>
        <w:rPr>
          <w:rFonts w:hint="eastAsia" w:ascii="宋体" w:hAnsi="宋体" w:cs="宋体"/>
          <w:b/>
          <w:bCs/>
          <w:sz w:val="28"/>
          <w:szCs w:val="28"/>
        </w:rPr>
      </w:pPr>
      <w:r>
        <w:rPr>
          <w:rFonts w:hint="eastAsia" w:ascii="宋体" w:hAnsi="宋体" w:cs="宋体"/>
          <w:b/>
          <w:bCs/>
          <w:sz w:val="28"/>
          <w:szCs w:val="28"/>
        </w:rPr>
        <w:t>公安网络与信息安全保密协议</w:t>
      </w:r>
    </w:p>
    <w:p w14:paraId="08048FA8">
      <w:pPr>
        <w:spacing w:line="440" w:lineRule="exact"/>
        <w:ind w:firstLine="420" w:firstLineChars="200"/>
        <w:rPr>
          <w:rFonts w:hint="eastAsia" w:ascii="宋体" w:hAnsi="宋体" w:eastAsia="宋体" w:cs="宋体"/>
          <w:szCs w:val="21"/>
        </w:rPr>
      </w:pPr>
      <w:r>
        <w:rPr>
          <w:rFonts w:hint="eastAsia" w:ascii="宋体" w:hAnsi="宋体" w:cs="宋体"/>
          <w:szCs w:val="21"/>
        </w:rPr>
        <w:t>甲方：</w:t>
      </w:r>
      <w:r>
        <w:rPr>
          <w:rFonts w:hint="eastAsia" w:ascii="宋体" w:hAnsi="宋体" w:cs="宋体"/>
          <w:szCs w:val="21"/>
          <w:u w:val="single"/>
        </w:rPr>
        <w:t>台州市公安局交通管理支队</w:t>
      </w:r>
    </w:p>
    <w:p w14:paraId="3207C56D">
      <w:pPr>
        <w:spacing w:line="440" w:lineRule="exact"/>
        <w:ind w:firstLine="420" w:firstLineChars="200"/>
        <w:rPr>
          <w:rFonts w:hint="eastAsia" w:ascii="宋体" w:hAnsi="宋体" w:cs="宋体"/>
          <w:szCs w:val="21"/>
        </w:rPr>
      </w:pPr>
      <w:r>
        <w:rPr>
          <w:rFonts w:hint="eastAsia" w:ascii="宋体" w:hAnsi="宋体" w:cs="宋体"/>
          <w:szCs w:val="21"/>
        </w:rPr>
        <w:t>乙方：</w:t>
      </w:r>
      <w:r>
        <w:rPr>
          <w:rFonts w:ascii="宋体" w:hAnsi="宋体" w:cs="宋体"/>
          <w:szCs w:val="21"/>
          <w:u w:val="single"/>
        </w:rPr>
        <w:t xml:space="preserve">          </w:t>
      </w:r>
      <w:r>
        <w:rPr>
          <w:rFonts w:hint="eastAsia" w:ascii="宋体" w:hAnsi="宋体" w:cs="宋体"/>
          <w:szCs w:val="21"/>
          <w:u w:val="single"/>
        </w:rPr>
        <w:t xml:space="preserve">           </w:t>
      </w:r>
      <w:r>
        <w:rPr>
          <w:rFonts w:ascii="宋体" w:hAnsi="宋体" w:cs="宋体"/>
          <w:szCs w:val="21"/>
          <w:u w:val="single"/>
        </w:rPr>
        <w:t xml:space="preserve">   </w:t>
      </w:r>
      <w:r>
        <w:rPr>
          <w:rFonts w:ascii="宋体" w:hAnsi="宋体" w:cs="宋体"/>
          <w:szCs w:val="21"/>
        </w:rPr>
        <w:t xml:space="preserve"> </w:t>
      </w:r>
    </w:p>
    <w:p w14:paraId="6F2DA334">
      <w:pPr>
        <w:spacing w:line="440" w:lineRule="exact"/>
        <w:ind w:firstLine="420" w:firstLineChars="200"/>
        <w:rPr>
          <w:rFonts w:hint="eastAsia" w:ascii="宋体" w:hAnsi="宋体" w:cs="宋体"/>
          <w:szCs w:val="21"/>
        </w:rPr>
      </w:pPr>
      <w:r>
        <w:rPr>
          <w:rFonts w:hint="eastAsia" w:ascii="宋体" w:hAnsi="宋体" w:cs="宋体"/>
          <w:szCs w:val="21"/>
        </w:rPr>
        <w:t>为切实保障公安网络和信息安全保密，根据《中华人民共和国保守国家秘密法》和有关法律、法规之规定，为确保甲方所涉及的国家秘密和警务工作秘密的网络与信息安全，双方同意签订如下保密协议：</w:t>
      </w:r>
    </w:p>
    <w:p w14:paraId="44DAF0D2">
      <w:pPr>
        <w:spacing w:line="440" w:lineRule="exact"/>
        <w:ind w:firstLine="420" w:firstLineChars="200"/>
        <w:rPr>
          <w:rFonts w:hint="eastAsia" w:ascii="宋体" w:hAnsi="宋体" w:cs="宋体"/>
          <w:szCs w:val="21"/>
        </w:rPr>
      </w:pPr>
      <w:r>
        <w:rPr>
          <w:rFonts w:hint="eastAsia" w:ascii="宋体" w:hAnsi="宋体" w:cs="宋体"/>
          <w:szCs w:val="21"/>
        </w:rPr>
        <w:t>一、保密范围</w:t>
      </w:r>
    </w:p>
    <w:p w14:paraId="1E559251">
      <w:pPr>
        <w:spacing w:line="440" w:lineRule="exact"/>
        <w:ind w:firstLine="420" w:firstLineChars="200"/>
        <w:rPr>
          <w:rFonts w:hint="eastAsia" w:ascii="宋体" w:hAnsi="宋体" w:cs="宋体"/>
          <w:szCs w:val="21"/>
        </w:rPr>
      </w:pPr>
      <w:r>
        <w:rPr>
          <w:rFonts w:hint="eastAsia" w:ascii="宋体" w:hAnsi="宋体" w:cs="宋体"/>
          <w:szCs w:val="21"/>
        </w:rPr>
        <w:t>1.</w:t>
      </w:r>
      <w:r>
        <w:rPr>
          <w:rFonts w:ascii="宋体" w:hAnsi="宋体" w:cs="宋体"/>
          <w:szCs w:val="21"/>
        </w:rPr>
        <w:t>乙方为甲方提供技术咨询、技术服务、系统建设而了解、掌握的甲方公安信息网络系统的拓扑结构、安全保密措施、各项参数等，以及甲方场地环境、硬件、软件、电子信息和所有资料内容（以上简称专有信息）。</w:t>
      </w:r>
    </w:p>
    <w:p w14:paraId="53DAE1BA">
      <w:pPr>
        <w:spacing w:line="440" w:lineRule="exact"/>
        <w:ind w:firstLine="420" w:firstLineChars="200"/>
        <w:rPr>
          <w:rFonts w:hint="eastAsia" w:ascii="宋体" w:hAnsi="宋体" w:cs="宋体"/>
          <w:szCs w:val="21"/>
        </w:rPr>
      </w:pPr>
      <w:r>
        <w:rPr>
          <w:rFonts w:hint="eastAsia" w:ascii="宋体" w:hAnsi="宋体" w:cs="宋体"/>
          <w:szCs w:val="21"/>
        </w:rPr>
        <w:t>二、保密责任</w:t>
      </w:r>
    </w:p>
    <w:p w14:paraId="0F126E2C">
      <w:pPr>
        <w:spacing w:line="440" w:lineRule="exact"/>
        <w:ind w:firstLine="420" w:firstLineChars="200"/>
        <w:rPr>
          <w:rFonts w:hint="eastAsia" w:ascii="宋体" w:hAnsi="宋体" w:cs="宋体"/>
          <w:szCs w:val="21"/>
        </w:rPr>
      </w:pPr>
      <w:r>
        <w:rPr>
          <w:rFonts w:hint="eastAsia" w:ascii="宋体" w:hAnsi="宋体" w:cs="宋体"/>
          <w:szCs w:val="21"/>
        </w:rPr>
        <w:t>2.</w:t>
      </w:r>
      <w:r>
        <w:rPr>
          <w:rFonts w:ascii="宋体" w:hAnsi="宋体" w:cs="宋体"/>
          <w:szCs w:val="21"/>
        </w:rPr>
        <w:t>乙方须确定项目开发与维护的专门人员，并将有关人员情况报甲方备案并须通过甲方审查和书面确认。其中，对涉密数据加载运行后承担系统维护的人员，甲乙双方须按照各自职责进行更为严格的审查。</w:t>
      </w:r>
    </w:p>
    <w:p w14:paraId="51193A0B">
      <w:pPr>
        <w:spacing w:line="440" w:lineRule="exact"/>
        <w:ind w:firstLine="420" w:firstLineChars="200"/>
        <w:rPr>
          <w:rFonts w:hint="eastAsia" w:ascii="宋体" w:hAnsi="宋体" w:cs="宋体"/>
          <w:szCs w:val="21"/>
        </w:rPr>
      </w:pPr>
      <w:r>
        <w:rPr>
          <w:rFonts w:hint="eastAsia" w:ascii="宋体" w:hAnsi="宋体" w:cs="宋体"/>
          <w:szCs w:val="21"/>
        </w:rPr>
        <w:t>3.</w:t>
      </w:r>
      <w:r>
        <w:rPr>
          <w:rFonts w:ascii="宋体" w:hAnsi="宋体" w:cs="宋体"/>
          <w:szCs w:val="21"/>
        </w:rPr>
        <w:t>乙方须在签订本保密协议后，才可使用甲方提供的有关专有信息开展相关工作。</w:t>
      </w:r>
    </w:p>
    <w:p w14:paraId="4FD48A57">
      <w:pPr>
        <w:spacing w:line="440" w:lineRule="exact"/>
        <w:ind w:firstLine="420" w:firstLineChars="200"/>
        <w:rPr>
          <w:rFonts w:hint="eastAsia" w:ascii="宋体" w:hAnsi="宋体" w:cs="宋体"/>
          <w:szCs w:val="21"/>
        </w:rPr>
      </w:pPr>
      <w:r>
        <w:rPr>
          <w:rFonts w:hint="eastAsia" w:ascii="宋体" w:hAnsi="宋体" w:cs="宋体"/>
          <w:szCs w:val="21"/>
        </w:rPr>
        <w:t>4.</w:t>
      </w:r>
      <w:r>
        <w:rPr>
          <w:rFonts w:ascii="宋体" w:hAnsi="宋体" w:cs="宋体"/>
          <w:szCs w:val="21"/>
        </w:rPr>
        <w:t>乙方须与参加项目的有关人员签订《保密协议》，经常对有关人员进行保密教育，监督个人履约情况；未经甲方书面确认，乙方不得随意增减、更换有关技术人员。</w:t>
      </w:r>
    </w:p>
    <w:p w14:paraId="27CC1D59">
      <w:pPr>
        <w:spacing w:line="440" w:lineRule="exact"/>
        <w:ind w:firstLine="420" w:firstLineChars="200"/>
        <w:rPr>
          <w:rFonts w:hint="eastAsia" w:ascii="宋体" w:hAnsi="宋体" w:cs="宋体"/>
          <w:szCs w:val="21"/>
        </w:rPr>
      </w:pPr>
      <w:r>
        <w:rPr>
          <w:rFonts w:hint="eastAsia" w:ascii="宋体" w:hAnsi="宋体" w:cs="宋体"/>
          <w:szCs w:val="21"/>
        </w:rPr>
        <w:t>5.</w:t>
      </w:r>
      <w:r>
        <w:rPr>
          <w:rFonts w:ascii="宋体" w:hAnsi="宋体" w:cs="宋体"/>
          <w:szCs w:val="21"/>
        </w:rPr>
        <w:t>乙方须严格控制使用甲方的专有信息，保证不向第三方泄露甲方提供的任何专有信息，并对专有信息提供管理良好的安全保密措施。乙方不能将甲方的专有信息用于其他任何目的。除乙方直接参与本项目工程的员工之外，不将专有信息透露给其他任何人，禁止无关人员介入或了解项目相关情况。乙方及其参与本项工作的员工严禁在系统建设中私设“后门”，非法访问系统。</w:t>
      </w:r>
    </w:p>
    <w:p w14:paraId="5C8EAED4">
      <w:pPr>
        <w:spacing w:line="440" w:lineRule="exact"/>
        <w:ind w:firstLine="420" w:firstLineChars="200"/>
        <w:rPr>
          <w:rFonts w:hint="eastAsia" w:ascii="宋体" w:hAnsi="宋体" w:cs="宋体"/>
          <w:szCs w:val="21"/>
        </w:rPr>
      </w:pPr>
      <w:r>
        <w:rPr>
          <w:rFonts w:hint="eastAsia" w:ascii="宋体" w:hAnsi="宋体" w:cs="宋体"/>
          <w:szCs w:val="21"/>
        </w:rPr>
        <w:t>6.</w:t>
      </w:r>
      <w:r>
        <w:rPr>
          <w:rFonts w:ascii="宋体" w:hAnsi="宋体" w:cs="宋体"/>
          <w:szCs w:val="21"/>
        </w:rPr>
        <w:t>建设涉密信息系统，乙方须具有国家保密工作部门核发的《资质证书》，制定甲方认可的安全保密管理方案，并采用适当的安全保密技术和措施对涉密系统进行集成。</w:t>
      </w:r>
    </w:p>
    <w:p w14:paraId="68D5F080">
      <w:pPr>
        <w:spacing w:line="440" w:lineRule="exact"/>
        <w:ind w:firstLine="420" w:firstLineChars="200"/>
        <w:rPr>
          <w:rFonts w:hint="eastAsia" w:ascii="宋体" w:hAnsi="宋体" w:cs="宋体"/>
          <w:szCs w:val="21"/>
        </w:rPr>
      </w:pPr>
      <w:r>
        <w:rPr>
          <w:rFonts w:hint="eastAsia" w:ascii="宋体" w:hAnsi="宋体" w:cs="宋体"/>
          <w:szCs w:val="21"/>
        </w:rPr>
        <w:t>7.</w:t>
      </w:r>
      <w:r>
        <w:rPr>
          <w:rFonts w:ascii="宋体" w:hAnsi="宋体" w:cs="宋体"/>
          <w:szCs w:val="21"/>
        </w:rPr>
        <w:t>对项目实施过程中乙方出现的不符合保密规定的问题，甲方有责任及时指出，并督促乙方纠正。</w:t>
      </w:r>
    </w:p>
    <w:p w14:paraId="72785782">
      <w:pPr>
        <w:spacing w:line="440" w:lineRule="exact"/>
        <w:ind w:firstLine="420" w:firstLineChars="200"/>
        <w:rPr>
          <w:rFonts w:hint="eastAsia" w:ascii="宋体" w:hAnsi="宋体" w:cs="宋体"/>
          <w:szCs w:val="21"/>
        </w:rPr>
      </w:pPr>
      <w:r>
        <w:rPr>
          <w:rFonts w:hint="eastAsia" w:ascii="宋体" w:hAnsi="宋体" w:cs="宋体"/>
          <w:szCs w:val="21"/>
        </w:rPr>
        <w:t>8.</w:t>
      </w:r>
      <w:r>
        <w:rPr>
          <w:rFonts w:ascii="宋体" w:hAnsi="宋体" w:cs="宋体"/>
          <w:szCs w:val="21"/>
        </w:rPr>
        <w:t>甲方向乙方提供的所有资料，仅</w:t>
      </w:r>
      <w:r>
        <w:rPr>
          <w:rFonts w:hint="eastAsia" w:ascii="宋体" w:hAnsi="宋体" w:cs="宋体"/>
          <w:szCs w:val="21"/>
        </w:rPr>
        <w:t>供项目小组人员参考使用，乙方须严守资料中所涉及秘密，妥善保管，不得遗失、复制。乙方发现保密范围内的有关事项已经泄露或可能泄露时应当报告甲方，并及时采取补救措施。</w:t>
      </w:r>
    </w:p>
    <w:p w14:paraId="0DC1FD7B">
      <w:pPr>
        <w:spacing w:line="440" w:lineRule="exact"/>
        <w:ind w:firstLine="420" w:firstLineChars="200"/>
        <w:rPr>
          <w:rFonts w:hint="eastAsia" w:ascii="宋体" w:hAnsi="宋体" w:cs="宋体"/>
          <w:szCs w:val="21"/>
        </w:rPr>
      </w:pPr>
      <w:r>
        <w:rPr>
          <w:rFonts w:hint="eastAsia" w:ascii="宋体" w:hAnsi="宋体" w:cs="宋体"/>
          <w:szCs w:val="21"/>
        </w:rPr>
        <w:t>9.</w:t>
      </w:r>
      <w:r>
        <w:rPr>
          <w:rFonts w:ascii="宋体" w:hAnsi="宋体" w:cs="宋体"/>
          <w:szCs w:val="21"/>
        </w:rPr>
        <w:t>当甲方以书面形式要求乙方交回专有信息时，乙方应当立即交回所有书面的或其他形式的专有信息以及所有描述和概括该专有信息的文件资料，不能以任何形式保留或擅自处理。</w:t>
      </w:r>
    </w:p>
    <w:p w14:paraId="662616D9">
      <w:pPr>
        <w:spacing w:line="440" w:lineRule="exact"/>
        <w:ind w:firstLine="420" w:firstLineChars="200"/>
        <w:rPr>
          <w:rFonts w:hint="eastAsia" w:ascii="宋体" w:hAnsi="宋体" w:cs="宋体"/>
          <w:szCs w:val="21"/>
        </w:rPr>
      </w:pPr>
      <w:r>
        <w:rPr>
          <w:rFonts w:hint="eastAsia" w:ascii="宋体" w:hAnsi="宋体" w:cs="宋体"/>
          <w:szCs w:val="21"/>
        </w:rPr>
        <w:t>10.</w:t>
      </w:r>
      <w:r>
        <w:rPr>
          <w:rFonts w:ascii="宋体" w:hAnsi="宋体" w:cs="宋体"/>
          <w:szCs w:val="21"/>
        </w:rPr>
        <w:t>乙方在进行现场系统维护时，非经允许，不得使用自行携带的笔记本电脑，应使用甲方提供的工作环境完成现场维护任务。原则上不允许乙方使用U盘、移动硬盘等存储设备；若因特殊情况要使用U盘、移动硬盘等存储设备的，须提出书面申请，通过甲方审查和确认后方可使用；在将移动存储设备带离现场前，须经甲方检查确认。</w:t>
      </w:r>
    </w:p>
    <w:p w14:paraId="5E476164">
      <w:pPr>
        <w:spacing w:line="440" w:lineRule="exact"/>
        <w:ind w:firstLine="420" w:firstLineChars="200"/>
        <w:rPr>
          <w:rFonts w:hint="eastAsia" w:ascii="宋体" w:hAnsi="宋体" w:cs="宋体"/>
          <w:szCs w:val="21"/>
        </w:rPr>
      </w:pPr>
      <w:r>
        <w:rPr>
          <w:rFonts w:ascii="宋体" w:hAnsi="宋体" w:cs="宋体"/>
          <w:szCs w:val="21"/>
        </w:rPr>
        <w:t>1</w:t>
      </w:r>
      <w:r>
        <w:rPr>
          <w:rFonts w:hint="eastAsia" w:ascii="宋体" w:hAnsi="宋体" w:cs="宋体"/>
          <w:szCs w:val="21"/>
        </w:rPr>
        <w:t>1.</w:t>
      </w:r>
      <w:r>
        <w:rPr>
          <w:rFonts w:ascii="宋体" w:hAnsi="宋体" w:cs="宋体"/>
          <w:szCs w:val="21"/>
        </w:rPr>
        <w:t>乙方不得在任何场合介绍和演示甲方产品项目的任何信息。</w:t>
      </w:r>
    </w:p>
    <w:p w14:paraId="73701C02">
      <w:pPr>
        <w:spacing w:line="440" w:lineRule="exact"/>
        <w:ind w:firstLine="420" w:firstLineChars="200"/>
        <w:rPr>
          <w:rFonts w:hint="eastAsia" w:ascii="宋体" w:hAnsi="宋体" w:cs="宋体"/>
          <w:szCs w:val="21"/>
        </w:rPr>
      </w:pPr>
      <w:r>
        <w:rPr>
          <w:rFonts w:hint="eastAsia" w:ascii="宋体" w:hAnsi="宋体" w:cs="宋体"/>
          <w:szCs w:val="21"/>
        </w:rPr>
        <w:t>三、违约责任</w:t>
      </w:r>
    </w:p>
    <w:p w14:paraId="2EEF5B09">
      <w:pPr>
        <w:spacing w:line="440" w:lineRule="exact"/>
        <w:ind w:firstLine="420" w:firstLineChars="200"/>
        <w:rPr>
          <w:rFonts w:hint="eastAsia" w:ascii="宋体" w:hAnsi="宋体" w:cs="宋体"/>
          <w:szCs w:val="21"/>
        </w:rPr>
      </w:pPr>
      <w:r>
        <w:rPr>
          <w:rFonts w:ascii="宋体" w:hAnsi="宋体" w:cs="宋体"/>
          <w:szCs w:val="21"/>
        </w:rPr>
        <w:t>1</w:t>
      </w:r>
      <w:r>
        <w:rPr>
          <w:rFonts w:hint="eastAsia" w:ascii="宋体" w:hAnsi="宋体" w:cs="宋体"/>
          <w:szCs w:val="21"/>
        </w:rPr>
        <w:t>2.</w:t>
      </w:r>
      <w:r>
        <w:rPr>
          <w:rFonts w:ascii="宋体" w:hAnsi="宋体" w:cs="宋体"/>
          <w:szCs w:val="21"/>
        </w:rPr>
        <w:t>乙方应严格遵守协议的全部内容，凡违反本协议造成失密泄密事件，乙方须承担有关法律责任并视情节追究有关人员责任，并赔偿相应经济损失。给国家安全和国家利益造成严重损害、触犯刑律的，要追究有关人员的刑事责任。</w:t>
      </w:r>
    </w:p>
    <w:p w14:paraId="2F8427BC">
      <w:pPr>
        <w:spacing w:line="440" w:lineRule="exact"/>
        <w:ind w:firstLine="420" w:firstLineChars="200"/>
        <w:rPr>
          <w:rFonts w:hint="eastAsia" w:ascii="宋体" w:hAnsi="宋体" w:cs="宋体"/>
          <w:szCs w:val="21"/>
        </w:rPr>
      </w:pPr>
      <w:r>
        <w:rPr>
          <w:rFonts w:hint="eastAsia" w:ascii="宋体" w:hAnsi="宋体" w:cs="宋体"/>
          <w:szCs w:val="21"/>
        </w:rPr>
        <w:t>四、保密期限</w:t>
      </w:r>
    </w:p>
    <w:p w14:paraId="7BF52B5D">
      <w:pPr>
        <w:spacing w:line="440" w:lineRule="exact"/>
        <w:ind w:firstLine="420" w:firstLineChars="200"/>
        <w:rPr>
          <w:rFonts w:hint="eastAsia" w:ascii="宋体" w:hAnsi="宋体" w:cs="宋体"/>
          <w:szCs w:val="21"/>
        </w:rPr>
      </w:pPr>
      <w:r>
        <w:rPr>
          <w:rFonts w:ascii="宋体" w:hAnsi="宋体" w:cs="宋体"/>
          <w:szCs w:val="21"/>
        </w:rPr>
        <w:t>1</w:t>
      </w:r>
      <w:r>
        <w:rPr>
          <w:rFonts w:hint="eastAsia" w:ascii="宋体" w:hAnsi="宋体" w:cs="宋体"/>
          <w:szCs w:val="21"/>
        </w:rPr>
        <w:t>3.</w:t>
      </w:r>
      <w:r>
        <w:rPr>
          <w:rFonts w:ascii="宋体" w:hAnsi="宋体" w:cs="宋体"/>
          <w:szCs w:val="21"/>
        </w:rPr>
        <w:t>本协议在双方主合同签字盖章后生效，并长期有效。自本协议生效之日起，双方的合作交流都要符合本协议的条款。除非甲方通过书面通知明确说明对本协议所涉及的某项专有信息予以解密或同意共享，乙方必须按照本协议所承担的保密义务对在各项工作中所掌握的专有信息进行保密。</w:t>
      </w:r>
    </w:p>
    <w:p w14:paraId="078D8759">
      <w:pPr>
        <w:spacing w:line="440" w:lineRule="exact"/>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五、附则</w:t>
      </w:r>
    </w:p>
    <w:p w14:paraId="5B8E1ED9">
      <w:pPr>
        <w:spacing w:line="440" w:lineRule="exact"/>
        <w:ind w:firstLine="420" w:firstLineChars="200"/>
        <w:rPr>
          <w:rFonts w:hint="eastAsia" w:asciiTheme="minorEastAsia" w:hAnsiTheme="minorEastAsia" w:cstheme="minorEastAsia"/>
          <w:szCs w:val="21"/>
        </w:rPr>
      </w:pPr>
      <w:r>
        <w:rPr>
          <w:rFonts w:asciiTheme="minorEastAsia" w:hAnsiTheme="minorEastAsia" w:cstheme="minorEastAsia"/>
          <w:szCs w:val="21"/>
        </w:rPr>
        <w:t>1</w:t>
      </w:r>
      <w:r>
        <w:rPr>
          <w:rFonts w:hint="eastAsia" w:asciiTheme="minorEastAsia" w:hAnsiTheme="minorEastAsia" w:cstheme="minorEastAsia"/>
          <w:szCs w:val="21"/>
        </w:rPr>
        <w:t>4.</w:t>
      </w:r>
      <w:r>
        <w:rPr>
          <w:rFonts w:asciiTheme="minorEastAsia" w:hAnsiTheme="minorEastAsia" w:cstheme="minorEastAsia"/>
          <w:szCs w:val="21"/>
        </w:rPr>
        <w:t>本协议是合同有效组成部分。</w:t>
      </w:r>
    </w:p>
    <w:p w14:paraId="7642498A">
      <w:pPr>
        <w:pStyle w:val="14"/>
        <w:ind w:firstLine="480"/>
        <w:rPr>
          <w:rFonts w:ascii="Calibri" w:hAnsi="Calibri"/>
          <w:sz w:val="24"/>
        </w:rPr>
      </w:pPr>
    </w:p>
    <w:p w14:paraId="680C23BF">
      <w:pPr>
        <w:spacing w:line="312" w:lineRule="auto"/>
        <w:ind w:firstLine="482"/>
        <w:rPr>
          <w:rFonts w:hint="eastAsia" w:ascii="宋体" w:hAnsi="宋体" w:cs="宋体"/>
          <w:sz w:val="24"/>
        </w:rPr>
      </w:pPr>
    </w:p>
    <w:p w14:paraId="34470CE8">
      <w:pPr>
        <w:widowControl/>
        <w:spacing w:line="312" w:lineRule="auto"/>
        <w:ind w:firstLine="482"/>
        <w:rPr>
          <w:rFonts w:hint="eastAsia" w:ascii="宋体" w:hAnsi="宋体" w:cs="宋体"/>
          <w:snapToGrid w:val="0"/>
          <w:sz w:val="24"/>
        </w:rPr>
        <w:sectPr>
          <w:pgSz w:w="11906" w:h="16838"/>
          <w:pgMar w:top="1440" w:right="1800" w:bottom="1440" w:left="1800" w:header="851" w:footer="992" w:gutter="0"/>
          <w:pgNumType w:fmt="decimal"/>
          <w:cols w:space="720" w:num="1"/>
          <w:docGrid w:type="lines" w:linePitch="312" w:charSpace="0"/>
        </w:sectPr>
      </w:pPr>
    </w:p>
    <w:p w14:paraId="6B463002">
      <w:pPr>
        <w:ind w:firstLine="562" w:firstLineChars="200"/>
      </w:pPr>
      <w:r>
        <w:rPr>
          <w:rFonts w:hint="eastAsia" w:ascii="宋体" w:hAnsi="宋体" w:cs="宋体"/>
          <w:b/>
          <w:bCs/>
          <w:sz w:val="28"/>
          <w:szCs w:val="28"/>
        </w:rPr>
        <w:t>合同附件二</w:t>
      </w:r>
    </w:p>
    <w:p w14:paraId="7EACABFE">
      <w:pPr>
        <w:ind w:firstLine="562" w:firstLineChars="200"/>
        <w:jc w:val="center"/>
        <w:rPr>
          <w:rFonts w:ascii="Calibri" w:hAnsi="Calibri"/>
          <w:b/>
          <w:bCs/>
          <w:sz w:val="28"/>
          <w:szCs w:val="28"/>
        </w:rPr>
      </w:pPr>
      <w:r>
        <w:rPr>
          <w:rFonts w:hint="eastAsia" w:ascii="宋体" w:hAnsi="宋体" w:cs="宋体"/>
          <w:b/>
          <w:bCs/>
          <w:sz w:val="28"/>
          <w:szCs w:val="28"/>
        </w:rPr>
        <w:t>廉洁诚信协议</w:t>
      </w:r>
    </w:p>
    <w:p w14:paraId="414F2570">
      <w:pPr>
        <w:spacing w:line="440" w:lineRule="exact"/>
        <w:ind w:firstLine="420" w:firstLineChars="200"/>
        <w:rPr>
          <w:rFonts w:hint="eastAsia" w:ascii="宋体" w:hAnsi="宋体" w:cs="宋体"/>
          <w:szCs w:val="21"/>
        </w:rPr>
      </w:pPr>
      <w:r>
        <w:rPr>
          <w:rFonts w:hint="eastAsia" w:ascii="宋体" w:hAnsi="宋体" w:cs="宋体"/>
          <w:szCs w:val="21"/>
        </w:rPr>
        <w:t>为加强台州市公安局交通管理支队政府采购项目廉政建设，预防违法违规行为，确保双方在业务交往中保持廉洁自律，防止各种不正当行为的发生，保证合作双方在业务交往活动中做到诚信廉洁、高效共赢，根据国家相关法律法规及政策规定，经双方协商一致，在签订合同的同时订立本廉洁诚信协议，内容如下：</w:t>
      </w:r>
    </w:p>
    <w:p w14:paraId="145BFE66">
      <w:pPr>
        <w:spacing w:line="440" w:lineRule="exact"/>
        <w:ind w:firstLine="420" w:firstLineChars="200"/>
        <w:rPr>
          <w:rFonts w:hint="eastAsia" w:ascii="宋体" w:hAnsi="宋体" w:cs="宋体"/>
          <w:szCs w:val="21"/>
        </w:rPr>
      </w:pPr>
      <w:r>
        <w:rPr>
          <w:rFonts w:hint="eastAsia" w:ascii="宋体" w:hAnsi="宋体" w:cs="宋体"/>
          <w:szCs w:val="21"/>
        </w:rPr>
        <w:t>1.双方在整个项目采购、建设活动中，做到公平、公正、公开，不搞暗箱操作，不搞不正当竞争，双方工作人员及亲属不得违反以下规定：</w:t>
      </w:r>
    </w:p>
    <w:p w14:paraId="283B5830">
      <w:pPr>
        <w:spacing w:line="440" w:lineRule="exact"/>
        <w:ind w:firstLine="420" w:firstLineChars="200"/>
        <w:rPr>
          <w:rFonts w:hint="eastAsia" w:ascii="宋体" w:hAnsi="宋体" w:cs="宋体"/>
          <w:szCs w:val="21"/>
        </w:rPr>
      </w:pPr>
      <w:r>
        <w:rPr>
          <w:rFonts w:hint="eastAsia" w:ascii="宋体" w:hAnsi="宋体" w:cs="宋体"/>
          <w:szCs w:val="21"/>
        </w:rPr>
        <w:t>（1）不得收受或向对方馈送现金、贵重物品、有价证券、购物卡、充值卡等，不得收受回扣；</w:t>
      </w:r>
    </w:p>
    <w:p w14:paraId="07B2E7B5">
      <w:pPr>
        <w:spacing w:line="440" w:lineRule="exact"/>
        <w:ind w:firstLine="420" w:firstLineChars="200"/>
        <w:rPr>
          <w:rFonts w:hint="eastAsia" w:ascii="宋体" w:hAnsi="宋体" w:cs="宋体"/>
          <w:szCs w:val="21"/>
        </w:rPr>
      </w:pPr>
      <w:r>
        <w:rPr>
          <w:rFonts w:hint="eastAsia" w:ascii="宋体" w:hAnsi="宋体" w:cs="宋体"/>
          <w:szCs w:val="21"/>
        </w:rPr>
        <w:t xml:space="preserve">（2）不得介绍亲友或为对方亲友安排从事与双方合作有关的业务活动，甲方项目相关员工及其配偶、父母、子女、利害关系人及控股、参股企业不得在乙方或乙方关联企业中投资入股，甲方员工不得在乙方或乙方关联企业担任兼职，不得以咨询费、服务费或其他任何形式从乙方或乙方关联企业获得收入； </w:t>
      </w:r>
    </w:p>
    <w:p w14:paraId="756FBC0E">
      <w:pPr>
        <w:spacing w:line="440" w:lineRule="exact"/>
        <w:ind w:firstLine="420" w:firstLineChars="200"/>
        <w:rPr>
          <w:rFonts w:hint="eastAsia" w:ascii="宋体" w:hAnsi="宋体" w:cs="宋体"/>
          <w:szCs w:val="21"/>
        </w:rPr>
      </w:pPr>
      <w:r>
        <w:rPr>
          <w:rFonts w:hint="eastAsia" w:ascii="宋体" w:hAnsi="宋体" w:cs="宋体"/>
          <w:szCs w:val="21"/>
        </w:rPr>
        <w:t>（3）不得接受对方或向对方在住房建修、婚丧嫁娶、出国考察、旅游、攻读学历学位等方面提供资助；</w:t>
      </w:r>
    </w:p>
    <w:p w14:paraId="5A8E52DB">
      <w:pPr>
        <w:spacing w:line="440" w:lineRule="exact"/>
        <w:ind w:firstLine="420" w:firstLineChars="200"/>
        <w:rPr>
          <w:rFonts w:hint="eastAsia" w:ascii="宋体" w:hAnsi="宋体" w:cs="宋体"/>
          <w:szCs w:val="21"/>
        </w:rPr>
      </w:pPr>
      <w:r>
        <w:rPr>
          <w:rFonts w:hint="eastAsia" w:ascii="宋体" w:hAnsi="宋体" w:cs="宋体"/>
          <w:szCs w:val="21"/>
        </w:rPr>
        <w:t>（4）不得参加或提供可能影响合作业务公平、公正的娱乐、宴请、健身等活动；</w:t>
      </w:r>
    </w:p>
    <w:p w14:paraId="210D7972">
      <w:pPr>
        <w:spacing w:line="440" w:lineRule="exact"/>
        <w:ind w:firstLine="420" w:firstLineChars="200"/>
        <w:rPr>
          <w:rFonts w:hint="eastAsia" w:ascii="宋体" w:hAnsi="宋体" w:cs="宋体"/>
          <w:szCs w:val="21"/>
        </w:rPr>
      </w:pPr>
      <w:r>
        <w:rPr>
          <w:rFonts w:hint="eastAsia" w:ascii="宋体" w:hAnsi="宋体" w:cs="宋体"/>
          <w:szCs w:val="21"/>
        </w:rPr>
        <w:t>（5）不得报销或为对方报销应由个人支付的费用。</w:t>
      </w:r>
    </w:p>
    <w:p w14:paraId="1CF8D4BF">
      <w:pPr>
        <w:spacing w:line="440" w:lineRule="exact"/>
        <w:ind w:firstLine="420" w:firstLineChars="200"/>
        <w:rPr>
          <w:rFonts w:hint="eastAsia" w:ascii="宋体" w:hAnsi="宋体" w:cs="宋体"/>
          <w:szCs w:val="21"/>
        </w:rPr>
      </w:pPr>
      <w:r>
        <w:rPr>
          <w:rFonts w:hint="eastAsia" w:ascii="宋体" w:hAnsi="宋体" w:cs="宋体"/>
          <w:szCs w:val="21"/>
        </w:rPr>
        <w:t>2.乙方人员若有违反第1条规定的行为，或者存在其它违反商业道德与市场规则的情况,甲方有义务向对方监察或相应部门举报。</w:t>
      </w:r>
    </w:p>
    <w:p w14:paraId="11065E0F">
      <w:pPr>
        <w:spacing w:line="440" w:lineRule="exact"/>
        <w:ind w:firstLine="420" w:firstLineChars="200"/>
        <w:rPr>
          <w:rFonts w:hint="eastAsia" w:ascii="宋体" w:hAnsi="宋体" w:cs="宋体"/>
          <w:szCs w:val="21"/>
        </w:rPr>
      </w:pPr>
      <w:r>
        <w:rPr>
          <w:rFonts w:hint="eastAsia" w:ascii="宋体" w:hAnsi="宋体" w:cs="宋体"/>
          <w:szCs w:val="21"/>
        </w:rPr>
        <w:t>3.甲方人员有违反第1条规定的行为，或者存在其它索贿、受贿行为或者徇私舞弊、滥用职权、严重渎职等情况时，乙方有义务向对方监察或相应部门举报。</w:t>
      </w:r>
    </w:p>
    <w:p w14:paraId="3C53218B">
      <w:pPr>
        <w:spacing w:line="440" w:lineRule="exact"/>
        <w:ind w:firstLine="420" w:firstLineChars="200"/>
        <w:rPr>
          <w:rFonts w:hint="eastAsia" w:ascii="宋体" w:hAnsi="宋体" w:cs="宋体"/>
          <w:szCs w:val="21"/>
        </w:rPr>
      </w:pPr>
      <w:r>
        <w:rPr>
          <w:rFonts w:hint="eastAsia" w:ascii="宋体" w:hAnsi="宋体" w:cs="宋体"/>
          <w:szCs w:val="21"/>
        </w:rPr>
        <w:t>4.双方及相关人员违反上述规定及其他廉洁诚信准则的，愿意接受党纪政纪及法律惩处。</w:t>
      </w:r>
    </w:p>
    <w:p w14:paraId="5C3A9EE5">
      <w:pPr>
        <w:spacing w:line="440" w:lineRule="exact"/>
        <w:ind w:firstLine="420" w:firstLineChars="200"/>
        <w:rPr>
          <w:rFonts w:hint="eastAsia" w:ascii="宋体" w:hAnsi="宋体" w:cs="宋体"/>
          <w:szCs w:val="21"/>
        </w:rPr>
      </w:pPr>
      <w:r>
        <w:rPr>
          <w:rFonts w:hint="eastAsia" w:ascii="宋体" w:hAnsi="宋体" w:cs="宋体"/>
          <w:szCs w:val="21"/>
        </w:rPr>
        <w:t>5.本保证及承诺的有效期与对应的合同或交易事项相同。</w:t>
      </w:r>
    </w:p>
    <w:p w14:paraId="4FEEA962">
      <w:pPr>
        <w:spacing w:line="440" w:lineRule="exact"/>
        <w:ind w:firstLine="420" w:firstLineChars="200"/>
        <w:rPr>
          <w:rFonts w:hint="eastAsia" w:ascii="宋体" w:hAnsi="宋体" w:cs="宋体"/>
          <w:szCs w:val="21"/>
        </w:rPr>
      </w:pPr>
      <w:r>
        <w:rPr>
          <w:rFonts w:hint="eastAsia" w:ascii="宋体" w:hAnsi="宋体" w:cs="宋体"/>
          <w:szCs w:val="21"/>
        </w:rPr>
        <w:t>6.本廉洁承诺约定作为双方签订的合同附件，具有同等法律效力。</w:t>
      </w:r>
    </w:p>
    <w:p w14:paraId="11E4E78D">
      <w:pPr>
        <w:spacing w:line="300" w:lineRule="auto"/>
        <w:ind w:firstLine="482"/>
        <w:rPr>
          <w:rFonts w:hint="eastAsia" w:ascii="宋体" w:hAnsi="宋体" w:cs="宋体"/>
          <w:szCs w:val="21"/>
        </w:rPr>
      </w:pPr>
    </w:p>
    <w:p w14:paraId="1593C2A0">
      <w:pPr>
        <w:pStyle w:val="62"/>
        <w:ind w:firstLine="482"/>
        <w:rPr>
          <w:sz w:val="21"/>
          <w:szCs w:val="21"/>
        </w:rPr>
      </w:pPr>
    </w:p>
    <w:p w14:paraId="609E22A7">
      <w:pPr>
        <w:spacing w:line="300" w:lineRule="auto"/>
        <w:ind w:firstLine="420" w:firstLineChars="200"/>
        <w:rPr>
          <w:rFonts w:hint="eastAsia" w:ascii="宋体" w:hAnsi="宋体" w:cs="宋体"/>
          <w:szCs w:val="21"/>
        </w:rPr>
      </w:pPr>
      <w:r>
        <w:rPr>
          <w:rFonts w:hint="eastAsia" w:ascii="宋体" w:hAnsi="宋体" w:cs="宋体"/>
          <w:szCs w:val="21"/>
        </w:rPr>
        <w:t>台州市公安局交通管理支队举报渠道：              合作方举报渠道：</w:t>
      </w:r>
    </w:p>
    <w:p w14:paraId="2DA45927">
      <w:pPr>
        <w:pStyle w:val="14"/>
        <w:spacing w:line="300" w:lineRule="auto"/>
        <w:rPr>
          <w:rFonts w:hint="eastAsia" w:ascii="宋体" w:hAnsi="宋体" w:cs="宋体"/>
          <w:szCs w:val="21"/>
        </w:rPr>
      </w:pPr>
      <w:r>
        <w:rPr>
          <w:rFonts w:hint="eastAsia" w:ascii="宋体" w:hAnsi="宋体" w:cs="宋体"/>
          <w:szCs w:val="21"/>
        </w:rPr>
        <w:t>电话：12389                                      电话：</w:t>
      </w:r>
    </w:p>
    <w:p w14:paraId="5E8C9637">
      <w:pPr>
        <w:spacing w:line="360" w:lineRule="auto"/>
        <w:jc w:val="left"/>
        <w:rPr>
          <w:rFonts w:hint="eastAsia" w:asciiTheme="majorEastAsia" w:hAnsiTheme="majorEastAsia" w:eastAsiaTheme="majorEastAsia"/>
          <w:sz w:val="28"/>
          <w:szCs w:val="28"/>
        </w:rPr>
        <w:sectPr>
          <w:pgSz w:w="11906" w:h="16838"/>
          <w:pgMar w:top="1440" w:right="1800" w:bottom="1440" w:left="1800" w:header="851" w:footer="992" w:gutter="0"/>
          <w:pgNumType w:fmt="decimal"/>
          <w:cols w:space="425" w:num="1"/>
          <w:docGrid w:type="lines" w:linePitch="312" w:charSpace="0"/>
        </w:sectPr>
      </w:pPr>
    </w:p>
    <w:p w14:paraId="05150CD1">
      <w:pPr>
        <w:pageBreakBefore/>
        <w:spacing w:line="520" w:lineRule="exact"/>
        <w:jc w:val="center"/>
        <w:outlineLvl w:val="0"/>
        <w:rPr>
          <w:rFonts w:hint="eastAsia" w:cs="宋体" w:asciiTheme="minorEastAsia" w:hAnsiTheme="minorEastAsia"/>
          <w:b/>
          <w:bCs/>
          <w:sz w:val="32"/>
          <w:szCs w:val="32"/>
        </w:rPr>
      </w:pPr>
      <w:bookmarkStart w:id="213" w:name="_Toc14272"/>
      <w:r>
        <w:rPr>
          <w:rFonts w:hint="eastAsia" w:asciiTheme="minorEastAsia" w:hAnsiTheme="minorEastAsia"/>
          <w:b/>
          <w:sz w:val="32"/>
          <w:szCs w:val="32"/>
        </w:rPr>
        <w:t xml:space="preserve">第七部分   </w:t>
      </w:r>
      <w:r>
        <w:rPr>
          <w:rFonts w:hint="eastAsia" w:cs="宋体" w:asciiTheme="minorEastAsia" w:hAnsiTheme="minorEastAsia"/>
          <w:b/>
          <w:bCs/>
          <w:sz w:val="32"/>
          <w:szCs w:val="32"/>
        </w:rPr>
        <w:t>格式与表格</w:t>
      </w:r>
      <w:bookmarkEnd w:id="211"/>
      <w:bookmarkEnd w:id="212"/>
      <w:bookmarkEnd w:id="213"/>
    </w:p>
    <w:p w14:paraId="1F305C30">
      <w:pPr>
        <w:pStyle w:val="20"/>
        <w:rPr>
          <w:rFonts w:hint="eastAsia" w:asciiTheme="minorEastAsia" w:hAnsiTheme="minorEastAsia" w:eastAsiaTheme="minorEastAsia"/>
        </w:rPr>
      </w:pPr>
    </w:p>
    <w:p w14:paraId="380F9699">
      <w:pPr>
        <w:shd w:val="clear" w:color="auto" w:fill="FFFFFF"/>
        <w:snapToGrid w:val="0"/>
        <w:spacing w:line="360" w:lineRule="auto"/>
        <w:jc w:val="center"/>
        <w:rPr>
          <w:rFonts w:hint="eastAsia" w:cs="宋体" w:asciiTheme="minorEastAsia" w:hAnsiTheme="minorEastAsia"/>
          <w:b/>
          <w:bCs/>
          <w:szCs w:val="21"/>
        </w:rPr>
      </w:pPr>
      <w:bookmarkStart w:id="214" w:name="_Toc22871"/>
      <w:bookmarkStart w:id="215" w:name="_Toc2172"/>
      <w:r>
        <w:rPr>
          <w:rFonts w:hint="eastAsia" w:asciiTheme="minorEastAsia" w:hAnsiTheme="minorEastAsia"/>
          <w:sz w:val="52"/>
          <w:szCs w:val="52"/>
        </w:rPr>
        <w:t>项目名称</w:t>
      </w:r>
      <w:bookmarkEnd w:id="214"/>
      <w:bookmarkEnd w:id="215"/>
    </w:p>
    <w:p w14:paraId="21A694C4">
      <w:pPr>
        <w:spacing w:line="360" w:lineRule="auto"/>
        <w:ind w:firstLine="3596" w:firstLineChars="995"/>
        <w:jc w:val="left"/>
        <w:rPr>
          <w:rFonts w:hint="eastAsia" w:asciiTheme="minorEastAsia" w:hAnsiTheme="minorEastAsia"/>
          <w:sz w:val="30"/>
          <w:szCs w:val="30"/>
        </w:rPr>
      </w:pPr>
      <w:r>
        <w:rPr>
          <w:rFonts w:hint="eastAsia" w:asciiTheme="minorEastAsia" w:hAnsiTheme="minorEastAsia"/>
          <w:b/>
          <w:sz w:val="36"/>
          <w:szCs w:val="36"/>
        </w:rPr>
        <w:t>项目编号：</w:t>
      </w:r>
    </w:p>
    <w:p w14:paraId="1DC1B341">
      <w:pPr>
        <w:spacing w:line="360" w:lineRule="auto"/>
        <w:jc w:val="center"/>
        <w:rPr>
          <w:rFonts w:hint="eastAsia" w:asciiTheme="minorEastAsia" w:hAnsiTheme="minorEastAsia"/>
          <w:sz w:val="84"/>
          <w:szCs w:val="84"/>
        </w:rPr>
      </w:pPr>
      <w:r>
        <w:rPr>
          <w:rFonts w:hint="eastAsia" w:asciiTheme="minorEastAsia" w:hAnsiTheme="minorEastAsia"/>
          <w:sz w:val="84"/>
          <w:szCs w:val="84"/>
        </w:rPr>
        <w:t>投</w:t>
      </w:r>
    </w:p>
    <w:p w14:paraId="4616F283">
      <w:pPr>
        <w:spacing w:line="360" w:lineRule="auto"/>
        <w:jc w:val="center"/>
        <w:rPr>
          <w:rFonts w:hint="eastAsia" w:asciiTheme="minorEastAsia" w:hAnsiTheme="minorEastAsia"/>
          <w:sz w:val="84"/>
          <w:szCs w:val="84"/>
        </w:rPr>
      </w:pPr>
      <w:r>
        <w:rPr>
          <w:rFonts w:hint="eastAsia" w:asciiTheme="minorEastAsia" w:hAnsiTheme="minorEastAsia"/>
          <w:sz w:val="84"/>
          <w:szCs w:val="84"/>
        </w:rPr>
        <w:t>标</w:t>
      </w:r>
    </w:p>
    <w:p w14:paraId="4945FAAC">
      <w:pPr>
        <w:spacing w:line="360" w:lineRule="auto"/>
        <w:jc w:val="center"/>
        <w:rPr>
          <w:rFonts w:hint="eastAsia" w:asciiTheme="minorEastAsia" w:hAnsiTheme="minorEastAsia"/>
          <w:sz w:val="84"/>
          <w:szCs w:val="84"/>
        </w:rPr>
      </w:pPr>
      <w:r>
        <w:rPr>
          <w:rFonts w:hint="eastAsia" w:asciiTheme="minorEastAsia" w:hAnsiTheme="minorEastAsia"/>
          <w:sz w:val="84"/>
          <w:szCs w:val="84"/>
        </w:rPr>
        <w:t>文</w:t>
      </w:r>
    </w:p>
    <w:p w14:paraId="15BB8230">
      <w:pPr>
        <w:spacing w:line="360" w:lineRule="auto"/>
        <w:jc w:val="center"/>
        <w:rPr>
          <w:rFonts w:hint="eastAsia" w:asciiTheme="minorEastAsia" w:hAnsiTheme="minorEastAsia"/>
          <w:sz w:val="84"/>
          <w:szCs w:val="84"/>
        </w:rPr>
      </w:pPr>
      <w:r>
        <w:rPr>
          <w:rFonts w:hint="eastAsia" w:asciiTheme="minorEastAsia" w:hAnsiTheme="minorEastAsia"/>
          <w:sz w:val="84"/>
          <w:szCs w:val="84"/>
        </w:rPr>
        <w:t>件</w:t>
      </w:r>
    </w:p>
    <w:p w14:paraId="359D4A05">
      <w:pPr>
        <w:spacing w:line="360" w:lineRule="auto"/>
        <w:jc w:val="center"/>
        <w:rPr>
          <w:rFonts w:hint="eastAsia" w:asciiTheme="minorEastAsia" w:hAnsiTheme="minorEastAsia"/>
          <w:sz w:val="28"/>
          <w:szCs w:val="28"/>
        </w:rPr>
      </w:pPr>
    </w:p>
    <w:p w14:paraId="2B61B6DE">
      <w:pPr>
        <w:spacing w:line="360" w:lineRule="auto"/>
        <w:jc w:val="center"/>
        <w:rPr>
          <w:rFonts w:hint="eastAsia" w:asciiTheme="minorEastAsia" w:hAnsiTheme="minorEastAsia"/>
          <w:sz w:val="32"/>
          <w:szCs w:val="32"/>
        </w:rPr>
      </w:pPr>
      <w:r>
        <w:rPr>
          <w:rFonts w:hint="eastAsia" w:asciiTheme="minorEastAsia" w:hAnsiTheme="minorEastAsia"/>
          <w:sz w:val="32"/>
          <w:szCs w:val="32"/>
        </w:rPr>
        <w:t>（资格证明文件）</w:t>
      </w:r>
    </w:p>
    <w:p w14:paraId="12209A91">
      <w:pPr>
        <w:spacing w:line="360" w:lineRule="auto"/>
        <w:jc w:val="center"/>
        <w:rPr>
          <w:rFonts w:hint="eastAsia" w:asciiTheme="minorEastAsia" w:hAnsiTheme="minorEastAsia"/>
          <w:sz w:val="32"/>
          <w:szCs w:val="32"/>
        </w:rPr>
      </w:pPr>
    </w:p>
    <w:p w14:paraId="26AEE09F">
      <w:pPr>
        <w:spacing w:line="360" w:lineRule="auto"/>
        <w:jc w:val="center"/>
        <w:rPr>
          <w:rFonts w:hint="eastAsia" w:asciiTheme="minorEastAsia" w:hAnsiTheme="minorEastAsia"/>
          <w:sz w:val="32"/>
          <w:szCs w:val="32"/>
        </w:rPr>
      </w:pPr>
    </w:p>
    <w:p w14:paraId="4163CF66">
      <w:pPr>
        <w:pStyle w:val="30"/>
        <w:ind w:left="0" w:leftChars="0" w:firstLine="1260" w:firstLineChars="350"/>
        <w:rPr>
          <w:rFonts w:hint="eastAsia" w:asciiTheme="minorEastAsia" w:hAnsiTheme="minorEastAsia" w:eastAsiaTheme="minorEastAsia"/>
          <w:sz w:val="36"/>
          <w:szCs w:val="36"/>
        </w:rPr>
      </w:pPr>
      <w:r>
        <w:rPr>
          <w:rFonts w:hint="eastAsia" w:asciiTheme="minorEastAsia" w:hAnsiTheme="minorEastAsia" w:eastAsiaTheme="minorEastAsia"/>
          <w:sz w:val="36"/>
          <w:szCs w:val="36"/>
        </w:rPr>
        <w:t>投标人名称（公章）：</w:t>
      </w:r>
    </w:p>
    <w:p w14:paraId="09777798">
      <w:pPr>
        <w:pStyle w:val="30"/>
        <w:ind w:left="0" w:leftChars="0" w:firstLine="1260" w:firstLineChars="350"/>
        <w:rPr>
          <w:rFonts w:hint="eastAsia" w:asciiTheme="minorEastAsia" w:hAnsiTheme="minorEastAsia" w:eastAsiaTheme="minorEastAsia"/>
          <w:sz w:val="36"/>
          <w:szCs w:val="36"/>
        </w:rPr>
      </w:pPr>
      <w:r>
        <w:rPr>
          <w:rFonts w:hint="eastAsia" w:asciiTheme="minorEastAsia" w:hAnsiTheme="minorEastAsia" w:eastAsiaTheme="minorEastAsia"/>
          <w:sz w:val="36"/>
          <w:szCs w:val="36"/>
        </w:rPr>
        <w:t>投标人地址：</w:t>
      </w:r>
    </w:p>
    <w:p w14:paraId="758EAC37">
      <w:pPr>
        <w:pStyle w:val="30"/>
        <w:ind w:left="0" w:leftChars="0" w:firstLine="1440" w:firstLineChars="400"/>
        <w:rPr>
          <w:rFonts w:hint="eastAsia" w:asciiTheme="minorEastAsia" w:hAnsiTheme="minorEastAsia" w:eastAsiaTheme="minorEastAsia"/>
        </w:rPr>
      </w:pPr>
      <w:r>
        <w:rPr>
          <w:rFonts w:hint="eastAsia" w:asciiTheme="minorEastAsia" w:hAnsiTheme="minorEastAsia" w:eastAsiaTheme="minorEastAsia"/>
          <w:sz w:val="36"/>
          <w:szCs w:val="36"/>
        </w:rPr>
        <w:t>时</w:t>
      </w:r>
      <w:r>
        <w:rPr>
          <w:rFonts w:asciiTheme="minorEastAsia" w:hAnsiTheme="minorEastAsia" w:eastAsiaTheme="minorEastAsia"/>
          <w:sz w:val="36"/>
          <w:szCs w:val="36"/>
        </w:rPr>
        <w:t xml:space="preserve">    间：</w:t>
      </w:r>
    </w:p>
    <w:p w14:paraId="2B2C57FD">
      <w:pPr>
        <w:rPr>
          <w:rFonts w:hint="eastAsia" w:asciiTheme="minorEastAsia" w:hAnsiTheme="minorEastAsia"/>
        </w:rPr>
      </w:pPr>
    </w:p>
    <w:p w14:paraId="0C312215">
      <w:pPr>
        <w:pStyle w:val="20"/>
        <w:rPr>
          <w:rFonts w:hint="eastAsia" w:asciiTheme="minorEastAsia" w:hAnsiTheme="minorEastAsia" w:eastAsiaTheme="minorEastAsia"/>
        </w:rPr>
      </w:pPr>
    </w:p>
    <w:p w14:paraId="638C89E9">
      <w:pPr>
        <w:spacing w:line="360" w:lineRule="auto"/>
        <w:jc w:val="center"/>
        <w:rPr>
          <w:rFonts w:hint="eastAsia" w:asciiTheme="minorEastAsia" w:hAnsiTheme="minorEastAsia"/>
          <w:b/>
          <w:sz w:val="44"/>
          <w:szCs w:val="44"/>
        </w:rPr>
      </w:pPr>
    </w:p>
    <w:p w14:paraId="4FBD7772">
      <w:pPr>
        <w:pStyle w:val="22"/>
        <w:rPr>
          <w:rFonts w:hint="eastAsia"/>
        </w:rPr>
      </w:pPr>
    </w:p>
    <w:p w14:paraId="7946DEB1">
      <w:pPr>
        <w:spacing w:line="360" w:lineRule="auto"/>
        <w:jc w:val="center"/>
        <w:rPr>
          <w:rFonts w:hint="eastAsia" w:asciiTheme="minorEastAsia" w:hAnsiTheme="minorEastAsia"/>
          <w:b/>
          <w:sz w:val="44"/>
          <w:szCs w:val="44"/>
        </w:rPr>
      </w:pPr>
      <w:r>
        <w:rPr>
          <w:rFonts w:asciiTheme="minorEastAsia" w:hAnsiTheme="minorEastAsia"/>
          <w:b/>
          <w:sz w:val="44"/>
          <w:szCs w:val="44"/>
        </w:rPr>
        <w:t>资格证明文件</w:t>
      </w:r>
    </w:p>
    <w:p w14:paraId="4E5325DE">
      <w:pPr>
        <w:spacing w:line="360" w:lineRule="auto"/>
        <w:jc w:val="center"/>
        <w:rPr>
          <w:rFonts w:hint="eastAsia" w:asciiTheme="minorEastAsia" w:hAnsiTheme="minorEastAsia"/>
          <w:b/>
          <w:sz w:val="32"/>
          <w:szCs w:val="32"/>
        </w:rPr>
      </w:pPr>
      <w:r>
        <w:rPr>
          <w:rFonts w:asciiTheme="minorEastAsia" w:hAnsiTheme="minorEastAsia"/>
          <w:b/>
          <w:sz w:val="32"/>
          <w:szCs w:val="32"/>
        </w:rPr>
        <w:t>目录</w:t>
      </w:r>
    </w:p>
    <w:p w14:paraId="6D0A8235">
      <w:pPr>
        <w:pStyle w:val="105"/>
        <w:spacing w:line="480" w:lineRule="auto"/>
        <w:ind w:left="0" w:leftChars="0" w:firstLine="0" w:firstLineChars="0"/>
        <w:jc w:val="left"/>
        <w:rPr>
          <w:rFonts w:hint="eastAsia" w:asciiTheme="minorEastAsia" w:hAnsiTheme="minorEastAsia"/>
          <w:sz w:val="24"/>
          <w:szCs w:val="24"/>
        </w:rPr>
      </w:pPr>
      <w:r>
        <w:rPr>
          <w:rFonts w:hint="eastAsia" w:asciiTheme="minorEastAsia" w:hAnsiTheme="minorEastAsia"/>
          <w:sz w:val="24"/>
          <w:szCs w:val="24"/>
        </w:rPr>
        <w:t>1、资格条件自查表…………………………………………………………………………（页码）</w:t>
      </w:r>
    </w:p>
    <w:p w14:paraId="028B31A7">
      <w:pPr>
        <w:pStyle w:val="105"/>
        <w:spacing w:line="480" w:lineRule="auto"/>
        <w:ind w:left="0" w:leftChars="0" w:firstLine="0" w:firstLineChars="0"/>
        <w:jc w:val="left"/>
        <w:rPr>
          <w:rFonts w:hint="eastAsia" w:asciiTheme="minorEastAsia" w:hAnsiTheme="minorEastAsia"/>
          <w:sz w:val="24"/>
          <w:szCs w:val="24"/>
        </w:rPr>
      </w:pPr>
      <w:r>
        <w:rPr>
          <w:rFonts w:hint="eastAsia" w:asciiTheme="minorEastAsia" w:hAnsiTheme="minorEastAsia"/>
          <w:sz w:val="24"/>
          <w:szCs w:val="24"/>
        </w:rPr>
        <w:t>2、有效的企业法人营业执照（或事业法人登记证）、其他组织（个体工商户）的营业执照扫描件……………………………………………………………………………………………（页码）</w:t>
      </w:r>
    </w:p>
    <w:p w14:paraId="0B3910F5">
      <w:pPr>
        <w:pStyle w:val="105"/>
        <w:spacing w:line="480" w:lineRule="auto"/>
        <w:ind w:left="0" w:leftChars="0" w:firstLine="0" w:firstLineChars="0"/>
        <w:jc w:val="left"/>
        <w:rPr>
          <w:rFonts w:hint="eastAsia" w:asciiTheme="minorEastAsia" w:hAnsiTheme="minorEastAsia"/>
          <w:sz w:val="24"/>
          <w:szCs w:val="24"/>
        </w:rPr>
      </w:pPr>
      <w:r>
        <w:rPr>
          <w:rFonts w:hint="eastAsia" w:asciiTheme="minorEastAsia" w:hAnsiTheme="minorEastAsia"/>
          <w:sz w:val="24"/>
          <w:szCs w:val="24"/>
        </w:rPr>
        <w:t>3、关于资格的承诺函………………………………………………………………………（页码）</w:t>
      </w:r>
    </w:p>
    <w:p w14:paraId="3E19EECB">
      <w:pPr>
        <w:pStyle w:val="105"/>
        <w:spacing w:line="480" w:lineRule="auto"/>
        <w:ind w:left="0" w:leftChars="0" w:firstLine="0" w:firstLineChars="0"/>
        <w:jc w:val="left"/>
        <w:rPr>
          <w:rFonts w:hint="eastAsia" w:asciiTheme="minorEastAsia" w:hAnsiTheme="minorEastAsia"/>
          <w:sz w:val="24"/>
          <w:szCs w:val="24"/>
        </w:rPr>
      </w:pPr>
      <w:r>
        <w:rPr>
          <w:rFonts w:hint="eastAsia" w:cs="宋体" w:asciiTheme="minorEastAsia" w:hAnsiTheme="minorEastAsia"/>
          <w:sz w:val="24"/>
          <w:szCs w:val="24"/>
        </w:rPr>
        <w:t>4、基础电信业务经营许可证或广播电视节目传送经营许可证或电子与智能化工程专业承包一级资质证书扫描件</w:t>
      </w:r>
      <w:r>
        <w:rPr>
          <w:rFonts w:hint="eastAsia" w:asciiTheme="minorEastAsia" w:hAnsiTheme="minorEastAsia"/>
          <w:sz w:val="24"/>
          <w:szCs w:val="24"/>
        </w:rPr>
        <w:t>……………………………………………………………………………（页码）</w:t>
      </w:r>
    </w:p>
    <w:p w14:paraId="6D46E05B">
      <w:pPr>
        <w:pStyle w:val="105"/>
        <w:spacing w:line="480" w:lineRule="auto"/>
        <w:ind w:left="0" w:leftChars="0" w:firstLine="0" w:firstLineChars="0"/>
        <w:jc w:val="left"/>
        <w:rPr>
          <w:rFonts w:hint="eastAsia" w:asciiTheme="minorEastAsia" w:hAnsiTheme="minorEastAsia"/>
          <w:sz w:val="24"/>
          <w:szCs w:val="24"/>
        </w:rPr>
      </w:pPr>
      <w:r>
        <w:rPr>
          <w:rFonts w:hint="eastAsia" w:cs="宋体" w:asciiTheme="minorEastAsia" w:hAnsiTheme="minorEastAsia"/>
          <w:sz w:val="24"/>
          <w:szCs w:val="24"/>
        </w:rPr>
        <w:t>5、投标人认为需要提交的其他资格证明文件资料</w:t>
      </w:r>
      <w:r>
        <w:rPr>
          <w:rFonts w:hint="eastAsia" w:asciiTheme="minorEastAsia" w:hAnsiTheme="minorEastAsia"/>
          <w:sz w:val="24"/>
          <w:szCs w:val="24"/>
        </w:rPr>
        <w:t xml:space="preserve">………………………………………（页码）     </w:t>
      </w:r>
    </w:p>
    <w:p w14:paraId="1C268984">
      <w:pPr>
        <w:pStyle w:val="105"/>
        <w:spacing w:line="480" w:lineRule="auto"/>
        <w:ind w:firstLine="480"/>
        <w:jc w:val="left"/>
        <w:rPr>
          <w:rFonts w:hint="eastAsia" w:asciiTheme="minorEastAsia" w:hAnsiTheme="minorEastAsia"/>
          <w:sz w:val="24"/>
          <w:szCs w:val="24"/>
        </w:rPr>
      </w:pPr>
      <w:r>
        <w:rPr>
          <w:rFonts w:hint="eastAsia" w:asciiTheme="minorEastAsia" w:hAnsiTheme="minorEastAsia"/>
          <w:sz w:val="24"/>
          <w:szCs w:val="24"/>
        </w:rPr>
        <w:t>.....( 目录自行扩展)</w:t>
      </w:r>
    </w:p>
    <w:p w14:paraId="6D429C07">
      <w:pPr>
        <w:rPr>
          <w:rFonts w:hint="eastAsia" w:asciiTheme="minorEastAsia" w:hAnsiTheme="minorEastAsia"/>
        </w:rPr>
      </w:pPr>
    </w:p>
    <w:p w14:paraId="41FED55B">
      <w:pPr>
        <w:pStyle w:val="20"/>
        <w:rPr>
          <w:rFonts w:hint="eastAsia" w:asciiTheme="minorEastAsia" w:hAnsiTheme="minorEastAsia" w:eastAsiaTheme="minorEastAsia"/>
        </w:rPr>
      </w:pPr>
    </w:p>
    <w:p w14:paraId="5E8855C4">
      <w:pPr>
        <w:pStyle w:val="40"/>
        <w:rPr>
          <w:rFonts w:hint="eastAsia" w:asciiTheme="minorEastAsia" w:hAnsiTheme="minorEastAsia" w:eastAsiaTheme="minorEastAsia"/>
        </w:rPr>
      </w:pPr>
    </w:p>
    <w:p w14:paraId="754DB51E">
      <w:pPr>
        <w:rPr>
          <w:rFonts w:hint="eastAsia" w:asciiTheme="minorEastAsia" w:hAnsiTheme="minorEastAsia"/>
        </w:rPr>
      </w:pPr>
    </w:p>
    <w:p w14:paraId="367208AC">
      <w:pPr>
        <w:spacing w:after="100" w:afterAutospacing="1"/>
        <w:jc w:val="center"/>
        <w:rPr>
          <w:rFonts w:hint="eastAsia" w:asciiTheme="minorEastAsia" w:hAnsiTheme="minorEastAsia"/>
          <w:b/>
          <w:sz w:val="32"/>
          <w:szCs w:val="32"/>
        </w:rPr>
        <w:sectPr>
          <w:headerReference r:id="rId7" w:type="default"/>
          <w:footerReference r:id="rId8" w:type="default"/>
          <w:pgSz w:w="11906" w:h="16838"/>
          <w:pgMar w:top="907" w:right="1134" w:bottom="907" w:left="1134" w:header="851" w:footer="992" w:gutter="0"/>
          <w:pgNumType w:fmt="decimal"/>
          <w:cols w:space="720" w:num="1"/>
          <w:docGrid w:type="lines" w:linePitch="312" w:charSpace="0"/>
        </w:sectPr>
      </w:pPr>
    </w:p>
    <w:p w14:paraId="5657A563">
      <w:pPr>
        <w:spacing w:after="100" w:afterAutospacing="1"/>
        <w:jc w:val="center"/>
        <w:rPr>
          <w:rFonts w:hint="eastAsia" w:asciiTheme="minorEastAsia" w:hAnsiTheme="minorEastAsia"/>
          <w:b/>
          <w:sz w:val="32"/>
          <w:szCs w:val="32"/>
        </w:rPr>
      </w:pPr>
      <w:r>
        <w:rPr>
          <w:rFonts w:hint="eastAsia" w:asciiTheme="minorEastAsia" w:hAnsiTheme="minorEastAsia"/>
          <w:b/>
          <w:sz w:val="32"/>
          <w:szCs w:val="32"/>
        </w:rPr>
        <w:t>一、资格条件自查表</w:t>
      </w:r>
    </w:p>
    <w:tbl>
      <w:tblPr>
        <w:tblStyle w:val="49"/>
        <w:tblW w:w="908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49"/>
        <w:gridCol w:w="5036"/>
        <w:gridCol w:w="1167"/>
        <w:gridCol w:w="2134"/>
      </w:tblGrid>
      <w:tr w14:paraId="419694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0" w:hRule="atLeast"/>
          <w:tblHeader/>
          <w:jc w:val="center"/>
        </w:trPr>
        <w:tc>
          <w:tcPr>
            <w:tcW w:w="749" w:type="dxa"/>
            <w:vAlign w:val="center"/>
          </w:tcPr>
          <w:p w14:paraId="009CC700">
            <w:pPr>
              <w:widowControl/>
              <w:adjustRightInd w:val="0"/>
              <w:spacing w:line="320" w:lineRule="exact"/>
              <w:contextualSpacing/>
              <w:jc w:val="center"/>
              <w:rPr>
                <w:rFonts w:ascii="Times New Roman" w:hAnsi="Times New Roman" w:cs="宋体"/>
                <w:b/>
                <w:sz w:val="24"/>
              </w:rPr>
            </w:pPr>
            <w:r>
              <w:rPr>
                <w:rStyle w:val="52"/>
                <w:rFonts w:hint="eastAsia" w:ascii="Times New Roman" w:hAnsi="Times New Roman" w:cs="宋体"/>
                <w:szCs w:val="21"/>
              </w:rPr>
              <w:t>评审内容</w:t>
            </w:r>
          </w:p>
        </w:tc>
        <w:tc>
          <w:tcPr>
            <w:tcW w:w="5036" w:type="dxa"/>
            <w:vAlign w:val="center"/>
          </w:tcPr>
          <w:p w14:paraId="6BEDE5A7">
            <w:pPr>
              <w:widowControl/>
              <w:adjustRightInd w:val="0"/>
              <w:spacing w:line="320" w:lineRule="exact"/>
              <w:contextualSpacing/>
              <w:jc w:val="center"/>
              <w:rPr>
                <w:rFonts w:ascii="Times New Roman" w:hAnsi="Times New Roman" w:cs="宋体"/>
                <w:b/>
                <w:sz w:val="24"/>
              </w:rPr>
            </w:pPr>
            <w:r>
              <w:rPr>
                <w:rStyle w:val="52"/>
                <w:rFonts w:hint="eastAsia" w:ascii="Times New Roman" w:hAnsi="Times New Roman" w:cs="宋体"/>
                <w:szCs w:val="21"/>
              </w:rPr>
              <w:t>采购文件要求</w:t>
            </w:r>
          </w:p>
        </w:tc>
        <w:tc>
          <w:tcPr>
            <w:tcW w:w="1167" w:type="dxa"/>
            <w:vAlign w:val="center"/>
          </w:tcPr>
          <w:p w14:paraId="67665D4F">
            <w:pPr>
              <w:widowControl/>
              <w:adjustRightInd w:val="0"/>
              <w:spacing w:line="320" w:lineRule="exact"/>
              <w:contextualSpacing/>
              <w:jc w:val="center"/>
              <w:rPr>
                <w:rFonts w:ascii="Times New Roman" w:hAnsi="Times New Roman" w:cs="宋体"/>
                <w:b/>
                <w:sz w:val="24"/>
              </w:rPr>
            </w:pPr>
            <w:r>
              <w:rPr>
                <w:rStyle w:val="52"/>
                <w:rFonts w:hint="eastAsia" w:ascii="Times New Roman" w:hAnsi="Times New Roman" w:cs="宋体"/>
                <w:szCs w:val="21"/>
              </w:rPr>
              <w:t>自查结论</w:t>
            </w:r>
          </w:p>
        </w:tc>
        <w:tc>
          <w:tcPr>
            <w:tcW w:w="2134" w:type="dxa"/>
            <w:vAlign w:val="center"/>
          </w:tcPr>
          <w:p w14:paraId="421E6FA2">
            <w:pPr>
              <w:widowControl/>
              <w:adjustRightInd w:val="0"/>
              <w:spacing w:line="320" w:lineRule="exact"/>
              <w:contextualSpacing/>
              <w:jc w:val="center"/>
              <w:rPr>
                <w:rFonts w:ascii="Times New Roman" w:hAnsi="Times New Roman" w:cs="宋体"/>
                <w:b/>
                <w:sz w:val="24"/>
              </w:rPr>
            </w:pPr>
            <w:r>
              <w:rPr>
                <w:rStyle w:val="52"/>
                <w:rFonts w:hint="eastAsia" w:ascii="Times New Roman" w:hAnsi="Times New Roman" w:cs="宋体"/>
                <w:szCs w:val="21"/>
              </w:rPr>
              <w:t>证明资料页码</w:t>
            </w:r>
          </w:p>
        </w:tc>
      </w:tr>
      <w:tr w14:paraId="363A97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49" w:type="dxa"/>
            <w:vMerge w:val="restart"/>
            <w:vAlign w:val="center"/>
          </w:tcPr>
          <w:p w14:paraId="13522EB3">
            <w:pPr>
              <w:pStyle w:val="320"/>
              <w:adjustRightInd w:val="0"/>
              <w:spacing w:before="0" w:beforeAutospacing="0" w:after="0" w:afterAutospacing="0" w:line="320" w:lineRule="exact"/>
              <w:contextualSpacing/>
              <w:jc w:val="center"/>
              <w:rPr>
                <w:rFonts w:ascii="Times New Roman" w:hAnsi="Times New Roman" w:cs="宋体"/>
                <w:b/>
                <w:kern w:val="2"/>
                <w:sz w:val="21"/>
                <w:szCs w:val="21"/>
              </w:rPr>
            </w:pPr>
            <w:r>
              <w:rPr>
                <w:rFonts w:hint="eastAsia" w:ascii="Times New Roman" w:hAnsi="Times New Roman" w:cs="宋体"/>
                <w:b/>
                <w:kern w:val="2"/>
                <w:sz w:val="21"/>
                <w:szCs w:val="21"/>
              </w:rPr>
              <w:t>资</w:t>
            </w:r>
          </w:p>
          <w:p w14:paraId="1B613159">
            <w:pPr>
              <w:pStyle w:val="320"/>
              <w:adjustRightInd w:val="0"/>
              <w:spacing w:before="0" w:beforeAutospacing="0" w:after="0" w:afterAutospacing="0" w:line="320" w:lineRule="exact"/>
              <w:contextualSpacing/>
              <w:jc w:val="center"/>
              <w:rPr>
                <w:rFonts w:ascii="Times New Roman" w:hAnsi="Times New Roman" w:cs="宋体"/>
                <w:b/>
                <w:kern w:val="2"/>
                <w:sz w:val="21"/>
                <w:szCs w:val="21"/>
              </w:rPr>
            </w:pPr>
            <w:r>
              <w:rPr>
                <w:rFonts w:hint="eastAsia" w:ascii="Times New Roman" w:hAnsi="Times New Roman" w:cs="宋体"/>
                <w:b/>
                <w:kern w:val="2"/>
                <w:sz w:val="21"/>
                <w:szCs w:val="21"/>
              </w:rPr>
              <w:t>格</w:t>
            </w:r>
          </w:p>
          <w:p w14:paraId="115E6AA6">
            <w:pPr>
              <w:pStyle w:val="320"/>
              <w:adjustRightInd w:val="0"/>
              <w:spacing w:before="0" w:beforeAutospacing="0" w:after="0" w:afterAutospacing="0" w:line="320" w:lineRule="exact"/>
              <w:contextualSpacing/>
              <w:jc w:val="center"/>
              <w:rPr>
                <w:rFonts w:ascii="Times New Roman" w:hAnsi="Times New Roman" w:cs="宋体"/>
                <w:b/>
                <w:kern w:val="2"/>
                <w:sz w:val="21"/>
                <w:szCs w:val="21"/>
              </w:rPr>
            </w:pPr>
            <w:r>
              <w:rPr>
                <w:rFonts w:hint="eastAsia" w:ascii="Times New Roman" w:hAnsi="Times New Roman" w:cs="宋体"/>
                <w:b/>
                <w:kern w:val="2"/>
                <w:sz w:val="21"/>
                <w:szCs w:val="21"/>
              </w:rPr>
              <w:t>性</w:t>
            </w:r>
          </w:p>
          <w:p w14:paraId="0E9B2C82">
            <w:pPr>
              <w:pStyle w:val="320"/>
              <w:adjustRightInd w:val="0"/>
              <w:spacing w:before="0" w:beforeAutospacing="0" w:after="0" w:afterAutospacing="0" w:line="320" w:lineRule="exact"/>
              <w:contextualSpacing/>
              <w:jc w:val="center"/>
              <w:rPr>
                <w:rFonts w:ascii="Times New Roman" w:hAnsi="Times New Roman" w:cs="宋体"/>
                <w:b/>
                <w:kern w:val="2"/>
                <w:sz w:val="21"/>
                <w:szCs w:val="21"/>
              </w:rPr>
            </w:pPr>
            <w:r>
              <w:rPr>
                <w:rFonts w:hint="eastAsia" w:ascii="Times New Roman" w:hAnsi="Times New Roman" w:cs="宋体"/>
                <w:b/>
                <w:kern w:val="2"/>
                <w:sz w:val="21"/>
                <w:szCs w:val="21"/>
              </w:rPr>
              <w:t>审</w:t>
            </w:r>
          </w:p>
          <w:p w14:paraId="3C1FC136">
            <w:pPr>
              <w:widowControl/>
              <w:adjustRightInd w:val="0"/>
              <w:spacing w:line="320" w:lineRule="exact"/>
              <w:contextualSpacing/>
              <w:jc w:val="center"/>
              <w:rPr>
                <w:rFonts w:ascii="Times New Roman" w:hAnsi="Times New Roman" w:cs="宋体"/>
                <w:b/>
                <w:sz w:val="24"/>
              </w:rPr>
            </w:pPr>
            <w:r>
              <w:rPr>
                <w:rFonts w:hint="eastAsia" w:ascii="Times New Roman" w:hAnsi="Times New Roman" w:cs="宋体"/>
                <w:b/>
                <w:szCs w:val="21"/>
              </w:rPr>
              <w:t>查</w:t>
            </w:r>
          </w:p>
        </w:tc>
        <w:tc>
          <w:tcPr>
            <w:tcW w:w="5036" w:type="dxa"/>
            <w:vAlign w:val="center"/>
          </w:tcPr>
          <w:p w14:paraId="2044A75B">
            <w:pPr>
              <w:widowControl/>
              <w:adjustRightInd w:val="0"/>
              <w:spacing w:line="320" w:lineRule="exact"/>
              <w:contextualSpacing/>
              <w:rPr>
                <w:rFonts w:ascii="Times New Roman" w:hAnsi="Times New Roman" w:cs="宋体"/>
                <w:b/>
                <w:sz w:val="24"/>
              </w:rPr>
            </w:pPr>
            <w:r>
              <w:rPr>
                <w:rFonts w:hint="eastAsia" w:ascii="Times New Roman" w:hAnsi="Times New Roman" w:cs="宋体"/>
                <w:szCs w:val="21"/>
              </w:rPr>
              <w:t>一、投标人具备《</w:t>
            </w:r>
            <w:r>
              <w:rPr>
                <w:rFonts w:hint="eastAsia" w:ascii="Times New Roman" w:hAnsi="Times New Roman" w:cs="宋体"/>
              </w:rPr>
              <w:t>中华人民共和国政府采购法</w:t>
            </w:r>
            <w:r>
              <w:rPr>
                <w:rFonts w:hint="eastAsia" w:ascii="Times New Roman" w:hAnsi="Times New Roman" w:cs="宋体"/>
                <w:szCs w:val="21"/>
              </w:rPr>
              <w:t>》第二十二条所规定的条件：</w:t>
            </w:r>
          </w:p>
        </w:tc>
        <w:tc>
          <w:tcPr>
            <w:tcW w:w="1167" w:type="dxa"/>
            <w:vMerge w:val="restart"/>
            <w:vAlign w:val="center"/>
          </w:tcPr>
          <w:p w14:paraId="23EA7297">
            <w:pPr>
              <w:widowControl/>
              <w:adjustRightInd w:val="0"/>
              <w:spacing w:line="320" w:lineRule="exact"/>
              <w:contextualSpacing/>
              <w:rPr>
                <w:rFonts w:ascii="Times New Roman" w:hAnsi="Times New Roman" w:cs="宋体"/>
                <w:szCs w:val="21"/>
              </w:rPr>
            </w:pPr>
            <w:r>
              <w:rPr>
                <w:rFonts w:hint="eastAsia" w:ascii="Times New Roman" w:hAnsi="Times New Roman" w:cs="宋体"/>
                <w:szCs w:val="21"/>
              </w:rPr>
              <w:t xml:space="preserve">□通过 </w:t>
            </w:r>
          </w:p>
          <w:p w14:paraId="2022995F">
            <w:pPr>
              <w:widowControl/>
              <w:adjustRightInd w:val="0"/>
              <w:spacing w:line="320" w:lineRule="exact"/>
              <w:contextualSpacing/>
              <w:rPr>
                <w:rFonts w:ascii="Times New Roman" w:hAnsi="Times New Roman" w:cs="宋体"/>
                <w:b/>
                <w:sz w:val="24"/>
              </w:rPr>
            </w:pPr>
            <w:r>
              <w:rPr>
                <w:rFonts w:hint="eastAsia" w:ascii="Times New Roman" w:hAnsi="Times New Roman" w:cs="宋体"/>
                <w:szCs w:val="21"/>
              </w:rPr>
              <w:t>□不通过</w:t>
            </w:r>
          </w:p>
        </w:tc>
        <w:tc>
          <w:tcPr>
            <w:tcW w:w="2134" w:type="dxa"/>
            <w:vAlign w:val="center"/>
          </w:tcPr>
          <w:p w14:paraId="415995D3">
            <w:pPr>
              <w:widowControl/>
              <w:adjustRightInd w:val="0"/>
              <w:spacing w:line="320" w:lineRule="exact"/>
              <w:contextualSpacing/>
              <w:jc w:val="center"/>
              <w:rPr>
                <w:rFonts w:ascii="Times New Roman" w:hAnsi="Times New Roman" w:cs="宋体"/>
                <w:b/>
                <w:sz w:val="24"/>
              </w:rPr>
            </w:pPr>
            <w:r>
              <w:rPr>
                <w:rFonts w:hint="eastAsia" w:ascii="Times New Roman" w:hAnsi="Times New Roman" w:cs="宋体"/>
                <w:szCs w:val="21"/>
              </w:rPr>
              <w:t>/</w:t>
            </w:r>
          </w:p>
        </w:tc>
      </w:tr>
      <w:tr w14:paraId="3CE512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49" w:type="dxa"/>
            <w:vMerge w:val="continue"/>
          </w:tcPr>
          <w:p w14:paraId="2AAC7A21">
            <w:pPr>
              <w:widowControl/>
              <w:adjustRightInd w:val="0"/>
              <w:spacing w:line="320" w:lineRule="exact"/>
              <w:contextualSpacing/>
              <w:rPr>
                <w:rFonts w:ascii="Times New Roman" w:hAnsi="Times New Roman" w:cs="宋体"/>
                <w:b/>
                <w:sz w:val="24"/>
              </w:rPr>
            </w:pPr>
          </w:p>
        </w:tc>
        <w:tc>
          <w:tcPr>
            <w:tcW w:w="5036" w:type="dxa"/>
            <w:vAlign w:val="center"/>
          </w:tcPr>
          <w:p w14:paraId="6887BB92">
            <w:pPr>
              <w:widowControl/>
              <w:adjustRightInd w:val="0"/>
              <w:spacing w:line="320" w:lineRule="exact"/>
              <w:contextualSpacing/>
              <w:rPr>
                <w:rFonts w:ascii="Times New Roman" w:hAnsi="Times New Roman"/>
                <w:szCs w:val="21"/>
              </w:rPr>
            </w:pPr>
            <w:r>
              <w:rPr>
                <w:rFonts w:hint="eastAsia" w:ascii="Times New Roman" w:hAnsi="Times New Roman"/>
                <w:szCs w:val="21"/>
              </w:rPr>
              <w:t>1.关于资格的承诺函（格式见附件）</w:t>
            </w:r>
          </w:p>
        </w:tc>
        <w:tc>
          <w:tcPr>
            <w:tcW w:w="1167" w:type="dxa"/>
            <w:vMerge w:val="continue"/>
          </w:tcPr>
          <w:p w14:paraId="7D0D1F8A">
            <w:pPr>
              <w:widowControl/>
              <w:adjustRightInd w:val="0"/>
              <w:spacing w:line="320" w:lineRule="exact"/>
              <w:contextualSpacing/>
              <w:rPr>
                <w:rFonts w:ascii="Times New Roman" w:hAnsi="Times New Roman" w:cs="宋体"/>
                <w:b/>
                <w:sz w:val="24"/>
              </w:rPr>
            </w:pPr>
          </w:p>
        </w:tc>
        <w:tc>
          <w:tcPr>
            <w:tcW w:w="2134" w:type="dxa"/>
            <w:vAlign w:val="center"/>
          </w:tcPr>
          <w:p w14:paraId="15BB2338">
            <w:pPr>
              <w:widowControl/>
              <w:adjustRightInd w:val="0"/>
              <w:spacing w:line="320" w:lineRule="exact"/>
              <w:contextualSpacing/>
              <w:jc w:val="center"/>
              <w:rPr>
                <w:rFonts w:ascii="Times New Roman" w:hAnsi="Times New Roman" w:cs="宋体"/>
                <w:b/>
                <w:sz w:val="24"/>
              </w:rPr>
            </w:pPr>
            <w:r>
              <w:rPr>
                <w:rFonts w:hint="eastAsia" w:ascii="Times New Roman" w:hAnsi="Times New Roman" w:cs="宋体"/>
                <w:szCs w:val="21"/>
              </w:rPr>
              <w:t>第（ ）页-（  ）页</w:t>
            </w:r>
          </w:p>
        </w:tc>
      </w:tr>
      <w:tr w14:paraId="5D448B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49" w:type="dxa"/>
            <w:vMerge w:val="continue"/>
          </w:tcPr>
          <w:p w14:paraId="797D28F3">
            <w:pPr>
              <w:widowControl/>
              <w:adjustRightInd w:val="0"/>
              <w:spacing w:line="320" w:lineRule="exact"/>
              <w:contextualSpacing/>
              <w:rPr>
                <w:rFonts w:ascii="Times New Roman" w:hAnsi="Times New Roman" w:cs="宋体"/>
                <w:bCs/>
                <w:szCs w:val="28"/>
              </w:rPr>
            </w:pPr>
          </w:p>
        </w:tc>
        <w:tc>
          <w:tcPr>
            <w:tcW w:w="5036" w:type="dxa"/>
            <w:vAlign w:val="center"/>
          </w:tcPr>
          <w:p w14:paraId="7999A9BA">
            <w:pPr>
              <w:widowControl/>
              <w:adjustRightInd w:val="0"/>
              <w:spacing w:line="320" w:lineRule="exact"/>
              <w:contextualSpacing/>
              <w:rPr>
                <w:rFonts w:ascii="Times New Roman" w:hAnsi="Times New Roman" w:cs="宋体"/>
              </w:rPr>
            </w:pPr>
            <w:r>
              <w:rPr>
                <w:rFonts w:hint="eastAsia" w:ascii="Times New Roman" w:hAnsi="Times New Roman" w:cs="宋体"/>
                <w:bCs/>
                <w:szCs w:val="28"/>
              </w:rPr>
              <w:t>2.有效的企业法人营业执照（或事业法人登记证）、其他组织（个体工商户）的营业执照或者民办非企业单位登记证书扫描件</w:t>
            </w:r>
            <w:r>
              <w:rPr>
                <w:rFonts w:hint="eastAsia" w:ascii="Times New Roman" w:hAnsi="Times New Roman" w:cs="宋体"/>
              </w:rPr>
              <w:t>。</w:t>
            </w:r>
          </w:p>
          <w:p w14:paraId="4B66BC22">
            <w:pPr>
              <w:adjustRightInd w:val="0"/>
              <w:spacing w:line="320" w:lineRule="exact"/>
              <w:contextualSpacing/>
              <w:rPr>
                <w:rFonts w:ascii="Times New Roman" w:hAnsi="Times New Roman" w:cs="宋体"/>
                <w:bCs/>
                <w:szCs w:val="28"/>
              </w:rPr>
            </w:pPr>
            <w:r>
              <w:rPr>
                <w:rFonts w:hint="eastAsia" w:ascii="Times New Roman" w:hAnsi="Times New Roman" w:cs="宋体"/>
              </w:rPr>
              <w:t>（投标人如果有名称变更的，应提供由行政主管部门出具的变更证明文件。）</w:t>
            </w:r>
          </w:p>
        </w:tc>
        <w:tc>
          <w:tcPr>
            <w:tcW w:w="1167" w:type="dxa"/>
            <w:vMerge w:val="continue"/>
          </w:tcPr>
          <w:p w14:paraId="64535065">
            <w:pPr>
              <w:widowControl/>
              <w:adjustRightInd w:val="0"/>
              <w:spacing w:line="320" w:lineRule="exact"/>
              <w:contextualSpacing/>
              <w:rPr>
                <w:rFonts w:ascii="Times New Roman" w:hAnsi="Times New Roman" w:cs="宋体"/>
                <w:bCs/>
                <w:szCs w:val="28"/>
              </w:rPr>
            </w:pPr>
          </w:p>
        </w:tc>
        <w:tc>
          <w:tcPr>
            <w:tcW w:w="2134" w:type="dxa"/>
            <w:vAlign w:val="center"/>
          </w:tcPr>
          <w:p w14:paraId="1B97DBFD">
            <w:pPr>
              <w:widowControl/>
              <w:adjustRightInd w:val="0"/>
              <w:spacing w:line="320" w:lineRule="exact"/>
              <w:contextualSpacing/>
              <w:jc w:val="center"/>
              <w:rPr>
                <w:rFonts w:ascii="Times New Roman" w:hAnsi="Times New Roman" w:cs="宋体"/>
                <w:bCs/>
                <w:szCs w:val="28"/>
              </w:rPr>
            </w:pPr>
            <w:r>
              <w:rPr>
                <w:rFonts w:hint="eastAsia" w:ascii="Times New Roman" w:hAnsi="Times New Roman" w:cs="宋体"/>
                <w:szCs w:val="21"/>
              </w:rPr>
              <w:t>第（ ）页-（  ）页</w:t>
            </w:r>
          </w:p>
        </w:tc>
      </w:tr>
      <w:tr w14:paraId="13659A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49" w:type="dxa"/>
            <w:vMerge w:val="continue"/>
          </w:tcPr>
          <w:p w14:paraId="2B447E82">
            <w:pPr>
              <w:widowControl/>
              <w:adjustRightInd w:val="0"/>
              <w:spacing w:line="320" w:lineRule="exact"/>
              <w:contextualSpacing/>
              <w:rPr>
                <w:rFonts w:ascii="Times New Roman" w:hAnsi="Times New Roman" w:cs="宋体"/>
                <w:bCs/>
                <w:szCs w:val="28"/>
              </w:rPr>
            </w:pPr>
          </w:p>
        </w:tc>
        <w:tc>
          <w:tcPr>
            <w:tcW w:w="5036" w:type="dxa"/>
            <w:vAlign w:val="center"/>
          </w:tcPr>
          <w:p w14:paraId="4B3E912C">
            <w:pPr>
              <w:widowControl/>
              <w:adjustRightInd w:val="0"/>
              <w:spacing w:line="320" w:lineRule="exact"/>
              <w:contextualSpacing/>
              <w:rPr>
                <w:rFonts w:ascii="Times New Roman" w:hAnsi="Times New Roman" w:cs="宋体"/>
                <w:bCs/>
                <w:szCs w:val="28"/>
              </w:rPr>
            </w:pPr>
            <w:r>
              <w:rPr>
                <w:rFonts w:hint="eastAsia" w:ascii="Times New Roman" w:hAnsi="Times New Roman" w:cs="宋体"/>
                <w:bCs/>
                <w:szCs w:val="28"/>
              </w:rPr>
              <w:t>二、</w:t>
            </w:r>
            <w:r>
              <w:rPr>
                <w:rFonts w:hint="eastAsia" w:ascii="Times New Roman" w:hAnsi="Times New Roman" w:cs="宋体"/>
              </w:rPr>
              <w:t>投标人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采购代理机构于投标截止日当天在信用中国网站及中国政府采购网查询结果为准，如相关失信记录已失效，投标人需提供相关证明资料）。</w:t>
            </w:r>
          </w:p>
        </w:tc>
        <w:tc>
          <w:tcPr>
            <w:tcW w:w="1167" w:type="dxa"/>
            <w:vAlign w:val="center"/>
          </w:tcPr>
          <w:p w14:paraId="7DC79DBB">
            <w:pPr>
              <w:widowControl/>
              <w:adjustRightInd w:val="0"/>
              <w:spacing w:line="320" w:lineRule="exact"/>
              <w:contextualSpacing/>
              <w:rPr>
                <w:rFonts w:ascii="Times New Roman" w:hAnsi="Times New Roman" w:cs="宋体"/>
                <w:szCs w:val="21"/>
              </w:rPr>
            </w:pPr>
            <w:r>
              <w:rPr>
                <w:rFonts w:hint="eastAsia" w:ascii="Times New Roman" w:hAnsi="Times New Roman" w:cs="宋体"/>
                <w:szCs w:val="21"/>
              </w:rPr>
              <w:t xml:space="preserve">□通过 </w:t>
            </w:r>
          </w:p>
          <w:p w14:paraId="6A81D9F2">
            <w:pPr>
              <w:widowControl/>
              <w:adjustRightInd w:val="0"/>
              <w:spacing w:line="320" w:lineRule="exact"/>
              <w:contextualSpacing/>
              <w:rPr>
                <w:rFonts w:ascii="Times New Roman" w:hAnsi="Times New Roman" w:cs="宋体"/>
                <w:bCs/>
                <w:szCs w:val="28"/>
              </w:rPr>
            </w:pPr>
            <w:r>
              <w:rPr>
                <w:rFonts w:hint="eastAsia" w:ascii="Times New Roman" w:hAnsi="Times New Roman" w:cs="宋体"/>
                <w:szCs w:val="21"/>
              </w:rPr>
              <w:t>□不通过</w:t>
            </w:r>
          </w:p>
        </w:tc>
        <w:tc>
          <w:tcPr>
            <w:tcW w:w="2134" w:type="dxa"/>
            <w:vAlign w:val="center"/>
          </w:tcPr>
          <w:p w14:paraId="4A87AD82">
            <w:pPr>
              <w:widowControl/>
              <w:adjustRightInd w:val="0"/>
              <w:spacing w:line="320" w:lineRule="exact"/>
              <w:contextualSpacing/>
              <w:jc w:val="center"/>
              <w:rPr>
                <w:rFonts w:ascii="Times New Roman" w:hAnsi="Times New Roman" w:cs="宋体"/>
                <w:bCs/>
                <w:szCs w:val="28"/>
                <w:u w:val="single"/>
              </w:rPr>
            </w:pPr>
            <w:r>
              <w:rPr>
                <w:rFonts w:hint="eastAsia" w:ascii="Times New Roman" w:hAnsi="Times New Roman" w:cs="宋体"/>
                <w:bCs/>
                <w:szCs w:val="28"/>
              </w:rPr>
              <w:t xml:space="preserve">信用记录 </w:t>
            </w:r>
            <w:r>
              <w:rPr>
                <w:rFonts w:hint="eastAsia" w:ascii="Times New Roman" w:hAnsi="Times New Roman" w:cs="宋体"/>
                <w:bCs/>
                <w:szCs w:val="28"/>
                <w:u w:val="single"/>
              </w:rPr>
              <w:t>是/否</w:t>
            </w:r>
            <w:r>
              <w:rPr>
                <w:rFonts w:hint="eastAsia" w:ascii="Times New Roman" w:hAnsi="Times New Roman" w:cs="宋体"/>
                <w:bCs/>
                <w:szCs w:val="28"/>
              </w:rPr>
              <w:t xml:space="preserve"> 已失效，如失效，证明材料详见</w:t>
            </w:r>
            <w:r>
              <w:rPr>
                <w:rFonts w:hint="eastAsia" w:ascii="Times New Roman" w:hAnsi="Times New Roman" w:cs="宋体"/>
                <w:szCs w:val="21"/>
              </w:rPr>
              <w:t>第（ ）页-（  ）页</w:t>
            </w:r>
          </w:p>
        </w:tc>
      </w:tr>
      <w:tr w14:paraId="78CEE2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49" w:type="dxa"/>
            <w:vMerge w:val="continue"/>
          </w:tcPr>
          <w:p w14:paraId="0C362778">
            <w:pPr>
              <w:widowControl/>
              <w:adjustRightInd w:val="0"/>
              <w:spacing w:line="320" w:lineRule="exact"/>
              <w:contextualSpacing/>
              <w:rPr>
                <w:rFonts w:ascii="Times New Roman" w:hAnsi="Times New Roman" w:cs="宋体"/>
                <w:bCs/>
                <w:szCs w:val="28"/>
              </w:rPr>
            </w:pPr>
          </w:p>
        </w:tc>
        <w:tc>
          <w:tcPr>
            <w:tcW w:w="5036" w:type="dxa"/>
            <w:vAlign w:val="center"/>
          </w:tcPr>
          <w:p w14:paraId="33C1DD46">
            <w:pPr>
              <w:widowControl/>
              <w:adjustRightInd w:val="0"/>
              <w:spacing w:line="400" w:lineRule="exact"/>
              <w:contextualSpacing/>
              <w:rPr>
                <w:rFonts w:ascii="Times New Roman" w:hAnsi="Times New Roman" w:eastAsia="宋体" w:cs="宋体"/>
              </w:rPr>
            </w:pPr>
            <w:r>
              <w:rPr>
                <w:rFonts w:hint="eastAsia" w:ascii="Times New Roman" w:hAnsi="Times New Roman" w:eastAsia="宋体" w:cs="宋体"/>
              </w:rPr>
              <w:t>三、特定资质：具有基础电信业务经营许可证的通信运营商或具有广播电视节目传送经营许可证的供应商或具有电子与智能化工程专业承包一级资质。</w:t>
            </w:r>
          </w:p>
        </w:tc>
        <w:tc>
          <w:tcPr>
            <w:tcW w:w="1167" w:type="dxa"/>
            <w:vAlign w:val="center"/>
          </w:tcPr>
          <w:p w14:paraId="1BD480F1">
            <w:pPr>
              <w:widowControl/>
              <w:adjustRightInd w:val="0"/>
              <w:spacing w:line="320" w:lineRule="exact"/>
              <w:contextualSpacing/>
              <w:rPr>
                <w:rFonts w:ascii="Times New Roman" w:hAnsi="Times New Roman" w:cs="宋体"/>
                <w:szCs w:val="21"/>
              </w:rPr>
            </w:pPr>
            <w:r>
              <w:rPr>
                <w:rFonts w:hint="eastAsia" w:ascii="Times New Roman" w:hAnsi="Times New Roman" w:cs="宋体"/>
                <w:szCs w:val="21"/>
              </w:rPr>
              <w:t xml:space="preserve">□通过 </w:t>
            </w:r>
          </w:p>
          <w:p w14:paraId="4FC4B9F8">
            <w:pPr>
              <w:widowControl/>
              <w:adjustRightInd w:val="0"/>
              <w:spacing w:line="320" w:lineRule="exact"/>
              <w:contextualSpacing/>
              <w:rPr>
                <w:rFonts w:ascii="Times New Roman" w:hAnsi="Times New Roman" w:cs="宋体"/>
                <w:szCs w:val="21"/>
              </w:rPr>
            </w:pPr>
            <w:r>
              <w:rPr>
                <w:rFonts w:hint="eastAsia" w:ascii="Times New Roman" w:hAnsi="Times New Roman" w:cs="宋体"/>
                <w:szCs w:val="21"/>
              </w:rPr>
              <w:t>□不通过</w:t>
            </w:r>
          </w:p>
        </w:tc>
        <w:tc>
          <w:tcPr>
            <w:tcW w:w="2134" w:type="dxa"/>
            <w:vAlign w:val="center"/>
          </w:tcPr>
          <w:p w14:paraId="76975D8D">
            <w:pPr>
              <w:widowControl/>
              <w:adjustRightInd w:val="0"/>
              <w:spacing w:line="320" w:lineRule="exact"/>
              <w:contextualSpacing/>
              <w:jc w:val="center"/>
              <w:rPr>
                <w:rFonts w:ascii="Times New Roman" w:hAnsi="Times New Roman" w:cs="宋体"/>
                <w:szCs w:val="21"/>
              </w:rPr>
            </w:pPr>
            <w:r>
              <w:rPr>
                <w:rFonts w:hint="eastAsia" w:ascii="Times New Roman" w:hAnsi="Times New Roman" w:cs="宋体"/>
                <w:szCs w:val="21"/>
              </w:rPr>
              <w:t>第（ ）页-（  ）页</w:t>
            </w:r>
          </w:p>
        </w:tc>
      </w:tr>
      <w:tr w14:paraId="296920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49" w:type="dxa"/>
            <w:vMerge w:val="continue"/>
          </w:tcPr>
          <w:p w14:paraId="66DC4019">
            <w:pPr>
              <w:widowControl/>
              <w:adjustRightInd w:val="0"/>
              <w:spacing w:line="320" w:lineRule="exact"/>
              <w:contextualSpacing/>
              <w:rPr>
                <w:rFonts w:ascii="Times New Roman" w:hAnsi="Times New Roman" w:cs="宋体"/>
                <w:bCs/>
                <w:szCs w:val="28"/>
              </w:rPr>
            </w:pPr>
          </w:p>
        </w:tc>
        <w:tc>
          <w:tcPr>
            <w:tcW w:w="5036" w:type="dxa"/>
            <w:vAlign w:val="center"/>
          </w:tcPr>
          <w:p w14:paraId="65EED340">
            <w:pPr>
              <w:widowControl/>
              <w:adjustRightInd w:val="0"/>
              <w:spacing w:line="400" w:lineRule="exact"/>
              <w:contextualSpacing/>
              <w:rPr>
                <w:rFonts w:ascii="Times New Roman" w:hAnsi="Times New Roman" w:cs="宋体"/>
                <w:bCs/>
                <w:szCs w:val="28"/>
              </w:rPr>
            </w:pPr>
            <w:r>
              <w:rPr>
                <w:rFonts w:hint="eastAsia" w:ascii="Times New Roman" w:hAnsi="Times New Roman" w:eastAsia="宋体" w:cs="宋体"/>
              </w:rPr>
              <w:t>四、</w:t>
            </w:r>
            <w:r>
              <w:rPr>
                <w:rFonts w:hint="eastAsia" w:ascii="Times New Roman" w:hAnsi="Times New Roman" w:eastAsia="宋体" w:cs="宋体"/>
                <w:szCs w:val="21"/>
              </w:rPr>
              <w:t>本项目不接受联合体投标。</w:t>
            </w:r>
          </w:p>
        </w:tc>
        <w:tc>
          <w:tcPr>
            <w:tcW w:w="1167" w:type="dxa"/>
            <w:vAlign w:val="center"/>
          </w:tcPr>
          <w:p w14:paraId="446C6EAA">
            <w:pPr>
              <w:widowControl/>
              <w:adjustRightInd w:val="0"/>
              <w:spacing w:line="320" w:lineRule="exact"/>
              <w:contextualSpacing/>
              <w:rPr>
                <w:rFonts w:ascii="Times New Roman" w:hAnsi="Times New Roman" w:cs="宋体"/>
                <w:szCs w:val="21"/>
              </w:rPr>
            </w:pPr>
            <w:r>
              <w:rPr>
                <w:rFonts w:hint="eastAsia" w:ascii="Times New Roman" w:hAnsi="Times New Roman" w:cs="宋体"/>
                <w:szCs w:val="21"/>
              </w:rPr>
              <w:t xml:space="preserve">□通过 </w:t>
            </w:r>
          </w:p>
          <w:p w14:paraId="53073200">
            <w:pPr>
              <w:widowControl/>
              <w:adjustRightInd w:val="0"/>
              <w:spacing w:line="320" w:lineRule="exact"/>
              <w:contextualSpacing/>
              <w:rPr>
                <w:rFonts w:ascii="Times New Roman" w:hAnsi="Times New Roman" w:cs="宋体"/>
                <w:szCs w:val="21"/>
              </w:rPr>
            </w:pPr>
            <w:r>
              <w:rPr>
                <w:rFonts w:hint="eastAsia" w:ascii="Times New Roman" w:hAnsi="Times New Roman" w:cs="宋体"/>
                <w:szCs w:val="21"/>
              </w:rPr>
              <w:t>□不通过</w:t>
            </w:r>
          </w:p>
        </w:tc>
        <w:tc>
          <w:tcPr>
            <w:tcW w:w="2134" w:type="dxa"/>
            <w:vAlign w:val="center"/>
          </w:tcPr>
          <w:p w14:paraId="721BFB80">
            <w:pPr>
              <w:widowControl/>
              <w:adjustRightInd w:val="0"/>
              <w:spacing w:line="320" w:lineRule="exact"/>
              <w:contextualSpacing/>
              <w:jc w:val="center"/>
              <w:rPr>
                <w:rFonts w:ascii="Times New Roman" w:hAnsi="Times New Roman" w:cs="宋体"/>
                <w:szCs w:val="21"/>
              </w:rPr>
            </w:pPr>
            <w:r>
              <w:rPr>
                <w:rFonts w:hint="eastAsia" w:ascii="Times New Roman" w:hAnsi="Times New Roman" w:cs="宋体"/>
                <w:szCs w:val="21"/>
              </w:rPr>
              <w:t>/</w:t>
            </w:r>
          </w:p>
        </w:tc>
      </w:tr>
      <w:tr w14:paraId="69B8F8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49" w:type="dxa"/>
            <w:vMerge w:val="continue"/>
          </w:tcPr>
          <w:p w14:paraId="478740D8">
            <w:pPr>
              <w:widowControl/>
              <w:adjustRightInd w:val="0"/>
              <w:spacing w:line="320" w:lineRule="exact"/>
              <w:contextualSpacing/>
              <w:rPr>
                <w:rFonts w:ascii="Times New Roman" w:hAnsi="Times New Roman" w:cs="宋体"/>
                <w:bCs/>
                <w:szCs w:val="28"/>
              </w:rPr>
            </w:pPr>
          </w:p>
        </w:tc>
        <w:tc>
          <w:tcPr>
            <w:tcW w:w="5036" w:type="dxa"/>
            <w:vAlign w:val="center"/>
          </w:tcPr>
          <w:p w14:paraId="532DEB96">
            <w:pPr>
              <w:widowControl/>
              <w:adjustRightInd w:val="0"/>
              <w:spacing w:line="400" w:lineRule="exact"/>
              <w:contextualSpacing/>
              <w:rPr>
                <w:rFonts w:ascii="Times New Roman" w:hAnsi="Times New Roman" w:cs="宋体"/>
                <w:bCs/>
                <w:szCs w:val="28"/>
              </w:rPr>
            </w:pPr>
            <w:r>
              <w:rPr>
                <w:rFonts w:hint="eastAsia" w:ascii="Times New Roman" w:hAnsi="Times New Roman" w:eastAsia="宋体" w:cs="宋体"/>
              </w:rPr>
              <w:t>五、本项目不接受分包。</w:t>
            </w:r>
          </w:p>
        </w:tc>
        <w:tc>
          <w:tcPr>
            <w:tcW w:w="1167" w:type="dxa"/>
            <w:vAlign w:val="center"/>
          </w:tcPr>
          <w:p w14:paraId="60B9C74D">
            <w:pPr>
              <w:widowControl/>
              <w:adjustRightInd w:val="0"/>
              <w:spacing w:line="320" w:lineRule="exact"/>
              <w:contextualSpacing/>
              <w:rPr>
                <w:rFonts w:ascii="Times New Roman" w:hAnsi="Times New Roman" w:cs="宋体"/>
                <w:szCs w:val="21"/>
              </w:rPr>
            </w:pPr>
            <w:r>
              <w:rPr>
                <w:rFonts w:hint="eastAsia" w:ascii="Times New Roman" w:hAnsi="Times New Roman" w:cs="宋体"/>
                <w:szCs w:val="21"/>
              </w:rPr>
              <w:t xml:space="preserve">□通过 </w:t>
            </w:r>
          </w:p>
          <w:p w14:paraId="0EFFF683">
            <w:pPr>
              <w:widowControl/>
              <w:adjustRightInd w:val="0"/>
              <w:spacing w:line="320" w:lineRule="exact"/>
              <w:contextualSpacing/>
              <w:rPr>
                <w:rFonts w:ascii="Times New Roman" w:hAnsi="Times New Roman" w:cs="宋体"/>
                <w:szCs w:val="21"/>
              </w:rPr>
            </w:pPr>
            <w:r>
              <w:rPr>
                <w:rFonts w:hint="eastAsia" w:ascii="Times New Roman" w:hAnsi="Times New Roman" w:cs="宋体"/>
                <w:szCs w:val="21"/>
              </w:rPr>
              <w:t>□不通过</w:t>
            </w:r>
          </w:p>
        </w:tc>
        <w:tc>
          <w:tcPr>
            <w:tcW w:w="2134" w:type="dxa"/>
            <w:vAlign w:val="center"/>
          </w:tcPr>
          <w:p w14:paraId="14A4F015">
            <w:pPr>
              <w:widowControl/>
              <w:adjustRightInd w:val="0"/>
              <w:spacing w:line="320" w:lineRule="exact"/>
              <w:contextualSpacing/>
              <w:jc w:val="center"/>
              <w:rPr>
                <w:rFonts w:ascii="Times New Roman" w:hAnsi="Times New Roman" w:cs="宋体"/>
                <w:szCs w:val="21"/>
              </w:rPr>
            </w:pPr>
            <w:r>
              <w:rPr>
                <w:rFonts w:hint="eastAsia" w:ascii="Times New Roman" w:hAnsi="Times New Roman" w:cs="宋体"/>
                <w:szCs w:val="21"/>
              </w:rPr>
              <w:t>/</w:t>
            </w:r>
          </w:p>
        </w:tc>
      </w:tr>
    </w:tbl>
    <w:p w14:paraId="7E122FDA">
      <w:pPr>
        <w:pStyle w:val="22"/>
        <w:tabs>
          <w:tab w:val="left" w:pos="4185"/>
        </w:tabs>
        <w:spacing w:line="600" w:lineRule="auto"/>
        <w:ind w:left="4830" w:leftChars="2300" w:firstLine="0"/>
        <w:contextualSpacing/>
        <w:jc w:val="left"/>
        <w:rPr>
          <w:rFonts w:ascii="Times New Roman" w:hAnsi="Times New Roman" w:eastAsia="宋体"/>
          <w:sz w:val="21"/>
          <w:szCs w:val="21"/>
        </w:rPr>
      </w:pPr>
    </w:p>
    <w:p w14:paraId="116F23EB">
      <w:pPr>
        <w:pStyle w:val="22"/>
        <w:tabs>
          <w:tab w:val="left" w:pos="4185"/>
        </w:tabs>
        <w:spacing w:line="720" w:lineRule="auto"/>
        <w:ind w:left="4830" w:leftChars="2300" w:firstLine="0"/>
        <w:contextualSpacing/>
        <w:jc w:val="left"/>
        <w:rPr>
          <w:rFonts w:ascii="Times New Roman" w:hAnsi="Times New Roman" w:eastAsia="宋体"/>
          <w:sz w:val="24"/>
          <w:szCs w:val="24"/>
        </w:rPr>
      </w:pPr>
      <w:r>
        <w:rPr>
          <w:rFonts w:hint="eastAsia" w:ascii="宋体" w:hAnsi="宋体" w:eastAsia="宋体"/>
          <w:sz w:val="24"/>
          <w:szCs w:val="24"/>
        </w:rPr>
        <w:t>投标人名称</w:t>
      </w:r>
      <w:r>
        <w:rPr>
          <w:rFonts w:hint="eastAsia" w:ascii="Times New Roman" w:hAnsi="Times New Roman" w:eastAsia="宋体"/>
          <w:sz w:val="24"/>
          <w:szCs w:val="24"/>
        </w:rPr>
        <w:t>（盖章）：</w:t>
      </w:r>
    </w:p>
    <w:p w14:paraId="1A2CB71A">
      <w:pPr>
        <w:pStyle w:val="22"/>
        <w:tabs>
          <w:tab w:val="left" w:pos="4185"/>
        </w:tabs>
        <w:spacing w:line="720" w:lineRule="auto"/>
        <w:ind w:left="4830" w:leftChars="2300" w:firstLine="0"/>
        <w:contextualSpacing/>
        <w:jc w:val="left"/>
        <w:rPr>
          <w:rFonts w:ascii="Times New Roman" w:hAnsi="Times New Roman" w:eastAsia="宋体"/>
          <w:sz w:val="24"/>
          <w:szCs w:val="24"/>
        </w:rPr>
      </w:pPr>
      <w:r>
        <w:rPr>
          <w:rFonts w:hint="eastAsia" w:ascii="Times New Roman" w:hAnsi="Times New Roman" w:eastAsia="宋体"/>
          <w:sz w:val="24"/>
          <w:szCs w:val="24"/>
        </w:rPr>
        <w:t>法定代表人或授权代表人（签字或盖章）：</w:t>
      </w:r>
    </w:p>
    <w:p w14:paraId="0D83E349">
      <w:pPr>
        <w:pStyle w:val="22"/>
        <w:spacing w:line="720" w:lineRule="auto"/>
        <w:ind w:left="4830" w:leftChars="2300" w:firstLine="0"/>
        <w:jc w:val="left"/>
        <w:rPr>
          <w:rFonts w:ascii="Times New Roman" w:hAnsi="Times New Roman" w:eastAsia="宋体"/>
          <w:sz w:val="24"/>
          <w:szCs w:val="24"/>
        </w:rPr>
      </w:pPr>
      <w:r>
        <w:rPr>
          <w:rFonts w:hint="eastAsia" w:ascii="Times New Roman" w:hAnsi="Times New Roman" w:eastAsia="宋体"/>
          <w:sz w:val="24"/>
          <w:szCs w:val="24"/>
        </w:rPr>
        <w:t>日期：     年  月  日</w:t>
      </w:r>
    </w:p>
    <w:p w14:paraId="5ED97374">
      <w:pPr>
        <w:spacing w:after="100" w:afterAutospacing="1"/>
        <w:jc w:val="center"/>
        <w:rPr>
          <w:rFonts w:hint="eastAsia" w:asciiTheme="minorEastAsia" w:hAnsiTheme="minorEastAsia"/>
          <w:b/>
          <w:sz w:val="32"/>
          <w:szCs w:val="32"/>
        </w:rPr>
      </w:pPr>
      <w:r>
        <w:rPr>
          <w:rFonts w:ascii="Times New Roman" w:hAnsi="Times New Roman" w:eastAsia="宋体"/>
          <w:b/>
          <w:sz w:val="18"/>
          <w:szCs w:val="18"/>
        </w:rPr>
        <w:br w:type="page"/>
      </w:r>
      <w:r>
        <w:rPr>
          <w:rFonts w:hint="eastAsia" w:asciiTheme="minorEastAsia" w:hAnsiTheme="minorEastAsia"/>
          <w:b/>
          <w:sz w:val="32"/>
          <w:szCs w:val="32"/>
        </w:rPr>
        <w:t>二、有效的企业法人营业执照（或事业法人登记证）、其他组织（个体工商户）的营业执照或者民办非企业单位登记证书扫描件</w:t>
      </w:r>
    </w:p>
    <w:p w14:paraId="52CB4DAD">
      <w:pPr>
        <w:spacing w:line="500" w:lineRule="exact"/>
        <w:jc w:val="left"/>
        <w:rPr>
          <w:rFonts w:hint="eastAsia" w:asciiTheme="minorEastAsia" w:hAnsiTheme="minorEastAsia"/>
          <w:b/>
          <w:szCs w:val="21"/>
          <w:u w:val="single"/>
        </w:rPr>
      </w:pPr>
    </w:p>
    <w:p w14:paraId="5F9C2A85">
      <w:pPr>
        <w:spacing w:line="500" w:lineRule="exact"/>
        <w:jc w:val="left"/>
        <w:rPr>
          <w:rFonts w:hint="eastAsia" w:asciiTheme="minorEastAsia" w:hAnsiTheme="minorEastAsia"/>
          <w:b/>
          <w:szCs w:val="21"/>
          <w:u w:val="single"/>
        </w:rPr>
      </w:pPr>
    </w:p>
    <w:p w14:paraId="1E4673DA">
      <w:pPr>
        <w:spacing w:line="500" w:lineRule="exact"/>
        <w:jc w:val="left"/>
        <w:rPr>
          <w:rFonts w:hint="eastAsia" w:asciiTheme="minorEastAsia" w:hAnsiTheme="minorEastAsia"/>
          <w:b/>
          <w:szCs w:val="21"/>
          <w:u w:val="single"/>
        </w:rPr>
      </w:pPr>
    </w:p>
    <w:p w14:paraId="535257AC">
      <w:pPr>
        <w:spacing w:line="500" w:lineRule="exact"/>
        <w:jc w:val="left"/>
        <w:rPr>
          <w:rFonts w:hint="eastAsia" w:asciiTheme="minorEastAsia" w:hAnsiTheme="minorEastAsia"/>
          <w:b/>
          <w:szCs w:val="21"/>
          <w:u w:val="single"/>
        </w:rPr>
      </w:pPr>
    </w:p>
    <w:p w14:paraId="59030011">
      <w:pPr>
        <w:spacing w:line="500" w:lineRule="exact"/>
        <w:jc w:val="left"/>
        <w:rPr>
          <w:rFonts w:hint="eastAsia" w:asciiTheme="minorEastAsia" w:hAnsiTheme="minorEastAsia"/>
          <w:b/>
          <w:szCs w:val="21"/>
          <w:u w:val="single"/>
        </w:rPr>
      </w:pPr>
    </w:p>
    <w:p w14:paraId="7B1E7833">
      <w:pPr>
        <w:spacing w:line="500" w:lineRule="exact"/>
        <w:jc w:val="left"/>
        <w:rPr>
          <w:rFonts w:hint="eastAsia" w:asciiTheme="minorEastAsia" w:hAnsiTheme="minorEastAsia"/>
          <w:b/>
          <w:szCs w:val="21"/>
          <w:u w:val="single"/>
        </w:rPr>
      </w:pPr>
    </w:p>
    <w:p w14:paraId="38C0B8DB">
      <w:pPr>
        <w:spacing w:line="500" w:lineRule="exact"/>
        <w:jc w:val="left"/>
        <w:rPr>
          <w:rFonts w:hint="eastAsia" w:asciiTheme="minorEastAsia" w:hAnsiTheme="minorEastAsia"/>
          <w:b/>
          <w:szCs w:val="21"/>
          <w:u w:val="single"/>
        </w:rPr>
      </w:pPr>
    </w:p>
    <w:p w14:paraId="4A40F79E">
      <w:pPr>
        <w:spacing w:line="500" w:lineRule="exact"/>
        <w:jc w:val="left"/>
        <w:rPr>
          <w:rFonts w:hint="eastAsia" w:asciiTheme="minorEastAsia" w:hAnsiTheme="minorEastAsia"/>
          <w:b/>
          <w:szCs w:val="21"/>
          <w:u w:val="single"/>
        </w:rPr>
      </w:pPr>
    </w:p>
    <w:p w14:paraId="6CFB8D3A">
      <w:pPr>
        <w:spacing w:line="500" w:lineRule="exact"/>
        <w:jc w:val="left"/>
        <w:rPr>
          <w:rFonts w:hint="eastAsia" w:asciiTheme="minorEastAsia" w:hAnsiTheme="minorEastAsia"/>
          <w:b/>
          <w:szCs w:val="21"/>
          <w:u w:val="single"/>
        </w:rPr>
      </w:pPr>
    </w:p>
    <w:p w14:paraId="66775418">
      <w:pPr>
        <w:spacing w:line="500" w:lineRule="exact"/>
        <w:jc w:val="left"/>
        <w:rPr>
          <w:rFonts w:hint="eastAsia" w:asciiTheme="minorEastAsia" w:hAnsiTheme="minorEastAsia"/>
          <w:b/>
          <w:szCs w:val="21"/>
          <w:u w:val="single"/>
        </w:rPr>
      </w:pPr>
    </w:p>
    <w:p w14:paraId="283A0E19">
      <w:pPr>
        <w:spacing w:line="500" w:lineRule="exact"/>
        <w:jc w:val="left"/>
        <w:rPr>
          <w:rFonts w:hint="eastAsia" w:asciiTheme="minorEastAsia" w:hAnsiTheme="minorEastAsia"/>
          <w:b/>
          <w:szCs w:val="21"/>
          <w:u w:val="single"/>
        </w:rPr>
      </w:pPr>
    </w:p>
    <w:p w14:paraId="0721E85B">
      <w:pPr>
        <w:spacing w:line="500" w:lineRule="exact"/>
        <w:jc w:val="left"/>
        <w:rPr>
          <w:rFonts w:hint="eastAsia" w:asciiTheme="minorEastAsia" w:hAnsiTheme="minorEastAsia"/>
          <w:b/>
          <w:szCs w:val="21"/>
          <w:u w:val="single"/>
        </w:rPr>
      </w:pPr>
    </w:p>
    <w:p w14:paraId="0466BA95">
      <w:pPr>
        <w:spacing w:line="500" w:lineRule="exact"/>
        <w:jc w:val="left"/>
        <w:rPr>
          <w:rFonts w:hint="eastAsia" w:asciiTheme="minorEastAsia" w:hAnsiTheme="minorEastAsia"/>
          <w:b/>
          <w:szCs w:val="21"/>
          <w:u w:val="single"/>
        </w:rPr>
      </w:pPr>
    </w:p>
    <w:p w14:paraId="299CCDC9">
      <w:pPr>
        <w:spacing w:line="500" w:lineRule="exact"/>
        <w:jc w:val="left"/>
        <w:rPr>
          <w:rFonts w:hint="eastAsia" w:asciiTheme="minorEastAsia" w:hAnsiTheme="minorEastAsia"/>
          <w:b/>
          <w:szCs w:val="21"/>
          <w:u w:val="single"/>
        </w:rPr>
      </w:pPr>
    </w:p>
    <w:p w14:paraId="7DEED4C6">
      <w:pPr>
        <w:spacing w:line="500" w:lineRule="exact"/>
        <w:jc w:val="left"/>
        <w:rPr>
          <w:rFonts w:hint="eastAsia" w:asciiTheme="minorEastAsia" w:hAnsiTheme="minorEastAsia"/>
          <w:b/>
          <w:szCs w:val="21"/>
          <w:u w:val="single"/>
        </w:rPr>
      </w:pPr>
    </w:p>
    <w:p w14:paraId="4769ABAB">
      <w:pPr>
        <w:spacing w:line="500" w:lineRule="exact"/>
        <w:jc w:val="left"/>
        <w:rPr>
          <w:rFonts w:hint="eastAsia" w:asciiTheme="minorEastAsia" w:hAnsiTheme="minorEastAsia"/>
          <w:b/>
          <w:szCs w:val="21"/>
          <w:u w:val="single"/>
        </w:rPr>
      </w:pPr>
    </w:p>
    <w:p w14:paraId="5D062778">
      <w:pPr>
        <w:spacing w:line="500" w:lineRule="exact"/>
        <w:jc w:val="left"/>
        <w:rPr>
          <w:rFonts w:hint="eastAsia" w:asciiTheme="minorEastAsia" w:hAnsiTheme="minorEastAsia"/>
          <w:b/>
          <w:szCs w:val="21"/>
          <w:u w:val="single"/>
        </w:rPr>
      </w:pPr>
    </w:p>
    <w:p w14:paraId="3B1A88E0">
      <w:pPr>
        <w:spacing w:after="100" w:afterAutospacing="1"/>
        <w:jc w:val="center"/>
        <w:rPr>
          <w:rFonts w:hint="eastAsia" w:asciiTheme="minorEastAsia" w:hAnsiTheme="minorEastAsia"/>
          <w:b/>
          <w:sz w:val="32"/>
          <w:szCs w:val="32"/>
        </w:rPr>
      </w:pPr>
    </w:p>
    <w:p w14:paraId="1727B231">
      <w:pPr>
        <w:spacing w:after="100" w:afterAutospacing="1"/>
        <w:jc w:val="center"/>
        <w:rPr>
          <w:rFonts w:hint="eastAsia" w:asciiTheme="minorEastAsia" w:hAnsiTheme="minorEastAsia"/>
          <w:b/>
          <w:sz w:val="32"/>
          <w:szCs w:val="32"/>
        </w:rPr>
      </w:pPr>
    </w:p>
    <w:p w14:paraId="0777F8EE">
      <w:pPr>
        <w:spacing w:after="100" w:afterAutospacing="1"/>
        <w:jc w:val="center"/>
        <w:rPr>
          <w:rFonts w:hint="eastAsia" w:asciiTheme="minorEastAsia" w:hAnsiTheme="minorEastAsia"/>
          <w:b/>
          <w:sz w:val="32"/>
          <w:szCs w:val="32"/>
        </w:rPr>
      </w:pPr>
    </w:p>
    <w:p w14:paraId="091E9D58">
      <w:pPr>
        <w:spacing w:after="100" w:afterAutospacing="1"/>
        <w:jc w:val="center"/>
        <w:rPr>
          <w:rFonts w:hint="eastAsia" w:asciiTheme="minorEastAsia" w:hAnsiTheme="minorEastAsia"/>
          <w:b/>
          <w:sz w:val="32"/>
          <w:szCs w:val="32"/>
        </w:rPr>
      </w:pPr>
    </w:p>
    <w:p w14:paraId="60A9F423">
      <w:pPr>
        <w:spacing w:after="100" w:afterAutospacing="1"/>
        <w:jc w:val="center"/>
        <w:rPr>
          <w:rFonts w:hint="eastAsia" w:asciiTheme="minorEastAsia" w:hAnsiTheme="minorEastAsia"/>
          <w:b/>
          <w:sz w:val="32"/>
          <w:szCs w:val="32"/>
        </w:rPr>
      </w:pPr>
    </w:p>
    <w:p w14:paraId="6A90D2D4">
      <w:pPr>
        <w:spacing w:after="100" w:afterAutospacing="1"/>
        <w:jc w:val="center"/>
        <w:rPr>
          <w:rFonts w:hint="eastAsia" w:asciiTheme="minorEastAsia" w:hAnsiTheme="minorEastAsia"/>
          <w:b/>
          <w:sz w:val="32"/>
          <w:szCs w:val="32"/>
        </w:rPr>
      </w:pPr>
      <w:r>
        <w:rPr>
          <w:rFonts w:hint="eastAsia" w:asciiTheme="minorEastAsia" w:hAnsiTheme="minorEastAsia"/>
          <w:b/>
          <w:sz w:val="32"/>
          <w:szCs w:val="32"/>
        </w:rPr>
        <w:t>三、关于资格的承诺函</w:t>
      </w:r>
    </w:p>
    <w:p w14:paraId="048512AA">
      <w:pPr>
        <w:spacing w:line="480" w:lineRule="auto"/>
        <w:contextualSpacing/>
        <w:rPr>
          <w:rFonts w:ascii="Times New Roman" w:hAnsi="Times New Roman" w:cs="宋体"/>
          <w:b/>
          <w:szCs w:val="21"/>
        </w:rPr>
      </w:pPr>
      <w:r>
        <w:rPr>
          <w:rFonts w:hint="eastAsia" w:ascii="Times New Roman" w:hAnsi="Times New Roman" w:cs="宋体"/>
          <w:b/>
          <w:szCs w:val="21"/>
        </w:rPr>
        <w:t>致：中冠工程管理咨询有限公司</w:t>
      </w:r>
    </w:p>
    <w:p w14:paraId="347D8827">
      <w:pPr>
        <w:snapToGrid w:val="0"/>
        <w:spacing w:before="156" w:beforeLines="50" w:line="480" w:lineRule="auto"/>
        <w:ind w:firstLine="424" w:firstLineChars="202"/>
        <w:rPr>
          <w:rFonts w:ascii="Times New Roman" w:hAnsi="Times New Roman" w:cs="宋体"/>
          <w:szCs w:val="21"/>
        </w:rPr>
      </w:pPr>
      <w:r>
        <w:rPr>
          <w:rFonts w:hint="eastAsia" w:ascii="Times New Roman" w:hAnsi="Times New Roman" w:cs="宋体"/>
          <w:szCs w:val="21"/>
        </w:rPr>
        <w:t>关于</w:t>
      </w:r>
      <w:r>
        <w:rPr>
          <w:rFonts w:hint="eastAsia" w:ascii="Times New Roman" w:hAnsi="Times New Roman" w:cs="宋体"/>
          <w:szCs w:val="21"/>
          <w:u w:val="single"/>
        </w:rPr>
        <w:t xml:space="preserve">  </w:t>
      </w:r>
      <w:r>
        <w:rPr>
          <w:rFonts w:hint="eastAsia" w:ascii="Times New Roman" w:hAnsi="Times New Roman" w:cs="宋体"/>
          <w:kern w:val="28"/>
          <w:szCs w:val="21"/>
          <w:u w:val="single"/>
        </w:rPr>
        <w:t xml:space="preserve">                    </w:t>
      </w:r>
      <w:r>
        <w:rPr>
          <w:rFonts w:hint="eastAsia" w:ascii="Times New Roman" w:hAnsi="Times New Roman" w:cs="宋体"/>
          <w:szCs w:val="21"/>
          <w:u w:val="single"/>
        </w:rPr>
        <w:t xml:space="preserve"> </w:t>
      </w:r>
      <w:r>
        <w:rPr>
          <w:rFonts w:hint="eastAsia" w:ascii="Times New Roman" w:hAnsi="Times New Roman" w:cs="宋体"/>
          <w:szCs w:val="21"/>
        </w:rPr>
        <w:t>项目（项目编号：</w:t>
      </w:r>
      <w:r>
        <w:rPr>
          <w:rFonts w:hint="eastAsia" w:ascii="Times New Roman" w:hAnsi="Times New Roman" w:cs="宋体"/>
          <w:szCs w:val="21"/>
          <w:u w:val="single"/>
        </w:rPr>
        <w:t>　　　</w:t>
      </w:r>
      <w:r>
        <w:rPr>
          <w:rFonts w:hint="eastAsia" w:ascii="Times New Roman" w:hAnsi="Times New Roman" w:cs="宋体"/>
          <w:szCs w:val="21"/>
        </w:rPr>
        <w:t>），我方愿意参加投标，并声明：</w:t>
      </w:r>
    </w:p>
    <w:p w14:paraId="1D18DD10">
      <w:pPr>
        <w:snapToGrid w:val="0"/>
        <w:spacing w:line="480" w:lineRule="auto"/>
        <w:ind w:firstLine="420" w:firstLineChars="200"/>
        <w:rPr>
          <w:rFonts w:ascii="Times New Roman" w:hAnsi="Times New Roman" w:cs="宋体"/>
          <w:bCs/>
          <w:szCs w:val="21"/>
        </w:rPr>
      </w:pPr>
      <w:r>
        <w:rPr>
          <w:rFonts w:hint="eastAsia" w:ascii="Times New Roman" w:hAnsi="Times New Roman" w:cs="宋体"/>
          <w:bCs/>
          <w:szCs w:val="21"/>
        </w:rPr>
        <w:t>1、我方具备《中华人民共和国政府采购法》第二十二条规定资格条件：</w:t>
      </w:r>
    </w:p>
    <w:p w14:paraId="732CD3CF">
      <w:pPr>
        <w:snapToGrid w:val="0"/>
        <w:spacing w:line="480" w:lineRule="auto"/>
        <w:ind w:firstLine="420" w:firstLineChars="200"/>
        <w:rPr>
          <w:rFonts w:ascii="Times New Roman" w:hAnsi="Times New Roman" w:cs="宋体"/>
          <w:bCs/>
          <w:szCs w:val="21"/>
        </w:rPr>
      </w:pPr>
      <w:r>
        <w:rPr>
          <w:rFonts w:hint="eastAsia" w:ascii="Times New Roman" w:hAnsi="Times New Roman" w:cs="宋体"/>
          <w:bCs/>
          <w:szCs w:val="21"/>
        </w:rPr>
        <w:t>具有独立承担民事责任的能力；具有良好的商业信誉和健全的财务会计制度；具有履行合同所必需的设备和专业技术能力；有依法缴纳税收和社会保障资金的良好记录；参加政府采购活动前三年内，在经营活动中没有重大违法记录；符合法律、行政法规规定的其他条件。</w:t>
      </w:r>
    </w:p>
    <w:p w14:paraId="4168C381">
      <w:pPr>
        <w:snapToGrid w:val="0"/>
        <w:spacing w:line="480" w:lineRule="auto"/>
        <w:ind w:firstLine="420" w:firstLineChars="200"/>
        <w:rPr>
          <w:rFonts w:ascii="Times New Roman" w:hAnsi="Times New Roman" w:cs="宋体"/>
          <w:szCs w:val="21"/>
        </w:rPr>
      </w:pPr>
      <w:r>
        <w:rPr>
          <w:rFonts w:hint="eastAsia" w:ascii="Times New Roman" w:hAnsi="Times New Roman" w:cs="宋体"/>
          <w:szCs w:val="21"/>
        </w:rPr>
        <w:t>2、我方的单位负责人与所参投的本采购项目的其他投标人的单位负责人不为同一人且与其他投标人之间不存在直接控股、管理关系。</w:t>
      </w:r>
    </w:p>
    <w:p w14:paraId="6FC7387A">
      <w:pPr>
        <w:snapToGrid w:val="0"/>
        <w:spacing w:line="480" w:lineRule="auto"/>
        <w:ind w:firstLine="420" w:firstLineChars="200"/>
        <w:rPr>
          <w:rFonts w:ascii="Times New Roman" w:hAnsi="Times New Roman" w:cs="宋体"/>
          <w:szCs w:val="21"/>
        </w:rPr>
      </w:pPr>
      <w:r>
        <w:rPr>
          <w:rFonts w:hint="eastAsia" w:ascii="Times New Roman" w:hAnsi="Times New Roman" w:cs="宋体"/>
          <w:szCs w:val="21"/>
        </w:rPr>
        <w:t>3、我方不是本采购项目提供整体设计、规范编制或者项目管理、监理、检测等服务的供应商。</w:t>
      </w:r>
    </w:p>
    <w:p w14:paraId="7EBCB1FB">
      <w:pPr>
        <w:snapToGrid w:val="0"/>
        <w:spacing w:line="480" w:lineRule="auto"/>
        <w:ind w:firstLine="420" w:firstLineChars="200"/>
        <w:rPr>
          <w:rFonts w:ascii="Times New Roman" w:hAnsi="Times New Roman" w:cs="宋体"/>
          <w:bCs/>
          <w:szCs w:val="21"/>
        </w:rPr>
      </w:pPr>
      <w:r>
        <w:rPr>
          <w:rFonts w:hint="eastAsia" w:ascii="Times New Roman" w:hAnsi="Times New Roman" w:cs="宋体"/>
          <w:szCs w:val="21"/>
        </w:rPr>
        <w:t>4、我方</w:t>
      </w:r>
      <w:r>
        <w:rPr>
          <w:rFonts w:hint="eastAsia" w:ascii="Times New Roman" w:hAnsi="Times New Roman" w:cs="宋体"/>
          <w:bCs/>
          <w:szCs w:val="21"/>
        </w:rPr>
        <w:t>未被“信用中国”（www.creditchina.gov.cn)、中国政府采购网（www.ccgp.gov.cn）列入失信被执行人、重大税收违法失信主体、政府采购严重违法失信行为记录名单。</w:t>
      </w:r>
    </w:p>
    <w:p w14:paraId="6DA50760">
      <w:pPr>
        <w:snapToGrid w:val="0"/>
        <w:spacing w:line="480" w:lineRule="auto"/>
        <w:ind w:firstLine="420" w:firstLineChars="200"/>
        <w:rPr>
          <w:rFonts w:ascii="Times New Roman" w:hAnsi="Times New Roman" w:cs="宋体"/>
          <w:szCs w:val="21"/>
        </w:rPr>
      </w:pPr>
      <w:r>
        <w:rPr>
          <w:rFonts w:hint="eastAsia" w:ascii="Times New Roman" w:hAnsi="Times New Roman" w:cs="宋体"/>
          <w:bCs/>
          <w:szCs w:val="21"/>
        </w:rPr>
        <w:t>我方对上述声明的真实性负责。</w:t>
      </w:r>
      <w:r>
        <w:rPr>
          <w:rFonts w:hint="eastAsia" w:ascii="Times New Roman" w:hAnsi="Times New Roman" w:cs="宋体"/>
          <w:szCs w:val="21"/>
        </w:rPr>
        <w:t>本次招标采购活动中，如有违法、违规、弄虚作假行为，所造成的损失、不良后果及法律责任，一律由我方承担。</w:t>
      </w:r>
    </w:p>
    <w:p w14:paraId="65E25D56">
      <w:pPr>
        <w:spacing w:line="360" w:lineRule="auto"/>
        <w:rPr>
          <w:rFonts w:ascii="Times New Roman" w:hAnsi="Times New Roman" w:cs="宋体"/>
          <w:b/>
          <w:szCs w:val="21"/>
        </w:rPr>
      </w:pPr>
    </w:p>
    <w:p w14:paraId="4AFB0C83">
      <w:pPr>
        <w:spacing w:line="360" w:lineRule="auto"/>
        <w:ind w:firstLine="420"/>
        <w:rPr>
          <w:rFonts w:ascii="Times New Roman" w:hAnsi="Times New Roman" w:cs="宋体"/>
          <w:b/>
          <w:szCs w:val="21"/>
        </w:rPr>
      </w:pPr>
      <w:r>
        <w:rPr>
          <w:rFonts w:hint="eastAsia" w:ascii="Times New Roman" w:hAnsi="Times New Roman" w:cs="宋体"/>
          <w:b/>
          <w:szCs w:val="21"/>
        </w:rPr>
        <w:t>特此声明！</w:t>
      </w:r>
    </w:p>
    <w:p w14:paraId="7128EAEF">
      <w:pPr>
        <w:spacing w:line="360" w:lineRule="auto"/>
        <w:outlineLvl w:val="1"/>
        <w:rPr>
          <w:rFonts w:ascii="Times New Roman" w:hAnsi="Times New Roman" w:cs="宋体"/>
          <w:b/>
          <w:szCs w:val="21"/>
        </w:rPr>
      </w:pPr>
    </w:p>
    <w:p w14:paraId="2B528899">
      <w:pPr>
        <w:spacing w:line="360" w:lineRule="auto"/>
        <w:contextualSpacing/>
        <w:outlineLvl w:val="1"/>
        <w:rPr>
          <w:rFonts w:ascii="Times New Roman" w:hAnsi="Times New Roman"/>
          <w:szCs w:val="21"/>
        </w:rPr>
      </w:pPr>
    </w:p>
    <w:p w14:paraId="63427993">
      <w:pPr>
        <w:spacing w:line="600" w:lineRule="auto"/>
        <w:ind w:left="4620" w:leftChars="2200"/>
        <w:contextualSpacing/>
        <w:outlineLvl w:val="1"/>
        <w:rPr>
          <w:rFonts w:ascii="Times New Roman" w:hAnsi="Times New Roman"/>
          <w:szCs w:val="21"/>
        </w:rPr>
      </w:pPr>
      <w:r>
        <w:rPr>
          <w:rFonts w:hint="eastAsia" w:ascii="宋体" w:hAnsi="宋体" w:eastAsia="宋体" w:cs="宋体"/>
          <w:szCs w:val="21"/>
        </w:rPr>
        <w:t>投标人名称</w:t>
      </w:r>
      <w:r>
        <w:rPr>
          <w:rFonts w:hint="eastAsia" w:ascii="Times New Roman" w:hAnsi="Times New Roman"/>
          <w:szCs w:val="21"/>
        </w:rPr>
        <w:t>（盖章）：</w:t>
      </w:r>
    </w:p>
    <w:p w14:paraId="1AFB15B8">
      <w:pPr>
        <w:spacing w:line="600" w:lineRule="auto"/>
        <w:ind w:left="4620" w:leftChars="2200"/>
        <w:contextualSpacing/>
        <w:outlineLvl w:val="1"/>
        <w:rPr>
          <w:rFonts w:ascii="Times New Roman" w:hAnsi="Times New Roman"/>
          <w:szCs w:val="21"/>
        </w:rPr>
      </w:pPr>
      <w:r>
        <w:rPr>
          <w:rFonts w:hint="eastAsia" w:ascii="Times New Roman" w:hAnsi="Times New Roman"/>
          <w:szCs w:val="21"/>
        </w:rPr>
        <w:t>法定代表人或授权代表人（签字或盖章）：</w:t>
      </w:r>
    </w:p>
    <w:p w14:paraId="1586A081">
      <w:pPr>
        <w:spacing w:line="600" w:lineRule="auto"/>
        <w:ind w:left="4620" w:leftChars="2200"/>
        <w:contextualSpacing/>
        <w:outlineLvl w:val="1"/>
        <w:rPr>
          <w:rFonts w:ascii="Times New Roman" w:hAnsi="Times New Roman"/>
          <w:szCs w:val="21"/>
        </w:rPr>
      </w:pPr>
      <w:r>
        <w:rPr>
          <w:rFonts w:hint="eastAsia" w:ascii="Times New Roman" w:hAnsi="Times New Roman"/>
          <w:szCs w:val="21"/>
        </w:rPr>
        <w:t>日期：</w:t>
      </w:r>
    </w:p>
    <w:p w14:paraId="223659C6">
      <w:pPr>
        <w:pStyle w:val="105"/>
        <w:spacing w:line="480" w:lineRule="auto"/>
        <w:ind w:firstLine="480"/>
        <w:rPr>
          <w:rFonts w:hint="eastAsia" w:asciiTheme="minorEastAsia" w:hAnsiTheme="minorEastAsia"/>
          <w:sz w:val="21"/>
          <w:szCs w:val="21"/>
        </w:rPr>
      </w:pPr>
      <w:r>
        <w:rPr>
          <w:rFonts w:ascii="Times New Roman" w:hAnsi="Times New Roman" w:eastAsia="宋体"/>
          <w:sz w:val="24"/>
          <w:szCs w:val="24"/>
        </w:rPr>
        <w:br w:type="page"/>
      </w:r>
    </w:p>
    <w:p w14:paraId="55C997F3">
      <w:pPr>
        <w:pageBreakBefore/>
        <w:spacing w:line="360" w:lineRule="auto"/>
        <w:ind w:right="-108"/>
        <w:jc w:val="center"/>
        <w:outlineLvl w:val="0"/>
        <w:rPr>
          <w:rFonts w:hint="eastAsia" w:asciiTheme="minorEastAsia" w:hAnsiTheme="minorEastAsia"/>
          <w:spacing w:val="40"/>
          <w:sz w:val="52"/>
          <w:szCs w:val="52"/>
        </w:rPr>
      </w:pPr>
      <w:bookmarkStart w:id="216" w:name="_Toc2003"/>
      <w:bookmarkStart w:id="217" w:name="_Toc7488"/>
      <w:bookmarkStart w:id="218" w:name="_Toc17529"/>
      <w:bookmarkStart w:id="219" w:name="_Toc6727"/>
      <w:bookmarkStart w:id="220" w:name="_Toc18892"/>
      <w:bookmarkStart w:id="221" w:name="_Toc28068"/>
      <w:bookmarkStart w:id="222" w:name="_Toc3584"/>
      <w:r>
        <w:rPr>
          <w:rFonts w:hint="eastAsia" w:asciiTheme="minorEastAsia" w:hAnsiTheme="minorEastAsia"/>
          <w:spacing w:val="40"/>
          <w:sz w:val="52"/>
          <w:szCs w:val="52"/>
        </w:rPr>
        <w:t>项目名称</w:t>
      </w:r>
      <w:bookmarkEnd w:id="216"/>
      <w:bookmarkEnd w:id="217"/>
      <w:bookmarkEnd w:id="218"/>
      <w:bookmarkEnd w:id="219"/>
      <w:bookmarkEnd w:id="220"/>
      <w:bookmarkEnd w:id="221"/>
      <w:bookmarkEnd w:id="222"/>
    </w:p>
    <w:p w14:paraId="5BF89150">
      <w:pPr>
        <w:spacing w:before="312" w:beforeLines="100" w:line="360" w:lineRule="auto"/>
        <w:ind w:right="-108"/>
        <w:jc w:val="center"/>
        <w:rPr>
          <w:rFonts w:hint="eastAsia" w:asciiTheme="minorEastAsia" w:hAnsiTheme="minorEastAsia"/>
          <w:sz w:val="36"/>
          <w:szCs w:val="36"/>
        </w:rPr>
      </w:pPr>
      <w:r>
        <w:rPr>
          <w:rFonts w:hint="eastAsia" w:asciiTheme="minorEastAsia" w:hAnsiTheme="minorEastAsia"/>
          <w:sz w:val="36"/>
          <w:szCs w:val="36"/>
        </w:rPr>
        <w:t xml:space="preserve">项目编号：    </w:t>
      </w:r>
    </w:p>
    <w:p w14:paraId="3F2963F0">
      <w:pPr>
        <w:spacing w:after="100" w:afterAutospacing="1" w:line="360" w:lineRule="auto"/>
        <w:ind w:right="-108"/>
        <w:jc w:val="center"/>
        <w:rPr>
          <w:rFonts w:hint="eastAsia" w:asciiTheme="minorEastAsia" w:hAnsiTheme="minorEastAsia"/>
          <w:b/>
          <w:spacing w:val="40"/>
          <w:sz w:val="84"/>
          <w:szCs w:val="84"/>
        </w:rPr>
      </w:pPr>
      <w:r>
        <w:rPr>
          <w:rFonts w:hint="eastAsia" w:asciiTheme="minorEastAsia" w:hAnsiTheme="minorEastAsia"/>
          <w:b/>
          <w:spacing w:val="40"/>
          <w:sz w:val="84"/>
          <w:szCs w:val="84"/>
        </w:rPr>
        <w:t>报</w:t>
      </w:r>
    </w:p>
    <w:p w14:paraId="1A8BC4D0">
      <w:pPr>
        <w:spacing w:after="100" w:afterAutospacing="1" w:line="360" w:lineRule="auto"/>
        <w:ind w:right="-108"/>
        <w:jc w:val="center"/>
        <w:rPr>
          <w:rFonts w:hint="eastAsia" w:asciiTheme="minorEastAsia" w:hAnsiTheme="minorEastAsia"/>
          <w:b/>
          <w:spacing w:val="40"/>
          <w:sz w:val="84"/>
          <w:szCs w:val="84"/>
        </w:rPr>
      </w:pPr>
      <w:r>
        <w:rPr>
          <w:rFonts w:hint="eastAsia" w:asciiTheme="minorEastAsia" w:hAnsiTheme="minorEastAsia"/>
          <w:b/>
          <w:spacing w:val="40"/>
          <w:sz w:val="84"/>
          <w:szCs w:val="84"/>
        </w:rPr>
        <w:t>价</w:t>
      </w:r>
    </w:p>
    <w:p w14:paraId="357B3232">
      <w:pPr>
        <w:spacing w:after="100" w:afterAutospacing="1" w:line="360" w:lineRule="auto"/>
        <w:ind w:right="-108"/>
        <w:jc w:val="center"/>
        <w:rPr>
          <w:rFonts w:hint="eastAsia" w:asciiTheme="minorEastAsia" w:hAnsiTheme="minorEastAsia"/>
          <w:b/>
          <w:spacing w:val="40"/>
          <w:sz w:val="84"/>
          <w:szCs w:val="84"/>
        </w:rPr>
      </w:pPr>
      <w:r>
        <w:rPr>
          <w:rFonts w:hint="eastAsia" w:asciiTheme="minorEastAsia" w:hAnsiTheme="minorEastAsia"/>
          <w:b/>
          <w:spacing w:val="40"/>
          <w:sz w:val="84"/>
          <w:szCs w:val="84"/>
        </w:rPr>
        <w:t>文</w:t>
      </w:r>
    </w:p>
    <w:p w14:paraId="2BC6EAF3">
      <w:pPr>
        <w:spacing w:after="100" w:afterAutospacing="1" w:line="360" w:lineRule="auto"/>
        <w:ind w:right="-108"/>
        <w:jc w:val="center"/>
        <w:rPr>
          <w:rFonts w:hint="eastAsia" w:asciiTheme="minorEastAsia" w:hAnsiTheme="minorEastAsia"/>
          <w:b/>
          <w:spacing w:val="40"/>
          <w:sz w:val="84"/>
          <w:szCs w:val="84"/>
        </w:rPr>
      </w:pPr>
      <w:r>
        <w:rPr>
          <w:rFonts w:hint="eastAsia" w:asciiTheme="minorEastAsia" w:hAnsiTheme="minorEastAsia"/>
          <w:b/>
          <w:spacing w:val="40"/>
          <w:sz w:val="84"/>
          <w:szCs w:val="84"/>
        </w:rPr>
        <w:t>件</w:t>
      </w:r>
    </w:p>
    <w:p w14:paraId="009D638D">
      <w:pPr>
        <w:spacing w:line="360" w:lineRule="auto"/>
        <w:jc w:val="center"/>
        <w:rPr>
          <w:rFonts w:hint="eastAsia" w:asciiTheme="minorEastAsia" w:hAnsiTheme="minorEastAsia"/>
          <w:sz w:val="32"/>
          <w:szCs w:val="32"/>
        </w:rPr>
      </w:pPr>
      <w:r>
        <w:rPr>
          <w:rFonts w:hint="eastAsia" w:asciiTheme="minorEastAsia" w:hAnsiTheme="minorEastAsia"/>
          <w:sz w:val="32"/>
          <w:szCs w:val="32"/>
        </w:rPr>
        <w:t>（报价文件）</w:t>
      </w:r>
    </w:p>
    <w:p w14:paraId="53E8491C">
      <w:pPr>
        <w:spacing w:line="360" w:lineRule="auto"/>
        <w:ind w:right="532"/>
        <w:rPr>
          <w:rFonts w:hint="eastAsia" w:asciiTheme="minorEastAsia" w:hAnsiTheme="minorEastAsia"/>
          <w:sz w:val="36"/>
          <w:szCs w:val="36"/>
        </w:rPr>
      </w:pPr>
    </w:p>
    <w:p w14:paraId="35EAF4F5">
      <w:pPr>
        <w:spacing w:line="360" w:lineRule="auto"/>
        <w:ind w:right="532" w:firstLine="720" w:firstLineChars="200"/>
        <w:rPr>
          <w:rFonts w:hint="eastAsia" w:asciiTheme="minorEastAsia" w:hAnsiTheme="minorEastAsia"/>
          <w:sz w:val="36"/>
          <w:szCs w:val="36"/>
        </w:rPr>
      </w:pPr>
      <w:r>
        <w:rPr>
          <w:rFonts w:hint="eastAsia" w:asciiTheme="minorEastAsia" w:hAnsiTheme="minorEastAsia"/>
          <w:sz w:val="36"/>
          <w:szCs w:val="36"/>
        </w:rPr>
        <w:t>投标人名称（公章）：</w:t>
      </w:r>
    </w:p>
    <w:p w14:paraId="680E9D71">
      <w:pPr>
        <w:spacing w:line="360" w:lineRule="auto"/>
        <w:ind w:right="-108" w:firstLine="720" w:firstLineChars="200"/>
        <w:rPr>
          <w:rFonts w:hint="eastAsia" w:asciiTheme="minorEastAsia" w:hAnsiTheme="minorEastAsia"/>
          <w:sz w:val="36"/>
          <w:szCs w:val="36"/>
        </w:rPr>
      </w:pPr>
      <w:r>
        <w:rPr>
          <w:rFonts w:hint="eastAsia" w:asciiTheme="minorEastAsia" w:hAnsiTheme="minorEastAsia"/>
          <w:sz w:val="36"/>
          <w:szCs w:val="36"/>
        </w:rPr>
        <w:t>投标人地址：</w:t>
      </w:r>
    </w:p>
    <w:p w14:paraId="6A3CB9C7">
      <w:pPr>
        <w:spacing w:line="360" w:lineRule="auto"/>
        <w:ind w:right="-108" w:firstLine="720" w:firstLineChars="200"/>
        <w:rPr>
          <w:rFonts w:hint="eastAsia" w:asciiTheme="minorEastAsia" w:hAnsiTheme="minorEastAsia"/>
          <w:sz w:val="36"/>
          <w:szCs w:val="36"/>
        </w:rPr>
      </w:pPr>
      <w:r>
        <w:rPr>
          <w:rFonts w:hint="eastAsia" w:asciiTheme="minorEastAsia" w:hAnsiTheme="minorEastAsia"/>
          <w:sz w:val="36"/>
          <w:szCs w:val="36"/>
        </w:rPr>
        <w:t>时    间：</w:t>
      </w:r>
    </w:p>
    <w:p w14:paraId="7CB0829B">
      <w:pPr>
        <w:pStyle w:val="20"/>
        <w:rPr>
          <w:rFonts w:hint="eastAsia" w:asciiTheme="minorEastAsia" w:hAnsiTheme="minorEastAsia" w:eastAsiaTheme="minorEastAsia"/>
        </w:rPr>
      </w:pPr>
    </w:p>
    <w:p w14:paraId="2916C33E">
      <w:pPr>
        <w:pStyle w:val="30"/>
        <w:rPr>
          <w:rFonts w:hint="eastAsia" w:asciiTheme="minorEastAsia" w:hAnsiTheme="minorEastAsia" w:eastAsiaTheme="minorEastAsia"/>
        </w:rPr>
      </w:pPr>
    </w:p>
    <w:p w14:paraId="3B195C7F">
      <w:pPr>
        <w:rPr>
          <w:rFonts w:hint="eastAsia" w:asciiTheme="minorEastAsia" w:hAnsiTheme="minorEastAsia"/>
        </w:rPr>
      </w:pPr>
    </w:p>
    <w:p w14:paraId="304AA8C2">
      <w:pPr>
        <w:pStyle w:val="20"/>
        <w:rPr>
          <w:rFonts w:hint="eastAsia" w:asciiTheme="minorEastAsia" w:hAnsiTheme="minorEastAsia" w:eastAsiaTheme="minorEastAsia"/>
        </w:rPr>
      </w:pPr>
    </w:p>
    <w:p w14:paraId="0D062F91">
      <w:pPr>
        <w:shd w:val="clear" w:color="auto" w:fill="FFFFFF"/>
        <w:snapToGrid w:val="0"/>
        <w:spacing w:line="360" w:lineRule="auto"/>
        <w:jc w:val="center"/>
        <w:outlineLvl w:val="1"/>
        <w:rPr>
          <w:rFonts w:hint="eastAsia" w:cs="宋体" w:asciiTheme="minorEastAsia" w:hAnsiTheme="minorEastAsia"/>
          <w:b/>
          <w:bCs/>
          <w:kern w:val="0"/>
          <w:sz w:val="32"/>
          <w:szCs w:val="32"/>
        </w:rPr>
      </w:pPr>
    </w:p>
    <w:p w14:paraId="497F57DC">
      <w:pPr>
        <w:spacing w:line="360" w:lineRule="auto"/>
        <w:jc w:val="center"/>
        <w:rPr>
          <w:rFonts w:hint="eastAsia" w:asciiTheme="minorEastAsia" w:hAnsiTheme="minorEastAsia"/>
          <w:b/>
          <w:sz w:val="44"/>
          <w:szCs w:val="44"/>
        </w:rPr>
        <w:sectPr>
          <w:footerReference r:id="rId9" w:type="default"/>
          <w:pgSz w:w="11906" w:h="16838"/>
          <w:pgMar w:top="907" w:right="1134" w:bottom="907" w:left="1134" w:header="851" w:footer="992" w:gutter="0"/>
          <w:pgNumType w:fmt="decimal"/>
          <w:cols w:space="720" w:num="1"/>
          <w:docGrid w:type="lines" w:linePitch="312" w:charSpace="0"/>
        </w:sectPr>
      </w:pPr>
    </w:p>
    <w:p w14:paraId="1EAD499C">
      <w:pPr>
        <w:pageBreakBefore/>
        <w:spacing w:line="360" w:lineRule="auto"/>
        <w:jc w:val="center"/>
        <w:rPr>
          <w:rFonts w:hint="eastAsia" w:asciiTheme="minorEastAsia" w:hAnsiTheme="minorEastAsia"/>
          <w:b/>
          <w:sz w:val="44"/>
          <w:szCs w:val="44"/>
        </w:rPr>
      </w:pPr>
      <w:r>
        <w:rPr>
          <w:rFonts w:hint="eastAsia" w:asciiTheme="minorEastAsia" w:hAnsiTheme="minorEastAsia"/>
          <w:b/>
          <w:sz w:val="44"/>
          <w:szCs w:val="44"/>
        </w:rPr>
        <w:t>报价文件</w:t>
      </w:r>
    </w:p>
    <w:p w14:paraId="2EC91556">
      <w:pPr>
        <w:spacing w:line="360" w:lineRule="auto"/>
        <w:jc w:val="center"/>
        <w:rPr>
          <w:rFonts w:hint="eastAsia" w:asciiTheme="minorEastAsia" w:hAnsiTheme="minorEastAsia"/>
          <w:b/>
          <w:sz w:val="32"/>
          <w:szCs w:val="32"/>
        </w:rPr>
      </w:pPr>
      <w:r>
        <w:rPr>
          <w:rFonts w:hint="eastAsia" w:asciiTheme="minorEastAsia" w:hAnsiTheme="minorEastAsia"/>
          <w:b/>
          <w:sz w:val="32"/>
          <w:szCs w:val="32"/>
        </w:rPr>
        <w:t>目录</w:t>
      </w:r>
    </w:p>
    <w:p w14:paraId="098C1557">
      <w:pPr>
        <w:spacing w:line="720" w:lineRule="auto"/>
        <w:jc w:val="left"/>
        <w:rPr>
          <w:rFonts w:hint="eastAsia" w:asciiTheme="minorEastAsia" w:hAnsiTheme="minorEastAsia"/>
          <w:sz w:val="24"/>
        </w:rPr>
      </w:pPr>
      <w:r>
        <w:rPr>
          <w:rFonts w:hint="eastAsia" w:asciiTheme="minorEastAsia" w:hAnsiTheme="minorEastAsia"/>
          <w:sz w:val="24"/>
        </w:rPr>
        <w:t>1</w:t>
      </w:r>
      <w:r>
        <w:rPr>
          <w:rFonts w:asciiTheme="minorEastAsia" w:hAnsiTheme="minorEastAsia"/>
          <w:sz w:val="24"/>
        </w:rPr>
        <w:t>、</w:t>
      </w:r>
      <w:r>
        <w:rPr>
          <w:rFonts w:hint="eastAsia" w:asciiTheme="minorEastAsia" w:hAnsiTheme="minorEastAsia"/>
          <w:sz w:val="24"/>
        </w:rPr>
        <w:t>投标函</w:t>
      </w:r>
      <w:r>
        <w:rPr>
          <w:rFonts w:asciiTheme="minorEastAsia" w:hAnsiTheme="minorEastAsia"/>
          <w:sz w:val="24"/>
        </w:rPr>
        <w:t>………………………………………………………………………………（页码）</w:t>
      </w:r>
    </w:p>
    <w:p w14:paraId="6859E108">
      <w:pPr>
        <w:spacing w:line="720" w:lineRule="auto"/>
        <w:jc w:val="left"/>
        <w:rPr>
          <w:rFonts w:hint="eastAsia" w:asciiTheme="minorEastAsia" w:hAnsiTheme="minorEastAsia"/>
          <w:sz w:val="24"/>
        </w:rPr>
      </w:pPr>
      <w:r>
        <w:rPr>
          <w:rFonts w:hint="eastAsia" w:asciiTheme="minorEastAsia" w:hAnsiTheme="minorEastAsia"/>
          <w:sz w:val="24"/>
        </w:rPr>
        <w:t>2、</w:t>
      </w:r>
      <w:r>
        <w:rPr>
          <w:rFonts w:asciiTheme="minorEastAsia" w:hAnsiTheme="minorEastAsia"/>
          <w:sz w:val="24"/>
        </w:rPr>
        <w:t>开标一览表…………………………………………………………………………（页码）</w:t>
      </w:r>
    </w:p>
    <w:p w14:paraId="6F66963A">
      <w:pPr>
        <w:spacing w:line="720" w:lineRule="auto"/>
        <w:jc w:val="left"/>
        <w:rPr>
          <w:rFonts w:hint="eastAsia" w:asciiTheme="minorEastAsia" w:hAnsiTheme="minorEastAsia"/>
          <w:sz w:val="24"/>
        </w:rPr>
      </w:pPr>
      <w:r>
        <w:rPr>
          <w:rFonts w:hint="eastAsia" w:asciiTheme="minorEastAsia" w:hAnsiTheme="minorEastAsia"/>
          <w:sz w:val="24"/>
        </w:rPr>
        <w:t>3、报价明细表</w:t>
      </w:r>
      <w:r>
        <w:rPr>
          <w:rFonts w:asciiTheme="minorEastAsia" w:hAnsiTheme="minorEastAsia"/>
          <w:sz w:val="24"/>
        </w:rPr>
        <w:t>…………………………………………………………………………（页码）</w:t>
      </w:r>
    </w:p>
    <w:p w14:paraId="776C775B">
      <w:pPr>
        <w:spacing w:line="720" w:lineRule="auto"/>
        <w:jc w:val="left"/>
        <w:rPr>
          <w:rFonts w:hint="eastAsia" w:cs="宋体" w:asciiTheme="minorEastAsia" w:hAnsiTheme="minorEastAsia"/>
          <w:sz w:val="24"/>
          <w:szCs w:val="24"/>
        </w:rPr>
      </w:pPr>
      <w:r>
        <w:rPr>
          <w:rFonts w:hint="eastAsia" w:asciiTheme="minorEastAsia" w:hAnsiTheme="minorEastAsia"/>
          <w:sz w:val="24"/>
        </w:rPr>
        <w:t>4、</w:t>
      </w:r>
      <w:r>
        <w:rPr>
          <w:rFonts w:hint="eastAsia" w:cs="宋体" w:asciiTheme="minorEastAsia" w:hAnsiTheme="minorEastAsia"/>
          <w:sz w:val="24"/>
          <w:szCs w:val="24"/>
        </w:rPr>
        <w:t>中小企业声明函或监狱企业资格证明材料或残疾人福利单位声明函</w:t>
      </w:r>
      <w:r>
        <w:rPr>
          <w:rFonts w:asciiTheme="minorEastAsia" w:hAnsiTheme="minorEastAsia"/>
          <w:sz w:val="24"/>
        </w:rPr>
        <w:t>…………（页码）</w:t>
      </w:r>
    </w:p>
    <w:p w14:paraId="5E1C57C1">
      <w:pPr>
        <w:spacing w:line="720" w:lineRule="auto"/>
        <w:jc w:val="left"/>
        <w:rPr>
          <w:rFonts w:hint="eastAsia" w:asciiTheme="minorEastAsia" w:hAnsiTheme="minorEastAsia"/>
          <w:sz w:val="24"/>
        </w:rPr>
      </w:pPr>
      <w:r>
        <w:rPr>
          <w:rFonts w:hint="eastAsia" w:cs="宋体" w:asciiTheme="minorEastAsia" w:hAnsiTheme="minorEastAsia"/>
          <w:sz w:val="24"/>
          <w:szCs w:val="24"/>
        </w:rPr>
        <w:t>5、</w:t>
      </w:r>
      <w:r>
        <w:rPr>
          <w:rFonts w:hint="eastAsia" w:asciiTheme="minorEastAsia" w:hAnsiTheme="minorEastAsia"/>
          <w:sz w:val="24"/>
        </w:rPr>
        <w:t>投标人认为需提交的其他报价文件资料</w:t>
      </w:r>
      <w:r>
        <w:rPr>
          <w:rFonts w:asciiTheme="minorEastAsia" w:hAnsiTheme="minorEastAsia"/>
          <w:sz w:val="24"/>
        </w:rPr>
        <w:t>…………………………………………（页码）</w:t>
      </w:r>
    </w:p>
    <w:p w14:paraId="7E737129">
      <w:pPr>
        <w:spacing w:line="480" w:lineRule="auto"/>
        <w:jc w:val="left"/>
        <w:rPr>
          <w:rFonts w:hint="eastAsia" w:asciiTheme="minorEastAsia" w:hAnsiTheme="minorEastAsia"/>
          <w:sz w:val="24"/>
        </w:rPr>
      </w:pPr>
    </w:p>
    <w:p w14:paraId="68D92440">
      <w:pPr>
        <w:spacing w:line="480" w:lineRule="auto"/>
        <w:jc w:val="left"/>
        <w:rPr>
          <w:rFonts w:hint="eastAsia" w:asciiTheme="minorEastAsia" w:hAnsiTheme="minorEastAsia"/>
          <w:sz w:val="24"/>
        </w:rPr>
      </w:pPr>
    </w:p>
    <w:p w14:paraId="21DA7F97">
      <w:pPr>
        <w:spacing w:line="480" w:lineRule="auto"/>
        <w:jc w:val="left"/>
        <w:rPr>
          <w:rFonts w:hint="eastAsia" w:asciiTheme="minorEastAsia" w:hAnsiTheme="minorEastAsia"/>
          <w:sz w:val="24"/>
        </w:rPr>
      </w:pPr>
    </w:p>
    <w:p w14:paraId="524251F3">
      <w:pPr>
        <w:pStyle w:val="30"/>
        <w:rPr>
          <w:rFonts w:hint="eastAsia" w:asciiTheme="minorEastAsia" w:hAnsiTheme="minorEastAsia" w:eastAsiaTheme="minorEastAsia"/>
        </w:rPr>
      </w:pPr>
    </w:p>
    <w:p w14:paraId="5EE59146">
      <w:pPr>
        <w:rPr>
          <w:rFonts w:hint="eastAsia" w:asciiTheme="minorEastAsia" w:hAnsiTheme="minorEastAsia"/>
        </w:rPr>
      </w:pPr>
    </w:p>
    <w:p w14:paraId="7279B65A">
      <w:pPr>
        <w:pStyle w:val="20"/>
        <w:rPr>
          <w:rFonts w:hint="eastAsia" w:asciiTheme="minorEastAsia" w:hAnsiTheme="minorEastAsia" w:eastAsiaTheme="minorEastAsia"/>
        </w:rPr>
      </w:pPr>
    </w:p>
    <w:p w14:paraId="75A6E62B">
      <w:pPr>
        <w:pStyle w:val="30"/>
        <w:rPr>
          <w:rFonts w:hint="eastAsia" w:asciiTheme="minorEastAsia" w:hAnsiTheme="minorEastAsia" w:eastAsiaTheme="minorEastAsia"/>
        </w:rPr>
      </w:pPr>
    </w:p>
    <w:p w14:paraId="11724192">
      <w:pPr>
        <w:rPr>
          <w:rFonts w:hint="eastAsia" w:asciiTheme="minorEastAsia" w:hAnsiTheme="minorEastAsia"/>
        </w:rPr>
      </w:pPr>
    </w:p>
    <w:p w14:paraId="32C2512D">
      <w:pPr>
        <w:pStyle w:val="20"/>
        <w:rPr>
          <w:rFonts w:hint="eastAsia" w:asciiTheme="minorEastAsia" w:hAnsiTheme="minorEastAsia" w:eastAsiaTheme="minorEastAsia"/>
        </w:rPr>
      </w:pPr>
    </w:p>
    <w:p w14:paraId="1B394188">
      <w:pPr>
        <w:pStyle w:val="30"/>
        <w:rPr>
          <w:rFonts w:hint="eastAsia" w:asciiTheme="minorEastAsia" w:hAnsiTheme="minorEastAsia" w:eastAsiaTheme="minorEastAsia"/>
        </w:rPr>
      </w:pPr>
    </w:p>
    <w:p w14:paraId="7D432A74">
      <w:pPr>
        <w:rPr>
          <w:rFonts w:hint="eastAsia" w:asciiTheme="minorEastAsia" w:hAnsiTheme="minorEastAsia"/>
        </w:rPr>
      </w:pPr>
    </w:p>
    <w:p w14:paraId="6FC34E18">
      <w:pPr>
        <w:pStyle w:val="20"/>
        <w:rPr>
          <w:rFonts w:hint="eastAsia" w:asciiTheme="minorEastAsia" w:hAnsiTheme="minorEastAsia" w:eastAsiaTheme="minorEastAsia"/>
        </w:rPr>
      </w:pPr>
    </w:p>
    <w:p w14:paraId="4701F5CC">
      <w:pPr>
        <w:pStyle w:val="20"/>
        <w:rPr>
          <w:rFonts w:hint="eastAsia" w:asciiTheme="minorEastAsia" w:hAnsiTheme="minorEastAsia" w:eastAsiaTheme="minorEastAsia"/>
        </w:rPr>
      </w:pPr>
    </w:p>
    <w:p w14:paraId="6BB7D649">
      <w:pPr>
        <w:spacing w:line="360" w:lineRule="auto"/>
        <w:jc w:val="center"/>
        <w:rPr>
          <w:rFonts w:hint="eastAsia" w:cs="宋体" w:asciiTheme="minorEastAsia" w:hAnsiTheme="minorEastAsia"/>
          <w:b/>
          <w:bCs/>
          <w:kern w:val="0"/>
          <w:sz w:val="32"/>
          <w:szCs w:val="32"/>
        </w:rPr>
        <w:sectPr>
          <w:pgSz w:w="11906" w:h="16838"/>
          <w:pgMar w:top="907" w:right="1134" w:bottom="907" w:left="1134" w:header="851" w:footer="992" w:gutter="0"/>
          <w:pgNumType w:fmt="decimal"/>
          <w:cols w:space="720" w:num="1"/>
          <w:docGrid w:type="lines" w:linePitch="312" w:charSpace="0"/>
        </w:sectPr>
      </w:pPr>
    </w:p>
    <w:p w14:paraId="305FAD9E">
      <w:pPr>
        <w:pageBreakBefore/>
        <w:spacing w:line="360" w:lineRule="auto"/>
        <w:jc w:val="center"/>
        <w:rPr>
          <w:rFonts w:hint="eastAsia" w:asciiTheme="minorEastAsia" w:hAnsiTheme="minorEastAsia"/>
          <w:b/>
          <w:sz w:val="32"/>
          <w:szCs w:val="32"/>
        </w:rPr>
      </w:pPr>
      <w:r>
        <w:rPr>
          <w:rFonts w:hint="eastAsia" w:cs="宋体" w:asciiTheme="minorEastAsia" w:hAnsiTheme="minorEastAsia"/>
          <w:b/>
          <w:bCs/>
          <w:kern w:val="0"/>
          <w:sz w:val="32"/>
          <w:szCs w:val="32"/>
        </w:rPr>
        <w:t>一、投标函</w:t>
      </w:r>
    </w:p>
    <w:p w14:paraId="26B02815">
      <w:pPr>
        <w:pStyle w:val="22"/>
        <w:spacing w:line="500" w:lineRule="exact"/>
        <w:ind w:left="-284" w:firstLine="0"/>
        <w:rPr>
          <w:rFonts w:hint="eastAsia" w:asciiTheme="minorEastAsia" w:hAnsiTheme="minorEastAsia" w:eastAsiaTheme="minorEastAsia"/>
          <w:sz w:val="21"/>
          <w:szCs w:val="21"/>
          <w:u w:val="single"/>
        </w:rPr>
      </w:pPr>
      <w:r>
        <w:rPr>
          <w:rFonts w:asciiTheme="minorEastAsia" w:hAnsiTheme="minorEastAsia" w:eastAsiaTheme="minorEastAsia"/>
          <w:sz w:val="21"/>
          <w:szCs w:val="21"/>
          <w:u w:val="single"/>
        </w:rPr>
        <w:t>致：  （</w:t>
      </w:r>
      <w:r>
        <w:rPr>
          <w:rFonts w:hint="eastAsia" w:asciiTheme="minorEastAsia" w:hAnsiTheme="minorEastAsia" w:eastAsiaTheme="minorEastAsia"/>
          <w:sz w:val="21"/>
          <w:szCs w:val="21"/>
          <w:u w:val="single"/>
        </w:rPr>
        <w:t>采购人</w:t>
      </w:r>
      <w:r>
        <w:rPr>
          <w:rFonts w:asciiTheme="minorEastAsia" w:hAnsiTheme="minorEastAsia" w:eastAsiaTheme="minorEastAsia"/>
          <w:sz w:val="21"/>
          <w:szCs w:val="21"/>
          <w:u w:val="single"/>
        </w:rPr>
        <w:t xml:space="preserve">）  </w:t>
      </w:r>
    </w:p>
    <w:p w14:paraId="1D2F4656">
      <w:pPr>
        <w:pStyle w:val="22"/>
        <w:spacing w:line="500" w:lineRule="exact"/>
        <w:ind w:firstLine="490"/>
        <w:rPr>
          <w:rFonts w:hint="eastAsia" w:asciiTheme="minorEastAsia" w:hAnsiTheme="minorEastAsia" w:eastAsiaTheme="minorEastAsia"/>
          <w:sz w:val="21"/>
          <w:szCs w:val="21"/>
        </w:rPr>
      </w:pPr>
      <w:r>
        <w:rPr>
          <w:rFonts w:asciiTheme="minorEastAsia" w:hAnsiTheme="minorEastAsia" w:eastAsiaTheme="minorEastAsia"/>
          <w:sz w:val="21"/>
          <w:szCs w:val="21"/>
          <w:u w:val="single"/>
        </w:rPr>
        <w:t xml:space="preserve">   （</w:t>
      </w:r>
      <w:r>
        <w:rPr>
          <w:rFonts w:hint="eastAsia" w:asciiTheme="minorEastAsia" w:hAnsiTheme="minorEastAsia" w:eastAsiaTheme="minorEastAsia"/>
          <w:sz w:val="21"/>
          <w:szCs w:val="21"/>
          <w:u w:val="single"/>
        </w:rPr>
        <w:t>投标人全称</w:t>
      </w:r>
      <w:r>
        <w:rPr>
          <w:rFonts w:asciiTheme="minorEastAsia" w:hAnsiTheme="minorEastAsia" w:eastAsiaTheme="minorEastAsia"/>
          <w:sz w:val="21"/>
          <w:szCs w:val="21"/>
          <w:u w:val="single"/>
        </w:rPr>
        <w:t>）       授权   （</w:t>
      </w:r>
      <w:r>
        <w:rPr>
          <w:rFonts w:hint="eastAsia" w:asciiTheme="minorEastAsia" w:hAnsiTheme="minorEastAsia" w:eastAsiaTheme="minorEastAsia"/>
          <w:sz w:val="21"/>
          <w:szCs w:val="21"/>
          <w:u w:val="single"/>
        </w:rPr>
        <w:t>被授权人</w:t>
      </w:r>
      <w:r>
        <w:rPr>
          <w:rFonts w:asciiTheme="minorEastAsia" w:hAnsiTheme="minorEastAsia" w:eastAsiaTheme="minorEastAsia"/>
          <w:sz w:val="21"/>
          <w:szCs w:val="21"/>
          <w:u w:val="single"/>
        </w:rPr>
        <w:t xml:space="preserve">姓名、职务）  </w:t>
      </w:r>
      <w:r>
        <w:rPr>
          <w:rFonts w:asciiTheme="minorEastAsia" w:hAnsiTheme="minorEastAsia" w:eastAsiaTheme="minorEastAsia"/>
          <w:sz w:val="21"/>
          <w:szCs w:val="21"/>
        </w:rPr>
        <w:t xml:space="preserve"> 为本公司合法代理人，参加贵方组织的</w:t>
      </w:r>
      <w:r>
        <w:rPr>
          <w:rFonts w:asciiTheme="minorEastAsia" w:hAnsiTheme="minorEastAsia" w:eastAsiaTheme="minorEastAsia"/>
          <w:sz w:val="21"/>
          <w:szCs w:val="21"/>
          <w:u w:val="single"/>
        </w:rPr>
        <w:t xml:space="preserve">   （项目编号、项目名称） </w:t>
      </w:r>
      <w:r>
        <w:rPr>
          <w:rFonts w:asciiTheme="minorEastAsia" w:hAnsiTheme="minorEastAsia" w:eastAsiaTheme="minorEastAsia"/>
          <w:sz w:val="21"/>
          <w:szCs w:val="21"/>
        </w:rPr>
        <w:t xml:space="preserve"> 招投标活动，代表本公司处理招投标活动中的一切事宜。在此：</w:t>
      </w:r>
    </w:p>
    <w:p w14:paraId="38E0AD35">
      <w:pPr>
        <w:pStyle w:val="22"/>
        <w:tabs>
          <w:tab w:val="left" w:pos="426"/>
        </w:tabs>
        <w:spacing w:line="500" w:lineRule="exact"/>
        <w:ind w:firstLine="0"/>
        <w:rPr>
          <w:rFonts w:hint="eastAsia" w:asciiTheme="minorEastAsia" w:hAnsiTheme="minorEastAsia" w:eastAsiaTheme="minorEastAsia"/>
          <w:sz w:val="21"/>
          <w:szCs w:val="21"/>
        </w:rPr>
      </w:pPr>
      <w:r>
        <w:rPr>
          <w:rFonts w:asciiTheme="minorEastAsia" w:hAnsiTheme="minorEastAsia" w:eastAsiaTheme="minorEastAsia"/>
          <w:sz w:val="21"/>
          <w:szCs w:val="21"/>
        </w:rPr>
        <w:t>1、提供采购文件中“投标须知”规定的全部投标文件资料</w:t>
      </w:r>
      <w:r>
        <w:rPr>
          <w:rFonts w:hint="eastAsia" w:asciiTheme="minorEastAsia" w:hAnsiTheme="minorEastAsia" w:eastAsiaTheme="minorEastAsia"/>
          <w:sz w:val="21"/>
          <w:szCs w:val="21"/>
        </w:rPr>
        <w:t>。</w:t>
      </w:r>
    </w:p>
    <w:p w14:paraId="02C72613">
      <w:pPr>
        <w:pStyle w:val="22"/>
        <w:tabs>
          <w:tab w:val="left" w:pos="426"/>
        </w:tabs>
        <w:spacing w:line="500" w:lineRule="exact"/>
        <w:ind w:firstLine="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2</w:t>
      </w:r>
      <w:r>
        <w:rPr>
          <w:rFonts w:asciiTheme="minorEastAsia" w:hAnsiTheme="minorEastAsia" w:eastAsiaTheme="minorEastAsia"/>
          <w:sz w:val="21"/>
          <w:szCs w:val="21"/>
        </w:rPr>
        <w:t>、据此函，签字代表宣布并承诺如下：</w:t>
      </w:r>
    </w:p>
    <w:p w14:paraId="1A394CFF">
      <w:pPr>
        <w:pStyle w:val="22"/>
        <w:spacing w:line="500" w:lineRule="exact"/>
        <w:ind w:firstLine="210" w:firstLineChars="100"/>
        <w:rPr>
          <w:rFonts w:hint="eastAsia" w:asciiTheme="minorEastAsia" w:hAnsiTheme="minorEastAsia" w:eastAsiaTheme="minorEastAsia"/>
          <w:sz w:val="21"/>
          <w:szCs w:val="21"/>
        </w:rPr>
      </w:pPr>
      <w:r>
        <w:rPr>
          <w:rFonts w:asciiTheme="minorEastAsia" w:hAnsiTheme="minorEastAsia" w:eastAsiaTheme="minorEastAsia"/>
          <w:sz w:val="21"/>
          <w:szCs w:val="21"/>
        </w:rPr>
        <w:t>（1）我们已详细审查全部“采购文件”，包括修改文件（如有）以及全部参考资料和有关附件，已经了解对于采购文件、采购过程、采购结果有依法进行询问、质疑、投诉的权利及相关渠道和要求。</w:t>
      </w:r>
    </w:p>
    <w:p w14:paraId="3105B191">
      <w:pPr>
        <w:pStyle w:val="22"/>
        <w:spacing w:line="500" w:lineRule="exact"/>
        <w:ind w:firstLine="210" w:firstLineChars="100"/>
        <w:rPr>
          <w:rFonts w:hint="eastAsia" w:asciiTheme="minorEastAsia" w:hAnsiTheme="minorEastAsia" w:eastAsiaTheme="minorEastAsia"/>
          <w:sz w:val="21"/>
          <w:szCs w:val="21"/>
        </w:rPr>
      </w:pPr>
      <w:r>
        <w:rPr>
          <w:rFonts w:asciiTheme="minorEastAsia" w:hAnsiTheme="minorEastAsia" w:eastAsiaTheme="minorEastAsia"/>
          <w:sz w:val="21"/>
          <w:szCs w:val="21"/>
        </w:rPr>
        <w:t>（2）本投标自开标之日起</w:t>
      </w:r>
      <w:r>
        <w:rPr>
          <w:rFonts w:hint="eastAsia" w:asciiTheme="minorEastAsia" w:hAnsiTheme="minorEastAsia" w:eastAsiaTheme="minorEastAsia"/>
          <w:sz w:val="21"/>
          <w:szCs w:val="21"/>
          <w:u w:val="single"/>
        </w:rPr>
        <w:t xml:space="preserve">         </w:t>
      </w:r>
      <w:r>
        <w:rPr>
          <w:rFonts w:hint="eastAsia" w:asciiTheme="minorEastAsia" w:hAnsiTheme="minorEastAsia" w:eastAsiaTheme="minorEastAsia"/>
          <w:sz w:val="21"/>
          <w:szCs w:val="21"/>
        </w:rPr>
        <w:t xml:space="preserve"> 天</w:t>
      </w:r>
      <w:r>
        <w:rPr>
          <w:rFonts w:asciiTheme="minorEastAsia" w:hAnsiTheme="minorEastAsia" w:eastAsiaTheme="minorEastAsia"/>
          <w:sz w:val="21"/>
          <w:szCs w:val="21"/>
        </w:rPr>
        <w:t>内有效。</w:t>
      </w:r>
    </w:p>
    <w:p w14:paraId="3AABB617">
      <w:pPr>
        <w:pStyle w:val="22"/>
        <w:spacing w:line="500" w:lineRule="exact"/>
        <w:ind w:firstLine="210" w:firstLineChars="100"/>
        <w:rPr>
          <w:rFonts w:hint="eastAsia" w:asciiTheme="minorEastAsia" w:hAnsiTheme="minorEastAsia" w:eastAsiaTheme="minorEastAsia"/>
          <w:sz w:val="21"/>
          <w:szCs w:val="21"/>
        </w:rPr>
      </w:pPr>
      <w:r>
        <w:rPr>
          <w:rFonts w:asciiTheme="minorEastAsia" w:hAnsiTheme="minorEastAsia" w:eastAsiaTheme="minorEastAsia"/>
          <w:sz w:val="21"/>
          <w:szCs w:val="21"/>
        </w:rPr>
        <w:t>（3）保证遵守采购文件有关条款规定。</w:t>
      </w:r>
    </w:p>
    <w:p w14:paraId="6E76E63F">
      <w:pPr>
        <w:pStyle w:val="22"/>
        <w:spacing w:line="500" w:lineRule="exact"/>
        <w:ind w:firstLine="210" w:firstLineChars="100"/>
        <w:rPr>
          <w:rFonts w:hint="eastAsia" w:asciiTheme="minorEastAsia" w:hAnsiTheme="minorEastAsia" w:eastAsiaTheme="minorEastAsia"/>
          <w:sz w:val="21"/>
          <w:szCs w:val="21"/>
        </w:rPr>
      </w:pPr>
      <w:r>
        <w:rPr>
          <w:rFonts w:asciiTheme="minorEastAsia" w:hAnsiTheme="minorEastAsia" w:eastAsiaTheme="minorEastAsia"/>
          <w:sz w:val="21"/>
          <w:szCs w:val="21"/>
        </w:rPr>
        <w:t>（4）保证在中标后忠实地执行与采购人所签署的合同，并承担合同规定的责任义务。保证在中标后按照采购文件的规定支付招标代理服务费。</w:t>
      </w:r>
    </w:p>
    <w:p w14:paraId="0E0C709B">
      <w:pPr>
        <w:pStyle w:val="22"/>
        <w:spacing w:line="500" w:lineRule="exact"/>
        <w:ind w:firstLine="210" w:firstLineChars="100"/>
        <w:rPr>
          <w:rFonts w:hint="eastAsia" w:asciiTheme="minorEastAsia" w:hAnsiTheme="minorEastAsia" w:eastAsiaTheme="minorEastAsia"/>
          <w:sz w:val="21"/>
          <w:szCs w:val="21"/>
        </w:rPr>
      </w:pPr>
      <w:r>
        <w:rPr>
          <w:rFonts w:asciiTheme="minorEastAsia" w:hAnsiTheme="minorEastAsia" w:eastAsiaTheme="minorEastAsia"/>
          <w:sz w:val="21"/>
          <w:szCs w:val="21"/>
        </w:rPr>
        <w:t>（5）承诺应贵方要求提供任何与该项目投标有关的数据、情况和技术资料。</w:t>
      </w:r>
    </w:p>
    <w:p w14:paraId="18470A57">
      <w:pPr>
        <w:pStyle w:val="22"/>
        <w:tabs>
          <w:tab w:val="left" w:pos="426"/>
        </w:tabs>
        <w:spacing w:line="500" w:lineRule="exact"/>
        <w:ind w:firstLine="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3</w:t>
      </w:r>
      <w:r>
        <w:rPr>
          <w:rFonts w:asciiTheme="minorEastAsia" w:hAnsiTheme="minorEastAsia" w:eastAsiaTheme="minorEastAsia"/>
          <w:sz w:val="21"/>
          <w:szCs w:val="21"/>
        </w:rPr>
        <w:t>、我们郑重声明：</w:t>
      </w:r>
    </w:p>
    <w:p w14:paraId="611959AB">
      <w:pPr>
        <w:pStyle w:val="22"/>
        <w:tabs>
          <w:tab w:val="left" w:pos="426"/>
        </w:tabs>
        <w:spacing w:line="500" w:lineRule="exact"/>
        <w:ind w:firstLine="420" w:firstLineChars="200"/>
        <w:rPr>
          <w:rFonts w:hint="eastAsia" w:asciiTheme="minorEastAsia" w:hAnsiTheme="minorEastAsia" w:eastAsiaTheme="minorEastAsia"/>
          <w:sz w:val="21"/>
          <w:szCs w:val="21"/>
        </w:rPr>
      </w:pPr>
      <w:r>
        <w:rPr>
          <w:rFonts w:asciiTheme="minorEastAsia" w:hAnsiTheme="minorEastAsia" w:eastAsiaTheme="minorEastAsia"/>
          <w:sz w:val="21"/>
          <w:szCs w:val="21"/>
        </w:rPr>
        <w:t>我公司符合政府采购法规定的参加采购活动应当具备的条件：具有独立承担民事责任的能力；具有良好的商业信誉和健全的财务会计制度；具有履行合同所必需的设备和专业技术能力；有依法缴纳税收和社会保障资金的良好记录；参加政府采购活动前三年内，在经营活动中没有重大违法记录；法律行政法规规定的其他条件。</w:t>
      </w:r>
    </w:p>
    <w:p w14:paraId="67A2D2C4">
      <w:pPr>
        <w:pStyle w:val="22"/>
        <w:tabs>
          <w:tab w:val="left" w:pos="426"/>
        </w:tabs>
        <w:spacing w:line="500" w:lineRule="exact"/>
        <w:ind w:firstLine="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4</w:t>
      </w:r>
      <w:r>
        <w:rPr>
          <w:rFonts w:asciiTheme="minorEastAsia" w:hAnsiTheme="minorEastAsia" w:eastAsiaTheme="minorEastAsia"/>
          <w:sz w:val="21"/>
          <w:szCs w:val="21"/>
        </w:rPr>
        <w:t>、与本投标有关的一切往来通讯请寄：</w:t>
      </w:r>
    </w:p>
    <w:p w14:paraId="08095471">
      <w:pPr>
        <w:pStyle w:val="22"/>
        <w:spacing w:line="500" w:lineRule="exact"/>
        <w:ind w:left="480" w:firstLine="0"/>
        <w:rPr>
          <w:rFonts w:hint="eastAsia" w:asciiTheme="minorEastAsia" w:hAnsiTheme="minorEastAsia" w:eastAsiaTheme="minorEastAsia"/>
          <w:sz w:val="21"/>
          <w:szCs w:val="21"/>
        </w:rPr>
      </w:pPr>
      <w:r>
        <w:rPr>
          <w:rFonts w:asciiTheme="minorEastAsia" w:hAnsiTheme="minorEastAsia" w:eastAsiaTheme="minorEastAsia"/>
          <w:sz w:val="21"/>
          <w:szCs w:val="21"/>
        </w:rPr>
        <w:t>地址：</w:t>
      </w:r>
    </w:p>
    <w:p w14:paraId="5E60EA0D">
      <w:pPr>
        <w:pStyle w:val="22"/>
        <w:spacing w:line="500" w:lineRule="exact"/>
        <w:ind w:left="480" w:firstLine="0"/>
        <w:rPr>
          <w:rFonts w:hint="eastAsia" w:asciiTheme="minorEastAsia" w:hAnsiTheme="minorEastAsia" w:eastAsiaTheme="minorEastAsia"/>
          <w:sz w:val="21"/>
          <w:szCs w:val="21"/>
          <w:u w:val="single"/>
        </w:rPr>
      </w:pPr>
      <w:r>
        <w:rPr>
          <w:rFonts w:asciiTheme="minorEastAsia" w:hAnsiTheme="minorEastAsia" w:eastAsiaTheme="minorEastAsia"/>
          <w:sz w:val="21"/>
          <w:szCs w:val="21"/>
        </w:rPr>
        <w:t>邮编：</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电话：</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传真：</w:t>
      </w:r>
    </w:p>
    <w:p w14:paraId="7601A39D">
      <w:pPr>
        <w:pStyle w:val="22"/>
        <w:tabs>
          <w:tab w:val="left" w:pos="5340"/>
        </w:tabs>
        <w:spacing w:before="100" w:beforeAutospacing="1" w:after="100" w:afterAutospacing="1" w:line="240" w:lineRule="auto"/>
        <w:ind w:left="3360" w:leftChars="1600" w:firstLine="0"/>
        <w:jc w:val="left"/>
        <w:rPr>
          <w:rFonts w:hint="eastAsia" w:asciiTheme="minorEastAsia" w:hAnsiTheme="minorEastAsia" w:eastAsiaTheme="minorEastAsia"/>
          <w:sz w:val="21"/>
          <w:szCs w:val="21"/>
        </w:rPr>
      </w:pPr>
      <w:r>
        <w:rPr>
          <w:rFonts w:hint="eastAsia" w:ascii="宋体" w:hAnsi="宋体" w:eastAsia="宋体"/>
          <w:sz w:val="21"/>
          <w:szCs w:val="21"/>
        </w:rPr>
        <w:t>投标人名称</w:t>
      </w:r>
      <w:r>
        <w:rPr>
          <w:rFonts w:hint="eastAsia" w:asciiTheme="minorEastAsia" w:hAnsiTheme="minorEastAsia" w:eastAsiaTheme="minorEastAsia"/>
          <w:sz w:val="21"/>
          <w:szCs w:val="21"/>
        </w:rPr>
        <w:t>（盖公章）：</w:t>
      </w:r>
      <w:r>
        <w:rPr>
          <w:rFonts w:asciiTheme="minorEastAsia" w:hAnsiTheme="minorEastAsia" w:eastAsiaTheme="minorEastAsia"/>
          <w:sz w:val="21"/>
          <w:szCs w:val="21"/>
        </w:rPr>
        <w:tab/>
      </w:r>
    </w:p>
    <w:p w14:paraId="0A867C77">
      <w:pPr>
        <w:ind w:left="3360" w:leftChars="1600"/>
        <w:jc w:val="left"/>
        <w:rPr>
          <w:rFonts w:hint="eastAsia" w:cs="宋体" w:asciiTheme="minorEastAsia" w:hAnsiTheme="minorEastAsia"/>
          <w:szCs w:val="21"/>
        </w:rPr>
      </w:pPr>
      <w:r>
        <w:rPr>
          <w:rFonts w:hint="eastAsia" w:cs="宋体" w:asciiTheme="minorEastAsia" w:hAnsiTheme="minorEastAsia"/>
          <w:szCs w:val="21"/>
        </w:rPr>
        <w:t>法定代表人或授权委托代理人（签字或盖章）：</w:t>
      </w:r>
    </w:p>
    <w:p w14:paraId="3ED198B4">
      <w:pPr>
        <w:ind w:left="3360" w:leftChars="1600"/>
        <w:jc w:val="left"/>
        <w:rPr>
          <w:rFonts w:hint="eastAsia" w:asciiTheme="minorEastAsia" w:hAnsiTheme="minorEastAsia"/>
          <w:szCs w:val="21"/>
        </w:rPr>
      </w:pPr>
      <w:r>
        <w:rPr>
          <w:rFonts w:asciiTheme="minorEastAsia" w:hAnsiTheme="minorEastAsia"/>
          <w:szCs w:val="21"/>
        </w:rPr>
        <w:tab/>
      </w:r>
    </w:p>
    <w:p w14:paraId="0111675A">
      <w:pPr>
        <w:ind w:left="3360" w:leftChars="1600"/>
        <w:jc w:val="left"/>
        <w:rPr>
          <w:rFonts w:hint="eastAsia" w:asciiTheme="minorEastAsia" w:hAnsiTheme="minorEastAsia"/>
          <w:szCs w:val="21"/>
        </w:rPr>
      </w:pPr>
      <w:r>
        <w:rPr>
          <w:rFonts w:asciiTheme="minorEastAsia" w:hAnsiTheme="minorEastAsia"/>
          <w:szCs w:val="21"/>
        </w:rPr>
        <w:t>日期：年   月</w:t>
      </w:r>
      <w:r>
        <w:rPr>
          <w:rFonts w:hint="eastAsia" w:asciiTheme="minorEastAsia" w:hAnsiTheme="minorEastAsia"/>
          <w:szCs w:val="21"/>
        </w:rPr>
        <w:t xml:space="preserve">  日</w:t>
      </w:r>
    </w:p>
    <w:p w14:paraId="0C7F2904">
      <w:pPr>
        <w:spacing w:line="500" w:lineRule="exact"/>
        <w:jc w:val="left"/>
        <w:rPr>
          <w:rFonts w:hint="eastAsia" w:asciiTheme="minorEastAsia" w:hAnsiTheme="minorEastAsia"/>
          <w:szCs w:val="21"/>
        </w:rPr>
      </w:pPr>
      <w:r>
        <w:rPr>
          <w:rFonts w:hint="eastAsia" w:asciiTheme="minorEastAsia" w:hAnsiTheme="minorEastAsia"/>
          <w:szCs w:val="21"/>
        </w:rPr>
        <w:t xml:space="preserve">    </w:t>
      </w:r>
    </w:p>
    <w:p w14:paraId="3D81B77D">
      <w:pPr>
        <w:widowControl/>
        <w:snapToGrid w:val="0"/>
        <w:spacing w:line="360" w:lineRule="auto"/>
        <w:rPr>
          <w:rFonts w:ascii="Times New Roman" w:hAnsi="Times New Roman"/>
          <w:b/>
          <w:bCs/>
          <w:szCs w:val="21"/>
        </w:rPr>
      </w:pPr>
    </w:p>
    <w:p w14:paraId="5C0DEBF3">
      <w:pPr>
        <w:widowControl/>
        <w:snapToGrid w:val="0"/>
        <w:spacing w:line="360" w:lineRule="auto"/>
        <w:rPr>
          <w:rFonts w:ascii="Times New Roman" w:hAnsi="Times New Roman"/>
          <w:b/>
          <w:bCs/>
          <w:szCs w:val="21"/>
        </w:rPr>
      </w:pPr>
    </w:p>
    <w:p w14:paraId="731C1A31">
      <w:pPr>
        <w:widowControl/>
        <w:snapToGrid w:val="0"/>
        <w:spacing w:line="360" w:lineRule="auto"/>
        <w:rPr>
          <w:rFonts w:ascii="Times New Roman" w:hAnsi="Times New Roman"/>
          <w:b/>
          <w:bCs/>
          <w:szCs w:val="21"/>
        </w:rPr>
      </w:pPr>
    </w:p>
    <w:p w14:paraId="6C93E854">
      <w:pPr>
        <w:widowControl/>
        <w:snapToGrid w:val="0"/>
        <w:spacing w:line="360" w:lineRule="auto"/>
        <w:rPr>
          <w:rFonts w:ascii="Times New Roman" w:hAnsi="Times New Roman"/>
          <w:b/>
          <w:bCs/>
          <w:szCs w:val="21"/>
        </w:rPr>
      </w:pPr>
    </w:p>
    <w:p w14:paraId="176BAB86">
      <w:pPr>
        <w:widowControl/>
        <w:snapToGrid w:val="0"/>
        <w:spacing w:line="360" w:lineRule="auto"/>
        <w:rPr>
          <w:rFonts w:ascii="Times New Roman" w:hAnsi="Times New Roman"/>
          <w:b/>
          <w:bCs/>
          <w:szCs w:val="21"/>
        </w:rPr>
      </w:pPr>
      <w:r>
        <w:rPr>
          <w:rFonts w:hint="eastAsia" w:ascii="Times New Roman" w:hAnsi="Times New Roman"/>
          <w:b/>
          <w:bCs/>
          <w:szCs w:val="21"/>
        </w:rPr>
        <w:t>附：招标服务费支付承诺书</w:t>
      </w:r>
    </w:p>
    <w:p w14:paraId="51C52C3F">
      <w:pPr>
        <w:widowControl/>
        <w:snapToGrid w:val="0"/>
        <w:spacing w:line="360" w:lineRule="auto"/>
        <w:jc w:val="center"/>
        <w:rPr>
          <w:rFonts w:ascii="Times New Roman" w:hAnsi="Times New Roman"/>
          <w:b/>
          <w:szCs w:val="21"/>
        </w:rPr>
      </w:pPr>
      <w:r>
        <w:rPr>
          <w:rFonts w:hint="eastAsia" w:ascii="Times New Roman" w:hAnsi="Times New Roman"/>
          <w:b/>
          <w:szCs w:val="21"/>
        </w:rPr>
        <w:t>代理服务费支付承诺书</w:t>
      </w:r>
    </w:p>
    <w:p w14:paraId="6C241C33">
      <w:pPr>
        <w:widowControl/>
        <w:snapToGrid w:val="0"/>
        <w:spacing w:line="360" w:lineRule="auto"/>
        <w:jc w:val="center"/>
        <w:rPr>
          <w:rFonts w:ascii="Times New Roman" w:hAnsi="Times New Roman"/>
          <w:b/>
          <w:szCs w:val="21"/>
        </w:rPr>
      </w:pPr>
    </w:p>
    <w:p w14:paraId="1F15A874">
      <w:pPr>
        <w:widowControl/>
        <w:snapToGrid w:val="0"/>
        <w:spacing w:line="360" w:lineRule="auto"/>
        <w:rPr>
          <w:rFonts w:ascii="Times New Roman" w:hAnsi="Times New Roman"/>
          <w:b/>
          <w:szCs w:val="21"/>
          <w:u w:val="single"/>
        </w:rPr>
      </w:pPr>
      <w:r>
        <w:rPr>
          <w:rFonts w:hint="eastAsia" w:ascii="Times New Roman" w:hAnsi="Times New Roman"/>
          <w:b/>
          <w:szCs w:val="21"/>
          <w:u w:val="single"/>
        </w:rPr>
        <w:t>致：中冠工程管理</w:t>
      </w:r>
      <w:r>
        <w:rPr>
          <w:rFonts w:ascii="Times New Roman" w:hAnsi="Times New Roman"/>
          <w:b/>
          <w:szCs w:val="21"/>
          <w:u w:val="single"/>
        </w:rPr>
        <w:t>咨询有限公司</w:t>
      </w:r>
    </w:p>
    <w:p w14:paraId="458C8E67">
      <w:pPr>
        <w:widowControl/>
        <w:snapToGrid w:val="0"/>
        <w:spacing w:line="360" w:lineRule="auto"/>
        <w:ind w:firstLine="420" w:firstLineChars="200"/>
        <w:rPr>
          <w:rFonts w:ascii="Times New Roman" w:hAnsi="Times New Roman"/>
          <w:szCs w:val="21"/>
        </w:rPr>
      </w:pPr>
      <w:r>
        <w:rPr>
          <w:rFonts w:ascii="Times New Roman" w:hAnsi="Times New Roman"/>
          <w:szCs w:val="21"/>
        </w:rPr>
        <w:t>我公司已认真阅读了</w:t>
      </w:r>
      <w:r>
        <w:rPr>
          <w:rFonts w:hint="eastAsia" w:ascii="Times New Roman" w:hAnsi="Times New Roman"/>
          <w:szCs w:val="21"/>
          <w:u w:val="single"/>
        </w:rPr>
        <w:t xml:space="preserve">                       </w:t>
      </w:r>
      <w:r>
        <w:rPr>
          <w:rFonts w:hint="eastAsia" w:ascii="Times New Roman" w:hAnsi="Times New Roman"/>
          <w:szCs w:val="21"/>
        </w:rPr>
        <w:t>项目采购</w:t>
      </w:r>
      <w:r>
        <w:rPr>
          <w:rFonts w:ascii="Times New Roman" w:hAnsi="Times New Roman"/>
          <w:szCs w:val="21"/>
        </w:rPr>
        <w:t>文件并在此承诺：</w:t>
      </w:r>
    </w:p>
    <w:p w14:paraId="1C1E7EA0">
      <w:pPr>
        <w:widowControl/>
        <w:snapToGrid w:val="0"/>
        <w:spacing w:line="360" w:lineRule="auto"/>
        <w:ind w:firstLine="420" w:firstLineChars="200"/>
        <w:rPr>
          <w:rFonts w:ascii="Times New Roman" w:hAnsi="Times New Roman"/>
          <w:bCs/>
          <w:szCs w:val="21"/>
        </w:rPr>
      </w:pPr>
      <w:r>
        <w:rPr>
          <w:rFonts w:hint="eastAsia" w:ascii="Times New Roman" w:hAnsi="Times New Roman"/>
          <w:bCs/>
          <w:szCs w:val="21"/>
        </w:rPr>
        <w:t>如在本项目中标，我公司将在</w:t>
      </w:r>
      <w:r>
        <w:rPr>
          <w:rFonts w:hint="eastAsia" w:ascii="Times New Roman" w:hAnsi="Times New Roman"/>
          <w:szCs w:val="21"/>
        </w:rPr>
        <w:t>结果公示</w:t>
      </w:r>
      <w:r>
        <w:rPr>
          <w:rFonts w:ascii="Times New Roman" w:hAnsi="Times New Roman"/>
          <w:szCs w:val="21"/>
        </w:rPr>
        <w:t>发布之日起</w:t>
      </w:r>
      <w:r>
        <w:rPr>
          <w:rFonts w:hint="eastAsia" w:ascii="Times New Roman" w:hAnsi="Times New Roman"/>
          <w:bCs/>
          <w:szCs w:val="21"/>
        </w:rPr>
        <w:t>7个工作日之内</w:t>
      </w:r>
      <w:r>
        <w:rPr>
          <w:rFonts w:ascii="Times New Roman" w:hAnsi="Times New Roman"/>
          <w:szCs w:val="21"/>
        </w:rPr>
        <w:t>按</w:t>
      </w:r>
      <w:r>
        <w:rPr>
          <w:rFonts w:hint="eastAsia" w:ascii="Times New Roman" w:hAnsi="Times New Roman"/>
          <w:szCs w:val="21"/>
        </w:rPr>
        <w:t>采购</w:t>
      </w:r>
      <w:r>
        <w:rPr>
          <w:rFonts w:ascii="Times New Roman" w:hAnsi="Times New Roman"/>
          <w:szCs w:val="21"/>
        </w:rPr>
        <w:t>文件规定的标准（金额）一次性向</w:t>
      </w:r>
      <w:r>
        <w:rPr>
          <w:rFonts w:hint="eastAsia" w:ascii="Times New Roman" w:hAnsi="Times New Roman"/>
          <w:szCs w:val="21"/>
        </w:rPr>
        <w:t>贵公司</w:t>
      </w:r>
      <w:r>
        <w:rPr>
          <w:rFonts w:hint="eastAsia" w:ascii="Times New Roman" w:hAnsi="Times New Roman"/>
          <w:bCs/>
          <w:szCs w:val="21"/>
        </w:rPr>
        <w:t>支付招标服务费。</w:t>
      </w:r>
    </w:p>
    <w:p w14:paraId="3876A34A">
      <w:pPr>
        <w:widowControl/>
        <w:snapToGrid w:val="0"/>
        <w:spacing w:line="360" w:lineRule="auto"/>
        <w:ind w:firstLine="420" w:firstLineChars="200"/>
        <w:rPr>
          <w:rFonts w:ascii="Times New Roman" w:hAnsi="Times New Roman"/>
          <w:szCs w:val="21"/>
        </w:rPr>
      </w:pPr>
      <w:r>
        <w:rPr>
          <w:rFonts w:hint="eastAsia" w:ascii="Times New Roman" w:hAnsi="Times New Roman"/>
          <w:bCs/>
          <w:szCs w:val="21"/>
        </w:rPr>
        <w:t>若我司未按上述承诺内容执行，我司自愿承担本项目招标服务费200%的违约金，且在中标通知书领取后5个工作日内支付上述违约金，否则由此引起的一切法律责任和经济责任由我公司承担。</w:t>
      </w:r>
    </w:p>
    <w:p w14:paraId="3BF97D1E">
      <w:pPr>
        <w:widowControl/>
        <w:snapToGrid w:val="0"/>
        <w:spacing w:line="360" w:lineRule="auto"/>
        <w:ind w:left="479" w:leftChars="228"/>
        <w:rPr>
          <w:rFonts w:ascii="Times New Roman" w:hAnsi="Times New Roman"/>
          <w:b/>
          <w:szCs w:val="21"/>
        </w:rPr>
      </w:pPr>
    </w:p>
    <w:p w14:paraId="5AD4D4D8">
      <w:pPr>
        <w:widowControl/>
        <w:snapToGrid w:val="0"/>
        <w:spacing w:line="360" w:lineRule="auto"/>
        <w:rPr>
          <w:rFonts w:ascii="Times New Roman" w:hAnsi="Times New Roman"/>
          <w:szCs w:val="21"/>
        </w:rPr>
      </w:pPr>
    </w:p>
    <w:p w14:paraId="55152832">
      <w:pPr>
        <w:widowControl/>
        <w:snapToGrid w:val="0"/>
        <w:spacing w:line="360" w:lineRule="auto"/>
        <w:rPr>
          <w:rFonts w:ascii="Times New Roman" w:hAnsi="Times New Roman"/>
          <w:szCs w:val="21"/>
        </w:rPr>
      </w:pPr>
    </w:p>
    <w:p w14:paraId="16367F49">
      <w:pPr>
        <w:widowControl/>
        <w:snapToGrid w:val="0"/>
        <w:spacing w:line="360" w:lineRule="auto"/>
        <w:rPr>
          <w:rFonts w:ascii="Times New Roman" w:hAnsi="Times New Roman"/>
          <w:szCs w:val="21"/>
        </w:rPr>
      </w:pPr>
    </w:p>
    <w:p w14:paraId="4CE3B8B3">
      <w:pPr>
        <w:spacing w:line="480" w:lineRule="auto"/>
        <w:rPr>
          <w:rFonts w:ascii="Times New Roman" w:hAnsi="Times New Roman"/>
          <w:szCs w:val="21"/>
        </w:rPr>
      </w:pPr>
      <w:r>
        <w:rPr>
          <w:rFonts w:hint="eastAsia" w:ascii="Times New Roman" w:hAnsi="Times New Roman"/>
          <w:szCs w:val="21"/>
        </w:rPr>
        <w:t>投标人名称（公章）：</w:t>
      </w:r>
    </w:p>
    <w:p w14:paraId="13960B2E">
      <w:pPr>
        <w:spacing w:line="480" w:lineRule="auto"/>
        <w:rPr>
          <w:rFonts w:ascii="Times New Roman" w:hAnsi="Times New Roman"/>
          <w:szCs w:val="21"/>
        </w:rPr>
      </w:pPr>
      <w:r>
        <w:rPr>
          <w:rFonts w:hint="eastAsia" w:ascii="Times New Roman" w:hAnsi="Times New Roman"/>
          <w:szCs w:val="21"/>
        </w:rPr>
        <w:t xml:space="preserve">法定代表人/负责人或授权代表（签字或盖章）：                       </w:t>
      </w:r>
    </w:p>
    <w:p w14:paraId="01C54A4A">
      <w:pPr>
        <w:widowControl/>
        <w:snapToGrid w:val="0"/>
        <w:spacing w:line="480" w:lineRule="auto"/>
        <w:ind w:right="375"/>
        <w:rPr>
          <w:rFonts w:ascii="Times New Roman" w:hAnsi="Times New Roman"/>
          <w:szCs w:val="21"/>
        </w:rPr>
      </w:pPr>
      <w:r>
        <w:rPr>
          <w:rFonts w:hint="eastAsia" w:ascii="Times New Roman" w:hAnsi="Times New Roman"/>
          <w:szCs w:val="21"/>
        </w:rPr>
        <w:t>日期：</w:t>
      </w:r>
    </w:p>
    <w:p w14:paraId="64361B19">
      <w:pPr>
        <w:widowControl/>
        <w:snapToGrid w:val="0"/>
        <w:spacing w:line="360" w:lineRule="auto"/>
        <w:ind w:right="480"/>
        <w:rPr>
          <w:rFonts w:ascii="Times New Roman" w:hAnsi="Times New Roman"/>
          <w:szCs w:val="21"/>
        </w:rPr>
      </w:pPr>
    </w:p>
    <w:p w14:paraId="6314D7DB">
      <w:pPr>
        <w:widowControl/>
        <w:snapToGrid w:val="0"/>
        <w:spacing w:line="360" w:lineRule="auto"/>
        <w:ind w:right="480"/>
        <w:rPr>
          <w:rFonts w:ascii="Times New Roman" w:hAnsi="Times New Roman"/>
          <w:szCs w:val="21"/>
        </w:rPr>
      </w:pPr>
    </w:p>
    <w:p w14:paraId="37131987">
      <w:pPr>
        <w:widowControl/>
        <w:snapToGrid w:val="0"/>
        <w:spacing w:line="360" w:lineRule="auto"/>
        <w:ind w:right="480"/>
        <w:rPr>
          <w:rFonts w:ascii="Times New Roman" w:hAnsi="Times New Roman"/>
          <w:szCs w:val="21"/>
        </w:rPr>
      </w:pPr>
    </w:p>
    <w:p w14:paraId="729D7DD1">
      <w:pPr>
        <w:widowControl/>
        <w:snapToGrid w:val="0"/>
        <w:spacing w:line="360" w:lineRule="auto"/>
        <w:ind w:right="480"/>
        <w:rPr>
          <w:rFonts w:ascii="Times New Roman" w:hAnsi="Times New Roman"/>
          <w:szCs w:val="21"/>
        </w:rPr>
      </w:pPr>
    </w:p>
    <w:p w14:paraId="7A29F029">
      <w:pPr>
        <w:widowControl/>
        <w:snapToGrid w:val="0"/>
        <w:spacing w:line="360" w:lineRule="auto"/>
        <w:jc w:val="left"/>
        <w:rPr>
          <w:rFonts w:ascii="Times New Roman" w:hAnsi="Times New Roman"/>
          <w:szCs w:val="21"/>
        </w:rPr>
      </w:pPr>
      <w:r>
        <w:rPr>
          <w:rFonts w:hint="eastAsia" w:ascii="Times New Roman" w:hAnsi="Times New Roman"/>
          <w:szCs w:val="21"/>
        </w:rPr>
        <w:t>中冠工程</w:t>
      </w:r>
      <w:r>
        <w:rPr>
          <w:rFonts w:ascii="Times New Roman" w:hAnsi="Times New Roman"/>
          <w:szCs w:val="21"/>
        </w:rPr>
        <w:t>管理咨询有限</w:t>
      </w:r>
      <w:r>
        <w:rPr>
          <w:rFonts w:hint="eastAsia" w:ascii="Times New Roman" w:hAnsi="Times New Roman"/>
          <w:szCs w:val="21"/>
        </w:rPr>
        <w:t>公司代理服务费收取账号信息：</w:t>
      </w:r>
    </w:p>
    <w:p w14:paraId="103236AA">
      <w:pPr>
        <w:pStyle w:val="22"/>
        <w:spacing w:line="444" w:lineRule="exact"/>
        <w:ind w:firstLine="0"/>
        <w:jc w:val="left"/>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开户银行：中国农业银行股份有限公司台州经济开发区支行</w:t>
      </w:r>
    </w:p>
    <w:p w14:paraId="036B489A">
      <w:pPr>
        <w:pStyle w:val="22"/>
        <w:spacing w:line="444" w:lineRule="exact"/>
        <w:ind w:firstLine="0"/>
        <w:jc w:val="left"/>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户名：中冠工程管理咨询有限公司台州分公司</w:t>
      </w:r>
    </w:p>
    <w:p w14:paraId="40389CB4">
      <w:pPr>
        <w:snapToGrid w:val="0"/>
        <w:spacing w:before="50" w:after="50"/>
        <w:rPr>
          <w:rFonts w:ascii="Times New Roman" w:hAnsi="Times New Roman" w:eastAsia="宋体"/>
          <w:szCs w:val="21"/>
        </w:rPr>
      </w:pPr>
      <w:r>
        <w:rPr>
          <w:rFonts w:hint="eastAsia" w:cs="Times New Roman" w:asciiTheme="minorEastAsia" w:hAnsiTheme="minorEastAsia"/>
          <w:szCs w:val="21"/>
        </w:rPr>
        <w:t>账号：19900101040031566</w:t>
      </w:r>
    </w:p>
    <w:p w14:paraId="68427691">
      <w:pPr>
        <w:spacing w:line="360" w:lineRule="auto"/>
        <w:jc w:val="center"/>
        <w:rPr>
          <w:rFonts w:hint="eastAsia" w:cs="宋体" w:asciiTheme="minorEastAsia" w:hAnsiTheme="minorEastAsia"/>
          <w:b/>
          <w:bCs/>
          <w:kern w:val="0"/>
          <w:sz w:val="32"/>
          <w:szCs w:val="32"/>
        </w:rPr>
      </w:pPr>
    </w:p>
    <w:p w14:paraId="1E538EAB">
      <w:pPr>
        <w:spacing w:line="360" w:lineRule="auto"/>
        <w:jc w:val="center"/>
        <w:rPr>
          <w:rFonts w:hint="eastAsia" w:cs="宋体" w:asciiTheme="minorEastAsia" w:hAnsiTheme="minorEastAsia"/>
          <w:b/>
          <w:bCs/>
          <w:kern w:val="0"/>
          <w:sz w:val="32"/>
          <w:szCs w:val="32"/>
        </w:rPr>
      </w:pPr>
    </w:p>
    <w:p w14:paraId="66CBE205">
      <w:pPr>
        <w:spacing w:line="360" w:lineRule="auto"/>
        <w:jc w:val="center"/>
        <w:rPr>
          <w:rFonts w:hint="eastAsia" w:cs="宋体" w:asciiTheme="minorEastAsia" w:hAnsiTheme="minorEastAsia"/>
          <w:b/>
          <w:bCs/>
          <w:kern w:val="0"/>
          <w:sz w:val="32"/>
          <w:szCs w:val="32"/>
        </w:rPr>
      </w:pPr>
    </w:p>
    <w:p w14:paraId="1092D90A">
      <w:pPr>
        <w:spacing w:line="500" w:lineRule="exact"/>
        <w:jc w:val="right"/>
        <w:rPr>
          <w:rFonts w:hint="eastAsia" w:asciiTheme="minorEastAsia" w:hAnsiTheme="minorEastAsia"/>
          <w:szCs w:val="21"/>
        </w:rPr>
      </w:pPr>
    </w:p>
    <w:p w14:paraId="5E9F0986">
      <w:pPr>
        <w:pStyle w:val="20"/>
        <w:jc w:val="right"/>
        <w:rPr>
          <w:rFonts w:hint="eastAsia" w:asciiTheme="minorEastAsia" w:hAnsiTheme="minorEastAsia" w:eastAsiaTheme="minorEastAsia"/>
        </w:rPr>
      </w:pPr>
    </w:p>
    <w:p w14:paraId="477E498C">
      <w:pPr>
        <w:pageBreakBefore/>
        <w:rPr>
          <w:rFonts w:hint="eastAsia" w:asciiTheme="minorEastAsia" w:hAnsiTheme="minorEastAsia"/>
        </w:rPr>
      </w:pPr>
    </w:p>
    <w:p w14:paraId="21C602C7">
      <w:pPr>
        <w:spacing w:line="360" w:lineRule="auto"/>
        <w:jc w:val="center"/>
        <w:rPr>
          <w:rFonts w:hint="eastAsia" w:cs="宋体" w:asciiTheme="minorEastAsia" w:hAnsiTheme="minorEastAsia"/>
          <w:b/>
          <w:bCs/>
          <w:kern w:val="0"/>
          <w:sz w:val="32"/>
          <w:szCs w:val="32"/>
        </w:rPr>
      </w:pPr>
      <w:r>
        <w:rPr>
          <w:rFonts w:hint="eastAsia" w:cs="宋体" w:asciiTheme="minorEastAsia" w:hAnsiTheme="minorEastAsia"/>
          <w:b/>
          <w:bCs/>
          <w:kern w:val="0"/>
          <w:sz w:val="32"/>
          <w:szCs w:val="32"/>
        </w:rPr>
        <w:t>二、</w:t>
      </w:r>
      <w:r>
        <w:rPr>
          <w:rFonts w:cs="宋体" w:asciiTheme="minorEastAsia" w:hAnsiTheme="minorEastAsia"/>
          <w:b/>
          <w:bCs/>
          <w:kern w:val="0"/>
          <w:sz w:val="32"/>
          <w:szCs w:val="32"/>
        </w:rPr>
        <w:t>开标一览表</w:t>
      </w:r>
    </w:p>
    <w:p w14:paraId="6F506133">
      <w:pPr>
        <w:tabs>
          <w:tab w:val="left" w:pos="8280"/>
        </w:tabs>
        <w:autoSpaceDE w:val="0"/>
        <w:autoSpaceDN w:val="0"/>
        <w:adjustRightInd w:val="0"/>
        <w:spacing w:line="300" w:lineRule="exact"/>
        <w:ind w:firstLine="315" w:firstLineChars="150"/>
        <w:rPr>
          <w:rFonts w:hint="eastAsia" w:ascii="宋体" w:hAnsi="宋体" w:cs="宋体"/>
          <w:szCs w:val="21"/>
        </w:rPr>
      </w:pPr>
      <w:r>
        <w:rPr>
          <w:rFonts w:hint="eastAsia" w:ascii="宋体" w:hAnsi="宋体" w:cs="宋体"/>
          <w:szCs w:val="21"/>
        </w:rPr>
        <w:t>项目编号：                                             项目名称：</w:t>
      </w:r>
    </w:p>
    <w:tbl>
      <w:tblPr>
        <w:tblStyle w:val="49"/>
        <w:tblW w:w="94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2546"/>
        <w:gridCol w:w="3462"/>
        <w:gridCol w:w="2595"/>
      </w:tblGrid>
      <w:tr w14:paraId="6B426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841" w:type="dxa"/>
            <w:vAlign w:val="center"/>
          </w:tcPr>
          <w:p w14:paraId="64DE0AD0">
            <w:pPr>
              <w:tabs>
                <w:tab w:val="left" w:pos="8280"/>
              </w:tabs>
              <w:autoSpaceDE w:val="0"/>
              <w:autoSpaceDN w:val="0"/>
              <w:adjustRightInd w:val="0"/>
              <w:spacing w:line="300" w:lineRule="exact"/>
              <w:jc w:val="center"/>
              <w:rPr>
                <w:rFonts w:hint="eastAsia" w:ascii="宋体" w:hAnsi="宋体" w:cs="宋体"/>
                <w:szCs w:val="21"/>
              </w:rPr>
            </w:pPr>
            <w:r>
              <w:rPr>
                <w:rFonts w:hint="eastAsia" w:ascii="宋体" w:hAnsi="宋体" w:cs="宋体"/>
                <w:szCs w:val="21"/>
              </w:rPr>
              <w:t>序号</w:t>
            </w:r>
          </w:p>
        </w:tc>
        <w:tc>
          <w:tcPr>
            <w:tcW w:w="2546" w:type="dxa"/>
            <w:vAlign w:val="center"/>
          </w:tcPr>
          <w:p w14:paraId="535B5036">
            <w:pPr>
              <w:autoSpaceDE w:val="0"/>
              <w:autoSpaceDN w:val="0"/>
              <w:adjustRightInd w:val="0"/>
              <w:spacing w:line="240" w:lineRule="exact"/>
              <w:ind w:right="25"/>
              <w:jc w:val="center"/>
              <w:rPr>
                <w:rFonts w:hint="eastAsia" w:ascii="宋体" w:hAnsi="宋体" w:cs="宋体"/>
                <w:szCs w:val="21"/>
              </w:rPr>
            </w:pPr>
            <w:r>
              <w:rPr>
                <w:rFonts w:hint="eastAsia" w:ascii="宋体" w:hAnsi="宋体" w:cs="宋体"/>
                <w:szCs w:val="21"/>
              </w:rPr>
              <w:t>项目名称</w:t>
            </w:r>
          </w:p>
        </w:tc>
        <w:tc>
          <w:tcPr>
            <w:tcW w:w="3462" w:type="dxa"/>
            <w:vAlign w:val="center"/>
          </w:tcPr>
          <w:p w14:paraId="3752E525">
            <w:pPr>
              <w:autoSpaceDE w:val="0"/>
              <w:autoSpaceDN w:val="0"/>
              <w:adjustRightInd w:val="0"/>
              <w:spacing w:line="240" w:lineRule="exact"/>
              <w:ind w:right="25"/>
              <w:jc w:val="center"/>
              <w:rPr>
                <w:rFonts w:hint="eastAsia" w:ascii="宋体" w:hAnsi="宋体" w:cs="宋体"/>
                <w:szCs w:val="21"/>
              </w:rPr>
            </w:pPr>
            <w:r>
              <w:rPr>
                <w:rFonts w:hint="eastAsia" w:ascii="宋体" w:hAnsi="宋体" w:cs="宋体"/>
                <w:szCs w:val="21"/>
              </w:rPr>
              <w:t>投标报价</w:t>
            </w:r>
          </w:p>
        </w:tc>
        <w:tc>
          <w:tcPr>
            <w:tcW w:w="2595" w:type="dxa"/>
            <w:vAlign w:val="center"/>
          </w:tcPr>
          <w:p w14:paraId="4BB0AD9C">
            <w:pPr>
              <w:autoSpaceDE w:val="0"/>
              <w:autoSpaceDN w:val="0"/>
              <w:adjustRightInd w:val="0"/>
              <w:spacing w:line="240" w:lineRule="exact"/>
              <w:ind w:right="25"/>
              <w:jc w:val="center"/>
              <w:rPr>
                <w:rFonts w:hint="eastAsia" w:ascii="宋体" w:hAnsi="宋体" w:cs="宋体"/>
                <w:szCs w:val="21"/>
              </w:rPr>
            </w:pPr>
            <w:r>
              <w:rPr>
                <w:rFonts w:hint="eastAsia" w:ascii="宋体" w:hAnsi="宋体" w:cs="宋体"/>
                <w:szCs w:val="21"/>
              </w:rPr>
              <w:t>备注</w:t>
            </w:r>
          </w:p>
        </w:tc>
      </w:tr>
      <w:tr w14:paraId="34588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841" w:type="dxa"/>
            <w:vMerge w:val="restart"/>
            <w:vAlign w:val="center"/>
          </w:tcPr>
          <w:p w14:paraId="5C896B0C">
            <w:pPr>
              <w:tabs>
                <w:tab w:val="left" w:pos="8280"/>
              </w:tabs>
              <w:autoSpaceDE w:val="0"/>
              <w:autoSpaceDN w:val="0"/>
              <w:adjustRightInd w:val="0"/>
              <w:spacing w:line="300" w:lineRule="exact"/>
              <w:jc w:val="center"/>
              <w:rPr>
                <w:rFonts w:hint="eastAsia" w:ascii="宋体" w:hAnsi="宋体" w:cs="宋体"/>
                <w:szCs w:val="21"/>
              </w:rPr>
            </w:pPr>
            <w:r>
              <w:rPr>
                <w:rFonts w:hint="eastAsia" w:ascii="宋体" w:hAnsi="宋体" w:cs="宋体"/>
                <w:szCs w:val="21"/>
              </w:rPr>
              <w:t>1</w:t>
            </w:r>
          </w:p>
        </w:tc>
        <w:tc>
          <w:tcPr>
            <w:tcW w:w="2546" w:type="dxa"/>
            <w:vMerge w:val="restart"/>
            <w:vAlign w:val="center"/>
          </w:tcPr>
          <w:p w14:paraId="12BABE50">
            <w:pPr>
              <w:tabs>
                <w:tab w:val="left" w:pos="8280"/>
              </w:tabs>
              <w:autoSpaceDE w:val="0"/>
              <w:autoSpaceDN w:val="0"/>
              <w:adjustRightInd w:val="0"/>
              <w:spacing w:line="300" w:lineRule="exact"/>
              <w:jc w:val="center"/>
              <w:rPr>
                <w:rFonts w:hint="eastAsia" w:ascii="宋体" w:hAnsi="宋体" w:cs="宋体"/>
                <w:szCs w:val="21"/>
              </w:rPr>
            </w:pPr>
            <w:r>
              <w:rPr>
                <w:rFonts w:hint="eastAsia" w:ascii="宋体" w:hAnsi="宋体" w:cs="宋体"/>
                <w:szCs w:val="21"/>
              </w:rPr>
              <w:t xml:space="preserve"> </w:t>
            </w:r>
          </w:p>
        </w:tc>
        <w:tc>
          <w:tcPr>
            <w:tcW w:w="3462" w:type="dxa"/>
            <w:vAlign w:val="center"/>
          </w:tcPr>
          <w:p w14:paraId="6836CA4B">
            <w:pPr>
              <w:tabs>
                <w:tab w:val="left" w:pos="8280"/>
              </w:tabs>
              <w:autoSpaceDE w:val="0"/>
              <w:autoSpaceDN w:val="0"/>
              <w:adjustRightInd w:val="0"/>
              <w:spacing w:line="300" w:lineRule="exact"/>
              <w:jc w:val="left"/>
              <w:rPr>
                <w:rFonts w:hint="eastAsia" w:ascii="宋体" w:hAnsi="宋体" w:cs="宋体"/>
                <w:szCs w:val="21"/>
              </w:rPr>
            </w:pPr>
            <w:r>
              <w:rPr>
                <w:rFonts w:hint="eastAsia" w:ascii="宋体" w:hAnsi="宋体" w:cs="宋体"/>
                <w:szCs w:val="21"/>
              </w:rPr>
              <w:t>大写：</w:t>
            </w:r>
          </w:p>
        </w:tc>
        <w:tc>
          <w:tcPr>
            <w:tcW w:w="2595" w:type="dxa"/>
            <w:vAlign w:val="center"/>
          </w:tcPr>
          <w:p w14:paraId="099DB6B4">
            <w:pPr>
              <w:tabs>
                <w:tab w:val="left" w:pos="8280"/>
              </w:tabs>
              <w:autoSpaceDE w:val="0"/>
              <w:autoSpaceDN w:val="0"/>
              <w:adjustRightInd w:val="0"/>
              <w:spacing w:line="300" w:lineRule="exact"/>
              <w:jc w:val="left"/>
              <w:rPr>
                <w:rFonts w:hint="eastAsia" w:ascii="宋体" w:hAnsi="宋体" w:cs="宋体"/>
                <w:szCs w:val="21"/>
              </w:rPr>
            </w:pPr>
          </w:p>
        </w:tc>
      </w:tr>
      <w:tr w14:paraId="3D4C6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841" w:type="dxa"/>
            <w:vMerge w:val="continue"/>
            <w:vAlign w:val="center"/>
          </w:tcPr>
          <w:p w14:paraId="1A9D7CC6">
            <w:pPr>
              <w:tabs>
                <w:tab w:val="left" w:pos="8280"/>
              </w:tabs>
              <w:autoSpaceDE w:val="0"/>
              <w:autoSpaceDN w:val="0"/>
              <w:adjustRightInd w:val="0"/>
              <w:spacing w:line="300" w:lineRule="exact"/>
              <w:jc w:val="center"/>
              <w:rPr>
                <w:rFonts w:hint="eastAsia" w:ascii="宋体" w:hAnsi="宋体" w:cs="宋体"/>
                <w:szCs w:val="21"/>
              </w:rPr>
            </w:pPr>
          </w:p>
        </w:tc>
        <w:tc>
          <w:tcPr>
            <w:tcW w:w="2546" w:type="dxa"/>
            <w:vMerge w:val="continue"/>
            <w:vAlign w:val="center"/>
          </w:tcPr>
          <w:p w14:paraId="0E8FC7FC">
            <w:pPr>
              <w:tabs>
                <w:tab w:val="left" w:pos="8280"/>
              </w:tabs>
              <w:autoSpaceDE w:val="0"/>
              <w:autoSpaceDN w:val="0"/>
              <w:adjustRightInd w:val="0"/>
              <w:spacing w:line="300" w:lineRule="exact"/>
              <w:jc w:val="center"/>
              <w:rPr>
                <w:rFonts w:hint="eastAsia" w:ascii="宋体" w:hAnsi="宋体" w:cs="宋体"/>
                <w:szCs w:val="21"/>
              </w:rPr>
            </w:pPr>
          </w:p>
        </w:tc>
        <w:tc>
          <w:tcPr>
            <w:tcW w:w="3462" w:type="dxa"/>
            <w:vAlign w:val="center"/>
          </w:tcPr>
          <w:p w14:paraId="60B85C05">
            <w:pPr>
              <w:tabs>
                <w:tab w:val="left" w:pos="8280"/>
              </w:tabs>
              <w:autoSpaceDE w:val="0"/>
              <w:autoSpaceDN w:val="0"/>
              <w:adjustRightInd w:val="0"/>
              <w:spacing w:line="300" w:lineRule="exact"/>
              <w:jc w:val="left"/>
              <w:rPr>
                <w:rFonts w:hint="eastAsia" w:ascii="宋体" w:hAnsi="宋体" w:cs="宋体"/>
                <w:szCs w:val="21"/>
              </w:rPr>
            </w:pPr>
            <w:r>
              <w:rPr>
                <w:rFonts w:hint="eastAsia" w:ascii="宋体" w:hAnsi="宋体" w:cs="宋体"/>
                <w:szCs w:val="21"/>
              </w:rPr>
              <w:t>小写：</w:t>
            </w:r>
          </w:p>
        </w:tc>
        <w:tc>
          <w:tcPr>
            <w:tcW w:w="2595" w:type="dxa"/>
            <w:vAlign w:val="center"/>
          </w:tcPr>
          <w:p w14:paraId="2B2599E4">
            <w:pPr>
              <w:tabs>
                <w:tab w:val="left" w:pos="8280"/>
              </w:tabs>
              <w:autoSpaceDE w:val="0"/>
              <w:autoSpaceDN w:val="0"/>
              <w:adjustRightInd w:val="0"/>
              <w:spacing w:line="300" w:lineRule="exact"/>
              <w:jc w:val="left"/>
              <w:rPr>
                <w:rFonts w:hint="eastAsia" w:ascii="宋体" w:hAnsi="宋体" w:cs="宋体"/>
                <w:szCs w:val="21"/>
              </w:rPr>
            </w:pPr>
          </w:p>
        </w:tc>
      </w:tr>
      <w:tr w14:paraId="6C161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3387" w:type="dxa"/>
            <w:gridSpan w:val="2"/>
            <w:vAlign w:val="center"/>
          </w:tcPr>
          <w:p w14:paraId="3C0EC265">
            <w:pPr>
              <w:tabs>
                <w:tab w:val="left" w:pos="8280"/>
              </w:tabs>
              <w:autoSpaceDE w:val="0"/>
              <w:autoSpaceDN w:val="0"/>
              <w:adjustRightInd w:val="0"/>
              <w:spacing w:line="300" w:lineRule="exact"/>
              <w:jc w:val="center"/>
              <w:rPr>
                <w:rFonts w:hint="eastAsia" w:ascii="宋体" w:hAnsi="宋体" w:cs="宋体"/>
                <w:szCs w:val="21"/>
              </w:rPr>
            </w:pPr>
            <w:r>
              <w:rPr>
                <w:rFonts w:hint="eastAsia" w:ascii="宋体" w:hAnsi="宋体" w:cs="宋体"/>
                <w:szCs w:val="21"/>
              </w:rPr>
              <w:t>交付期及服务期</w:t>
            </w:r>
          </w:p>
        </w:tc>
        <w:tc>
          <w:tcPr>
            <w:tcW w:w="6057" w:type="dxa"/>
            <w:gridSpan w:val="2"/>
            <w:vAlign w:val="center"/>
          </w:tcPr>
          <w:p w14:paraId="6BB266ED">
            <w:pPr>
              <w:tabs>
                <w:tab w:val="left" w:pos="8280"/>
              </w:tabs>
              <w:autoSpaceDE w:val="0"/>
              <w:autoSpaceDN w:val="0"/>
              <w:adjustRightInd w:val="0"/>
              <w:spacing w:line="300" w:lineRule="exact"/>
              <w:jc w:val="center"/>
              <w:rPr>
                <w:rFonts w:hint="eastAsia" w:ascii="宋体" w:hAnsi="宋体" w:cs="宋体"/>
                <w:szCs w:val="21"/>
              </w:rPr>
            </w:pPr>
          </w:p>
        </w:tc>
      </w:tr>
    </w:tbl>
    <w:p w14:paraId="7CC22A9F">
      <w:pPr>
        <w:pStyle w:val="131"/>
        <w:spacing w:line="360" w:lineRule="auto"/>
        <w:ind w:right="480"/>
        <w:jc w:val="left"/>
        <w:rPr>
          <w:rFonts w:hint="eastAsia" w:ascii="宋体" w:hAnsi="宋体" w:cs="宋体"/>
          <w:szCs w:val="21"/>
        </w:rPr>
      </w:pPr>
      <w:r>
        <w:rPr>
          <w:rFonts w:hint="eastAsia" w:ascii="宋体" w:hAnsi="宋体" w:cs="宋体"/>
          <w:szCs w:val="21"/>
        </w:rPr>
        <w:t xml:space="preserve"> 填报要求：</w:t>
      </w:r>
    </w:p>
    <w:p w14:paraId="5038ED3E">
      <w:pPr>
        <w:pStyle w:val="14"/>
        <w:spacing w:line="360" w:lineRule="auto"/>
        <w:rPr>
          <w:rFonts w:hint="eastAsia" w:ascii="宋体" w:hAnsi="宋体" w:cs="宋体"/>
          <w:szCs w:val="21"/>
        </w:rPr>
      </w:pPr>
      <w:r>
        <w:rPr>
          <w:rFonts w:hint="eastAsia" w:ascii="宋体" w:hAnsi="宋体" w:cs="宋体"/>
          <w:szCs w:val="21"/>
        </w:rPr>
        <w:t>1.本项目投标报价包含实现标书的所有功能及安全保障工作，采购人不再另外增加费用，其应包括（但不限于）本项目全部功能开发完善、全部所投货物及其标准配件费用、税费及包装、运至最终目的地的运输、保险、技术支持与培训、辅材、专用工具等整套设备及运行维护、第三方检测、验收、质保，管理、税金等，对于其他采购文件未列明、且是本项目配套所必需的文件、资料、设备等，或投标供应商认为必需的费用，投标供应商也应综合考虑，包含在投标报价中。</w:t>
      </w:r>
    </w:p>
    <w:p w14:paraId="692DD1F5">
      <w:pPr>
        <w:spacing w:line="360" w:lineRule="auto"/>
        <w:ind w:firstLine="420" w:firstLineChars="200"/>
        <w:rPr>
          <w:rFonts w:hint="eastAsia" w:ascii="宋体" w:hAnsi="宋体" w:cs="宋体"/>
          <w:szCs w:val="21"/>
        </w:rPr>
      </w:pPr>
      <w:r>
        <w:rPr>
          <w:rFonts w:hint="eastAsia" w:ascii="宋体" w:hAnsi="宋体" w:cs="宋体"/>
          <w:szCs w:val="21"/>
        </w:rPr>
        <w:t>2.报价一经涂改，应在涂改处加盖单位公章，或者由法定代表人或授权代理人签字或盖章，否则其投标作无效标处理。</w:t>
      </w:r>
    </w:p>
    <w:p w14:paraId="24DA796F">
      <w:pPr>
        <w:spacing w:line="360" w:lineRule="auto"/>
        <w:ind w:left="420"/>
        <w:rPr>
          <w:rFonts w:hint="eastAsia" w:ascii="宋体" w:hAnsi="宋体" w:cs="宋体"/>
          <w:szCs w:val="21"/>
        </w:rPr>
      </w:pPr>
    </w:p>
    <w:p w14:paraId="6FF64793">
      <w:pPr>
        <w:tabs>
          <w:tab w:val="left" w:pos="312"/>
        </w:tabs>
        <w:spacing w:line="480" w:lineRule="auto"/>
        <w:ind w:firstLine="420" w:firstLineChars="200"/>
        <w:jc w:val="right"/>
        <w:rPr>
          <w:rFonts w:hint="eastAsia" w:ascii="宋体" w:hAnsi="宋体" w:eastAsia="宋体" w:cs="宋体"/>
          <w:szCs w:val="21"/>
        </w:rPr>
      </w:pPr>
      <w:r>
        <w:rPr>
          <w:rFonts w:hint="eastAsia" w:ascii="宋体" w:hAnsi="宋体" w:eastAsia="宋体" w:cs="宋体"/>
          <w:szCs w:val="21"/>
        </w:rPr>
        <w:t>投标人名称（盖公章）：</w:t>
      </w:r>
    </w:p>
    <w:p w14:paraId="7313BD96">
      <w:pPr>
        <w:spacing w:line="480" w:lineRule="auto"/>
        <w:ind w:firstLine="371" w:firstLineChars="177"/>
        <w:jc w:val="right"/>
        <w:rPr>
          <w:rFonts w:hint="eastAsia" w:ascii="宋体" w:hAnsi="宋体" w:eastAsia="宋体" w:cs="宋体"/>
          <w:szCs w:val="21"/>
        </w:rPr>
      </w:pPr>
      <w:r>
        <w:rPr>
          <w:rFonts w:hint="eastAsia" w:ascii="宋体" w:hAnsi="宋体" w:eastAsia="宋体" w:cs="宋体"/>
          <w:szCs w:val="21"/>
        </w:rPr>
        <w:t>法定代表人或授权委托代理人（签字或</w:t>
      </w:r>
      <w:r>
        <w:rPr>
          <w:rFonts w:hint="eastAsia" w:ascii="宋体" w:hAnsi="宋体" w:cs="宋体"/>
          <w:szCs w:val="21"/>
        </w:rPr>
        <w:t>签章</w:t>
      </w:r>
      <w:r>
        <w:rPr>
          <w:rFonts w:hint="eastAsia" w:ascii="宋体" w:hAnsi="宋体" w:eastAsia="宋体" w:cs="宋体"/>
          <w:szCs w:val="21"/>
        </w:rPr>
        <w:t>）：</w:t>
      </w:r>
    </w:p>
    <w:p w14:paraId="53F78E1B">
      <w:pPr>
        <w:spacing w:line="480" w:lineRule="auto"/>
        <w:ind w:firstLine="435"/>
        <w:jc w:val="right"/>
        <w:rPr>
          <w:rFonts w:hint="eastAsia" w:ascii="宋体" w:hAnsi="宋体" w:eastAsia="宋体" w:cs="宋体"/>
          <w:szCs w:val="21"/>
        </w:rPr>
      </w:pPr>
      <w:r>
        <w:rPr>
          <w:rFonts w:hint="eastAsia" w:ascii="宋体" w:hAnsi="宋体" w:eastAsia="宋体" w:cs="宋体"/>
          <w:szCs w:val="21"/>
        </w:rPr>
        <w:t>日期：  年    月   日</w:t>
      </w:r>
    </w:p>
    <w:p w14:paraId="1274A9CD">
      <w:pPr>
        <w:spacing w:line="480" w:lineRule="auto"/>
        <w:ind w:firstLine="435"/>
        <w:jc w:val="right"/>
        <w:rPr>
          <w:rFonts w:hint="eastAsia" w:cs="宋体" w:asciiTheme="minorEastAsia" w:hAnsiTheme="minorEastAsia"/>
          <w:szCs w:val="21"/>
        </w:rPr>
      </w:pPr>
    </w:p>
    <w:p w14:paraId="0222BC8F">
      <w:pPr>
        <w:pStyle w:val="22"/>
        <w:rPr>
          <w:rFonts w:hint="eastAsia"/>
        </w:rPr>
      </w:pPr>
    </w:p>
    <w:p w14:paraId="0C5A421E"/>
    <w:p w14:paraId="0FB2EF4C">
      <w:pPr>
        <w:pStyle w:val="22"/>
        <w:rPr>
          <w:rFonts w:hint="eastAsia"/>
        </w:rPr>
      </w:pPr>
    </w:p>
    <w:p w14:paraId="09089689"/>
    <w:p w14:paraId="7E0D5E52"/>
    <w:p w14:paraId="56650226">
      <w:pPr>
        <w:pStyle w:val="48"/>
        <w:rPr>
          <w:rFonts w:hint="eastAsia"/>
        </w:rPr>
      </w:pPr>
    </w:p>
    <w:p w14:paraId="6D2584F4">
      <w:pPr>
        <w:spacing w:line="360" w:lineRule="auto"/>
        <w:jc w:val="center"/>
        <w:rPr>
          <w:rFonts w:hint="eastAsia" w:cs="宋体" w:asciiTheme="minorEastAsia" w:hAnsiTheme="minorEastAsia"/>
          <w:b/>
          <w:bCs/>
          <w:kern w:val="0"/>
          <w:sz w:val="32"/>
          <w:szCs w:val="32"/>
        </w:rPr>
      </w:pPr>
    </w:p>
    <w:p w14:paraId="77975E7D">
      <w:pPr>
        <w:numPr>
          <w:ilvl w:val="0"/>
          <w:numId w:val="22"/>
        </w:numPr>
        <w:spacing w:line="360" w:lineRule="auto"/>
        <w:ind w:left="-482"/>
        <w:jc w:val="center"/>
        <w:rPr>
          <w:rFonts w:hint="eastAsia" w:cs="宋体" w:asciiTheme="minorEastAsia" w:hAnsiTheme="minorEastAsia"/>
          <w:b/>
          <w:bCs/>
          <w:kern w:val="0"/>
          <w:sz w:val="32"/>
          <w:szCs w:val="32"/>
        </w:rPr>
      </w:pPr>
      <w:r>
        <w:rPr>
          <w:rFonts w:hint="eastAsia" w:cs="宋体" w:asciiTheme="minorEastAsia" w:hAnsiTheme="minorEastAsia"/>
          <w:b/>
          <w:bCs/>
          <w:kern w:val="0"/>
          <w:sz w:val="32"/>
          <w:szCs w:val="32"/>
        </w:rPr>
        <w:t>报名明细表</w:t>
      </w:r>
    </w:p>
    <w:p w14:paraId="2C08B12D">
      <w:pPr>
        <w:spacing w:line="360" w:lineRule="auto"/>
        <w:ind w:left="-482"/>
        <w:jc w:val="center"/>
        <w:rPr>
          <w:rFonts w:hint="eastAsia" w:cs="宋体" w:asciiTheme="minorEastAsia" w:hAnsiTheme="minorEastAsia"/>
          <w:kern w:val="0"/>
          <w:szCs w:val="21"/>
        </w:rPr>
      </w:pPr>
      <w:r>
        <w:rPr>
          <w:rFonts w:hint="eastAsia" w:cs="宋体" w:asciiTheme="minorEastAsia" w:hAnsiTheme="minorEastAsia"/>
          <w:kern w:val="0"/>
          <w:szCs w:val="21"/>
        </w:rPr>
        <w:t>项目编号：                                             项目名称：</w:t>
      </w:r>
    </w:p>
    <w:tbl>
      <w:tblPr>
        <w:tblStyle w:val="49"/>
        <w:tblW w:w="10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1726"/>
        <w:gridCol w:w="1310"/>
        <w:gridCol w:w="1286"/>
        <w:gridCol w:w="1432"/>
        <w:gridCol w:w="789"/>
        <w:gridCol w:w="789"/>
        <w:gridCol w:w="789"/>
        <w:gridCol w:w="789"/>
        <w:gridCol w:w="574"/>
      </w:tblGrid>
      <w:tr w14:paraId="698C4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atLeast"/>
          <w:jc w:val="center"/>
        </w:trPr>
        <w:tc>
          <w:tcPr>
            <w:tcW w:w="76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297A536">
            <w:pPr>
              <w:tabs>
                <w:tab w:val="left" w:pos="8280"/>
              </w:tabs>
              <w:autoSpaceDE w:val="0"/>
              <w:autoSpaceDN w:val="0"/>
              <w:adjustRightInd w:val="0"/>
              <w:spacing w:line="288" w:lineRule="auto"/>
              <w:ind w:right="25"/>
              <w:jc w:val="center"/>
              <w:rPr>
                <w:rFonts w:hint="eastAsia" w:asciiTheme="minorEastAsia" w:hAnsiTheme="minorEastAsia" w:cstheme="minorEastAsia"/>
                <w:b/>
                <w:sz w:val="24"/>
              </w:rPr>
            </w:pPr>
            <w:r>
              <w:rPr>
                <w:rFonts w:hint="eastAsia" w:asciiTheme="minorEastAsia" w:hAnsiTheme="minorEastAsia" w:cstheme="minorEastAsia"/>
                <w:b/>
                <w:sz w:val="24"/>
              </w:rPr>
              <w:t>序号</w:t>
            </w:r>
          </w:p>
        </w:tc>
        <w:tc>
          <w:tcPr>
            <w:tcW w:w="172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B2D7139">
            <w:pPr>
              <w:tabs>
                <w:tab w:val="left" w:pos="8280"/>
              </w:tabs>
              <w:autoSpaceDE w:val="0"/>
              <w:autoSpaceDN w:val="0"/>
              <w:adjustRightInd w:val="0"/>
              <w:spacing w:line="288" w:lineRule="auto"/>
              <w:ind w:right="25"/>
              <w:jc w:val="center"/>
              <w:rPr>
                <w:rFonts w:hint="eastAsia" w:asciiTheme="minorEastAsia" w:hAnsiTheme="minorEastAsia" w:cstheme="minorEastAsia"/>
                <w:b/>
                <w:sz w:val="24"/>
              </w:rPr>
            </w:pPr>
            <w:r>
              <w:rPr>
                <w:rFonts w:hint="eastAsia" w:ascii="宋体" w:hAnsi="宋体" w:cs="宋体"/>
                <w:b/>
                <w:bCs/>
                <w:kern w:val="0"/>
                <w:szCs w:val="21"/>
                <w:lang w:bidi="ar"/>
              </w:rPr>
              <w:t>设备名称</w:t>
            </w:r>
          </w:p>
        </w:tc>
        <w:tc>
          <w:tcPr>
            <w:tcW w:w="131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D89353C">
            <w:pPr>
              <w:jc w:val="center"/>
              <w:rPr>
                <w:rFonts w:hint="eastAsia" w:asciiTheme="minorEastAsia" w:hAnsiTheme="minorEastAsia" w:cstheme="minorEastAsia"/>
                <w:b/>
                <w:sz w:val="24"/>
              </w:rPr>
            </w:pPr>
            <w:r>
              <w:rPr>
                <w:rFonts w:hint="eastAsia" w:asciiTheme="minorEastAsia" w:hAnsiTheme="minorEastAsia" w:cstheme="minorEastAsia"/>
                <w:b/>
                <w:bCs/>
                <w:sz w:val="24"/>
              </w:rPr>
              <w:t>制造商名称（全称）</w:t>
            </w:r>
          </w:p>
        </w:tc>
        <w:tc>
          <w:tcPr>
            <w:tcW w:w="128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7F9A5CC">
            <w:pPr>
              <w:jc w:val="center"/>
              <w:rPr>
                <w:rFonts w:hint="eastAsia" w:asciiTheme="minorEastAsia" w:hAnsiTheme="minorEastAsia" w:cstheme="minorEastAsia"/>
                <w:b/>
                <w:sz w:val="24"/>
              </w:rPr>
            </w:pPr>
            <w:r>
              <w:rPr>
                <w:rFonts w:hint="eastAsia" w:asciiTheme="minorEastAsia" w:hAnsiTheme="minorEastAsia" w:cstheme="minorEastAsia"/>
                <w:b/>
                <w:bCs/>
                <w:sz w:val="24"/>
              </w:rPr>
              <w:t>是否是中小微企业</w:t>
            </w:r>
          </w:p>
        </w:tc>
        <w:tc>
          <w:tcPr>
            <w:tcW w:w="143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18DF3D0">
            <w:pPr>
              <w:jc w:val="center"/>
              <w:rPr>
                <w:rFonts w:hint="eastAsia" w:asciiTheme="minorEastAsia" w:hAnsiTheme="minorEastAsia" w:cstheme="minorEastAsia"/>
                <w:b/>
                <w:sz w:val="24"/>
              </w:rPr>
            </w:pPr>
            <w:r>
              <w:rPr>
                <w:rFonts w:hint="eastAsia" w:asciiTheme="minorEastAsia" w:hAnsiTheme="minorEastAsia" w:cstheme="minorEastAsia"/>
                <w:b/>
                <w:bCs/>
                <w:sz w:val="24"/>
              </w:rPr>
              <w:t>品牌、型号</w:t>
            </w: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9EAE22F">
            <w:pPr>
              <w:jc w:val="center"/>
              <w:rPr>
                <w:rFonts w:hint="eastAsia" w:asciiTheme="minorEastAsia" w:hAnsiTheme="minorEastAsia" w:cstheme="minorEastAsia"/>
                <w:b/>
                <w:sz w:val="24"/>
              </w:rPr>
            </w:pPr>
            <w:r>
              <w:rPr>
                <w:rFonts w:hint="eastAsia" w:asciiTheme="minorEastAsia" w:hAnsiTheme="minorEastAsia" w:cstheme="minorEastAsia"/>
                <w:b/>
                <w:bCs/>
                <w:sz w:val="24"/>
              </w:rPr>
              <w:t>数量</w:t>
            </w: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A00EBB1">
            <w:pPr>
              <w:jc w:val="center"/>
              <w:rPr>
                <w:rFonts w:hint="eastAsia" w:asciiTheme="minorEastAsia" w:hAnsiTheme="minorEastAsia" w:cstheme="minorEastAsia"/>
                <w:b/>
                <w:sz w:val="24"/>
              </w:rPr>
            </w:pPr>
            <w:r>
              <w:rPr>
                <w:rFonts w:hint="eastAsia" w:asciiTheme="minorEastAsia" w:hAnsiTheme="minorEastAsia" w:cstheme="minorEastAsia"/>
                <w:b/>
                <w:bCs/>
                <w:sz w:val="24"/>
              </w:rPr>
              <w:t>单位</w:t>
            </w: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BF234C5">
            <w:pPr>
              <w:jc w:val="center"/>
              <w:rPr>
                <w:rFonts w:hint="eastAsia" w:asciiTheme="minorEastAsia" w:hAnsiTheme="minorEastAsia" w:cstheme="minorEastAsia"/>
                <w:b/>
                <w:sz w:val="24"/>
              </w:rPr>
            </w:pPr>
            <w:r>
              <w:rPr>
                <w:rFonts w:hint="eastAsia" w:asciiTheme="minorEastAsia" w:hAnsiTheme="minorEastAsia" w:cstheme="minorEastAsia"/>
                <w:b/>
                <w:bCs/>
                <w:sz w:val="24"/>
              </w:rPr>
              <w:t>单价</w:t>
            </w: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3DFFD84">
            <w:pPr>
              <w:jc w:val="center"/>
              <w:rPr>
                <w:rFonts w:hint="eastAsia" w:asciiTheme="minorEastAsia" w:hAnsiTheme="minorEastAsia" w:cstheme="minorEastAsia"/>
                <w:b/>
                <w:sz w:val="24"/>
              </w:rPr>
            </w:pPr>
            <w:r>
              <w:rPr>
                <w:rFonts w:hint="eastAsia" w:asciiTheme="minorEastAsia" w:hAnsiTheme="minorEastAsia" w:cstheme="minorEastAsia"/>
                <w:b/>
                <w:bCs/>
                <w:sz w:val="24"/>
              </w:rPr>
              <w:t>总价</w:t>
            </w:r>
          </w:p>
        </w:tc>
        <w:tc>
          <w:tcPr>
            <w:tcW w:w="57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7EA108C">
            <w:pPr>
              <w:jc w:val="center"/>
              <w:rPr>
                <w:rFonts w:hint="eastAsia" w:asciiTheme="minorEastAsia" w:hAnsiTheme="minorEastAsia" w:cstheme="minorEastAsia"/>
                <w:b/>
                <w:bCs/>
                <w:sz w:val="24"/>
              </w:rPr>
            </w:pPr>
            <w:r>
              <w:rPr>
                <w:rFonts w:hint="eastAsia" w:asciiTheme="minorEastAsia" w:hAnsiTheme="minorEastAsia" w:cstheme="minorEastAsia"/>
                <w:b/>
                <w:bCs/>
                <w:sz w:val="24"/>
              </w:rPr>
              <w:t>备注</w:t>
            </w:r>
          </w:p>
        </w:tc>
      </w:tr>
      <w:tr w14:paraId="422E2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DEF8919">
            <w:pPr>
              <w:tabs>
                <w:tab w:val="left" w:pos="8280"/>
              </w:tabs>
              <w:autoSpaceDE w:val="0"/>
              <w:autoSpaceDN w:val="0"/>
              <w:adjustRightInd w:val="0"/>
              <w:spacing w:line="288" w:lineRule="auto"/>
              <w:ind w:right="25"/>
              <w:jc w:val="center"/>
              <w:rPr>
                <w:rFonts w:hint="eastAsia" w:asciiTheme="minorEastAsia" w:hAnsiTheme="minorEastAsia" w:cstheme="minorEastAsia"/>
                <w:b/>
                <w:sz w:val="24"/>
              </w:rPr>
            </w:pPr>
            <w:r>
              <w:rPr>
                <w:rFonts w:hint="eastAsia" w:asciiTheme="minorEastAsia" w:hAnsiTheme="minorEastAsia" w:cstheme="minorEastAsia"/>
                <w:b/>
                <w:sz w:val="24"/>
              </w:rPr>
              <w:t>1</w:t>
            </w:r>
          </w:p>
        </w:tc>
        <w:tc>
          <w:tcPr>
            <w:tcW w:w="172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7126771">
            <w:pPr>
              <w:widowControl/>
              <w:jc w:val="center"/>
              <w:textAlignment w:val="center"/>
              <w:rPr>
                <w:rFonts w:hint="eastAsia" w:ascii="宋体" w:hAnsi="宋体" w:cs="宋体"/>
                <w:b/>
                <w:bCs/>
                <w:kern w:val="0"/>
                <w:szCs w:val="21"/>
                <w:lang w:bidi="ar"/>
              </w:rPr>
            </w:pPr>
            <w:r>
              <w:rPr>
                <w:rFonts w:hint="eastAsia" w:ascii="宋体" w:hAnsi="宋体" w:cs="宋体"/>
                <w:color w:val="000000"/>
                <w:kern w:val="0"/>
                <w:sz w:val="18"/>
                <w:szCs w:val="18"/>
                <w:lang w:bidi="ar"/>
              </w:rPr>
              <w:t>闯红灯一体化抓拍单元</w:t>
            </w:r>
          </w:p>
        </w:tc>
        <w:tc>
          <w:tcPr>
            <w:tcW w:w="131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8E6FE96">
            <w:pPr>
              <w:jc w:val="center"/>
              <w:rPr>
                <w:rFonts w:hint="eastAsia" w:asciiTheme="minorEastAsia" w:hAnsiTheme="minorEastAsia" w:cstheme="minorEastAsia"/>
                <w:b/>
                <w:bCs/>
                <w:sz w:val="24"/>
              </w:rPr>
            </w:pPr>
          </w:p>
        </w:tc>
        <w:tc>
          <w:tcPr>
            <w:tcW w:w="128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ACE31CE">
            <w:pPr>
              <w:jc w:val="center"/>
              <w:rPr>
                <w:rFonts w:hint="eastAsia" w:asciiTheme="minorEastAsia" w:hAnsiTheme="minorEastAsia" w:cstheme="minorEastAsia"/>
                <w:b/>
                <w:bCs/>
                <w:sz w:val="24"/>
              </w:rPr>
            </w:pPr>
          </w:p>
        </w:tc>
        <w:tc>
          <w:tcPr>
            <w:tcW w:w="143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FEBD52F">
            <w:pPr>
              <w:jc w:val="center"/>
              <w:rPr>
                <w:rFonts w:hint="eastAsia" w:asciiTheme="minorEastAsia" w:hAnsiTheme="minorEastAsia" w:cstheme="minorEastAsia"/>
                <w:b/>
                <w:bCs/>
                <w:sz w:val="24"/>
              </w:rPr>
            </w:pP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404593B">
            <w:pPr>
              <w:widowControl/>
              <w:jc w:val="center"/>
              <w:textAlignment w:val="center"/>
              <w:rPr>
                <w:rFonts w:hint="eastAsia" w:asciiTheme="minorEastAsia" w:hAnsiTheme="minorEastAsia" w:cstheme="minorEastAsia"/>
                <w:b/>
                <w:bCs/>
                <w:sz w:val="24"/>
              </w:rPr>
            </w:pPr>
            <w:r>
              <w:rPr>
                <w:rFonts w:hint="eastAsia" w:ascii="宋体" w:hAnsi="宋体" w:cs="宋体"/>
                <w:color w:val="000000"/>
                <w:kern w:val="0"/>
                <w:sz w:val="18"/>
                <w:szCs w:val="18"/>
                <w:lang w:bidi="ar"/>
              </w:rPr>
              <w:t>170</w:t>
            </w: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7ACDE24">
            <w:pPr>
              <w:widowControl/>
              <w:jc w:val="center"/>
              <w:textAlignment w:val="center"/>
              <w:rPr>
                <w:rFonts w:hint="eastAsia" w:asciiTheme="minorEastAsia" w:hAnsiTheme="minorEastAsia" w:cstheme="minorEastAsia"/>
                <w:b/>
                <w:bCs/>
                <w:sz w:val="24"/>
              </w:rPr>
            </w:pPr>
            <w:r>
              <w:rPr>
                <w:rFonts w:hint="eastAsia" w:ascii="宋体" w:hAnsi="宋体" w:cs="宋体"/>
                <w:color w:val="000000"/>
                <w:kern w:val="0"/>
                <w:sz w:val="18"/>
                <w:szCs w:val="18"/>
                <w:lang w:bidi="ar"/>
              </w:rPr>
              <w:t>台</w:t>
            </w: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34DCBB6">
            <w:pPr>
              <w:jc w:val="center"/>
              <w:rPr>
                <w:rFonts w:hint="eastAsia" w:asciiTheme="minorEastAsia" w:hAnsiTheme="minorEastAsia" w:cstheme="minorEastAsia"/>
                <w:b/>
                <w:bCs/>
                <w:sz w:val="24"/>
              </w:rPr>
            </w:pP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569909E">
            <w:pPr>
              <w:jc w:val="center"/>
              <w:rPr>
                <w:rFonts w:hint="eastAsia" w:asciiTheme="minorEastAsia" w:hAnsiTheme="minorEastAsia" w:cstheme="minorEastAsia"/>
                <w:b/>
                <w:bCs/>
                <w:sz w:val="24"/>
              </w:rPr>
            </w:pPr>
          </w:p>
        </w:tc>
        <w:tc>
          <w:tcPr>
            <w:tcW w:w="57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B3FD615">
            <w:pPr>
              <w:jc w:val="center"/>
              <w:rPr>
                <w:rFonts w:hint="eastAsia" w:asciiTheme="minorEastAsia" w:hAnsiTheme="minorEastAsia" w:cstheme="minorEastAsia"/>
                <w:b/>
                <w:bCs/>
                <w:sz w:val="24"/>
              </w:rPr>
            </w:pPr>
          </w:p>
        </w:tc>
      </w:tr>
      <w:tr w14:paraId="11296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101B344">
            <w:pPr>
              <w:tabs>
                <w:tab w:val="left" w:pos="8280"/>
              </w:tabs>
              <w:autoSpaceDE w:val="0"/>
              <w:autoSpaceDN w:val="0"/>
              <w:adjustRightInd w:val="0"/>
              <w:spacing w:line="288" w:lineRule="auto"/>
              <w:ind w:right="25"/>
              <w:jc w:val="center"/>
              <w:rPr>
                <w:rFonts w:hint="eastAsia" w:asciiTheme="minorEastAsia" w:hAnsiTheme="minorEastAsia" w:cstheme="minorEastAsia"/>
                <w:b/>
                <w:sz w:val="24"/>
              </w:rPr>
            </w:pPr>
            <w:r>
              <w:rPr>
                <w:rFonts w:hint="eastAsia" w:asciiTheme="minorEastAsia" w:hAnsiTheme="minorEastAsia" w:cstheme="minorEastAsia"/>
                <w:b/>
                <w:sz w:val="24"/>
              </w:rPr>
              <w:t>2</w:t>
            </w:r>
          </w:p>
        </w:tc>
        <w:tc>
          <w:tcPr>
            <w:tcW w:w="172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4947537">
            <w:pPr>
              <w:widowControl/>
              <w:jc w:val="center"/>
              <w:textAlignment w:val="center"/>
              <w:rPr>
                <w:rFonts w:hint="eastAsia" w:ascii="宋体" w:hAnsi="宋体" w:cs="宋体"/>
                <w:b/>
                <w:bCs/>
                <w:kern w:val="0"/>
                <w:szCs w:val="21"/>
                <w:lang w:bidi="ar"/>
              </w:rPr>
            </w:pPr>
            <w:r>
              <w:rPr>
                <w:rFonts w:hint="eastAsia" w:ascii="宋体" w:hAnsi="宋体" w:cs="宋体"/>
                <w:color w:val="000000"/>
                <w:kern w:val="0"/>
                <w:sz w:val="18"/>
                <w:szCs w:val="18"/>
                <w:lang w:bidi="ar"/>
              </w:rPr>
              <w:t>卡口一体化抓拍单元（反向卡口+大货闯禁+逆行抓拍）</w:t>
            </w:r>
          </w:p>
        </w:tc>
        <w:tc>
          <w:tcPr>
            <w:tcW w:w="131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DCBF743">
            <w:pPr>
              <w:jc w:val="center"/>
              <w:rPr>
                <w:rFonts w:hint="eastAsia" w:asciiTheme="minorEastAsia" w:hAnsiTheme="minorEastAsia" w:cstheme="minorEastAsia"/>
                <w:b/>
                <w:bCs/>
                <w:sz w:val="24"/>
              </w:rPr>
            </w:pPr>
          </w:p>
        </w:tc>
        <w:tc>
          <w:tcPr>
            <w:tcW w:w="128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0364C8B">
            <w:pPr>
              <w:jc w:val="center"/>
              <w:rPr>
                <w:rFonts w:hint="eastAsia" w:asciiTheme="minorEastAsia" w:hAnsiTheme="minorEastAsia" w:cstheme="minorEastAsia"/>
                <w:b/>
                <w:bCs/>
                <w:sz w:val="24"/>
              </w:rPr>
            </w:pPr>
          </w:p>
        </w:tc>
        <w:tc>
          <w:tcPr>
            <w:tcW w:w="143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7113DDA">
            <w:pPr>
              <w:jc w:val="center"/>
              <w:rPr>
                <w:rFonts w:hint="eastAsia" w:asciiTheme="minorEastAsia" w:hAnsiTheme="minorEastAsia" w:cstheme="minorEastAsia"/>
                <w:b/>
                <w:bCs/>
                <w:sz w:val="24"/>
              </w:rPr>
            </w:pP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BCAD54F">
            <w:pPr>
              <w:widowControl/>
              <w:jc w:val="center"/>
              <w:textAlignment w:val="center"/>
              <w:rPr>
                <w:rFonts w:hint="eastAsia" w:asciiTheme="minorEastAsia" w:hAnsiTheme="minorEastAsia" w:cstheme="minorEastAsia"/>
                <w:b/>
                <w:bCs/>
                <w:sz w:val="24"/>
              </w:rPr>
            </w:pPr>
            <w:r>
              <w:rPr>
                <w:rFonts w:hint="eastAsia" w:ascii="宋体" w:hAnsi="宋体" w:cs="宋体"/>
                <w:color w:val="000000"/>
                <w:kern w:val="0"/>
                <w:sz w:val="18"/>
                <w:szCs w:val="18"/>
                <w:lang w:bidi="ar"/>
              </w:rPr>
              <w:t>460</w:t>
            </w: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7A5EE67">
            <w:pPr>
              <w:widowControl/>
              <w:jc w:val="center"/>
              <w:textAlignment w:val="center"/>
              <w:rPr>
                <w:rFonts w:hint="eastAsia" w:asciiTheme="minorEastAsia" w:hAnsiTheme="minorEastAsia" w:cstheme="minorEastAsia"/>
                <w:b/>
                <w:bCs/>
                <w:sz w:val="24"/>
              </w:rPr>
            </w:pPr>
            <w:r>
              <w:rPr>
                <w:rFonts w:hint="eastAsia" w:ascii="宋体" w:hAnsi="宋体" w:cs="宋体"/>
                <w:color w:val="000000"/>
                <w:kern w:val="0"/>
                <w:sz w:val="18"/>
                <w:szCs w:val="18"/>
                <w:lang w:bidi="ar"/>
              </w:rPr>
              <w:t>台</w:t>
            </w: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A39D482">
            <w:pPr>
              <w:jc w:val="center"/>
              <w:rPr>
                <w:rFonts w:hint="eastAsia" w:asciiTheme="minorEastAsia" w:hAnsiTheme="minorEastAsia" w:cstheme="minorEastAsia"/>
                <w:b/>
                <w:bCs/>
                <w:sz w:val="24"/>
              </w:rPr>
            </w:pP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8940089">
            <w:pPr>
              <w:jc w:val="center"/>
              <w:rPr>
                <w:rFonts w:hint="eastAsia" w:asciiTheme="minorEastAsia" w:hAnsiTheme="minorEastAsia" w:cstheme="minorEastAsia"/>
                <w:b/>
                <w:bCs/>
                <w:sz w:val="24"/>
              </w:rPr>
            </w:pPr>
          </w:p>
        </w:tc>
        <w:tc>
          <w:tcPr>
            <w:tcW w:w="57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63939EE">
            <w:pPr>
              <w:jc w:val="center"/>
              <w:rPr>
                <w:rFonts w:hint="eastAsia" w:asciiTheme="minorEastAsia" w:hAnsiTheme="minorEastAsia" w:cstheme="minorEastAsia"/>
                <w:b/>
                <w:bCs/>
                <w:sz w:val="24"/>
              </w:rPr>
            </w:pPr>
          </w:p>
        </w:tc>
      </w:tr>
      <w:tr w14:paraId="0F84E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B594F88">
            <w:pPr>
              <w:tabs>
                <w:tab w:val="left" w:pos="8280"/>
              </w:tabs>
              <w:autoSpaceDE w:val="0"/>
              <w:autoSpaceDN w:val="0"/>
              <w:adjustRightInd w:val="0"/>
              <w:spacing w:line="288" w:lineRule="auto"/>
              <w:ind w:right="25"/>
              <w:jc w:val="center"/>
              <w:rPr>
                <w:rFonts w:hint="eastAsia" w:asciiTheme="minorEastAsia" w:hAnsiTheme="minorEastAsia" w:cstheme="minorEastAsia"/>
                <w:b/>
                <w:sz w:val="24"/>
              </w:rPr>
            </w:pPr>
            <w:r>
              <w:rPr>
                <w:rFonts w:hint="eastAsia" w:asciiTheme="minorEastAsia" w:hAnsiTheme="minorEastAsia" w:cstheme="minorEastAsia"/>
                <w:b/>
                <w:sz w:val="24"/>
              </w:rPr>
              <w:t>3</w:t>
            </w:r>
          </w:p>
        </w:tc>
        <w:tc>
          <w:tcPr>
            <w:tcW w:w="172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CE443B6">
            <w:pPr>
              <w:widowControl/>
              <w:jc w:val="center"/>
              <w:textAlignment w:val="center"/>
              <w:rPr>
                <w:rFonts w:hint="eastAsia" w:ascii="宋体" w:hAnsi="宋体" w:cs="宋体"/>
                <w:b/>
                <w:bCs/>
                <w:kern w:val="0"/>
                <w:szCs w:val="21"/>
                <w:lang w:bidi="ar"/>
              </w:rPr>
            </w:pPr>
            <w:r>
              <w:rPr>
                <w:rFonts w:hint="eastAsia" w:ascii="宋体" w:hAnsi="宋体" w:cs="宋体"/>
                <w:color w:val="000000"/>
                <w:kern w:val="0"/>
                <w:sz w:val="18"/>
                <w:szCs w:val="18"/>
                <w:lang w:bidi="ar"/>
              </w:rPr>
              <w:t>雷达测速仪</w:t>
            </w:r>
          </w:p>
        </w:tc>
        <w:tc>
          <w:tcPr>
            <w:tcW w:w="131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7D81625">
            <w:pPr>
              <w:jc w:val="center"/>
              <w:rPr>
                <w:rFonts w:hint="eastAsia" w:asciiTheme="minorEastAsia" w:hAnsiTheme="minorEastAsia" w:cstheme="minorEastAsia"/>
                <w:b/>
                <w:bCs/>
                <w:sz w:val="24"/>
              </w:rPr>
            </w:pPr>
          </w:p>
        </w:tc>
        <w:tc>
          <w:tcPr>
            <w:tcW w:w="128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F64C389">
            <w:pPr>
              <w:jc w:val="center"/>
              <w:rPr>
                <w:rFonts w:hint="eastAsia" w:asciiTheme="minorEastAsia" w:hAnsiTheme="minorEastAsia" w:cstheme="minorEastAsia"/>
                <w:b/>
                <w:bCs/>
                <w:sz w:val="24"/>
              </w:rPr>
            </w:pPr>
          </w:p>
        </w:tc>
        <w:tc>
          <w:tcPr>
            <w:tcW w:w="143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D71DFA2">
            <w:pPr>
              <w:jc w:val="center"/>
              <w:rPr>
                <w:rFonts w:hint="eastAsia" w:asciiTheme="minorEastAsia" w:hAnsiTheme="minorEastAsia" w:cstheme="minorEastAsia"/>
                <w:b/>
                <w:bCs/>
                <w:sz w:val="24"/>
              </w:rPr>
            </w:pP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3368DFC">
            <w:pPr>
              <w:widowControl/>
              <w:jc w:val="center"/>
              <w:textAlignment w:val="center"/>
              <w:rPr>
                <w:rFonts w:hint="eastAsia" w:asciiTheme="minorEastAsia" w:hAnsiTheme="minorEastAsia" w:cstheme="minorEastAsia"/>
                <w:b/>
                <w:bCs/>
                <w:sz w:val="24"/>
              </w:rPr>
            </w:pPr>
            <w:r>
              <w:rPr>
                <w:rFonts w:hint="eastAsia" w:ascii="宋体" w:hAnsi="宋体" w:cs="宋体"/>
                <w:color w:val="000000"/>
                <w:kern w:val="0"/>
                <w:sz w:val="18"/>
                <w:szCs w:val="18"/>
                <w:lang w:bidi="ar"/>
              </w:rPr>
              <w:t>3</w:t>
            </w: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8697AC3">
            <w:pPr>
              <w:widowControl/>
              <w:jc w:val="center"/>
              <w:textAlignment w:val="center"/>
              <w:rPr>
                <w:rFonts w:hint="eastAsia" w:asciiTheme="minorEastAsia" w:hAnsiTheme="minorEastAsia" w:cstheme="minorEastAsia"/>
                <w:b/>
                <w:bCs/>
                <w:sz w:val="24"/>
              </w:rPr>
            </w:pPr>
            <w:r>
              <w:rPr>
                <w:rFonts w:hint="eastAsia" w:ascii="宋体" w:hAnsi="宋体" w:cs="宋体"/>
                <w:color w:val="000000"/>
                <w:kern w:val="0"/>
                <w:sz w:val="18"/>
                <w:szCs w:val="18"/>
                <w:lang w:bidi="ar"/>
              </w:rPr>
              <w:t>台</w:t>
            </w: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0F1CEAB">
            <w:pPr>
              <w:jc w:val="center"/>
              <w:rPr>
                <w:rFonts w:hint="eastAsia" w:asciiTheme="minorEastAsia" w:hAnsiTheme="minorEastAsia" w:cstheme="minorEastAsia"/>
                <w:b/>
                <w:bCs/>
                <w:sz w:val="24"/>
              </w:rPr>
            </w:pP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E18D422">
            <w:pPr>
              <w:jc w:val="center"/>
              <w:rPr>
                <w:rFonts w:hint="eastAsia" w:asciiTheme="minorEastAsia" w:hAnsiTheme="minorEastAsia" w:cstheme="minorEastAsia"/>
                <w:b/>
                <w:bCs/>
                <w:sz w:val="24"/>
              </w:rPr>
            </w:pPr>
          </w:p>
        </w:tc>
        <w:tc>
          <w:tcPr>
            <w:tcW w:w="57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3B889AE">
            <w:pPr>
              <w:jc w:val="center"/>
              <w:rPr>
                <w:rFonts w:hint="eastAsia" w:asciiTheme="minorEastAsia" w:hAnsiTheme="minorEastAsia" w:cstheme="minorEastAsia"/>
                <w:b/>
                <w:bCs/>
                <w:sz w:val="24"/>
              </w:rPr>
            </w:pPr>
          </w:p>
        </w:tc>
      </w:tr>
      <w:tr w14:paraId="4E428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3B3A535">
            <w:pPr>
              <w:tabs>
                <w:tab w:val="left" w:pos="8280"/>
              </w:tabs>
              <w:autoSpaceDE w:val="0"/>
              <w:autoSpaceDN w:val="0"/>
              <w:adjustRightInd w:val="0"/>
              <w:spacing w:line="288" w:lineRule="auto"/>
              <w:ind w:right="25"/>
              <w:jc w:val="center"/>
              <w:rPr>
                <w:rFonts w:hint="eastAsia" w:asciiTheme="minorEastAsia" w:hAnsiTheme="minorEastAsia" w:cstheme="minorEastAsia"/>
                <w:b/>
                <w:sz w:val="24"/>
              </w:rPr>
            </w:pPr>
            <w:r>
              <w:rPr>
                <w:rFonts w:hint="eastAsia" w:asciiTheme="minorEastAsia" w:hAnsiTheme="minorEastAsia" w:cstheme="minorEastAsia"/>
                <w:b/>
                <w:sz w:val="24"/>
              </w:rPr>
              <w:t>4</w:t>
            </w:r>
          </w:p>
        </w:tc>
        <w:tc>
          <w:tcPr>
            <w:tcW w:w="172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555C082">
            <w:pPr>
              <w:widowControl/>
              <w:jc w:val="center"/>
              <w:textAlignment w:val="center"/>
              <w:rPr>
                <w:rFonts w:hint="eastAsia" w:ascii="宋体" w:hAnsi="宋体" w:cs="宋体"/>
                <w:b/>
                <w:bCs/>
                <w:kern w:val="0"/>
                <w:szCs w:val="21"/>
                <w:lang w:bidi="ar"/>
              </w:rPr>
            </w:pPr>
            <w:r>
              <w:rPr>
                <w:rFonts w:hint="eastAsia" w:ascii="宋体" w:hAnsi="宋体" w:cs="宋体"/>
                <w:color w:val="000000"/>
                <w:kern w:val="0"/>
                <w:sz w:val="18"/>
                <w:szCs w:val="18"/>
                <w:lang w:bidi="ar"/>
              </w:rPr>
              <w:t>远光灯一体化抓拍单元</w:t>
            </w:r>
          </w:p>
        </w:tc>
        <w:tc>
          <w:tcPr>
            <w:tcW w:w="131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8F55DA1">
            <w:pPr>
              <w:jc w:val="center"/>
              <w:rPr>
                <w:rFonts w:hint="eastAsia" w:asciiTheme="minorEastAsia" w:hAnsiTheme="minorEastAsia" w:cstheme="minorEastAsia"/>
                <w:b/>
                <w:bCs/>
                <w:sz w:val="24"/>
              </w:rPr>
            </w:pPr>
          </w:p>
        </w:tc>
        <w:tc>
          <w:tcPr>
            <w:tcW w:w="128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975823A">
            <w:pPr>
              <w:jc w:val="center"/>
              <w:rPr>
                <w:rFonts w:hint="eastAsia" w:asciiTheme="minorEastAsia" w:hAnsiTheme="minorEastAsia" w:cstheme="minorEastAsia"/>
                <w:b/>
                <w:bCs/>
                <w:sz w:val="24"/>
              </w:rPr>
            </w:pPr>
          </w:p>
        </w:tc>
        <w:tc>
          <w:tcPr>
            <w:tcW w:w="143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2D1B25E">
            <w:pPr>
              <w:jc w:val="center"/>
              <w:rPr>
                <w:rFonts w:hint="eastAsia" w:asciiTheme="minorEastAsia" w:hAnsiTheme="minorEastAsia" w:cstheme="minorEastAsia"/>
                <w:b/>
                <w:bCs/>
                <w:sz w:val="24"/>
              </w:rPr>
            </w:pP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8BAF66F">
            <w:pPr>
              <w:widowControl/>
              <w:jc w:val="center"/>
              <w:textAlignment w:val="center"/>
              <w:rPr>
                <w:rFonts w:hint="eastAsia" w:asciiTheme="minorEastAsia" w:hAnsiTheme="minorEastAsia" w:cstheme="minorEastAsia"/>
                <w:b/>
                <w:bCs/>
                <w:sz w:val="24"/>
              </w:rPr>
            </w:pPr>
            <w:r>
              <w:rPr>
                <w:rFonts w:hint="eastAsia" w:ascii="宋体" w:hAnsi="宋体" w:cs="宋体"/>
                <w:color w:val="000000"/>
                <w:kern w:val="0"/>
                <w:sz w:val="18"/>
                <w:szCs w:val="18"/>
                <w:lang w:bidi="ar"/>
              </w:rPr>
              <w:t>7</w:t>
            </w: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53BCF5F">
            <w:pPr>
              <w:widowControl/>
              <w:jc w:val="center"/>
              <w:textAlignment w:val="center"/>
              <w:rPr>
                <w:rFonts w:hint="eastAsia" w:asciiTheme="minorEastAsia" w:hAnsiTheme="minorEastAsia" w:cstheme="minorEastAsia"/>
                <w:b/>
                <w:bCs/>
                <w:sz w:val="24"/>
              </w:rPr>
            </w:pPr>
            <w:r>
              <w:rPr>
                <w:rFonts w:hint="eastAsia" w:ascii="宋体" w:hAnsi="宋体" w:cs="宋体"/>
                <w:color w:val="000000"/>
                <w:kern w:val="0"/>
                <w:sz w:val="18"/>
                <w:szCs w:val="18"/>
                <w:lang w:bidi="ar"/>
              </w:rPr>
              <w:t>台</w:t>
            </w: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172384C">
            <w:pPr>
              <w:jc w:val="center"/>
              <w:rPr>
                <w:rFonts w:hint="eastAsia" w:asciiTheme="minorEastAsia" w:hAnsiTheme="minorEastAsia" w:cstheme="minorEastAsia"/>
                <w:b/>
                <w:bCs/>
                <w:sz w:val="24"/>
              </w:rPr>
            </w:pP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7868019">
            <w:pPr>
              <w:jc w:val="center"/>
              <w:rPr>
                <w:rFonts w:hint="eastAsia" w:asciiTheme="minorEastAsia" w:hAnsiTheme="minorEastAsia" w:cstheme="minorEastAsia"/>
                <w:b/>
                <w:bCs/>
                <w:sz w:val="24"/>
              </w:rPr>
            </w:pPr>
          </w:p>
        </w:tc>
        <w:tc>
          <w:tcPr>
            <w:tcW w:w="57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CBEE795">
            <w:pPr>
              <w:jc w:val="center"/>
              <w:rPr>
                <w:rFonts w:hint="eastAsia" w:asciiTheme="minorEastAsia" w:hAnsiTheme="minorEastAsia" w:cstheme="minorEastAsia"/>
                <w:b/>
                <w:bCs/>
                <w:sz w:val="24"/>
              </w:rPr>
            </w:pPr>
          </w:p>
        </w:tc>
      </w:tr>
      <w:tr w14:paraId="13469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171E898">
            <w:pPr>
              <w:tabs>
                <w:tab w:val="left" w:pos="8280"/>
              </w:tabs>
              <w:autoSpaceDE w:val="0"/>
              <w:autoSpaceDN w:val="0"/>
              <w:adjustRightInd w:val="0"/>
              <w:spacing w:line="288" w:lineRule="auto"/>
              <w:ind w:right="25"/>
              <w:jc w:val="center"/>
              <w:rPr>
                <w:rFonts w:hint="eastAsia" w:asciiTheme="minorEastAsia" w:hAnsiTheme="minorEastAsia" w:cstheme="minorEastAsia"/>
                <w:b/>
                <w:sz w:val="24"/>
              </w:rPr>
            </w:pPr>
            <w:r>
              <w:rPr>
                <w:rFonts w:hint="eastAsia" w:asciiTheme="minorEastAsia" w:hAnsiTheme="minorEastAsia" w:cstheme="minorEastAsia"/>
                <w:b/>
                <w:sz w:val="24"/>
              </w:rPr>
              <w:t>5</w:t>
            </w:r>
          </w:p>
        </w:tc>
        <w:tc>
          <w:tcPr>
            <w:tcW w:w="172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DCA61CD">
            <w:pPr>
              <w:widowControl/>
              <w:jc w:val="center"/>
              <w:textAlignment w:val="center"/>
              <w:rPr>
                <w:rFonts w:hint="eastAsia" w:ascii="宋体" w:hAnsi="宋体" w:cs="宋体"/>
                <w:b/>
                <w:bCs/>
                <w:kern w:val="0"/>
                <w:szCs w:val="21"/>
                <w:lang w:bidi="ar"/>
              </w:rPr>
            </w:pPr>
            <w:r>
              <w:rPr>
                <w:rFonts w:hint="eastAsia" w:ascii="宋体" w:hAnsi="宋体" w:cs="宋体"/>
                <w:color w:val="000000"/>
                <w:kern w:val="0"/>
                <w:sz w:val="18"/>
                <w:szCs w:val="18"/>
                <w:lang w:bidi="ar"/>
              </w:rPr>
              <w:t>声呐音视频抓拍设备</w:t>
            </w:r>
          </w:p>
        </w:tc>
        <w:tc>
          <w:tcPr>
            <w:tcW w:w="131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A4BF974">
            <w:pPr>
              <w:jc w:val="center"/>
              <w:rPr>
                <w:rFonts w:hint="eastAsia" w:asciiTheme="minorEastAsia" w:hAnsiTheme="minorEastAsia" w:cstheme="minorEastAsia"/>
                <w:b/>
                <w:bCs/>
                <w:sz w:val="24"/>
              </w:rPr>
            </w:pPr>
          </w:p>
        </w:tc>
        <w:tc>
          <w:tcPr>
            <w:tcW w:w="128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09FF85A">
            <w:pPr>
              <w:jc w:val="center"/>
              <w:rPr>
                <w:rFonts w:hint="eastAsia" w:asciiTheme="minorEastAsia" w:hAnsiTheme="minorEastAsia" w:cstheme="minorEastAsia"/>
                <w:b/>
                <w:bCs/>
                <w:sz w:val="24"/>
              </w:rPr>
            </w:pPr>
          </w:p>
        </w:tc>
        <w:tc>
          <w:tcPr>
            <w:tcW w:w="143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64B7E16">
            <w:pPr>
              <w:jc w:val="center"/>
              <w:rPr>
                <w:rFonts w:hint="eastAsia" w:asciiTheme="minorEastAsia" w:hAnsiTheme="minorEastAsia" w:cstheme="minorEastAsia"/>
                <w:b/>
                <w:bCs/>
                <w:sz w:val="24"/>
              </w:rPr>
            </w:pP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F90F5F5">
            <w:pPr>
              <w:widowControl/>
              <w:jc w:val="center"/>
              <w:textAlignment w:val="center"/>
              <w:rPr>
                <w:rFonts w:hint="eastAsia" w:asciiTheme="minorEastAsia" w:hAnsiTheme="minorEastAsia" w:cstheme="minorEastAsia"/>
                <w:b/>
                <w:bCs/>
                <w:sz w:val="24"/>
              </w:rPr>
            </w:pPr>
            <w:r>
              <w:rPr>
                <w:rFonts w:hint="eastAsia" w:ascii="宋体" w:hAnsi="宋体" w:cs="宋体"/>
                <w:color w:val="000000"/>
                <w:kern w:val="0"/>
                <w:sz w:val="18"/>
                <w:szCs w:val="18"/>
                <w:lang w:bidi="ar"/>
              </w:rPr>
              <w:t>3</w:t>
            </w: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CF964CD">
            <w:pPr>
              <w:widowControl/>
              <w:jc w:val="center"/>
              <w:textAlignment w:val="center"/>
              <w:rPr>
                <w:rFonts w:hint="eastAsia" w:asciiTheme="minorEastAsia" w:hAnsiTheme="minorEastAsia" w:cstheme="minorEastAsia"/>
                <w:b/>
                <w:bCs/>
                <w:sz w:val="24"/>
              </w:rPr>
            </w:pPr>
            <w:r>
              <w:rPr>
                <w:rFonts w:hint="eastAsia" w:ascii="宋体" w:hAnsi="宋体" w:cs="宋体"/>
                <w:color w:val="000000"/>
                <w:kern w:val="0"/>
                <w:sz w:val="18"/>
                <w:szCs w:val="18"/>
                <w:lang w:bidi="ar"/>
              </w:rPr>
              <w:t>台</w:t>
            </w: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8C77A44">
            <w:pPr>
              <w:jc w:val="center"/>
              <w:rPr>
                <w:rFonts w:hint="eastAsia" w:asciiTheme="minorEastAsia" w:hAnsiTheme="minorEastAsia" w:cstheme="minorEastAsia"/>
                <w:b/>
                <w:bCs/>
                <w:sz w:val="24"/>
              </w:rPr>
            </w:pP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C151D1B">
            <w:pPr>
              <w:jc w:val="center"/>
              <w:rPr>
                <w:rFonts w:hint="eastAsia" w:asciiTheme="minorEastAsia" w:hAnsiTheme="minorEastAsia" w:cstheme="minorEastAsia"/>
                <w:b/>
                <w:bCs/>
                <w:sz w:val="24"/>
              </w:rPr>
            </w:pPr>
          </w:p>
        </w:tc>
        <w:tc>
          <w:tcPr>
            <w:tcW w:w="57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F23DF2A">
            <w:pPr>
              <w:jc w:val="center"/>
              <w:rPr>
                <w:rFonts w:hint="eastAsia" w:asciiTheme="minorEastAsia" w:hAnsiTheme="minorEastAsia" w:cstheme="minorEastAsia"/>
                <w:b/>
                <w:bCs/>
                <w:sz w:val="24"/>
              </w:rPr>
            </w:pPr>
          </w:p>
        </w:tc>
      </w:tr>
      <w:tr w14:paraId="4CC9D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EDED5CA">
            <w:pPr>
              <w:tabs>
                <w:tab w:val="left" w:pos="8280"/>
              </w:tabs>
              <w:autoSpaceDE w:val="0"/>
              <w:autoSpaceDN w:val="0"/>
              <w:adjustRightInd w:val="0"/>
              <w:spacing w:line="288" w:lineRule="auto"/>
              <w:ind w:right="25"/>
              <w:jc w:val="center"/>
              <w:rPr>
                <w:rFonts w:hint="eastAsia" w:asciiTheme="minorEastAsia" w:hAnsiTheme="minorEastAsia" w:cstheme="minorEastAsia"/>
                <w:b/>
                <w:sz w:val="24"/>
              </w:rPr>
            </w:pPr>
            <w:r>
              <w:rPr>
                <w:rFonts w:hint="eastAsia" w:asciiTheme="minorEastAsia" w:hAnsiTheme="minorEastAsia" w:cstheme="minorEastAsia"/>
                <w:b/>
                <w:sz w:val="24"/>
              </w:rPr>
              <w:t>6</w:t>
            </w:r>
          </w:p>
        </w:tc>
        <w:tc>
          <w:tcPr>
            <w:tcW w:w="172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6BE2F12">
            <w:pPr>
              <w:widowControl/>
              <w:jc w:val="center"/>
              <w:textAlignment w:val="center"/>
              <w:rPr>
                <w:rFonts w:hint="eastAsia" w:ascii="宋体" w:hAnsi="宋体" w:cs="宋体"/>
                <w:b/>
                <w:bCs/>
                <w:kern w:val="0"/>
                <w:szCs w:val="21"/>
                <w:lang w:bidi="ar"/>
              </w:rPr>
            </w:pPr>
            <w:r>
              <w:rPr>
                <w:rFonts w:hint="eastAsia" w:ascii="宋体" w:hAnsi="宋体" w:cs="宋体"/>
                <w:color w:val="000000"/>
                <w:kern w:val="0"/>
                <w:sz w:val="18"/>
                <w:szCs w:val="18"/>
                <w:lang w:bidi="ar"/>
              </w:rPr>
              <w:t>数据处理终端</w:t>
            </w:r>
          </w:p>
        </w:tc>
        <w:tc>
          <w:tcPr>
            <w:tcW w:w="131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5DD5A61">
            <w:pPr>
              <w:jc w:val="center"/>
              <w:rPr>
                <w:rFonts w:hint="eastAsia" w:asciiTheme="minorEastAsia" w:hAnsiTheme="minorEastAsia" w:cstheme="minorEastAsia"/>
                <w:b/>
                <w:bCs/>
                <w:sz w:val="24"/>
              </w:rPr>
            </w:pPr>
          </w:p>
        </w:tc>
        <w:tc>
          <w:tcPr>
            <w:tcW w:w="128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D5BC9D2">
            <w:pPr>
              <w:jc w:val="center"/>
              <w:rPr>
                <w:rFonts w:hint="eastAsia" w:asciiTheme="minorEastAsia" w:hAnsiTheme="minorEastAsia" w:cstheme="minorEastAsia"/>
                <w:b/>
                <w:bCs/>
                <w:sz w:val="24"/>
              </w:rPr>
            </w:pPr>
          </w:p>
        </w:tc>
        <w:tc>
          <w:tcPr>
            <w:tcW w:w="143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9AE2111">
            <w:pPr>
              <w:jc w:val="center"/>
              <w:rPr>
                <w:rFonts w:hint="eastAsia" w:asciiTheme="minorEastAsia" w:hAnsiTheme="minorEastAsia" w:cstheme="minorEastAsia"/>
                <w:b/>
                <w:bCs/>
                <w:sz w:val="24"/>
              </w:rPr>
            </w:pP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C112C40">
            <w:pPr>
              <w:widowControl/>
              <w:jc w:val="center"/>
              <w:textAlignment w:val="center"/>
              <w:rPr>
                <w:rFonts w:hint="eastAsia" w:asciiTheme="minorEastAsia" w:hAnsiTheme="minorEastAsia" w:cstheme="minorEastAsia"/>
                <w:b/>
                <w:bCs/>
                <w:sz w:val="24"/>
              </w:rPr>
            </w:pPr>
            <w:r>
              <w:rPr>
                <w:rFonts w:hint="eastAsia" w:ascii="宋体" w:hAnsi="宋体" w:cs="宋体"/>
                <w:color w:val="000000"/>
                <w:kern w:val="0"/>
                <w:sz w:val="18"/>
                <w:szCs w:val="18"/>
                <w:lang w:bidi="ar"/>
              </w:rPr>
              <w:t>10</w:t>
            </w: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1D53881">
            <w:pPr>
              <w:widowControl/>
              <w:jc w:val="center"/>
              <w:textAlignment w:val="center"/>
              <w:rPr>
                <w:rFonts w:hint="eastAsia" w:asciiTheme="minorEastAsia" w:hAnsiTheme="minorEastAsia" w:cstheme="minorEastAsia"/>
                <w:b/>
                <w:bCs/>
                <w:sz w:val="24"/>
              </w:rPr>
            </w:pPr>
            <w:r>
              <w:rPr>
                <w:rFonts w:hint="eastAsia" w:ascii="宋体" w:hAnsi="宋体" w:cs="宋体"/>
                <w:color w:val="000000"/>
                <w:kern w:val="0"/>
                <w:sz w:val="18"/>
                <w:szCs w:val="18"/>
                <w:lang w:bidi="ar"/>
              </w:rPr>
              <w:t>台</w:t>
            </w: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DB2DAF2">
            <w:pPr>
              <w:jc w:val="center"/>
              <w:rPr>
                <w:rFonts w:hint="eastAsia" w:asciiTheme="minorEastAsia" w:hAnsiTheme="minorEastAsia" w:cstheme="minorEastAsia"/>
                <w:b/>
                <w:bCs/>
                <w:sz w:val="24"/>
              </w:rPr>
            </w:pP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30EBF4F">
            <w:pPr>
              <w:jc w:val="center"/>
              <w:rPr>
                <w:rFonts w:hint="eastAsia" w:asciiTheme="minorEastAsia" w:hAnsiTheme="minorEastAsia" w:cstheme="minorEastAsia"/>
                <w:b/>
                <w:bCs/>
                <w:sz w:val="24"/>
              </w:rPr>
            </w:pPr>
          </w:p>
        </w:tc>
        <w:tc>
          <w:tcPr>
            <w:tcW w:w="57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54096BF">
            <w:pPr>
              <w:jc w:val="center"/>
              <w:rPr>
                <w:rFonts w:hint="eastAsia" w:asciiTheme="minorEastAsia" w:hAnsiTheme="minorEastAsia" w:cstheme="minorEastAsia"/>
                <w:b/>
                <w:bCs/>
                <w:sz w:val="24"/>
              </w:rPr>
            </w:pPr>
          </w:p>
        </w:tc>
      </w:tr>
      <w:tr w14:paraId="48BE3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DBD137A">
            <w:pPr>
              <w:tabs>
                <w:tab w:val="left" w:pos="8280"/>
              </w:tabs>
              <w:autoSpaceDE w:val="0"/>
              <w:autoSpaceDN w:val="0"/>
              <w:adjustRightInd w:val="0"/>
              <w:spacing w:line="288" w:lineRule="auto"/>
              <w:ind w:right="25"/>
              <w:jc w:val="center"/>
              <w:rPr>
                <w:rFonts w:hint="eastAsia" w:asciiTheme="minorEastAsia" w:hAnsiTheme="minorEastAsia" w:cstheme="minorEastAsia"/>
                <w:b/>
                <w:sz w:val="24"/>
              </w:rPr>
            </w:pPr>
            <w:r>
              <w:rPr>
                <w:rFonts w:hint="eastAsia" w:asciiTheme="minorEastAsia" w:hAnsiTheme="minorEastAsia" w:cstheme="minorEastAsia"/>
                <w:b/>
                <w:sz w:val="24"/>
              </w:rPr>
              <w:t>7</w:t>
            </w:r>
          </w:p>
        </w:tc>
        <w:tc>
          <w:tcPr>
            <w:tcW w:w="172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035FFE3">
            <w:pPr>
              <w:widowControl/>
              <w:jc w:val="center"/>
              <w:textAlignment w:val="center"/>
              <w:rPr>
                <w:rFonts w:hint="eastAsia" w:ascii="宋体" w:hAnsi="宋体" w:cs="宋体"/>
                <w:b/>
                <w:bCs/>
                <w:kern w:val="0"/>
                <w:szCs w:val="21"/>
                <w:lang w:bidi="ar"/>
              </w:rPr>
            </w:pPr>
            <w:r>
              <w:rPr>
                <w:rFonts w:hint="eastAsia" w:ascii="宋体" w:hAnsi="宋体" w:cs="宋体"/>
                <w:color w:val="000000"/>
                <w:kern w:val="0"/>
                <w:sz w:val="18"/>
                <w:szCs w:val="18"/>
                <w:lang w:bidi="ar"/>
              </w:rPr>
              <w:t>细节全景一体机</w:t>
            </w:r>
          </w:p>
        </w:tc>
        <w:tc>
          <w:tcPr>
            <w:tcW w:w="131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D1096E6">
            <w:pPr>
              <w:jc w:val="center"/>
              <w:rPr>
                <w:rFonts w:hint="eastAsia" w:asciiTheme="minorEastAsia" w:hAnsiTheme="minorEastAsia" w:cstheme="minorEastAsia"/>
                <w:b/>
                <w:bCs/>
                <w:sz w:val="24"/>
              </w:rPr>
            </w:pPr>
          </w:p>
        </w:tc>
        <w:tc>
          <w:tcPr>
            <w:tcW w:w="128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A9C8838">
            <w:pPr>
              <w:jc w:val="center"/>
              <w:rPr>
                <w:rFonts w:hint="eastAsia" w:asciiTheme="minorEastAsia" w:hAnsiTheme="minorEastAsia" w:cstheme="minorEastAsia"/>
                <w:b/>
                <w:bCs/>
                <w:sz w:val="24"/>
              </w:rPr>
            </w:pPr>
          </w:p>
        </w:tc>
        <w:tc>
          <w:tcPr>
            <w:tcW w:w="143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FDEC25E">
            <w:pPr>
              <w:jc w:val="center"/>
              <w:rPr>
                <w:rFonts w:hint="eastAsia" w:asciiTheme="minorEastAsia" w:hAnsiTheme="minorEastAsia" w:cstheme="minorEastAsia"/>
                <w:b/>
                <w:bCs/>
                <w:sz w:val="24"/>
              </w:rPr>
            </w:pP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6BD1A66">
            <w:pPr>
              <w:widowControl/>
              <w:jc w:val="center"/>
              <w:textAlignment w:val="center"/>
              <w:rPr>
                <w:rFonts w:hint="eastAsia" w:asciiTheme="minorEastAsia" w:hAnsiTheme="minorEastAsia" w:cstheme="minorEastAsia"/>
                <w:b/>
                <w:bCs/>
                <w:sz w:val="24"/>
              </w:rPr>
            </w:pPr>
            <w:r>
              <w:rPr>
                <w:rFonts w:hint="eastAsia" w:ascii="宋体" w:hAnsi="宋体" w:cs="宋体"/>
                <w:color w:val="000000"/>
                <w:kern w:val="0"/>
                <w:sz w:val="18"/>
                <w:szCs w:val="18"/>
                <w:lang w:bidi="ar"/>
              </w:rPr>
              <w:t>302</w:t>
            </w: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8DA0BC3">
            <w:pPr>
              <w:widowControl/>
              <w:jc w:val="center"/>
              <w:textAlignment w:val="center"/>
              <w:rPr>
                <w:rFonts w:hint="eastAsia" w:asciiTheme="minorEastAsia" w:hAnsiTheme="minorEastAsia" w:cstheme="minorEastAsia"/>
                <w:b/>
                <w:bCs/>
                <w:sz w:val="24"/>
              </w:rPr>
            </w:pPr>
            <w:r>
              <w:rPr>
                <w:rFonts w:hint="eastAsia" w:ascii="宋体" w:hAnsi="宋体" w:cs="宋体"/>
                <w:color w:val="000000"/>
                <w:kern w:val="0"/>
                <w:sz w:val="18"/>
                <w:szCs w:val="18"/>
                <w:lang w:bidi="ar"/>
              </w:rPr>
              <w:t>台</w:t>
            </w: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B826774">
            <w:pPr>
              <w:jc w:val="center"/>
              <w:rPr>
                <w:rFonts w:hint="eastAsia" w:asciiTheme="minorEastAsia" w:hAnsiTheme="minorEastAsia" w:cstheme="minorEastAsia"/>
                <w:b/>
                <w:bCs/>
                <w:sz w:val="24"/>
              </w:rPr>
            </w:pP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9920AB6">
            <w:pPr>
              <w:jc w:val="center"/>
              <w:rPr>
                <w:rFonts w:hint="eastAsia" w:asciiTheme="minorEastAsia" w:hAnsiTheme="minorEastAsia" w:cstheme="minorEastAsia"/>
                <w:b/>
                <w:bCs/>
                <w:sz w:val="24"/>
              </w:rPr>
            </w:pPr>
          </w:p>
        </w:tc>
        <w:tc>
          <w:tcPr>
            <w:tcW w:w="57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957B6D9">
            <w:pPr>
              <w:jc w:val="center"/>
              <w:rPr>
                <w:rFonts w:hint="eastAsia" w:asciiTheme="minorEastAsia" w:hAnsiTheme="minorEastAsia" w:cstheme="minorEastAsia"/>
                <w:b/>
                <w:bCs/>
                <w:sz w:val="24"/>
              </w:rPr>
            </w:pPr>
          </w:p>
        </w:tc>
      </w:tr>
      <w:tr w14:paraId="2AD66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9836162">
            <w:pPr>
              <w:tabs>
                <w:tab w:val="left" w:pos="8280"/>
              </w:tabs>
              <w:autoSpaceDE w:val="0"/>
              <w:autoSpaceDN w:val="0"/>
              <w:adjustRightInd w:val="0"/>
              <w:spacing w:line="288" w:lineRule="auto"/>
              <w:ind w:right="25"/>
              <w:jc w:val="center"/>
              <w:rPr>
                <w:rFonts w:hint="eastAsia" w:asciiTheme="minorEastAsia" w:hAnsiTheme="minorEastAsia" w:cstheme="minorEastAsia"/>
                <w:b/>
                <w:sz w:val="24"/>
              </w:rPr>
            </w:pPr>
            <w:r>
              <w:rPr>
                <w:rFonts w:hint="eastAsia" w:asciiTheme="minorEastAsia" w:hAnsiTheme="minorEastAsia" w:cstheme="minorEastAsia"/>
                <w:b/>
                <w:sz w:val="24"/>
              </w:rPr>
              <w:t>8</w:t>
            </w:r>
          </w:p>
        </w:tc>
        <w:tc>
          <w:tcPr>
            <w:tcW w:w="172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687225E">
            <w:pPr>
              <w:widowControl/>
              <w:jc w:val="center"/>
              <w:textAlignment w:val="center"/>
              <w:rPr>
                <w:rFonts w:hint="eastAsia" w:ascii="宋体" w:hAnsi="宋体" w:cs="宋体"/>
                <w:b/>
                <w:bCs/>
                <w:kern w:val="0"/>
                <w:szCs w:val="21"/>
                <w:lang w:bidi="ar"/>
              </w:rPr>
            </w:pPr>
            <w:r>
              <w:rPr>
                <w:rFonts w:hint="eastAsia" w:ascii="宋体" w:hAnsi="宋体" w:cs="宋体"/>
                <w:color w:val="000000"/>
                <w:kern w:val="0"/>
                <w:sz w:val="18"/>
                <w:szCs w:val="18"/>
                <w:lang w:bidi="ar"/>
              </w:rPr>
              <w:t>行人闯红灯抓拍相机</w:t>
            </w:r>
          </w:p>
        </w:tc>
        <w:tc>
          <w:tcPr>
            <w:tcW w:w="131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A39A502">
            <w:pPr>
              <w:jc w:val="center"/>
              <w:rPr>
                <w:rFonts w:hint="eastAsia" w:asciiTheme="minorEastAsia" w:hAnsiTheme="minorEastAsia" w:cstheme="minorEastAsia"/>
                <w:b/>
                <w:bCs/>
                <w:sz w:val="24"/>
              </w:rPr>
            </w:pPr>
          </w:p>
        </w:tc>
        <w:tc>
          <w:tcPr>
            <w:tcW w:w="128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16E39F0">
            <w:pPr>
              <w:jc w:val="center"/>
              <w:rPr>
                <w:rFonts w:hint="eastAsia" w:asciiTheme="minorEastAsia" w:hAnsiTheme="minorEastAsia" w:cstheme="minorEastAsia"/>
                <w:b/>
                <w:bCs/>
                <w:sz w:val="24"/>
              </w:rPr>
            </w:pPr>
          </w:p>
        </w:tc>
        <w:tc>
          <w:tcPr>
            <w:tcW w:w="143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60C6948">
            <w:pPr>
              <w:jc w:val="center"/>
              <w:rPr>
                <w:rFonts w:hint="eastAsia" w:asciiTheme="minorEastAsia" w:hAnsiTheme="minorEastAsia" w:cstheme="minorEastAsia"/>
                <w:b/>
                <w:bCs/>
                <w:sz w:val="24"/>
              </w:rPr>
            </w:pP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0C57B33">
            <w:pPr>
              <w:widowControl/>
              <w:jc w:val="center"/>
              <w:textAlignment w:val="center"/>
              <w:rPr>
                <w:rFonts w:hint="eastAsia" w:asciiTheme="minorEastAsia" w:hAnsiTheme="minorEastAsia" w:cstheme="minorEastAsia"/>
                <w:b/>
                <w:bCs/>
                <w:sz w:val="24"/>
              </w:rPr>
            </w:pPr>
            <w:r>
              <w:rPr>
                <w:rFonts w:hint="eastAsia" w:ascii="宋体" w:hAnsi="宋体" w:cs="宋体"/>
                <w:color w:val="000000"/>
                <w:kern w:val="0"/>
                <w:sz w:val="18"/>
                <w:szCs w:val="18"/>
                <w:lang w:bidi="ar"/>
              </w:rPr>
              <w:t>72</w:t>
            </w: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0E2B979">
            <w:pPr>
              <w:widowControl/>
              <w:jc w:val="center"/>
              <w:textAlignment w:val="center"/>
              <w:rPr>
                <w:rFonts w:hint="eastAsia" w:asciiTheme="minorEastAsia" w:hAnsiTheme="minorEastAsia" w:cstheme="minorEastAsia"/>
                <w:b/>
                <w:bCs/>
                <w:sz w:val="24"/>
              </w:rPr>
            </w:pPr>
            <w:r>
              <w:rPr>
                <w:rFonts w:hint="eastAsia" w:ascii="宋体" w:hAnsi="宋体" w:cs="宋体"/>
                <w:color w:val="000000"/>
                <w:kern w:val="0"/>
                <w:sz w:val="18"/>
                <w:szCs w:val="18"/>
                <w:lang w:bidi="ar"/>
              </w:rPr>
              <w:t>台</w:t>
            </w: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ADFF837">
            <w:pPr>
              <w:jc w:val="center"/>
              <w:rPr>
                <w:rFonts w:hint="eastAsia" w:asciiTheme="minorEastAsia" w:hAnsiTheme="minorEastAsia" w:cstheme="minorEastAsia"/>
                <w:b/>
                <w:bCs/>
                <w:sz w:val="24"/>
              </w:rPr>
            </w:pP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0BE48A0">
            <w:pPr>
              <w:jc w:val="center"/>
              <w:rPr>
                <w:rFonts w:hint="eastAsia" w:asciiTheme="minorEastAsia" w:hAnsiTheme="minorEastAsia" w:cstheme="minorEastAsia"/>
                <w:b/>
                <w:bCs/>
                <w:sz w:val="24"/>
              </w:rPr>
            </w:pPr>
          </w:p>
        </w:tc>
        <w:tc>
          <w:tcPr>
            <w:tcW w:w="57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DD97726">
            <w:pPr>
              <w:jc w:val="center"/>
              <w:rPr>
                <w:rFonts w:hint="eastAsia" w:asciiTheme="minorEastAsia" w:hAnsiTheme="minorEastAsia" w:cstheme="minorEastAsia"/>
                <w:b/>
                <w:bCs/>
                <w:sz w:val="24"/>
              </w:rPr>
            </w:pPr>
          </w:p>
        </w:tc>
      </w:tr>
      <w:tr w14:paraId="79632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0F581BB">
            <w:pPr>
              <w:tabs>
                <w:tab w:val="left" w:pos="8280"/>
              </w:tabs>
              <w:autoSpaceDE w:val="0"/>
              <w:autoSpaceDN w:val="0"/>
              <w:adjustRightInd w:val="0"/>
              <w:spacing w:line="288" w:lineRule="auto"/>
              <w:ind w:right="25"/>
              <w:jc w:val="center"/>
              <w:rPr>
                <w:rFonts w:hint="eastAsia" w:asciiTheme="minorEastAsia" w:hAnsiTheme="minorEastAsia" w:cstheme="minorEastAsia"/>
                <w:b/>
                <w:sz w:val="24"/>
              </w:rPr>
            </w:pPr>
            <w:r>
              <w:rPr>
                <w:rFonts w:hint="eastAsia" w:asciiTheme="minorEastAsia" w:hAnsiTheme="minorEastAsia" w:cstheme="minorEastAsia"/>
                <w:b/>
                <w:sz w:val="24"/>
              </w:rPr>
              <w:t>9</w:t>
            </w:r>
          </w:p>
        </w:tc>
        <w:tc>
          <w:tcPr>
            <w:tcW w:w="172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4901B76">
            <w:pPr>
              <w:widowControl/>
              <w:jc w:val="center"/>
              <w:textAlignment w:val="center"/>
              <w:rPr>
                <w:rFonts w:hint="eastAsia" w:ascii="宋体" w:hAnsi="宋体" w:cs="宋体"/>
                <w:b/>
                <w:bCs/>
                <w:kern w:val="0"/>
                <w:szCs w:val="21"/>
                <w:lang w:bidi="ar"/>
              </w:rPr>
            </w:pPr>
            <w:r>
              <w:rPr>
                <w:rFonts w:hint="eastAsia" w:ascii="宋体" w:hAnsi="宋体" w:cs="宋体"/>
                <w:color w:val="000000"/>
                <w:kern w:val="0"/>
                <w:sz w:val="18"/>
                <w:szCs w:val="18"/>
                <w:lang w:bidi="ar"/>
              </w:rPr>
              <w:t>普通高空球机</w:t>
            </w:r>
          </w:p>
        </w:tc>
        <w:tc>
          <w:tcPr>
            <w:tcW w:w="131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E8F43EC">
            <w:pPr>
              <w:jc w:val="center"/>
              <w:rPr>
                <w:rFonts w:hint="eastAsia" w:asciiTheme="minorEastAsia" w:hAnsiTheme="minorEastAsia" w:cstheme="minorEastAsia"/>
                <w:b/>
                <w:bCs/>
                <w:sz w:val="24"/>
              </w:rPr>
            </w:pPr>
          </w:p>
        </w:tc>
        <w:tc>
          <w:tcPr>
            <w:tcW w:w="128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56FA97A">
            <w:pPr>
              <w:jc w:val="center"/>
              <w:rPr>
                <w:rFonts w:hint="eastAsia" w:asciiTheme="minorEastAsia" w:hAnsiTheme="minorEastAsia" w:cstheme="minorEastAsia"/>
                <w:b/>
                <w:bCs/>
                <w:sz w:val="24"/>
              </w:rPr>
            </w:pPr>
          </w:p>
        </w:tc>
        <w:tc>
          <w:tcPr>
            <w:tcW w:w="143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A63656B">
            <w:pPr>
              <w:jc w:val="center"/>
              <w:rPr>
                <w:rFonts w:hint="eastAsia" w:asciiTheme="minorEastAsia" w:hAnsiTheme="minorEastAsia" w:cstheme="minorEastAsia"/>
                <w:b/>
                <w:bCs/>
                <w:sz w:val="24"/>
              </w:rPr>
            </w:pP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1124428">
            <w:pPr>
              <w:widowControl/>
              <w:jc w:val="center"/>
              <w:textAlignment w:val="center"/>
              <w:rPr>
                <w:rFonts w:hint="eastAsia" w:asciiTheme="minorEastAsia" w:hAnsiTheme="minorEastAsia" w:cstheme="minorEastAsia"/>
                <w:b/>
                <w:bCs/>
                <w:sz w:val="24"/>
              </w:rPr>
            </w:pPr>
            <w:r>
              <w:rPr>
                <w:rFonts w:hint="eastAsia" w:ascii="宋体" w:hAnsi="宋体" w:cs="宋体"/>
                <w:color w:val="000000"/>
                <w:kern w:val="0"/>
                <w:sz w:val="18"/>
                <w:szCs w:val="18"/>
                <w:lang w:bidi="ar"/>
              </w:rPr>
              <w:t>37</w:t>
            </w: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22D8000">
            <w:pPr>
              <w:widowControl/>
              <w:jc w:val="center"/>
              <w:textAlignment w:val="center"/>
              <w:rPr>
                <w:rFonts w:hint="eastAsia" w:asciiTheme="minorEastAsia" w:hAnsiTheme="minorEastAsia" w:cstheme="minorEastAsia"/>
                <w:b/>
                <w:bCs/>
                <w:sz w:val="24"/>
              </w:rPr>
            </w:pPr>
            <w:r>
              <w:rPr>
                <w:rFonts w:hint="eastAsia" w:ascii="宋体" w:hAnsi="宋体" w:cs="宋体"/>
                <w:color w:val="000000"/>
                <w:kern w:val="0"/>
                <w:sz w:val="18"/>
                <w:szCs w:val="18"/>
                <w:lang w:bidi="ar"/>
              </w:rPr>
              <w:t>台</w:t>
            </w: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6D73653">
            <w:pPr>
              <w:jc w:val="center"/>
              <w:rPr>
                <w:rFonts w:hint="eastAsia" w:asciiTheme="minorEastAsia" w:hAnsiTheme="minorEastAsia" w:cstheme="minorEastAsia"/>
                <w:b/>
                <w:bCs/>
                <w:sz w:val="24"/>
              </w:rPr>
            </w:pP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473673D">
            <w:pPr>
              <w:jc w:val="center"/>
              <w:rPr>
                <w:rFonts w:hint="eastAsia" w:asciiTheme="minorEastAsia" w:hAnsiTheme="minorEastAsia" w:cstheme="minorEastAsia"/>
                <w:b/>
                <w:bCs/>
                <w:sz w:val="24"/>
              </w:rPr>
            </w:pPr>
          </w:p>
        </w:tc>
        <w:tc>
          <w:tcPr>
            <w:tcW w:w="57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A8560FC">
            <w:pPr>
              <w:jc w:val="center"/>
              <w:rPr>
                <w:rFonts w:hint="eastAsia" w:asciiTheme="minorEastAsia" w:hAnsiTheme="minorEastAsia" w:cstheme="minorEastAsia"/>
                <w:b/>
                <w:bCs/>
                <w:sz w:val="24"/>
              </w:rPr>
            </w:pPr>
          </w:p>
        </w:tc>
      </w:tr>
      <w:tr w14:paraId="05E4F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003604C">
            <w:pPr>
              <w:tabs>
                <w:tab w:val="left" w:pos="8280"/>
              </w:tabs>
              <w:autoSpaceDE w:val="0"/>
              <w:autoSpaceDN w:val="0"/>
              <w:adjustRightInd w:val="0"/>
              <w:spacing w:line="288" w:lineRule="auto"/>
              <w:ind w:right="25"/>
              <w:jc w:val="center"/>
              <w:rPr>
                <w:rFonts w:hint="eastAsia" w:asciiTheme="minorEastAsia" w:hAnsiTheme="minorEastAsia" w:cstheme="minorEastAsia"/>
                <w:b/>
                <w:sz w:val="24"/>
              </w:rPr>
            </w:pPr>
            <w:r>
              <w:rPr>
                <w:rFonts w:hint="eastAsia" w:asciiTheme="minorEastAsia" w:hAnsiTheme="minorEastAsia" w:cstheme="minorEastAsia"/>
                <w:b/>
                <w:sz w:val="24"/>
              </w:rPr>
              <w:t>10</w:t>
            </w:r>
          </w:p>
        </w:tc>
        <w:tc>
          <w:tcPr>
            <w:tcW w:w="172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03A538E">
            <w:pPr>
              <w:widowControl/>
              <w:jc w:val="center"/>
              <w:textAlignment w:val="center"/>
              <w:rPr>
                <w:rFonts w:hint="eastAsia" w:ascii="宋体" w:hAnsi="宋体" w:cs="宋体"/>
                <w:b/>
                <w:bCs/>
                <w:kern w:val="0"/>
                <w:szCs w:val="21"/>
                <w:lang w:bidi="ar"/>
              </w:rPr>
            </w:pPr>
            <w:r>
              <w:rPr>
                <w:rFonts w:hint="eastAsia" w:ascii="宋体" w:hAnsi="宋体" w:cs="宋体"/>
                <w:color w:val="000000"/>
                <w:kern w:val="0"/>
                <w:sz w:val="18"/>
                <w:szCs w:val="18"/>
                <w:lang w:bidi="ar"/>
              </w:rPr>
              <w:t>信号灯检测器</w:t>
            </w:r>
          </w:p>
        </w:tc>
        <w:tc>
          <w:tcPr>
            <w:tcW w:w="131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87E87DC">
            <w:pPr>
              <w:jc w:val="center"/>
              <w:rPr>
                <w:rFonts w:hint="eastAsia" w:asciiTheme="minorEastAsia" w:hAnsiTheme="minorEastAsia" w:cstheme="minorEastAsia"/>
                <w:b/>
                <w:bCs/>
                <w:sz w:val="24"/>
              </w:rPr>
            </w:pPr>
          </w:p>
        </w:tc>
        <w:tc>
          <w:tcPr>
            <w:tcW w:w="128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501C086">
            <w:pPr>
              <w:jc w:val="center"/>
              <w:rPr>
                <w:rFonts w:hint="eastAsia" w:asciiTheme="minorEastAsia" w:hAnsiTheme="minorEastAsia" w:cstheme="minorEastAsia"/>
                <w:b/>
                <w:bCs/>
                <w:sz w:val="24"/>
              </w:rPr>
            </w:pPr>
          </w:p>
        </w:tc>
        <w:tc>
          <w:tcPr>
            <w:tcW w:w="143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C949E57">
            <w:pPr>
              <w:jc w:val="center"/>
              <w:rPr>
                <w:rFonts w:hint="eastAsia" w:asciiTheme="minorEastAsia" w:hAnsiTheme="minorEastAsia" w:cstheme="minorEastAsia"/>
                <w:b/>
                <w:bCs/>
                <w:sz w:val="24"/>
              </w:rPr>
            </w:pP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534646C">
            <w:pPr>
              <w:widowControl/>
              <w:jc w:val="center"/>
              <w:textAlignment w:val="center"/>
              <w:rPr>
                <w:rFonts w:hint="eastAsia" w:asciiTheme="minorEastAsia" w:hAnsiTheme="minorEastAsia" w:cstheme="minorEastAsia"/>
                <w:b/>
                <w:bCs/>
                <w:sz w:val="24"/>
              </w:rPr>
            </w:pPr>
            <w:r>
              <w:rPr>
                <w:rFonts w:hint="eastAsia" w:ascii="宋体" w:hAnsi="宋体" w:cs="宋体"/>
                <w:color w:val="000000"/>
                <w:kern w:val="0"/>
                <w:sz w:val="18"/>
                <w:szCs w:val="18"/>
                <w:lang w:bidi="ar"/>
              </w:rPr>
              <w:t>46</w:t>
            </w: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9EF40DB">
            <w:pPr>
              <w:widowControl/>
              <w:jc w:val="center"/>
              <w:textAlignment w:val="center"/>
              <w:rPr>
                <w:rFonts w:hint="eastAsia" w:asciiTheme="minorEastAsia" w:hAnsiTheme="minorEastAsia" w:cstheme="minorEastAsia"/>
                <w:b/>
                <w:bCs/>
                <w:sz w:val="24"/>
              </w:rPr>
            </w:pPr>
            <w:r>
              <w:rPr>
                <w:rFonts w:hint="eastAsia" w:ascii="宋体" w:hAnsi="宋体" w:cs="宋体"/>
                <w:color w:val="000000"/>
                <w:kern w:val="0"/>
                <w:sz w:val="18"/>
                <w:szCs w:val="18"/>
                <w:lang w:bidi="ar"/>
              </w:rPr>
              <w:t>台</w:t>
            </w: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870F70B">
            <w:pPr>
              <w:jc w:val="center"/>
              <w:rPr>
                <w:rFonts w:hint="eastAsia" w:asciiTheme="minorEastAsia" w:hAnsiTheme="minorEastAsia" w:cstheme="minorEastAsia"/>
                <w:b/>
                <w:bCs/>
                <w:sz w:val="24"/>
              </w:rPr>
            </w:pP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42518B8">
            <w:pPr>
              <w:jc w:val="center"/>
              <w:rPr>
                <w:rFonts w:hint="eastAsia" w:asciiTheme="minorEastAsia" w:hAnsiTheme="minorEastAsia" w:cstheme="minorEastAsia"/>
                <w:b/>
                <w:bCs/>
                <w:sz w:val="24"/>
              </w:rPr>
            </w:pPr>
          </w:p>
        </w:tc>
        <w:tc>
          <w:tcPr>
            <w:tcW w:w="57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4E87CB7">
            <w:pPr>
              <w:jc w:val="center"/>
              <w:rPr>
                <w:rFonts w:hint="eastAsia" w:asciiTheme="minorEastAsia" w:hAnsiTheme="minorEastAsia" w:cstheme="minorEastAsia"/>
                <w:b/>
                <w:bCs/>
                <w:sz w:val="24"/>
              </w:rPr>
            </w:pPr>
          </w:p>
        </w:tc>
      </w:tr>
      <w:tr w14:paraId="35665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48660A0">
            <w:pPr>
              <w:tabs>
                <w:tab w:val="left" w:pos="8280"/>
              </w:tabs>
              <w:autoSpaceDE w:val="0"/>
              <w:autoSpaceDN w:val="0"/>
              <w:adjustRightInd w:val="0"/>
              <w:spacing w:line="288" w:lineRule="auto"/>
              <w:ind w:right="25"/>
              <w:jc w:val="center"/>
              <w:rPr>
                <w:rFonts w:hint="eastAsia" w:asciiTheme="minorEastAsia" w:hAnsiTheme="minorEastAsia" w:cstheme="minorEastAsia"/>
                <w:b/>
                <w:sz w:val="24"/>
              </w:rPr>
            </w:pPr>
            <w:r>
              <w:rPr>
                <w:rFonts w:hint="eastAsia" w:asciiTheme="minorEastAsia" w:hAnsiTheme="minorEastAsia" w:cstheme="minorEastAsia"/>
                <w:b/>
                <w:sz w:val="24"/>
              </w:rPr>
              <w:t>11</w:t>
            </w:r>
          </w:p>
        </w:tc>
        <w:tc>
          <w:tcPr>
            <w:tcW w:w="172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E02A29F">
            <w:pPr>
              <w:widowControl/>
              <w:jc w:val="center"/>
              <w:textAlignment w:val="center"/>
              <w:rPr>
                <w:rFonts w:hint="eastAsia" w:ascii="宋体" w:hAnsi="宋体" w:cs="宋体"/>
                <w:b/>
                <w:bCs/>
                <w:kern w:val="0"/>
                <w:szCs w:val="21"/>
                <w:lang w:bidi="ar"/>
              </w:rPr>
            </w:pPr>
            <w:r>
              <w:rPr>
                <w:rFonts w:hint="eastAsia" w:ascii="宋体" w:hAnsi="宋体" w:cs="宋体"/>
                <w:color w:val="000000"/>
                <w:kern w:val="0"/>
                <w:sz w:val="18"/>
                <w:szCs w:val="18"/>
                <w:lang w:bidi="ar"/>
              </w:rPr>
              <w:t>16路终端主机</w:t>
            </w:r>
          </w:p>
        </w:tc>
        <w:tc>
          <w:tcPr>
            <w:tcW w:w="131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EC06BFA">
            <w:pPr>
              <w:jc w:val="center"/>
              <w:rPr>
                <w:rFonts w:hint="eastAsia" w:asciiTheme="minorEastAsia" w:hAnsiTheme="minorEastAsia" w:cstheme="minorEastAsia"/>
                <w:b/>
                <w:bCs/>
                <w:sz w:val="24"/>
              </w:rPr>
            </w:pPr>
          </w:p>
        </w:tc>
        <w:tc>
          <w:tcPr>
            <w:tcW w:w="128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599CD6C">
            <w:pPr>
              <w:jc w:val="center"/>
              <w:rPr>
                <w:rFonts w:hint="eastAsia" w:asciiTheme="minorEastAsia" w:hAnsiTheme="minorEastAsia" w:cstheme="minorEastAsia"/>
                <w:b/>
                <w:bCs/>
                <w:sz w:val="24"/>
              </w:rPr>
            </w:pPr>
          </w:p>
        </w:tc>
        <w:tc>
          <w:tcPr>
            <w:tcW w:w="143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4F27430">
            <w:pPr>
              <w:jc w:val="center"/>
              <w:rPr>
                <w:rFonts w:hint="eastAsia" w:asciiTheme="minorEastAsia" w:hAnsiTheme="minorEastAsia" w:cstheme="minorEastAsia"/>
                <w:b/>
                <w:bCs/>
                <w:sz w:val="24"/>
              </w:rPr>
            </w:pP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8A9BB0B">
            <w:pPr>
              <w:widowControl/>
              <w:jc w:val="center"/>
              <w:textAlignment w:val="center"/>
              <w:rPr>
                <w:rFonts w:hint="eastAsia" w:asciiTheme="minorEastAsia" w:hAnsiTheme="minorEastAsia" w:cstheme="minorEastAsia"/>
                <w:b/>
                <w:bCs/>
                <w:sz w:val="24"/>
              </w:rPr>
            </w:pPr>
            <w:r>
              <w:rPr>
                <w:rFonts w:hint="eastAsia" w:ascii="宋体" w:hAnsi="宋体" w:cs="宋体"/>
                <w:color w:val="000000"/>
                <w:kern w:val="0"/>
                <w:sz w:val="18"/>
                <w:szCs w:val="18"/>
                <w:lang w:bidi="ar"/>
              </w:rPr>
              <w:t>46</w:t>
            </w: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FBCB315">
            <w:pPr>
              <w:widowControl/>
              <w:jc w:val="center"/>
              <w:textAlignment w:val="center"/>
              <w:rPr>
                <w:rFonts w:hint="eastAsia" w:asciiTheme="minorEastAsia" w:hAnsiTheme="minorEastAsia" w:cstheme="minorEastAsia"/>
                <w:b/>
                <w:bCs/>
                <w:sz w:val="24"/>
              </w:rPr>
            </w:pPr>
            <w:r>
              <w:rPr>
                <w:rFonts w:hint="eastAsia" w:ascii="宋体" w:hAnsi="宋体" w:cs="宋体"/>
                <w:color w:val="000000"/>
                <w:kern w:val="0"/>
                <w:sz w:val="18"/>
                <w:szCs w:val="18"/>
                <w:lang w:bidi="ar"/>
              </w:rPr>
              <w:t>台</w:t>
            </w: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31E9A75">
            <w:pPr>
              <w:jc w:val="center"/>
              <w:rPr>
                <w:rFonts w:hint="eastAsia" w:asciiTheme="minorEastAsia" w:hAnsiTheme="minorEastAsia" w:cstheme="minorEastAsia"/>
                <w:b/>
                <w:bCs/>
                <w:sz w:val="24"/>
              </w:rPr>
            </w:pP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690B894">
            <w:pPr>
              <w:jc w:val="center"/>
              <w:rPr>
                <w:rFonts w:hint="eastAsia" w:asciiTheme="minorEastAsia" w:hAnsiTheme="minorEastAsia" w:cstheme="minorEastAsia"/>
                <w:b/>
                <w:bCs/>
                <w:sz w:val="24"/>
              </w:rPr>
            </w:pPr>
          </w:p>
        </w:tc>
        <w:tc>
          <w:tcPr>
            <w:tcW w:w="57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90F1887">
            <w:pPr>
              <w:jc w:val="center"/>
              <w:rPr>
                <w:rFonts w:hint="eastAsia" w:asciiTheme="minorEastAsia" w:hAnsiTheme="minorEastAsia" w:cstheme="minorEastAsia"/>
                <w:b/>
                <w:bCs/>
                <w:sz w:val="24"/>
              </w:rPr>
            </w:pPr>
          </w:p>
        </w:tc>
      </w:tr>
      <w:tr w14:paraId="6516A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DB765A5">
            <w:pPr>
              <w:tabs>
                <w:tab w:val="left" w:pos="8280"/>
              </w:tabs>
              <w:autoSpaceDE w:val="0"/>
              <w:autoSpaceDN w:val="0"/>
              <w:adjustRightInd w:val="0"/>
              <w:spacing w:line="288" w:lineRule="auto"/>
              <w:ind w:right="25"/>
              <w:jc w:val="center"/>
              <w:rPr>
                <w:rFonts w:hint="eastAsia" w:asciiTheme="minorEastAsia" w:hAnsiTheme="minorEastAsia" w:cstheme="minorEastAsia"/>
                <w:b/>
                <w:sz w:val="24"/>
              </w:rPr>
            </w:pPr>
            <w:r>
              <w:rPr>
                <w:rFonts w:hint="eastAsia" w:asciiTheme="minorEastAsia" w:hAnsiTheme="minorEastAsia" w:cstheme="minorEastAsia"/>
                <w:b/>
                <w:sz w:val="24"/>
              </w:rPr>
              <w:t>12</w:t>
            </w:r>
          </w:p>
        </w:tc>
        <w:tc>
          <w:tcPr>
            <w:tcW w:w="172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09551D2">
            <w:pPr>
              <w:widowControl/>
              <w:jc w:val="center"/>
              <w:textAlignment w:val="center"/>
              <w:rPr>
                <w:rFonts w:hint="eastAsia" w:ascii="宋体" w:hAnsi="宋体" w:cs="宋体"/>
                <w:b/>
                <w:bCs/>
                <w:kern w:val="0"/>
                <w:szCs w:val="21"/>
                <w:lang w:bidi="ar"/>
              </w:rPr>
            </w:pPr>
            <w:r>
              <w:rPr>
                <w:rFonts w:hint="eastAsia" w:ascii="宋体" w:hAnsi="宋体" w:cs="宋体"/>
                <w:color w:val="000000"/>
                <w:kern w:val="0"/>
                <w:sz w:val="18"/>
                <w:szCs w:val="18"/>
                <w:lang w:bidi="ar"/>
              </w:rPr>
              <w:t>频闪灯</w:t>
            </w:r>
          </w:p>
        </w:tc>
        <w:tc>
          <w:tcPr>
            <w:tcW w:w="131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F696B9D">
            <w:pPr>
              <w:jc w:val="center"/>
              <w:rPr>
                <w:rFonts w:hint="eastAsia" w:asciiTheme="minorEastAsia" w:hAnsiTheme="minorEastAsia" w:cstheme="minorEastAsia"/>
                <w:b/>
                <w:bCs/>
                <w:sz w:val="24"/>
              </w:rPr>
            </w:pPr>
          </w:p>
        </w:tc>
        <w:tc>
          <w:tcPr>
            <w:tcW w:w="128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94374C8">
            <w:pPr>
              <w:jc w:val="center"/>
              <w:rPr>
                <w:rFonts w:hint="eastAsia" w:asciiTheme="minorEastAsia" w:hAnsiTheme="minorEastAsia" w:cstheme="minorEastAsia"/>
                <w:b/>
                <w:bCs/>
                <w:sz w:val="24"/>
              </w:rPr>
            </w:pPr>
          </w:p>
        </w:tc>
        <w:tc>
          <w:tcPr>
            <w:tcW w:w="143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D412FF8">
            <w:pPr>
              <w:jc w:val="center"/>
              <w:rPr>
                <w:rFonts w:hint="eastAsia" w:asciiTheme="minorEastAsia" w:hAnsiTheme="minorEastAsia" w:cstheme="minorEastAsia"/>
                <w:b/>
                <w:bCs/>
                <w:sz w:val="24"/>
              </w:rPr>
            </w:pP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3ADAD0F">
            <w:pPr>
              <w:widowControl/>
              <w:jc w:val="center"/>
              <w:textAlignment w:val="center"/>
              <w:rPr>
                <w:rFonts w:hint="eastAsia" w:asciiTheme="minorEastAsia" w:hAnsiTheme="minorEastAsia" w:cstheme="minorEastAsia"/>
                <w:b/>
                <w:bCs/>
                <w:sz w:val="24"/>
              </w:rPr>
            </w:pPr>
            <w:r>
              <w:rPr>
                <w:rFonts w:hint="eastAsia" w:ascii="宋体" w:hAnsi="宋体" w:cs="宋体"/>
                <w:color w:val="000000"/>
                <w:kern w:val="0"/>
                <w:sz w:val="18"/>
                <w:szCs w:val="18"/>
                <w:lang w:bidi="ar"/>
              </w:rPr>
              <w:t>435</w:t>
            </w: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A9343C5">
            <w:pPr>
              <w:widowControl/>
              <w:jc w:val="center"/>
              <w:textAlignment w:val="center"/>
              <w:rPr>
                <w:rFonts w:hint="eastAsia" w:asciiTheme="minorEastAsia" w:hAnsiTheme="minorEastAsia" w:cstheme="minorEastAsia"/>
                <w:b/>
                <w:bCs/>
                <w:sz w:val="24"/>
              </w:rPr>
            </w:pPr>
            <w:r>
              <w:rPr>
                <w:rFonts w:hint="eastAsia" w:ascii="宋体" w:hAnsi="宋体" w:cs="宋体"/>
                <w:color w:val="000000"/>
                <w:kern w:val="0"/>
                <w:sz w:val="18"/>
                <w:szCs w:val="18"/>
                <w:lang w:bidi="ar"/>
              </w:rPr>
              <w:t>台</w:t>
            </w: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26F060A">
            <w:pPr>
              <w:jc w:val="center"/>
              <w:rPr>
                <w:rFonts w:hint="eastAsia" w:asciiTheme="minorEastAsia" w:hAnsiTheme="minorEastAsia" w:cstheme="minorEastAsia"/>
                <w:b/>
                <w:bCs/>
                <w:sz w:val="24"/>
              </w:rPr>
            </w:pP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902AF7D">
            <w:pPr>
              <w:jc w:val="center"/>
              <w:rPr>
                <w:rFonts w:hint="eastAsia" w:asciiTheme="minorEastAsia" w:hAnsiTheme="minorEastAsia" w:cstheme="minorEastAsia"/>
                <w:b/>
                <w:bCs/>
                <w:sz w:val="24"/>
              </w:rPr>
            </w:pPr>
          </w:p>
        </w:tc>
        <w:tc>
          <w:tcPr>
            <w:tcW w:w="57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078411A">
            <w:pPr>
              <w:jc w:val="center"/>
              <w:rPr>
                <w:rFonts w:hint="eastAsia" w:asciiTheme="minorEastAsia" w:hAnsiTheme="minorEastAsia" w:cstheme="minorEastAsia"/>
                <w:b/>
                <w:bCs/>
                <w:sz w:val="24"/>
              </w:rPr>
            </w:pPr>
          </w:p>
        </w:tc>
      </w:tr>
      <w:tr w14:paraId="59C85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BE6AA9F">
            <w:pPr>
              <w:tabs>
                <w:tab w:val="left" w:pos="8280"/>
              </w:tabs>
              <w:autoSpaceDE w:val="0"/>
              <w:autoSpaceDN w:val="0"/>
              <w:adjustRightInd w:val="0"/>
              <w:spacing w:line="288" w:lineRule="auto"/>
              <w:ind w:right="25"/>
              <w:jc w:val="center"/>
              <w:rPr>
                <w:rFonts w:hint="eastAsia" w:asciiTheme="minorEastAsia" w:hAnsiTheme="minorEastAsia" w:cstheme="minorEastAsia"/>
                <w:b/>
                <w:sz w:val="24"/>
              </w:rPr>
            </w:pPr>
            <w:r>
              <w:rPr>
                <w:rFonts w:hint="eastAsia" w:asciiTheme="minorEastAsia" w:hAnsiTheme="minorEastAsia" w:cstheme="minorEastAsia"/>
                <w:b/>
                <w:sz w:val="24"/>
              </w:rPr>
              <w:t>13</w:t>
            </w:r>
          </w:p>
        </w:tc>
        <w:tc>
          <w:tcPr>
            <w:tcW w:w="172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393A82E">
            <w:pPr>
              <w:widowControl/>
              <w:jc w:val="center"/>
              <w:textAlignment w:val="center"/>
              <w:rPr>
                <w:rFonts w:hint="eastAsia" w:ascii="宋体" w:hAnsi="宋体" w:cs="宋体"/>
                <w:b/>
                <w:bCs/>
                <w:kern w:val="0"/>
                <w:szCs w:val="21"/>
                <w:lang w:bidi="ar"/>
              </w:rPr>
            </w:pPr>
            <w:r>
              <w:rPr>
                <w:rFonts w:hint="eastAsia" w:ascii="宋体" w:hAnsi="宋体" w:cs="宋体"/>
                <w:color w:val="000000"/>
                <w:kern w:val="0"/>
                <w:sz w:val="18"/>
                <w:szCs w:val="18"/>
                <w:lang w:bidi="ar"/>
              </w:rPr>
              <w:t>爆闪灯</w:t>
            </w:r>
          </w:p>
        </w:tc>
        <w:tc>
          <w:tcPr>
            <w:tcW w:w="131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3194676">
            <w:pPr>
              <w:jc w:val="center"/>
              <w:rPr>
                <w:rFonts w:hint="eastAsia" w:asciiTheme="minorEastAsia" w:hAnsiTheme="minorEastAsia" w:cstheme="minorEastAsia"/>
                <w:b/>
                <w:bCs/>
                <w:sz w:val="24"/>
              </w:rPr>
            </w:pPr>
          </w:p>
        </w:tc>
        <w:tc>
          <w:tcPr>
            <w:tcW w:w="128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0A5490B">
            <w:pPr>
              <w:jc w:val="center"/>
              <w:rPr>
                <w:rFonts w:hint="eastAsia" w:asciiTheme="minorEastAsia" w:hAnsiTheme="minorEastAsia" w:cstheme="minorEastAsia"/>
                <w:b/>
                <w:bCs/>
                <w:sz w:val="24"/>
              </w:rPr>
            </w:pPr>
          </w:p>
        </w:tc>
        <w:tc>
          <w:tcPr>
            <w:tcW w:w="143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F90A2B8">
            <w:pPr>
              <w:jc w:val="center"/>
              <w:rPr>
                <w:rFonts w:hint="eastAsia" w:asciiTheme="minorEastAsia" w:hAnsiTheme="minorEastAsia" w:cstheme="minorEastAsia"/>
                <w:b/>
                <w:bCs/>
                <w:sz w:val="24"/>
              </w:rPr>
            </w:pP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901F683">
            <w:pPr>
              <w:widowControl/>
              <w:jc w:val="center"/>
              <w:textAlignment w:val="center"/>
              <w:rPr>
                <w:rFonts w:hint="eastAsia" w:asciiTheme="minorEastAsia" w:hAnsiTheme="minorEastAsia" w:cstheme="minorEastAsia"/>
                <w:b/>
                <w:bCs/>
                <w:sz w:val="24"/>
              </w:rPr>
            </w:pPr>
            <w:r>
              <w:rPr>
                <w:rFonts w:hint="eastAsia" w:ascii="宋体" w:hAnsi="宋体" w:cs="宋体"/>
                <w:color w:val="000000"/>
                <w:kern w:val="0"/>
                <w:sz w:val="18"/>
                <w:szCs w:val="18"/>
                <w:lang w:bidi="ar"/>
              </w:rPr>
              <w:t>517</w:t>
            </w: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D7CDA2F">
            <w:pPr>
              <w:widowControl/>
              <w:jc w:val="center"/>
              <w:textAlignment w:val="center"/>
              <w:rPr>
                <w:rFonts w:hint="eastAsia" w:asciiTheme="minorEastAsia" w:hAnsiTheme="minorEastAsia" w:cstheme="minorEastAsia"/>
                <w:b/>
                <w:bCs/>
                <w:sz w:val="24"/>
              </w:rPr>
            </w:pPr>
            <w:r>
              <w:rPr>
                <w:rFonts w:hint="eastAsia" w:ascii="宋体" w:hAnsi="宋体" w:cs="宋体"/>
                <w:color w:val="000000"/>
                <w:kern w:val="0"/>
                <w:sz w:val="18"/>
                <w:szCs w:val="18"/>
                <w:lang w:bidi="ar"/>
              </w:rPr>
              <w:t>台</w:t>
            </w: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9303416">
            <w:pPr>
              <w:jc w:val="center"/>
              <w:rPr>
                <w:rFonts w:hint="eastAsia" w:asciiTheme="minorEastAsia" w:hAnsiTheme="minorEastAsia" w:cstheme="minorEastAsia"/>
                <w:b/>
                <w:bCs/>
                <w:sz w:val="24"/>
              </w:rPr>
            </w:pP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7751C62">
            <w:pPr>
              <w:jc w:val="center"/>
              <w:rPr>
                <w:rFonts w:hint="eastAsia" w:asciiTheme="minorEastAsia" w:hAnsiTheme="minorEastAsia" w:cstheme="minorEastAsia"/>
                <w:b/>
                <w:bCs/>
                <w:sz w:val="24"/>
              </w:rPr>
            </w:pPr>
          </w:p>
        </w:tc>
        <w:tc>
          <w:tcPr>
            <w:tcW w:w="57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79B98E6">
            <w:pPr>
              <w:jc w:val="center"/>
              <w:rPr>
                <w:rFonts w:hint="eastAsia" w:asciiTheme="minorEastAsia" w:hAnsiTheme="minorEastAsia" w:cstheme="minorEastAsia"/>
                <w:b/>
                <w:bCs/>
                <w:sz w:val="24"/>
              </w:rPr>
            </w:pPr>
          </w:p>
        </w:tc>
      </w:tr>
      <w:tr w14:paraId="1004C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1BBDA3A">
            <w:pPr>
              <w:tabs>
                <w:tab w:val="left" w:pos="8280"/>
              </w:tabs>
              <w:autoSpaceDE w:val="0"/>
              <w:autoSpaceDN w:val="0"/>
              <w:adjustRightInd w:val="0"/>
              <w:spacing w:line="288" w:lineRule="auto"/>
              <w:ind w:right="25"/>
              <w:jc w:val="center"/>
              <w:rPr>
                <w:rFonts w:hint="eastAsia" w:asciiTheme="minorEastAsia" w:hAnsiTheme="minorEastAsia" w:cstheme="minorEastAsia"/>
                <w:b/>
                <w:sz w:val="24"/>
              </w:rPr>
            </w:pPr>
            <w:r>
              <w:rPr>
                <w:rFonts w:hint="eastAsia" w:asciiTheme="minorEastAsia" w:hAnsiTheme="minorEastAsia" w:cstheme="minorEastAsia"/>
                <w:b/>
                <w:sz w:val="24"/>
              </w:rPr>
              <w:t>14</w:t>
            </w:r>
          </w:p>
        </w:tc>
        <w:tc>
          <w:tcPr>
            <w:tcW w:w="172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A1EE420">
            <w:pPr>
              <w:widowControl/>
              <w:jc w:val="center"/>
              <w:textAlignment w:val="center"/>
              <w:rPr>
                <w:rFonts w:hint="eastAsia" w:ascii="宋体" w:hAnsi="宋体" w:cs="宋体"/>
                <w:b/>
                <w:bCs/>
                <w:kern w:val="0"/>
                <w:szCs w:val="21"/>
                <w:lang w:bidi="ar"/>
              </w:rPr>
            </w:pPr>
            <w:r>
              <w:rPr>
                <w:rFonts w:hint="eastAsia" w:ascii="宋体" w:hAnsi="宋体" w:cs="宋体"/>
                <w:color w:val="000000"/>
                <w:kern w:val="0"/>
                <w:sz w:val="18"/>
                <w:szCs w:val="18"/>
                <w:lang w:bidi="ar"/>
              </w:rPr>
              <w:t>抱杆机箱</w:t>
            </w:r>
          </w:p>
        </w:tc>
        <w:tc>
          <w:tcPr>
            <w:tcW w:w="131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8AEC7FD">
            <w:pPr>
              <w:jc w:val="center"/>
              <w:rPr>
                <w:rFonts w:hint="eastAsia" w:asciiTheme="minorEastAsia" w:hAnsiTheme="minorEastAsia" w:cstheme="minorEastAsia"/>
                <w:b/>
                <w:bCs/>
                <w:sz w:val="24"/>
              </w:rPr>
            </w:pPr>
          </w:p>
        </w:tc>
        <w:tc>
          <w:tcPr>
            <w:tcW w:w="128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E0F16F9">
            <w:pPr>
              <w:jc w:val="center"/>
              <w:rPr>
                <w:rFonts w:hint="eastAsia" w:asciiTheme="minorEastAsia" w:hAnsiTheme="minorEastAsia" w:cstheme="minorEastAsia"/>
                <w:b/>
                <w:bCs/>
                <w:sz w:val="24"/>
              </w:rPr>
            </w:pPr>
          </w:p>
        </w:tc>
        <w:tc>
          <w:tcPr>
            <w:tcW w:w="143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EE5E779">
            <w:pPr>
              <w:jc w:val="center"/>
              <w:rPr>
                <w:rFonts w:hint="eastAsia" w:asciiTheme="minorEastAsia" w:hAnsiTheme="minorEastAsia" w:cstheme="minorEastAsia"/>
                <w:b/>
                <w:bCs/>
                <w:sz w:val="24"/>
              </w:rPr>
            </w:pP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933A67A">
            <w:pPr>
              <w:widowControl/>
              <w:jc w:val="center"/>
              <w:textAlignment w:val="center"/>
              <w:rPr>
                <w:rFonts w:hint="eastAsia" w:asciiTheme="minorEastAsia" w:hAnsiTheme="minorEastAsia" w:cstheme="minorEastAsia"/>
                <w:b/>
                <w:bCs/>
                <w:sz w:val="24"/>
              </w:rPr>
            </w:pPr>
            <w:r>
              <w:rPr>
                <w:rFonts w:hint="eastAsia" w:ascii="宋体" w:hAnsi="宋体" w:cs="宋体"/>
                <w:color w:val="000000"/>
                <w:kern w:val="0"/>
                <w:sz w:val="18"/>
                <w:szCs w:val="18"/>
                <w:lang w:bidi="ar"/>
              </w:rPr>
              <w:t>122</w:t>
            </w: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2F71FAB">
            <w:pPr>
              <w:widowControl/>
              <w:jc w:val="center"/>
              <w:textAlignment w:val="center"/>
              <w:rPr>
                <w:rFonts w:hint="eastAsia" w:asciiTheme="minorEastAsia" w:hAnsiTheme="minorEastAsia" w:cstheme="minorEastAsia"/>
                <w:b/>
                <w:bCs/>
                <w:sz w:val="24"/>
              </w:rPr>
            </w:pPr>
            <w:r>
              <w:rPr>
                <w:rFonts w:hint="eastAsia" w:ascii="宋体" w:hAnsi="宋体" w:cs="宋体"/>
                <w:color w:val="000000"/>
                <w:kern w:val="0"/>
                <w:sz w:val="18"/>
                <w:szCs w:val="18"/>
                <w:lang w:bidi="ar"/>
              </w:rPr>
              <w:t>台</w:t>
            </w: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25ACE40">
            <w:pPr>
              <w:jc w:val="center"/>
              <w:rPr>
                <w:rFonts w:hint="eastAsia" w:asciiTheme="minorEastAsia" w:hAnsiTheme="minorEastAsia" w:cstheme="minorEastAsia"/>
                <w:b/>
                <w:bCs/>
                <w:sz w:val="24"/>
              </w:rPr>
            </w:pP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F2B447E">
            <w:pPr>
              <w:jc w:val="center"/>
              <w:rPr>
                <w:rFonts w:hint="eastAsia" w:asciiTheme="minorEastAsia" w:hAnsiTheme="minorEastAsia" w:cstheme="minorEastAsia"/>
                <w:b/>
                <w:bCs/>
                <w:sz w:val="24"/>
              </w:rPr>
            </w:pPr>
          </w:p>
        </w:tc>
        <w:tc>
          <w:tcPr>
            <w:tcW w:w="57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4B4F09E">
            <w:pPr>
              <w:jc w:val="center"/>
              <w:rPr>
                <w:rFonts w:hint="eastAsia" w:asciiTheme="minorEastAsia" w:hAnsiTheme="minorEastAsia" w:cstheme="minorEastAsia"/>
                <w:b/>
                <w:bCs/>
                <w:sz w:val="24"/>
              </w:rPr>
            </w:pPr>
          </w:p>
        </w:tc>
      </w:tr>
      <w:tr w14:paraId="1B39F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F7A5F58">
            <w:pPr>
              <w:tabs>
                <w:tab w:val="left" w:pos="8280"/>
              </w:tabs>
              <w:autoSpaceDE w:val="0"/>
              <w:autoSpaceDN w:val="0"/>
              <w:adjustRightInd w:val="0"/>
              <w:spacing w:line="288" w:lineRule="auto"/>
              <w:ind w:right="25"/>
              <w:jc w:val="center"/>
              <w:rPr>
                <w:rFonts w:hint="eastAsia" w:asciiTheme="minorEastAsia" w:hAnsiTheme="minorEastAsia" w:cstheme="minorEastAsia"/>
                <w:b/>
                <w:sz w:val="24"/>
              </w:rPr>
            </w:pPr>
            <w:r>
              <w:rPr>
                <w:rFonts w:hint="eastAsia" w:asciiTheme="minorEastAsia" w:hAnsiTheme="minorEastAsia" w:cstheme="minorEastAsia"/>
                <w:b/>
                <w:sz w:val="24"/>
              </w:rPr>
              <w:t>15</w:t>
            </w:r>
          </w:p>
        </w:tc>
        <w:tc>
          <w:tcPr>
            <w:tcW w:w="172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AC68F80">
            <w:pPr>
              <w:widowControl/>
              <w:jc w:val="center"/>
              <w:textAlignment w:val="center"/>
              <w:rPr>
                <w:rFonts w:hint="eastAsia" w:ascii="宋体" w:hAnsi="宋体" w:cs="宋体"/>
                <w:b/>
                <w:bCs/>
                <w:kern w:val="0"/>
                <w:szCs w:val="21"/>
                <w:lang w:bidi="ar"/>
              </w:rPr>
            </w:pPr>
            <w:r>
              <w:rPr>
                <w:rFonts w:hint="eastAsia" w:ascii="宋体" w:hAnsi="宋体" w:cs="宋体"/>
                <w:color w:val="000000"/>
                <w:kern w:val="0"/>
                <w:sz w:val="18"/>
                <w:szCs w:val="18"/>
                <w:lang w:bidi="ar"/>
              </w:rPr>
              <w:t>电警落地机箱</w:t>
            </w:r>
          </w:p>
        </w:tc>
        <w:tc>
          <w:tcPr>
            <w:tcW w:w="131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159D1A4">
            <w:pPr>
              <w:jc w:val="center"/>
              <w:rPr>
                <w:rFonts w:hint="eastAsia" w:asciiTheme="minorEastAsia" w:hAnsiTheme="minorEastAsia" w:cstheme="minorEastAsia"/>
                <w:b/>
                <w:bCs/>
                <w:sz w:val="24"/>
              </w:rPr>
            </w:pPr>
          </w:p>
        </w:tc>
        <w:tc>
          <w:tcPr>
            <w:tcW w:w="128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0B1458E">
            <w:pPr>
              <w:jc w:val="center"/>
              <w:rPr>
                <w:rFonts w:hint="eastAsia" w:asciiTheme="minorEastAsia" w:hAnsiTheme="minorEastAsia" w:cstheme="minorEastAsia"/>
                <w:b/>
                <w:bCs/>
                <w:sz w:val="24"/>
              </w:rPr>
            </w:pPr>
          </w:p>
        </w:tc>
        <w:tc>
          <w:tcPr>
            <w:tcW w:w="143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F04CF9F">
            <w:pPr>
              <w:jc w:val="center"/>
              <w:rPr>
                <w:rFonts w:hint="eastAsia" w:asciiTheme="minorEastAsia" w:hAnsiTheme="minorEastAsia" w:cstheme="minorEastAsia"/>
                <w:b/>
                <w:bCs/>
                <w:sz w:val="24"/>
              </w:rPr>
            </w:pP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1A17F83">
            <w:pPr>
              <w:widowControl/>
              <w:jc w:val="center"/>
              <w:textAlignment w:val="center"/>
              <w:rPr>
                <w:rFonts w:hint="eastAsia" w:asciiTheme="minorEastAsia" w:hAnsiTheme="minorEastAsia" w:cstheme="minorEastAsia"/>
                <w:b/>
                <w:bCs/>
                <w:sz w:val="24"/>
              </w:rPr>
            </w:pPr>
            <w:r>
              <w:rPr>
                <w:rFonts w:hint="eastAsia" w:ascii="宋体" w:hAnsi="宋体" w:cs="宋体"/>
                <w:color w:val="000000"/>
                <w:kern w:val="0"/>
                <w:sz w:val="18"/>
                <w:szCs w:val="18"/>
                <w:lang w:bidi="ar"/>
              </w:rPr>
              <w:t>14</w:t>
            </w: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0078D88">
            <w:pPr>
              <w:widowControl/>
              <w:jc w:val="center"/>
              <w:textAlignment w:val="center"/>
              <w:rPr>
                <w:rFonts w:hint="eastAsia" w:asciiTheme="minorEastAsia" w:hAnsiTheme="minorEastAsia" w:cstheme="minorEastAsia"/>
                <w:b/>
                <w:bCs/>
                <w:sz w:val="24"/>
              </w:rPr>
            </w:pPr>
            <w:r>
              <w:rPr>
                <w:rFonts w:hint="eastAsia" w:ascii="宋体" w:hAnsi="宋体" w:cs="宋体"/>
                <w:color w:val="000000"/>
                <w:kern w:val="0"/>
                <w:sz w:val="18"/>
                <w:szCs w:val="18"/>
                <w:lang w:bidi="ar"/>
              </w:rPr>
              <w:t>套</w:t>
            </w: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72DB975">
            <w:pPr>
              <w:jc w:val="center"/>
              <w:rPr>
                <w:rFonts w:hint="eastAsia" w:asciiTheme="minorEastAsia" w:hAnsiTheme="minorEastAsia" w:cstheme="minorEastAsia"/>
                <w:b/>
                <w:bCs/>
                <w:sz w:val="24"/>
              </w:rPr>
            </w:pP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A6B0680">
            <w:pPr>
              <w:jc w:val="center"/>
              <w:rPr>
                <w:rFonts w:hint="eastAsia" w:asciiTheme="minorEastAsia" w:hAnsiTheme="minorEastAsia" w:cstheme="minorEastAsia"/>
                <w:b/>
                <w:bCs/>
                <w:sz w:val="24"/>
              </w:rPr>
            </w:pPr>
          </w:p>
        </w:tc>
        <w:tc>
          <w:tcPr>
            <w:tcW w:w="57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231D8E4">
            <w:pPr>
              <w:jc w:val="center"/>
              <w:rPr>
                <w:rFonts w:hint="eastAsia" w:asciiTheme="minorEastAsia" w:hAnsiTheme="minorEastAsia" w:cstheme="minorEastAsia"/>
                <w:b/>
                <w:bCs/>
                <w:sz w:val="24"/>
              </w:rPr>
            </w:pPr>
          </w:p>
        </w:tc>
      </w:tr>
      <w:tr w14:paraId="43BC5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E164226">
            <w:pPr>
              <w:tabs>
                <w:tab w:val="left" w:pos="8280"/>
              </w:tabs>
              <w:autoSpaceDE w:val="0"/>
              <w:autoSpaceDN w:val="0"/>
              <w:adjustRightInd w:val="0"/>
              <w:spacing w:line="288" w:lineRule="auto"/>
              <w:ind w:right="25"/>
              <w:jc w:val="center"/>
              <w:rPr>
                <w:rFonts w:hint="eastAsia" w:asciiTheme="minorEastAsia" w:hAnsiTheme="minorEastAsia" w:cstheme="minorEastAsia"/>
                <w:b/>
                <w:sz w:val="24"/>
              </w:rPr>
            </w:pPr>
            <w:r>
              <w:rPr>
                <w:rFonts w:hint="eastAsia" w:asciiTheme="minorEastAsia" w:hAnsiTheme="minorEastAsia" w:cstheme="minorEastAsia"/>
                <w:b/>
                <w:sz w:val="24"/>
              </w:rPr>
              <w:t>16</w:t>
            </w:r>
          </w:p>
        </w:tc>
        <w:tc>
          <w:tcPr>
            <w:tcW w:w="172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E5332E8">
            <w:pPr>
              <w:widowControl/>
              <w:jc w:val="center"/>
              <w:textAlignment w:val="center"/>
              <w:rPr>
                <w:rFonts w:hint="eastAsia" w:ascii="宋体" w:hAnsi="宋体" w:cs="宋体"/>
                <w:b/>
                <w:bCs/>
                <w:kern w:val="0"/>
                <w:szCs w:val="21"/>
                <w:lang w:bidi="ar"/>
              </w:rPr>
            </w:pPr>
            <w:r>
              <w:rPr>
                <w:rFonts w:hint="eastAsia" w:ascii="宋体" w:hAnsi="宋体" w:cs="宋体"/>
                <w:color w:val="000000"/>
                <w:kern w:val="0"/>
                <w:sz w:val="18"/>
                <w:szCs w:val="18"/>
                <w:lang w:bidi="ar"/>
              </w:rPr>
              <w:t>雷达测速仪配套机箱</w:t>
            </w:r>
          </w:p>
        </w:tc>
        <w:tc>
          <w:tcPr>
            <w:tcW w:w="131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FD07F08">
            <w:pPr>
              <w:jc w:val="center"/>
              <w:rPr>
                <w:rFonts w:hint="eastAsia" w:asciiTheme="minorEastAsia" w:hAnsiTheme="minorEastAsia" w:cstheme="minorEastAsia"/>
                <w:b/>
                <w:bCs/>
                <w:sz w:val="24"/>
              </w:rPr>
            </w:pPr>
          </w:p>
        </w:tc>
        <w:tc>
          <w:tcPr>
            <w:tcW w:w="128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F369A49">
            <w:pPr>
              <w:jc w:val="center"/>
              <w:rPr>
                <w:rFonts w:hint="eastAsia" w:asciiTheme="minorEastAsia" w:hAnsiTheme="minorEastAsia" w:cstheme="minorEastAsia"/>
                <w:b/>
                <w:bCs/>
                <w:sz w:val="24"/>
              </w:rPr>
            </w:pPr>
          </w:p>
        </w:tc>
        <w:tc>
          <w:tcPr>
            <w:tcW w:w="143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83BBBA9">
            <w:pPr>
              <w:jc w:val="center"/>
              <w:rPr>
                <w:rFonts w:hint="eastAsia" w:asciiTheme="minorEastAsia" w:hAnsiTheme="minorEastAsia" w:cstheme="minorEastAsia"/>
                <w:b/>
                <w:bCs/>
                <w:sz w:val="24"/>
              </w:rPr>
            </w:pP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1FC406F">
            <w:pPr>
              <w:widowControl/>
              <w:jc w:val="center"/>
              <w:textAlignment w:val="center"/>
              <w:rPr>
                <w:rFonts w:hint="eastAsia" w:asciiTheme="minorEastAsia" w:hAnsiTheme="minorEastAsia" w:cstheme="minorEastAsia"/>
                <w:b/>
                <w:bCs/>
                <w:sz w:val="24"/>
              </w:rPr>
            </w:pPr>
            <w:r>
              <w:rPr>
                <w:rFonts w:hint="eastAsia" w:ascii="宋体" w:hAnsi="宋体" w:cs="宋体"/>
                <w:color w:val="000000"/>
                <w:kern w:val="0"/>
                <w:sz w:val="18"/>
                <w:szCs w:val="18"/>
                <w:lang w:bidi="ar"/>
              </w:rPr>
              <w:t>3</w:t>
            </w: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71276F4">
            <w:pPr>
              <w:widowControl/>
              <w:jc w:val="center"/>
              <w:textAlignment w:val="center"/>
              <w:rPr>
                <w:rFonts w:hint="eastAsia" w:asciiTheme="minorEastAsia" w:hAnsiTheme="minorEastAsia" w:cstheme="minorEastAsia"/>
                <w:b/>
                <w:bCs/>
                <w:sz w:val="24"/>
              </w:rPr>
            </w:pPr>
            <w:r>
              <w:rPr>
                <w:rFonts w:hint="eastAsia" w:ascii="宋体" w:hAnsi="宋体" w:cs="宋体"/>
                <w:color w:val="000000"/>
                <w:kern w:val="0"/>
                <w:sz w:val="18"/>
                <w:szCs w:val="18"/>
                <w:lang w:bidi="ar"/>
              </w:rPr>
              <w:t>台</w:t>
            </w: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A6BF23E">
            <w:pPr>
              <w:jc w:val="center"/>
              <w:rPr>
                <w:rFonts w:hint="eastAsia" w:asciiTheme="minorEastAsia" w:hAnsiTheme="minorEastAsia" w:cstheme="minorEastAsia"/>
                <w:b/>
                <w:bCs/>
                <w:sz w:val="24"/>
              </w:rPr>
            </w:pP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9455A27">
            <w:pPr>
              <w:jc w:val="center"/>
              <w:rPr>
                <w:rFonts w:hint="eastAsia" w:asciiTheme="minorEastAsia" w:hAnsiTheme="minorEastAsia" w:cstheme="minorEastAsia"/>
                <w:b/>
                <w:bCs/>
                <w:sz w:val="24"/>
              </w:rPr>
            </w:pPr>
          </w:p>
        </w:tc>
        <w:tc>
          <w:tcPr>
            <w:tcW w:w="57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6500798">
            <w:pPr>
              <w:jc w:val="center"/>
              <w:rPr>
                <w:rFonts w:hint="eastAsia" w:asciiTheme="minorEastAsia" w:hAnsiTheme="minorEastAsia" w:cstheme="minorEastAsia"/>
                <w:b/>
                <w:bCs/>
                <w:sz w:val="24"/>
              </w:rPr>
            </w:pPr>
          </w:p>
        </w:tc>
      </w:tr>
      <w:tr w14:paraId="38C77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847E4D3">
            <w:pPr>
              <w:tabs>
                <w:tab w:val="left" w:pos="8280"/>
              </w:tabs>
              <w:autoSpaceDE w:val="0"/>
              <w:autoSpaceDN w:val="0"/>
              <w:adjustRightInd w:val="0"/>
              <w:spacing w:line="288" w:lineRule="auto"/>
              <w:ind w:right="25"/>
              <w:jc w:val="center"/>
              <w:rPr>
                <w:rFonts w:hint="eastAsia" w:asciiTheme="minorEastAsia" w:hAnsiTheme="minorEastAsia" w:cstheme="minorEastAsia"/>
                <w:b/>
                <w:sz w:val="24"/>
              </w:rPr>
            </w:pPr>
            <w:r>
              <w:rPr>
                <w:rFonts w:hint="eastAsia" w:asciiTheme="minorEastAsia" w:hAnsiTheme="minorEastAsia" w:cstheme="minorEastAsia"/>
                <w:b/>
                <w:sz w:val="24"/>
              </w:rPr>
              <w:t>17</w:t>
            </w:r>
          </w:p>
        </w:tc>
        <w:tc>
          <w:tcPr>
            <w:tcW w:w="172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D492772">
            <w:pPr>
              <w:widowControl/>
              <w:jc w:val="center"/>
              <w:textAlignment w:val="center"/>
              <w:rPr>
                <w:rFonts w:hint="eastAsia" w:ascii="宋体" w:hAnsi="宋体" w:cs="宋体"/>
                <w:b/>
                <w:bCs/>
                <w:kern w:val="0"/>
                <w:szCs w:val="21"/>
                <w:lang w:bidi="ar"/>
              </w:rPr>
            </w:pPr>
            <w:r>
              <w:rPr>
                <w:rFonts w:hint="eastAsia" w:ascii="宋体" w:hAnsi="宋体" w:cs="宋体"/>
                <w:color w:val="000000"/>
                <w:kern w:val="0"/>
                <w:sz w:val="18"/>
                <w:szCs w:val="18"/>
                <w:lang w:bidi="ar"/>
              </w:rPr>
              <w:t>雷达测速仪配套补光灯</w:t>
            </w:r>
          </w:p>
        </w:tc>
        <w:tc>
          <w:tcPr>
            <w:tcW w:w="131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E8FE0BA">
            <w:pPr>
              <w:jc w:val="center"/>
              <w:rPr>
                <w:rFonts w:hint="eastAsia" w:asciiTheme="minorEastAsia" w:hAnsiTheme="minorEastAsia" w:cstheme="minorEastAsia"/>
                <w:b/>
                <w:bCs/>
                <w:sz w:val="24"/>
              </w:rPr>
            </w:pPr>
          </w:p>
        </w:tc>
        <w:tc>
          <w:tcPr>
            <w:tcW w:w="128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EB3F4D2">
            <w:pPr>
              <w:jc w:val="center"/>
              <w:rPr>
                <w:rFonts w:hint="eastAsia" w:asciiTheme="minorEastAsia" w:hAnsiTheme="minorEastAsia" w:cstheme="minorEastAsia"/>
                <w:b/>
                <w:bCs/>
                <w:sz w:val="24"/>
              </w:rPr>
            </w:pPr>
          </w:p>
        </w:tc>
        <w:tc>
          <w:tcPr>
            <w:tcW w:w="143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1895188">
            <w:pPr>
              <w:jc w:val="center"/>
              <w:rPr>
                <w:rFonts w:hint="eastAsia" w:asciiTheme="minorEastAsia" w:hAnsiTheme="minorEastAsia" w:cstheme="minorEastAsia"/>
                <w:b/>
                <w:bCs/>
                <w:sz w:val="24"/>
              </w:rPr>
            </w:pP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C215239">
            <w:pPr>
              <w:widowControl/>
              <w:jc w:val="center"/>
              <w:textAlignment w:val="center"/>
              <w:rPr>
                <w:rFonts w:hint="eastAsia" w:asciiTheme="minorEastAsia" w:hAnsiTheme="minorEastAsia" w:cstheme="minorEastAsia"/>
                <w:b/>
                <w:bCs/>
                <w:sz w:val="24"/>
              </w:rPr>
            </w:pPr>
            <w:r>
              <w:rPr>
                <w:rFonts w:hint="eastAsia" w:ascii="宋体" w:hAnsi="宋体" w:cs="宋体"/>
                <w:color w:val="000000"/>
                <w:kern w:val="0"/>
                <w:sz w:val="18"/>
                <w:szCs w:val="18"/>
                <w:lang w:bidi="ar"/>
              </w:rPr>
              <w:t>3</w:t>
            </w: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150B44A">
            <w:pPr>
              <w:widowControl/>
              <w:jc w:val="center"/>
              <w:textAlignment w:val="center"/>
              <w:rPr>
                <w:rFonts w:hint="eastAsia" w:asciiTheme="minorEastAsia" w:hAnsiTheme="minorEastAsia" w:cstheme="minorEastAsia"/>
                <w:b/>
                <w:bCs/>
                <w:sz w:val="24"/>
              </w:rPr>
            </w:pPr>
            <w:r>
              <w:rPr>
                <w:rFonts w:hint="eastAsia" w:ascii="宋体" w:hAnsi="宋体" w:cs="宋体"/>
                <w:color w:val="000000"/>
                <w:kern w:val="0"/>
                <w:sz w:val="18"/>
                <w:szCs w:val="18"/>
                <w:lang w:bidi="ar"/>
              </w:rPr>
              <w:t>套</w:t>
            </w: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17B85AD">
            <w:pPr>
              <w:jc w:val="center"/>
              <w:rPr>
                <w:rFonts w:hint="eastAsia" w:asciiTheme="minorEastAsia" w:hAnsiTheme="minorEastAsia" w:cstheme="minorEastAsia"/>
                <w:b/>
                <w:bCs/>
                <w:sz w:val="24"/>
              </w:rPr>
            </w:pP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5AF8E14">
            <w:pPr>
              <w:jc w:val="center"/>
              <w:rPr>
                <w:rFonts w:hint="eastAsia" w:asciiTheme="minorEastAsia" w:hAnsiTheme="minorEastAsia" w:cstheme="minorEastAsia"/>
                <w:b/>
                <w:bCs/>
                <w:sz w:val="24"/>
              </w:rPr>
            </w:pPr>
          </w:p>
        </w:tc>
        <w:tc>
          <w:tcPr>
            <w:tcW w:w="57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FD85469">
            <w:pPr>
              <w:jc w:val="center"/>
              <w:rPr>
                <w:rFonts w:hint="eastAsia" w:asciiTheme="minorEastAsia" w:hAnsiTheme="minorEastAsia" w:cstheme="minorEastAsia"/>
                <w:b/>
                <w:bCs/>
                <w:sz w:val="24"/>
              </w:rPr>
            </w:pPr>
          </w:p>
        </w:tc>
      </w:tr>
      <w:tr w14:paraId="61B51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23E7DD1">
            <w:pPr>
              <w:tabs>
                <w:tab w:val="left" w:pos="8280"/>
              </w:tabs>
              <w:autoSpaceDE w:val="0"/>
              <w:autoSpaceDN w:val="0"/>
              <w:adjustRightInd w:val="0"/>
              <w:spacing w:line="288" w:lineRule="auto"/>
              <w:ind w:right="25"/>
              <w:jc w:val="center"/>
              <w:rPr>
                <w:rFonts w:hint="eastAsia" w:asciiTheme="minorEastAsia" w:hAnsiTheme="minorEastAsia" w:cstheme="minorEastAsia"/>
                <w:b/>
                <w:sz w:val="24"/>
              </w:rPr>
            </w:pPr>
            <w:r>
              <w:rPr>
                <w:rFonts w:hint="eastAsia" w:asciiTheme="minorEastAsia" w:hAnsiTheme="minorEastAsia" w:cstheme="minorEastAsia"/>
                <w:b/>
                <w:sz w:val="24"/>
              </w:rPr>
              <w:t>18</w:t>
            </w:r>
          </w:p>
        </w:tc>
        <w:tc>
          <w:tcPr>
            <w:tcW w:w="172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5404DE8">
            <w:pPr>
              <w:widowControl/>
              <w:jc w:val="center"/>
              <w:textAlignment w:val="center"/>
              <w:rPr>
                <w:rFonts w:hint="eastAsia" w:ascii="宋体" w:hAnsi="宋体" w:cs="宋体"/>
                <w:b/>
                <w:bCs/>
                <w:kern w:val="0"/>
                <w:szCs w:val="21"/>
                <w:lang w:bidi="ar"/>
              </w:rPr>
            </w:pPr>
            <w:r>
              <w:rPr>
                <w:rFonts w:hint="eastAsia" w:ascii="宋体" w:hAnsi="宋体" w:cs="宋体"/>
                <w:color w:val="000000"/>
                <w:kern w:val="0"/>
                <w:sz w:val="18"/>
                <w:szCs w:val="18"/>
                <w:lang w:bidi="ar"/>
              </w:rPr>
              <w:t>测速仪立杆安装施工</w:t>
            </w:r>
          </w:p>
        </w:tc>
        <w:tc>
          <w:tcPr>
            <w:tcW w:w="131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7431F76">
            <w:pPr>
              <w:jc w:val="center"/>
              <w:rPr>
                <w:rFonts w:hint="eastAsia" w:asciiTheme="minorEastAsia" w:hAnsiTheme="minorEastAsia" w:cstheme="minorEastAsia"/>
                <w:b/>
                <w:bCs/>
                <w:sz w:val="24"/>
              </w:rPr>
            </w:pPr>
          </w:p>
        </w:tc>
        <w:tc>
          <w:tcPr>
            <w:tcW w:w="128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0F74C1D">
            <w:pPr>
              <w:jc w:val="center"/>
              <w:rPr>
                <w:rFonts w:hint="eastAsia" w:asciiTheme="minorEastAsia" w:hAnsiTheme="minorEastAsia" w:cstheme="minorEastAsia"/>
                <w:b/>
                <w:bCs/>
                <w:sz w:val="24"/>
              </w:rPr>
            </w:pPr>
          </w:p>
        </w:tc>
        <w:tc>
          <w:tcPr>
            <w:tcW w:w="143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A7EAC63">
            <w:pPr>
              <w:jc w:val="center"/>
              <w:rPr>
                <w:rFonts w:hint="eastAsia" w:asciiTheme="minorEastAsia" w:hAnsiTheme="minorEastAsia" w:cstheme="minorEastAsia"/>
                <w:b/>
                <w:bCs/>
                <w:sz w:val="24"/>
              </w:rPr>
            </w:pP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CE03C50">
            <w:pPr>
              <w:widowControl/>
              <w:jc w:val="center"/>
              <w:textAlignment w:val="center"/>
              <w:rPr>
                <w:rFonts w:hint="eastAsia" w:asciiTheme="minorEastAsia" w:hAnsiTheme="minorEastAsia" w:cstheme="minorEastAsia"/>
                <w:b/>
                <w:bCs/>
                <w:sz w:val="24"/>
              </w:rPr>
            </w:pPr>
            <w:r>
              <w:rPr>
                <w:rFonts w:hint="eastAsia" w:ascii="宋体" w:hAnsi="宋体" w:cs="宋体"/>
                <w:color w:val="000000"/>
                <w:kern w:val="0"/>
                <w:sz w:val="18"/>
                <w:szCs w:val="18"/>
                <w:lang w:bidi="ar"/>
              </w:rPr>
              <w:t>3</w:t>
            </w: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739D67E">
            <w:pPr>
              <w:widowControl/>
              <w:jc w:val="center"/>
              <w:textAlignment w:val="center"/>
              <w:rPr>
                <w:rFonts w:hint="eastAsia" w:asciiTheme="minorEastAsia" w:hAnsiTheme="minorEastAsia" w:cstheme="minorEastAsia"/>
                <w:b/>
                <w:bCs/>
                <w:sz w:val="24"/>
              </w:rPr>
            </w:pPr>
            <w:r>
              <w:rPr>
                <w:rFonts w:hint="eastAsia" w:ascii="宋体" w:hAnsi="宋体" w:cs="宋体"/>
                <w:color w:val="000000"/>
                <w:kern w:val="0"/>
                <w:sz w:val="18"/>
                <w:szCs w:val="18"/>
                <w:lang w:bidi="ar"/>
              </w:rPr>
              <w:t>套</w:t>
            </w: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1B9112F">
            <w:pPr>
              <w:jc w:val="center"/>
              <w:rPr>
                <w:rFonts w:hint="eastAsia" w:asciiTheme="minorEastAsia" w:hAnsiTheme="minorEastAsia" w:cstheme="minorEastAsia"/>
                <w:b/>
                <w:bCs/>
                <w:sz w:val="24"/>
              </w:rPr>
            </w:pP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95FA9E8">
            <w:pPr>
              <w:jc w:val="center"/>
              <w:rPr>
                <w:rFonts w:hint="eastAsia" w:asciiTheme="minorEastAsia" w:hAnsiTheme="minorEastAsia" w:cstheme="minorEastAsia"/>
                <w:b/>
                <w:bCs/>
                <w:sz w:val="24"/>
              </w:rPr>
            </w:pPr>
          </w:p>
        </w:tc>
        <w:tc>
          <w:tcPr>
            <w:tcW w:w="57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0B087CE">
            <w:pPr>
              <w:jc w:val="center"/>
              <w:rPr>
                <w:rFonts w:hint="eastAsia" w:asciiTheme="minorEastAsia" w:hAnsiTheme="minorEastAsia" w:cstheme="minorEastAsia"/>
                <w:b/>
                <w:bCs/>
                <w:sz w:val="24"/>
              </w:rPr>
            </w:pPr>
          </w:p>
        </w:tc>
      </w:tr>
      <w:tr w14:paraId="49E9E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8AEA7BF">
            <w:pPr>
              <w:tabs>
                <w:tab w:val="left" w:pos="8280"/>
              </w:tabs>
              <w:autoSpaceDE w:val="0"/>
              <w:autoSpaceDN w:val="0"/>
              <w:adjustRightInd w:val="0"/>
              <w:spacing w:line="288" w:lineRule="auto"/>
              <w:ind w:right="25"/>
              <w:jc w:val="center"/>
              <w:rPr>
                <w:rFonts w:hint="eastAsia" w:asciiTheme="minorEastAsia" w:hAnsiTheme="minorEastAsia" w:cstheme="minorEastAsia"/>
                <w:b/>
                <w:sz w:val="24"/>
              </w:rPr>
            </w:pPr>
            <w:r>
              <w:rPr>
                <w:rFonts w:hint="eastAsia" w:asciiTheme="minorEastAsia" w:hAnsiTheme="minorEastAsia" w:cstheme="minorEastAsia"/>
                <w:b/>
                <w:sz w:val="24"/>
              </w:rPr>
              <w:t>19</w:t>
            </w:r>
          </w:p>
        </w:tc>
        <w:tc>
          <w:tcPr>
            <w:tcW w:w="172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F74E43A">
            <w:pPr>
              <w:widowControl/>
              <w:jc w:val="center"/>
              <w:textAlignment w:val="center"/>
              <w:rPr>
                <w:rFonts w:hint="eastAsia" w:ascii="宋体" w:hAnsi="宋体" w:cs="宋体"/>
                <w:b/>
                <w:bCs/>
                <w:kern w:val="0"/>
                <w:szCs w:val="21"/>
                <w:lang w:bidi="ar"/>
              </w:rPr>
            </w:pPr>
            <w:r>
              <w:rPr>
                <w:rFonts w:hint="eastAsia" w:ascii="宋体" w:hAnsi="宋体" w:cs="宋体"/>
                <w:color w:val="000000"/>
                <w:kern w:val="0"/>
                <w:sz w:val="18"/>
                <w:szCs w:val="18"/>
                <w:lang w:bidi="ar"/>
              </w:rPr>
              <w:t>测速仪、补光灯杆件</w:t>
            </w:r>
          </w:p>
        </w:tc>
        <w:tc>
          <w:tcPr>
            <w:tcW w:w="131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A5A986D">
            <w:pPr>
              <w:jc w:val="center"/>
              <w:rPr>
                <w:rFonts w:hint="eastAsia" w:asciiTheme="minorEastAsia" w:hAnsiTheme="minorEastAsia" w:cstheme="minorEastAsia"/>
                <w:b/>
                <w:bCs/>
                <w:sz w:val="24"/>
              </w:rPr>
            </w:pPr>
          </w:p>
        </w:tc>
        <w:tc>
          <w:tcPr>
            <w:tcW w:w="128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548FD82">
            <w:pPr>
              <w:jc w:val="center"/>
              <w:rPr>
                <w:rFonts w:hint="eastAsia" w:asciiTheme="minorEastAsia" w:hAnsiTheme="minorEastAsia" w:cstheme="minorEastAsia"/>
                <w:b/>
                <w:bCs/>
                <w:sz w:val="24"/>
              </w:rPr>
            </w:pPr>
          </w:p>
        </w:tc>
        <w:tc>
          <w:tcPr>
            <w:tcW w:w="143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FEAB1AD">
            <w:pPr>
              <w:jc w:val="center"/>
              <w:rPr>
                <w:rFonts w:hint="eastAsia" w:asciiTheme="minorEastAsia" w:hAnsiTheme="minorEastAsia" w:cstheme="minorEastAsia"/>
                <w:b/>
                <w:bCs/>
                <w:sz w:val="24"/>
              </w:rPr>
            </w:pP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A4E2AC1">
            <w:pPr>
              <w:widowControl/>
              <w:jc w:val="center"/>
              <w:textAlignment w:val="center"/>
              <w:rPr>
                <w:rFonts w:hint="eastAsia" w:asciiTheme="minorEastAsia" w:hAnsiTheme="minorEastAsia" w:cstheme="minorEastAsia"/>
                <w:b/>
                <w:bCs/>
                <w:sz w:val="24"/>
              </w:rPr>
            </w:pPr>
            <w:r>
              <w:rPr>
                <w:rFonts w:hint="eastAsia" w:ascii="宋体" w:hAnsi="宋体" w:cs="宋体"/>
                <w:color w:val="000000"/>
                <w:kern w:val="0"/>
                <w:sz w:val="18"/>
                <w:szCs w:val="18"/>
                <w:lang w:bidi="ar"/>
              </w:rPr>
              <w:t>6</w:t>
            </w: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6A34281">
            <w:pPr>
              <w:widowControl/>
              <w:jc w:val="center"/>
              <w:textAlignment w:val="center"/>
              <w:rPr>
                <w:rFonts w:hint="eastAsia" w:asciiTheme="minorEastAsia" w:hAnsiTheme="minorEastAsia" w:cstheme="minorEastAsia"/>
                <w:b/>
                <w:bCs/>
                <w:sz w:val="24"/>
              </w:rPr>
            </w:pPr>
            <w:r>
              <w:rPr>
                <w:rFonts w:hint="eastAsia" w:ascii="宋体" w:hAnsi="宋体" w:cs="宋体"/>
                <w:color w:val="000000"/>
                <w:kern w:val="0"/>
                <w:sz w:val="18"/>
                <w:szCs w:val="18"/>
                <w:lang w:bidi="ar"/>
              </w:rPr>
              <w:t>套</w:t>
            </w: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66D2175">
            <w:pPr>
              <w:jc w:val="center"/>
              <w:rPr>
                <w:rFonts w:hint="eastAsia" w:asciiTheme="minorEastAsia" w:hAnsiTheme="minorEastAsia" w:cstheme="minorEastAsia"/>
                <w:b/>
                <w:bCs/>
                <w:sz w:val="24"/>
              </w:rPr>
            </w:pP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77D1559">
            <w:pPr>
              <w:jc w:val="center"/>
              <w:rPr>
                <w:rFonts w:hint="eastAsia" w:asciiTheme="minorEastAsia" w:hAnsiTheme="minorEastAsia" w:cstheme="minorEastAsia"/>
                <w:b/>
                <w:bCs/>
                <w:sz w:val="24"/>
              </w:rPr>
            </w:pPr>
          </w:p>
        </w:tc>
        <w:tc>
          <w:tcPr>
            <w:tcW w:w="57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8C85B97">
            <w:pPr>
              <w:jc w:val="center"/>
              <w:rPr>
                <w:rFonts w:hint="eastAsia" w:asciiTheme="minorEastAsia" w:hAnsiTheme="minorEastAsia" w:cstheme="minorEastAsia"/>
                <w:b/>
                <w:bCs/>
                <w:sz w:val="24"/>
              </w:rPr>
            </w:pPr>
          </w:p>
        </w:tc>
      </w:tr>
      <w:tr w14:paraId="71EBE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919BCFD">
            <w:pPr>
              <w:tabs>
                <w:tab w:val="left" w:pos="8280"/>
              </w:tabs>
              <w:autoSpaceDE w:val="0"/>
              <w:autoSpaceDN w:val="0"/>
              <w:adjustRightInd w:val="0"/>
              <w:spacing w:line="288" w:lineRule="auto"/>
              <w:ind w:right="25"/>
              <w:jc w:val="center"/>
              <w:rPr>
                <w:rFonts w:hint="eastAsia" w:asciiTheme="minorEastAsia" w:hAnsiTheme="minorEastAsia" w:cstheme="minorEastAsia"/>
                <w:b/>
                <w:sz w:val="24"/>
              </w:rPr>
            </w:pPr>
            <w:r>
              <w:rPr>
                <w:rFonts w:hint="eastAsia" w:asciiTheme="minorEastAsia" w:hAnsiTheme="minorEastAsia" w:cstheme="minorEastAsia"/>
                <w:b/>
                <w:sz w:val="24"/>
              </w:rPr>
              <w:t>20</w:t>
            </w:r>
          </w:p>
        </w:tc>
        <w:tc>
          <w:tcPr>
            <w:tcW w:w="172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A99CA92">
            <w:pPr>
              <w:widowControl/>
              <w:jc w:val="center"/>
              <w:textAlignment w:val="center"/>
              <w:rPr>
                <w:rFonts w:hint="eastAsia" w:ascii="宋体" w:hAnsi="宋体" w:cs="宋体"/>
                <w:b/>
                <w:bCs/>
                <w:kern w:val="0"/>
                <w:szCs w:val="21"/>
                <w:lang w:bidi="ar"/>
              </w:rPr>
            </w:pPr>
            <w:r>
              <w:rPr>
                <w:rFonts w:hint="eastAsia" w:ascii="宋体" w:hAnsi="宋体" w:cs="宋体"/>
                <w:color w:val="000000"/>
                <w:kern w:val="0"/>
                <w:sz w:val="18"/>
                <w:szCs w:val="18"/>
                <w:lang w:bidi="ar"/>
              </w:rPr>
              <w:t>原有监控设备移位</w:t>
            </w:r>
          </w:p>
        </w:tc>
        <w:tc>
          <w:tcPr>
            <w:tcW w:w="131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A583538">
            <w:pPr>
              <w:jc w:val="center"/>
              <w:rPr>
                <w:rFonts w:hint="eastAsia" w:asciiTheme="minorEastAsia" w:hAnsiTheme="minorEastAsia" w:cstheme="minorEastAsia"/>
                <w:b/>
                <w:bCs/>
                <w:sz w:val="24"/>
              </w:rPr>
            </w:pPr>
          </w:p>
        </w:tc>
        <w:tc>
          <w:tcPr>
            <w:tcW w:w="128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96B331B">
            <w:pPr>
              <w:jc w:val="center"/>
              <w:rPr>
                <w:rFonts w:hint="eastAsia" w:asciiTheme="minorEastAsia" w:hAnsiTheme="minorEastAsia" w:cstheme="minorEastAsia"/>
                <w:b/>
                <w:bCs/>
                <w:sz w:val="24"/>
              </w:rPr>
            </w:pPr>
          </w:p>
        </w:tc>
        <w:tc>
          <w:tcPr>
            <w:tcW w:w="143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8907A99">
            <w:pPr>
              <w:jc w:val="center"/>
              <w:rPr>
                <w:rFonts w:hint="eastAsia" w:asciiTheme="minorEastAsia" w:hAnsiTheme="minorEastAsia" w:cstheme="minorEastAsia"/>
                <w:b/>
                <w:bCs/>
                <w:sz w:val="24"/>
              </w:rPr>
            </w:pP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FC12C98">
            <w:pPr>
              <w:widowControl/>
              <w:jc w:val="center"/>
              <w:textAlignment w:val="center"/>
              <w:rPr>
                <w:rFonts w:hint="eastAsia" w:asciiTheme="minorEastAsia" w:hAnsiTheme="minorEastAsia" w:cstheme="minorEastAsia"/>
                <w:b/>
                <w:bCs/>
                <w:sz w:val="24"/>
              </w:rPr>
            </w:pPr>
            <w:r>
              <w:rPr>
                <w:rFonts w:hint="eastAsia" w:ascii="宋体" w:hAnsi="宋体" w:cs="宋体"/>
                <w:color w:val="000000"/>
                <w:kern w:val="0"/>
                <w:sz w:val="18"/>
                <w:szCs w:val="18"/>
                <w:lang w:bidi="ar"/>
              </w:rPr>
              <w:t>10</w:t>
            </w: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86EF7B1">
            <w:pPr>
              <w:widowControl/>
              <w:jc w:val="center"/>
              <w:textAlignment w:val="center"/>
              <w:rPr>
                <w:rFonts w:hint="eastAsia" w:asciiTheme="minorEastAsia" w:hAnsiTheme="minorEastAsia" w:cstheme="minorEastAsia"/>
                <w:b/>
                <w:bCs/>
                <w:sz w:val="24"/>
              </w:rPr>
            </w:pPr>
            <w:r>
              <w:rPr>
                <w:rFonts w:hint="eastAsia" w:ascii="宋体" w:hAnsi="宋体" w:cs="宋体"/>
                <w:color w:val="000000"/>
                <w:kern w:val="0"/>
                <w:sz w:val="18"/>
                <w:szCs w:val="18"/>
                <w:lang w:bidi="ar"/>
              </w:rPr>
              <w:t>处</w:t>
            </w: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90375A1">
            <w:pPr>
              <w:jc w:val="center"/>
              <w:rPr>
                <w:rFonts w:hint="eastAsia" w:asciiTheme="minorEastAsia" w:hAnsiTheme="minorEastAsia" w:cstheme="minorEastAsia"/>
                <w:b/>
                <w:bCs/>
                <w:sz w:val="24"/>
              </w:rPr>
            </w:pP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9007668">
            <w:pPr>
              <w:jc w:val="center"/>
              <w:rPr>
                <w:rFonts w:hint="eastAsia" w:asciiTheme="minorEastAsia" w:hAnsiTheme="minorEastAsia" w:cstheme="minorEastAsia"/>
                <w:b/>
                <w:bCs/>
                <w:sz w:val="24"/>
              </w:rPr>
            </w:pPr>
          </w:p>
        </w:tc>
        <w:tc>
          <w:tcPr>
            <w:tcW w:w="57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EC7095A">
            <w:pPr>
              <w:jc w:val="center"/>
              <w:rPr>
                <w:rFonts w:hint="eastAsia" w:asciiTheme="minorEastAsia" w:hAnsiTheme="minorEastAsia" w:cstheme="minorEastAsia"/>
                <w:b/>
                <w:bCs/>
                <w:sz w:val="24"/>
              </w:rPr>
            </w:pPr>
          </w:p>
        </w:tc>
      </w:tr>
      <w:tr w14:paraId="03BB8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B4DEC63">
            <w:pPr>
              <w:tabs>
                <w:tab w:val="left" w:pos="8280"/>
              </w:tabs>
              <w:autoSpaceDE w:val="0"/>
              <w:autoSpaceDN w:val="0"/>
              <w:adjustRightInd w:val="0"/>
              <w:spacing w:line="288" w:lineRule="auto"/>
              <w:ind w:right="25"/>
              <w:jc w:val="center"/>
              <w:rPr>
                <w:rFonts w:hint="eastAsia" w:asciiTheme="minorEastAsia" w:hAnsiTheme="minorEastAsia" w:cstheme="minorEastAsia"/>
                <w:b/>
                <w:sz w:val="24"/>
              </w:rPr>
            </w:pPr>
            <w:r>
              <w:rPr>
                <w:rFonts w:hint="eastAsia" w:asciiTheme="minorEastAsia" w:hAnsiTheme="minorEastAsia" w:cstheme="minorEastAsia"/>
                <w:b/>
                <w:sz w:val="24"/>
              </w:rPr>
              <w:t>21</w:t>
            </w:r>
          </w:p>
        </w:tc>
        <w:tc>
          <w:tcPr>
            <w:tcW w:w="172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019AE45">
            <w:pPr>
              <w:widowControl/>
              <w:jc w:val="center"/>
              <w:textAlignment w:val="center"/>
              <w:rPr>
                <w:rFonts w:hint="eastAsia" w:ascii="宋体" w:hAnsi="宋体" w:cs="宋体"/>
                <w:b/>
                <w:bCs/>
                <w:kern w:val="0"/>
                <w:szCs w:val="21"/>
                <w:lang w:bidi="ar"/>
              </w:rPr>
            </w:pPr>
            <w:r>
              <w:rPr>
                <w:rFonts w:hint="eastAsia" w:ascii="宋体" w:hAnsi="宋体" w:cs="宋体"/>
                <w:color w:val="000000"/>
                <w:kern w:val="0"/>
                <w:sz w:val="18"/>
                <w:szCs w:val="18"/>
                <w:lang w:bidi="ar"/>
              </w:rPr>
              <w:t>传输设备A</w:t>
            </w:r>
          </w:p>
        </w:tc>
        <w:tc>
          <w:tcPr>
            <w:tcW w:w="131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7ACC12B">
            <w:pPr>
              <w:jc w:val="center"/>
              <w:rPr>
                <w:rFonts w:hint="eastAsia" w:asciiTheme="minorEastAsia" w:hAnsiTheme="minorEastAsia" w:cstheme="minorEastAsia"/>
                <w:b/>
                <w:bCs/>
                <w:sz w:val="24"/>
              </w:rPr>
            </w:pPr>
          </w:p>
        </w:tc>
        <w:tc>
          <w:tcPr>
            <w:tcW w:w="128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46BB4A6">
            <w:pPr>
              <w:jc w:val="center"/>
              <w:rPr>
                <w:rFonts w:hint="eastAsia" w:asciiTheme="minorEastAsia" w:hAnsiTheme="minorEastAsia" w:cstheme="minorEastAsia"/>
                <w:b/>
                <w:bCs/>
                <w:sz w:val="24"/>
              </w:rPr>
            </w:pPr>
          </w:p>
        </w:tc>
        <w:tc>
          <w:tcPr>
            <w:tcW w:w="143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12D2A06">
            <w:pPr>
              <w:jc w:val="center"/>
              <w:rPr>
                <w:rFonts w:hint="eastAsia" w:asciiTheme="minorEastAsia" w:hAnsiTheme="minorEastAsia" w:cstheme="minorEastAsia"/>
                <w:b/>
                <w:bCs/>
                <w:sz w:val="24"/>
              </w:rPr>
            </w:pP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9365C3E">
            <w:pPr>
              <w:widowControl/>
              <w:jc w:val="center"/>
              <w:textAlignment w:val="center"/>
              <w:rPr>
                <w:rFonts w:hint="eastAsia" w:asciiTheme="minorEastAsia" w:hAnsiTheme="minorEastAsia" w:cstheme="minorEastAsia"/>
                <w:b/>
                <w:bCs/>
                <w:sz w:val="24"/>
              </w:rPr>
            </w:pPr>
            <w:r>
              <w:rPr>
                <w:rFonts w:hint="eastAsia" w:ascii="宋体" w:hAnsi="宋体" w:cs="宋体"/>
                <w:color w:val="000000"/>
                <w:kern w:val="0"/>
                <w:sz w:val="18"/>
                <w:szCs w:val="18"/>
                <w:lang w:bidi="ar"/>
              </w:rPr>
              <w:t>662</w:t>
            </w: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CF57011">
            <w:pPr>
              <w:widowControl/>
              <w:jc w:val="center"/>
              <w:textAlignment w:val="center"/>
              <w:rPr>
                <w:rFonts w:hint="eastAsia" w:asciiTheme="minorEastAsia" w:hAnsiTheme="minorEastAsia" w:cstheme="minorEastAsia"/>
                <w:b/>
                <w:bCs/>
                <w:sz w:val="24"/>
              </w:rPr>
            </w:pPr>
            <w:r>
              <w:rPr>
                <w:rFonts w:hint="eastAsia" w:ascii="宋体" w:hAnsi="宋体" w:cs="宋体"/>
                <w:color w:val="000000"/>
                <w:kern w:val="0"/>
                <w:sz w:val="18"/>
                <w:szCs w:val="18"/>
                <w:lang w:bidi="ar"/>
              </w:rPr>
              <w:t>台</w:t>
            </w: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4A7FE43">
            <w:pPr>
              <w:jc w:val="center"/>
              <w:rPr>
                <w:rFonts w:hint="eastAsia" w:asciiTheme="minorEastAsia" w:hAnsiTheme="minorEastAsia" w:cstheme="minorEastAsia"/>
                <w:b/>
                <w:bCs/>
                <w:sz w:val="24"/>
              </w:rPr>
            </w:pP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65E4E5E">
            <w:pPr>
              <w:jc w:val="center"/>
              <w:rPr>
                <w:rFonts w:hint="eastAsia" w:asciiTheme="minorEastAsia" w:hAnsiTheme="minorEastAsia" w:cstheme="minorEastAsia"/>
                <w:b/>
                <w:bCs/>
                <w:sz w:val="24"/>
              </w:rPr>
            </w:pPr>
          </w:p>
        </w:tc>
        <w:tc>
          <w:tcPr>
            <w:tcW w:w="57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4892210">
            <w:pPr>
              <w:jc w:val="center"/>
              <w:rPr>
                <w:rFonts w:hint="eastAsia" w:asciiTheme="minorEastAsia" w:hAnsiTheme="minorEastAsia" w:cstheme="minorEastAsia"/>
                <w:b/>
                <w:bCs/>
                <w:sz w:val="24"/>
              </w:rPr>
            </w:pPr>
          </w:p>
        </w:tc>
      </w:tr>
      <w:tr w14:paraId="0EA7A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F400014">
            <w:pPr>
              <w:tabs>
                <w:tab w:val="left" w:pos="8280"/>
              </w:tabs>
              <w:autoSpaceDE w:val="0"/>
              <w:autoSpaceDN w:val="0"/>
              <w:adjustRightInd w:val="0"/>
              <w:spacing w:line="288" w:lineRule="auto"/>
              <w:ind w:right="25"/>
              <w:jc w:val="center"/>
              <w:rPr>
                <w:rFonts w:hint="eastAsia" w:asciiTheme="minorEastAsia" w:hAnsiTheme="minorEastAsia" w:cstheme="minorEastAsia"/>
                <w:b/>
                <w:sz w:val="24"/>
              </w:rPr>
            </w:pPr>
            <w:r>
              <w:rPr>
                <w:rFonts w:hint="eastAsia" w:asciiTheme="minorEastAsia" w:hAnsiTheme="minorEastAsia" w:cstheme="minorEastAsia"/>
                <w:b/>
                <w:sz w:val="24"/>
              </w:rPr>
              <w:t>22</w:t>
            </w:r>
          </w:p>
        </w:tc>
        <w:tc>
          <w:tcPr>
            <w:tcW w:w="172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5B5E720">
            <w:pPr>
              <w:widowControl/>
              <w:jc w:val="center"/>
              <w:textAlignment w:val="center"/>
              <w:rPr>
                <w:rFonts w:hint="eastAsia" w:ascii="宋体" w:hAnsi="宋体" w:cs="宋体"/>
                <w:b/>
                <w:bCs/>
                <w:kern w:val="0"/>
                <w:szCs w:val="21"/>
                <w:lang w:bidi="ar"/>
              </w:rPr>
            </w:pPr>
            <w:r>
              <w:rPr>
                <w:rFonts w:hint="eastAsia" w:ascii="宋体" w:hAnsi="宋体" w:cs="宋体"/>
                <w:color w:val="000000"/>
                <w:kern w:val="0"/>
                <w:sz w:val="18"/>
                <w:szCs w:val="18"/>
                <w:lang w:bidi="ar"/>
              </w:rPr>
              <w:t>传输设备B</w:t>
            </w:r>
          </w:p>
        </w:tc>
        <w:tc>
          <w:tcPr>
            <w:tcW w:w="131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BD68C24">
            <w:pPr>
              <w:jc w:val="center"/>
              <w:rPr>
                <w:rFonts w:hint="eastAsia" w:asciiTheme="minorEastAsia" w:hAnsiTheme="minorEastAsia" w:cstheme="minorEastAsia"/>
                <w:b/>
                <w:bCs/>
                <w:sz w:val="24"/>
              </w:rPr>
            </w:pPr>
          </w:p>
        </w:tc>
        <w:tc>
          <w:tcPr>
            <w:tcW w:w="128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F6BEDC1">
            <w:pPr>
              <w:jc w:val="center"/>
              <w:rPr>
                <w:rFonts w:hint="eastAsia" w:asciiTheme="minorEastAsia" w:hAnsiTheme="minorEastAsia" w:cstheme="minorEastAsia"/>
                <w:b/>
                <w:bCs/>
                <w:sz w:val="24"/>
              </w:rPr>
            </w:pPr>
          </w:p>
        </w:tc>
        <w:tc>
          <w:tcPr>
            <w:tcW w:w="143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D99351C">
            <w:pPr>
              <w:jc w:val="center"/>
              <w:rPr>
                <w:rFonts w:hint="eastAsia" w:asciiTheme="minorEastAsia" w:hAnsiTheme="minorEastAsia" w:cstheme="minorEastAsia"/>
                <w:b/>
                <w:bCs/>
                <w:sz w:val="24"/>
              </w:rPr>
            </w:pP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9A3D897">
            <w:pPr>
              <w:widowControl/>
              <w:jc w:val="center"/>
              <w:textAlignment w:val="center"/>
              <w:rPr>
                <w:rFonts w:hint="eastAsia" w:asciiTheme="minorEastAsia" w:hAnsiTheme="minorEastAsia" w:cstheme="minorEastAsia"/>
                <w:b/>
                <w:bCs/>
                <w:sz w:val="24"/>
              </w:rPr>
            </w:pPr>
            <w:r>
              <w:rPr>
                <w:rFonts w:hint="eastAsia" w:ascii="宋体" w:hAnsi="宋体" w:cs="宋体"/>
                <w:color w:val="000000"/>
                <w:kern w:val="0"/>
                <w:sz w:val="18"/>
                <w:szCs w:val="18"/>
                <w:lang w:bidi="ar"/>
              </w:rPr>
              <w:t>96</w:t>
            </w: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EACCDE8">
            <w:pPr>
              <w:widowControl/>
              <w:jc w:val="center"/>
              <w:textAlignment w:val="center"/>
              <w:rPr>
                <w:rFonts w:hint="eastAsia" w:asciiTheme="minorEastAsia" w:hAnsiTheme="minorEastAsia" w:cstheme="minorEastAsia"/>
                <w:b/>
                <w:bCs/>
                <w:sz w:val="24"/>
              </w:rPr>
            </w:pPr>
            <w:r>
              <w:rPr>
                <w:rFonts w:hint="eastAsia" w:ascii="宋体" w:hAnsi="宋体" w:cs="宋体"/>
                <w:color w:val="000000"/>
                <w:kern w:val="0"/>
                <w:sz w:val="18"/>
                <w:szCs w:val="18"/>
                <w:lang w:bidi="ar"/>
              </w:rPr>
              <w:t>台</w:t>
            </w: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E5FC216">
            <w:pPr>
              <w:jc w:val="center"/>
              <w:rPr>
                <w:rFonts w:hint="eastAsia" w:asciiTheme="minorEastAsia" w:hAnsiTheme="minorEastAsia" w:cstheme="minorEastAsia"/>
                <w:b/>
                <w:bCs/>
                <w:sz w:val="24"/>
              </w:rPr>
            </w:pP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6405718">
            <w:pPr>
              <w:jc w:val="center"/>
              <w:rPr>
                <w:rFonts w:hint="eastAsia" w:asciiTheme="minorEastAsia" w:hAnsiTheme="minorEastAsia" w:cstheme="minorEastAsia"/>
                <w:b/>
                <w:bCs/>
                <w:sz w:val="24"/>
              </w:rPr>
            </w:pPr>
          </w:p>
        </w:tc>
        <w:tc>
          <w:tcPr>
            <w:tcW w:w="57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3880B3C">
            <w:pPr>
              <w:jc w:val="center"/>
              <w:rPr>
                <w:rFonts w:hint="eastAsia" w:asciiTheme="minorEastAsia" w:hAnsiTheme="minorEastAsia" w:cstheme="minorEastAsia"/>
                <w:b/>
                <w:bCs/>
                <w:sz w:val="24"/>
              </w:rPr>
            </w:pPr>
          </w:p>
        </w:tc>
      </w:tr>
      <w:tr w14:paraId="32094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18607F1">
            <w:pPr>
              <w:tabs>
                <w:tab w:val="left" w:pos="8280"/>
              </w:tabs>
              <w:autoSpaceDE w:val="0"/>
              <w:autoSpaceDN w:val="0"/>
              <w:adjustRightInd w:val="0"/>
              <w:spacing w:line="288" w:lineRule="auto"/>
              <w:ind w:right="25"/>
              <w:jc w:val="center"/>
              <w:rPr>
                <w:rFonts w:hint="eastAsia" w:asciiTheme="minorEastAsia" w:hAnsiTheme="minorEastAsia" w:cstheme="minorEastAsia"/>
                <w:b/>
                <w:sz w:val="24"/>
              </w:rPr>
            </w:pPr>
            <w:r>
              <w:rPr>
                <w:rFonts w:hint="eastAsia" w:asciiTheme="minorEastAsia" w:hAnsiTheme="minorEastAsia" w:cstheme="minorEastAsia"/>
                <w:b/>
                <w:sz w:val="24"/>
              </w:rPr>
              <w:t>23</w:t>
            </w:r>
          </w:p>
        </w:tc>
        <w:tc>
          <w:tcPr>
            <w:tcW w:w="172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4448E06">
            <w:pPr>
              <w:widowControl/>
              <w:jc w:val="center"/>
              <w:textAlignment w:val="center"/>
              <w:rPr>
                <w:rFonts w:hint="eastAsia" w:ascii="宋体" w:hAnsi="宋体" w:cs="宋体"/>
                <w:b/>
                <w:bCs/>
                <w:kern w:val="0"/>
                <w:szCs w:val="21"/>
                <w:lang w:bidi="ar"/>
              </w:rPr>
            </w:pPr>
            <w:r>
              <w:rPr>
                <w:rFonts w:hint="eastAsia" w:ascii="宋体" w:hAnsi="宋体" w:cs="宋体"/>
                <w:color w:val="000000"/>
                <w:kern w:val="0"/>
                <w:sz w:val="18"/>
                <w:szCs w:val="18"/>
                <w:lang w:bidi="ar"/>
              </w:rPr>
              <w:t>传输设备C</w:t>
            </w:r>
          </w:p>
        </w:tc>
        <w:tc>
          <w:tcPr>
            <w:tcW w:w="131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335D540">
            <w:pPr>
              <w:jc w:val="center"/>
              <w:rPr>
                <w:rFonts w:hint="eastAsia" w:asciiTheme="minorEastAsia" w:hAnsiTheme="minorEastAsia" w:cstheme="minorEastAsia"/>
                <w:b/>
                <w:bCs/>
                <w:sz w:val="24"/>
              </w:rPr>
            </w:pPr>
          </w:p>
        </w:tc>
        <w:tc>
          <w:tcPr>
            <w:tcW w:w="128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D35784F">
            <w:pPr>
              <w:jc w:val="center"/>
              <w:rPr>
                <w:rFonts w:hint="eastAsia" w:asciiTheme="minorEastAsia" w:hAnsiTheme="minorEastAsia" w:cstheme="minorEastAsia"/>
                <w:b/>
                <w:bCs/>
                <w:sz w:val="24"/>
              </w:rPr>
            </w:pPr>
          </w:p>
        </w:tc>
        <w:tc>
          <w:tcPr>
            <w:tcW w:w="143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1D3B281">
            <w:pPr>
              <w:jc w:val="center"/>
              <w:rPr>
                <w:rFonts w:hint="eastAsia" w:asciiTheme="minorEastAsia" w:hAnsiTheme="minorEastAsia" w:cstheme="minorEastAsia"/>
                <w:b/>
                <w:bCs/>
                <w:sz w:val="24"/>
              </w:rPr>
            </w:pP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6885E1A">
            <w:pPr>
              <w:widowControl/>
              <w:jc w:val="center"/>
              <w:textAlignment w:val="center"/>
              <w:rPr>
                <w:rFonts w:hint="eastAsia" w:asciiTheme="minorEastAsia" w:hAnsiTheme="minorEastAsia" w:cstheme="minorEastAsia"/>
                <w:b/>
                <w:bCs/>
                <w:sz w:val="24"/>
              </w:rPr>
            </w:pPr>
            <w:r>
              <w:rPr>
                <w:rFonts w:hint="eastAsia" w:ascii="宋体" w:hAnsi="宋体" w:cs="宋体"/>
                <w:color w:val="000000"/>
                <w:kern w:val="0"/>
                <w:sz w:val="18"/>
                <w:szCs w:val="18"/>
                <w:lang w:bidi="ar"/>
              </w:rPr>
              <w:t>14</w:t>
            </w: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DCF6EF4">
            <w:pPr>
              <w:widowControl/>
              <w:jc w:val="center"/>
              <w:textAlignment w:val="center"/>
              <w:rPr>
                <w:rFonts w:hint="eastAsia" w:asciiTheme="minorEastAsia" w:hAnsiTheme="minorEastAsia" w:cstheme="minorEastAsia"/>
                <w:b/>
                <w:bCs/>
                <w:sz w:val="24"/>
              </w:rPr>
            </w:pPr>
            <w:r>
              <w:rPr>
                <w:rFonts w:hint="eastAsia" w:ascii="宋体" w:hAnsi="宋体" w:cs="宋体"/>
                <w:color w:val="000000"/>
                <w:kern w:val="0"/>
                <w:sz w:val="18"/>
                <w:szCs w:val="18"/>
                <w:lang w:bidi="ar"/>
              </w:rPr>
              <w:t>台</w:t>
            </w: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17FFF59">
            <w:pPr>
              <w:jc w:val="center"/>
              <w:rPr>
                <w:rFonts w:hint="eastAsia" w:asciiTheme="minorEastAsia" w:hAnsiTheme="minorEastAsia" w:cstheme="minorEastAsia"/>
                <w:b/>
                <w:bCs/>
                <w:sz w:val="24"/>
              </w:rPr>
            </w:pP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1031D59">
            <w:pPr>
              <w:jc w:val="center"/>
              <w:rPr>
                <w:rFonts w:hint="eastAsia" w:asciiTheme="minorEastAsia" w:hAnsiTheme="minorEastAsia" w:cstheme="minorEastAsia"/>
                <w:b/>
                <w:bCs/>
                <w:sz w:val="24"/>
              </w:rPr>
            </w:pPr>
          </w:p>
        </w:tc>
        <w:tc>
          <w:tcPr>
            <w:tcW w:w="57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B8284C4">
            <w:pPr>
              <w:jc w:val="center"/>
              <w:rPr>
                <w:rFonts w:hint="eastAsia" w:asciiTheme="minorEastAsia" w:hAnsiTheme="minorEastAsia" w:cstheme="minorEastAsia"/>
                <w:b/>
                <w:bCs/>
                <w:sz w:val="24"/>
              </w:rPr>
            </w:pPr>
          </w:p>
        </w:tc>
      </w:tr>
      <w:tr w14:paraId="55331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A761103">
            <w:pPr>
              <w:tabs>
                <w:tab w:val="left" w:pos="8280"/>
              </w:tabs>
              <w:autoSpaceDE w:val="0"/>
              <w:autoSpaceDN w:val="0"/>
              <w:adjustRightInd w:val="0"/>
              <w:spacing w:line="288" w:lineRule="auto"/>
              <w:ind w:right="25"/>
              <w:jc w:val="center"/>
              <w:rPr>
                <w:rFonts w:hint="eastAsia" w:asciiTheme="minorEastAsia" w:hAnsiTheme="minorEastAsia" w:cstheme="minorEastAsia"/>
                <w:b/>
                <w:sz w:val="24"/>
              </w:rPr>
            </w:pPr>
            <w:r>
              <w:rPr>
                <w:rFonts w:hint="eastAsia" w:asciiTheme="minorEastAsia" w:hAnsiTheme="minorEastAsia" w:cstheme="minorEastAsia"/>
                <w:b/>
                <w:sz w:val="24"/>
              </w:rPr>
              <w:t>24</w:t>
            </w:r>
          </w:p>
        </w:tc>
        <w:tc>
          <w:tcPr>
            <w:tcW w:w="172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D799F57">
            <w:pPr>
              <w:widowControl/>
              <w:jc w:val="center"/>
              <w:textAlignment w:val="center"/>
              <w:rPr>
                <w:rFonts w:hint="eastAsia" w:ascii="宋体" w:hAnsi="宋体" w:cs="宋体"/>
                <w:b/>
                <w:bCs/>
                <w:kern w:val="0"/>
                <w:szCs w:val="21"/>
                <w:lang w:bidi="ar"/>
              </w:rPr>
            </w:pPr>
            <w:r>
              <w:rPr>
                <w:rFonts w:hint="eastAsia" w:ascii="宋体" w:hAnsi="宋体" w:cs="宋体"/>
                <w:color w:val="000000"/>
                <w:kern w:val="0"/>
                <w:sz w:val="18"/>
                <w:szCs w:val="18"/>
                <w:lang w:bidi="ar"/>
              </w:rPr>
              <w:t>存储硬盘</w:t>
            </w:r>
          </w:p>
        </w:tc>
        <w:tc>
          <w:tcPr>
            <w:tcW w:w="131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3F7D31C">
            <w:pPr>
              <w:jc w:val="center"/>
              <w:rPr>
                <w:rFonts w:hint="eastAsia" w:asciiTheme="minorEastAsia" w:hAnsiTheme="minorEastAsia" w:cstheme="minorEastAsia"/>
                <w:b/>
                <w:bCs/>
                <w:sz w:val="24"/>
              </w:rPr>
            </w:pPr>
          </w:p>
        </w:tc>
        <w:tc>
          <w:tcPr>
            <w:tcW w:w="128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4848993">
            <w:pPr>
              <w:jc w:val="center"/>
              <w:rPr>
                <w:rFonts w:hint="eastAsia" w:asciiTheme="minorEastAsia" w:hAnsiTheme="minorEastAsia" w:cstheme="minorEastAsia"/>
                <w:b/>
                <w:bCs/>
                <w:sz w:val="24"/>
              </w:rPr>
            </w:pPr>
          </w:p>
        </w:tc>
        <w:tc>
          <w:tcPr>
            <w:tcW w:w="143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AE3E3BB">
            <w:pPr>
              <w:jc w:val="center"/>
              <w:rPr>
                <w:rFonts w:hint="eastAsia" w:asciiTheme="minorEastAsia" w:hAnsiTheme="minorEastAsia" w:cstheme="minorEastAsia"/>
                <w:b/>
                <w:bCs/>
                <w:sz w:val="24"/>
              </w:rPr>
            </w:pP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D953F38">
            <w:pPr>
              <w:widowControl/>
              <w:jc w:val="center"/>
              <w:textAlignment w:val="center"/>
              <w:rPr>
                <w:rFonts w:hint="eastAsia" w:asciiTheme="minorEastAsia" w:hAnsiTheme="minorEastAsia" w:cstheme="minorEastAsia"/>
                <w:b/>
                <w:bCs/>
                <w:sz w:val="24"/>
              </w:rPr>
            </w:pPr>
            <w:r>
              <w:rPr>
                <w:rFonts w:hint="eastAsia" w:ascii="宋体" w:hAnsi="宋体" w:cs="宋体"/>
                <w:color w:val="000000"/>
                <w:kern w:val="0"/>
                <w:sz w:val="18"/>
                <w:szCs w:val="18"/>
                <w:lang w:bidi="ar"/>
              </w:rPr>
              <w:t>240</w:t>
            </w: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B2C75CB">
            <w:pPr>
              <w:widowControl/>
              <w:jc w:val="center"/>
              <w:textAlignment w:val="center"/>
              <w:rPr>
                <w:rFonts w:hint="eastAsia" w:asciiTheme="minorEastAsia" w:hAnsiTheme="minorEastAsia" w:cstheme="minorEastAsia"/>
                <w:b/>
                <w:bCs/>
                <w:sz w:val="24"/>
              </w:rPr>
            </w:pPr>
            <w:r>
              <w:rPr>
                <w:rFonts w:hint="eastAsia" w:ascii="宋体" w:hAnsi="宋体" w:cs="宋体"/>
                <w:color w:val="000000"/>
                <w:kern w:val="0"/>
                <w:sz w:val="18"/>
                <w:szCs w:val="18"/>
                <w:lang w:bidi="ar"/>
              </w:rPr>
              <w:t>块</w:t>
            </w: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93B4C04">
            <w:pPr>
              <w:jc w:val="center"/>
              <w:rPr>
                <w:rFonts w:hint="eastAsia" w:asciiTheme="minorEastAsia" w:hAnsiTheme="minorEastAsia" w:cstheme="minorEastAsia"/>
                <w:b/>
                <w:bCs/>
                <w:sz w:val="24"/>
              </w:rPr>
            </w:pP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14FABC4">
            <w:pPr>
              <w:jc w:val="center"/>
              <w:rPr>
                <w:rFonts w:hint="eastAsia" w:asciiTheme="minorEastAsia" w:hAnsiTheme="minorEastAsia" w:cstheme="minorEastAsia"/>
                <w:b/>
                <w:bCs/>
                <w:sz w:val="24"/>
              </w:rPr>
            </w:pPr>
          </w:p>
        </w:tc>
        <w:tc>
          <w:tcPr>
            <w:tcW w:w="57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05FB8DF">
            <w:pPr>
              <w:jc w:val="center"/>
              <w:rPr>
                <w:rFonts w:hint="eastAsia" w:asciiTheme="minorEastAsia" w:hAnsiTheme="minorEastAsia" w:cstheme="minorEastAsia"/>
                <w:b/>
                <w:bCs/>
                <w:sz w:val="24"/>
              </w:rPr>
            </w:pPr>
          </w:p>
        </w:tc>
      </w:tr>
      <w:tr w14:paraId="49EE6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EB0081C">
            <w:pPr>
              <w:tabs>
                <w:tab w:val="left" w:pos="8280"/>
              </w:tabs>
              <w:autoSpaceDE w:val="0"/>
              <w:autoSpaceDN w:val="0"/>
              <w:adjustRightInd w:val="0"/>
              <w:spacing w:line="288" w:lineRule="auto"/>
              <w:ind w:right="25"/>
              <w:jc w:val="center"/>
              <w:rPr>
                <w:rFonts w:hint="eastAsia" w:asciiTheme="minorEastAsia" w:hAnsiTheme="minorEastAsia" w:cstheme="minorEastAsia"/>
                <w:b/>
                <w:sz w:val="24"/>
              </w:rPr>
            </w:pPr>
            <w:r>
              <w:rPr>
                <w:rFonts w:hint="eastAsia" w:asciiTheme="minorEastAsia" w:hAnsiTheme="minorEastAsia" w:cstheme="minorEastAsia"/>
                <w:b/>
                <w:sz w:val="24"/>
              </w:rPr>
              <w:t>25</w:t>
            </w:r>
          </w:p>
        </w:tc>
        <w:tc>
          <w:tcPr>
            <w:tcW w:w="172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FF4EE8E">
            <w:pPr>
              <w:widowControl/>
              <w:jc w:val="center"/>
              <w:textAlignment w:val="center"/>
              <w:rPr>
                <w:rFonts w:hint="eastAsia" w:ascii="宋体" w:hAnsi="宋体" w:cs="宋体"/>
                <w:b/>
                <w:bCs/>
                <w:kern w:val="0"/>
                <w:szCs w:val="21"/>
                <w:lang w:bidi="ar"/>
              </w:rPr>
            </w:pPr>
            <w:r>
              <w:rPr>
                <w:rFonts w:hint="eastAsia" w:ascii="宋体" w:hAnsi="宋体" w:cs="宋体"/>
                <w:color w:val="000000"/>
                <w:kern w:val="0"/>
                <w:sz w:val="18"/>
                <w:szCs w:val="18"/>
                <w:lang w:bidi="ar"/>
              </w:rPr>
              <w:t>接入交换机</w:t>
            </w:r>
          </w:p>
        </w:tc>
        <w:tc>
          <w:tcPr>
            <w:tcW w:w="131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4964EA9">
            <w:pPr>
              <w:jc w:val="center"/>
              <w:rPr>
                <w:rFonts w:hint="eastAsia" w:asciiTheme="minorEastAsia" w:hAnsiTheme="minorEastAsia" w:cstheme="minorEastAsia"/>
                <w:b/>
                <w:bCs/>
                <w:sz w:val="24"/>
              </w:rPr>
            </w:pPr>
          </w:p>
        </w:tc>
        <w:tc>
          <w:tcPr>
            <w:tcW w:w="128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E306592">
            <w:pPr>
              <w:jc w:val="center"/>
              <w:rPr>
                <w:rFonts w:hint="eastAsia" w:asciiTheme="minorEastAsia" w:hAnsiTheme="minorEastAsia" w:cstheme="minorEastAsia"/>
                <w:b/>
                <w:bCs/>
                <w:sz w:val="24"/>
              </w:rPr>
            </w:pPr>
          </w:p>
        </w:tc>
        <w:tc>
          <w:tcPr>
            <w:tcW w:w="143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2960B96">
            <w:pPr>
              <w:jc w:val="center"/>
              <w:rPr>
                <w:rFonts w:hint="eastAsia" w:asciiTheme="minorEastAsia" w:hAnsiTheme="minorEastAsia" w:cstheme="minorEastAsia"/>
                <w:b/>
                <w:bCs/>
                <w:sz w:val="24"/>
              </w:rPr>
            </w:pP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5924A60">
            <w:pPr>
              <w:widowControl/>
              <w:jc w:val="center"/>
              <w:textAlignment w:val="center"/>
              <w:rPr>
                <w:rFonts w:hint="eastAsia" w:asciiTheme="minorEastAsia" w:hAnsiTheme="minorEastAsia" w:cstheme="minorEastAsia"/>
                <w:b/>
                <w:bCs/>
                <w:sz w:val="24"/>
              </w:rPr>
            </w:pPr>
            <w:r>
              <w:rPr>
                <w:rFonts w:hint="eastAsia" w:ascii="宋体" w:hAnsi="宋体" w:cs="宋体"/>
                <w:color w:val="000000"/>
                <w:kern w:val="0"/>
                <w:sz w:val="18"/>
                <w:szCs w:val="18"/>
                <w:lang w:bidi="ar"/>
              </w:rPr>
              <w:t>4</w:t>
            </w: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F484276">
            <w:pPr>
              <w:widowControl/>
              <w:jc w:val="center"/>
              <w:textAlignment w:val="center"/>
              <w:rPr>
                <w:rFonts w:hint="eastAsia" w:asciiTheme="minorEastAsia" w:hAnsiTheme="minorEastAsia" w:cstheme="minorEastAsia"/>
                <w:b/>
                <w:bCs/>
                <w:sz w:val="24"/>
              </w:rPr>
            </w:pPr>
            <w:r>
              <w:rPr>
                <w:rFonts w:hint="eastAsia" w:ascii="宋体" w:hAnsi="宋体" w:cs="宋体"/>
                <w:color w:val="000000"/>
                <w:kern w:val="0"/>
                <w:sz w:val="18"/>
                <w:szCs w:val="18"/>
                <w:lang w:bidi="ar"/>
              </w:rPr>
              <w:t>台</w:t>
            </w: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D5D60BE">
            <w:pPr>
              <w:jc w:val="center"/>
              <w:rPr>
                <w:rFonts w:hint="eastAsia" w:asciiTheme="minorEastAsia" w:hAnsiTheme="minorEastAsia" w:cstheme="minorEastAsia"/>
                <w:b/>
                <w:bCs/>
                <w:sz w:val="24"/>
              </w:rPr>
            </w:pP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E99662D">
            <w:pPr>
              <w:jc w:val="center"/>
              <w:rPr>
                <w:rFonts w:hint="eastAsia" w:asciiTheme="minorEastAsia" w:hAnsiTheme="minorEastAsia" w:cstheme="minorEastAsia"/>
                <w:b/>
                <w:bCs/>
                <w:sz w:val="24"/>
              </w:rPr>
            </w:pPr>
          </w:p>
        </w:tc>
        <w:tc>
          <w:tcPr>
            <w:tcW w:w="57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369EAC3">
            <w:pPr>
              <w:jc w:val="center"/>
              <w:rPr>
                <w:rFonts w:hint="eastAsia" w:asciiTheme="minorEastAsia" w:hAnsiTheme="minorEastAsia" w:cstheme="minorEastAsia"/>
                <w:b/>
                <w:bCs/>
                <w:sz w:val="24"/>
              </w:rPr>
            </w:pPr>
          </w:p>
        </w:tc>
      </w:tr>
      <w:tr w14:paraId="18901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3F389AA">
            <w:pPr>
              <w:tabs>
                <w:tab w:val="left" w:pos="8280"/>
              </w:tabs>
              <w:autoSpaceDE w:val="0"/>
              <w:autoSpaceDN w:val="0"/>
              <w:adjustRightInd w:val="0"/>
              <w:spacing w:line="288" w:lineRule="auto"/>
              <w:ind w:right="25"/>
              <w:jc w:val="center"/>
              <w:rPr>
                <w:rFonts w:hint="eastAsia" w:asciiTheme="minorEastAsia" w:hAnsiTheme="minorEastAsia" w:cstheme="minorEastAsia"/>
                <w:b/>
                <w:sz w:val="24"/>
              </w:rPr>
            </w:pPr>
            <w:r>
              <w:rPr>
                <w:rFonts w:hint="eastAsia" w:asciiTheme="minorEastAsia" w:hAnsiTheme="minorEastAsia" w:cstheme="minorEastAsia"/>
                <w:b/>
                <w:sz w:val="24"/>
              </w:rPr>
              <w:t>26</w:t>
            </w:r>
          </w:p>
        </w:tc>
        <w:tc>
          <w:tcPr>
            <w:tcW w:w="172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C4414AA">
            <w:pPr>
              <w:widowControl/>
              <w:jc w:val="center"/>
              <w:textAlignment w:val="center"/>
              <w:rPr>
                <w:rFonts w:hint="eastAsia" w:ascii="宋体" w:hAnsi="宋体" w:cs="宋体"/>
                <w:b/>
                <w:bCs/>
                <w:kern w:val="0"/>
                <w:szCs w:val="21"/>
                <w:lang w:bidi="ar"/>
              </w:rPr>
            </w:pPr>
            <w:r>
              <w:rPr>
                <w:rFonts w:hint="eastAsia" w:ascii="宋体" w:hAnsi="宋体" w:cs="宋体"/>
                <w:color w:val="000000"/>
                <w:kern w:val="0"/>
                <w:sz w:val="18"/>
                <w:szCs w:val="18"/>
                <w:lang w:bidi="ar"/>
              </w:rPr>
              <w:t>电源线</w:t>
            </w:r>
          </w:p>
        </w:tc>
        <w:tc>
          <w:tcPr>
            <w:tcW w:w="131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4A36950">
            <w:pPr>
              <w:jc w:val="center"/>
              <w:rPr>
                <w:rFonts w:hint="eastAsia" w:asciiTheme="minorEastAsia" w:hAnsiTheme="minorEastAsia" w:cstheme="minorEastAsia"/>
                <w:b/>
                <w:bCs/>
                <w:sz w:val="24"/>
              </w:rPr>
            </w:pPr>
          </w:p>
        </w:tc>
        <w:tc>
          <w:tcPr>
            <w:tcW w:w="128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95AFCAF">
            <w:pPr>
              <w:jc w:val="center"/>
              <w:rPr>
                <w:rFonts w:hint="eastAsia" w:asciiTheme="minorEastAsia" w:hAnsiTheme="minorEastAsia" w:cstheme="minorEastAsia"/>
                <w:b/>
                <w:bCs/>
                <w:sz w:val="24"/>
              </w:rPr>
            </w:pPr>
          </w:p>
        </w:tc>
        <w:tc>
          <w:tcPr>
            <w:tcW w:w="143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148C109">
            <w:pPr>
              <w:jc w:val="center"/>
              <w:rPr>
                <w:rFonts w:hint="eastAsia" w:asciiTheme="minorEastAsia" w:hAnsiTheme="minorEastAsia" w:cstheme="minorEastAsia"/>
                <w:b/>
                <w:bCs/>
                <w:sz w:val="24"/>
              </w:rPr>
            </w:pP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23E062B">
            <w:pPr>
              <w:widowControl/>
              <w:jc w:val="center"/>
              <w:textAlignment w:val="center"/>
              <w:rPr>
                <w:rFonts w:hint="eastAsia" w:asciiTheme="minorEastAsia" w:hAnsiTheme="minorEastAsia" w:cstheme="minorEastAsia"/>
                <w:b/>
                <w:bCs/>
                <w:sz w:val="24"/>
              </w:rPr>
            </w:pPr>
            <w:r>
              <w:rPr>
                <w:rFonts w:hint="eastAsia" w:ascii="宋体" w:hAnsi="宋体" w:cs="宋体"/>
                <w:color w:val="000000"/>
                <w:kern w:val="0"/>
                <w:sz w:val="18"/>
                <w:szCs w:val="18"/>
                <w:lang w:bidi="ar"/>
              </w:rPr>
              <w:t>15216</w:t>
            </w: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2841DF7">
            <w:pPr>
              <w:widowControl/>
              <w:jc w:val="center"/>
              <w:textAlignment w:val="center"/>
              <w:rPr>
                <w:rFonts w:hint="eastAsia" w:asciiTheme="minorEastAsia" w:hAnsiTheme="minorEastAsia" w:cstheme="minorEastAsia"/>
                <w:b/>
                <w:bCs/>
                <w:sz w:val="24"/>
              </w:rPr>
            </w:pPr>
            <w:r>
              <w:rPr>
                <w:rFonts w:hint="eastAsia" w:ascii="宋体" w:hAnsi="宋体" w:cs="宋体"/>
                <w:color w:val="000000"/>
                <w:kern w:val="0"/>
                <w:sz w:val="18"/>
                <w:szCs w:val="18"/>
                <w:lang w:bidi="ar"/>
              </w:rPr>
              <w:t>m</w:t>
            </w: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74F0C40">
            <w:pPr>
              <w:jc w:val="center"/>
              <w:rPr>
                <w:rFonts w:hint="eastAsia" w:asciiTheme="minorEastAsia" w:hAnsiTheme="minorEastAsia" w:cstheme="minorEastAsia"/>
                <w:b/>
                <w:bCs/>
                <w:sz w:val="24"/>
              </w:rPr>
            </w:pP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D5B180F">
            <w:pPr>
              <w:jc w:val="center"/>
              <w:rPr>
                <w:rFonts w:hint="eastAsia" w:asciiTheme="minorEastAsia" w:hAnsiTheme="minorEastAsia" w:cstheme="minorEastAsia"/>
                <w:b/>
                <w:bCs/>
                <w:sz w:val="24"/>
              </w:rPr>
            </w:pPr>
          </w:p>
        </w:tc>
        <w:tc>
          <w:tcPr>
            <w:tcW w:w="57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9D248D5">
            <w:pPr>
              <w:jc w:val="center"/>
              <w:rPr>
                <w:rFonts w:hint="eastAsia" w:asciiTheme="minorEastAsia" w:hAnsiTheme="minorEastAsia" w:cstheme="minorEastAsia"/>
                <w:b/>
                <w:bCs/>
                <w:sz w:val="24"/>
              </w:rPr>
            </w:pPr>
          </w:p>
        </w:tc>
      </w:tr>
      <w:tr w14:paraId="52A4F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17179DB">
            <w:pPr>
              <w:tabs>
                <w:tab w:val="left" w:pos="8280"/>
              </w:tabs>
              <w:autoSpaceDE w:val="0"/>
              <w:autoSpaceDN w:val="0"/>
              <w:adjustRightInd w:val="0"/>
              <w:spacing w:line="288" w:lineRule="auto"/>
              <w:ind w:right="25"/>
              <w:jc w:val="center"/>
              <w:rPr>
                <w:rFonts w:hint="eastAsia" w:asciiTheme="minorEastAsia" w:hAnsiTheme="minorEastAsia" w:cstheme="minorEastAsia"/>
                <w:b/>
                <w:sz w:val="24"/>
              </w:rPr>
            </w:pPr>
            <w:r>
              <w:rPr>
                <w:rFonts w:hint="eastAsia" w:asciiTheme="minorEastAsia" w:hAnsiTheme="minorEastAsia" w:cstheme="minorEastAsia"/>
                <w:b/>
                <w:sz w:val="24"/>
              </w:rPr>
              <w:t>27</w:t>
            </w:r>
          </w:p>
        </w:tc>
        <w:tc>
          <w:tcPr>
            <w:tcW w:w="172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0124C12">
            <w:pPr>
              <w:widowControl/>
              <w:jc w:val="center"/>
              <w:textAlignment w:val="center"/>
              <w:rPr>
                <w:rFonts w:hint="eastAsia" w:ascii="宋体" w:hAnsi="宋体" w:cs="宋体"/>
                <w:b/>
                <w:bCs/>
                <w:kern w:val="0"/>
                <w:szCs w:val="21"/>
                <w:lang w:bidi="ar"/>
              </w:rPr>
            </w:pPr>
            <w:r>
              <w:rPr>
                <w:rFonts w:hint="eastAsia" w:ascii="宋体" w:hAnsi="宋体" w:cs="宋体"/>
                <w:color w:val="000000"/>
                <w:kern w:val="0"/>
                <w:sz w:val="18"/>
                <w:szCs w:val="18"/>
                <w:lang w:bidi="ar"/>
              </w:rPr>
              <w:t>电源线</w:t>
            </w:r>
          </w:p>
        </w:tc>
        <w:tc>
          <w:tcPr>
            <w:tcW w:w="131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A463BB9">
            <w:pPr>
              <w:jc w:val="center"/>
              <w:rPr>
                <w:rFonts w:hint="eastAsia" w:asciiTheme="minorEastAsia" w:hAnsiTheme="minorEastAsia" w:cstheme="minorEastAsia"/>
                <w:b/>
                <w:bCs/>
                <w:sz w:val="24"/>
              </w:rPr>
            </w:pPr>
          </w:p>
        </w:tc>
        <w:tc>
          <w:tcPr>
            <w:tcW w:w="128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31E000D">
            <w:pPr>
              <w:jc w:val="center"/>
              <w:rPr>
                <w:rFonts w:hint="eastAsia" w:asciiTheme="minorEastAsia" w:hAnsiTheme="minorEastAsia" w:cstheme="minorEastAsia"/>
                <w:b/>
                <w:bCs/>
                <w:sz w:val="24"/>
              </w:rPr>
            </w:pPr>
          </w:p>
        </w:tc>
        <w:tc>
          <w:tcPr>
            <w:tcW w:w="143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00F8B03">
            <w:pPr>
              <w:jc w:val="center"/>
              <w:rPr>
                <w:rFonts w:hint="eastAsia" w:asciiTheme="minorEastAsia" w:hAnsiTheme="minorEastAsia" w:cstheme="minorEastAsia"/>
                <w:b/>
                <w:bCs/>
                <w:sz w:val="24"/>
              </w:rPr>
            </w:pP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F182309">
            <w:pPr>
              <w:widowControl/>
              <w:jc w:val="center"/>
              <w:textAlignment w:val="center"/>
              <w:rPr>
                <w:rFonts w:hint="eastAsia" w:asciiTheme="minorEastAsia" w:hAnsiTheme="minorEastAsia" w:cstheme="minorEastAsia"/>
                <w:b/>
                <w:bCs/>
                <w:sz w:val="24"/>
              </w:rPr>
            </w:pPr>
            <w:r>
              <w:rPr>
                <w:rFonts w:hint="eastAsia" w:ascii="宋体" w:hAnsi="宋体" w:cs="宋体"/>
                <w:color w:val="000000"/>
                <w:kern w:val="0"/>
                <w:sz w:val="18"/>
                <w:szCs w:val="18"/>
                <w:lang w:bidi="ar"/>
              </w:rPr>
              <w:t>28400</w:t>
            </w: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EFC579D">
            <w:pPr>
              <w:widowControl/>
              <w:jc w:val="center"/>
              <w:textAlignment w:val="center"/>
              <w:rPr>
                <w:rFonts w:hint="eastAsia" w:asciiTheme="minorEastAsia" w:hAnsiTheme="minorEastAsia" w:cstheme="minorEastAsia"/>
                <w:b/>
                <w:bCs/>
                <w:sz w:val="24"/>
              </w:rPr>
            </w:pPr>
            <w:r>
              <w:rPr>
                <w:rFonts w:hint="eastAsia" w:ascii="宋体" w:hAnsi="宋体" w:cs="宋体"/>
                <w:color w:val="000000"/>
                <w:kern w:val="0"/>
                <w:sz w:val="18"/>
                <w:szCs w:val="18"/>
                <w:lang w:bidi="ar"/>
              </w:rPr>
              <w:t>m</w:t>
            </w: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801FEC3">
            <w:pPr>
              <w:jc w:val="center"/>
              <w:rPr>
                <w:rFonts w:hint="eastAsia" w:asciiTheme="minorEastAsia" w:hAnsiTheme="minorEastAsia" w:cstheme="minorEastAsia"/>
                <w:b/>
                <w:bCs/>
                <w:sz w:val="24"/>
              </w:rPr>
            </w:pP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67415E3">
            <w:pPr>
              <w:jc w:val="center"/>
              <w:rPr>
                <w:rFonts w:hint="eastAsia" w:asciiTheme="minorEastAsia" w:hAnsiTheme="minorEastAsia" w:cstheme="minorEastAsia"/>
                <w:b/>
                <w:bCs/>
                <w:sz w:val="24"/>
              </w:rPr>
            </w:pPr>
          </w:p>
        </w:tc>
        <w:tc>
          <w:tcPr>
            <w:tcW w:w="57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B891E0E">
            <w:pPr>
              <w:jc w:val="center"/>
              <w:rPr>
                <w:rFonts w:hint="eastAsia" w:asciiTheme="minorEastAsia" w:hAnsiTheme="minorEastAsia" w:cstheme="minorEastAsia"/>
                <w:b/>
                <w:bCs/>
                <w:sz w:val="24"/>
              </w:rPr>
            </w:pPr>
          </w:p>
        </w:tc>
      </w:tr>
      <w:tr w14:paraId="37599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EB43098">
            <w:pPr>
              <w:tabs>
                <w:tab w:val="left" w:pos="8280"/>
              </w:tabs>
              <w:autoSpaceDE w:val="0"/>
              <w:autoSpaceDN w:val="0"/>
              <w:adjustRightInd w:val="0"/>
              <w:spacing w:line="288" w:lineRule="auto"/>
              <w:ind w:right="25"/>
              <w:jc w:val="center"/>
              <w:rPr>
                <w:rFonts w:hint="eastAsia" w:asciiTheme="minorEastAsia" w:hAnsiTheme="minorEastAsia" w:cstheme="minorEastAsia"/>
                <w:b/>
                <w:sz w:val="24"/>
              </w:rPr>
            </w:pPr>
            <w:r>
              <w:rPr>
                <w:rFonts w:hint="eastAsia" w:asciiTheme="minorEastAsia" w:hAnsiTheme="minorEastAsia" w:cstheme="minorEastAsia"/>
                <w:b/>
                <w:sz w:val="24"/>
              </w:rPr>
              <w:t>28</w:t>
            </w:r>
          </w:p>
        </w:tc>
        <w:tc>
          <w:tcPr>
            <w:tcW w:w="172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1375BD8">
            <w:pPr>
              <w:widowControl/>
              <w:jc w:val="center"/>
              <w:textAlignment w:val="center"/>
              <w:rPr>
                <w:rFonts w:hint="eastAsia" w:ascii="宋体" w:hAnsi="宋体" w:cs="宋体"/>
                <w:b/>
                <w:bCs/>
                <w:kern w:val="0"/>
                <w:szCs w:val="21"/>
                <w:lang w:bidi="ar"/>
              </w:rPr>
            </w:pPr>
            <w:r>
              <w:rPr>
                <w:rFonts w:hint="eastAsia" w:ascii="宋体" w:hAnsi="宋体" w:cs="宋体"/>
                <w:color w:val="000000"/>
                <w:kern w:val="0"/>
                <w:sz w:val="18"/>
                <w:szCs w:val="18"/>
                <w:lang w:bidi="ar"/>
              </w:rPr>
              <w:t>电源线</w:t>
            </w:r>
          </w:p>
        </w:tc>
        <w:tc>
          <w:tcPr>
            <w:tcW w:w="131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2948FC4">
            <w:pPr>
              <w:jc w:val="center"/>
              <w:rPr>
                <w:rFonts w:hint="eastAsia" w:asciiTheme="minorEastAsia" w:hAnsiTheme="minorEastAsia" w:cstheme="minorEastAsia"/>
                <w:b/>
                <w:bCs/>
                <w:sz w:val="24"/>
              </w:rPr>
            </w:pPr>
          </w:p>
        </w:tc>
        <w:tc>
          <w:tcPr>
            <w:tcW w:w="128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87DAE06">
            <w:pPr>
              <w:jc w:val="center"/>
              <w:rPr>
                <w:rFonts w:hint="eastAsia" w:asciiTheme="minorEastAsia" w:hAnsiTheme="minorEastAsia" w:cstheme="minorEastAsia"/>
                <w:b/>
                <w:bCs/>
                <w:sz w:val="24"/>
              </w:rPr>
            </w:pPr>
          </w:p>
        </w:tc>
        <w:tc>
          <w:tcPr>
            <w:tcW w:w="143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F6A415C">
            <w:pPr>
              <w:jc w:val="center"/>
              <w:rPr>
                <w:rFonts w:hint="eastAsia" w:asciiTheme="minorEastAsia" w:hAnsiTheme="minorEastAsia" w:cstheme="minorEastAsia"/>
                <w:b/>
                <w:bCs/>
                <w:sz w:val="24"/>
              </w:rPr>
            </w:pP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8744E59">
            <w:pPr>
              <w:widowControl/>
              <w:jc w:val="center"/>
              <w:textAlignment w:val="center"/>
              <w:rPr>
                <w:rFonts w:hint="eastAsia" w:asciiTheme="minorEastAsia" w:hAnsiTheme="minorEastAsia" w:cstheme="minorEastAsia"/>
                <w:b/>
                <w:bCs/>
                <w:sz w:val="24"/>
              </w:rPr>
            </w:pPr>
            <w:r>
              <w:rPr>
                <w:rFonts w:hint="eastAsia" w:ascii="宋体" w:hAnsi="宋体" w:cs="宋体"/>
                <w:color w:val="000000"/>
                <w:kern w:val="0"/>
                <w:sz w:val="18"/>
                <w:szCs w:val="18"/>
                <w:lang w:bidi="ar"/>
              </w:rPr>
              <w:t>27387</w:t>
            </w: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8F11265">
            <w:pPr>
              <w:widowControl/>
              <w:jc w:val="center"/>
              <w:textAlignment w:val="center"/>
              <w:rPr>
                <w:rFonts w:hint="eastAsia" w:asciiTheme="minorEastAsia" w:hAnsiTheme="minorEastAsia" w:cstheme="minorEastAsia"/>
                <w:b/>
                <w:bCs/>
                <w:sz w:val="24"/>
              </w:rPr>
            </w:pPr>
            <w:r>
              <w:rPr>
                <w:rFonts w:hint="eastAsia" w:ascii="宋体" w:hAnsi="宋体" w:cs="宋体"/>
                <w:color w:val="000000"/>
                <w:kern w:val="0"/>
                <w:sz w:val="18"/>
                <w:szCs w:val="18"/>
                <w:lang w:bidi="ar"/>
              </w:rPr>
              <w:t>m</w:t>
            </w: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3A64AB5">
            <w:pPr>
              <w:jc w:val="center"/>
              <w:rPr>
                <w:rFonts w:hint="eastAsia" w:asciiTheme="minorEastAsia" w:hAnsiTheme="minorEastAsia" w:cstheme="minorEastAsia"/>
                <w:b/>
                <w:bCs/>
                <w:sz w:val="24"/>
              </w:rPr>
            </w:pP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FC60CCA">
            <w:pPr>
              <w:jc w:val="center"/>
              <w:rPr>
                <w:rFonts w:hint="eastAsia" w:asciiTheme="minorEastAsia" w:hAnsiTheme="minorEastAsia" w:cstheme="minorEastAsia"/>
                <w:b/>
                <w:bCs/>
                <w:sz w:val="24"/>
              </w:rPr>
            </w:pPr>
          </w:p>
        </w:tc>
        <w:tc>
          <w:tcPr>
            <w:tcW w:w="57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BAD7D06">
            <w:pPr>
              <w:jc w:val="center"/>
              <w:rPr>
                <w:rFonts w:hint="eastAsia" w:asciiTheme="minorEastAsia" w:hAnsiTheme="minorEastAsia" w:cstheme="minorEastAsia"/>
                <w:b/>
                <w:bCs/>
                <w:sz w:val="24"/>
              </w:rPr>
            </w:pPr>
          </w:p>
        </w:tc>
      </w:tr>
      <w:tr w14:paraId="3D9BE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C48FFBC">
            <w:pPr>
              <w:tabs>
                <w:tab w:val="left" w:pos="8280"/>
              </w:tabs>
              <w:autoSpaceDE w:val="0"/>
              <w:autoSpaceDN w:val="0"/>
              <w:adjustRightInd w:val="0"/>
              <w:spacing w:line="288" w:lineRule="auto"/>
              <w:ind w:right="25"/>
              <w:jc w:val="center"/>
              <w:rPr>
                <w:rFonts w:hint="eastAsia" w:asciiTheme="minorEastAsia" w:hAnsiTheme="minorEastAsia" w:cstheme="minorEastAsia"/>
                <w:b/>
                <w:sz w:val="24"/>
              </w:rPr>
            </w:pPr>
            <w:r>
              <w:rPr>
                <w:rFonts w:hint="eastAsia" w:asciiTheme="minorEastAsia" w:hAnsiTheme="minorEastAsia" w:cstheme="minorEastAsia"/>
                <w:b/>
                <w:sz w:val="24"/>
              </w:rPr>
              <w:t>29</w:t>
            </w:r>
          </w:p>
        </w:tc>
        <w:tc>
          <w:tcPr>
            <w:tcW w:w="172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A8FD672">
            <w:pPr>
              <w:widowControl/>
              <w:jc w:val="center"/>
              <w:textAlignment w:val="center"/>
              <w:rPr>
                <w:rFonts w:hint="eastAsia" w:ascii="宋体" w:hAnsi="宋体" w:cs="宋体"/>
                <w:b/>
                <w:bCs/>
                <w:kern w:val="0"/>
                <w:szCs w:val="21"/>
                <w:lang w:bidi="ar"/>
              </w:rPr>
            </w:pPr>
            <w:r>
              <w:rPr>
                <w:rFonts w:hint="eastAsia" w:ascii="宋体" w:hAnsi="宋体" w:cs="宋体"/>
                <w:color w:val="000000"/>
                <w:kern w:val="0"/>
                <w:sz w:val="18"/>
                <w:szCs w:val="18"/>
                <w:lang w:bidi="ar"/>
              </w:rPr>
              <w:t>电源线</w:t>
            </w:r>
          </w:p>
        </w:tc>
        <w:tc>
          <w:tcPr>
            <w:tcW w:w="131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CD74262">
            <w:pPr>
              <w:jc w:val="center"/>
              <w:rPr>
                <w:rFonts w:hint="eastAsia" w:asciiTheme="minorEastAsia" w:hAnsiTheme="minorEastAsia" w:cstheme="minorEastAsia"/>
                <w:b/>
                <w:bCs/>
                <w:sz w:val="24"/>
              </w:rPr>
            </w:pPr>
          </w:p>
        </w:tc>
        <w:tc>
          <w:tcPr>
            <w:tcW w:w="128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D0C9E47">
            <w:pPr>
              <w:jc w:val="center"/>
              <w:rPr>
                <w:rFonts w:hint="eastAsia" w:asciiTheme="minorEastAsia" w:hAnsiTheme="minorEastAsia" w:cstheme="minorEastAsia"/>
                <w:b/>
                <w:bCs/>
                <w:sz w:val="24"/>
              </w:rPr>
            </w:pPr>
          </w:p>
        </w:tc>
        <w:tc>
          <w:tcPr>
            <w:tcW w:w="143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C852CFC">
            <w:pPr>
              <w:jc w:val="center"/>
              <w:rPr>
                <w:rFonts w:hint="eastAsia" w:asciiTheme="minorEastAsia" w:hAnsiTheme="minorEastAsia" w:cstheme="minorEastAsia"/>
                <w:b/>
                <w:bCs/>
                <w:sz w:val="24"/>
              </w:rPr>
            </w:pP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F8A16A1">
            <w:pPr>
              <w:widowControl/>
              <w:jc w:val="center"/>
              <w:textAlignment w:val="center"/>
              <w:rPr>
                <w:rFonts w:hint="eastAsia" w:asciiTheme="minorEastAsia" w:hAnsiTheme="minorEastAsia" w:cstheme="minorEastAsia"/>
                <w:b/>
                <w:bCs/>
                <w:sz w:val="24"/>
              </w:rPr>
            </w:pPr>
            <w:r>
              <w:rPr>
                <w:rFonts w:hint="eastAsia" w:ascii="宋体" w:hAnsi="宋体" w:cs="宋体"/>
                <w:color w:val="000000"/>
                <w:kern w:val="0"/>
                <w:sz w:val="18"/>
                <w:szCs w:val="18"/>
                <w:lang w:bidi="ar"/>
              </w:rPr>
              <w:t>40000</w:t>
            </w: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74B4A4D">
            <w:pPr>
              <w:widowControl/>
              <w:jc w:val="center"/>
              <w:textAlignment w:val="center"/>
              <w:rPr>
                <w:rFonts w:hint="eastAsia" w:asciiTheme="minorEastAsia" w:hAnsiTheme="minorEastAsia" w:cstheme="minorEastAsia"/>
                <w:b/>
                <w:bCs/>
                <w:sz w:val="24"/>
              </w:rPr>
            </w:pPr>
            <w:r>
              <w:rPr>
                <w:rFonts w:hint="eastAsia" w:ascii="宋体" w:hAnsi="宋体" w:cs="宋体"/>
                <w:color w:val="000000"/>
                <w:kern w:val="0"/>
                <w:sz w:val="18"/>
                <w:szCs w:val="18"/>
                <w:lang w:bidi="ar"/>
              </w:rPr>
              <w:t>m</w:t>
            </w: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9423C21">
            <w:pPr>
              <w:jc w:val="center"/>
              <w:rPr>
                <w:rFonts w:hint="eastAsia" w:asciiTheme="minorEastAsia" w:hAnsiTheme="minorEastAsia" w:cstheme="minorEastAsia"/>
                <w:b/>
                <w:bCs/>
                <w:sz w:val="24"/>
              </w:rPr>
            </w:pP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A95AB77">
            <w:pPr>
              <w:jc w:val="center"/>
              <w:rPr>
                <w:rFonts w:hint="eastAsia" w:asciiTheme="minorEastAsia" w:hAnsiTheme="minorEastAsia" w:cstheme="minorEastAsia"/>
                <w:b/>
                <w:bCs/>
                <w:sz w:val="24"/>
              </w:rPr>
            </w:pPr>
          </w:p>
        </w:tc>
        <w:tc>
          <w:tcPr>
            <w:tcW w:w="57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0403D94">
            <w:pPr>
              <w:jc w:val="center"/>
              <w:rPr>
                <w:rFonts w:hint="eastAsia" w:asciiTheme="minorEastAsia" w:hAnsiTheme="minorEastAsia" w:cstheme="minorEastAsia"/>
                <w:b/>
                <w:bCs/>
                <w:sz w:val="24"/>
              </w:rPr>
            </w:pPr>
          </w:p>
        </w:tc>
      </w:tr>
      <w:tr w14:paraId="6E206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92D6D59">
            <w:pPr>
              <w:tabs>
                <w:tab w:val="left" w:pos="8280"/>
              </w:tabs>
              <w:autoSpaceDE w:val="0"/>
              <w:autoSpaceDN w:val="0"/>
              <w:adjustRightInd w:val="0"/>
              <w:spacing w:line="288" w:lineRule="auto"/>
              <w:ind w:right="25"/>
              <w:jc w:val="center"/>
              <w:rPr>
                <w:rFonts w:hint="eastAsia" w:asciiTheme="minorEastAsia" w:hAnsiTheme="minorEastAsia" w:cstheme="minorEastAsia"/>
                <w:b/>
                <w:sz w:val="24"/>
              </w:rPr>
            </w:pPr>
            <w:r>
              <w:rPr>
                <w:rFonts w:hint="eastAsia" w:asciiTheme="minorEastAsia" w:hAnsiTheme="minorEastAsia" w:cstheme="minorEastAsia"/>
                <w:b/>
                <w:sz w:val="24"/>
              </w:rPr>
              <w:t>30</w:t>
            </w:r>
          </w:p>
        </w:tc>
        <w:tc>
          <w:tcPr>
            <w:tcW w:w="172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B20FF72">
            <w:pPr>
              <w:widowControl/>
              <w:jc w:val="center"/>
              <w:textAlignment w:val="center"/>
              <w:rPr>
                <w:rFonts w:hint="eastAsia" w:ascii="宋体" w:hAnsi="宋体" w:cs="宋体"/>
                <w:b/>
                <w:bCs/>
                <w:kern w:val="0"/>
                <w:szCs w:val="21"/>
                <w:lang w:bidi="ar"/>
              </w:rPr>
            </w:pPr>
            <w:r>
              <w:rPr>
                <w:rFonts w:hint="eastAsia" w:ascii="宋体" w:hAnsi="宋体" w:cs="宋体"/>
                <w:color w:val="000000"/>
                <w:kern w:val="0"/>
                <w:sz w:val="18"/>
                <w:szCs w:val="18"/>
                <w:lang w:bidi="ar"/>
              </w:rPr>
              <w:t>电源线</w:t>
            </w:r>
          </w:p>
        </w:tc>
        <w:tc>
          <w:tcPr>
            <w:tcW w:w="131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A4A344D">
            <w:pPr>
              <w:jc w:val="center"/>
              <w:rPr>
                <w:rFonts w:hint="eastAsia" w:asciiTheme="minorEastAsia" w:hAnsiTheme="minorEastAsia" w:cstheme="minorEastAsia"/>
                <w:b/>
                <w:bCs/>
                <w:sz w:val="24"/>
              </w:rPr>
            </w:pPr>
          </w:p>
        </w:tc>
        <w:tc>
          <w:tcPr>
            <w:tcW w:w="128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C290B8E">
            <w:pPr>
              <w:jc w:val="center"/>
              <w:rPr>
                <w:rFonts w:hint="eastAsia" w:asciiTheme="minorEastAsia" w:hAnsiTheme="minorEastAsia" w:cstheme="minorEastAsia"/>
                <w:b/>
                <w:bCs/>
                <w:sz w:val="24"/>
              </w:rPr>
            </w:pPr>
          </w:p>
        </w:tc>
        <w:tc>
          <w:tcPr>
            <w:tcW w:w="143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30A1DED">
            <w:pPr>
              <w:jc w:val="center"/>
              <w:rPr>
                <w:rFonts w:hint="eastAsia" w:asciiTheme="minorEastAsia" w:hAnsiTheme="minorEastAsia" w:cstheme="minorEastAsia"/>
                <w:b/>
                <w:bCs/>
                <w:sz w:val="24"/>
              </w:rPr>
            </w:pP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4326B0F">
            <w:pPr>
              <w:widowControl/>
              <w:jc w:val="center"/>
              <w:textAlignment w:val="center"/>
              <w:rPr>
                <w:rFonts w:hint="eastAsia" w:asciiTheme="minorEastAsia" w:hAnsiTheme="minorEastAsia" w:cstheme="minorEastAsia"/>
                <w:b/>
                <w:bCs/>
                <w:sz w:val="24"/>
              </w:rPr>
            </w:pPr>
            <w:r>
              <w:rPr>
                <w:rFonts w:hint="eastAsia" w:ascii="宋体" w:hAnsi="宋体" w:cs="宋体"/>
                <w:color w:val="000000"/>
                <w:kern w:val="0"/>
                <w:sz w:val="18"/>
                <w:szCs w:val="18"/>
                <w:lang w:bidi="ar"/>
              </w:rPr>
              <w:t>5000</w:t>
            </w: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F419D0C">
            <w:pPr>
              <w:widowControl/>
              <w:jc w:val="center"/>
              <w:textAlignment w:val="center"/>
              <w:rPr>
                <w:rFonts w:hint="eastAsia" w:asciiTheme="minorEastAsia" w:hAnsiTheme="minorEastAsia" w:cstheme="minorEastAsia"/>
                <w:b/>
                <w:bCs/>
                <w:sz w:val="24"/>
              </w:rPr>
            </w:pPr>
            <w:r>
              <w:rPr>
                <w:rFonts w:hint="eastAsia" w:ascii="宋体" w:hAnsi="宋体" w:cs="宋体"/>
                <w:color w:val="000000"/>
                <w:kern w:val="0"/>
                <w:sz w:val="18"/>
                <w:szCs w:val="18"/>
                <w:lang w:bidi="ar"/>
              </w:rPr>
              <w:t>m</w:t>
            </w: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F6A86CA">
            <w:pPr>
              <w:jc w:val="center"/>
              <w:rPr>
                <w:rFonts w:hint="eastAsia" w:asciiTheme="minorEastAsia" w:hAnsiTheme="minorEastAsia" w:cstheme="minorEastAsia"/>
                <w:b/>
                <w:bCs/>
                <w:sz w:val="24"/>
              </w:rPr>
            </w:pP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5EFCD6B">
            <w:pPr>
              <w:jc w:val="center"/>
              <w:rPr>
                <w:rFonts w:hint="eastAsia" w:asciiTheme="minorEastAsia" w:hAnsiTheme="minorEastAsia" w:cstheme="minorEastAsia"/>
                <w:b/>
                <w:bCs/>
                <w:sz w:val="24"/>
              </w:rPr>
            </w:pPr>
          </w:p>
        </w:tc>
        <w:tc>
          <w:tcPr>
            <w:tcW w:w="57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9C386EC">
            <w:pPr>
              <w:jc w:val="center"/>
              <w:rPr>
                <w:rFonts w:hint="eastAsia" w:asciiTheme="minorEastAsia" w:hAnsiTheme="minorEastAsia" w:cstheme="minorEastAsia"/>
                <w:b/>
                <w:bCs/>
                <w:sz w:val="24"/>
              </w:rPr>
            </w:pPr>
          </w:p>
        </w:tc>
      </w:tr>
      <w:tr w14:paraId="307DB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8CCE9DE">
            <w:pPr>
              <w:tabs>
                <w:tab w:val="left" w:pos="8280"/>
              </w:tabs>
              <w:autoSpaceDE w:val="0"/>
              <w:autoSpaceDN w:val="0"/>
              <w:adjustRightInd w:val="0"/>
              <w:spacing w:line="288" w:lineRule="auto"/>
              <w:ind w:right="25"/>
              <w:jc w:val="center"/>
              <w:rPr>
                <w:rFonts w:hint="eastAsia" w:asciiTheme="minorEastAsia" w:hAnsiTheme="minorEastAsia" w:cstheme="minorEastAsia"/>
                <w:b/>
                <w:sz w:val="24"/>
              </w:rPr>
            </w:pPr>
            <w:r>
              <w:rPr>
                <w:rFonts w:hint="eastAsia" w:asciiTheme="minorEastAsia" w:hAnsiTheme="minorEastAsia" w:cstheme="minorEastAsia"/>
                <w:b/>
                <w:sz w:val="24"/>
              </w:rPr>
              <w:t>31</w:t>
            </w:r>
          </w:p>
        </w:tc>
        <w:tc>
          <w:tcPr>
            <w:tcW w:w="172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01F5E4F">
            <w:pPr>
              <w:widowControl/>
              <w:jc w:val="center"/>
              <w:textAlignment w:val="center"/>
              <w:rPr>
                <w:rFonts w:hint="eastAsia" w:ascii="宋体" w:hAnsi="宋体" w:cs="宋体"/>
                <w:b/>
                <w:bCs/>
                <w:kern w:val="0"/>
                <w:szCs w:val="21"/>
                <w:lang w:bidi="ar"/>
              </w:rPr>
            </w:pPr>
            <w:r>
              <w:rPr>
                <w:rFonts w:hint="eastAsia" w:ascii="宋体" w:hAnsi="宋体" w:cs="宋体"/>
                <w:color w:val="000000"/>
                <w:kern w:val="0"/>
                <w:sz w:val="18"/>
                <w:szCs w:val="18"/>
                <w:lang w:bidi="ar"/>
              </w:rPr>
              <w:t>网线</w:t>
            </w:r>
          </w:p>
        </w:tc>
        <w:tc>
          <w:tcPr>
            <w:tcW w:w="131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CC3AC73">
            <w:pPr>
              <w:jc w:val="center"/>
              <w:rPr>
                <w:rFonts w:hint="eastAsia" w:asciiTheme="minorEastAsia" w:hAnsiTheme="minorEastAsia" w:cstheme="minorEastAsia"/>
                <w:b/>
                <w:bCs/>
                <w:sz w:val="24"/>
              </w:rPr>
            </w:pPr>
          </w:p>
        </w:tc>
        <w:tc>
          <w:tcPr>
            <w:tcW w:w="128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0139405">
            <w:pPr>
              <w:jc w:val="center"/>
              <w:rPr>
                <w:rFonts w:hint="eastAsia" w:asciiTheme="minorEastAsia" w:hAnsiTheme="minorEastAsia" w:cstheme="minorEastAsia"/>
                <w:b/>
                <w:bCs/>
                <w:sz w:val="24"/>
              </w:rPr>
            </w:pPr>
          </w:p>
        </w:tc>
        <w:tc>
          <w:tcPr>
            <w:tcW w:w="143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D26C411">
            <w:pPr>
              <w:jc w:val="center"/>
              <w:rPr>
                <w:rFonts w:hint="eastAsia" w:asciiTheme="minorEastAsia" w:hAnsiTheme="minorEastAsia" w:cstheme="minorEastAsia"/>
                <w:b/>
                <w:bCs/>
                <w:sz w:val="24"/>
              </w:rPr>
            </w:pP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83B9C31">
            <w:pPr>
              <w:widowControl/>
              <w:jc w:val="center"/>
              <w:textAlignment w:val="center"/>
              <w:rPr>
                <w:rFonts w:hint="eastAsia" w:asciiTheme="minorEastAsia" w:hAnsiTheme="minorEastAsia" w:cstheme="minorEastAsia"/>
                <w:b/>
                <w:bCs/>
                <w:sz w:val="24"/>
              </w:rPr>
            </w:pPr>
            <w:r>
              <w:rPr>
                <w:rFonts w:hint="eastAsia" w:ascii="宋体" w:hAnsi="宋体" w:cs="宋体"/>
                <w:color w:val="000000"/>
                <w:kern w:val="0"/>
                <w:sz w:val="18"/>
                <w:szCs w:val="18"/>
                <w:lang w:bidi="ar"/>
              </w:rPr>
              <w:t>18935</w:t>
            </w: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A1958F7">
            <w:pPr>
              <w:widowControl/>
              <w:jc w:val="center"/>
              <w:textAlignment w:val="center"/>
              <w:rPr>
                <w:rFonts w:hint="eastAsia" w:asciiTheme="minorEastAsia" w:hAnsiTheme="minorEastAsia" w:cstheme="minorEastAsia"/>
                <w:b/>
                <w:bCs/>
                <w:sz w:val="24"/>
              </w:rPr>
            </w:pPr>
            <w:r>
              <w:rPr>
                <w:rFonts w:hint="eastAsia" w:ascii="宋体" w:hAnsi="宋体" w:cs="宋体"/>
                <w:color w:val="000000"/>
                <w:kern w:val="0"/>
                <w:sz w:val="18"/>
                <w:szCs w:val="18"/>
                <w:lang w:bidi="ar"/>
              </w:rPr>
              <w:t>m</w:t>
            </w: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F4E12CC">
            <w:pPr>
              <w:jc w:val="center"/>
              <w:rPr>
                <w:rFonts w:hint="eastAsia" w:asciiTheme="minorEastAsia" w:hAnsiTheme="minorEastAsia" w:cstheme="minorEastAsia"/>
                <w:b/>
                <w:bCs/>
                <w:sz w:val="24"/>
              </w:rPr>
            </w:pP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8B34535">
            <w:pPr>
              <w:jc w:val="center"/>
              <w:rPr>
                <w:rFonts w:hint="eastAsia" w:asciiTheme="minorEastAsia" w:hAnsiTheme="minorEastAsia" w:cstheme="minorEastAsia"/>
                <w:b/>
                <w:bCs/>
                <w:sz w:val="24"/>
              </w:rPr>
            </w:pPr>
          </w:p>
        </w:tc>
        <w:tc>
          <w:tcPr>
            <w:tcW w:w="57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B638526">
            <w:pPr>
              <w:jc w:val="center"/>
              <w:rPr>
                <w:rFonts w:hint="eastAsia" w:asciiTheme="minorEastAsia" w:hAnsiTheme="minorEastAsia" w:cstheme="minorEastAsia"/>
                <w:b/>
                <w:bCs/>
                <w:sz w:val="24"/>
              </w:rPr>
            </w:pPr>
          </w:p>
        </w:tc>
      </w:tr>
      <w:tr w14:paraId="7877C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29DE348">
            <w:pPr>
              <w:tabs>
                <w:tab w:val="left" w:pos="8280"/>
              </w:tabs>
              <w:autoSpaceDE w:val="0"/>
              <w:autoSpaceDN w:val="0"/>
              <w:adjustRightInd w:val="0"/>
              <w:spacing w:line="288" w:lineRule="auto"/>
              <w:ind w:right="25"/>
              <w:jc w:val="center"/>
              <w:rPr>
                <w:rFonts w:hint="eastAsia" w:asciiTheme="minorEastAsia" w:hAnsiTheme="minorEastAsia" w:cstheme="minorEastAsia"/>
                <w:b/>
                <w:sz w:val="24"/>
              </w:rPr>
            </w:pPr>
            <w:r>
              <w:rPr>
                <w:rFonts w:hint="eastAsia" w:asciiTheme="minorEastAsia" w:hAnsiTheme="minorEastAsia" w:cstheme="minorEastAsia"/>
                <w:b/>
                <w:sz w:val="24"/>
              </w:rPr>
              <w:t>32</w:t>
            </w:r>
          </w:p>
        </w:tc>
        <w:tc>
          <w:tcPr>
            <w:tcW w:w="172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ED4FF0B">
            <w:pPr>
              <w:widowControl/>
              <w:jc w:val="center"/>
              <w:textAlignment w:val="center"/>
              <w:rPr>
                <w:rFonts w:hint="eastAsia" w:ascii="宋体" w:hAnsi="宋体" w:cs="宋体"/>
                <w:b/>
                <w:bCs/>
                <w:kern w:val="0"/>
                <w:szCs w:val="21"/>
                <w:lang w:bidi="ar"/>
              </w:rPr>
            </w:pPr>
            <w:r>
              <w:rPr>
                <w:rFonts w:hint="eastAsia" w:ascii="宋体" w:hAnsi="宋体" w:cs="宋体"/>
                <w:color w:val="000000"/>
                <w:kern w:val="0"/>
                <w:sz w:val="18"/>
                <w:szCs w:val="18"/>
                <w:lang w:bidi="ar"/>
              </w:rPr>
              <w:t>4芯室外光纤</w:t>
            </w:r>
          </w:p>
        </w:tc>
        <w:tc>
          <w:tcPr>
            <w:tcW w:w="131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37952A7">
            <w:pPr>
              <w:jc w:val="center"/>
              <w:rPr>
                <w:rFonts w:hint="eastAsia" w:asciiTheme="minorEastAsia" w:hAnsiTheme="minorEastAsia" w:cstheme="minorEastAsia"/>
                <w:b/>
                <w:bCs/>
                <w:sz w:val="24"/>
              </w:rPr>
            </w:pPr>
          </w:p>
        </w:tc>
        <w:tc>
          <w:tcPr>
            <w:tcW w:w="128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3706BED">
            <w:pPr>
              <w:jc w:val="center"/>
              <w:rPr>
                <w:rFonts w:hint="eastAsia" w:asciiTheme="minorEastAsia" w:hAnsiTheme="minorEastAsia" w:cstheme="minorEastAsia"/>
                <w:b/>
                <w:bCs/>
                <w:sz w:val="24"/>
              </w:rPr>
            </w:pPr>
          </w:p>
        </w:tc>
        <w:tc>
          <w:tcPr>
            <w:tcW w:w="143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EC92789">
            <w:pPr>
              <w:jc w:val="center"/>
              <w:rPr>
                <w:rFonts w:hint="eastAsia" w:asciiTheme="minorEastAsia" w:hAnsiTheme="minorEastAsia" w:cstheme="minorEastAsia"/>
                <w:b/>
                <w:bCs/>
                <w:sz w:val="24"/>
              </w:rPr>
            </w:pP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1208879">
            <w:pPr>
              <w:widowControl/>
              <w:jc w:val="center"/>
              <w:textAlignment w:val="center"/>
              <w:rPr>
                <w:rFonts w:hint="eastAsia" w:asciiTheme="minorEastAsia" w:hAnsiTheme="minorEastAsia" w:cstheme="minorEastAsia"/>
                <w:b/>
                <w:bCs/>
                <w:sz w:val="24"/>
              </w:rPr>
            </w:pPr>
            <w:r>
              <w:rPr>
                <w:rFonts w:hint="eastAsia" w:ascii="宋体" w:hAnsi="宋体" w:cs="宋体"/>
                <w:color w:val="000000"/>
                <w:kern w:val="0"/>
                <w:sz w:val="18"/>
                <w:szCs w:val="18"/>
                <w:lang w:bidi="ar"/>
              </w:rPr>
              <w:t>79900</w:t>
            </w: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5FA4905">
            <w:pPr>
              <w:widowControl/>
              <w:jc w:val="center"/>
              <w:textAlignment w:val="center"/>
              <w:rPr>
                <w:rFonts w:hint="eastAsia" w:asciiTheme="minorEastAsia" w:hAnsiTheme="minorEastAsia" w:cstheme="minorEastAsia"/>
                <w:b/>
                <w:bCs/>
                <w:sz w:val="24"/>
              </w:rPr>
            </w:pPr>
            <w:r>
              <w:rPr>
                <w:rFonts w:hint="eastAsia" w:ascii="宋体" w:hAnsi="宋体" w:cs="宋体"/>
                <w:color w:val="000000"/>
                <w:kern w:val="0"/>
                <w:sz w:val="18"/>
                <w:szCs w:val="18"/>
                <w:lang w:bidi="ar"/>
              </w:rPr>
              <w:t>m</w:t>
            </w: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C9CD1C9">
            <w:pPr>
              <w:jc w:val="center"/>
              <w:rPr>
                <w:rFonts w:hint="eastAsia" w:asciiTheme="minorEastAsia" w:hAnsiTheme="minorEastAsia" w:cstheme="minorEastAsia"/>
                <w:b/>
                <w:bCs/>
                <w:sz w:val="24"/>
              </w:rPr>
            </w:pP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2DE90E8">
            <w:pPr>
              <w:jc w:val="center"/>
              <w:rPr>
                <w:rFonts w:hint="eastAsia" w:asciiTheme="minorEastAsia" w:hAnsiTheme="minorEastAsia" w:cstheme="minorEastAsia"/>
                <w:b/>
                <w:bCs/>
                <w:sz w:val="24"/>
              </w:rPr>
            </w:pPr>
          </w:p>
        </w:tc>
        <w:tc>
          <w:tcPr>
            <w:tcW w:w="57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5341129">
            <w:pPr>
              <w:jc w:val="center"/>
              <w:rPr>
                <w:rFonts w:hint="eastAsia" w:asciiTheme="minorEastAsia" w:hAnsiTheme="minorEastAsia" w:cstheme="minorEastAsia"/>
                <w:b/>
                <w:bCs/>
                <w:sz w:val="24"/>
              </w:rPr>
            </w:pPr>
          </w:p>
        </w:tc>
      </w:tr>
      <w:tr w14:paraId="0A6F5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C6F77C6">
            <w:pPr>
              <w:tabs>
                <w:tab w:val="left" w:pos="8280"/>
              </w:tabs>
              <w:autoSpaceDE w:val="0"/>
              <w:autoSpaceDN w:val="0"/>
              <w:adjustRightInd w:val="0"/>
              <w:spacing w:line="288" w:lineRule="auto"/>
              <w:ind w:right="25"/>
              <w:jc w:val="center"/>
              <w:rPr>
                <w:rFonts w:hint="eastAsia" w:asciiTheme="minorEastAsia" w:hAnsiTheme="minorEastAsia" w:cstheme="minorEastAsia"/>
                <w:b/>
                <w:sz w:val="24"/>
              </w:rPr>
            </w:pPr>
            <w:r>
              <w:rPr>
                <w:rFonts w:hint="eastAsia" w:asciiTheme="minorEastAsia" w:hAnsiTheme="minorEastAsia" w:cstheme="minorEastAsia"/>
                <w:b/>
                <w:sz w:val="24"/>
              </w:rPr>
              <w:t>33</w:t>
            </w:r>
          </w:p>
        </w:tc>
        <w:tc>
          <w:tcPr>
            <w:tcW w:w="172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54F22E7">
            <w:pPr>
              <w:widowControl/>
              <w:jc w:val="center"/>
              <w:textAlignment w:val="center"/>
              <w:rPr>
                <w:rFonts w:hint="eastAsia" w:ascii="宋体" w:hAnsi="宋体" w:cs="宋体"/>
                <w:b/>
                <w:bCs/>
                <w:kern w:val="0"/>
                <w:szCs w:val="21"/>
                <w:lang w:bidi="ar"/>
              </w:rPr>
            </w:pPr>
            <w:r>
              <w:rPr>
                <w:rFonts w:hint="eastAsia" w:ascii="宋体" w:hAnsi="宋体" w:cs="宋体"/>
                <w:color w:val="000000"/>
                <w:kern w:val="0"/>
                <w:sz w:val="18"/>
                <w:szCs w:val="18"/>
                <w:lang w:bidi="ar"/>
              </w:rPr>
              <w:t>破绿化及修复</w:t>
            </w:r>
          </w:p>
        </w:tc>
        <w:tc>
          <w:tcPr>
            <w:tcW w:w="131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4F86EB1">
            <w:pPr>
              <w:jc w:val="center"/>
              <w:rPr>
                <w:rFonts w:hint="eastAsia" w:asciiTheme="minorEastAsia" w:hAnsiTheme="minorEastAsia" w:cstheme="minorEastAsia"/>
                <w:b/>
                <w:bCs/>
                <w:sz w:val="24"/>
              </w:rPr>
            </w:pPr>
          </w:p>
        </w:tc>
        <w:tc>
          <w:tcPr>
            <w:tcW w:w="128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3269B78">
            <w:pPr>
              <w:jc w:val="center"/>
              <w:rPr>
                <w:rFonts w:hint="eastAsia" w:asciiTheme="minorEastAsia" w:hAnsiTheme="minorEastAsia" w:cstheme="minorEastAsia"/>
                <w:b/>
                <w:bCs/>
                <w:sz w:val="24"/>
              </w:rPr>
            </w:pPr>
          </w:p>
        </w:tc>
        <w:tc>
          <w:tcPr>
            <w:tcW w:w="143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B66B2DE">
            <w:pPr>
              <w:jc w:val="center"/>
              <w:rPr>
                <w:rFonts w:hint="eastAsia" w:asciiTheme="minorEastAsia" w:hAnsiTheme="minorEastAsia" w:cstheme="minorEastAsia"/>
                <w:b/>
                <w:bCs/>
                <w:sz w:val="24"/>
              </w:rPr>
            </w:pP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27BA43B">
            <w:pPr>
              <w:widowControl/>
              <w:jc w:val="center"/>
              <w:textAlignment w:val="center"/>
              <w:rPr>
                <w:rFonts w:hint="eastAsia" w:asciiTheme="minorEastAsia" w:hAnsiTheme="minorEastAsia" w:cstheme="minorEastAsia"/>
                <w:b/>
                <w:bCs/>
                <w:sz w:val="24"/>
              </w:rPr>
            </w:pPr>
            <w:r>
              <w:rPr>
                <w:rFonts w:hint="eastAsia" w:ascii="宋体" w:hAnsi="宋体" w:cs="宋体"/>
                <w:color w:val="000000"/>
                <w:kern w:val="0"/>
                <w:sz w:val="18"/>
                <w:szCs w:val="18"/>
                <w:lang w:bidi="ar"/>
              </w:rPr>
              <w:t>4487</w:t>
            </w: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129C882">
            <w:pPr>
              <w:widowControl/>
              <w:jc w:val="center"/>
              <w:textAlignment w:val="center"/>
              <w:rPr>
                <w:rFonts w:hint="eastAsia" w:asciiTheme="minorEastAsia" w:hAnsiTheme="minorEastAsia" w:cstheme="minorEastAsia"/>
                <w:b/>
                <w:bCs/>
                <w:sz w:val="24"/>
              </w:rPr>
            </w:pPr>
            <w:r>
              <w:rPr>
                <w:rFonts w:hint="eastAsia" w:ascii="宋体" w:hAnsi="宋体" w:cs="宋体"/>
                <w:color w:val="000000"/>
                <w:kern w:val="0"/>
                <w:sz w:val="18"/>
                <w:szCs w:val="18"/>
                <w:lang w:bidi="ar"/>
              </w:rPr>
              <w:t>m</w:t>
            </w: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723D506">
            <w:pPr>
              <w:jc w:val="center"/>
              <w:rPr>
                <w:rFonts w:hint="eastAsia" w:asciiTheme="minorEastAsia" w:hAnsiTheme="minorEastAsia" w:cstheme="minorEastAsia"/>
                <w:b/>
                <w:bCs/>
                <w:sz w:val="24"/>
              </w:rPr>
            </w:pP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9B63CD2">
            <w:pPr>
              <w:jc w:val="center"/>
              <w:rPr>
                <w:rFonts w:hint="eastAsia" w:asciiTheme="minorEastAsia" w:hAnsiTheme="minorEastAsia" w:cstheme="minorEastAsia"/>
                <w:b/>
                <w:bCs/>
                <w:sz w:val="24"/>
              </w:rPr>
            </w:pPr>
          </w:p>
        </w:tc>
        <w:tc>
          <w:tcPr>
            <w:tcW w:w="57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269EF8E">
            <w:pPr>
              <w:jc w:val="center"/>
              <w:rPr>
                <w:rFonts w:hint="eastAsia" w:asciiTheme="minorEastAsia" w:hAnsiTheme="minorEastAsia" w:cstheme="minorEastAsia"/>
                <w:b/>
                <w:bCs/>
                <w:sz w:val="24"/>
              </w:rPr>
            </w:pPr>
          </w:p>
        </w:tc>
      </w:tr>
      <w:tr w14:paraId="512A6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920C38F">
            <w:pPr>
              <w:tabs>
                <w:tab w:val="left" w:pos="8280"/>
              </w:tabs>
              <w:autoSpaceDE w:val="0"/>
              <w:autoSpaceDN w:val="0"/>
              <w:adjustRightInd w:val="0"/>
              <w:spacing w:line="288" w:lineRule="auto"/>
              <w:ind w:right="25"/>
              <w:jc w:val="center"/>
              <w:rPr>
                <w:rFonts w:hint="eastAsia" w:asciiTheme="minorEastAsia" w:hAnsiTheme="minorEastAsia" w:cstheme="minorEastAsia"/>
                <w:b/>
                <w:sz w:val="24"/>
              </w:rPr>
            </w:pPr>
            <w:r>
              <w:rPr>
                <w:rFonts w:hint="eastAsia" w:asciiTheme="minorEastAsia" w:hAnsiTheme="minorEastAsia" w:cstheme="minorEastAsia"/>
                <w:b/>
                <w:sz w:val="24"/>
              </w:rPr>
              <w:t>34</w:t>
            </w:r>
          </w:p>
        </w:tc>
        <w:tc>
          <w:tcPr>
            <w:tcW w:w="172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CEA1001">
            <w:pPr>
              <w:widowControl/>
              <w:jc w:val="center"/>
              <w:textAlignment w:val="center"/>
              <w:rPr>
                <w:rFonts w:hint="eastAsia" w:ascii="宋体" w:hAnsi="宋体" w:cs="宋体"/>
                <w:b/>
                <w:bCs/>
                <w:kern w:val="0"/>
                <w:szCs w:val="21"/>
                <w:lang w:bidi="ar"/>
              </w:rPr>
            </w:pPr>
            <w:r>
              <w:rPr>
                <w:rFonts w:hint="eastAsia" w:ascii="宋体" w:hAnsi="宋体" w:cs="宋体"/>
                <w:color w:val="000000"/>
                <w:kern w:val="0"/>
                <w:sz w:val="18"/>
                <w:szCs w:val="18"/>
                <w:lang w:bidi="ar"/>
              </w:rPr>
              <w:t>破步行砖及修复</w:t>
            </w:r>
          </w:p>
        </w:tc>
        <w:tc>
          <w:tcPr>
            <w:tcW w:w="131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EBB03B7">
            <w:pPr>
              <w:jc w:val="center"/>
              <w:rPr>
                <w:rFonts w:hint="eastAsia" w:asciiTheme="minorEastAsia" w:hAnsiTheme="minorEastAsia" w:cstheme="minorEastAsia"/>
                <w:b/>
                <w:bCs/>
                <w:sz w:val="24"/>
              </w:rPr>
            </w:pPr>
          </w:p>
        </w:tc>
        <w:tc>
          <w:tcPr>
            <w:tcW w:w="128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2097891">
            <w:pPr>
              <w:jc w:val="center"/>
              <w:rPr>
                <w:rFonts w:hint="eastAsia" w:asciiTheme="minorEastAsia" w:hAnsiTheme="minorEastAsia" w:cstheme="minorEastAsia"/>
                <w:b/>
                <w:bCs/>
                <w:sz w:val="24"/>
              </w:rPr>
            </w:pPr>
          </w:p>
        </w:tc>
        <w:tc>
          <w:tcPr>
            <w:tcW w:w="143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CBE214C">
            <w:pPr>
              <w:jc w:val="center"/>
              <w:rPr>
                <w:rFonts w:hint="eastAsia" w:asciiTheme="minorEastAsia" w:hAnsiTheme="minorEastAsia" w:cstheme="minorEastAsia"/>
                <w:b/>
                <w:bCs/>
                <w:sz w:val="24"/>
              </w:rPr>
            </w:pP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E294EB1">
            <w:pPr>
              <w:widowControl/>
              <w:jc w:val="center"/>
              <w:textAlignment w:val="center"/>
              <w:rPr>
                <w:rFonts w:hint="eastAsia" w:asciiTheme="minorEastAsia" w:hAnsiTheme="minorEastAsia" w:cstheme="minorEastAsia"/>
                <w:b/>
                <w:bCs/>
                <w:sz w:val="24"/>
              </w:rPr>
            </w:pPr>
            <w:r>
              <w:rPr>
                <w:rFonts w:hint="eastAsia" w:ascii="宋体" w:hAnsi="宋体" w:cs="宋体"/>
                <w:color w:val="000000"/>
                <w:kern w:val="0"/>
                <w:sz w:val="18"/>
                <w:szCs w:val="18"/>
                <w:lang w:bidi="ar"/>
              </w:rPr>
              <w:t>1616</w:t>
            </w: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CF5838C">
            <w:pPr>
              <w:widowControl/>
              <w:jc w:val="center"/>
              <w:textAlignment w:val="center"/>
              <w:rPr>
                <w:rFonts w:hint="eastAsia" w:asciiTheme="minorEastAsia" w:hAnsiTheme="minorEastAsia" w:cstheme="minorEastAsia"/>
                <w:b/>
                <w:bCs/>
                <w:sz w:val="24"/>
              </w:rPr>
            </w:pPr>
            <w:r>
              <w:rPr>
                <w:rFonts w:hint="eastAsia" w:ascii="宋体" w:hAnsi="宋体" w:cs="宋体"/>
                <w:color w:val="000000"/>
                <w:kern w:val="0"/>
                <w:sz w:val="18"/>
                <w:szCs w:val="18"/>
                <w:lang w:bidi="ar"/>
              </w:rPr>
              <w:t>m</w:t>
            </w: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6D46AC4">
            <w:pPr>
              <w:jc w:val="center"/>
              <w:rPr>
                <w:rFonts w:hint="eastAsia" w:asciiTheme="minorEastAsia" w:hAnsiTheme="minorEastAsia" w:cstheme="minorEastAsia"/>
                <w:b/>
                <w:bCs/>
                <w:sz w:val="24"/>
              </w:rPr>
            </w:pP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DDC58EA">
            <w:pPr>
              <w:jc w:val="center"/>
              <w:rPr>
                <w:rFonts w:hint="eastAsia" w:asciiTheme="minorEastAsia" w:hAnsiTheme="minorEastAsia" w:cstheme="minorEastAsia"/>
                <w:b/>
                <w:bCs/>
                <w:sz w:val="24"/>
              </w:rPr>
            </w:pPr>
          </w:p>
        </w:tc>
        <w:tc>
          <w:tcPr>
            <w:tcW w:w="57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5F5FDE1">
            <w:pPr>
              <w:jc w:val="center"/>
              <w:rPr>
                <w:rFonts w:hint="eastAsia" w:asciiTheme="minorEastAsia" w:hAnsiTheme="minorEastAsia" w:cstheme="minorEastAsia"/>
                <w:b/>
                <w:bCs/>
                <w:sz w:val="24"/>
              </w:rPr>
            </w:pPr>
          </w:p>
        </w:tc>
      </w:tr>
      <w:tr w14:paraId="155AF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AE5CF13">
            <w:pPr>
              <w:tabs>
                <w:tab w:val="left" w:pos="8280"/>
              </w:tabs>
              <w:autoSpaceDE w:val="0"/>
              <w:autoSpaceDN w:val="0"/>
              <w:adjustRightInd w:val="0"/>
              <w:spacing w:line="288" w:lineRule="auto"/>
              <w:ind w:right="25"/>
              <w:jc w:val="center"/>
              <w:rPr>
                <w:rFonts w:hint="eastAsia" w:asciiTheme="minorEastAsia" w:hAnsiTheme="minorEastAsia" w:cstheme="minorEastAsia"/>
                <w:b/>
                <w:sz w:val="24"/>
              </w:rPr>
            </w:pPr>
            <w:r>
              <w:rPr>
                <w:rFonts w:hint="eastAsia" w:asciiTheme="minorEastAsia" w:hAnsiTheme="minorEastAsia" w:cstheme="minorEastAsia"/>
                <w:b/>
                <w:sz w:val="24"/>
              </w:rPr>
              <w:t>35</w:t>
            </w:r>
          </w:p>
        </w:tc>
        <w:tc>
          <w:tcPr>
            <w:tcW w:w="172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9CF52CE">
            <w:pPr>
              <w:widowControl/>
              <w:jc w:val="center"/>
              <w:textAlignment w:val="center"/>
              <w:rPr>
                <w:rFonts w:hint="eastAsia" w:ascii="宋体" w:hAnsi="宋体" w:cs="宋体"/>
                <w:b/>
                <w:bCs/>
                <w:kern w:val="0"/>
                <w:szCs w:val="21"/>
                <w:lang w:bidi="ar"/>
              </w:rPr>
            </w:pPr>
            <w:r>
              <w:rPr>
                <w:rFonts w:hint="eastAsia" w:ascii="宋体" w:hAnsi="宋体" w:cs="宋体"/>
                <w:color w:val="000000"/>
                <w:kern w:val="0"/>
                <w:sz w:val="18"/>
                <w:szCs w:val="18"/>
                <w:lang w:bidi="ar"/>
              </w:rPr>
              <w:t>破沥青路及修复</w:t>
            </w:r>
          </w:p>
        </w:tc>
        <w:tc>
          <w:tcPr>
            <w:tcW w:w="131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746ECD3">
            <w:pPr>
              <w:jc w:val="center"/>
              <w:rPr>
                <w:rFonts w:hint="eastAsia" w:asciiTheme="minorEastAsia" w:hAnsiTheme="minorEastAsia" w:cstheme="minorEastAsia"/>
                <w:b/>
                <w:bCs/>
                <w:sz w:val="24"/>
              </w:rPr>
            </w:pPr>
          </w:p>
        </w:tc>
        <w:tc>
          <w:tcPr>
            <w:tcW w:w="128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30F1A8B">
            <w:pPr>
              <w:jc w:val="center"/>
              <w:rPr>
                <w:rFonts w:hint="eastAsia" w:asciiTheme="minorEastAsia" w:hAnsiTheme="minorEastAsia" w:cstheme="minorEastAsia"/>
                <w:b/>
                <w:bCs/>
                <w:sz w:val="24"/>
              </w:rPr>
            </w:pPr>
          </w:p>
        </w:tc>
        <w:tc>
          <w:tcPr>
            <w:tcW w:w="143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8EF02D1">
            <w:pPr>
              <w:jc w:val="center"/>
              <w:rPr>
                <w:rFonts w:hint="eastAsia" w:asciiTheme="minorEastAsia" w:hAnsiTheme="minorEastAsia" w:cstheme="minorEastAsia"/>
                <w:b/>
                <w:bCs/>
                <w:sz w:val="24"/>
              </w:rPr>
            </w:pP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2FD0CC1">
            <w:pPr>
              <w:widowControl/>
              <w:jc w:val="center"/>
              <w:textAlignment w:val="center"/>
              <w:rPr>
                <w:rFonts w:hint="eastAsia" w:asciiTheme="minorEastAsia" w:hAnsiTheme="minorEastAsia" w:cstheme="minorEastAsia"/>
                <w:b/>
                <w:bCs/>
                <w:sz w:val="24"/>
              </w:rPr>
            </w:pPr>
            <w:r>
              <w:rPr>
                <w:rFonts w:hint="eastAsia" w:ascii="宋体" w:hAnsi="宋体" w:cs="宋体"/>
                <w:color w:val="000000"/>
                <w:kern w:val="0"/>
                <w:sz w:val="18"/>
                <w:szCs w:val="18"/>
                <w:lang w:bidi="ar"/>
              </w:rPr>
              <w:t>281</w:t>
            </w: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9069D83">
            <w:pPr>
              <w:widowControl/>
              <w:jc w:val="center"/>
              <w:textAlignment w:val="center"/>
              <w:rPr>
                <w:rFonts w:hint="eastAsia" w:asciiTheme="minorEastAsia" w:hAnsiTheme="minorEastAsia" w:cstheme="minorEastAsia"/>
                <w:b/>
                <w:bCs/>
                <w:sz w:val="24"/>
              </w:rPr>
            </w:pPr>
            <w:r>
              <w:rPr>
                <w:rFonts w:hint="eastAsia" w:ascii="宋体" w:hAnsi="宋体" w:cs="宋体"/>
                <w:color w:val="000000"/>
                <w:kern w:val="0"/>
                <w:sz w:val="18"/>
                <w:szCs w:val="18"/>
                <w:lang w:bidi="ar"/>
              </w:rPr>
              <w:t>m</w:t>
            </w: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633006D">
            <w:pPr>
              <w:jc w:val="center"/>
              <w:rPr>
                <w:rFonts w:hint="eastAsia" w:asciiTheme="minorEastAsia" w:hAnsiTheme="minorEastAsia" w:cstheme="minorEastAsia"/>
                <w:b/>
                <w:bCs/>
                <w:sz w:val="24"/>
              </w:rPr>
            </w:pP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EF510BE">
            <w:pPr>
              <w:jc w:val="center"/>
              <w:rPr>
                <w:rFonts w:hint="eastAsia" w:asciiTheme="minorEastAsia" w:hAnsiTheme="minorEastAsia" w:cstheme="minorEastAsia"/>
                <w:b/>
                <w:bCs/>
                <w:sz w:val="24"/>
              </w:rPr>
            </w:pPr>
          </w:p>
        </w:tc>
        <w:tc>
          <w:tcPr>
            <w:tcW w:w="57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F831A7B">
            <w:pPr>
              <w:jc w:val="center"/>
              <w:rPr>
                <w:rFonts w:hint="eastAsia" w:asciiTheme="minorEastAsia" w:hAnsiTheme="minorEastAsia" w:cstheme="minorEastAsia"/>
                <w:b/>
                <w:bCs/>
                <w:sz w:val="24"/>
              </w:rPr>
            </w:pPr>
          </w:p>
        </w:tc>
      </w:tr>
      <w:tr w14:paraId="0FDD9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E56AEB8">
            <w:pPr>
              <w:tabs>
                <w:tab w:val="left" w:pos="8280"/>
              </w:tabs>
              <w:autoSpaceDE w:val="0"/>
              <w:autoSpaceDN w:val="0"/>
              <w:adjustRightInd w:val="0"/>
              <w:spacing w:line="288" w:lineRule="auto"/>
              <w:ind w:right="25"/>
              <w:jc w:val="center"/>
              <w:rPr>
                <w:rFonts w:hint="eastAsia" w:asciiTheme="minorEastAsia" w:hAnsiTheme="minorEastAsia" w:cstheme="minorEastAsia"/>
                <w:b/>
                <w:sz w:val="24"/>
              </w:rPr>
            </w:pPr>
            <w:r>
              <w:rPr>
                <w:rFonts w:hint="eastAsia" w:asciiTheme="minorEastAsia" w:hAnsiTheme="minorEastAsia" w:cstheme="minorEastAsia"/>
                <w:b/>
                <w:sz w:val="24"/>
              </w:rPr>
              <w:t>36</w:t>
            </w:r>
          </w:p>
        </w:tc>
        <w:tc>
          <w:tcPr>
            <w:tcW w:w="172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6F46CFC">
            <w:pPr>
              <w:widowControl/>
              <w:jc w:val="center"/>
              <w:textAlignment w:val="center"/>
              <w:rPr>
                <w:rFonts w:hint="eastAsia" w:ascii="宋体" w:hAnsi="宋体" w:cs="宋体"/>
                <w:b/>
                <w:bCs/>
                <w:kern w:val="0"/>
                <w:szCs w:val="21"/>
                <w:lang w:bidi="ar"/>
              </w:rPr>
            </w:pPr>
            <w:r>
              <w:rPr>
                <w:rFonts w:hint="eastAsia" w:ascii="宋体" w:hAnsi="宋体" w:cs="宋体"/>
                <w:color w:val="000000"/>
                <w:kern w:val="0"/>
                <w:sz w:val="18"/>
                <w:szCs w:val="18"/>
                <w:lang w:bidi="ar"/>
              </w:rPr>
              <w:t>顶管费用</w:t>
            </w:r>
          </w:p>
        </w:tc>
        <w:tc>
          <w:tcPr>
            <w:tcW w:w="131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B294EE3">
            <w:pPr>
              <w:jc w:val="center"/>
              <w:rPr>
                <w:rFonts w:hint="eastAsia" w:asciiTheme="minorEastAsia" w:hAnsiTheme="minorEastAsia" w:cstheme="minorEastAsia"/>
                <w:b/>
                <w:bCs/>
                <w:sz w:val="24"/>
              </w:rPr>
            </w:pPr>
          </w:p>
        </w:tc>
        <w:tc>
          <w:tcPr>
            <w:tcW w:w="128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93AE4BA">
            <w:pPr>
              <w:jc w:val="center"/>
              <w:rPr>
                <w:rFonts w:hint="eastAsia" w:asciiTheme="minorEastAsia" w:hAnsiTheme="minorEastAsia" w:cstheme="minorEastAsia"/>
                <w:b/>
                <w:bCs/>
                <w:sz w:val="24"/>
              </w:rPr>
            </w:pPr>
          </w:p>
        </w:tc>
        <w:tc>
          <w:tcPr>
            <w:tcW w:w="143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FDBE900">
            <w:pPr>
              <w:jc w:val="center"/>
              <w:rPr>
                <w:rFonts w:hint="eastAsia" w:asciiTheme="minorEastAsia" w:hAnsiTheme="minorEastAsia" w:cstheme="minorEastAsia"/>
                <w:b/>
                <w:bCs/>
                <w:sz w:val="24"/>
              </w:rPr>
            </w:pP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3692E03">
            <w:pPr>
              <w:widowControl/>
              <w:jc w:val="center"/>
              <w:textAlignment w:val="center"/>
              <w:rPr>
                <w:rFonts w:hint="eastAsia" w:asciiTheme="minorEastAsia" w:hAnsiTheme="minorEastAsia" w:cstheme="minorEastAsia"/>
                <w:b/>
                <w:bCs/>
                <w:sz w:val="24"/>
              </w:rPr>
            </w:pPr>
            <w:r>
              <w:rPr>
                <w:rFonts w:hint="eastAsia" w:ascii="宋体" w:hAnsi="宋体" w:cs="宋体"/>
                <w:color w:val="000000"/>
                <w:kern w:val="0"/>
                <w:sz w:val="18"/>
                <w:szCs w:val="18"/>
                <w:lang w:bidi="ar"/>
              </w:rPr>
              <w:t>100</w:t>
            </w: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64EA527">
            <w:pPr>
              <w:widowControl/>
              <w:jc w:val="center"/>
              <w:textAlignment w:val="center"/>
              <w:rPr>
                <w:rFonts w:hint="eastAsia" w:asciiTheme="minorEastAsia" w:hAnsiTheme="minorEastAsia" w:cstheme="minorEastAsia"/>
                <w:b/>
                <w:bCs/>
                <w:sz w:val="24"/>
              </w:rPr>
            </w:pPr>
            <w:r>
              <w:rPr>
                <w:rFonts w:hint="eastAsia" w:ascii="宋体" w:hAnsi="宋体" w:cs="宋体"/>
                <w:color w:val="000000"/>
                <w:kern w:val="0"/>
                <w:sz w:val="18"/>
                <w:szCs w:val="18"/>
                <w:lang w:bidi="ar"/>
              </w:rPr>
              <w:t>m</w:t>
            </w: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9077A72">
            <w:pPr>
              <w:jc w:val="center"/>
              <w:rPr>
                <w:rFonts w:hint="eastAsia" w:asciiTheme="minorEastAsia" w:hAnsiTheme="minorEastAsia" w:cstheme="minorEastAsia"/>
                <w:b/>
                <w:bCs/>
                <w:sz w:val="24"/>
              </w:rPr>
            </w:pP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CECF70B">
            <w:pPr>
              <w:jc w:val="center"/>
              <w:rPr>
                <w:rFonts w:hint="eastAsia" w:asciiTheme="minorEastAsia" w:hAnsiTheme="minorEastAsia" w:cstheme="minorEastAsia"/>
                <w:b/>
                <w:bCs/>
                <w:sz w:val="24"/>
              </w:rPr>
            </w:pPr>
          </w:p>
        </w:tc>
        <w:tc>
          <w:tcPr>
            <w:tcW w:w="57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BFA990E">
            <w:pPr>
              <w:jc w:val="center"/>
              <w:rPr>
                <w:rFonts w:hint="eastAsia" w:asciiTheme="minorEastAsia" w:hAnsiTheme="minorEastAsia" w:cstheme="minorEastAsia"/>
                <w:b/>
                <w:bCs/>
                <w:sz w:val="24"/>
              </w:rPr>
            </w:pPr>
          </w:p>
        </w:tc>
      </w:tr>
      <w:tr w14:paraId="5A180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D0C288C">
            <w:pPr>
              <w:tabs>
                <w:tab w:val="left" w:pos="8280"/>
              </w:tabs>
              <w:autoSpaceDE w:val="0"/>
              <w:autoSpaceDN w:val="0"/>
              <w:adjustRightInd w:val="0"/>
              <w:spacing w:line="288" w:lineRule="auto"/>
              <w:ind w:right="25"/>
              <w:jc w:val="center"/>
              <w:rPr>
                <w:rFonts w:hint="eastAsia" w:asciiTheme="minorEastAsia" w:hAnsiTheme="minorEastAsia" w:cstheme="minorEastAsia"/>
                <w:b/>
                <w:sz w:val="24"/>
              </w:rPr>
            </w:pPr>
            <w:r>
              <w:rPr>
                <w:rFonts w:hint="eastAsia" w:asciiTheme="minorEastAsia" w:hAnsiTheme="minorEastAsia" w:cstheme="minorEastAsia"/>
                <w:b/>
                <w:sz w:val="24"/>
              </w:rPr>
              <w:t>37</w:t>
            </w:r>
          </w:p>
        </w:tc>
        <w:tc>
          <w:tcPr>
            <w:tcW w:w="172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0DB1A69">
            <w:pPr>
              <w:widowControl/>
              <w:jc w:val="center"/>
              <w:textAlignment w:val="center"/>
              <w:rPr>
                <w:rFonts w:hint="eastAsia" w:ascii="宋体" w:hAnsi="宋体" w:cs="宋体"/>
                <w:b/>
                <w:bCs/>
                <w:kern w:val="0"/>
                <w:szCs w:val="21"/>
                <w:lang w:bidi="ar"/>
              </w:rPr>
            </w:pPr>
            <w:r>
              <w:rPr>
                <w:rFonts w:hint="eastAsia" w:ascii="宋体" w:hAnsi="宋体" w:cs="宋体"/>
                <w:color w:val="000000"/>
                <w:kern w:val="0"/>
                <w:sz w:val="18"/>
                <w:szCs w:val="18"/>
                <w:lang w:bidi="ar"/>
              </w:rPr>
              <w:t>PE75</w:t>
            </w:r>
          </w:p>
        </w:tc>
        <w:tc>
          <w:tcPr>
            <w:tcW w:w="131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04BC5E3">
            <w:pPr>
              <w:jc w:val="center"/>
              <w:rPr>
                <w:rFonts w:hint="eastAsia" w:asciiTheme="minorEastAsia" w:hAnsiTheme="minorEastAsia" w:cstheme="minorEastAsia"/>
                <w:b/>
                <w:bCs/>
                <w:sz w:val="24"/>
              </w:rPr>
            </w:pPr>
          </w:p>
        </w:tc>
        <w:tc>
          <w:tcPr>
            <w:tcW w:w="128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79888C3">
            <w:pPr>
              <w:jc w:val="center"/>
              <w:rPr>
                <w:rFonts w:hint="eastAsia" w:asciiTheme="minorEastAsia" w:hAnsiTheme="minorEastAsia" w:cstheme="minorEastAsia"/>
                <w:b/>
                <w:bCs/>
                <w:sz w:val="24"/>
              </w:rPr>
            </w:pPr>
          </w:p>
        </w:tc>
        <w:tc>
          <w:tcPr>
            <w:tcW w:w="143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6EB36A9">
            <w:pPr>
              <w:jc w:val="center"/>
              <w:rPr>
                <w:rFonts w:hint="eastAsia" w:asciiTheme="minorEastAsia" w:hAnsiTheme="minorEastAsia" w:cstheme="minorEastAsia"/>
                <w:b/>
                <w:bCs/>
                <w:sz w:val="24"/>
              </w:rPr>
            </w:pP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675E62D">
            <w:pPr>
              <w:widowControl/>
              <w:jc w:val="center"/>
              <w:textAlignment w:val="center"/>
              <w:rPr>
                <w:rFonts w:hint="eastAsia" w:asciiTheme="minorEastAsia" w:hAnsiTheme="minorEastAsia" w:cstheme="minorEastAsia"/>
                <w:b/>
                <w:bCs/>
                <w:sz w:val="24"/>
              </w:rPr>
            </w:pPr>
            <w:r>
              <w:rPr>
                <w:rFonts w:hint="eastAsia" w:ascii="宋体" w:hAnsi="宋体" w:cs="宋体"/>
                <w:color w:val="000000"/>
                <w:kern w:val="0"/>
                <w:sz w:val="18"/>
                <w:szCs w:val="18"/>
                <w:lang w:bidi="ar"/>
              </w:rPr>
              <w:t>6482</w:t>
            </w: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6F1B995">
            <w:pPr>
              <w:widowControl/>
              <w:jc w:val="center"/>
              <w:textAlignment w:val="center"/>
              <w:rPr>
                <w:rFonts w:hint="eastAsia" w:asciiTheme="minorEastAsia" w:hAnsiTheme="minorEastAsia" w:cstheme="minorEastAsia"/>
                <w:b/>
                <w:bCs/>
                <w:sz w:val="24"/>
              </w:rPr>
            </w:pPr>
            <w:r>
              <w:rPr>
                <w:rFonts w:hint="eastAsia" w:ascii="宋体" w:hAnsi="宋体" w:cs="宋体"/>
                <w:color w:val="000000"/>
                <w:kern w:val="0"/>
                <w:sz w:val="18"/>
                <w:szCs w:val="18"/>
                <w:lang w:bidi="ar"/>
              </w:rPr>
              <w:t>m</w:t>
            </w: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CA76AA9">
            <w:pPr>
              <w:jc w:val="center"/>
              <w:rPr>
                <w:rFonts w:hint="eastAsia" w:asciiTheme="minorEastAsia" w:hAnsiTheme="minorEastAsia" w:cstheme="minorEastAsia"/>
                <w:b/>
                <w:bCs/>
                <w:sz w:val="24"/>
              </w:rPr>
            </w:pP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9430DAA">
            <w:pPr>
              <w:jc w:val="center"/>
              <w:rPr>
                <w:rFonts w:hint="eastAsia" w:asciiTheme="minorEastAsia" w:hAnsiTheme="minorEastAsia" w:cstheme="minorEastAsia"/>
                <w:b/>
                <w:bCs/>
                <w:sz w:val="24"/>
              </w:rPr>
            </w:pPr>
          </w:p>
        </w:tc>
        <w:tc>
          <w:tcPr>
            <w:tcW w:w="57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D866D8D">
            <w:pPr>
              <w:jc w:val="center"/>
              <w:rPr>
                <w:rFonts w:hint="eastAsia" w:asciiTheme="minorEastAsia" w:hAnsiTheme="minorEastAsia" w:cstheme="minorEastAsia"/>
                <w:b/>
                <w:bCs/>
                <w:sz w:val="24"/>
              </w:rPr>
            </w:pPr>
          </w:p>
        </w:tc>
      </w:tr>
      <w:tr w14:paraId="3D9CE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CE25F43">
            <w:pPr>
              <w:tabs>
                <w:tab w:val="left" w:pos="8280"/>
              </w:tabs>
              <w:autoSpaceDE w:val="0"/>
              <w:autoSpaceDN w:val="0"/>
              <w:adjustRightInd w:val="0"/>
              <w:spacing w:line="288" w:lineRule="auto"/>
              <w:ind w:right="25"/>
              <w:jc w:val="center"/>
              <w:rPr>
                <w:rFonts w:hint="eastAsia" w:asciiTheme="minorEastAsia" w:hAnsiTheme="minorEastAsia" w:cstheme="minorEastAsia"/>
                <w:b/>
                <w:sz w:val="24"/>
              </w:rPr>
            </w:pPr>
            <w:r>
              <w:rPr>
                <w:rFonts w:hint="eastAsia" w:asciiTheme="minorEastAsia" w:hAnsiTheme="minorEastAsia" w:cstheme="minorEastAsia"/>
                <w:b/>
                <w:sz w:val="24"/>
              </w:rPr>
              <w:t>38</w:t>
            </w:r>
          </w:p>
        </w:tc>
        <w:tc>
          <w:tcPr>
            <w:tcW w:w="172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1C8689A">
            <w:pPr>
              <w:widowControl/>
              <w:jc w:val="center"/>
              <w:textAlignment w:val="center"/>
              <w:rPr>
                <w:rFonts w:hint="eastAsia" w:ascii="宋体" w:hAnsi="宋体" w:cs="宋体"/>
                <w:b/>
                <w:bCs/>
                <w:kern w:val="0"/>
                <w:szCs w:val="21"/>
                <w:lang w:bidi="ar"/>
              </w:rPr>
            </w:pPr>
            <w:r>
              <w:rPr>
                <w:rFonts w:hint="eastAsia" w:ascii="宋体" w:hAnsi="宋体" w:cs="宋体"/>
                <w:color w:val="000000"/>
                <w:kern w:val="0"/>
                <w:sz w:val="18"/>
                <w:szCs w:val="18"/>
                <w:lang w:bidi="ar"/>
              </w:rPr>
              <w:t>窨井</w:t>
            </w:r>
          </w:p>
        </w:tc>
        <w:tc>
          <w:tcPr>
            <w:tcW w:w="131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A6AA3C8">
            <w:pPr>
              <w:jc w:val="center"/>
              <w:rPr>
                <w:rFonts w:hint="eastAsia" w:asciiTheme="minorEastAsia" w:hAnsiTheme="minorEastAsia" w:cstheme="minorEastAsia"/>
                <w:b/>
                <w:bCs/>
                <w:sz w:val="24"/>
              </w:rPr>
            </w:pPr>
          </w:p>
        </w:tc>
        <w:tc>
          <w:tcPr>
            <w:tcW w:w="128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F815D11">
            <w:pPr>
              <w:jc w:val="center"/>
              <w:rPr>
                <w:rFonts w:hint="eastAsia" w:asciiTheme="minorEastAsia" w:hAnsiTheme="minorEastAsia" w:cstheme="minorEastAsia"/>
                <w:b/>
                <w:bCs/>
                <w:sz w:val="24"/>
              </w:rPr>
            </w:pPr>
          </w:p>
        </w:tc>
        <w:tc>
          <w:tcPr>
            <w:tcW w:w="143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EB3AC19">
            <w:pPr>
              <w:jc w:val="center"/>
              <w:rPr>
                <w:rFonts w:hint="eastAsia" w:asciiTheme="minorEastAsia" w:hAnsiTheme="minorEastAsia" w:cstheme="minorEastAsia"/>
                <w:b/>
                <w:bCs/>
                <w:sz w:val="24"/>
              </w:rPr>
            </w:pP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FBBFD03">
            <w:pPr>
              <w:widowControl/>
              <w:jc w:val="center"/>
              <w:textAlignment w:val="center"/>
              <w:rPr>
                <w:rFonts w:hint="eastAsia" w:asciiTheme="minorEastAsia" w:hAnsiTheme="minorEastAsia" w:cstheme="minorEastAsia"/>
                <w:b/>
                <w:bCs/>
                <w:sz w:val="24"/>
              </w:rPr>
            </w:pPr>
            <w:r>
              <w:rPr>
                <w:rFonts w:hint="eastAsia" w:ascii="宋体" w:hAnsi="宋体" w:cs="宋体"/>
                <w:color w:val="000000"/>
                <w:kern w:val="0"/>
                <w:sz w:val="18"/>
                <w:szCs w:val="18"/>
                <w:lang w:bidi="ar"/>
              </w:rPr>
              <w:t>148</w:t>
            </w: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7E48DDE">
            <w:pPr>
              <w:widowControl/>
              <w:jc w:val="center"/>
              <w:textAlignment w:val="center"/>
              <w:rPr>
                <w:rFonts w:hint="eastAsia" w:asciiTheme="minorEastAsia" w:hAnsiTheme="minorEastAsia" w:cstheme="minorEastAsia"/>
                <w:b/>
                <w:bCs/>
                <w:sz w:val="24"/>
              </w:rPr>
            </w:pPr>
            <w:r>
              <w:rPr>
                <w:rFonts w:hint="eastAsia" w:ascii="宋体" w:hAnsi="宋体" w:cs="宋体"/>
                <w:color w:val="000000"/>
                <w:kern w:val="0"/>
                <w:sz w:val="18"/>
                <w:szCs w:val="18"/>
                <w:lang w:bidi="ar"/>
              </w:rPr>
              <w:t>座</w:t>
            </w: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67DCDDD">
            <w:pPr>
              <w:jc w:val="center"/>
              <w:rPr>
                <w:rFonts w:hint="eastAsia" w:asciiTheme="minorEastAsia" w:hAnsiTheme="minorEastAsia" w:cstheme="minorEastAsia"/>
                <w:b/>
                <w:bCs/>
                <w:sz w:val="24"/>
              </w:rPr>
            </w:pP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C86F515">
            <w:pPr>
              <w:jc w:val="center"/>
              <w:rPr>
                <w:rFonts w:hint="eastAsia" w:asciiTheme="minorEastAsia" w:hAnsiTheme="minorEastAsia" w:cstheme="minorEastAsia"/>
                <w:b/>
                <w:bCs/>
                <w:sz w:val="24"/>
              </w:rPr>
            </w:pPr>
          </w:p>
        </w:tc>
        <w:tc>
          <w:tcPr>
            <w:tcW w:w="57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F5C712C">
            <w:pPr>
              <w:jc w:val="center"/>
              <w:rPr>
                <w:rFonts w:hint="eastAsia" w:asciiTheme="minorEastAsia" w:hAnsiTheme="minorEastAsia" w:cstheme="minorEastAsia"/>
                <w:b/>
                <w:bCs/>
                <w:sz w:val="24"/>
              </w:rPr>
            </w:pPr>
          </w:p>
        </w:tc>
      </w:tr>
      <w:tr w14:paraId="2EAA1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6677D96">
            <w:pPr>
              <w:tabs>
                <w:tab w:val="left" w:pos="8280"/>
              </w:tabs>
              <w:autoSpaceDE w:val="0"/>
              <w:autoSpaceDN w:val="0"/>
              <w:adjustRightInd w:val="0"/>
              <w:spacing w:line="288" w:lineRule="auto"/>
              <w:ind w:right="25"/>
              <w:jc w:val="center"/>
              <w:rPr>
                <w:rFonts w:hint="eastAsia" w:asciiTheme="minorEastAsia" w:hAnsiTheme="minorEastAsia" w:cstheme="minorEastAsia"/>
                <w:b/>
                <w:sz w:val="24"/>
              </w:rPr>
            </w:pPr>
            <w:r>
              <w:rPr>
                <w:rFonts w:hint="eastAsia" w:asciiTheme="minorEastAsia" w:hAnsiTheme="minorEastAsia" w:cstheme="minorEastAsia"/>
                <w:b/>
                <w:sz w:val="24"/>
              </w:rPr>
              <w:t>39</w:t>
            </w:r>
          </w:p>
        </w:tc>
        <w:tc>
          <w:tcPr>
            <w:tcW w:w="172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40460C9">
            <w:pPr>
              <w:widowControl/>
              <w:jc w:val="center"/>
              <w:textAlignment w:val="center"/>
              <w:rPr>
                <w:rFonts w:hint="eastAsia" w:ascii="宋体" w:hAnsi="宋体" w:cs="宋体"/>
                <w:b/>
                <w:bCs/>
                <w:kern w:val="0"/>
                <w:szCs w:val="21"/>
                <w:lang w:bidi="ar"/>
              </w:rPr>
            </w:pPr>
            <w:r>
              <w:rPr>
                <w:rFonts w:hint="eastAsia" w:ascii="宋体" w:hAnsi="宋体" w:cs="宋体"/>
                <w:color w:val="000000"/>
                <w:kern w:val="0"/>
                <w:sz w:val="18"/>
                <w:szCs w:val="18"/>
                <w:lang w:bidi="ar"/>
              </w:rPr>
              <w:t>小基础</w:t>
            </w:r>
          </w:p>
        </w:tc>
        <w:tc>
          <w:tcPr>
            <w:tcW w:w="131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01BE554">
            <w:pPr>
              <w:jc w:val="center"/>
              <w:rPr>
                <w:rFonts w:hint="eastAsia" w:asciiTheme="minorEastAsia" w:hAnsiTheme="minorEastAsia" w:cstheme="minorEastAsia"/>
                <w:b/>
                <w:bCs/>
                <w:sz w:val="24"/>
              </w:rPr>
            </w:pPr>
          </w:p>
        </w:tc>
        <w:tc>
          <w:tcPr>
            <w:tcW w:w="128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8851DFA">
            <w:pPr>
              <w:jc w:val="center"/>
              <w:rPr>
                <w:rFonts w:hint="eastAsia" w:asciiTheme="minorEastAsia" w:hAnsiTheme="minorEastAsia" w:cstheme="minorEastAsia"/>
                <w:b/>
                <w:bCs/>
                <w:sz w:val="24"/>
              </w:rPr>
            </w:pPr>
          </w:p>
        </w:tc>
        <w:tc>
          <w:tcPr>
            <w:tcW w:w="143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C895750">
            <w:pPr>
              <w:jc w:val="center"/>
              <w:rPr>
                <w:rFonts w:hint="eastAsia" w:asciiTheme="minorEastAsia" w:hAnsiTheme="minorEastAsia" w:cstheme="minorEastAsia"/>
                <w:b/>
                <w:bCs/>
                <w:sz w:val="24"/>
              </w:rPr>
            </w:pP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967FC73">
            <w:pPr>
              <w:widowControl/>
              <w:jc w:val="center"/>
              <w:textAlignment w:val="center"/>
              <w:rPr>
                <w:rFonts w:hint="eastAsia" w:asciiTheme="minorEastAsia" w:hAnsiTheme="minorEastAsia" w:cstheme="minorEastAsia"/>
                <w:b/>
                <w:bCs/>
                <w:sz w:val="24"/>
              </w:rPr>
            </w:pPr>
            <w:r>
              <w:rPr>
                <w:rFonts w:hint="eastAsia" w:ascii="宋体" w:hAnsi="宋体" w:cs="宋体"/>
                <w:color w:val="000000"/>
                <w:kern w:val="0"/>
                <w:sz w:val="18"/>
                <w:szCs w:val="18"/>
                <w:lang w:bidi="ar"/>
              </w:rPr>
              <w:t>50</w:t>
            </w: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FC710A9">
            <w:pPr>
              <w:widowControl/>
              <w:jc w:val="center"/>
              <w:textAlignment w:val="center"/>
              <w:rPr>
                <w:rFonts w:hint="eastAsia" w:asciiTheme="minorEastAsia" w:hAnsiTheme="minorEastAsia" w:cstheme="minorEastAsia"/>
                <w:b/>
                <w:bCs/>
                <w:sz w:val="24"/>
              </w:rPr>
            </w:pPr>
            <w:r>
              <w:rPr>
                <w:rFonts w:hint="eastAsia" w:ascii="宋体" w:hAnsi="宋体" w:cs="宋体"/>
                <w:color w:val="000000"/>
                <w:kern w:val="0"/>
                <w:sz w:val="18"/>
                <w:szCs w:val="18"/>
                <w:lang w:bidi="ar"/>
              </w:rPr>
              <w:t>个</w:t>
            </w: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676BDE2">
            <w:pPr>
              <w:jc w:val="center"/>
              <w:rPr>
                <w:rFonts w:hint="eastAsia" w:asciiTheme="minorEastAsia" w:hAnsiTheme="minorEastAsia" w:cstheme="minorEastAsia"/>
                <w:b/>
                <w:bCs/>
                <w:sz w:val="24"/>
              </w:rPr>
            </w:pP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A0379FB">
            <w:pPr>
              <w:jc w:val="center"/>
              <w:rPr>
                <w:rFonts w:hint="eastAsia" w:asciiTheme="minorEastAsia" w:hAnsiTheme="minorEastAsia" w:cstheme="minorEastAsia"/>
                <w:b/>
                <w:bCs/>
                <w:sz w:val="24"/>
              </w:rPr>
            </w:pPr>
          </w:p>
        </w:tc>
        <w:tc>
          <w:tcPr>
            <w:tcW w:w="57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2ED80B9">
            <w:pPr>
              <w:jc w:val="center"/>
              <w:rPr>
                <w:rFonts w:hint="eastAsia" w:asciiTheme="minorEastAsia" w:hAnsiTheme="minorEastAsia" w:cstheme="minorEastAsia"/>
                <w:b/>
                <w:bCs/>
                <w:sz w:val="24"/>
              </w:rPr>
            </w:pPr>
          </w:p>
        </w:tc>
      </w:tr>
      <w:tr w14:paraId="5F19E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B1F9516">
            <w:pPr>
              <w:tabs>
                <w:tab w:val="left" w:pos="8280"/>
              </w:tabs>
              <w:autoSpaceDE w:val="0"/>
              <w:autoSpaceDN w:val="0"/>
              <w:adjustRightInd w:val="0"/>
              <w:spacing w:line="288" w:lineRule="auto"/>
              <w:ind w:right="25"/>
              <w:jc w:val="center"/>
              <w:rPr>
                <w:rFonts w:hint="eastAsia" w:asciiTheme="minorEastAsia" w:hAnsiTheme="minorEastAsia" w:cstheme="minorEastAsia"/>
                <w:b/>
                <w:sz w:val="24"/>
              </w:rPr>
            </w:pPr>
            <w:r>
              <w:rPr>
                <w:rFonts w:hint="eastAsia" w:asciiTheme="minorEastAsia" w:hAnsiTheme="minorEastAsia" w:cstheme="minorEastAsia"/>
                <w:b/>
                <w:sz w:val="24"/>
              </w:rPr>
              <w:t>40</w:t>
            </w:r>
          </w:p>
        </w:tc>
        <w:tc>
          <w:tcPr>
            <w:tcW w:w="172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BB037DC">
            <w:pPr>
              <w:widowControl/>
              <w:jc w:val="center"/>
              <w:textAlignment w:val="center"/>
              <w:rPr>
                <w:rFonts w:hint="eastAsia" w:ascii="宋体" w:hAnsi="宋体" w:cs="宋体"/>
                <w:b/>
                <w:bCs/>
                <w:kern w:val="0"/>
                <w:szCs w:val="21"/>
                <w:lang w:bidi="ar"/>
              </w:rPr>
            </w:pPr>
            <w:r>
              <w:rPr>
                <w:rFonts w:hint="eastAsia" w:ascii="宋体" w:hAnsi="宋体" w:cs="宋体"/>
                <w:color w:val="000000"/>
                <w:kern w:val="0"/>
                <w:sz w:val="18"/>
                <w:szCs w:val="18"/>
                <w:lang w:bidi="ar"/>
              </w:rPr>
              <w:t>中基础</w:t>
            </w:r>
          </w:p>
        </w:tc>
        <w:tc>
          <w:tcPr>
            <w:tcW w:w="131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B046467">
            <w:pPr>
              <w:jc w:val="center"/>
              <w:rPr>
                <w:rFonts w:hint="eastAsia" w:asciiTheme="minorEastAsia" w:hAnsiTheme="minorEastAsia" w:cstheme="minorEastAsia"/>
                <w:b/>
                <w:bCs/>
                <w:sz w:val="24"/>
              </w:rPr>
            </w:pPr>
          </w:p>
        </w:tc>
        <w:tc>
          <w:tcPr>
            <w:tcW w:w="128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F3BC0E7">
            <w:pPr>
              <w:jc w:val="center"/>
              <w:rPr>
                <w:rFonts w:hint="eastAsia" w:asciiTheme="minorEastAsia" w:hAnsiTheme="minorEastAsia" w:cstheme="minorEastAsia"/>
                <w:b/>
                <w:bCs/>
                <w:sz w:val="24"/>
              </w:rPr>
            </w:pPr>
          </w:p>
        </w:tc>
        <w:tc>
          <w:tcPr>
            <w:tcW w:w="143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AE23EDB">
            <w:pPr>
              <w:jc w:val="center"/>
              <w:rPr>
                <w:rFonts w:hint="eastAsia" w:asciiTheme="minorEastAsia" w:hAnsiTheme="minorEastAsia" w:cstheme="minorEastAsia"/>
                <w:b/>
                <w:bCs/>
                <w:sz w:val="24"/>
              </w:rPr>
            </w:pP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D8C8F64">
            <w:pPr>
              <w:widowControl/>
              <w:jc w:val="center"/>
              <w:textAlignment w:val="center"/>
              <w:rPr>
                <w:rFonts w:hint="eastAsia" w:asciiTheme="minorEastAsia" w:hAnsiTheme="minorEastAsia" w:cstheme="minorEastAsia"/>
                <w:b/>
                <w:bCs/>
                <w:sz w:val="24"/>
              </w:rPr>
            </w:pPr>
            <w:r>
              <w:rPr>
                <w:rFonts w:hint="eastAsia" w:ascii="宋体" w:hAnsi="宋体" w:cs="宋体"/>
                <w:color w:val="000000"/>
                <w:kern w:val="0"/>
                <w:sz w:val="18"/>
                <w:szCs w:val="18"/>
                <w:lang w:bidi="ar"/>
              </w:rPr>
              <w:t>25</w:t>
            </w: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684EEB8">
            <w:pPr>
              <w:widowControl/>
              <w:jc w:val="center"/>
              <w:textAlignment w:val="center"/>
              <w:rPr>
                <w:rFonts w:hint="eastAsia" w:asciiTheme="minorEastAsia" w:hAnsiTheme="minorEastAsia" w:cstheme="minorEastAsia"/>
                <w:b/>
                <w:bCs/>
                <w:sz w:val="24"/>
              </w:rPr>
            </w:pPr>
            <w:r>
              <w:rPr>
                <w:rFonts w:hint="eastAsia" w:ascii="宋体" w:hAnsi="宋体" w:cs="宋体"/>
                <w:color w:val="000000"/>
                <w:kern w:val="0"/>
                <w:sz w:val="18"/>
                <w:szCs w:val="18"/>
                <w:lang w:bidi="ar"/>
              </w:rPr>
              <w:t>个</w:t>
            </w: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D4A053E">
            <w:pPr>
              <w:jc w:val="center"/>
              <w:rPr>
                <w:rFonts w:hint="eastAsia" w:asciiTheme="minorEastAsia" w:hAnsiTheme="minorEastAsia" w:cstheme="minorEastAsia"/>
                <w:b/>
                <w:bCs/>
                <w:sz w:val="24"/>
              </w:rPr>
            </w:pP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2CE37CA">
            <w:pPr>
              <w:jc w:val="center"/>
              <w:rPr>
                <w:rFonts w:hint="eastAsia" w:asciiTheme="minorEastAsia" w:hAnsiTheme="minorEastAsia" w:cstheme="minorEastAsia"/>
                <w:b/>
                <w:bCs/>
                <w:sz w:val="24"/>
              </w:rPr>
            </w:pPr>
          </w:p>
        </w:tc>
        <w:tc>
          <w:tcPr>
            <w:tcW w:w="57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7A4D8AD">
            <w:pPr>
              <w:jc w:val="center"/>
              <w:rPr>
                <w:rFonts w:hint="eastAsia" w:asciiTheme="minorEastAsia" w:hAnsiTheme="minorEastAsia" w:cstheme="minorEastAsia"/>
                <w:b/>
                <w:bCs/>
                <w:sz w:val="24"/>
              </w:rPr>
            </w:pPr>
          </w:p>
        </w:tc>
      </w:tr>
      <w:tr w14:paraId="13430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393F8B8">
            <w:pPr>
              <w:tabs>
                <w:tab w:val="left" w:pos="8280"/>
              </w:tabs>
              <w:autoSpaceDE w:val="0"/>
              <w:autoSpaceDN w:val="0"/>
              <w:adjustRightInd w:val="0"/>
              <w:spacing w:line="288" w:lineRule="auto"/>
              <w:ind w:right="25"/>
              <w:jc w:val="center"/>
              <w:rPr>
                <w:rFonts w:hint="eastAsia" w:asciiTheme="minorEastAsia" w:hAnsiTheme="minorEastAsia" w:cstheme="minorEastAsia"/>
                <w:b/>
                <w:sz w:val="24"/>
              </w:rPr>
            </w:pPr>
            <w:r>
              <w:rPr>
                <w:rFonts w:hint="eastAsia" w:asciiTheme="minorEastAsia" w:hAnsiTheme="minorEastAsia" w:cstheme="minorEastAsia"/>
                <w:b/>
                <w:sz w:val="24"/>
              </w:rPr>
              <w:t>41</w:t>
            </w:r>
          </w:p>
        </w:tc>
        <w:tc>
          <w:tcPr>
            <w:tcW w:w="172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225F0C3">
            <w:pPr>
              <w:widowControl/>
              <w:jc w:val="center"/>
              <w:textAlignment w:val="center"/>
              <w:rPr>
                <w:rFonts w:hint="eastAsia" w:ascii="宋体" w:hAnsi="宋体" w:cs="宋体"/>
                <w:b/>
                <w:bCs/>
                <w:kern w:val="0"/>
                <w:szCs w:val="21"/>
                <w:lang w:bidi="ar"/>
              </w:rPr>
            </w:pPr>
            <w:r>
              <w:rPr>
                <w:rFonts w:hint="eastAsia" w:ascii="宋体" w:hAnsi="宋体" w:cs="宋体"/>
                <w:color w:val="000000"/>
                <w:kern w:val="0"/>
                <w:sz w:val="18"/>
                <w:szCs w:val="18"/>
                <w:lang w:bidi="ar"/>
              </w:rPr>
              <w:t>L型立杆A</w:t>
            </w:r>
          </w:p>
        </w:tc>
        <w:tc>
          <w:tcPr>
            <w:tcW w:w="131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E001652">
            <w:pPr>
              <w:jc w:val="center"/>
              <w:rPr>
                <w:rFonts w:hint="eastAsia" w:asciiTheme="minorEastAsia" w:hAnsiTheme="minorEastAsia" w:cstheme="minorEastAsia"/>
                <w:b/>
                <w:bCs/>
                <w:sz w:val="24"/>
              </w:rPr>
            </w:pPr>
          </w:p>
        </w:tc>
        <w:tc>
          <w:tcPr>
            <w:tcW w:w="128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F14FB41">
            <w:pPr>
              <w:jc w:val="center"/>
              <w:rPr>
                <w:rFonts w:hint="eastAsia" w:asciiTheme="minorEastAsia" w:hAnsiTheme="minorEastAsia" w:cstheme="minorEastAsia"/>
                <w:b/>
                <w:bCs/>
                <w:sz w:val="24"/>
              </w:rPr>
            </w:pPr>
          </w:p>
        </w:tc>
        <w:tc>
          <w:tcPr>
            <w:tcW w:w="143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31CDCEC">
            <w:pPr>
              <w:jc w:val="center"/>
              <w:rPr>
                <w:rFonts w:hint="eastAsia" w:asciiTheme="minorEastAsia" w:hAnsiTheme="minorEastAsia" w:cstheme="minorEastAsia"/>
                <w:b/>
                <w:bCs/>
                <w:sz w:val="24"/>
              </w:rPr>
            </w:pP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E179E40">
            <w:pPr>
              <w:widowControl/>
              <w:jc w:val="center"/>
              <w:textAlignment w:val="center"/>
              <w:rPr>
                <w:rFonts w:hint="eastAsia" w:asciiTheme="minorEastAsia" w:hAnsiTheme="minorEastAsia" w:cstheme="minorEastAsia"/>
                <w:b/>
                <w:bCs/>
                <w:sz w:val="24"/>
              </w:rPr>
            </w:pPr>
            <w:r>
              <w:rPr>
                <w:rFonts w:hint="eastAsia" w:ascii="宋体" w:hAnsi="宋体" w:cs="宋体"/>
                <w:color w:val="000000"/>
                <w:kern w:val="0"/>
                <w:sz w:val="18"/>
                <w:szCs w:val="18"/>
                <w:lang w:bidi="ar"/>
              </w:rPr>
              <w:t>50</w:t>
            </w: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1EABD19">
            <w:pPr>
              <w:widowControl/>
              <w:jc w:val="center"/>
              <w:textAlignment w:val="center"/>
              <w:rPr>
                <w:rFonts w:hint="eastAsia" w:asciiTheme="minorEastAsia" w:hAnsiTheme="minorEastAsia" w:cstheme="minorEastAsia"/>
                <w:b/>
                <w:bCs/>
                <w:sz w:val="24"/>
              </w:rPr>
            </w:pPr>
            <w:r>
              <w:rPr>
                <w:rFonts w:hint="eastAsia" w:ascii="宋体" w:hAnsi="宋体" w:cs="宋体"/>
                <w:color w:val="000000"/>
                <w:kern w:val="0"/>
                <w:sz w:val="18"/>
                <w:szCs w:val="18"/>
                <w:lang w:bidi="ar"/>
              </w:rPr>
              <w:t>根</w:t>
            </w: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05DBE2C">
            <w:pPr>
              <w:jc w:val="center"/>
              <w:rPr>
                <w:rFonts w:hint="eastAsia" w:asciiTheme="minorEastAsia" w:hAnsiTheme="minorEastAsia" w:cstheme="minorEastAsia"/>
                <w:b/>
                <w:bCs/>
                <w:sz w:val="24"/>
              </w:rPr>
            </w:pP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CB41D64">
            <w:pPr>
              <w:jc w:val="center"/>
              <w:rPr>
                <w:rFonts w:hint="eastAsia" w:asciiTheme="minorEastAsia" w:hAnsiTheme="minorEastAsia" w:cstheme="minorEastAsia"/>
                <w:b/>
                <w:bCs/>
                <w:sz w:val="24"/>
              </w:rPr>
            </w:pPr>
          </w:p>
        </w:tc>
        <w:tc>
          <w:tcPr>
            <w:tcW w:w="57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C383519">
            <w:pPr>
              <w:jc w:val="center"/>
              <w:rPr>
                <w:rFonts w:hint="eastAsia" w:asciiTheme="minorEastAsia" w:hAnsiTheme="minorEastAsia" w:cstheme="minorEastAsia"/>
                <w:b/>
                <w:bCs/>
                <w:sz w:val="24"/>
              </w:rPr>
            </w:pPr>
          </w:p>
        </w:tc>
      </w:tr>
      <w:tr w14:paraId="2815D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C705846">
            <w:pPr>
              <w:tabs>
                <w:tab w:val="left" w:pos="8280"/>
              </w:tabs>
              <w:autoSpaceDE w:val="0"/>
              <w:autoSpaceDN w:val="0"/>
              <w:adjustRightInd w:val="0"/>
              <w:spacing w:line="288" w:lineRule="auto"/>
              <w:ind w:right="25"/>
              <w:jc w:val="center"/>
              <w:rPr>
                <w:rFonts w:hint="eastAsia" w:asciiTheme="minorEastAsia" w:hAnsiTheme="minorEastAsia" w:cstheme="minorEastAsia"/>
                <w:b/>
                <w:sz w:val="24"/>
              </w:rPr>
            </w:pPr>
            <w:r>
              <w:rPr>
                <w:rFonts w:hint="eastAsia" w:asciiTheme="minorEastAsia" w:hAnsiTheme="minorEastAsia" w:cstheme="minorEastAsia"/>
                <w:b/>
                <w:sz w:val="24"/>
              </w:rPr>
              <w:t>42</w:t>
            </w:r>
          </w:p>
        </w:tc>
        <w:tc>
          <w:tcPr>
            <w:tcW w:w="172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B34F08D">
            <w:pPr>
              <w:widowControl/>
              <w:jc w:val="center"/>
              <w:textAlignment w:val="center"/>
              <w:rPr>
                <w:rFonts w:hint="eastAsia" w:ascii="宋体" w:hAnsi="宋体" w:cs="宋体"/>
                <w:b/>
                <w:bCs/>
                <w:kern w:val="0"/>
                <w:szCs w:val="21"/>
                <w:lang w:bidi="ar"/>
              </w:rPr>
            </w:pPr>
            <w:r>
              <w:rPr>
                <w:rFonts w:hint="eastAsia" w:ascii="宋体" w:hAnsi="宋体" w:cs="宋体"/>
                <w:color w:val="000000"/>
                <w:kern w:val="0"/>
                <w:sz w:val="18"/>
                <w:szCs w:val="18"/>
                <w:lang w:bidi="ar"/>
              </w:rPr>
              <w:t>L型立杆B</w:t>
            </w:r>
          </w:p>
        </w:tc>
        <w:tc>
          <w:tcPr>
            <w:tcW w:w="131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4BDF21F">
            <w:pPr>
              <w:jc w:val="center"/>
              <w:rPr>
                <w:rFonts w:hint="eastAsia" w:asciiTheme="minorEastAsia" w:hAnsiTheme="minorEastAsia" w:cstheme="minorEastAsia"/>
                <w:b/>
                <w:bCs/>
                <w:sz w:val="24"/>
              </w:rPr>
            </w:pPr>
          </w:p>
        </w:tc>
        <w:tc>
          <w:tcPr>
            <w:tcW w:w="128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8DE672F">
            <w:pPr>
              <w:jc w:val="center"/>
              <w:rPr>
                <w:rFonts w:hint="eastAsia" w:asciiTheme="minorEastAsia" w:hAnsiTheme="minorEastAsia" w:cstheme="minorEastAsia"/>
                <w:b/>
                <w:bCs/>
                <w:sz w:val="24"/>
              </w:rPr>
            </w:pPr>
          </w:p>
        </w:tc>
        <w:tc>
          <w:tcPr>
            <w:tcW w:w="143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7910F22">
            <w:pPr>
              <w:jc w:val="center"/>
              <w:rPr>
                <w:rFonts w:hint="eastAsia" w:asciiTheme="minorEastAsia" w:hAnsiTheme="minorEastAsia" w:cstheme="minorEastAsia"/>
                <w:b/>
                <w:bCs/>
                <w:sz w:val="24"/>
              </w:rPr>
            </w:pP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ADBCF87">
            <w:pPr>
              <w:widowControl/>
              <w:jc w:val="center"/>
              <w:textAlignment w:val="center"/>
              <w:rPr>
                <w:rFonts w:hint="eastAsia" w:asciiTheme="minorEastAsia" w:hAnsiTheme="minorEastAsia" w:cstheme="minorEastAsia"/>
                <w:b/>
                <w:bCs/>
                <w:sz w:val="24"/>
              </w:rPr>
            </w:pPr>
            <w:r>
              <w:rPr>
                <w:rFonts w:hint="eastAsia" w:ascii="宋体" w:hAnsi="宋体" w:cs="宋体"/>
                <w:color w:val="000000"/>
                <w:kern w:val="0"/>
                <w:sz w:val="18"/>
                <w:szCs w:val="18"/>
                <w:lang w:bidi="ar"/>
              </w:rPr>
              <w:t>23</w:t>
            </w: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91F944D">
            <w:pPr>
              <w:widowControl/>
              <w:jc w:val="center"/>
              <w:textAlignment w:val="center"/>
              <w:rPr>
                <w:rFonts w:hint="eastAsia" w:asciiTheme="minorEastAsia" w:hAnsiTheme="minorEastAsia" w:cstheme="minorEastAsia"/>
                <w:b/>
                <w:bCs/>
                <w:sz w:val="24"/>
              </w:rPr>
            </w:pPr>
            <w:r>
              <w:rPr>
                <w:rFonts w:hint="eastAsia" w:ascii="宋体" w:hAnsi="宋体" w:cs="宋体"/>
                <w:color w:val="000000"/>
                <w:kern w:val="0"/>
                <w:sz w:val="18"/>
                <w:szCs w:val="18"/>
                <w:lang w:bidi="ar"/>
              </w:rPr>
              <w:t>根</w:t>
            </w: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6FF8BC4">
            <w:pPr>
              <w:jc w:val="center"/>
              <w:rPr>
                <w:rFonts w:hint="eastAsia" w:asciiTheme="minorEastAsia" w:hAnsiTheme="minorEastAsia" w:cstheme="minorEastAsia"/>
                <w:b/>
                <w:bCs/>
                <w:sz w:val="24"/>
              </w:rPr>
            </w:pP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4DD73B3">
            <w:pPr>
              <w:jc w:val="center"/>
              <w:rPr>
                <w:rFonts w:hint="eastAsia" w:asciiTheme="minorEastAsia" w:hAnsiTheme="minorEastAsia" w:cstheme="minorEastAsia"/>
                <w:b/>
                <w:bCs/>
                <w:sz w:val="24"/>
              </w:rPr>
            </w:pPr>
          </w:p>
        </w:tc>
        <w:tc>
          <w:tcPr>
            <w:tcW w:w="57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4BF41B5">
            <w:pPr>
              <w:jc w:val="center"/>
              <w:rPr>
                <w:rFonts w:hint="eastAsia" w:asciiTheme="minorEastAsia" w:hAnsiTheme="minorEastAsia" w:cstheme="minorEastAsia"/>
                <w:b/>
                <w:bCs/>
                <w:sz w:val="24"/>
              </w:rPr>
            </w:pPr>
          </w:p>
        </w:tc>
      </w:tr>
      <w:tr w14:paraId="0D0CF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456C15C">
            <w:pPr>
              <w:tabs>
                <w:tab w:val="left" w:pos="8280"/>
              </w:tabs>
              <w:autoSpaceDE w:val="0"/>
              <w:autoSpaceDN w:val="0"/>
              <w:adjustRightInd w:val="0"/>
              <w:spacing w:line="288" w:lineRule="auto"/>
              <w:ind w:right="25"/>
              <w:jc w:val="center"/>
              <w:rPr>
                <w:rFonts w:hint="eastAsia" w:asciiTheme="minorEastAsia" w:hAnsiTheme="minorEastAsia" w:cstheme="minorEastAsia"/>
                <w:b/>
                <w:sz w:val="24"/>
              </w:rPr>
            </w:pPr>
            <w:r>
              <w:rPr>
                <w:rFonts w:hint="eastAsia" w:asciiTheme="minorEastAsia" w:hAnsiTheme="minorEastAsia" w:cstheme="minorEastAsia"/>
                <w:b/>
                <w:sz w:val="24"/>
              </w:rPr>
              <w:t>43</w:t>
            </w:r>
          </w:p>
        </w:tc>
        <w:tc>
          <w:tcPr>
            <w:tcW w:w="172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307F1AB">
            <w:pPr>
              <w:widowControl/>
              <w:jc w:val="center"/>
              <w:textAlignment w:val="center"/>
              <w:rPr>
                <w:rFonts w:hint="eastAsia" w:ascii="宋体" w:hAnsi="宋体" w:cs="宋体"/>
                <w:b/>
                <w:bCs/>
                <w:kern w:val="0"/>
                <w:szCs w:val="21"/>
                <w:lang w:bidi="ar"/>
              </w:rPr>
            </w:pPr>
            <w:r>
              <w:rPr>
                <w:rFonts w:hint="eastAsia" w:ascii="宋体" w:hAnsi="宋体" w:cs="宋体"/>
                <w:color w:val="000000"/>
                <w:kern w:val="0"/>
                <w:sz w:val="18"/>
                <w:szCs w:val="18"/>
                <w:lang w:bidi="ar"/>
              </w:rPr>
              <w:t>T型立杆A</w:t>
            </w:r>
          </w:p>
        </w:tc>
        <w:tc>
          <w:tcPr>
            <w:tcW w:w="131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BDDF54D">
            <w:pPr>
              <w:jc w:val="center"/>
              <w:rPr>
                <w:rFonts w:hint="eastAsia" w:asciiTheme="minorEastAsia" w:hAnsiTheme="minorEastAsia" w:cstheme="minorEastAsia"/>
                <w:b/>
                <w:bCs/>
                <w:sz w:val="24"/>
              </w:rPr>
            </w:pPr>
          </w:p>
        </w:tc>
        <w:tc>
          <w:tcPr>
            <w:tcW w:w="128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F9B1A69">
            <w:pPr>
              <w:jc w:val="center"/>
              <w:rPr>
                <w:rFonts w:hint="eastAsia" w:asciiTheme="minorEastAsia" w:hAnsiTheme="minorEastAsia" w:cstheme="minorEastAsia"/>
                <w:b/>
                <w:bCs/>
                <w:sz w:val="24"/>
              </w:rPr>
            </w:pPr>
          </w:p>
        </w:tc>
        <w:tc>
          <w:tcPr>
            <w:tcW w:w="143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838703D">
            <w:pPr>
              <w:jc w:val="center"/>
              <w:rPr>
                <w:rFonts w:hint="eastAsia" w:asciiTheme="minorEastAsia" w:hAnsiTheme="minorEastAsia" w:cstheme="minorEastAsia"/>
                <w:b/>
                <w:bCs/>
                <w:sz w:val="24"/>
              </w:rPr>
            </w:pP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F503A19">
            <w:pPr>
              <w:widowControl/>
              <w:jc w:val="center"/>
              <w:textAlignment w:val="center"/>
              <w:rPr>
                <w:rFonts w:hint="eastAsia" w:asciiTheme="minorEastAsia" w:hAnsiTheme="minorEastAsia" w:cstheme="minorEastAsia"/>
                <w:b/>
                <w:bCs/>
                <w:sz w:val="24"/>
              </w:rPr>
            </w:pPr>
            <w:r>
              <w:rPr>
                <w:rFonts w:hint="eastAsia" w:ascii="宋体" w:hAnsi="宋体" w:cs="宋体"/>
                <w:color w:val="000000"/>
                <w:kern w:val="0"/>
                <w:sz w:val="18"/>
                <w:szCs w:val="18"/>
                <w:lang w:bidi="ar"/>
              </w:rPr>
              <w:t>2</w:t>
            </w: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9A2DF87">
            <w:pPr>
              <w:widowControl/>
              <w:jc w:val="center"/>
              <w:textAlignment w:val="center"/>
              <w:rPr>
                <w:rFonts w:hint="eastAsia" w:asciiTheme="minorEastAsia" w:hAnsiTheme="minorEastAsia" w:cstheme="minorEastAsia"/>
                <w:b/>
                <w:bCs/>
                <w:sz w:val="24"/>
              </w:rPr>
            </w:pPr>
            <w:r>
              <w:rPr>
                <w:rFonts w:hint="eastAsia" w:ascii="宋体" w:hAnsi="宋体" w:cs="宋体"/>
                <w:color w:val="000000"/>
                <w:kern w:val="0"/>
                <w:sz w:val="18"/>
                <w:szCs w:val="18"/>
                <w:lang w:bidi="ar"/>
              </w:rPr>
              <w:t>根</w:t>
            </w: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377FBA3">
            <w:pPr>
              <w:jc w:val="center"/>
              <w:rPr>
                <w:rFonts w:hint="eastAsia" w:asciiTheme="minorEastAsia" w:hAnsiTheme="minorEastAsia" w:cstheme="minorEastAsia"/>
                <w:b/>
                <w:bCs/>
                <w:sz w:val="24"/>
              </w:rPr>
            </w:pP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403B366">
            <w:pPr>
              <w:jc w:val="center"/>
              <w:rPr>
                <w:rFonts w:hint="eastAsia" w:asciiTheme="minorEastAsia" w:hAnsiTheme="minorEastAsia" w:cstheme="minorEastAsia"/>
                <w:b/>
                <w:bCs/>
                <w:sz w:val="24"/>
              </w:rPr>
            </w:pPr>
          </w:p>
        </w:tc>
        <w:tc>
          <w:tcPr>
            <w:tcW w:w="57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3F26BBE">
            <w:pPr>
              <w:jc w:val="center"/>
              <w:rPr>
                <w:rFonts w:hint="eastAsia" w:asciiTheme="minorEastAsia" w:hAnsiTheme="minorEastAsia" w:cstheme="minorEastAsia"/>
                <w:b/>
                <w:bCs/>
                <w:sz w:val="24"/>
              </w:rPr>
            </w:pPr>
          </w:p>
        </w:tc>
      </w:tr>
      <w:tr w14:paraId="148DF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691FB21">
            <w:pPr>
              <w:tabs>
                <w:tab w:val="left" w:pos="8280"/>
              </w:tabs>
              <w:autoSpaceDE w:val="0"/>
              <w:autoSpaceDN w:val="0"/>
              <w:adjustRightInd w:val="0"/>
              <w:spacing w:line="288" w:lineRule="auto"/>
              <w:ind w:right="25"/>
              <w:jc w:val="center"/>
              <w:rPr>
                <w:rFonts w:hint="eastAsia" w:asciiTheme="minorEastAsia" w:hAnsiTheme="minorEastAsia" w:cstheme="minorEastAsia"/>
                <w:b/>
                <w:sz w:val="24"/>
              </w:rPr>
            </w:pPr>
            <w:r>
              <w:rPr>
                <w:rFonts w:hint="eastAsia" w:asciiTheme="minorEastAsia" w:hAnsiTheme="minorEastAsia" w:cstheme="minorEastAsia"/>
                <w:b/>
                <w:sz w:val="24"/>
              </w:rPr>
              <w:t>44</w:t>
            </w:r>
          </w:p>
        </w:tc>
        <w:tc>
          <w:tcPr>
            <w:tcW w:w="172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BFA22E0">
            <w:pPr>
              <w:widowControl/>
              <w:jc w:val="center"/>
              <w:textAlignment w:val="center"/>
              <w:rPr>
                <w:rFonts w:hint="eastAsia" w:ascii="宋体" w:hAnsi="宋体" w:cs="宋体"/>
                <w:b/>
                <w:bCs/>
                <w:kern w:val="0"/>
                <w:szCs w:val="21"/>
                <w:lang w:bidi="ar"/>
              </w:rPr>
            </w:pPr>
            <w:r>
              <w:rPr>
                <w:rFonts w:hint="eastAsia" w:ascii="宋体" w:hAnsi="宋体" w:cs="宋体"/>
                <w:color w:val="000000"/>
                <w:kern w:val="0"/>
                <w:sz w:val="18"/>
                <w:szCs w:val="18"/>
                <w:lang w:bidi="ar"/>
              </w:rPr>
              <w:t>高空支架</w:t>
            </w:r>
          </w:p>
        </w:tc>
        <w:tc>
          <w:tcPr>
            <w:tcW w:w="131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80FC302">
            <w:pPr>
              <w:jc w:val="center"/>
              <w:rPr>
                <w:rFonts w:hint="eastAsia" w:asciiTheme="minorEastAsia" w:hAnsiTheme="minorEastAsia" w:cstheme="minorEastAsia"/>
                <w:b/>
                <w:bCs/>
                <w:sz w:val="24"/>
              </w:rPr>
            </w:pPr>
          </w:p>
        </w:tc>
        <w:tc>
          <w:tcPr>
            <w:tcW w:w="128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AF9E39C">
            <w:pPr>
              <w:jc w:val="center"/>
              <w:rPr>
                <w:rFonts w:hint="eastAsia" w:asciiTheme="minorEastAsia" w:hAnsiTheme="minorEastAsia" w:cstheme="minorEastAsia"/>
                <w:b/>
                <w:bCs/>
                <w:sz w:val="24"/>
              </w:rPr>
            </w:pPr>
          </w:p>
        </w:tc>
        <w:tc>
          <w:tcPr>
            <w:tcW w:w="143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53F5702">
            <w:pPr>
              <w:jc w:val="center"/>
              <w:rPr>
                <w:rFonts w:hint="eastAsia" w:asciiTheme="minorEastAsia" w:hAnsiTheme="minorEastAsia" w:cstheme="minorEastAsia"/>
                <w:b/>
                <w:bCs/>
                <w:sz w:val="24"/>
              </w:rPr>
            </w:pP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01D03E3">
            <w:pPr>
              <w:widowControl/>
              <w:jc w:val="center"/>
              <w:textAlignment w:val="center"/>
              <w:rPr>
                <w:rFonts w:hint="eastAsia" w:asciiTheme="minorEastAsia" w:hAnsiTheme="minorEastAsia" w:cstheme="minorEastAsia"/>
                <w:b/>
                <w:bCs/>
                <w:sz w:val="24"/>
              </w:rPr>
            </w:pPr>
            <w:r>
              <w:rPr>
                <w:rFonts w:hint="eastAsia" w:ascii="宋体" w:hAnsi="宋体" w:cs="宋体"/>
                <w:color w:val="000000"/>
                <w:kern w:val="0"/>
                <w:sz w:val="18"/>
                <w:szCs w:val="18"/>
                <w:lang w:bidi="ar"/>
              </w:rPr>
              <w:t>1</w:t>
            </w: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5532BDB">
            <w:pPr>
              <w:widowControl/>
              <w:jc w:val="center"/>
              <w:textAlignment w:val="center"/>
              <w:rPr>
                <w:rFonts w:hint="eastAsia" w:asciiTheme="minorEastAsia" w:hAnsiTheme="minorEastAsia" w:cstheme="minorEastAsia"/>
                <w:b/>
                <w:bCs/>
                <w:sz w:val="24"/>
              </w:rPr>
            </w:pPr>
            <w:r>
              <w:rPr>
                <w:rFonts w:hint="eastAsia" w:ascii="宋体" w:hAnsi="宋体" w:cs="宋体"/>
                <w:color w:val="000000"/>
                <w:kern w:val="0"/>
                <w:sz w:val="18"/>
                <w:szCs w:val="18"/>
                <w:lang w:bidi="ar"/>
              </w:rPr>
              <w:t>根</w:t>
            </w: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ED6EE78">
            <w:pPr>
              <w:jc w:val="center"/>
              <w:rPr>
                <w:rFonts w:hint="eastAsia" w:asciiTheme="minorEastAsia" w:hAnsiTheme="minorEastAsia" w:cstheme="minorEastAsia"/>
                <w:b/>
                <w:bCs/>
                <w:sz w:val="24"/>
              </w:rPr>
            </w:pP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2AE4546">
            <w:pPr>
              <w:jc w:val="center"/>
              <w:rPr>
                <w:rFonts w:hint="eastAsia" w:asciiTheme="minorEastAsia" w:hAnsiTheme="minorEastAsia" w:cstheme="minorEastAsia"/>
                <w:b/>
                <w:bCs/>
                <w:sz w:val="24"/>
              </w:rPr>
            </w:pPr>
          </w:p>
        </w:tc>
        <w:tc>
          <w:tcPr>
            <w:tcW w:w="57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930859F">
            <w:pPr>
              <w:jc w:val="center"/>
              <w:rPr>
                <w:rFonts w:hint="eastAsia" w:asciiTheme="minorEastAsia" w:hAnsiTheme="minorEastAsia" w:cstheme="minorEastAsia"/>
                <w:b/>
                <w:bCs/>
                <w:sz w:val="24"/>
              </w:rPr>
            </w:pPr>
          </w:p>
        </w:tc>
      </w:tr>
      <w:tr w14:paraId="6B79E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D632092">
            <w:pPr>
              <w:tabs>
                <w:tab w:val="left" w:pos="8280"/>
              </w:tabs>
              <w:autoSpaceDE w:val="0"/>
              <w:autoSpaceDN w:val="0"/>
              <w:adjustRightInd w:val="0"/>
              <w:spacing w:line="288" w:lineRule="auto"/>
              <w:ind w:right="25"/>
              <w:jc w:val="center"/>
              <w:rPr>
                <w:rFonts w:hint="eastAsia" w:asciiTheme="minorEastAsia" w:hAnsiTheme="minorEastAsia" w:cstheme="minorEastAsia"/>
                <w:b/>
                <w:sz w:val="24"/>
              </w:rPr>
            </w:pPr>
            <w:r>
              <w:rPr>
                <w:rFonts w:hint="eastAsia" w:asciiTheme="minorEastAsia" w:hAnsiTheme="minorEastAsia" w:cstheme="minorEastAsia"/>
                <w:b/>
                <w:sz w:val="24"/>
              </w:rPr>
              <w:t>45</w:t>
            </w:r>
          </w:p>
        </w:tc>
        <w:tc>
          <w:tcPr>
            <w:tcW w:w="172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12FE402">
            <w:pPr>
              <w:widowControl/>
              <w:jc w:val="center"/>
              <w:textAlignment w:val="center"/>
              <w:rPr>
                <w:rFonts w:hint="eastAsia" w:ascii="宋体" w:hAnsi="宋体" w:cs="宋体"/>
                <w:b/>
                <w:bCs/>
                <w:kern w:val="0"/>
                <w:szCs w:val="21"/>
                <w:lang w:bidi="ar"/>
              </w:rPr>
            </w:pPr>
            <w:r>
              <w:rPr>
                <w:rFonts w:hint="eastAsia" w:ascii="宋体" w:hAnsi="宋体" w:cs="宋体"/>
                <w:color w:val="000000"/>
                <w:kern w:val="0"/>
                <w:sz w:val="18"/>
                <w:szCs w:val="18"/>
                <w:lang w:bidi="ar"/>
              </w:rPr>
              <w:t>挑臂</w:t>
            </w:r>
          </w:p>
        </w:tc>
        <w:tc>
          <w:tcPr>
            <w:tcW w:w="131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F0E6340">
            <w:pPr>
              <w:jc w:val="center"/>
              <w:rPr>
                <w:rFonts w:hint="eastAsia" w:asciiTheme="minorEastAsia" w:hAnsiTheme="minorEastAsia" w:cstheme="minorEastAsia"/>
                <w:b/>
                <w:bCs/>
                <w:sz w:val="24"/>
              </w:rPr>
            </w:pPr>
          </w:p>
        </w:tc>
        <w:tc>
          <w:tcPr>
            <w:tcW w:w="128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1B6E314">
            <w:pPr>
              <w:jc w:val="center"/>
              <w:rPr>
                <w:rFonts w:hint="eastAsia" w:asciiTheme="minorEastAsia" w:hAnsiTheme="minorEastAsia" w:cstheme="minorEastAsia"/>
                <w:b/>
                <w:bCs/>
                <w:sz w:val="24"/>
              </w:rPr>
            </w:pPr>
          </w:p>
        </w:tc>
        <w:tc>
          <w:tcPr>
            <w:tcW w:w="143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B4ABEBE">
            <w:pPr>
              <w:jc w:val="center"/>
              <w:rPr>
                <w:rFonts w:hint="eastAsia" w:asciiTheme="minorEastAsia" w:hAnsiTheme="minorEastAsia" w:cstheme="minorEastAsia"/>
                <w:b/>
                <w:bCs/>
                <w:sz w:val="24"/>
              </w:rPr>
            </w:pP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989BFE7">
            <w:pPr>
              <w:widowControl/>
              <w:jc w:val="center"/>
              <w:textAlignment w:val="center"/>
              <w:rPr>
                <w:rFonts w:hint="eastAsia" w:asciiTheme="minorEastAsia" w:hAnsiTheme="minorEastAsia" w:cstheme="minorEastAsia"/>
                <w:b/>
                <w:bCs/>
                <w:sz w:val="24"/>
              </w:rPr>
            </w:pPr>
            <w:r>
              <w:rPr>
                <w:rFonts w:hint="eastAsia" w:ascii="宋体" w:hAnsi="宋体" w:cs="宋体"/>
                <w:color w:val="000000"/>
                <w:kern w:val="0"/>
                <w:sz w:val="18"/>
                <w:szCs w:val="18"/>
                <w:lang w:bidi="ar"/>
              </w:rPr>
              <w:t>18</w:t>
            </w: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9E549D9">
            <w:pPr>
              <w:widowControl/>
              <w:jc w:val="center"/>
              <w:textAlignment w:val="center"/>
              <w:rPr>
                <w:rFonts w:hint="eastAsia" w:asciiTheme="minorEastAsia" w:hAnsiTheme="minorEastAsia" w:cstheme="minorEastAsia"/>
                <w:b/>
                <w:bCs/>
                <w:sz w:val="24"/>
              </w:rPr>
            </w:pPr>
            <w:r>
              <w:rPr>
                <w:rFonts w:hint="eastAsia" w:ascii="宋体" w:hAnsi="宋体" w:cs="宋体"/>
                <w:color w:val="000000"/>
                <w:kern w:val="0"/>
                <w:sz w:val="18"/>
                <w:szCs w:val="18"/>
                <w:lang w:bidi="ar"/>
              </w:rPr>
              <w:t>根</w:t>
            </w: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19CC918">
            <w:pPr>
              <w:jc w:val="center"/>
              <w:rPr>
                <w:rFonts w:hint="eastAsia" w:asciiTheme="minorEastAsia" w:hAnsiTheme="minorEastAsia" w:cstheme="minorEastAsia"/>
                <w:b/>
                <w:bCs/>
                <w:sz w:val="24"/>
              </w:rPr>
            </w:pP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2A2F22B">
            <w:pPr>
              <w:jc w:val="center"/>
              <w:rPr>
                <w:rFonts w:hint="eastAsia" w:asciiTheme="minorEastAsia" w:hAnsiTheme="minorEastAsia" w:cstheme="minorEastAsia"/>
                <w:b/>
                <w:bCs/>
                <w:sz w:val="24"/>
              </w:rPr>
            </w:pPr>
          </w:p>
        </w:tc>
        <w:tc>
          <w:tcPr>
            <w:tcW w:w="57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3A088F0">
            <w:pPr>
              <w:jc w:val="center"/>
              <w:rPr>
                <w:rFonts w:hint="eastAsia" w:asciiTheme="minorEastAsia" w:hAnsiTheme="minorEastAsia" w:cstheme="minorEastAsia"/>
                <w:b/>
                <w:bCs/>
                <w:sz w:val="24"/>
              </w:rPr>
            </w:pPr>
          </w:p>
        </w:tc>
      </w:tr>
      <w:tr w14:paraId="5C310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05166FA">
            <w:pPr>
              <w:tabs>
                <w:tab w:val="left" w:pos="8280"/>
              </w:tabs>
              <w:autoSpaceDE w:val="0"/>
              <w:autoSpaceDN w:val="0"/>
              <w:adjustRightInd w:val="0"/>
              <w:spacing w:line="288" w:lineRule="auto"/>
              <w:ind w:right="25"/>
              <w:jc w:val="center"/>
              <w:rPr>
                <w:rFonts w:hint="eastAsia" w:asciiTheme="minorEastAsia" w:hAnsiTheme="minorEastAsia" w:cstheme="minorEastAsia"/>
                <w:b/>
                <w:sz w:val="24"/>
              </w:rPr>
            </w:pPr>
            <w:r>
              <w:rPr>
                <w:rFonts w:hint="eastAsia" w:asciiTheme="minorEastAsia" w:hAnsiTheme="minorEastAsia" w:cstheme="minorEastAsia"/>
                <w:b/>
                <w:sz w:val="24"/>
              </w:rPr>
              <w:t>46</w:t>
            </w:r>
          </w:p>
        </w:tc>
        <w:tc>
          <w:tcPr>
            <w:tcW w:w="172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E332B4A">
            <w:pPr>
              <w:widowControl/>
              <w:jc w:val="center"/>
              <w:textAlignment w:val="center"/>
              <w:rPr>
                <w:rFonts w:hint="eastAsia" w:ascii="宋体" w:hAnsi="宋体" w:cs="宋体"/>
                <w:b/>
                <w:bCs/>
                <w:kern w:val="0"/>
                <w:szCs w:val="21"/>
                <w:lang w:bidi="ar"/>
              </w:rPr>
            </w:pPr>
            <w:r>
              <w:rPr>
                <w:rFonts w:hint="eastAsia" w:ascii="宋体" w:hAnsi="宋体" w:cs="宋体"/>
                <w:color w:val="000000"/>
                <w:kern w:val="0"/>
                <w:sz w:val="18"/>
                <w:szCs w:val="18"/>
                <w:lang w:bidi="ar"/>
              </w:rPr>
              <w:t>安装及配套辅材</w:t>
            </w:r>
          </w:p>
        </w:tc>
        <w:tc>
          <w:tcPr>
            <w:tcW w:w="131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6AF9023">
            <w:pPr>
              <w:jc w:val="center"/>
              <w:rPr>
                <w:rFonts w:hint="eastAsia" w:asciiTheme="minorEastAsia" w:hAnsiTheme="minorEastAsia" w:cstheme="minorEastAsia"/>
                <w:b/>
                <w:bCs/>
                <w:sz w:val="24"/>
              </w:rPr>
            </w:pPr>
          </w:p>
        </w:tc>
        <w:tc>
          <w:tcPr>
            <w:tcW w:w="128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A2461A0">
            <w:pPr>
              <w:jc w:val="center"/>
              <w:rPr>
                <w:rFonts w:hint="eastAsia" w:asciiTheme="minorEastAsia" w:hAnsiTheme="minorEastAsia" w:cstheme="minorEastAsia"/>
                <w:b/>
                <w:bCs/>
                <w:sz w:val="24"/>
              </w:rPr>
            </w:pPr>
          </w:p>
        </w:tc>
        <w:tc>
          <w:tcPr>
            <w:tcW w:w="143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AE361F4">
            <w:pPr>
              <w:jc w:val="center"/>
              <w:rPr>
                <w:rFonts w:hint="eastAsia" w:asciiTheme="minorEastAsia" w:hAnsiTheme="minorEastAsia" w:cstheme="minorEastAsia"/>
                <w:b/>
                <w:bCs/>
                <w:sz w:val="24"/>
              </w:rPr>
            </w:pP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1568181">
            <w:pPr>
              <w:widowControl/>
              <w:jc w:val="center"/>
              <w:textAlignment w:val="center"/>
              <w:rPr>
                <w:rFonts w:hint="eastAsia" w:asciiTheme="minorEastAsia" w:hAnsiTheme="minorEastAsia" w:cstheme="minorEastAsia"/>
                <w:b/>
                <w:bCs/>
                <w:sz w:val="24"/>
              </w:rPr>
            </w:pPr>
            <w:r>
              <w:rPr>
                <w:rFonts w:hint="eastAsia" w:ascii="宋体" w:hAnsi="宋体" w:cs="宋体"/>
                <w:color w:val="000000"/>
                <w:kern w:val="0"/>
                <w:sz w:val="18"/>
                <w:szCs w:val="18"/>
                <w:lang w:bidi="ar"/>
              </w:rPr>
              <w:t>1</w:t>
            </w: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7CC78FF">
            <w:pPr>
              <w:widowControl/>
              <w:jc w:val="center"/>
              <w:textAlignment w:val="center"/>
              <w:rPr>
                <w:rFonts w:hint="eastAsia" w:asciiTheme="minorEastAsia" w:hAnsiTheme="minorEastAsia" w:cstheme="minorEastAsia"/>
                <w:b/>
                <w:bCs/>
                <w:sz w:val="24"/>
              </w:rPr>
            </w:pPr>
            <w:r>
              <w:rPr>
                <w:rFonts w:hint="eastAsia" w:ascii="宋体" w:hAnsi="宋体" w:cs="宋体"/>
                <w:color w:val="000000"/>
                <w:kern w:val="0"/>
                <w:sz w:val="18"/>
                <w:szCs w:val="18"/>
                <w:lang w:bidi="ar"/>
              </w:rPr>
              <w:t>批</w:t>
            </w: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976765D">
            <w:pPr>
              <w:jc w:val="center"/>
              <w:rPr>
                <w:rFonts w:hint="eastAsia" w:asciiTheme="minorEastAsia" w:hAnsiTheme="minorEastAsia" w:cstheme="minorEastAsia"/>
                <w:b/>
                <w:bCs/>
                <w:sz w:val="24"/>
              </w:rPr>
            </w:pP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C148DBE">
            <w:pPr>
              <w:jc w:val="center"/>
              <w:rPr>
                <w:rFonts w:hint="eastAsia" w:asciiTheme="minorEastAsia" w:hAnsiTheme="minorEastAsia" w:cstheme="minorEastAsia"/>
                <w:b/>
                <w:bCs/>
                <w:sz w:val="24"/>
              </w:rPr>
            </w:pPr>
          </w:p>
        </w:tc>
        <w:tc>
          <w:tcPr>
            <w:tcW w:w="57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E83E13E">
            <w:pPr>
              <w:jc w:val="center"/>
              <w:rPr>
                <w:rFonts w:hint="eastAsia" w:asciiTheme="minorEastAsia" w:hAnsiTheme="minorEastAsia" w:cstheme="minorEastAsia"/>
                <w:b/>
                <w:bCs/>
                <w:sz w:val="24"/>
              </w:rPr>
            </w:pPr>
          </w:p>
        </w:tc>
      </w:tr>
      <w:tr w14:paraId="6F3A6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E1FA397">
            <w:pPr>
              <w:tabs>
                <w:tab w:val="left" w:pos="8280"/>
              </w:tabs>
              <w:autoSpaceDE w:val="0"/>
              <w:autoSpaceDN w:val="0"/>
              <w:adjustRightInd w:val="0"/>
              <w:spacing w:line="288" w:lineRule="auto"/>
              <w:ind w:right="25"/>
              <w:jc w:val="center"/>
              <w:rPr>
                <w:rFonts w:hint="eastAsia" w:asciiTheme="minorEastAsia" w:hAnsiTheme="minorEastAsia" w:cstheme="minorEastAsia"/>
                <w:b/>
                <w:sz w:val="24"/>
              </w:rPr>
            </w:pPr>
            <w:r>
              <w:rPr>
                <w:rFonts w:hint="eastAsia" w:asciiTheme="minorEastAsia" w:hAnsiTheme="minorEastAsia" w:cstheme="minorEastAsia"/>
                <w:b/>
                <w:sz w:val="24"/>
              </w:rPr>
              <w:t>47</w:t>
            </w:r>
          </w:p>
        </w:tc>
        <w:tc>
          <w:tcPr>
            <w:tcW w:w="172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72A198D">
            <w:pPr>
              <w:widowControl/>
              <w:jc w:val="center"/>
              <w:textAlignment w:val="center"/>
              <w:rPr>
                <w:rFonts w:hint="eastAsia" w:ascii="宋体" w:hAnsi="宋体" w:cs="宋体"/>
                <w:b/>
                <w:bCs/>
                <w:kern w:val="0"/>
                <w:szCs w:val="21"/>
                <w:lang w:bidi="ar"/>
              </w:rPr>
            </w:pPr>
            <w:r>
              <w:rPr>
                <w:rFonts w:hint="eastAsia" w:ascii="宋体" w:hAnsi="宋体" w:cs="宋体"/>
                <w:color w:val="000000"/>
                <w:kern w:val="0"/>
                <w:sz w:val="18"/>
                <w:szCs w:val="18"/>
                <w:lang w:bidi="ar"/>
              </w:rPr>
              <w:t>摄像检测</w:t>
            </w:r>
          </w:p>
        </w:tc>
        <w:tc>
          <w:tcPr>
            <w:tcW w:w="131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8192C25">
            <w:pPr>
              <w:jc w:val="center"/>
              <w:rPr>
                <w:rFonts w:hint="eastAsia" w:asciiTheme="minorEastAsia" w:hAnsiTheme="minorEastAsia" w:cstheme="minorEastAsia"/>
                <w:b/>
                <w:bCs/>
                <w:sz w:val="24"/>
              </w:rPr>
            </w:pPr>
          </w:p>
        </w:tc>
        <w:tc>
          <w:tcPr>
            <w:tcW w:w="128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3D4C77B">
            <w:pPr>
              <w:jc w:val="center"/>
              <w:rPr>
                <w:rFonts w:hint="eastAsia" w:asciiTheme="minorEastAsia" w:hAnsiTheme="minorEastAsia" w:cstheme="minorEastAsia"/>
                <w:b/>
                <w:bCs/>
                <w:sz w:val="24"/>
              </w:rPr>
            </w:pPr>
          </w:p>
        </w:tc>
        <w:tc>
          <w:tcPr>
            <w:tcW w:w="143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263FC50">
            <w:pPr>
              <w:jc w:val="center"/>
              <w:rPr>
                <w:rFonts w:hint="eastAsia" w:asciiTheme="minorEastAsia" w:hAnsiTheme="minorEastAsia" w:cstheme="minorEastAsia"/>
                <w:b/>
                <w:bCs/>
                <w:sz w:val="24"/>
              </w:rPr>
            </w:pP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BA1C9F6">
            <w:pPr>
              <w:widowControl/>
              <w:jc w:val="center"/>
              <w:textAlignment w:val="center"/>
              <w:rPr>
                <w:rFonts w:hint="eastAsia" w:asciiTheme="minorEastAsia" w:hAnsiTheme="minorEastAsia" w:cstheme="minorEastAsia"/>
                <w:b/>
                <w:bCs/>
                <w:sz w:val="24"/>
              </w:rPr>
            </w:pPr>
            <w:r>
              <w:rPr>
                <w:rFonts w:hint="eastAsia" w:ascii="宋体" w:hAnsi="宋体" w:cs="宋体"/>
                <w:color w:val="000000"/>
                <w:kern w:val="0"/>
                <w:sz w:val="18"/>
                <w:szCs w:val="18"/>
                <w:lang w:bidi="ar"/>
              </w:rPr>
              <w:t>1</w:t>
            </w: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241CEAE">
            <w:pPr>
              <w:widowControl/>
              <w:jc w:val="center"/>
              <w:textAlignment w:val="center"/>
              <w:rPr>
                <w:rFonts w:hint="eastAsia" w:asciiTheme="minorEastAsia" w:hAnsiTheme="minorEastAsia" w:cstheme="minorEastAsia"/>
                <w:b/>
                <w:bCs/>
                <w:sz w:val="24"/>
              </w:rPr>
            </w:pPr>
            <w:r>
              <w:rPr>
                <w:rFonts w:hint="eastAsia" w:ascii="宋体" w:hAnsi="宋体" w:cs="宋体"/>
                <w:color w:val="000000"/>
                <w:kern w:val="0"/>
                <w:sz w:val="18"/>
                <w:szCs w:val="18"/>
                <w:lang w:bidi="ar"/>
              </w:rPr>
              <w:t>批</w:t>
            </w: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B29F834">
            <w:pPr>
              <w:jc w:val="center"/>
              <w:rPr>
                <w:rFonts w:hint="eastAsia" w:asciiTheme="minorEastAsia" w:hAnsiTheme="minorEastAsia" w:cstheme="minorEastAsia"/>
                <w:b/>
                <w:bCs/>
                <w:sz w:val="24"/>
              </w:rPr>
            </w:pP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42B9979">
            <w:pPr>
              <w:jc w:val="center"/>
              <w:rPr>
                <w:rFonts w:hint="eastAsia" w:asciiTheme="minorEastAsia" w:hAnsiTheme="minorEastAsia" w:cstheme="minorEastAsia"/>
                <w:b/>
                <w:bCs/>
                <w:sz w:val="24"/>
              </w:rPr>
            </w:pPr>
          </w:p>
        </w:tc>
        <w:tc>
          <w:tcPr>
            <w:tcW w:w="57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93671C1">
            <w:pPr>
              <w:jc w:val="center"/>
              <w:rPr>
                <w:rFonts w:hint="eastAsia" w:asciiTheme="minorEastAsia" w:hAnsiTheme="minorEastAsia" w:cstheme="minorEastAsia"/>
                <w:b/>
                <w:bCs/>
                <w:sz w:val="24"/>
              </w:rPr>
            </w:pPr>
          </w:p>
        </w:tc>
      </w:tr>
      <w:tr w14:paraId="5931E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6F9C797">
            <w:pPr>
              <w:tabs>
                <w:tab w:val="left" w:pos="8280"/>
              </w:tabs>
              <w:autoSpaceDE w:val="0"/>
              <w:autoSpaceDN w:val="0"/>
              <w:adjustRightInd w:val="0"/>
              <w:spacing w:line="288" w:lineRule="auto"/>
              <w:ind w:right="25"/>
              <w:jc w:val="center"/>
              <w:rPr>
                <w:rFonts w:hint="eastAsia" w:asciiTheme="minorEastAsia" w:hAnsiTheme="minorEastAsia" w:cstheme="minorEastAsia"/>
                <w:b/>
                <w:sz w:val="24"/>
              </w:rPr>
            </w:pPr>
            <w:r>
              <w:rPr>
                <w:rFonts w:hint="eastAsia" w:asciiTheme="minorEastAsia" w:hAnsiTheme="minorEastAsia" w:cstheme="minorEastAsia"/>
                <w:b/>
                <w:sz w:val="24"/>
              </w:rPr>
              <w:t>48</w:t>
            </w:r>
          </w:p>
        </w:tc>
        <w:tc>
          <w:tcPr>
            <w:tcW w:w="172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B9573D3">
            <w:pPr>
              <w:widowControl/>
              <w:jc w:val="center"/>
              <w:textAlignment w:val="center"/>
              <w:rPr>
                <w:rFonts w:hint="eastAsia" w:ascii="宋体" w:hAnsi="宋体" w:cs="宋体"/>
                <w:b/>
                <w:bCs/>
                <w:kern w:val="0"/>
                <w:szCs w:val="21"/>
                <w:lang w:bidi="ar"/>
              </w:rPr>
            </w:pPr>
            <w:r>
              <w:rPr>
                <w:rFonts w:hint="eastAsia" w:ascii="宋体" w:hAnsi="宋体" w:cs="宋体"/>
                <w:color w:val="000000"/>
                <w:kern w:val="0"/>
                <w:sz w:val="18"/>
                <w:szCs w:val="18"/>
                <w:lang w:bidi="ar"/>
              </w:rPr>
              <w:t>光纤链路1</w:t>
            </w:r>
          </w:p>
        </w:tc>
        <w:tc>
          <w:tcPr>
            <w:tcW w:w="131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6BB1BCD">
            <w:pPr>
              <w:jc w:val="center"/>
              <w:rPr>
                <w:rFonts w:hint="eastAsia" w:asciiTheme="minorEastAsia" w:hAnsiTheme="minorEastAsia" w:cstheme="minorEastAsia"/>
                <w:b/>
                <w:bCs/>
                <w:sz w:val="24"/>
              </w:rPr>
            </w:pPr>
          </w:p>
        </w:tc>
        <w:tc>
          <w:tcPr>
            <w:tcW w:w="128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7761BBB">
            <w:pPr>
              <w:jc w:val="center"/>
              <w:rPr>
                <w:rFonts w:hint="eastAsia" w:asciiTheme="minorEastAsia" w:hAnsiTheme="minorEastAsia" w:cstheme="minorEastAsia"/>
                <w:b/>
                <w:bCs/>
                <w:sz w:val="24"/>
              </w:rPr>
            </w:pPr>
          </w:p>
        </w:tc>
        <w:tc>
          <w:tcPr>
            <w:tcW w:w="143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EA9DC91">
            <w:pPr>
              <w:jc w:val="center"/>
              <w:rPr>
                <w:rFonts w:hint="eastAsia" w:asciiTheme="minorEastAsia" w:hAnsiTheme="minorEastAsia" w:cstheme="minorEastAsia"/>
                <w:b/>
                <w:bCs/>
                <w:sz w:val="24"/>
              </w:rPr>
            </w:pP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2D0111B">
            <w:pPr>
              <w:widowControl/>
              <w:jc w:val="center"/>
              <w:textAlignment w:val="center"/>
              <w:rPr>
                <w:rFonts w:hint="eastAsia" w:asciiTheme="minorEastAsia" w:hAnsiTheme="minorEastAsia" w:cstheme="minorEastAsia"/>
                <w:b/>
                <w:bCs/>
                <w:sz w:val="24"/>
              </w:rPr>
            </w:pPr>
            <w:r>
              <w:rPr>
                <w:rFonts w:hint="eastAsia" w:ascii="宋体" w:hAnsi="宋体" w:cs="宋体"/>
                <w:color w:val="000000"/>
                <w:kern w:val="0"/>
                <w:sz w:val="18"/>
                <w:szCs w:val="18"/>
                <w:lang w:bidi="ar"/>
              </w:rPr>
              <w:t>273</w:t>
            </w: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FA80E25">
            <w:pPr>
              <w:widowControl/>
              <w:jc w:val="center"/>
              <w:textAlignment w:val="center"/>
              <w:rPr>
                <w:rFonts w:hint="eastAsia" w:asciiTheme="minorEastAsia" w:hAnsiTheme="minorEastAsia" w:cstheme="minorEastAsia"/>
                <w:b/>
                <w:bCs/>
                <w:sz w:val="24"/>
              </w:rPr>
            </w:pPr>
            <w:r>
              <w:rPr>
                <w:rFonts w:hint="eastAsia" w:ascii="宋体" w:hAnsi="宋体" w:cs="宋体"/>
                <w:color w:val="000000"/>
                <w:kern w:val="0"/>
                <w:sz w:val="18"/>
                <w:szCs w:val="18"/>
                <w:lang w:bidi="ar"/>
              </w:rPr>
              <w:t>处</w:t>
            </w: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C43CE98">
            <w:pPr>
              <w:jc w:val="center"/>
              <w:rPr>
                <w:rFonts w:hint="eastAsia" w:asciiTheme="minorEastAsia" w:hAnsiTheme="minorEastAsia" w:cstheme="minorEastAsia"/>
                <w:b/>
                <w:bCs/>
                <w:sz w:val="24"/>
              </w:rPr>
            </w:pP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1E9F5D7">
            <w:pPr>
              <w:widowControl/>
              <w:jc w:val="center"/>
              <w:textAlignment w:val="center"/>
              <w:rPr>
                <w:rFonts w:hint="eastAsia" w:asciiTheme="minorEastAsia" w:hAnsiTheme="minorEastAsia" w:cstheme="minorEastAsia"/>
                <w:b/>
                <w:bCs/>
                <w:sz w:val="24"/>
              </w:rPr>
            </w:pPr>
          </w:p>
        </w:tc>
        <w:tc>
          <w:tcPr>
            <w:tcW w:w="57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BBD8ABD">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按实</w:t>
            </w:r>
          </w:p>
          <w:p w14:paraId="7317729E">
            <w:pPr>
              <w:widowControl/>
              <w:jc w:val="center"/>
              <w:textAlignment w:val="center"/>
              <w:rPr>
                <w:rFonts w:hint="eastAsia" w:asciiTheme="minorEastAsia" w:hAnsiTheme="minorEastAsia" w:cstheme="minorEastAsia"/>
                <w:b/>
                <w:bCs/>
                <w:sz w:val="24"/>
              </w:rPr>
            </w:pPr>
            <w:r>
              <w:rPr>
                <w:rFonts w:hint="eastAsia" w:ascii="宋体" w:hAnsi="宋体" w:cs="宋体"/>
                <w:color w:val="000000"/>
                <w:kern w:val="0"/>
                <w:sz w:val="18"/>
                <w:szCs w:val="18"/>
                <w:lang w:bidi="ar"/>
              </w:rPr>
              <w:t>结算</w:t>
            </w:r>
          </w:p>
        </w:tc>
      </w:tr>
      <w:tr w14:paraId="74D91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104B66F">
            <w:pPr>
              <w:tabs>
                <w:tab w:val="left" w:pos="8280"/>
              </w:tabs>
              <w:autoSpaceDE w:val="0"/>
              <w:autoSpaceDN w:val="0"/>
              <w:adjustRightInd w:val="0"/>
              <w:spacing w:line="288" w:lineRule="auto"/>
              <w:ind w:right="25"/>
              <w:jc w:val="center"/>
              <w:rPr>
                <w:rFonts w:hint="eastAsia" w:asciiTheme="minorEastAsia" w:hAnsiTheme="minorEastAsia" w:cstheme="minorEastAsia"/>
                <w:b/>
                <w:sz w:val="24"/>
              </w:rPr>
            </w:pPr>
            <w:r>
              <w:rPr>
                <w:rFonts w:hint="eastAsia" w:asciiTheme="minorEastAsia" w:hAnsiTheme="minorEastAsia" w:cstheme="minorEastAsia"/>
                <w:b/>
                <w:sz w:val="24"/>
              </w:rPr>
              <w:t>49</w:t>
            </w:r>
          </w:p>
        </w:tc>
        <w:tc>
          <w:tcPr>
            <w:tcW w:w="172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3889087">
            <w:pPr>
              <w:widowControl/>
              <w:jc w:val="center"/>
              <w:textAlignment w:val="center"/>
              <w:rPr>
                <w:rFonts w:hint="eastAsia" w:ascii="宋体" w:hAnsi="宋体" w:cs="宋体"/>
                <w:b/>
                <w:bCs/>
                <w:kern w:val="0"/>
                <w:szCs w:val="21"/>
                <w:lang w:bidi="ar"/>
              </w:rPr>
            </w:pPr>
            <w:r>
              <w:rPr>
                <w:rFonts w:hint="eastAsia" w:ascii="宋体" w:hAnsi="宋体" w:cs="宋体"/>
                <w:color w:val="000000"/>
                <w:kern w:val="0"/>
                <w:sz w:val="18"/>
                <w:szCs w:val="18"/>
                <w:lang w:bidi="ar"/>
              </w:rPr>
              <w:t>光纤链路2</w:t>
            </w:r>
          </w:p>
        </w:tc>
        <w:tc>
          <w:tcPr>
            <w:tcW w:w="131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4D00FED">
            <w:pPr>
              <w:jc w:val="center"/>
              <w:rPr>
                <w:rFonts w:hint="eastAsia" w:asciiTheme="minorEastAsia" w:hAnsiTheme="minorEastAsia" w:cstheme="minorEastAsia"/>
                <w:b/>
                <w:bCs/>
                <w:sz w:val="24"/>
              </w:rPr>
            </w:pPr>
          </w:p>
        </w:tc>
        <w:tc>
          <w:tcPr>
            <w:tcW w:w="128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896CA95">
            <w:pPr>
              <w:jc w:val="center"/>
              <w:rPr>
                <w:rFonts w:hint="eastAsia" w:asciiTheme="minorEastAsia" w:hAnsiTheme="minorEastAsia" w:cstheme="minorEastAsia"/>
                <w:b/>
                <w:bCs/>
                <w:sz w:val="24"/>
              </w:rPr>
            </w:pPr>
          </w:p>
        </w:tc>
        <w:tc>
          <w:tcPr>
            <w:tcW w:w="143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44C1DF6">
            <w:pPr>
              <w:jc w:val="center"/>
              <w:rPr>
                <w:rFonts w:hint="eastAsia" w:asciiTheme="minorEastAsia" w:hAnsiTheme="minorEastAsia" w:cstheme="minorEastAsia"/>
                <w:b/>
                <w:bCs/>
                <w:sz w:val="24"/>
              </w:rPr>
            </w:pP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FC0E782">
            <w:pPr>
              <w:widowControl/>
              <w:jc w:val="center"/>
              <w:textAlignment w:val="center"/>
              <w:rPr>
                <w:rFonts w:hint="eastAsia" w:asciiTheme="minorEastAsia" w:hAnsiTheme="minorEastAsia" w:cstheme="minorEastAsia"/>
                <w:b/>
                <w:bCs/>
                <w:sz w:val="24"/>
              </w:rPr>
            </w:pPr>
            <w:r>
              <w:rPr>
                <w:rFonts w:hint="eastAsia" w:ascii="宋体" w:hAnsi="宋体" w:cs="宋体"/>
                <w:color w:val="000000"/>
                <w:kern w:val="0"/>
                <w:sz w:val="18"/>
                <w:szCs w:val="18"/>
                <w:lang w:bidi="ar"/>
              </w:rPr>
              <w:t>10</w:t>
            </w: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5F8971B">
            <w:pPr>
              <w:widowControl/>
              <w:jc w:val="center"/>
              <w:textAlignment w:val="center"/>
              <w:rPr>
                <w:rFonts w:hint="eastAsia" w:asciiTheme="minorEastAsia" w:hAnsiTheme="minorEastAsia" w:cstheme="minorEastAsia"/>
                <w:b/>
                <w:bCs/>
                <w:sz w:val="24"/>
              </w:rPr>
            </w:pPr>
            <w:r>
              <w:rPr>
                <w:rFonts w:hint="eastAsia" w:ascii="宋体" w:hAnsi="宋体" w:cs="宋体"/>
                <w:color w:val="000000"/>
                <w:kern w:val="0"/>
                <w:sz w:val="18"/>
                <w:szCs w:val="18"/>
                <w:lang w:bidi="ar"/>
              </w:rPr>
              <w:t>处</w:t>
            </w: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438146B">
            <w:pPr>
              <w:jc w:val="center"/>
              <w:rPr>
                <w:rFonts w:hint="eastAsia" w:asciiTheme="minorEastAsia" w:hAnsiTheme="minorEastAsia" w:cstheme="minorEastAsia"/>
                <w:b/>
                <w:bCs/>
                <w:sz w:val="24"/>
              </w:rPr>
            </w:pP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B351478">
            <w:pPr>
              <w:widowControl/>
              <w:jc w:val="center"/>
              <w:textAlignment w:val="center"/>
              <w:rPr>
                <w:rFonts w:hint="eastAsia" w:asciiTheme="minorEastAsia" w:hAnsiTheme="minorEastAsia" w:cstheme="minorEastAsia"/>
                <w:b/>
                <w:bCs/>
                <w:sz w:val="24"/>
              </w:rPr>
            </w:pPr>
          </w:p>
        </w:tc>
        <w:tc>
          <w:tcPr>
            <w:tcW w:w="57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19F20B8">
            <w:pPr>
              <w:widowControl/>
              <w:jc w:val="center"/>
              <w:textAlignment w:val="center"/>
              <w:rPr>
                <w:rFonts w:hint="eastAsia" w:asciiTheme="minorEastAsia" w:hAnsiTheme="minorEastAsia" w:cstheme="minorEastAsia"/>
                <w:b/>
                <w:bCs/>
                <w:sz w:val="24"/>
              </w:rPr>
            </w:pPr>
            <w:r>
              <w:rPr>
                <w:rFonts w:hint="eastAsia" w:ascii="宋体" w:hAnsi="宋体" w:cs="宋体"/>
                <w:color w:val="000000"/>
                <w:kern w:val="0"/>
                <w:sz w:val="18"/>
                <w:szCs w:val="18"/>
                <w:lang w:bidi="ar"/>
              </w:rPr>
              <w:t>按实结算</w:t>
            </w:r>
          </w:p>
        </w:tc>
      </w:tr>
      <w:tr w14:paraId="1BA35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AE75A06">
            <w:pPr>
              <w:tabs>
                <w:tab w:val="left" w:pos="8280"/>
              </w:tabs>
              <w:autoSpaceDE w:val="0"/>
              <w:autoSpaceDN w:val="0"/>
              <w:adjustRightInd w:val="0"/>
              <w:spacing w:line="288" w:lineRule="auto"/>
              <w:ind w:right="25"/>
              <w:jc w:val="center"/>
              <w:rPr>
                <w:rFonts w:hint="eastAsia" w:asciiTheme="minorEastAsia" w:hAnsiTheme="minorEastAsia" w:cstheme="minorEastAsia"/>
                <w:b/>
                <w:sz w:val="24"/>
              </w:rPr>
            </w:pPr>
            <w:r>
              <w:rPr>
                <w:rFonts w:hint="eastAsia" w:asciiTheme="minorEastAsia" w:hAnsiTheme="minorEastAsia" w:cstheme="minorEastAsia"/>
                <w:b/>
                <w:sz w:val="24"/>
              </w:rPr>
              <w:t>50</w:t>
            </w:r>
          </w:p>
        </w:tc>
        <w:tc>
          <w:tcPr>
            <w:tcW w:w="172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8D77CD3">
            <w:pPr>
              <w:widowControl/>
              <w:jc w:val="center"/>
              <w:textAlignment w:val="center"/>
              <w:rPr>
                <w:rFonts w:hint="eastAsia" w:ascii="宋体" w:hAnsi="宋体" w:cs="宋体"/>
                <w:b/>
                <w:bCs/>
                <w:kern w:val="0"/>
                <w:szCs w:val="21"/>
                <w:lang w:bidi="ar"/>
              </w:rPr>
            </w:pPr>
            <w:r>
              <w:rPr>
                <w:rFonts w:hint="eastAsia" w:ascii="宋体" w:hAnsi="宋体" w:cs="宋体"/>
                <w:color w:val="000000"/>
                <w:kern w:val="0"/>
                <w:sz w:val="18"/>
                <w:szCs w:val="18"/>
                <w:lang w:bidi="ar"/>
              </w:rPr>
              <w:t>电费</w:t>
            </w:r>
          </w:p>
        </w:tc>
        <w:tc>
          <w:tcPr>
            <w:tcW w:w="131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BDE688D">
            <w:pPr>
              <w:jc w:val="center"/>
              <w:rPr>
                <w:rFonts w:hint="eastAsia" w:asciiTheme="minorEastAsia" w:hAnsiTheme="minorEastAsia" w:cstheme="minorEastAsia"/>
                <w:b/>
                <w:bCs/>
                <w:sz w:val="24"/>
              </w:rPr>
            </w:pPr>
          </w:p>
        </w:tc>
        <w:tc>
          <w:tcPr>
            <w:tcW w:w="128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79764A3">
            <w:pPr>
              <w:jc w:val="center"/>
              <w:rPr>
                <w:rFonts w:hint="eastAsia" w:asciiTheme="minorEastAsia" w:hAnsiTheme="minorEastAsia" w:cstheme="minorEastAsia"/>
                <w:b/>
                <w:bCs/>
                <w:sz w:val="24"/>
              </w:rPr>
            </w:pPr>
          </w:p>
        </w:tc>
        <w:tc>
          <w:tcPr>
            <w:tcW w:w="143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ED18752">
            <w:pPr>
              <w:jc w:val="center"/>
              <w:rPr>
                <w:rFonts w:hint="eastAsia" w:asciiTheme="minorEastAsia" w:hAnsiTheme="minorEastAsia" w:cstheme="minorEastAsia"/>
                <w:b/>
                <w:bCs/>
                <w:sz w:val="24"/>
              </w:rPr>
            </w:pP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D8C7D1B">
            <w:pPr>
              <w:widowControl/>
              <w:jc w:val="center"/>
              <w:textAlignment w:val="center"/>
              <w:rPr>
                <w:rFonts w:hint="eastAsia" w:asciiTheme="minorEastAsia" w:hAnsiTheme="minorEastAsia" w:cstheme="minorEastAsia"/>
                <w:b/>
                <w:bCs/>
                <w:sz w:val="24"/>
              </w:rPr>
            </w:pPr>
            <w:r>
              <w:rPr>
                <w:rFonts w:hint="eastAsia" w:ascii="宋体" w:hAnsi="宋体" w:cs="宋体"/>
                <w:color w:val="000000"/>
                <w:kern w:val="0"/>
                <w:sz w:val="18"/>
                <w:szCs w:val="18"/>
                <w:lang w:bidi="ar"/>
              </w:rPr>
              <w:t>1</w:t>
            </w: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C569C87">
            <w:pPr>
              <w:widowControl/>
              <w:jc w:val="center"/>
              <w:textAlignment w:val="center"/>
              <w:rPr>
                <w:rFonts w:hint="eastAsia" w:asciiTheme="minorEastAsia" w:hAnsiTheme="minorEastAsia" w:cstheme="minorEastAsia"/>
                <w:b/>
                <w:bCs/>
                <w:sz w:val="24"/>
              </w:rPr>
            </w:pPr>
            <w:r>
              <w:rPr>
                <w:rFonts w:hint="eastAsia" w:ascii="宋体" w:hAnsi="宋体" w:cs="宋体"/>
                <w:color w:val="000000"/>
                <w:kern w:val="0"/>
                <w:sz w:val="18"/>
                <w:szCs w:val="18"/>
                <w:lang w:bidi="ar"/>
              </w:rPr>
              <w:t>批</w:t>
            </w: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C34D579">
            <w:pPr>
              <w:jc w:val="center"/>
              <w:rPr>
                <w:rFonts w:hint="eastAsia" w:asciiTheme="minorEastAsia" w:hAnsiTheme="minorEastAsia" w:cstheme="minorEastAsia"/>
                <w:b/>
                <w:bCs/>
                <w:sz w:val="24"/>
              </w:rPr>
            </w:pP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4B8E429">
            <w:pPr>
              <w:widowControl/>
              <w:jc w:val="center"/>
              <w:textAlignment w:val="center"/>
              <w:rPr>
                <w:rFonts w:hint="eastAsia" w:asciiTheme="minorEastAsia" w:hAnsiTheme="minorEastAsia" w:cstheme="minorEastAsia"/>
                <w:b/>
                <w:bCs/>
                <w:sz w:val="24"/>
              </w:rPr>
            </w:pPr>
          </w:p>
        </w:tc>
        <w:tc>
          <w:tcPr>
            <w:tcW w:w="57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583F0CD">
            <w:pPr>
              <w:widowControl/>
              <w:jc w:val="center"/>
              <w:textAlignment w:val="center"/>
              <w:rPr>
                <w:rFonts w:hint="eastAsia" w:asciiTheme="minorEastAsia" w:hAnsiTheme="minorEastAsia" w:cstheme="minorEastAsia"/>
                <w:b/>
                <w:bCs/>
                <w:sz w:val="24"/>
              </w:rPr>
            </w:pPr>
          </w:p>
        </w:tc>
      </w:tr>
      <w:tr w14:paraId="4DB0B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5F1F627">
            <w:pPr>
              <w:tabs>
                <w:tab w:val="left" w:pos="8280"/>
              </w:tabs>
              <w:autoSpaceDE w:val="0"/>
              <w:autoSpaceDN w:val="0"/>
              <w:adjustRightInd w:val="0"/>
              <w:spacing w:line="288" w:lineRule="auto"/>
              <w:ind w:right="25"/>
              <w:jc w:val="center"/>
              <w:rPr>
                <w:rFonts w:hint="eastAsia" w:asciiTheme="minorEastAsia" w:hAnsiTheme="minorEastAsia" w:cstheme="minorEastAsia"/>
                <w:b/>
                <w:sz w:val="24"/>
              </w:rPr>
            </w:pPr>
            <w:r>
              <w:rPr>
                <w:rFonts w:hint="eastAsia" w:asciiTheme="minorEastAsia" w:hAnsiTheme="minorEastAsia" w:cstheme="minorEastAsia"/>
                <w:b/>
                <w:sz w:val="24"/>
              </w:rPr>
              <w:t>51</w:t>
            </w:r>
          </w:p>
        </w:tc>
        <w:tc>
          <w:tcPr>
            <w:tcW w:w="172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462B01C">
            <w:pPr>
              <w:widowControl/>
              <w:jc w:val="center"/>
              <w:textAlignment w:val="center"/>
              <w:rPr>
                <w:rFonts w:hint="eastAsia" w:ascii="宋体" w:hAnsi="宋体" w:cs="宋体"/>
                <w:b/>
                <w:bCs/>
                <w:kern w:val="0"/>
                <w:szCs w:val="21"/>
                <w:lang w:bidi="ar"/>
              </w:rPr>
            </w:pPr>
            <w:r>
              <w:rPr>
                <w:rFonts w:hint="eastAsia" w:ascii="宋体" w:hAnsi="宋体" w:cs="宋体"/>
                <w:color w:val="000000"/>
                <w:kern w:val="0"/>
                <w:sz w:val="18"/>
                <w:szCs w:val="18"/>
                <w:lang w:bidi="ar"/>
              </w:rPr>
              <w:t>铁塔租赁费</w:t>
            </w:r>
          </w:p>
        </w:tc>
        <w:tc>
          <w:tcPr>
            <w:tcW w:w="131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CA09BDF">
            <w:pPr>
              <w:jc w:val="center"/>
              <w:rPr>
                <w:rFonts w:hint="eastAsia" w:asciiTheme="minorEastAsia" w:hAnsiTheme="minorEastAsia" w:cstheme="minorEastAsia"/>
                <w:b/>
                <w:bCs/>
                <w:sz w:val="24"/>
              </w:rPr>
            </w:pPr>
          </w:p>
        </w:tc>
        <w:tc>
          <w:tcPr>
            <w:tcW w:w="128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D7D5464">
            <w:pPr>
              <w:jc w:val="center"/>
              <w:rPr>
                <w:rFonts w:hint="eastAsia" w:asciiTheme="minorEastAsia" w:hAnsiTheme="minorEastAsia" w:cstheme="minorEastAsia"/>
                <w:b/>
                <w:bCs/>
                <w:sz w:val="24"/>
              </w:rPr>
            </w:pPr>
          </w:p>
        </w:tc>
        <w:tc>
          <w:tcPr>
            <w:tcW w:w="143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06802EF">
            <w:pPr>
              <w:jc w:val="center"/>
              <w:rPr>
                <w:rFonts w:hint="eastAsia" w:asciiTheme="minorEastAsia" w:hAnsiTheme="minorEastAsia" w:cstheme="minorEastAsia"/>
                <w:b/>
                <w:bCs/>
                <w:sz w:val="24"/>
              </w:rPr>
            </w:pP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00AA3C3">
            <w:pPr>
              <w:widowControl/>
              <w:jc w:val="center"/>
              <w:textAlignment w:val="center"/>
              <w:rPr>
                <w:rFonts w:hint="eastAsia" w:asciiTheme="minorEastAsia" w:hAnsiTheme="minorEastAsia" w:cstheme="minorEastAsia"/>
                <w:b/>
                <w:bCs/>
                <w:sz w:val="24"/>
              </w:rPr>
            </w:pPr>
            <w:r>
              <w:rPr>
                <w:rFonts w:hint="eastAsia" w:ascii="宋体" w:hAnsi="宋体" w:cs="宋体"/>
                <w:color w:val="000000"/>
                <w:kern w:val="0"/>
                <w:sz w:val="18"/>
                <w:szCs w:val="18"/>
                <w:lang w:bidi="ar"/>
              </w:rPr>
              <w:t>10</w:t>
            </w: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217A7F3">
            <w:pPr>
              <w:widowControl/>
              <w:jc w:val="center"/>
              <w:textAlignment w:val="center"/>
              <w:rPr>
                <w:rFonts w:hint="eastAsia" w:asciiTheme="minorEastAsia" w:hAnsiTheme="minorEastAsia" w:cstheme="minorEastAsia"/>
                <w:b/>
                <w:bCs/>
                <w:sz w:val="24"/>
              </w:rPr>
            </w:pPr>
            <w:r>
              <w:rPr>
                <w:rFonts w:hint="eastAsia" w:ascii="宋体" w:hAnsi="宋体" w:cs="宋体"/>
                <w:color w:val="000000"/>
                <w:kern w:val="0"/>
                <w:sz w:val="18"/>
                <w:szCs w:val="18"/>
                <w:lang w:bidi="ar"/>
              </w:rPr>
              <w:t>处</w:t>
            </w: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1710E83">
            <w:pPr>
              <w:jc w:val="center"/>
              <w:rPr>
                <w:rFonts w:hint="eastAsia" w:asciiTheme="minorEastAsia" w:hAnsiTheme="minorEastAsia" w:cstheme="minorEastAsia"/>
                <w:b/>
                <w:bCs/>
                <w:sz w:val="24"/>
              </w:rPr>
            </w:pP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D8809B1">
            <w:pPr>
              <w:widowControl/>
              <w:jc w:val="center"/>
              <w:textAlignment w:val="center"/>
              <w:rPr>
                <w:rFonts w:hint="eastAsia" w:asciiTheme="minorEastAsia" w:hAnsiTheme="minorEastAsia" w:cstheme="minorEastAsia"/>
                <w:b/>
                <w:bCs/>
                <w:sz w:val="24"/>
              </w:rPr>
            </w:pPr>
          </w:p>
        </w:tc>
        <w:tc>
          <w:tcPr>
            <w:tcW w:w="57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1C37E76">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按实</w:t>
            </w:r>
          </w:p>
          <w:p w14:paraId="4F356012">
            <w:pPr>
              <w:widowControl/>
              <w:jc w:val="center"/>
              <w:textAlignment w:val="center"/>
              <w:rPr>
                <w:rFonts w:hint="eastAsia" w:asciiTheme="minorEastAsia" w:hAnsiTheme="minorEastAsia" w:cstheme="minorEastAsia"/>
                <w:b/>
                <w:bCs/>
                <w:sz w:val="24"/>
              </w:rPr>
            </w:pPr>
            <w:r>
              <w:rPr>
                <w:rFonts w:hint="eastAsia" w:ascii="宋体" w:hAnsi="宋体" w:cs="宋体"/>
                <w:color w:val="000000"/>
                <w:kern w:val="0"/>
                <w:sz w:val="18"/>
                <w:szCs w:val="18"/>
                <w:lang w:bidi="ar"/>
              </w:rPr>
              <w:t>结算</w:t>
            </w:r>
          </w:p>
        </w:tc>
      </w:tr>
      <w:tr w14:paraId="4B11A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8DC1EE0">
            <w:pPr>
              <w:tabs>
                <w:tab w:val="left" w:pos="8280"/>
              </w:tabs>
              <w:autoSpaceDE w:val="0"/>
              <w:autoSpaceDN w:val="0"/>
              <w:adjustRightInd w:val="0"/>
              <w:spacing w:line="288" w:lineRule="auto"/>
              <w:ind w:right="25"/>
              <w:jc w:val="center"/>
              <w:rPr>
                <w:rFonts w:hint="eastAsia" w:asciiTheme="minorEastAsia" w:hAnsiTheme="minorEastAsia" w:cstheme="minorEastAsia"/>
                <w:b/>
                <w:sz w:val="24"/>
              </w:rPr>
            </w:pPr>
            <w:r>
              <w:rPr>
                <w:rFonts w:hint="eastAsia" w:asciiTheme="minorEastAsia" w:hAnsiTheme="minorEastAsia" w:cstheme="minorEastAsia"/>
                <w:b/>
                <w:sz w:val="24"/>
              </w:rPr>
              <w:t>52</w:t>
            </w:r>
          </w:p>
        </w:tc>
        <w:tc>
          <w:tcPr>
            <w:tcW w:w="172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ED32492">
            <w:pPr>
              <w:widowControl/>
              <w:jc w:val="center"/>
              <w:textAlignment w:val="center"/>
              <w:rPr>
                <w:rFonts w:hint="eastAsia" w:ascii="宋体" w:hAnsi="宋体" w:cs="宋体"/>
                <w:b/>
                <w:bCs/>
                <w:kern w:val="0"/>
                <w:szCs w:val="21"/>
                <w:lang w:bidi="ar"/>
              </w:rPr>
            </w:pPr>
            <w:r>
              <w:rPr>
                <w:rFonts w:hint="eastAsia" w:ascii="宋体" w:hAnsi="宋体" w:cs="宋体"/>
                <w:color w:val="000000"/>
                <w:kern w:val="0"/>
                <w:sz w:val="18"/>
                <w:szCs w:val="18"/>
                <w:lang w:bidi="ar"/>
              </w:rPr>
              <w:t>设备</w:t>
            </w:r>
            <w:r>
              <w:rPr>
                <w:rFonts w:hint="eastAsia" w:ascii="宋体" w:hAnsi="宋体" w:cs="宋体"/>
              </w:rPr>
              <w:t>运维</w:t>
            </w:r>
            <w:r>
              <w:rPr>
                <w:rFonts w:hint="eastAsia" w:ascii="宋体" w:hAnsi="宋体" w:cs="宋体"/>
                <w:color w:val="000000"/>
                <w:kern w:val="0"/>
                <w:sz w:val="18"/>
                <w:szCs w:val="18"/>
                <w:lang w:bidi="ar"/>
              </w:rPr>
              <w:t>费</w:t>
            </w:r>
          </w:p>
        </w:tc>
        <w:tc>
          <w:tcPr>
            <w:tcW w:w="131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77F2F50">
            <w:pPr>
              <w:jc w:val="center"/>
              <w:rPr>
                <w:rFonts w:hint="eastAsia" w:asciiTheme="minorEastAsia" w:hAnsiTheme="minorEastAsia" w:cstheme="minorEastAsia"/>
                <w:b/>
                <w:bCs/>
                <w:sz w:val="24"/>
              </w:rPr>
            </w:pPr>
          </w:p>
        </w:tc>
        <w:tc>
          <w:tcPr>
            <w:tcW w:w="128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9749D37">
            <w:pPr>
              <w:jc w:val="center"/>
              <w:rPr>
                <w:rFonts w:hint="eastAsia" w:asciiTheme="minorEastAsia" w:hAnsiTheme="minorEastAsia" w:cstheme="minorEastAsia"/>
                <w:b/>
                <w:bCs/>
                <w:sz w:val="24"/>
              </w:rPr>
            </w:pPr>
          </w:p>
        </w:tc>
        <w:tc>
          <w:tcPr>
            <w:tcW w:w="143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C86B480">
            <w:pPr>
              <w:jc w:val="center"/>
              <w:rPr>
                <w:rFonts w:hint="eastAsia" w:asciiTheme="minorEastAsia" w:hAnsiTheme="minorEastAsia" w:cstheme="minorEastAsia"/>
                <w:b/>
                <w:bCs/>
                <w:sz w:val="24"/>
              </w:rPr>
            </w:pP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8B4CD73">
            <w:pPr>
              <w:widowControl/>
              <w:jc w:val="center"/>
              <w:textAlignment w:val="center"/>
              <w:rPr>
                <w:rFonts w:hint="eastAsia" w:asciiTheme="minorEastAsia" w:hAnsiTheme="minorEastAsia" w:cstheme="minorEastAsia"/>
                <w:b/>
                <w:bCs/>
                <w:sz w:val="24"/>
              </w:rPr>
            </w:pPr>
            <w:r>
              <w:rPr>
                <w:rFonts w:hint="eastAsia" w:ascii="宋体" w:hAnsi="宋体" w:cs="宋体"/>
                <w:color w:val="000000"/>
                <w:kern w:val="0"/>
                <w:sz w:val="18"/>
                <w:szCs w:val="18"/>
                <w:lang w:bidi="ar"/>
              </w:rPr>
              <w:t>1</w:t>
            </w: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74D434E">
            <w:pPr>
              <w:widowControl/>
              <w:jc w:val="center"/>
              <w:textAlignment w:val="center"/>
              <w:rPr>
                <w:rFonts w:hint="eastAsia" w:asciiTheme="minorEastAsia" w:hAnsiTheme="minorEastAsia" w:cstheme="minorEastAsia"/>
                <w:b/>
                <w:bCs/>
                <w:sz w:val="24"/>
              </w:rPr>
            </w:pPr>
            <w:r>
              <w:rPr>
                <w:rFonts w:hint="eastAsia" w:ascii="宋体" w:hAnsi="宋体" w:cs="宋体"/>
                <w:color w:val="000000"/>
                <w:kern w:val="0"/>
                <w:sz w:val="18"/>
                <w:szCs w:val="18"/>
                <w:lang w:bidi="ar"/>
              </w:rPr>
              <w:t>批</w:t>
            </w: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4744B5F">
            <w:pPr>
              <w:jc w:val="center"/>
              <w:rPr>
                <w:rFonts w:hint="eastAsia" w:asciiTheme="minorEastAsia" w:hAnsiTheme="minorEastAsia" w:cstheme="minorEastAsia"/>
                <w:b/>
                <w:bCs/>
                <w:sz w:val="24"/>
              </w:rPr>
            </w:pPr>
          </w:p>
        </w:tc>
        <w:tc>
          <w:tcPr>
            <w:tcW w:w="78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F3509E1">
            <w:pPr>
              <w:widowControl/>
              <w:jc w:val="center"/>
              <w:textAlignment w:val="center"/>
              <w:rPr>
                <w:rFonts w:hint="eastAsia" w:asciiTheme="minorEastAsia" w:hAnsiTheme="minorEastAsia" w:cstheme="minorEastAsia"/>
                <w:b/>
                <w:bCs/>
                <w:sz w:val="24"/>
              </w:rPr>
            </w:pPr>
          </w:p>
        </w:tc>
        <w:tc>
          <w:tcPr>
            <w:tcW w:w="57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F3D8564">
            <w:pPr>
              <w:widowControl/>
              <w:jc w:val="center"/>
              <w:textAlignment w:val="center"/>
              <w:rPr>
                <w:rFonts w:hint="eastAsia" w:asciiTheme="minorEastAsia" w:hAnsiTheme="minorEastAsia" w:cstheme="minorEastAsia"/>
                <w:b/>
                <w:bCs/>
                <w:sz w:val="24"/>
              </w:rPr>
            </w:pPr>
          </w:p>
        </w:tc>
      </w:tr>
      <w:tr w14:paraId="531C6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11" w:type="dxa"/>
            <w:gridSpan w:val="6"/>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E6A8EB0">
            <w:pPr>
              <w:widowControl/>
              <w:jc w:val="center"/>
              <w:textAlignment w:val="center"/>
              <w:rPr>
                <w:rFonts w:hint="eastAsia" w:ascii="宋体" w:hAnsi="宋体" w:cs="宋体"/>
                <w:color w:val="000000"/>
                <w:kern w:val="0"/>
                <w:sz w:val="18"/>
                <w:szCs w:val="18"/>
                <w:lang w:bidi="ar"/>
              </w:rPr>
            </w:pPr>
            <w:r>
              <w:rPr>
                <w:rFonts w:hint="eastAsia" w:ascii="宋体" w:hAnsi="宋体" w:cs="宋体"/>
                <w:b/>
                <w:bCs/>
                <w:color w:val="000000"/>
                <w:kern w:val="0"/>
                <w:sz w:val="18"/>
                <w:szCs w:val="18"/>
                <w:lang w:bidi="ar"/>
              </w:rPr>
              <w:t>报价合计（元）</w:t>
            </w:r>
          </w:p>
        </w:tc>
        <w:tc>
          <w:tcPr>
            <w:tcW w:w="2941" w:type="dxa"/>
            <w:gridSpan w:val="4"/>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9745479">
            <w:pPr>
              <w:widowControl/>
              <w:jc w:val="center"/>
              <w:textAlignment w:val="center"/>
              <w:rPr>
                <w:rFonts w:hint="eastAsia" w:asciiTheme="minorEastAsia" w:hAnsiTheme="minorEastAsia" w:cstheme="minorEastAsia"/>
                <w:b/>
                <w:bCs/>
                <w:sz w:val="24"/>
              </w:rPr>
            </w:pPr>
          </w:p>
        </w:tc>
      </w:tr>
    </w:tbl>
    <w:p w14:paraId="199ADDFA">
      <w:pPr>
        <w:adjustRightInd w:val="0"/>
        <w:snapToGrid w:val="0"/>
        <w:rPr>
          <w:rFonts w:hint="eastAsia" w:ascii="宋体" w:hAnsi="宋体"/>
          <w:b/>
          <w:sz w:val="18"/>
          <w:szCs w:val="18"/>
        </w:rPr>
      </w:pPr>
      <w:r>
        <w:rPr>
          <w:rFonts w:hint="eastAsia" w:ascii="宋体" w:hAnsi="宋体"/>
          <w:b/>
          <w:sz w:val="18"/>
          <w:szCs w:val="18"/>
        </w:rPr>
        <w:t>要求：</w:t>
      </w:r>
    </w:p>
    <w:p w14:paraId="4AF8F610">
      <w:pPr>
        <w:adjustRightInd w:val="0"/>
        <w:snapToGrid w:val="0"/>
        <w:ind w:left="435"/>
        <w:rPr>
          <w:rFonts w:hint="eastAsia" w:ascii="宋体" w:hAnsi="宋体"/>
          <w:sz w:val="18"/>
          <w:szCs w:val="18"/>
        </w:rPr>
      </w:pPr>
      <w:r>
        <w:rPr>
          <w:rFonts w:hint="eastAsia" w:ascii="宋体" w:hAnsi="宋体"/>
          <w:sz w:val="18"/>
          <w:szCs w:val="18"/>
        </w:rPr>
        <w:t>1. 本表为《开标一览表》的报价明细表，如有缺项、漏项，视为投标报价中已包含相关费用，采购人无需另外支付任何费用。</w:t>
      </w:r>
    </w:p>
    <w:p w14:paraId="5BE46C74">
      <w:pPr>
        <w:adjustRightInd w:val="0"/>
        <w:snapToGrid w:val="0"/>
        <w:ind w:left="435"/>
        <w:rPr>
          <w:rFonts w:ascii="宋体"/>
          <w:sz w:val="18"/>
          <w:szCs w:val="18"/>
          <w:lang w:val="zh-CN"/>
        </w:rPr>
      </w:pPr>
      <w:r>
        <w:rPr>
          <w:rFonts w:hint="eastAsia" w:ascii="宋体"/>
          <w:sz w:val="18"/>
          <w:szCs w:val="18"/>
          <w:lang w:val="zh-CN"/>
        </w:rPr>
        <w:t>▲2.本表中报价材料品牌/型号须与《技术参数响应表》、投标技术方案一致，</w:t>
      </w:r>
      <w:r>
        <w:rPr>
          <w:rFonts w:hint="eastAsia" w:ascii="宋体"/>
          <w:b/>
          <w:sz w:val="18"/>
          <w:szCs w:val="18"/>
          <w:lang w:val="zh-CN"/>
        </w:rPr>
        <w:t>本表中设备名称、数量、单位不得修改，不允许自行增加其他报价内容，否则投标无效。</w:t>
      </w:r>
    </w:p>
    <w:p w14:paraId="6F359DB4">
      <w:pPr>
        <w:adjustRightInd w:val="0"/>
        <w:snapToGrid w:val="0"/>
        <w:ind w:left="435"/>
        <w:rPr>
          <w:rFonts w:ascii="宋体"/>
          <w:sz w:val="18"/>
          <w:szCs w:val="18"/>
          <w:lang w:val="zh-CN"/>
        </w:rPr>
      </w:pPr>
      <w:r>
        <w:rPr>
          <w:rFonts w:hint="eastAsia" w:ascii="宋体" w:hAnsi="宋体"/>
          <w:sz w:val="18"/>
          <w:szCs w:val="18"/>
        </w:rPr>
        <w:t>3.</w:t>
      </w:r>
      <w:r>
        <w:rPr>
          <w:rFonts w:hint="eastAsia" w:ascii="宋体"/>
          <w:sz w:val="18"/>
          <w:szCs w:val="18"/>
          <w:lang w:val="zh-CN"/>
        </w:rPr>
        <w:t>“报价明细表”中的报价合计应与“开标一览表”中的投标报价相一致，不一致时，以开标一览表为准调整单价。</w:t>
      </w:r>
    </w:p>
    <w:p w14:paraId="5DF62DBC">
      <w:pPr>
        <w:adjustRightInd w:val="0"/>
        <w:snapToGrid w:val="0"/>
        <w:ind w:left="435"/>
        <w:rPr>
          <w:rFonts w:ascii="宋体"/>
          <w:sz w:val="18"/>
          <w:szCs w:val="18"/>
          <w:lang w:val="zh-CN"/>
        </w:rPr>
      </w:pPr>
      <w:r>
        <w:rPr>
          <w:rFonts w:hint="eastAsia" w:ascii="宋体"/>
          <w:sz w:val="18"/>
          <w:szCs w:val="18"/>
          <w:lang w:val="zh-CN"/>
        </w:rPr>
        <w:t>4.本表须每页盖章。</w:t>
      </w:r>
    </w:p>
    <w:p w14:paraId="45F5F10A">
      <w:pPr>
        <w:adjustRightInd w:val="0"/>
        <w:snapToGrid w:val="0"/>
        <w:rPr>
          <w:rFonts w:ascii="宋体"/>
          <w:sz w:val="18"/>
          <w:szCs w:val="18"/>
        </w:rPr>
      </w:pPr>
    </w:p>
    <w:p w14:paraId="04D4D88F">
      <w:pPr>
        <w:spacing w:line="360" w:lineRule="auto"/>
        <w:ind w:firstLine="371" w:firstLineChars="177"/>
        <w:rPr>
          <w:rFonts w:hint="eastAsia" w:ascii="宋体" w:hAnsi="宋体"/>
          <w:szCs w:val="21"/>
        </w:rPr>
      </w:pPr>
    </w:p>
    <w:p w14:paraId="4ED4E4BF">
      <w:pPr>
        <w:tabs>
          <w:tab w:val="left" w:pos="312"/>
        </w:tabs>
        <w:spacing w:line="480" w:lineRule="auto"/>
        <w:ind w:firstLine="420" w:firstLineChars="200"/>
        <w:jc w:val="right"/>
        <w:rPr>
          <w:rFonts w:hint="eastAsia" w:ascii="宋体" w:hAnsi="宋体" w:eastAsia="宋体" w:cs="宋体"/>
          <w:szCs w:val="21"/>
        </w:rPr>
      </w:pPr>
      <w:r>
        <w:rPr>
          <w:rFonts w:hint="eastAsia" w:ascii="宋体" w:hAnsi="宋体" w:eastAsia="宋体" w:cs="宋体"/>
          <w:szCs w:val="21"/>
        </w:rPr>
        <w:t>投标人名称（盖公章）：</w:t>
      </w:r>
    </w:p>
    <w:p w14:paraId="373AD819">
      <w:pPr>
        <w:spacing w:line="480" w:lineRule="auto"/>
        <w:ind w:firstLine="371" w:firstLineChars="177"/>
        <w:jc w:val="right"/>
        <w:rPr>
          <w:rFonts w:hint="eastAsia" w:ascii="宋体" w:hAnsi="宋体" w:eastAsia="宋体" w:cs="宋体"/>
          <w:szCs w:val="21"/>
        </w:rPr>
      </w:pPr>
      <w:r>
        <w:rPr>
          <w:rFonts w:hint="eastAsia" w:ascii="宋体" w:hAnsi="宋体" w:eastAsia="宋体" w:cs="宋体"/>
          <w:szCs w:val="21"/>
        </w:rPr>
        <w:t>法定代表人或授权委托代理人（签字或</w:t>
      </w:r>
      <w:r>
        <w:rPr>
          <w:rFonts w:hint="eastAsia" w:ascii="宋体" w:hAnsi="宋体" w:cs="宋体"/>
          <w:szCs w:val="21"/>
        </w:rPr>
        <w:t>签章</w:t>
      </w:r>
      <w:r>
        <w:rPr>
          <w:rFonts w:hint="eastAsia" w:ascii="宋体" w:hAnsi="宋体" w:eastAsia="宋体" w:cs="宋体"/>
          <w:szCs w:val="21"/>
        </w:rPr>
        <w:t>）：</w:t>
      </w:r>
    </w:p>
    <w:p w14:paraId="6317A1C7">
      <w:pPr>
        <w:spacing w:line="480" w:lineRule="auto"/>
        <w:ind w:firstLine="435"/>
        <w:jc w:val="right"/>
        <w:rPr>
          <w:rFonts w:hint="eastAsia" w:ascii="宋体" w:hAnsi="宋体" w:eastAsia="宋体" w:cs="宋体"/>
          <w:szCs w:val="21"/>
        </w:rPr>
      </w:pPr>
      <w:r>
        <w:rPr>
          <w:rFonts w:hint="eastAsia" w:ascii="宋体" w:hAnsi="宋体" w:eastAsia="宋体" w:cs="宋体"/>
          <w:szCs w:val="21"/>
        </w:rPr>
        <w:t>日期：  年    月   日</w:t>
      </w:r>
    </w:p>
    <w:p w14:paraId="6AD06CD6">
      <w:pPr>
        <w:pStyle w:val="48"/>
        <w:rPr>
          <w:rFonts w:hint="eastAsia"/>
        </w:rPr>
      </w:pPr>
    </w:p>
    <w:p w14:paraId="526459A6">
      <w:pPr>
        <w:pageBreakBefore/>
        <w:spacing w:line="360" w:lineRule="auto"/>
        <w:ind w:left="-482"/>
        <w:jc w:val="center"/>
        <w:rPr>
          <w:rFonts w:hint="eastAsia" w:cs="宋体" w:asciiTheme="minorEastAsia" w:hAnsiTheme="minorEastAsia"/>
          <w:b/>
          <w:bCs/>
          <w:kern w:val="0"/>
          <w:sz w:val="32"/>
          <w:szCs w:val="32"/>
        </w:rPr>
      </w:pPr>
      <w:r>
        <w:rPr>
          <w:rFonts w:hint="eastAsia" w:cs="宋体" w:asciiTheme="minorEastAsia" w:hAnsiTheme="minorEastAsia"/>
          <w:b/>
          <w:bCs/>
          <w:kern w:val="0"/>
          <w:sz w:val="32"/>
          <w:szCs w:val="32"/>
        </w:rPr>
        <w:t>四-1、</w:t>
      </w:r>
      <w:r>
        <w:rPr>
          <w:rFonts w:cs="宋体" w:asciiTheme="minorEastAsia" w:hAnsiTheme="minorEastAsia"/>
          <w:b/>
          <w:bCs/>
          <w:kern w:val="0"/>
          <w:sz w:val="32"/>
          <w:szCs w:val="32"/>
        </w:rPr>
        <w:t>中小企业声明函</w:t>
      </w:r>
    </w:p>
    <w:p w14:paraId="2C54569A">
      <w:pPr>
        <w:spacing w:line="360" w:lineRule="auto"/>
        <w:ind w:firstLine="533" w:firstLineChars="177"/>
        <w:jc w:val="center"/>
        <w:rPr>
          <w:rFonts w:hint="eastAsia" w:ascii="宋体" w:hAnsi="宋体" w:cs="宋体"/>
          <w:b/>
          <w:sz w:val="30"/>
          <w:szCs w:val="30"/>
        </w:rPr>
      </w:pPr>
      <w:r>
        <w:rPr>
          <w:rFonts w:hint="eastAsia" w:ascii="宋体" w:hAnsi="宋体" w:cs="宋体"/>
          <w:b/>
          <w:sz w:val="30"/>
          <w:szCs w:val="30"/>
        </w:rPr>
        <w:t>中小企业声明函（</w:t>
      </w:r>
      <w:r>
        <w:rPr>
          <w:rFonts w:hint="eastAsia" w:ascii="宋体" w:hAnsi="宋体" w:cs="宋体"/>
          <w:b/>
          <w:sz w:val="32"/>
          <w:szCs w:val="32"/>
        </w:rPr>
        <w:t>货物</w:t>
      </w:r>
      <w:r>
        <w:rPr>
          <w:rFonts w:hint="eastAsia" w:ascii="宋体" w:hAnsi="宋体" w:cs="宋体"/>
          <w:b/>
          <w:sz w:val="30"/>
          <w:szCs w:val="30"/>
        </w:rPr>
        <w:t>）</w:t>
      </w:r>
    </w:p>
    <w:p w14:paraId="3A8B2019">
      <w:pPr>
        <w:spacing w:line="360" w:lineRule="auto"/>
        <w:ind w:firstLine="480" w:firstLineChars="200"/>
        <w:rPr>
          <w:rFonts w:hint="eastAsia" w:ascii="宋体" w:hAnsi="宋体" w:cs="宋体"/>
          <w:sz w:val="24"/>
        </w:rPr>
      </w:pPr>
      <w:r>
        <w:rPr>
          <w:rFonts w:hint="eastAsia" w:ascii="宋体" w:hAnsi="宋体" w:cs="宋体"/>
          <w:sz w:val="24"/>
        </w:rPr>
        <w:t xml:space="preserve">本公司（联合体）郑重声明，根据《政府采购促进中小企业发展管理办法》（财库〔2020〕46号）的规定，本公司（联合体）参加 </w:t>
      </w:r>
      <w:r>
        <w:rPr>
          <w:rFonts w:hint="eastAsia" w:ascii="宋体" w:hAnsi="宋体" w:cs="宋体"/>
          <w:sz w:val="24"/>
          <w:u w:val="single"/>
        </w:rPr>
        <w:t xml:space="preserve"> 台州学院 </w:t>
      </w:r>
      <w:r>
        <w:rPr>
          <w:rFonts w:hint="eastAsia" w:ascii="宋体" w:hAnsi="宋体" w:cs="宋体"/>
          <w:sz w:val="24"/>
        </w:rPr>
        <w:t xml:space="preserve">的 </w:t>
      </w:r>
      <w:r>
        <w:rPr>
          <w:rFonts w:hint="eastAsia" w:asciiTheme="minorEastAsia" w:hAnsiTheme="minorEastAsia"/>
          <w:sz w:val="24"/>
          <w:u w:val="single"/>
        </w:rPr>
        <w:t>台州学院网络安全实验教学平台建设项目</w:t>
      </w:r>
      <w:r>
        <w:rPr>
          <w:rFonts w:hint="eastAsia" w:ascii="宋体" w:hAnsi="宋体" w:cs="宋体"/>
          <w:sz w:val="24"/>
        </w:rPr>
        <w:t>采购活动，提供的货物全部由符合政策要求的中小企业制造。相关企业（含联合体中的中小企业、签订分包意向协议的中小企业）的具体情况如下：</w:t>
      </w:r>
    </w:p>
    <w:p w14:paraId="065B23DF">
      <w:pPr>
        <w:wordWrap w:val="0"/>
        <w:spacing w:line="360" w:lineRule="auto"/>
        <w:ind w:left="239" w:leftChars="114" w:firstLine="240" w:firstLineChars="100"/>
        <w:rPr>
          <w:rFonts w:hint="eastAsia" w:ascii="宋体" w:hAnsi="宋体" w:cs="宋体"/>
          <w:sz w:val="24"/>
        </w:rPr>
      </w:pPr>
      <w:r>
        <w:rPr>
          <w:rFonts w:hint="eastAsia" w:ascii="宋体" w:hAnsi="宋体" w:cs="宋体"/>
          <w:sz w:val="24"/>
        </w:rPr>
        <w:t>1.</w:t>
      </w:r>
      <w:r>
        <w:rPr>
          <w:rFonts w:hint="eastAsia" w:ascii="宋体" w:hAnsi="宋体" w:cs="宋体"/>
          <w:sz w:val="24"/>
          <w:u w:val="single"/>
        </w:rPr>
        <w:t xml:space="preserve">      </w:t>
      </w:r>
      <w:r>
        <w:rPr>
          <w:rFonts w:hint="eastAsia" w:ascii="宋体" w:hAnsi="宋体" w:cs="宋体"/>
          <w:sz w:val="24"/>
        </w:rPr>
        <w:t>，属于</w:t>
      </w:r>
      <w:r>
        <w:rPr>
          <w:rFonts w:hint="eastAsia" w:ascii="宋体" w:hAnsi="宋体" w:cs="宋体"/>
          <w:sz w:val="24"/>
          <w:u w:val="single"/>
        </w:rPr>
        <w:t>（</w:t>
      </w:r>
      <w:r>
        <w:rPr>
          <w:rFonts w:hint="eastAsia" w:asciiTheme="minorEastAsia" w:hAnsiTheme="minorEastAsia"/>
          <w:sz w:val="24"/>
          <w:u w:val="single"/>
        </w:rPr>
        <w:t>工业</w:t>
      </w:r>
      <w:r>
        <w:rPr>
          <w:rFonts w:hint="eastAsia" w:ascii="宋体" w:hAnsi="宋体" w:cs="宋体"/>
          <w:sz w:val="24"/>
          <w:u w:val="single"/>
        </w:rPr>
        <w:t>）行业</w:t>
      </w:r>
      <w:r>
        <w:rPr>
          <w:rFonts w:hint="eastAsia" w:ascii="宋体" w:hAnsi="宋体" w:cs="宋体"/>
          <w:b/>
          <w:bCs/>
          <w:sz w:val="24"/>
          <w:u w:val="single"/>
        </w:rPr>
        <w:t>（此项内容不允许更改）</w:t>
      </w:r>
      <w:r>
        <w:rPr>
          <w:rFonts w:hint="eastAsia" w:ascii="宋体" w:hAnsi="宋体" w:cs="宋体"/>
          <w:sz w:val="24"/>
        </w:rPr>
        <w:t>；制造商为</w:t>
      </w:r>
      <w:r>
        <w:rPr>
          <w:rFonts w:hint="eastAsia" w:ascii="宋体" w:hAnsi="宋体" w:cs="宋体"/>
          <w:sz w:val="24"/>
          <w:u w:val="single"/>
        </w:rPr>
        <w:t xml:space="preserve">（企业名称）          </w:t>
      </w:r>
      <w:r>
        <w:rPr>
          <w:rFonts w:hint="eastAsia" w:ascii="宋体" w:hAnsi="宋体" w:cs="宋体"/>
          <w:sz w:val="24"/>
        </w:rPr>
        <w:t>，从业人员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w:t>
      </w:r>
      <w:r>
        <w:rPr>
          <w:rFonts w:hint="eastAsia" w:ascii="宋体" w:hAnsi="宋体" w:cs="宋体"/>
          <w:sz w:val="24"/>
          <w:vertAlign w:val="superscript"/>
        </w:rPr>
        <w:fldChar w:fldCharType="begin"/>
      </w:r>
      <w:r>
        <w:rPr>
          <w:rFonts w:hint="eastAsia" w:ascii="宋体" w:hAnsi="宋体" w:cs="宋体"/>
          <w:sz w:val="24"/>
          <w:vertAlign w:val="superscript"/>
        </w:rPr>
        <w:instrText xml:space="preserve"> = 1 \* GB3 </w:instrText>
      </w:r>
      <w:r>
        <w:rPr>
          <w:rFonts w:hint="eastAsia" w:ascii="宋体" w:hAnsi="宋体" w:cs="宋体"/>
          <w:sz w:val="24"/>
          <w:vertAlign w:val="superscript"/>
        </w:rPr>
        <w:fldChar w:fldCharType="separate"/>
      </w:r>
      <w:r>
        <w:rPr>
          <w:rFonts w:hint="eastAsia" w:ascii="宋体" w:hAnsi="宋体" w:cs="宋体"/>
          <w:sz w:val="24"/>
          <w:vertAlign w:val="superscript"/>
        </w:rPr>
        <w:t>①</w:t>
      </w:r>
      <w:r>
        <w:rPr>
          <w:rFonts w:hint="eastAsia" w:ascii="宋体" w:hAnsi="宋体" w:cs="宋体"/>
          <w:sz w:val="24"/>
          <w:vertAlign w:val="superscript"/>
        </w:rPr>
        <w:fldChar w:fldCharType="end"/>
      </w:r>
      <w:r>
        <w:rPr>
          <w:rFonts w:hint="eastAsia" w:ascii="宋体" w:hAnsi="宋体" w:cs="宋体"/>
          <w:sz w:val="24"/>
        </w:rPr>
        <w:t>，属于</w:t>
      </w:r>
      <w:r>
        <w:rPr>
          <w:rFonts w:hint="eastAsia" w:ascii="宋体" w:hAnsi="宋体" w:cs="宋体"/>
          <w:sz w:val="24"/>
          <w:u w:val="single"/>
        </w:rPr>
        <w:t xml:space="preserve">      </w:t>
      </w:r>
      <w:r>
        <w:rPr>
          <w:rFonts w:hint="eastAsia" w:ascii="宋体" w:hAnsi="宋体" w:cs="宋体"/>
          <w:sz w:val="24"/>
        </w:rPr>
        <w:t>（中型企业、小型企业、微型企业）；</w:t>
      </w:r>
    </w:p>
    <w:p w14:paraId="717BCBBE">
      <w:pPr>
        <w:wordWrap w:val="0"/>
        <w:spacing w:line="360" w:lineRule="auto"/>
        <w:ind w:left="239" w:leftChars="114" w:firstLine="240" w:firstLineChars="100"/>
        <w:rPr>
          <w:rFonts w:hint="eastAsia" w:ascii="宋体" w:hAnsi="宋体" w:cs="宋体"/>
          <w:sz w:val="24"/>
        </w:rPr>
      </w:pPr>
      <w:r>
        <w:rPr>
          <w:rFonts w:hint="eastAsia" w:ascii="宋体" w:hAnsi="宋体" w:cs="宋体"/>
          <w:sz w:val="24"/>
        </w:rPr>
        <w:t>2.</w:t>
      </w:r>
      <w:r>
        <w:rPr>
          <w:rFonts w:hint="eastAsia" w:ascii="宋体" w:hAnsi="宋体" w:cs="宋体"/>
          <w:sz w:val="24"/>
          <w:u w:val="single"/>
        </w:rPr>
        <w:t xml:space="preserve">      </w:t>
      </w:r>
      <w:r>
        <w:rPr>
          <w:rFonts w:hint="eastAsia" w:ascii="宋体" w:hAnsi="宋体" w:cs="宋体"/>
          <w:sz w:val="24"/>
        </w:rPr>
        <w:t>，属于</w:t>
      </w:r>
      <w:r>
        <w:rPr>
          <w:rFonts w:hint="eastAsia" w:ascii="宋体" w:hAnsi="宋体" w:cs="宋体"/>
          <w:sz w:val="24"/>
          <w:u w:val="single"/>
        </w:rPr>
        <w:t>（</w:t>
      </w:r>
      <w:r>
        <w:rPr>
          <w:rFonts w:hint="eastAsia" w:asciiTheme="minorEastAsia" w:hAnsiTheme="minorEastAsia"/>
          <w:sz w:val="24"/>
          <w:u w:val="single"/>
        </w:rPr>
        <w:t>工业</w:t>
      </w:r>
      <w:r>
        <w:rPr>
          <w:rFonts w:hint="eastAsia" w:ascii="宋体" w:hAnsi="宋体" w:cs="宋体"/>
          <w:sz w:val="24"/>
          <w:u w:val="single"/>
        </w:rPr>
        <w:t>）行业</w:t>
      </w:r>
      <w:r>
        <w:rPr>
          <w:rFonts w:hint="eastAsia" w:ascii="宋体" w:hAnsi="宋体" w:cs="宋体"/>
          <w:b/>
          <w:bCs/>
          <w:sz w:val="24"/>
          <w:u w:val="single"/>
        </w:rPr>
        <w:t>（此项内容不允许更改）</w:t>
      </w:r>
      <w:r>
        <w:rPr>
          <w:rFonts w:hint="eastAsia" w:ascii="宋体" w:hAnsi="宋体" w:cs="宋体"/>
          <w:sz w:val="24"/>
        </w:rPr>
        <w:t>；制造商为</w:t>
      </w:r>
      <w:r>
        <w:rPr>
          <w:rFonts w:hint="eastAsia" w:ascii="宋体" w:hAnsi="宋体" w:cs="宋体"/>
          <w:sz w:val="24"/>
          <w:u w:val="single"/>
        </w:rPr>
        <w:t xml:space="preserve">（企业名称）     </w:t>
      </w:r>
      <w:r>
        <w:rPr>
          <w:rFonts w:hint="eastAsia" w:ascii="宋体" w:hAnsi="宋体" w:cs="宋体"/>
          <w:sz w:val="24"/>
        </w:rPr>
        <w:t>，从业人员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万元，属于</w:t>
      </w:r>
      <w:r>
        <w:rPr>
          <w:rFonts w:hint="eastAsia" w:ascii="宋体" w:hAnsi="宋体" w:cs="宋体"/>
          <w:sz w:val="24"/>
          <w:u w:val="single"/>
        </w:rPr>
        <w:t xml:space="preserve">         </w:t>
      </w:r>
      <w:r>
        <w:rPr>
          <w:rFonts w:hint="eastAsia" w:ascii="宋体" w:hAnsi="宋体" w:cs="宋体"/>
          <w:sz w:val="24"/>
        </w:rPr>
        <w:t>（中型企业、小型企业、微型企业）；</w:t>
      </w:r>
    </w:p>
    <w:p w14:paraId="4B93F166">
      <w:pPr>
        <w:wordWrap w:val="0"/>
        <w:spacing w:line="360" w:lineRule="auto"/>
        <w:ind w:left="239" w:leftChars="114" w:firstLine="240" w:firstLineChars="100"/>
        <w:rPr>
          <w:rFonts w:hint="eastAsia" w:ascii="宋体" w:hAnsi="宋体" w:cs="宋体"/>
          <w:sz w:val="24"/>
        </w:rPr>
      </w:pPr>
      <w:r>
        <w:rPr>
          <w:rFonts w:hint="eastAsia" w:ascii="宋体" w:hAnsi="宋体" w:cs="宋体"/>
          <w:sz w:val="24"/>
        </w:rPr>
        <w:t>3.</w:t>
      </w:r>
      <w:r>
        <w:rPr>
          <w:rFonts w:hint="eastAsia" w:ascii="宋体" w:hAnsi="宋体" w:cs="宋体"/>
          <w:sz w:val="24"/>
          <w:u w:val="single"/>
        </w:rPr>
        <w:t xml:space="preserve">      </w:t>
      </w:r>
      <w:r>
        <w:rPr>
          <w:rFonts w:hint="eastAsia" w:ascii="宋体" w:hAnsi="宋体" w:cs="宋体"/>
          <w:sz w:val="24"/>
        </w:rPr>
        <w:t>，属于</w:t>
      </w:r>
      <w:r>
        <w:rPr>
          <w:rFonts w:hint="eastAsia" w:ascii="宋体" w:hAnsi="宋体" w:cs="宋体"/>
          <w:sz w:val="24"/>
          <w:u w:val="single"/>
        </w:rPr>
        <w:t>（</w:t>
      </w:r>
      <w:r>
        <w:rPr>
          <w:rFonts w:hint="eastAsia" w:asciiTheme="minorEastAsia" w:hAnsiTheme="minorEastAsia"/>
          <w:sz w:val="24"/>
          <w:u w:val="single"/>
        </w:rPr>
        <w:t>工业</w:t>
      </w:r>
      <w:r>
        <w:rPr>
          <w:rFonts w:hint="eastAsia" w:ascii="宋体" w:hAnsi="宋体" w:cs="宋体"/>
          <w:sz w:val="24"/>
          <w:u w:val="single"/>
        </w:rPr>
        <w:t>）行业</w:t>
      </w:r>
      <w:r>
        <w:rPr>
          <w:rFonts w:hint="eastAsia" w:ascii="宋体" w:hAnsi="宋体" w:cs="宋体"/>
          <w:b/>
          <w:bCs/>
          <w:sz w:val="24"/>
          <w:u w:val="single"/>
        </w:rPr>
        <w:t>（此项内容不允许更改）</w:t>
      </w:r>
      <w:r>
        <w:rPr>
          <w:rFonts w:hint="eastAsia" w:ascii="宋体" w:hAnsi="宋体" w:cs="宋体"/>
          <w:sz w:val="24"/>
        </w:rPr>
        <w:t>；制造商为</w:t>
      </w:r>
      <w:r>
        <w:rPr>
          <w:rFonts w:hint="eastAsia" w:ascii="宋体" w:hAnsi="宋体" w:cs="宋体"/>
          <w:sz w:val="24"/>
          <w:u w:val="single"/>
        </w:rPr>
        <w:t xml:space="preserve">（企业名称）     </w:t>
      </w:r>
      <w:r>
        <w:rPr>
          <w:rFonts w:hint="eastAsia" w:ascii="宋体" w:hAnsi="宋体" w:cs="宋体"/>
          <w:sz w:val="24"/>
        </w:rPr>
        <w:t>，从业人员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万元，属于</w:t>
      </w:r>
      <w:r>
        <w:rPr>
          <w:rFonts w:hint="eastAsia" w:ascii="宋体" w:hAnsi="宋体" w:cs="宋体"/>
          <w:sz w:val="24"/>
          <w:u w:val="single"/>
        </w:rPr>
        <w:t xml:space="preserve">         </w:t>
      </w:r>
      <w:r>
        <w:rPr>
          <w:rFonts w:hint="eastAsia" w:ascii="宋体" w:hAnsi="宋体" w:cs="宋体"/>
          <w:sz w:val="24"/>
        </w:rPr>
        <w:t>（中型企业、小型企业、微型企业）；</w:t>
      </w:r>
    </w:p>
    <w:p w14:paraId="35443EE5">
      <w:pPr>
        <w:spacing w:line="360" w:lineRule="auto"/>
        <w:ind w:firstLine="480" w:firstLineChars="200"/>
        <w:rPr>
          <w:rFonts w:hint="eastAsia" w:ascii="宋体" w:hAnsi="宋体" w:eastAsia="宋体" w:cs="宋体"/>
          <w:sz w:val="24"/>
        </w:rPr>
      </w:pPr>
      <w:r>
        <w:rPr>
          <w:rFonts w:hint="eastAsia" w:ascii="宋体" w:hAnsi="宋体" w:cs="宋体"/>
          <w:sz w:val="24"/>
        </w:rPr>
        <w:t>...</w:t>
      </w:r>
    </w:p>
    <w:p w14:paraId="162DAF3C">
      <w:pPr>
        <w:spacing w:line="360" w:lineRule="auto"/>
        <w:ind w:firstLine="480" w:firstLineChars="200"/>
        <w:rPr>
          <w:rFonts w:hint="eastAsia" w:ascii="宋体" w:hAnsi="宋体" w:cs="宋体"/>
          <w:sz w:val="24"/>
        </w:rPr>
      </w:pPr>
      <w:r>
        <w:rPr>
          <w:rFonts w:hint="eastAsia" w:ascii="宋体" w:hAnsi="宋体" w:cs="宋体"/>
          <w:sz w:val="24"/>
        </w:rPr>
        <w:t>以上企业，不属于大企业的分支机构，不存在控股股东为大企业的情形，也不存在与大企业的负责人为同一人的情形。</w:t>
      </w:r>
    </w:p>
    <w:p w14:paraId="71A854AE">
      <w:pPr>
        <w:spacing w:line="440" w:lineRule="exact"/>
        <w:ind w:firstLine="480" w:firstLineChars="200"/>
        <w:jc w:val="left"/>
        <w:rPr>
          <w:rFonts w:hint="eastAsia" w:ascii="宋体" w:hAnsi="宋体" w:cs="宋体"/>
          <w:sz w:val="24"/>
        </w:rPr>
      </w:pPr>
      <w:r>
        <w:rPr>
          <w:rFonts w:hint="eastAsia" w:ascii="宋体" w:hAnsi="宋体" w:cs="宋体"/>
          <w:sz w:val="24"/>
        </w:rPr>
        <w:t>本企业对上述声明内容的真实性负责。如有虚假，将依法承担相应责任。</w:t>
      </w:r>
    </w:p>
    <w:p w14:paraId="61C586C7">
      <w:pPr>
        <w:spacing w:line="440" w:lineRule="exact"/>
        <w:ind w:right="420" w:firstLine="5880" w:firstLineChars="2450"/>
        <w:jc w:val="left"/>
        <w:rPr>
          <w:rFonts w:hint="eastAsia" w:ascii="宋体" w:hAnsi="宋体" w:cs="宋体"/>
          <w:sz w:val="24"/>
        </w:rPr>
      </w:pPr>
    </w:p>
    <w:p w14:paraId="71D06BF6">
      <w:pPr>
        <w:spacing w:line="440" w:lineRule="exact"/>
        <w:ind w:right="320"/>
        <w:jc w:val="right"/>
        <w:rPr>
          <w:rFonts w:hint="eastAsia" w:ascii="宋体" w:hAnsi="宋体" w:cs="宋体"/>
          <w:sz w:val="24"/>
        </w:rPr>
      </w:pPr>
      <w:r>
        <w:rPr>
          <w:rFonts w:hint="eastAsia" w:ascii="宋体" w:hAnsi="宋体" w:cs="宋体"/>
          <w:sz w:val="24"/>
        </w:rPr>
        <w:t>供应商名称（电子签名）：</w:t>
      </w:r>
    </w:p>
    <w:p w14:paraId="63CABD3E">
      <w:pPr>
        <w:spacing w:line="440" w:lineRule="exact"/>
        <w:ind w:right="420"/>
        <w:jc w:val="right"/>
        <w:rPr>
          <w:rFonts w:hint="eastAsia" w:ascii="宋体" w:hAnsi="宋体" w:cs="宋体"/>
          <w:sz w:val="24"/>
        </w:rPr>
      </w:pPr>
      <w:r>
        <w:rPr>
          <w:rFonts w:hint="eastAsia" w:ascii="宋体" w:hAnsi="宋体" w:cs="宋体"/>
          <w:sz w:val="24"/>
        </w:rPr>
        <w:t>日期：   年   月   日</w:t>
      </w:r>
    </w:p>
    <w:p w14:paraId="73CADD8B">
      <w:pPr>
        <w:spacing w:line="440" w:lineRule="exact"/>
        <w:rPr>
          <w:rFonts w:hint="eastAsia" w:ascii="宋体" w:hAnsi="宋体" w:cs="宋体"/>
          <w:b/>
          <w:szCs w:val="21"/>
        </w:rPr>
      </w:pPr>
      <w:r>
        <w:rPr>
          <w:rFonts w:hint="eastAsia" w:ascii="宋体" w:hAnsi="宋体" w:cs="宋体"/>
          <w:b/>
          <w:szCs w:val="21"/>
        </w:rPr>
        <w:t>注：</w:t>
      </w:r>
    </w:p>
    <w:p w14:paraId="48A21E86">
      <w:pPr>
        <w:spacing w:line="440" w:lineRule="exact"/>
        <w:rPr>
          <w:rFonts w:hint="eastAsia" w:ascii="宋体" w:hAnsi="宋体" w:cs="宋体"/>
          <w:b/>
          <w:szCs w:val="21"/>
        </w:rPr>
      </w:pPr>
      <w:r>
        <w:rPr>
          <w:rFonts w:hint="eastAsia" w:ascii="宋体" w:hAnsi="宋体" w:cs="宋体"/>
          <w:b/>
          <w:szCs w:val="21"/>
        </w:rPr>
        <w:t>1.填写要求：①“标的名称”、“采购文件中明确的所属行业”依据采购文件第二部分供应商须知前附表中“采购标的对应的中小企业划分标准所属行业”填写，不得缺漏；②从业人员、营业收入、资产总额填报上一年度数据，无上一年度数据的新成立企业可不填报；③中型企业、小型企业、微型企业等3种企业类型，结合以上数据，依据《中小企业划型标准规定》（工信部联企业〔2011〕300号）和《国家统计局关于印发〈统计上大中小微型企业划分办法（2017）〉的通知》和《中国人民银行中国银行业监督管理委员会中国证券监督管理委员会中国保险监督管理委员会国家统计局关于印发〈金融业企业划型标准规定〉的通知》中的企业划型标准进行填报（</w:t>
      </w:r>
      <w:r>
        <w:rPr>
          <w:rFonts w:hint="eastAsia" w:ascii="宋体" w:hAnsi="宋体" w:cs="宋体"/>
          <w:szCs w:val="21"/>
        </w:rPr>
        <w:t>如国家颁布新的企业划型标准，则按最新标准执行。</w:t>
      </w:r>
      <w:r>
        <w:rPr>
          <w:rFonts w:hint="eastAsia" w:ascii="宋体" w:hAnsi="宋体" w:cs="宋体"/>
          <w:b/>
          <w:szCs w:val="21"/>
        </w:rPr>
        <w:t>）；④供应商提供的《中小企业声明函》与实际情况不符的或者未按以上要求填写的，中小企业声明函无效，不享受中小企业扶持政策。声明内容不实的，属于提供虚假材料谋取中标、成交的，依法承担法律责任。</w:t>
      </w:r>
    </w:p>
    <w:p w14:paraId="0E79CC6E">
      <w:pPr>
        <w:spacing w:line="360" w:lineRule="auto"/>
        <w:jc w:val="left"/>
        <w:rPr>
          <w:rFonts w:hint="eastAsia" w:ascii="宋体" w:hAnsi="宋体" w:cs="宋体"/>
          <w:b/>
          <w:bCs/>
          <w:kern w:val="0"/>
          <w:sz w:val="32"/>
          <w:szCs w:val="32"/>
        </w:rPr>
      </w:pPr>
    </w:p>
    <w:p w14:paraId="12556C65">
      <w:pPr>
        <w:rPr>
          <w:rFonts w:hint="eastAsia" w:ascii="宋体" w:hAnsi="宋体" w:cs="宋体"/>
          <w:b/>
          <w:bCs/>
          <w:kern w:val="0"/>
          <w:sz w:val="32"/>
          <w:szCs w:val="32"/>
        </w:rPr>
      </w:pPr>
      <w:r>
        <w:rPr>
          <w:rFonts w:hint="eastAsia" w:ascii="宋体" w:hAnsi="宋体" w:cs="宋体"/>
          <w:b/>
          <w:bCs/>
          <w:kern w:val="0"/>
          <w:sz w:val="32"/>
          <w:szCs w:val="32"/>
        </w:rPr>
        <w:br w:type="page"/>
      </w:r>
    </w:p>
    <w:p w14:paraId="607870EB">
      <w:pPr>
        <w:pageBreakBefore/>
        <w:spacing w:line="360" w:lineRule="auto"/>
        <w:jc w:val="center"/>
        <w:rPr>
          <w:rFonts w:hint="eastAsia" w:cs="宋体" w:asciiTheme="minorEastAsia" w:hAnsiTheme="minorEastAsia"/>
          <w:b/>
          <w:bCs/>
          <w:kern w:val="0"/>
          <w:sz w:val="32"/>
          <w:szCs w:val="32"/>
        </w:rPr>
      </w:pPr>
      <w:r>
        <w:rPr>
          <w:rFonts w:hint="eastAsia" w:cs="宋体" w:asciiTheme="minorEastAsia" w:hAnsiTheme="minorEastAsia"/>
          <w:b/>
          <w:bCs/>
          <w:kern w:val="0"/>
          <w:sz w:val="32"/>
          <w:szCs w:val="32"/>
        </w:rPr>
        <w:t>四-2、</w:t>
      </w:r>
      <w:r>
        <w:rPr>
          <w:rFonts w:cs="宋体" w:asciiTheme="minorEastAsia" w:hAnsiTheme="minorEastAsia"/>
          <w:b/>
          <w:bCs/>
          <w:kern w:val="0"/>
          <w:sz w:val="32"/>
          <w:szCs w:val="32"/>
        </w:rPr>
        <w:t>残疾人福利性单位声明函</w:t>
      </w:r>
    </w:p>
    <w:p w14:paraId="7A4C2C4F">
      <w:pPr>
        <w:snapToGrid w:val="0"/>
        <w:ind w:firstLine="641"/>
        <w:jc w:val="center"/>
        <w:rPr>
          <w:rFonts w:hint="eastAsia" w:asciiTheme="minorEastAsia" w:hAnsiTheme="minorEastAsia"/>
          <w:b/>
          <w:bCs/>
          <w:sz w:val="24"/>
        </w:rPr>
      </w:pPr>
    </w:p>
    <w:p w14:paraId="38603EF7">
      <w:pPr>
        <w:adjustRightInd w:val="0"/>
        <w:snapToGrid w:val="0"/>
        <w:spacing w:line="600" w:lineRule="auto"/>
        <w:ind w:firstLine="504"/>
        <w:rPr>
          <w:rFonts w:hint="eastAsia" w:asciiTheme="minorEastAsia" w:hAnsiTheme="minorEastAsia"/>
          <w:spacing w:val="6"/>
          <w:szCs w:val="21"/>
        </w:rPr>
      </w:pPr>
      <w:r>
        <w:rPr>
          <w:rFonts w:asciiTheme="minorEastAsia" w:hAnsiTheme="minorEastAsia"/>
          <w:spacing w:val="6"/>
          <w:szCs w:val="21"/>
        </w:rPr>
        <w:t>本单位郑重声明，根据《财政部民政部中国残疾人联合会关于促进残疾人就业政府采购政策的通知》（财库</w:t>
      </w:r>
      <w:r>
        <w:rPr>
          <w:rFonts w:asciiTheme="minorEastAsia" w:hAnsiTheme="minorEastAsia"/>
          <w:szCs w:val="21"/>
        </w:rPr>
        <w:t>〔2017〕141</w:t>
      </w:r>
      <w:r>
        <w:rPr>
          <w:rFonts w:asciiTheme="minorEastAsia" w:hAnsiTheme="minorEastAsia"/>
          <w:spacing w:val="6"/>
          <w:szCs w:val="21"/>
        </w:rPr>
        <w:t>号）的规定，本单位为符合条件的残疾人福利性单位，且本单位参加</w:t>
      </w:r>
      <w:r>
        <w:rPr>
          <w:rFonts w:asciiTheme="minorEastAsia" w:hAnsiTheme="minorEastAsia"/>
          <w:spacing w:val="6"/>
          <w:szCs w:val="21"/>
          <w:u w:val="single"/>
        </w:rPr>
        <w:t>（采购人名称）</w:t>
      </w:r>
      <w:r>
        <w:rPr>
          <w:rFonts w:asciiTheme="minorEastAsia" w:hAnsiTheme="minorEastAsia"/>
          <w:spacing w:val="6"/>
          <w:szCs w:val="21"/>
        </w:rPr>
        <w:t>单位的</w:t>
      </w:r>
      <w:r>
        <w:rPr>
          <w:rFonts w:asciiTheme="minorEastAsia" w:hAnsiTheme="minorEastAsia"/>
          <w:spacing w:val="6"/>
          <w:szCs w:val="21"/>
          <w:u w:val="single"/>
        </w:rPr>
        <w:t>（项目名称）</w:t>
      </w:r>
      <w:r>
        <w:rPr>
          <w:rFonts w:asciiTheme="minorEastAsia" w:hAnsiTheme="minorEastAsia"/>
          <w:spacing w:val="6"/>
          <w:szCs w:val="21"/>
        </w:rPr>
        <w:t>项目采购活动提供本单位制造的货物（由本单位承担工程/提供服务），或者提供其他残疾人福利性单位制造的货物（不包括使用非残疾人福利性单位注册商标的货物）。</w:t>
      </w:r>
    </w:p>
    <w:p w14:paraId="0A395BEC">
      <w:pPr>
        <w:adjustRightInd w:val="0"/>
        <w:snapToGrid w:val="0"/>
        <w:spacing w:line="600" w:lineRule="auto"/>
        <w:ind w:firstLine="504"/>
        <w:rPr>
          <w:rFonts w:hint="eastAsia" w:asciiTheme="minorEastAsia" w:hAnsiTheme="minorEastAsia"/>
          <w:spacing w:val="6"/>
          <w:szCs w:val="21"/>
        </w:rPr>
      </w:pPr>
      <w:r>
        <w:rPr>
          <w:rFonts w:asciiTheme="minorEastAsia" w:hAnsiTheme="minorEastAsia"/>
          <w:spacing w:val="6"/>
          <w:szCs w:val="21"/>
        </w:rPr>
        <w:t>本单位对上述声明的真实性负责。如有虚假，将依法承担相应责任。</w:t>
      </w:r>
    </w:p>
    <w:p w14:paraId="317DDA73">
      <w:pPr>
        <w:snapToGrid w:val="0"/>
        <w:spacing w:line="600" w:lineRule="auto"/>
        <w:ind w:firstLine="504"/>
        <w:rPr>
          <w:rFonts w:hint="eastAsia" w:asciiTheme="minorEastAsia" w:hAnsiTheme="minorEastAsia"/>
          <w:spacing w:val="6"/>
          <w:szCs w:val="21"/>
        </w:rPr>
      </w:pPr>
    </w:p>
    <w:p w14:paraId="6E9086DB">
      <w:pPr>
        <w:snapToGrid w:val="0"/>
        <w:spacing w:line="600" w:lineRule="auto"/>
        <w:ind w:firstLine="504"/>
        <w:jc w:val="right"/>
        <w:rPr>
          <w:rFonts w:hint="eastAsia" w:asciiTheme="minorEastAsia" w:hAnsiTheme="minorEastAsia"/>
          <w:spacing w:val="6"/>
          <w:szCs w:val="21"/>
        </w:rPr>
      </w:pPr>
    </w:p>
    <w:p w14:paraId="32B7FD85">
      <w:pPr>
        <w:adjustRightInd w:val="0"/>
        <w:snapToGrid w:val="0"/>
        <w:spacing w:line="600" w:lineRule="auto"/>
        <w:ind w:firstLine="480"/>
        <w:jc w:val="right"/>
        <w:rPr>
          <w:rFonts w:hint="eastAsia" w:asciiTheme="minorEastAsia" w:hAnsiTheme="minorEastAsia"/>
          <w:kern w:val="0"/>
          <w:szCs w:val="21"/>
          <w:u w:val="single"/>
        </w:rPr>
      </w:pPr>
      <w:r>
        <w:rPr>
          <w:rFonts w:asciiTheme="minorEastAsia" w:hAnsiTheme="minorEastAsia"/>
          <w:kern w:val="0"/>
          <w:szCs w:val="21"/>
        </w:rPr>
        <w:t>投标人名称（盖章）：</w:t>
      </w:r>
    </w:p>
    <w:p w14:paraId="65169F94">
      <w:pPr>
        <w:pStyle w:val="108"/>
        <w:pageBreakBefore/>
        <w:jc w:val="center"/>
        <w:rPr>
          <w:rFonts w:hint="eastAsia" w:cs="宋体" w:asciiTheme="minorEastAsia" w:hAnsiTheme="minorEastAsia" w:eastAsiaTheme="minorEastAsia"/>
          <w:b/>
          <w:bCs/>
          <w:sz w:val="32"/>
          <w:szCs w:val="32"/>
        </w:rPr>
      </w:pPr>
      <w:r>
        <w:rPr>
          <w:rFonts w:hint="eastAsia" w:cs="宋体" w:asciiTheme="minorEastAsia" w:hAnsiTheme="minorEastAsia" w:eastAsiaTheme="minorEastAsia"/>
          <w:b/>
          <w:bCs/>
          <w:sz w:val="32"/>
          <w:szCs w:val="32"/>
        </w:rPr>
        <w:t>四-3、</w:t>
      </w:r>
      <w:r>
        <w:rPr>
          <w:rFonts w:hint="eastAsia" w:cs="宋体" w:asciiTheme="minorEastAsia" w:hAnsiTheme="minorEastAsia" w:eastAsiaTheme="minorEastAsia"/>
          <w:b/>
          <w:bCs/>
          <w:sz w:val="32"/>
          <w:szCs w:val="32"/>
          <w:lang w:val="en-GB"/>
        </w:rPr>
        <w:t>监狱企业资格证明材料</w:t>
      </w:r>
    </w:p>
    <w:p w14:paraId="36EAF6E5">
      <w:pPr>
        <w:spacing w:line="588" w:lineRule="exact"/>
        <w:ind w:firstLine="480" w:firstLineChars="200"/>
        <w:textAlignment w:val="baseline"/>
        <w:rPr>
          <w:rFonts w:hint="eastAsia" w:ascii="宋体" w:hAnsi="宋体" w:cs="宋体"/>
          <w:sz w:val="24"/>
        </w:rPr>
      </w:pPr>
      <w:r>
        <w:rPr>
          <w:rFonts w:hint="eastAsia" w:ascii="宋体" w:hAnsi="宋体" w:cs="宋体"/>
          <w:sz w:val="24"/>
        </w:rPr>
        <w:t>(省级以上监狱管理局、戒毒管理局(含新疆生产建设兵团)出具的属于监狱企业的证明文件)</w:t>
      </w:r>
    </w:p>
    <w:p w14:paraId="22303DCC">
      <w:pPr>
        <w:spacing w:line="588" w:lineRule="exact"/>
        <w:ind w:firstLine="480" w:firstLineChars="200"/>
        <w:textAlignment w:val="baseline"/>
        <w:rPr>
          <w:rFonts w:hint="eastAsia" w:ascii="宋体" w:hAnsi="宋体" w:cs="宋体"/>
          <w:sz w:val="24"/>
        </w:rPr>
      </w:pPr>
      <w:r>
        <w:rPr>
          <w:rFonts w:hint="eastAsia" w:ascii="宋体" w:hAnsi="宋体" w:cs="宋体"/>
          <w:sz w:val="24"/>
        </w:rPr>
        <w:t>说明:监狱企业视同小型、微型企业。</w:t>
      </w:r>
    </w:p>
    <w:p w14:paraId="383CF6E2">
      <w:pPr>
        <w:spacing w:line="588" w:lineRule="exact"/>
        <w:ind w:firstLine="480" w:firstLineChars="200"/>
        <w:textAlignment w:val="baseline"/>
        <w:rPr>
          <w:rFonts w:hint="eastAsia" w:ascii="宋体" w:hAnsi="宋体" w:cs="宋体"/>
          <w:sz w:val="24"/>
        </w:rPr>
      </w:pPr>
    </w:p>
    <w:p w14:paraId="6528FA72">
      <w:pPr>
        <w:spacing w:line="588" w:lineRule="exact"/>
        <w:ind w:firstLine="480" w:firstLineChars="200"/>
        <w:jc w:val="right"/>
        <w:textAlignment w:val="baseline"/>
        <w:rPr>
          <w:rFonts w:hint="eastAsia" w:ascii="宋体" w:hAnsi="宋体" w:cs="宋体"/>
          <w:sz w:val="24"/>
        </w:rPr>
      </w:pPr>
      <w:r>
        <w:rPr>
          <w:rFonts w:hint="eastAsia" w:ascii="宋体" w:hAnsi="宋体" w:cs="宋体"/>
          <w:sz w:val="24"/>
        </w:rPr>
        <w:t>单位名称(单位公章):</w:t>
      </w:r>
    </w:p>
    <w:p w14:paraId="3B34400C">
      <w:pPr>
        <w:spacing w:line="588" w:lineRule="exact"/>
        <w:ind w:firstLine="480" w:firstLineChars="200"/>
        <w:jc w:val="right"/>
        <w:textAlignment w:val="baseline"/>
        <w:rPr>
          <w:rFonts w:hint="eastAsia" w:ascii="宋体" w:hAnsi="宋体" w:cs="宋体"/>
          <w:sz w:val="24"/>
        </w:rPr>
      </w:pPr>
      <w:r>
        <w:rPr>
          <w:rFonts w:hint="eastAsia" w:ascii="宋体" w:hAnsi="宋体" w:cs="宋体"/>
          <w:sz w:val="24"/>
        </w:rPr>
        <w:t>日期:  年 月 日</w:t>
      </w:r>
    </w:p>
    <w:p w14:paraId="66608685">
      <w:pPr>
        <w:pStyle w:val="108"/>
        <w:rPr>
          <w:rFonts w:hint="eastAsia" w:ascii="宋体" w:hAnsi="宋体" w:eastAsia="宋体" w:cs="宋体"/>
          <w:sz w:val="24"/>
        </w:rPr>
      </w:pPr>
    </w:p>
    <w:p w14:paraId="149C96B7">
      <w:pPr>
        <w:pStyle w:val="108"/>
        <w:rPr>
          <w:rFonts w:hint="eastAsia" w:ascii="宋体" w:hAnsi="宋体" w:eastAsia="宋体" w:cs="宋体"/>
          <w:sz w:val="24"/>
        </w:rPr>
      </w:pPr>
    </w:p>
    <w:p w14:paraId="036628DB">
      <w:pPr>
        <w:pStyle w:val="108"/>
        <w:rPr>
          <w:rFonts w:hint="eastAsia" w:ascii="宋体" w:hAnsi="宋体" w:eastAsia="宋体" w:cs="宋体"/>
          <w:sz w:val="24"/>
        </w:rPr>
      </w:pPr>
    </w:p>
    <w:p w14:paraId="20E8EC1E">
      <w:pPr>
        <w:spacing w:line="588" w:lineRule="exact"/>
        <w:ind w:firstLine="482" w:firstLineChars="200"/>
        <w:textAlignment w:val="baseline"/>
        <w:rPr>
          <w:rFonts w:hint="eastAsia" w:ascii="宋体" w:hAnsi="宋体" w:cs="宋体"/>
          <w:b/>
          <w:bCs/>
          <w:sz w:val="24"/>
        </w:rPr>
      </w:pPr>
      <w:r>
        <w:rPr>
          <w:rFonts w:hint="eastAsia" w:ascii="宋体" w:hAnsi="宋体" w:cs="宋体"/>
          <w:b/>
          <w:bCs/>
          <w:sz w:val="24"/>
        </w:rPr>
        <w:t>投标人不属于中小企业、残疾人福利性单位、监狱企业的，无需提供此声明函，如提供所引起的后果由投标人承担。</w:t>
      </w:r>
    </w:p>
    <w:p w14:paraId="717E6D6E">
      <w:pPr>
        <w:pStyle w:val="132"/>
        <w:spacing w:line="360" w:lineRule="auto"/>
        <w:rPr>
          <w:rFonts w:hint="eastAsia" w:ascii="宋体" w:hAnsi="宋体"/>
          <w:b/>
          <w:sz w:val="28"/>
          <w:szCs w:val="28"/>
        </w:rPr>
      </w:pPr>
    </w:p>
    <w:p w14:paraId="07DB18E1">
      <w:pPr>
        <w:spacing w:line="360" w:lineRule="auto"/>
        <w:jc w:val="center"/>
        <w:rPr>
          <w:rFonts w:hint="eastAsia" w:cs="宋体" w:asciiTheme="minorEastAsia" w:hAnsiTheme="minorEastAsia"/>
          <w:b/>
          <w:bCs/>
          <w:kern w:val="0"/>
          <w:sz w:val="32"/>
          <w:szCs w:val="32"/>
        </w:rPr>
      </w:pPr>
    </w:p>
    <w:p w14:paraId="4A961977">
      <w:pPr>
        <w:spacing w:line="500" w:lineRule="exact"/>
        <w:rPr>
          <w:szCs w:val="21"/>
        </w:rPr>
        <w:sectPr>
          <w:pgSz w:w="11906" w:h="16838"/>
          <w:pgMar w:top="907" w:right="1134" w:bottom="907" w:left="1134" w:header="851" w:footer="992" w:gutter="0"/>
          <w:pgNumType w:fmt="decimal"/>
          <w:cols w:space="720" w:num="1"/>
          <w:docGrid w:type="lines" w:linePitch="312" w:charSpace="0"/>
        </w:sectPr>
      </w:pPr>
    </w:p>
    <w:p w14:paraId="3E87B28D">
      <w:pPr>
        <w:pageBreakBefore/>
        <w:spacing w:line="360" w:lineRule="auto"/>
        <w:ind w:right="-108"/>
        <w:jc w:val="center"/>
        <w:outlineLvl w:val="0"/>
        <w:rPr>
          <w:rFonts w:hint="eastAsia" w:asciiTheme="minorEastAsia" w:hAnsiTheme="minorEastAsia"/>
          <w:spacing w:val="40"/>
          <w:sz w:val="52"/>
          <w:szCs w:val="52"/>
        </w:rPr>
      </w:pPr>
      <w:bookmarkStart w:id="223" w:name="_Toc17190"/>
      <w:bookmarkStart w:id="224" w:name="_Toc12630"/>
      <w:bookmarkStart w:id="225" w:name="_Toc4606"/>
      <w:bookmarkStart w:id="226" w:name="_Toc11790"/>
      <w:bookmarkStart w:id="227" w:name="_Toc24755"/>
      <w:bookmarkStart w:id="228" w:name="_Toc29941"/>
      <w:bookmarkStart w:id="229" w:name="_Toc22432"/>
      <w:r>
        <w:rPr>
          <w:rFonts w:hint="eastAsia" w:asciiTheme="minorEastAsia" w:hAnsiTheme="minorEastAsia"/>
          <w:spacing w:val="40"/>
          <w:sz w:val="52"/>
          <w:szCs w:val="52"/>
        </w:rPr>
        <w:t>项目名称</w:t>
      </w:r>
      <w:bookmarkEnd w:id="223"/>
      <w:bookmarkEnd w:id="224"/>
      <w:bookmarkEnd w:id="225"/>
      <w:bookmarkEnd w:id="226"/>
      <w:bookmarkEnd w:id="227"/>
      <w:bookmarkEnd w:id="228"/>
      <w:bookmarkEnd w:id="229"/>
    </w:p>
    <w:p w14:paraId="3362F943">
      <w:pPr>
        <w:spacing w:before="312" w:beforeLines="100" w:line="360" w:lineRule="auto"/>
        <w:ind w:right="-108"/>
        <w:jc w:val="center"/>
        <w:rPr>
          <w:rFonts w:hint="eastAsia" w:asciiTheme="minorEastAsia" w:hAnsiTheme="minorEastAsia"/>
          <w:sz w:val="36"/>
          <w:szCs w:val="36"/>
        </w:rPr>
      </w:pPr>
      <w:r>
        <w:rPr>
          <w:rFonts w:hint="eastAsia" w:asciiTheme="minorEastAsia" w:hAnsiTheme="minorEastAsia"/>
          <w:sz w:val="36"/>
          <w:szCs w:val="36"/>
        </w:rPr>
        <w:t xml:space="preserve">项目编号：   </w:t>
      </w:r>
    </w:p>
    <w:p w14:paraId="57C7F456">
      <w:pPr>
        <w:spacing w:before="312" w:beforeLines="100" w:line="360" w:lineRule="auto"/>
        <w:ind w:right="-108"/>
        <w:jc w:val="center"/>
        <w:rPr>
          <w:rFonts w:hint="eastAsia" w:cs="宋体" w:asciiTheme="minorEastAsia" w:hAnsiTheme="minorEastAsia"/>
          <w:sz w:val="84"/>
          <w:szCs w:val="84"/>
          <w:lang w:val="zh-CN"/>
        </w:rPr>
      </w:pPr>
      <w:r>
        <w:rPr>
          <w:rFonts w:hint="eastAsia" w:cs="宋体" w:asciiTheme="minorEastAsia" w:hAnsiTheme="minorEastAsia"/>
          <w:sz w:val="84"/>
          <w:szCs w:val="84"/>
          <w:lang w:val="zh-CN"/>
        </w:rPr>
        <w:t>投</w:t>
      </w:r>
    </w:p>
    <w:p w14:paraId="7FA04F3A">
      <w:pPr>
        <w:autoSpaceDE w:val="0"/>
        <w:autoSpaceDN w:val="0"/>
        <w:adjustRightInd w:val="0"/>
        <w:spacing w:line="360" w:lineRule="auto"/>
        <w:jc w:val="center"/>
        <w:rPr>
          <w:rFonts w:hint="eastAsia" w:cs="宋体" w:asciiTheme="minorEastAsia" w:hAnsiTheme="minorEastAsia"/>
          <w:sz w:val="84"/>
          <w:szCs w:val="84"/>
          <w:lang w:val="zh-CN"/>
        </w:rPr>
      </w:pPr>
      <w:r>
        <w:rPr>
          <w:rFonts w:hint="eastAsia" w:cs="宋体" w:asciiTheme="minorEastAsia" w:hAnsiTheme="minorEastAsia"/>
          <w:sz w:val="84"/>
          <w:szCs w:val="84"/>
          <w:lang w:val="zh-CN"/>
        </w:rPr>
        <w:t>标</w:t>
      </w:r>
    </w:p>
    <w:p w14:paraId="43CD48B7">
      <w:pPr>
        <w:autoSpaceDE w:val="0"/>
        <w:autoSpaceDN w:val="0"/>
        <w:adjustRightInd w:val="0"/>
        <w:spacing w:line="360" w:lineRule="auto"/>
        <w:jc w:val="center"/>
        <w:rPr>
          <w:rFonts w:hint="eastAsia" w:asciiTheme="minorEastAsia" w:hAnsiTheme="minorEastAsia"/>
          <w:sz w:val="84"/>
          <w:szCs w:val="84"/>
        </w:rPr>
      </w:pPr>
      <w:r>
        <w:rPr>
          <w:rFonts w:hint="eastAsia" w:cs="宋体" w:asciiTheme="minorEastAsia" w:hAnsiTheme="minorEastAsia"/>
          <w:sz w:val="84"/>
          <w:szCs w:val="84"/>
          <w:lang w:val="zh-CN"/>
        </w:rPr>
        <w:t>文</w:t>
      </w:r>
    </w:p>
    <w:p w14:paraId="4C473486">
      <w:pPr>
        <w:spacing w:after="100" w:afterAutospacing="1" w:line="360" w:lineRule="auto"/>
        <w:ind w:right="-108"/>
        <w:jc w:val="center"/>
        <w:rPr>
          <w:rFonts w:hint="eastAsia" w:cs="宋体" w:asciiTheme="minorEastAsia" w:hAnsiTheme="minorEastAsia"/>
          <w:sz w:val="84"/>
          <w:szCs w:val="84"/>
          <w:lang w:val="zh-CN"/>
        </w:rPr>
      </w:pPr>
      <w:r>
        <w:rPr>
          <w:rFonts w:hint="eastAsia" w:cs="宋体" w:asciiTheme="minorEastAsia" w:hAnsiTheme="minorEastAsia"/>
          <w:sz w:val="84"/>
          <w:szCs w:val="84"/>
          <w:lang w:val="zh-CN"/>
        </w:rPr>
        <w:t>件</w:t>
      </w:r>
    </w:p>
    <w:p w14:paraId="184DE785">
      <w:pPr>
        <w:spacing w:after="100" w:afterAutospacing="1" w:line="360" w:lineRule="auto"/>
        <w:ind w:right="-108"/>
        <w:jc w:val="center"/>
        <w:rPr>
          <w:rFonts w:hint="eastAsia" w:asciiTheme="minorEastAsia" w:hAnsiTheme="minorEastAsia"/>
          <w:b/>
          <w:spacing w:val="40"/>
          <w:sz w:val="28"/>
          <w:szCs w:val="28"/>
        </w:rPr>
      </w:pPr>
      <w:r>
        <w:rPr>
          <w:rFonts w:hint="eastAsia" w:cs="宋体" w:asciiTheme="minorEastAsia" w:hAnsiTheme="minorEastAsia"/>
          <w:sz w:val="28"/>
          <w:szCs w:val="28"/>
          <w:lang w:val="zh-CN"/>
        </w:rPr>
        <w:t>（</w:t>
      </w:r>
      <w:r>
        <w:rPr>
          <w:rFonts w:hint="eastAsia" w:asciiTheme="minorEastAsia" w:hAnsiTheme="minorEastAsia"/>
          <w:bCs/>
          <w:sz w:val="24"/>
          <w:lang w:val="zh-CN"/>
        </w:rPr>
        <w:t>商务与技术文件</w:t>
      </w:r>
      <w:r>
        <w:rPr>
          <w:rFonts w:hint="eastAsia" w:asciiTheme="minorEastAsia" w:hAnsiTheme="minorEastAsia"/>
          <w:b/>
          <w:spacing w:val="40"/>
          <w:sz w:val="28"/>
          <w:szCs w:val="28"/>
        </w:rPr>
        <w:t>）</w:t>
      </w:r>
    </w:p>
    <w:p w14:paraId="71C4D08C">
      <w:pPr>
        <w:spacing w:line="480" w:lineRule="auto"/>
        <w:ind w:right="532" w:firstLine="720" w:firstLineChars="200"/>
        <w:rPr>
          <w:rFonts w:hint="eastAsia" w:asciiTheme="minorEastAsia" w:hAnsiTheme="minorEastAsia"/>
          <w:sz w:val="36"/>
          <w:szCs w:val="36"/>
        </w:rPr>
      </w:pPr>
    </w:p>
    <w:p w14:paraId="171F1B5F">
      <w:pPr>
        <w:spacing w:line="480" w:lineRule="auto"/>
        <w:ind w:right="532" w:firstLine="720" w:firstLineChars="200"/>
        <w:rPr>
          <w:rFonts w:hint="eastAsia" w:asciiTheme="minorEastAsia" w:hAnsiTheme="minorEastAsia"/>
          <w:sz w:val="36"/>
          <w:szCs w:val="36"/>
        </w:rPr>
      </w:pPr>
      <w:r>
        <w:rPr>
          <w:rFonts w:hint="eastAsia" w:asciiTheme="minorEastAsia" w:hAnsiTheme="minorEastAsia"/>
          <w:sz w:val="36"/>
          <w:szCs w:val="36"/>
        </w:rPr>
        <w:t>投标人名称（公章）：</w:t>
      </w:r>
    </w:p>
    <w:p w14:paraId="0F1C6EB5">
      <w:pPr>
        <w:spacing w:line="480" w:lineRule="auto"/>
        <w:ind w:right="532" w:firstLine="720" w:firstLineChars="200"/>
        <w:rPr>
          <w:rFonts w:hint="eastAsia" w:asciiTheme="minorEastAsia" w:hAnsiTheme="minorEastAsia"/>
          <w:sz w:val="36"/>
          <w:szCs w:val="36"/>
        </w:rPr>
      </w:pPr>
      <w:r>
        <w:rPr>
          <w:rFonts w:hint="eastAsia" w:asciiTheme="minorEastAsia" w:hAnsiTheme="minorEastAsia"/>
          <w:sz w:val="36"/>
          <w:szCs w:val="36"/>
        </w:rPr>
        <w:t>投标人地址：</w:t>
      </w:r>
    </w:p>
    <w:p w14:paraId="0333D79C">
      <w:pPr>
        <w:spacing w:line="480" w:lineRule="auto"/>
        <w:ind w:right="532" w:firstLine="720" w:firstLineChars="200"/>
        <w:rPr>
          <w:rFonts w:hint="eastAsia" w:asciiTheme="minorEastAsia" w:hAnsiTheme="minorEastAsia"/>
          <w:sz w:val="36"/>
          <w:szCs w:val="36"/>
        </w:rPr>
      </w:pPr>
      <w:r>
        <w:rPr>
          <w:rFonts w:hint="eastAsia" w:asciiTheme="minorEastAsia" w:hAnsiTheme="minorEastAsia"/>
          <w:sz w:val="36"/>
          <w:szCs w:val="36"/>
        </w:rPr>
        <w:t>时</w:t>
      </w:r>
      <w:r>
        <w:rPr>
          <w:rFonts w:asciiTheme="minorEastAsia" w:hAnsiTheme="minorEastAsia"/>
          <w:sz w:val="36"/>
          <w:szCs w:val="36"/>
        </w:rPr>
        <w:t xml:space="preserve">    间：</w:t>
      </w:r>
    </w:p>
    <w:p w14:paraId="6B941E7F">
      <w:pPr>
        <w:rPr>
          <w:rFonts w:hint="eastAsia" w:asciiTheme="minorEastAsia" w:hAnsiTheme="minorEastAsia"/>
        </w:rPr>
      </w:pPr>
    </w:p>
    <w:p w14:paraId="7793AD75">
      <w:pPr>
        <w:pStyle w:val="20"/>
        <w:rPr>
          <w:rFonts w:hint="eastAsia" w:asciiTheme="minorEastAsia" w:hAnsiTheme="minorEastAsia" w:eastAsiaTheme="minorEastAsia"/>
        </w:rPr>
      </w:pPr>
    </w:p>
    <w:p w14:paraId="16E860BC">
      <w:pPr>
        <w:pStyle w:val="30"/>
        <w:rPr>
          <w:rFonts w:hint="eastAsia" w:asciiTheme="minorEastAsia" w:hAnsiTheme="minorEastAsia" w:eastAsiaTheme="minorEastAsia"/>
        </w:rPr>
      </w:pPr>
    </w:p>
    <w:p w14:paraId="0699D72B">
      <w:pPr>
        <w:rPr>
          <w:rFonts w:hint="eastAsia" w:asciiTheme="minorEastAsia" w:hAnsiTheme="minorEastAsia"/>
          <w:b/>
          <w:sz w:val="44"/>
          <w:szCs w:val="44"/>
        </w:rPr>
      </w:pPr>
    </w:p>
    <w:p w14:paraId="455507CD">
      <w:pPr>
        <w:jc w:val="center"/>
        <w:rPr>
          <w:rFonts w:hint="eastAsia" w:asciiTheme="minorEastAsia" w:hAnsiTheme="minorEastAsia"/>
          <w:b/>
          <w:sz w:val="44"/>
          <w:szCs w:val="44"/>
        </w:rPr>
        <w:sectPr>
          <w:pgSz w:w="11906" w:h="16838"/>
          <w:pgMar w:top="907" w:right="1134" w:bottom="907" w:left="1134" w:header="851" w:footer="992" w:gutter="0"/>
          <w:pgNumType w:fmt="decimal"/>
          <w:cols w:space="720" w:num="1"/>
          <w:docGrid w:type="lines" w:linePitch="312" w:charSpace="0"/>
        </w:sectPr>
      </w:pPr>
    </w:p>
    <w:p w14:paraId="28B35F09">
      <w:pPr>
        <w:jc w:val="center"/>
        <w:rPr>
          <w:rFonts w:hint="eastAsia" w:asciiTheme="minorEastAsia" w:hAnsiTheme="minorEastAsia"/>
          <w:b/>
          <w:sz w:val="44"/>
          <w:szCs w:val="44"/>
        </w:rPr>
      </w:pPr>
      <w:r>
        <w:rPr>
          <w:rFonts w:hint="eastAsia" w:asciiTheme="minorEastAsia" w:hAnsiTheme="minorEastAsia"/>
          <w:b/>
          <w:sz w:val="44"/>
          <w:szCs w:val="44"/>
        </w:rPr>
        <w:t>商务技术文件</w:t>
      </w:r>
    </w:p>
    <w:p w14:paraId="6E129AF2">
      <w:pPr>
        <w:jc w:val="center"/>
        <w:rPr>
          <w:rFonts w:hint="eastAsia" w:asciiTheme="minorEastAsia" w:hAnsiTheme="minorEastAsia"/>
          <w:b/>
          <w:sz w:val="32"/>
          <w:szCs w:val="32"/>
        </w:rPr>
      </w:pPr>
      <w:r>
        <w:rPr>
          <w:rFonts w:asciiTheme="minorEastAsia" w:hAnsiTheme="minorEastAsia"/>
          <w:b/>
          <w:sz w:val="32"/>
          <w:szCs w:val="32"/>
        </w:rPr>
        <w:t>目录</w:t>
      </w:r>
    </w:p>
    <w:p w14:paraId="69E31833">
      <w:pPr>
        <w:spacing w:line="720" w:lineRule="auto"/>
        <w:jc w:val="left"/>
        <w:rPr>
          <w:rFonts w:hint="eastAsia" w:asciiTheme="minorEastAsia" w:hAnsiTheme="minorEastAsia"/>
          <w:sz w:val="24"/>
        </w:rPr>
      </w:pPr>
      <w:r>
        <w:rPr>
          <w:rFonts w:asciiTheme="minorEastAsia" w:hAnsiTheme="minorEastAsia"/>
          <w:sz w:val="24"/>
        </w:rPr>
        <w:t>1、</w:t>
      </w:r>
      <w:r>
        <w:rPr>
          <w:rFonts w:hint="eastAsia" w:asciiTheme="minorEastAsia" w:hAnsiTheme="minorEastAsia"/>
          <w:sz w:val="24"/>
        </w:rPr>
        <w:t>商务技术自评表</w:t>
      </w:r>
      <w:r>
        <w:rPr>
          <w:rFonts w:asciiTheme="minorEastAsia" w:hAnsiTheme="minorEastAsia"/>
          <w:sz w:val="24"/>
        </w:rPr>
        <w:t>…………………………………………………………………………（页码）</w:t>
      </w:r>
    </w:p>
    <w:p w14:paraId="3043C8E5">
      <w:pPr>
        <w:spacing w:line="720" w:lineRule="auto"/>
        <w:jc w:val="left"/>
        <w:rPr>
          <w:rFonts w:hint="eastAsia" w:asciiTheme="minorEastAsia" w:hAnsiTheme="minorEastAsia"/>
          <w:sz w:val="24"/>
        </w:rPr>
      </w:pPr>
      <w:r>
        <w:rPr>
          <w:rFonts w:hint="eastAsia" w:asciiTheme="minorEastAsia" w:hAnsiTheme="minorEastAsia"/>
          <w:sz w:val="24"/>
        </w:rPr>
        <w:t>2、供应商基本情况表</w:t>
      </w:r>
      <w:r>
        <w:rPr>
          <w:rFonts w:asciiTheme="minorEastAsia" w:hAnsiTheme="minorEastAsia"/>
          <w:sz w:val="24"/>
        </w:rPr>
        <w:t>…………………………………………………………………………（页码）</w:t>
      </w:r>
    </w:p>
    <w:p w14:paraId="17B19897">
      <w:pPr>
        <w:spacing w:line="720" w:lineRule="auto"/>
        <w:jc w:val="left"/>
        <w:rPr>
          <w:rFonts w:hint="eastAsia" w:asciiTheme="minorEastAsia" w:hAnsiTheme="minorEastAsia"/>
          <w:sz w:val="24"/>
        </w:rPr>
      </w:pPr>
      <w:r>
        <w:rPr>
          <w:rFonts w:hint="eastAsia" w:asciiTheme="minorEastAsia" w:hAnsiTheme="minorEastAsia"/>
          <w:sz w:val="24"/>
        </w:rPr>
        <w:t>3、授权委托书或法定代表人身份证明（若投标人代表系法定代表人，无需提供授权书，必须提供法定代表人身份证扫描件及法定代表人身份证明书（格式见附件）</w:t>
      </w:r>
      <w:r>
        <w:rPr>
          <w:rFonts w:asciiTheme="minorEastAsia" w:hAnsiTheme="minorEastAsia"/>
          <w:sz w:val="24"/>
        </w:rPr>
        <w:t>……………（页码）</w:t>
      </w:r>
    </w:p>
    <w:p w14:paraId="47698761">
      <w:pPr>
        <w:spacing w:line="720" w:lineRule="auto"/>
        <w:jc w:val="left"/>
        <w:rPr>
          <w:rFonts w:hint="eastAsia" w:asciiTheme="minorEastAsia" w:hAnsiTheme="minorEastAsia"/>
          <w:sz w:val="24"/>
        </w:rPr>
      </w:pPr>
      <w:r>
        <w:rPr>
          <w:rFonts w:hint="eastAsia" w:asciiTheme="minorEastAsia" w:hAnsiTheme="minorEastAsia"/>
          <w:sz w:val="24"/>
        </w:rPr>
        <w:t>4、证书一览表</w:t>
      </w:r>
      <w:r>
        <w:rPr>
          <w:rFonts w:asciiTheme="minorEastAsia" w:hAnsiTheme="minorEastAsia"/>
          <w:sz w:val="24"/>
        </w:rPr>
        <w:t>………………………………………………………………………………（页码）</w:t>
      </w:r>
    </w:p>
    <w:p w14:paraId="7FF3C4E4">
      <w:pPr>
        <w:spacing w:line="720" w:lineRule="auto"/>
        <w:jc w:val="left"/>
        <w:rPr>
          <w:rFonts w:hint="eastAsia" w:asciiTheme="minorEastAsia" w:hAnsiTheme="minorEastAsia"/>
          <w:sz w:val="24"/>
        </w:rPr>
      </w:pPr>
      <w:r>
        <w:rPr>
          <w:rFonts w:hint="eastAsia" w:asciiTheme="minorEastAsia" w:hAnsiTheme="minorEastAsia"/>
          <w:sz w:val="24"/>
        </w:rPr>
        <w:t>5、技术需求响应表</w:t>
      </w:r>
      <w:r>
        <w:rPr>
          <w:rFonts w:asciiTheme="minorEastAsia" w:hAnsiTheme="minorEastAsia"/>
          <w:sz w:val="24"/>
        </w:rPr>
        <w:t>…………………………………………………………………………（页码）</w:t>
      </w:r>
    </w:p>
    <w:p w14:paraId="79AE0F3E">
      <w:pPr>
        <w:spacing w:line="720" w:lineRule="auto"/>
        <w:jc w:val="left"/>
        <w:rPr>
          <w:rFonts w:hint="eastAsia" w:asciiTheme="minorEastAsia" w:hAnsiTheme="minorEastAsia"/>
          <w:sz w:val="24"/>
        </w:rPr>
      </w:pPr>
      <w:r>
        <w:rPr>
          <w:rFonts w:hint="eastAsia" w:asciiTheme="minorEastAsia" w:hAnsiTheme="minorEastAsia"/>
          <w:sz w:val="24"/>
        </w:rPr>
        <w:t>6、技术参数响应表</w:t>
      </w:r>
      <w:r>
        <w:rPr>
          <w:rFonts w:asciiTheme="minorEastAsia" w:hAnsiTheme="minorEastAsia"/>
          <w:sz w:val="24"/>
        </w:rPr>
        <w:t>…………………………………………………………………………（页码）</w:t>
      </w:r>
    </w:p>
    <w:p w14:paraId="37CC945D">
      <w:pPr>
        <w:spacing w:line="720" w:lineRule="auto"/>
        <w:jc w:val="left"/>
        <w:rPr>
          <w:rFonts w:hint="eastAsia" w:asciiTheme="minorEastAsia" w:hAnsiTheme="minorEastAsia"/>
          <w:sz w:val="24"/>
        </w:rPr>
      </w:pPr>
      <w:r>
        <w:rPr>
          <w:rFonts w:hint="eastAsia" w:asciiTheme="minorEastAsia" w:hAnsiTheme="minorEastAsia"/>
          <w:sz w:val="24"/>
        </w:rPr>
        <w:t>7、</w:t>
      </w:r>
      <w:r>
        <w:rPr>
          <w:rFonts w:asciiTheme="minorEastAsia" w:hAnsiTheme="minorEastAsia"/>
          <w:sz w:val="24"/>
        </w:rPr>
        <w:t>商务偏离表………………………………………………………………………………（页码）</w:t>
      </w:r>
    </w:p>
    <w:p w14:paraId="5CF92640">
      <w:pPr>
        <w:spacing w:line="720" w:lineRule="auto"/>
        <w:jc w:val="left"/>
        <w:rPr>
          <w:rFonts w:hint="eastAsia" w:asciiTheme="minorEastAsia" w:hAnsiTheme="minorEastAsia"/>
          <w:sz w:val="24"/>
        </w:rPr>
      </w:pPr>
      <w:r>
        <w:rPr>
          <w:rFonts w:hint="eastAsia" w:asciiTheme="minorEastAsia" w:hAnsiTheme="minorEastAsia"/>
          <w:sz w:val="24"/>
        </w:rPr>
        <w:t>8</w:t>
      </w:r>
      <w:r>
        <w:rPr>
          <w:rFonts w:asciiTheme="minorEastAsia" w:hAnsiTheme="minorEastAsia"/>
          <w:sz w:val="24"/>
        </w:rPr>
        <w:t>、</w:t>
      </w:r>
      <w:r>
        <w:rPr>
          <w:rFonts w:hint="eastAsia" w:asciiTheme="minorEastAsia" w:hAnsiTheme="minorEastAsia"/>
          <w:sz w:val="24"/>
        </w:rPr>
        <w:t>项目实施人员一览表</w:t>
      </w:r>
      <w:r>
        <w:rPr>
          <w:rFonts w:asciiTheme="minorEastAsia" w:hAnsiTheme="minorEastAsia"/>
          <w:sz w:val="24"/>
        </w:rPr>
        <w:t>……………………………………………………………………（页码）</w:t>
      </w:r>
    </w:p>
    <w:p w14:paraId="34208702">
      <w:pPr>
        <w:spacing w:line="720" w:lineRule="auto"/>
        <w:jc w:val="left"/>
        <w:rPr>
          <w:rFonts w:hint="eastAsia" w:asciiTheme="minorEastAsia" w:hAnsiTheme="minorEastAsia"/>
          <w:sz w:val="24"/>
        </w:rPr>
      </w:pPr>
      <w:r>
        <w:rPr>
          <w:rFonts w:hint="eastAsia" w:asciiTheme="minorEastAsia" w:hAnsiTheme="minorEastAsia"/>
          <w:sz w:val="24"/>
        </w:rPr>
        <w:t>9、</w:t>
      </w:r>
      <w:r>
        <w:rPr>
          <w:rFonts w:asciiTheme="minorEastAsia" w:hAnsiTheme="minorEastAsia"/>
          <w:sz w:val="24"/>
        </w:rPr>
        <w:t>相关项目实施业绩一览表…………………………………………………………………（页码）</w:t>
      </w:r>
    </w:p>
    <w:p w14:paraId="39648826">
      <w:pPr>
        <w:spacing w:line="720" w:lineRule="auto"/>
        <w:jc w:val="left"/>
        <w:rPr>
          <w:rFonts w:hint="eastAsia" w:asciiTheme="minorEastAsia" w:hAnsiTheme="minorEastAsia"/>
          <w:sz w:val="24"/>
        </w:rPr>
      </w:pPr>
      <w:r>
        <w:rPr>
          <w:rFonts w:hint="eastAsia" w:asciiTheme="minorEastAsia" w:hAnsiTheme="minorEastAsia"/>
          <w:sz w:val="24"/>
        </w:rPr>
        <w:t>10、评分标准或采购文件需要提供的其他技术商务材料…</w:t>
      </w:r>
      <w:r>
        <w:rPr>
          <w:rFonts w:asciiTheme="minorEastAsia" w:hAnsiTheme="minorEastAsia"/>
          <w:sz w:val="24"/>
        </w:rPr>
        <w:t>…………………………</w:t>
      </w:r>
      <w:r>
        <w:rPr>
          <w:rFonts w:hint="eastAsia" w:asciiTheme="minorEastAsia" w:hAnsiTheme="minorEastAsia"/>
          <w:sz w:val="24"/>
        </w:rPr>
        <w:t>……（页码）</w:t>
      </w:r>
    </w:p>
    <w:p w14:paraId="2F42C519">
      <w:pPr>
        <w:spacing w:line="720" w:lineRule="auto"/>
        <w:jc w:val="left"/>
        <w:rPr>
          <w:rFonts w:hint="eastAsia" w:asciiTheme="minorEastAsia" w:hAnsiTheme="minorEastAsia"/>
          <w:sz w:val="24"/>
        </w:rPr>
      </w:pPr>
      <w:r>
        <w:rPr>
          <w:rFonts w:hint="eastAsia" w:asciiTheme="minorEastAsia" w:hAnsiTheme="minorEastAsia"/>
          <w:sz w:val="24"/>
        </w:rPr>
        <w:t>11、投标人认为有必要提供的其他商务技术文件资料………</w:t>
      </w:r>
      <w:r>
        <w:rPr>
          <w:rFonts w:asciiTheme="minorEastAsia" w:hAnsiTheme="minorEastAsia"/>
          <w:sz w:val="24"/>
        </w:rPr>
        <w:t>………………………</w:t>
      </w:r>
      <w:r>
        <w:rPr>
          <w:rFonts w:hint="eastAsia" w:asciiTheme="minorEastAsia" w:hAnsiTheme="minorEastAsia"/>
          <w:sz w:val="24"/>
        </w:rPr>
        <w:t>…（页码）</w:t>
      </w:r>
    </w:p>
    <w:p w14:paraId="3DE74CF0">
      <w:pPr>
        <w:spacing w:line="720" w:lineRule="auto"/>
        <w:jc w:val="left"/>
        <w:rPr>
          <w:rFonts w:hint="eastAsia" w:asciiTheme="minorEastAsia" w:hAnsiTheme="minorEastAsia"/>
          <w:sz w:val="24"/>
        </w:rPr>
      </w:pPr>
      <w:r>
        <w:rPr>
          <w:rFonts w:asciiTheme="minorEastAsia" w:hAnsiTheme="minorEastAsia"/>
          <w:sz w:val="24"/>
        </w:rPr>
        <w:t>......( 目录自行扩展)</w:t>
      </w:r>
    </w:p>
    <w:p w14:paraId="77E36A13">
      <w:pPr>
        <w:spacing w:line="720" w:lineRule="auto"/>
        <w:jc w:val="left"/>
        <w:rPr>
          <w:rFonts w:hint="eastAsia" w:asciiTheme="minorEastAsia" w:hAnsiTheme="minorEastAsia"/>
          <w:sz w:val="24"/>
        </w:rPr>
      </w:pPr>
    </w:p>
    <w:p w14:paraId="25F13560">
      <w:pPr>
        <w:pageBreakBefore/>
        <w:spacing w:line="720" w:lineRule="auto"/>
        <w:jc w:val="left"/>
        <w:rPr>
          <w:rFonts w:hint="eastAsia" w:asciiTheme="minorEastAsia" w:hAnsiTheme="minorEastAsia"/>
          <w:sz w:val="24"/>
        </w:rPr>
      </w:pPr>
    </w:p>
    <w:p w14:paraId="0187985A">
      <w:pPr>
        <w:pStyle w:val="40"/>
        <w:rPr>
          <w:rFonts w:hint="eastAsia" w:asciiTheme="minorEastAsia" w:hAnsiTheme="minorEastAsia" w:eastAsiaTheme="minorEastAsia"/>
        </w:rPr>
      </w:pPr>
    </w:p>
    <w:p w14:paraId="09A4A3C2">
      <w:pPr>
        <w:pStyle w:val="116"/>
        <w:numPr>
          <w:ilvl w:val="0"/>
          <w:numId w:val="24"/>
        </w:numPr>
        <w:spacing w:after="156" w:afterLines="50" w:line="360" w:lineRule="auto"/>
        <w:ind w:firstLineChars="0"/>
        <w:jc w:val="center"/>
        <w:outlineLvl w:val="0"/>
        <w:rPr>
          <w:rFonts w:hint="eastAsia" w:cs="Times New Roman" w:asciiTheme="minorEastAsia" w:hAnsiTheme="minorEastAsia" w:eastAsiaTheme="minorEastAsia"/>
          <w:b/>
          <w:kern w:val="2"/>
          <w:sz w:val="32"/>
          <w:szCs w:val="32"/>
        </w:rPr>
      </w:pPr>
      <w:bookmarkStart w:id="230" w:name="_Toc13033"/>
      <w:bookmarkStart w:id="231" w:name="_Toc20566"/>
      <w:bookmarkStart w:id="232" w:name="_Toc25635"/>
      <w:bookmarkStart w:id="233" w:name="_Toc26107"/>
      <w:bookmarkStart w:id="234" w:name="_Toc4248"/>
      <w:bookmarkStart w:id="235" w:name="_Toc28471"/>
      <w:bookmarkStart w:id="236" w:name="_Toc32054"/>
      <w:r>
        <w:rPr>
          <w:rFonts w:hint="eastAsia" w:cs="Times New Roman" w:asciiTheme="minorEastAsia" w:hAnsiTheme="minorEastAsia" w:eastAsiaTheme="minorEastAsia"/>
          <w:b/>
          <w:kern w:val="2"/>
          <w:sz w:val="32"/>
          <w:szCs w:val="32"/>
        </w:rPr>
        <w:t>商务技术自评表</w:t>
      </w:r>
      <w:bookmarkEnd w:id="230"/>
      <w:bookmarkEnd w:id="231"/>
      <w:bookmarkEnd w:id="232"/>
      <w:bookmarkEnd w:id="233"/>
      <w:bookmarkEnd w:id="234"/>
      <w:bookmarkEnd w:id="235"/>
      <w:bookmarkEnd w:id="236"/>
    </w:p>
    <w:tbl>
      <w:tblPr>
        <w:tblStyle w:val="49"/>
        <w:tblW w:w="10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2044"/>
        <w:gridCol w:w="5567"/>
        <w:gridCol w:w="709"/>
        <w:gridCol w:w="709"/>
        <w:gridCol w:w="1145"/>
      </w:tblGrid>
      <w:tr w14:paraId="42326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2044" w:type="dxa"/>
            <w:tcBorders>
              <w:top w:val="single" w:color="auto" w:sz="2" w:space="0"/>
              <w:left w:val="single" w:color="auto" w:sz="2" w:space="0"/>
              <w:bottom w:val="single" w:color="auto" w:sz="2" w:space="0"/>
              <w:right w:val="single" w:color="auto" w:sz="4" w:space="0"/>
            </w:tcBorders>
            <w:tcMar>
              <w:left w:w="28" w:type="dxa"/>
              <w:right w:w="28" w:type="dxa"/>
            </w:tcMar>
            <w:vAlign w:val="center"/>
          </w:tcPr>
          <w:p w14:paraId="12496828">
            <w:pPr>
              <w:spacing w:line="360" w:lineRule="exact"/>
              <w:jc w:val="center"/>
              <w:rPr>
                <w:rFonts w:hint="eastAsia" w:cs="宋体" w:asciiTheme="minorEastAsia" w:hAnsiTheme="minorEastAsia"/>
                <w:b/>
                <w:spacing w:val="20"/>
                <w:szCs w:val="21"/>
              </w:rPr>
            </w:pPr>
            <w:r>
              <w:rPr>
                <w:rFonts w:hint="eastAsia" w:cs="宋体" w:asciiTheme="minorEastAsia" w:hAnsiTheme="minorEastAsia"/>
                <w:b/>
                <w:spacing w:val="20"/>
                <w:szCs w:val="21"/>
              </w:rPr>
              <w:t>评审项目</w:t>
            </w:r>
          </w:p>
        </w:tc>
        <w:tc>
          <w:tcPr>
            <w:tcW w:w="5567" w:type="dxa"/>
            <w:tcBorders>
              <w:top w:val="single" w:color="auto" w:sz="2" w:space="0"/>
              <w:left w:val="single" w:color="auto" w:sz="4" w:space="0"/>
              <w:bottom w:val="single" w:color="auto" w:sz="2" w:space="0"/>
              <w:right w:val="single" w:color="auto" w:sz="2" w:space="0"/>
            </w:tcBorders>
            <w:vAlign w:val="center"/>
          </w:tcPr>
          <w:p w14:paraId="4D1A824B">
            <w:pPr>
              <w:spacing w:line="360" w:lineRule="exact"/>
              <w:jc w:val="center"/>
              <w:rPr>
                <w:rFonts w:hint="eastAsia" w:cs="宋体" w:asciiTheme="minorEastAsia" w:hAnsiTheme="minorEastAsia"/>
                <w:b/>
                <w:spacing w:val="20"/>
                <w:szCs w:val="21"/>
              </w:rPr>
            </w:pPr>
            <w:r>
              <w:rPr>
                <w:rFonts w:hint="eastAsia" w:cs="宋体" w:asciiTheme="minorEastAsia" w:hAnsiTheme="minorEastAsia"/>
                <w:b/>
                <w:spacing w:val="20"/>
                <w:szCs w:val="21"/>
              </w:rPr>
              <w:t>评审细则</w:t>
            </w:r>
          </w:p>
        </w:tc>
        <w:tc>
          <w:tcPr>
            <w:tcW w:w="709" w:type="dxa"/>
            <w:tcBorders>
              <w:top w:val="single" w:color="auto" w:sz="2" w:space="0"/>
              <w:left w:val="single" w:color="auto" w:sz="4" w:space="0"/>
              <w:bottom w:val="single" w:color="auto" w:sz="2" w:space="0"/>
              <w:right w:val="single" w:color="auto" w:sz="2" w:space="0"/>
            </w:tcBorders>
            <w:vAlign w:val="center"/>
          </w:tcPr>
          <w:p w14:paraId="493DCB23">
            <w:pPr>
              <w:spacing w:line="360" w:lineRule="exact"/>
              <w:jc w:val="center"/>
              <w:rPr>
                <w:rFonts w:hint="eastAsia" w:cs="宋体" w:asciiTheme="minorEastAsia" w:hAnsiTheme="minorEastAsia"/>
                <w:b/>
                <w:spacing w:val="20"/>
                <w:szCs w:val="21"/>
              </w:rPr>
            </w:pPr>
            <w:r>
              <w:rPr>
                <w:rFonts w:hint="eastAsia" w:cs="宋体" w:asciiTheme="minorEastAsia" w:hAnsiTheme="minorEastAsia"/>
                <w:b/>
                <w:spacing w:val="20"/>
                <w:szCs w:val="21"/>
              </w:rPr>
              <w:t>分值</w:t>
            </w:r>
          </w:p>
        </w:tc>
        <w:tc>
          <w:tcPr>
            <w:tcW w:w="709" w:type="dxa"/>
            <w:tcBorders>
              <w:top w:val="single" w:color="auto" w:sz="2" w:space="0"/>
              <w:left w:val="single" w:color="auto" w:sz="4" w:space="0"/>
              <w:bottom w:val="single" w:color="auto" w:sz="2" w:space="0"/>
              <w:right w:val="single" w:color="auto" w:sz="2" w:space="0"/>
            </w:tcBorders>
            <w:vAlign w:val="center"/>
          </w:tcPr>
          <w:p w14:paraId="20371FAE">
            <w:pPr>
              <w:spacing w:line="360" w:lineRule="exact"/>
              <w:jc w:val="center"/>
              <w:rPr>
                <w:rFonts w:hint="eastAsia" w:cs="宋体" w:asciiTheme="minorEastAsia" w:hAnsiTheme="minorEastAsia"/>
                <w:b/>
                <w:spacing w:val="20"/>
                <w:szCs w:val="21"/>
              </w:rPr>
            </w:pPr>
            <w:r>
              <w:rPr>
                <w:rFonts w:hint="eastAsia" w:cs="宋体" w:asciiTheme="minorEastAsia" w:hAnsiTheme="minorEastAsia"/>
                <w:b/>
                <w:spacing w:val="20"/>
                <w:szCs w:val="21"/>
              </w:rPr>
              <w:t>自评分</w:t>
            </w:r>
          </w:p>
        </w:tc>
        <w:tc>
          <w:tcPr>
            <w:tcW w:w="1145" w:type="dxa"/>
            <w:tcBorders>
              <w:top w:val="single" w:color="auto" w:sz="2" w:space="0"/>
              <w:left w:val="single" w:color="auto" w:sz="4" w:space="0"/>
              <w:bottom w:val="single" w:color="auto" w:sz="2" w:space="0"/>
              <w:right w:val="single" w:color="auto" w:sz="2" w:space="0"/>
            </w:tcBorders>
            <w:vAlign w:val="center"/>
          </w:tcPr>
          <w:p w14:paraId="47B0E09C">
            <w:pPr>
              <w:spacing w:line="360" w:lineRule="exact"/>
              <w:jc w:val="center"/>
              <w:rPr>
                <w:rFonts w:hint="eastAsia" w:cs="宋体" w:asciiTheme="minorEastAsia" w:hAnsiTheme="minorEastAsia"/>
                <w:b/>
                <w:spacing w:val="20"/>
                <w:szCs w:val="21"/>
              </w:rPr>
            </w:pPr>
            <w:r>
              <w:rPr>
                <w:rFonts w:hint="eastAsia" w:cs="宋体" w:asciiTheme="minorEastAsia" w:hAnsiTheme="minorEastAsia"/>
                <w:b/>
                <w:spacing w:val="20"/>
                <w:szCs w:val="21"/>
              </w:rPr>
              <w:t>投标文件对应页码</w:t>
            </w:r>
          </w:p>
        </w:tc>
      </w:tr>
      <w:tr w14:paraId="26B37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01" w:hRule="atLeast"/>
          <w:jc w:val="center"/>
        </w:trPr>
        <w:tc>
          <w:tcPr>
            <w:tcW w:w="2044" w:type="dxa"/>
            <w:tcBorders>
              <w:top w:val="single" w:color="auto" w:sz="2" w:space="0"/>
              <w:left w:val="single" w:color="auto" w:sz="2" w:space="0"/>
              <w:bottom w:val="single" w:color="auto" w:sz="2" w:space="0"/>
              <w:right w:val="single" w:color="auto" w:sz="4" w:space="0"/>
            </w:tcBorders>
            <w:tcMar>
              <w:left w:w="28" w:type="dxa"/>
              <w:right w:w="28" w:type="dxa"/>
            </w:tcMar>
            <w:vAlign w:val="center"/>
          </w:tcPr>
          <w:p w14:paraId="291AB99D">
            <w:pPr>
              <w:spacing w:line="360" w:lineRule="exact"/>
              <w:jc w:val="center"/>
              <w:rPr>
                <w:rFonts w:hint="eastAsia" w:cs="宋体" w:asciiTheme="minorEastAsia" w:hAnsiTheme="minorEastAsia"/>
                <w:b/>
                <w:spacing w:val="20"/>
                <w:szCs w:val="21"/>
              </w:rPr>
            </w:pPr>
          </w:p>
        </w:tc>
        <w:tc>
          <w:tcPr>
            <w:tcW w:w="5567" w:type="dxa"/>
            <w:tcBorders>
              <w:top w:val="single" w:color="auto" w:sz="2" w:space="0"/>
              <w:left w:val="single" w:color="auto" w:sz="4" w:space="0"/>
              <w:bottom w:val="single" w:color="auto" w:sz="2" w:space="0"/>
              <w:right w:val="single" w:color="auto" w:sz="2" w:space="0"/>
            </w:tcBorders>
            <w:vAlign w:val="center"/>
          </w:tcPr>
          <w:p w14:paraId="09873F16">
            <w:pPr>
              <w:spacing w:line="360" w:lineRule="exact"/>
              <w:jc w:val="center"/>
              <w:rPr>
                <w:rFonts w:hint="eastAsia" w:cs="宋体" w:asciiTheme="minorEastAsia" w:hAnsiTheme="minorEastAsia"/>
                <w:b/>
                <w:spacing w:val="20"/>
                <w:szCs w:val="21"/>
              </w:rPr>
            </w:pPr>
          </w:p>
        </w:tc>
        <w:tc>
          <w:tcPr>
            <w:tcW w:w="709" w:type="dxa"/>
            <w:tcBorders>
              <w:top w:val="single" w:color="auto" w:sz="2" w:space="0"/>
              <w:left w:val="single" w:color="auto" w:sz="4" w:space="0"/>
              <w:bottom w:val="single" w:color="auto" w:sz="2" w:space="0"/>
              <w:right w:val="single" w:color="auto" w:sz="2" w:space="0"/>
            </w:tcBorders>
            <w:vAlign w:val="center"/>
          </w:tcPr>
          <w:p w14:paraId="4CA5191E">
            <w:pPr>
              <w:spacing w:line="360" w:lineRule="exact"/>
              <w:jc w:val="center"/>
              <w:rPr>
                <w:rFonts w:hint="eastAsia" w:cs="宋体" w:asciiTheme="minorEastAsia" w:hAnsiTheme="minorEastAsia"/>
                <w:b/>
                <w:spacing w:val="20"/>
                <w:szCs w:val="21"/>
              </w:rPr>
            </w:pPr>
          </w:p>
        </w:tc>
        <w:tc>
          <w:tcPr>
            <w:tcW w:w="709" w:type="dxa"/>
            <w:tcBorders>
              <w:top w:val="single" w:color="auto" w:sz="2" w:space="0"/>
              <w:left w:val="single" w:color="auto" w:sz="4" w:space="0"/>
              <w:bottom w:val="single" w:color="auto" w:sz="2" w:space="0"/>
              <w:right w:val="single" w:color="auto" w:sz="2" w:space="0"/>
            </w:tcBorders>
            <w:vAlign w:val="center"/>
          </w:tcPr>
          <w:p w14:paraId="40464F7C">
            <w:pPr>
              <w:spacing w:line="360" w:lineRule="exact"/>
              <w:jc w:val="center"/>
              <w:rPr>
                <w:rFonts w:hint="eastAsia" w:cs="宋体" w:asciiTheme="minorEastAsia" w:hAnsiTheme="minorEastAsia"/>
                <w:b/>
                <w:spacing w:val="20"/>
                <w:szCs w:val="21"/>
              </w:rPr>
            </w:pPr>
          </w:p>
        </w:tc>
        <w:tc>
          <w:tcPr>
            <w:tcW w:w="1145" w:type="dxa"/>
            <w:tcBorders>
              <w:top w:val="single" w:color="auto" w:sz="2" w:space="0"/>
              <w:left w:val="single" w:color="auto" w:sz="4" w:space="0"/>
              <w:bottom w:val="single" w:color="auto" w:sz="2" w:space="0"/>
              <w:right w:val="single" w:color="auto" w:sz="2" w:space="0"/>
            </w:tcBorders>
            <w:vAlign w:val="center"/>
          </w:tcPr>
          <w:p w14:paraId="0D610271">
            <w:pPr>
              <w:spacing w:line="360" w:lineRule="exact"/>
              <w:jc w:val="center"/>
              <w:rPr>
                <w:rFonts w:hint="eastAsia" w:cs="宋体" w:asciiTheme="minorEastAsia" w:hAnsiTheme="minorEastAsia"/>
                <w:b/>
                <w:spacing w:val="20"/>
                <w:szCs w:val="21"/>
              </w:rPr>
            </w:pPr>
          </w:p>
        </w:tc>
      </w:tr>
      <w:tr w14:paraId="0A6F3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134" w:hRule="atLeast"/>
          <w:jc w:val="center"/>
        </w:trPr>
        <w:tc>
          <w:tcPr>
            <w:tcW w:w="2044" w:type="dxa"/>
            <w:tcBorders>
              <w:top w:val="single" w:color="auto" w:sz="2" w:space="0"/>
              <w:left w:val="single" w:color="auto" w:sz="2" w:space="0"/>
              <w:bottom w:val="single" w:color="auto" w:sz="2" w:space="0"/>
              <w:right w:val="single" w:color="auto" w:sz="4" w:space="0"/>
            </w:tcBorders>
            <w:tcMar>
              <w:left w:w="28" w:type="dxa"/>
              <w:right w:w="28" w:type="dxa"/>
            </w:tcMar>
            <w:vAlign w:val="center"/>
          </w:tcPr>
          <w:p w14:paraId="627CE620">
            <w:pPr>
              <w:spacing w:line="360" w:lineRule="exact"/>
              <w:jc w:val="center"/>
              <w:rPr>
                <w:rFonts w:hint="eastAsia" w:cs="宋体" w:asciiTheme="minorEastAsia" w:hAnsiTheme="minorEastAsia"/>
                <w:b/>
                <w:spacing w:val="20"/>
                <w:szCs w:val="21"/>
              </w:rPr>
            </w:pPr>
          </w:p>
        </w:tc>
        <w:tc>
          <w:tcPr>
            <w:tcW w:w="5567" w:type="dxa"/>
            <w:tcBorders>
              <w:top w:val="single" w:color="auto" w:sz="2" w:space="0"/>
              <w:left w:val="single" w:color="auto" w:sz="4" w:space="0"/>
              <w:bottom w:val="single" w:color="auto" w:sz="2" w:space="0"/>
              <w:right w:val="single" w:color="auto" w:sz="2" w:space="0"/>
            </w:tcBorders>
            <w:vAlign w:val="center"/>
          </w:tcPr>
          <w:p w14:paraId="7E21B214">
            <w:pPr>
              <w:spacing w:line="360" w:lineRule="exact"/>
              <w:jc w:val="center"/>
              <w:rPr>
                <w:rFonts w:hint="eastAsia" w:cs="宋体" w:asciiTheme="minorEastAsia" w:hAnsiTheme="minorEastAsia"/>
                <w:b/>
                <w:spacing w:val="20"/>
                <w:szCs w:val="21"/>
              </w:rPr>
            </w:pPr>
          </w:p>
        </w:tc>
        <w:tc>
          <w:tcPr>
            <w:tcW w:w="709" w:type="dxa"/>
            <w:tcBorders>
              <w:top w:val="single" w:color="auto" w:sz="2" w:space="0"/>
              <w:left w:val="single" w:color="auto" w:sz="4" w:space="0"/>
              <w:bottom w:val="single" w:color="auto" w:sz="2" w:space="0"/>
              <w:right w:val="single" w:color="auto" w:sz="2" w:space="0"/>
            </w:tcBorders>
            <w:vAlign w:val="center"/>
          </w:tcPr>
          <w:p w14:paraId="4C7D6168">
            <w:pPr>
              <w:spacing w:line="360" w:lineRule="exact"/>
              <w:jc w:val="center"/>
              <w:rPr>
                <w:rFonts w:hint="eastAsia" w:cs="宋体" w:asciiTheme="minorEastAsia" w:hAnsiTheme="minorEastAsia"/>
                <w:b/>
                <w:spacing w:val="20"/>
                <w:szCs w:val="21"/>
              </w:rPr>
            </w:pPr>
          </w:p>
        </w:tc>
        <w:tc>
          <w:tcPr>
            <w:tcW w:w="709" w:type="dxa"/>
            <w:tcBorders>
              <w:top w:val="single" w:color="auto" w:sz="2" w:space="0"/>
              <w:left w:val="single" w:color="auto" w:sz="4" w:space="0"/>
              <w:bottom w:val="single" w:color="auto" w:sz="2" w:space="0"/>
              <w:right w:val="single" w:color="auto" w:sz="2" w:space="0"/>
            </w:tcBorders>
            <w:vAlign w:val="center"/>
          </w:tcPr>
          <w:p w14:paraId="41CA3BE0">
            <w:pPr>
              <w:spacing w:line="360" w:lineRule="exact"/>
              <w:jc w:val="center"/>
              <w:rPr>
                <w:rFonts w:hint="eastAsia" w:cs="宋体" w:asciiTheme="minorEastAsia" w:hAnsiTheme="minorEastAsia"/>
                <w:b/>
                <w:spacing w:val="20"/>
                <w:szCs w:val="21"/>
              </w:rPr>
            </w:pPr>
          </w:p>
        </w:tc>
        <w:tc>
          <w:tcPr>
            <w:tcW w:w="1145" w:type="dxa"/>
            <w:tcBorders>
              <w:top w:val="single" w:color="auto" w:sz="2" w:space="0"/>
              <w:left w:val="single" w:color="auto" w:sz="4" w:space="0"/>
              <w:bottom w:val="single" w:color="auto" w:sz="2" w:space="0"/>
              <w:right w:val="single" w:color="auto" w:sz="2" w:space="0"/>
            </w:tcBorders>
            <w:vAlign w:val="center"/>
          </w:tcPr>
          <w:p w14:paraId="5C29AC98">
            <w:pPr>
              <w:spacing w:line="360" w:lineRule="exact"/>
              <w:jc w:val="center"/>
              <w:rPr>
                <w:rFonts w:hint="eastAsia" w:cs="宋体" w:asciiTheme="minorEastAsia" w:hAnsiTheme="minorEastAsia"/>
                <w:b/>
                <w:spacing w:val="20"/>
                <w:szCs w:val="21"/>
              </w:rPr>
            </w:pPr>
          </w:p>
        </w:tc>
      </w:tr>
      <w:tr w14:paraId="3B4AB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134" w:hRule="atLeast"/>
          <w:jc w:val="center"/>
        </w:trPr>
        <w:tc>
          <w:tcPr>
            <w:tcW w:w="2044" w:type="dxa"/>
            <w:tcBorders>
              <w:top w:val="single" w:color="auto" w:sz="2" w:space="0"/>
              <w:left w:val="single" w:color="auto" w:sz="2" w:space="0"/>
              <w:bottom w:val="single" w:color="auto" w:sz="2" w:space="0"/>
              <w:right w:val="single" w:color="auto" w:sz="4" w:space="0"/>
            </w:tcBorders>
            <w:tcMar>
              <w:left w:w="28" w:type="dxa"/>
              <w:right w:w="28" w:type="dxa"/>
            </w:tcMar>
            <w:vAlign w:val="center"/>
          </w:tcPr>
          <w:p w14:paraId="576E4C35">
            <w:pPr>
              <w:spacing w:line="360" w:lineRule="exact"/>
              <w:jc w:val="center"/>
              <w:rPr>
                <w:rFonts w:hint="eastAsia" w:cs="宋体" w:asciiTheme="minorEastAsia" w:hAnsiTheme="minorEastAsia"/>
                <w:b/>
                <w:spacing w:val="20"/>
                <w:szCs w:val="21"/>
              </w:rPr>
            </w:pPr>
          </w:p>
        </w:tc>
        <w:tc>
          <w:tcPr>
            <w:tcW w:w="5567" w:type="dxa"/>
            <w:tcBorders>
              <w:top w:val="single" w:color="auto" w:sz="2" w:space="0"/>
              <w:left w:val="single" w:color="auto" w:sz="4" w:space="0"/>
              <w:bottom w:val="single" w:color="auto" w:sz="2" w:space="0"/>
              <w:right w:val="single" w:color="auto" w:sz="2" w:space="0"/>
            </w:tcBorders>
            <w:vAlign w:val="center"/>
          </w:tcPr>
          <w:p w14:paraId="0C7C213F">
            <w:pPr>
              <w:spacing w:line="360" w:lineRule="exact"/>
              <w:jc w:val="center"/>
              <w:rPr>
                <w:rFonts w:hint="eastAsia" w:cs="宋体" w:asciiTheme="minorEastAsia" w:hAnsiTheme="minorEastAsia"/>
                <w:b/>
                <w:spacing w:val="20"/>
                <w:szCs w:val="21"/>
              </w:rPr>
            </w:pPr>
          </w:p>
        </w:tc>
        <w:tc>
          <w:tcPr>
            <w:tcW w:w="709" w:type="dxa"/>
            <w:tcBorders>
              <w:top w:val="single" w:color="auto" w:sz="2" w:space="0"/>
              <w:left w:val="single" w:color="auto" w:sz="4" w:space="0"/>
              <w:bottom w:val="single" w:color="auto" w:sz="2" w:space="0"/>
              <w:right w:val="single" w:color="auto" w:sz="2" w:space="0"/>
            </w:tcBorders>
            <w:vAlign w:val="center"/>
          </w:tcPr>
          <w:p w14:paraId="539B11AC">
            <w:pPr>
              <w:spacing w:line="360" w:lineRule="exact"/>
              <w:jc w:val="center"/>
              <w:rPr>
                <w:rFonts w:hint="eastAsia" w:cs="宋体" w:asciiTheme="minorEastAsia" w:hAnsiTheme="minorEastAsia"/>
                <w:b/>
                <w:spacing w:val="20"/>
                <w:szCs w:val="21"/>
              </w:rPr>
            </w:pPr>
          </w:p>
        </w:tc>
        <w:tc>
          <w:tcPr>
            <w:tcW w:w="709" w:type="dxa"/>
            <w:tcBorders>
              <w:top w:val="single" w:color="auto" w:sz="2" w:space="0"/>
              <w:left w:val="single" w:color="auto" w:sz="4" w:space="0"/>
              <w:bottom w:val="single" w:color="auto" w:sz="2" w:space="0"/>
              <w:right w:val="single" w:color="auto" w:sz="2" w:space="0"/>
            </w:tcBorders>
            <w:vAlign w:val="center"/>
          </w:tcPr>
          <w:p w14:paraId="48AA664B">
            <w:pPr>
              <w:spacing w:line="360" w:lineRule="exact"/>
              <w:jc w:val="center"/>
              <w:rPr>
                <w:rFonts w:hint="eastAsia" w:cs="宋体" w:asciiTheme="minorEastAsia" w:hAnsiTheme="minorEastAsia"/>
                <w:b/>
                <w:spacing w:val="20"/>
                <w:szCs w:val="21"/>
              </w:rPr>
            </w:pPr>
          </w:p>
        </w:tc>
        <w:tc>
          <w:tcPr>
            <w:tcW w:w="1145" w:type="dxa"/>
            <w:tcBorders>
              <w:top w:val="single" w:color="auto" w:sz="2" w:space="0"/>
              <w:left w:val="single" w:color="auto" w:sz="4" w:space="0"/>
              <w:bottom w:val="single" w:color="auto" w:sz="2" w:space="0"/>
              <w:right w:val="single" w:color="auto" w:sz="2" w:space="0"/>
            </w:tcBorders>
            <w:vAlign w:val="center"/>
          </w:tcPr>
          <w:p w14:paraId="06AD7AB0">
            <w:pPr>
              <w:spacing w:line="360" w:lineRule="exact"/>
              <w:jc w:val="center"/>
              <w:rPr>
                <w:rFonts w:hint="eastAsia" w:cs="宋体" w:asciiTheme="minorEastAsia" w:hAnsiTheme="minorEastAsia"/>
                <w:b/>
                <w:spacing w:val="20"/>
                <w:szCs w:val="21"/>
              </w:rPr>
            </w:pPr>
          </w:p>
        </w:tc>
      </w:tr>
      <w:tr w14:paraId="3726D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134" w:hRule="atLeast"/>
          <w:jc w:val="center"/>
        </w:trPr>
        <w:tc>
          <w:tcPr>
            <w:tcW w:w="2044" w:type="dxa"/>
            <w:tcBorders>
              <w:top w:val="single" w:color="auto" w:sz="2" w:space="0"/>
              <w:left w:val="single" w:color="auto" w:sz="2" w:space="0"/>
              <w:bottom w:val="single" w:color="auto" w:sz="2" w:space="0"/>
              <w:right w:val="single" w:color="auto" w:sz="4" w:space="0"/>
            </w:tcBorders>
            <w:tcMar>
              <w:left w:w="28" w:type="dxa"/>
              <w:right w:w="28" w:type="dxa"/>
            </w:tcMar>
            <w:vAlign w:val="center"/>
          </w:tcPr>
          <w:p w14:paraId="7557CA8F">
            <w:pPr>
              <w:spacing w:line="360" w:lineRule="exact"/>
              <w:jc w:val="center"/>
              <w:rPr>
                <w:rFonts w:hint="eastAsia" w:cs="宋体" w:asciiTheme="minorEastAsia" w:hAnsiTheme="minorEastAsia"/>
                <w:b/>
                <w:spacing w:val="20"/>
                <w:szCs w:val="21"/>
              </w:rPr>
            </w:pPr>
          </w:p>
        </w:tc>
        <w:tc>
          <w:tcPr>
            <w:tcW w:w="5567" w:type="dxa"/>
            <w:tcBorders>
              <w:top w:val="single" w:color="auto" w:sz="2" w:space="0"/>
              <w:left w:val="single" w:color="auto" w:sz="4" w:space="0"/>
              <w:bottom w:val="single" w:color="auto" w:sz="2" w:space="0"/>
              <w:right w:val="single" w:color="auto" w:sz="2" w:space="0"/>
            </w:tcBorders>
            <w:vAlign w:val="center"/>
          </w:tcPr>
          <w:p w14:paraId="6FEF88A8">
            <w:pPr>
              <w:spacing w:line="360" w:lineRule="exact"/>
              <w:jc w:val="center"/>
              <w:rPr>
                <w:rFonts w:hint="eastAsia" w:cs="宋体" w:asciiTheme="minorEastAsia" w:hAnsiTheme="minorEastAsia"/>
                <w:b/>
                <w:spacing w:val="20"/>
                <w:szCs w:val="21"/>
              </w:rPr>
            </w:pPr>
          </w:p>
        </w:tc>
        <w:tc>
          <w:tcPr>
            <w:tcW w:w="709" w:type="dxa"/>
            <w:tcBorders>
              <w:top w:val="single" w:color="auto" w:sz="2" w:space="0"/>
              <w:left w:val="single" w:color="auto" w:sz="4" w:space="0"/>
              <w:bottom w:val="single" w:color="auto" w:sz="2" w:space="0"/>
              <w:right w:val="single" w:color="auto" w:sz="2" w:space="0"/>
            </w:tcBorders>
            <w:vAlign w:val="center"/>
          </w:tcPr>
          <w:p w14:paraId="5C691DE8">
            <w:pPr>
              <w:spacing w:line="360" w:lineRule="exact"/>
              <w:jc w:val="center"/>
              <w:rPr>
                <w:rFonts w:hint="eastAsia" w:cs="宋体" w:asciiTheme="minorEastAsia" w:hAnsiTheme="minorEastAsia"/>
                <w:b/>
                <w:spacing w:val="20"/>
                <w:szCs w:val="21"/>
              </w:rPr>
            </w:pPr>
          </w:p>
        </w:tc>
        <w:tc>
          <w:tcPr>
            <w:tcW w:w="709" w:type="dxa"/>
            <w:tcBorders>
              <w:top w:val="single" w:color="auto" w:sz="2" w:space="0"/>
              <w:left w:val="single" w:color="auto" w:sz="4" w:space="0"/>
              <w:bottom w:val="single" w:color="auto" w:sz="2" w:space="0"/>
              <w:right w:val="single" w:color="auto" w:sz="2" w:space="0"/>
            </w:tcBorders>
            <w:vAlign w:val="center"/>
          </w:tcPr>
          <w:p w14:paraId="69AE811E">
            <w:pPr>
              <w:spacing w:line="360" w:lineRule="exact"/>
              <w:jc w:val="center"/>
              <w:rPr>
                <w:rFonts w:hint="eastAsia" w:cs="宋体" w:asciiTheme="minorEastAsia" w:hAnsiTheme="minorEastAsia"/>
                <w:b/>
                <w:spacing w:val="20"/>
                <w:szCs w:val="21"/>
              </w:rPr>
            </w:pPr>
          </w:p>
        </w:tc>
        <w:tc>
          <w:tcPr>
            <w:tcW w:w="1145" w:type="dxa"/>
            <w:tcBorders>
              <w:top w:val="single" w:color="auto" w:sz="2" w:space="0"/>
              <w:left w:val="single" w:color="auto" w:sz="4" w:space="0"/>
              <w:bottom w:val="single" w:color="auto" w:sz="2" w:space="0"/>
              <w:right w:val="single" w:color="auto" w:sz="2" w:space="0"/>
            </w:tcBorders>
            <w:vAlign w:val="center"/>
          </w:tcPr>
          <w:p w14:paraId="19111492">
            <w:pPr>
              <w:spacing w:line="360" w:lineRule="exact"/>
              <w:jc w:val="center"/>
              <w:rPr>
                <w:rFonts w:hint="eastAsia" w:cs="宋体" w:asciiTheme="minorEastAsia" w:hAnsiTheme="minorEastAsia"/>
                <w:b/>
                <w:spacing w:val="20"/>
                <w:szCs w:val="21"/>
              </w:rPr>
            </w:pPr>
          </w:p>
        </w:tc>
      </w:tr>
      <w:tr w14:paraId="1B7AC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42" w:hRule="atLeast"/>
          <w:jc w:val="center"/>
        </w:trPr>
        <w:tc>
          <w:tcPr>
            <w:tcW w:w="2044" w:type="dxa"/>
            <w:tcBorders>
              <w:top w:val="single" w:color="auto" w:sz="2" w:space="0"/>
              <w:left w:val="single" w:color="auto" w:sz="2" w:space="0"/>
              <w:bottom w:val="single" w:color="auto" w:sz="2" w:space="0"/>
              <w:right w:val="single" w:color="auto" w:sz="4" w:space="0"/>
            </w:tcBorders>
            <w:tcMar>
              <w:left w:w="28" w:type="dxa"/>
              <w:right w:w="28" w:type="dxa"/>
            </w:tcMar>
            <w:vAlign w:val="center"/>
          </w:tcPr>
          <w:p w14:paraId="71CFDD93">
            <w:pPr>
              <w:spacing w:line="360" w:lineRule="exact"/>
              <w:jc w:val="center"/>
              <w:rPr>
                <w:rFonts w:hint="eastAsia" w:cs="宋体" w:asciiTheme="minorEastAsia" w:hAnsiTheme="minorEastAsia"/>
                <w:b/>
                <w:spacing w:val="20"/>
                <w:szCs w:val="21"/>
              </w:rPr>
            </w:pPr>
          </w:p>
        </w:tc>
        <w:tc>
          <w:tcPr>
            <w:tcW w:w="5567" w:type="dxa"/>
            <w:tcBorders>
              <w:top w:val="single" w:color="auto" w:sz="2" w:space="0"/>
              <w:left w:val="single" w:color="auto" w:sz="4" w:space="0"/>
              <w:bottom w:val="single" w:color="auto" w:sz="2" w:space="0"/>
              <w:right w:val="single" w:color="auto" w:sz="2" w:space="0"/>
            </w:tcBorders>
            <w:vAlign w:val="center"/>
          </w:tcPr>
          <w:p w14:paraId="31447318">
            <w:pPr>
              <w:spacing w:line="360" w:lineRule="exact"/>
              <w:jc w:val="center"/>
              <w:rPr>
                <w:rFonts w:hint="eastAsia" w:cs="宋体" w:asciiTheme="minorEastAsia" w:hAnsiTheme="minorEastAsia"/>
                <w:b/>
                <w:spacing w:val="20"/>
                <w:szCs w:val="21"/>
              </w:rPr>
            </w:pPr>
          </w:p>
        </w:tc>
        <w:tc>
          <w:tcPr>
            <w:tcW w:w="709" w:type="dxa"/>
            <w:tcBorders>
              <w:top w:val="single" w:color="auto" w:sz="2" w:space="0"/>
              <w:left w:val="single" w:color="auto" w:sz="4" w:space="0"/>
              <w:bottom w:val="single" w:color="auto" w:sz="2" w:space="0"/>
              <w:right w:val="single" w:color="auto" w:sz="2" w:space="0"/>
            </w:tcBorders>
            <w:vAlign w:val="center"/>
          </w:tcPr>
          <w:p w14:paraId="5E353ED6">
            <w:pPr>
              <w:spacing w:line="360" w:lineRule="exact"/>
              <w:jc w:val="center"/>
              <w:rPr>
                <w:rFonts w:hint="eastAsia" w:cs="宋体" w:asciiTheme="minorEastAsia" w:hAnsiTheme="minorEastAsia"/>
                <w:b/>
                <w:spacing w:val="20"/>
                <w:szCs w:val="21"/>
              </w:rPr>
            </w:pPr>
          </w:p>
        </w:tc>
        <w:tc>
          <w:tcPr>
            <w:tcW w:w="709" w:type="dxa"/>
            <w:tcBorders>
              <w:top w:val="single" w:color="auto" w:sz="2" w:space="0"/>
              <w:left w:val="single" w:color="auto" w:sz="4" w:space="0"/>
              <w:bottom w:val="single" w:color="auto" w:sz="2" w:space="0"/>
              <w:right w:val="single" w:color="auto" w:sz="2" w:space="0"/>
            </w:tcBorders>
            <w:vAlign w:val="center"/>
          </w:tcPr>
          <w:p w14:paraId="70741705">
            <w:pPr>
              <w:spacing w:line="360" w:lineRule="exact"/>
              <w:jc w:val="center"/>
              <w:rPr>
                <w:rFonts w:hint="eastAsia" w:cs="宋体" w:asciiTheme="minorEastAsia" w:hAnsiTheme="minorEastAsia"/>
                <w:b/>
                <w:spacing w:val="20"/>
                <w:szCs w:val="21"/>
              </w:rPr>
            </w:pPr>
          </w:p>
        </w:tc>
        <w:tc>
          <w:tcPr>
            <w:tcW w:w="1145" w:type="dxa"/>
            <w:tcBorders>
              <w:top w:val="single" w:color="auto" w:sz="2" w:space="0"/>
              <w:left w:val="single" w:color="auto" w:sz="4" w:space="0"/>
              <w:bottom w:val="single" w:color="auto" w:sz="2" w:space="0"/>
              <w:right w:val="single" w:color="auto" w:sz="2" w:space="0"/>
            </w:tcBorders>
            <w:vAlign w:val="center"/>
          </w:tcPr>
          <w:p w14:paraId="5A9E44A6">
            <w:pPr>
              <w:spacing w:line="360" w:lineRule="exact"/>
              <w:jc w:val="center"/>
              <w:rPr>
                <w:rFonts w:hint="eastAsia" w:cs="宋体" w:asciiTheme="minorEastAsia" w:hAnsiTheme="minorEastAsia"/>
                <w:b/>
                <w:spacing w:val="20"/>
                <w:szCs w:val="21"/>
              </w:rPr>
            </w:pPr>
          </w:p>
        </w:tc>
      </w:tr>
      <w:tr w14:paraId="78C54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11" w:hRule="atLeast"/>
          <w:jc w:val="center"/>
        </w:trPr>
        <w:tc>
          <w:tcPr>
            <w:tcW w:w="2044" w:type="dxa"/>
            <w:tcBorders>
              <w:top w:val="single" w:color="auto" w:sz="2" w:space="0"/>
              <w:left w:val="single" w:color="auto" w:sz="2" w:space="0"/>
              <w:bottom w:val="single" w:color="auto" w:sz="2" w:space="0"/>
              <w:right w:val="single" w:color="auto" w:sz="4" w:space="0"/>
            </w:tcBorders>
            <w:tcMar>
              <w:left w:w="28" w:type="dxa"/>
              <w:right w:w="28" w:type="dxa"/>
            </w:tcMar>
            <w:vAlign w:val="center"/>
          </w:tcPr>
          <w:p w14:paraId="6125903C">
            <w:pPr>
              <w:spacing w:line="360" w:lineRule="exact"/>
              <w:jc w:val="center"/>
              <w:rPr>
                <w:rFonts w:hint="eastAsia" w:cs="宋体" w:asciiTheme="minorEastAsia" w:hAnsiTheme="minorEastAsia"/>
                <w:b/>
                <w:spacing w:val="20"/>
                <w:szCs w:val="21"/>
              </w:rPr>
            </w:pPr>
          </w:p>
        </w:tc>
        <w:tc>
          <w:tcPr>
            <w:tcW w:w="5567" w:type="dxa"/>
            <w:tcBorders>
              <w:top w:val="single" w:color="auto" w:sz="2" w:space="0"/>
              <w:left w:val="single" w:color="auto" w:sz="4" w:space="0"/>
              <w:bottom w:val="single" w:color="auto" w:sz="2" w:space="0"/>
              <w:right w:val="single" w:color="auto" w:sz="2" w:space="0"/>
            </w:tcBorders>
            <w:vAlign w:val="center"/>
          </w:tcPr>
          <w:p w14:paraId="00CD9419">
            <w:pPr>
              <w:spacing w:line="360" w:lineRule="exact"/>
              <w:jc w:val="center"/>
              <w:rPr>
                <w:rFonts w:hint="eastAsia" w:cs="宋体" w:asciiTheme="minorEastAsia" w:hAnsiTheme="minorEastAsia"/>
                <w:b/>
                <w:spacing w:val="20"/>
                <w:szCs w:val="21"/>
              </w:rPr>
            </w:pPr>
          </w:p>
        </w:tc>
        <w:tc>
          <w:tcPr>
            <w:tcW w:w="709" w:type="dxa"/>
            <w:tcBorders>
              <w:top w:val="single" w:color="auto" w:sz="2" w:space="0"/>
              <w:left w:val="single" w:color="auto" w:sz="4" w:space="0"/>
              <w:bottom w:val="single" w:color="auto" w:sz="2" w:space="0"/>
              <w:right w:val="single" w:color="auto" w:sz="2" w:space="0"/>
            </w:tcBorders>
            <w:vAlign w:val="center"/>
          </w:tcPr>
          <w:p w14:paraId="6C3A834B">
            <w:pPr>
              <w:spacing w:line="360" w:lineRule="exact"/>
              <w:jc w:val="center"/>
              <w:rPr>
                <w:rFonts w:hint="eastAsia" w:cs="宋体" w:asciiTheme="minorEastAsia" w:hAnsiTheme="minorEastAsia"/>
                <w:b/>
                <w:spacing w:val="20"/>
                <w:szCs w:val="21"/>
              </w:rPr>
            </w:pPr>
          </w:p>
        </w:tc>
        <w:tc>
          <w:tcPr>
            <w:tcW w:w="709" w:type="dxa"/>
            <w:tcBorders>
              <w:top w:val="single" w:color="auto" w:sz="2" w:space="0"/>
              <w:left w:val="single" w:color="auto" w:sz="4" w:space="0"/>
              <w:bottom w:val="single" w:color="auto" w:sz="2" w:space="0"/>
              <w:right w:val="single" w:color="auto" w:sz="2" w:space="0"/>
            </w:tcBorders>
            <w:vAlign w:val="center"/>
          </w:tcPr>
          <w:p w14:paraId="663CDAC1">
            <w:pPr>
              <w:spacing w:line="360" w:lineRule="exact"/>
              <w:jc w:val="center"/>
              <w:rPr>
                <w:rFonts w:hint="eastAsia" w:cs="宋体" w:asciiTheme="minorEastAsia" w:hAnsiTheme="minorEastAsia"/>
                <w:b/>
                <w:spacing w:val="20"/>
                <w:szCs w:val="21"/>
              </w:rPr>
            </w:pPr>
          </w:p>
        </w:tc>
        <w:tc>
          <w:tcPr>
            <w:tcW w:w="1145" w:type="dxa"/>
            <w:tcBorders>
              <w:top w:val="single" w:color="auto" w:sz="2" w:space="0"/>
              <w:left w:val="single" w:color="auto" w:sz="4" w:space="0"/>
              <w:bottom w:val="single" w:color="auto" w:sz="2" w:space="0"/>
              <w:right w:val="single" w:color="auto" w:sz="2" w:space="0"/>
            </w:tcBorders>
            <w:vAlign w:val="center"/>
          </w:tcPr>
          <w:p w14:paraId="05F71C33">
            <w:pPr>
              <w:spacing w:line="360" w:lineRule="exact"/>
              <w:jc w:val="center"/>
              <w:rPr>
                <w:rFonts w:hint="eastAsia" w:cs="宋体" w:asciiTheme="minorEastAsia" w:hAnsiTheme="minorEastAsia"/>
                <w:b/>
                <w:spacing w:val="20"/>
                <w:szCs w:val="21"/>
              </w:rPr>
            </w:pPr>
          </w:p>
        </w:tc>
      </w:tr>
      <w:tr w14:paraId="01C73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134" w:hRule="atLeast"/>
          <w:jc w:val="center"/>
        </w:trPr>
        <w:tc>
          <w:tcPr>
            <w:tcW w:w="2044" w:type="dxa"/>
            <w:tcBorders>
              <w:top w:val="single" w:color="auto" w:sz="2" w:space="0"/>
              <w:left w:val="single" w:color="auto" w:sz="2" w:space="0"/>
              <w:bottom w:val="single" w:color="auto" w:sz="2" w:space="0"/>
              <w:right w:val="single" w:color="auto" w:sz="4" w:space="0"/>
            </w:tcBorders>
            <w:tcMar>
              <w:left w:w="28" w:type="dxa"/>
              <w:right w:w="28" w:type="dxa"/>
            </w:tcMar>
            <w:vAlign w:val="center"/>
          </w:tcPr>
          <w:p w14:paraId="14C59851">
            <w:pPr>
              <w:spacing w:line="360" w:lineRule="exact"/>
              <w:jc w:val="center"/>
              <w:rPr>
                <w:rFonts w:hint="eastAsia" w:cs="宋体" w:asciiTheme="minorEastAsia" w:hAnsiTheme="minorEastAsia"/>
                <w:b/>
                <w:spacing w:val="20"/>
                <w:szCs w:val="21"/>
              </w:rPr>
            </w:pPr>
          </w:p>
        </w:tc>
        <w:tc>
          <w:tcPr>
            <w:tcW w:w="5567" w:type="dxa"/>
            <w:tcBorders>
              <w:top w:val="single" w:color="auto" w:sz="2" w:space="0"/>
              <w:left w:val="single" w:color="auto" w:sz="4" w:space="0"/>
              <w:bottom w:val="single" w:color="auto" w:sz="2" w:space="0"/>
              <w:right w:val="single" w:color="auto" w:sz="2" w:space="0"/>
            </w:tcBorders>
            <w:vAlign w:val="center"/>
          </w:tcPr>
          <w:p w14:paraId="3D3D1595">
            <w:pPr>
              <w:spacing w:line="360" w:lineRule="exact"/>
              <w:jc w:val="center"/>
              <w:rPr>
                <w:rFonts w:hint="eastAsia" w:cs="宋体" w:asciiTheme="minorEastAsia" w:hAnsiTheme="minorEastAsia"/>
                <w:b/>
                <w:spacing w:val="20"/>
                <w:szCs w:val="21"/>
              </w:rPr>
            </w:pPr>
          </w:p>
        </w:tc>
        <w:tc>
          <w:tcPr>
            <w:tcW w:w="709" w:type="dxa"/>
            <w:tcBorders>
              <w:top w:val="single" w:color="auto" w:sz="2" w:space="0"/>
              <w:left w:val="single" w:color="auto" w:sz="4" w:space="0"/>
              <w:bottom w:val="single" w:color="auto" w:sz="2" w:space="0"/>
              <w:right w:val="single" w:color="auto" w:sz="2" w:space="0"/>
            </w:tcBorders>
            <w:vAlign w:val="center"/>
          </w:tcPr>
          <w:p w14:paraId="121CCD3B">
            <w:pPr>
              <w:spacing w:line="360" w:lineRule="exact"/>
              <w:jc w:val="center"/>
              <w:rPr>
                <w:rFonts w:hint="eastAsia" w:cs="宋体" w:asciiTheme="minorEastAsia" w:hAnsiTheme="minorEastAsia"/>
                <w:b/>
                <w:spacing w:val="20"/>
                <w:szCs w:val="21"/>
              </w:rPr>
            </w:pPr>
          </w:p>
        </w:tc>
        <w:tc>
          <w:tcPr>
            <w:tcW w:w="709" w:type="dxa"/>
            <w:tcBorders>
              <w:top w:val="single" w:color="auto" w:sz="2" w:space="0"/>
              <w:left w:val="single" w:color="auto" w:sz="4" w:space="0"/>
              <w:bottom w:val="single" w:color="auto" w:sz="2" w:space="0"/>
              <w:right w:val="single" w:color="auto" w:sz="2" w:space="0"/>
            </w:tcBorders>
            <w:vAlign w:val="center"/>
          </w:tcPr>
          <w:p w14:paraId="19F2D725">
            <w:pPr>
              <w:spacing w:line="360" w:lineRule="exact"/>
              <w:jc w:val="center"/>
              <w:rPr>
                <w:rFonts w:hint="eastAsia" w:cs="宋体" w:asciiTheme="minorEastAsia" w:hAnsiTheme="minorEastAsia"/>
                <w:b/>
                <w:spacing w:val="20"/>
                <w:szCs w:val="21"/>
              </w:rPr>
            </w:pPr>
          </w:p>
        </w:tc>
        <w:tc>
          <w:tcPr>
            <w:tcW w:w="1145" w:type="dxa"/>
            <w:tcBorders>
              <w:top w:val="single" w:color="auto" w:sz="2" w:space="0"/>
              <w:left w:val="single" w:color="auto" w:sz="4" w:space="0"/>
              <w:bottom w:val="single" w:color="auto" w:sz="2" w:space="0"/>
              <w:right w:val="single" w:color="auto" w:sz="2" w:space="0"/>
            </w:tcBorders>
            <w:vAlign w:val="center"/>
          </w:tcPr>
          <w:p w14:paraId="304DA21D">
            <w:pPr>
              <w:spacing w:line="360" w:lineRule="exact"/>
              <w:jc w:val="center"/>
              <w:rPr>
                <w:rFonts w:hint="eastAsia" w:cs="宋体" w:asciiTheme="minorEastAsia" w:hAnsiTheme="minorEastAsia"/>
                <w:b/>
                <w:spacing w:val="20"/>
                <w:szCs w:val="21"/>
              </w:rPr>
            </w:pPr>
          </w:p>
        </w:tc>
      </w:tr>
      <w:tr w14:paraId="0AF9D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134" w:hRule="atLeast"/>
          <w:jc w:val="center"/>
        </w:trPr>
        <w:tc>
          <w:tcPr>
            <w:tcW w:w="2044" w:type="dxa"/>
            <w:tcBorders>
              <w:top w:val="single" w:color="auto" w:sz="2" w:space="0"/>
              <w:left w:val="single" w:color="auto" w:sz="2" w:space="0"/>
              <w:bottom w:val="single" w:color="auto" w:sz="2" w:space="0"/>
              <w:right w:val="single" w:color="auto" w:sz="4" w:space="0"/>
            </w:tcBorders>
            <w:tcMar>
              <w:left w:w="28" w:type="dxa"/>
              <w:right w:w="28" w:type="dxa"/>
            </w:tcMar>
            <w:vAlign w:val="center"/>
          </w:tcPr>
          <w:p w14:paraId="173C776C">
            <w:pPr>
              <w:spacing w:line="360" w:lineRule="exact"/>
              <w:jc w:val="center"/>
              <w:rPr>
                <w:rFonts w:hint="eastAsia" w:cs="宋体" w:asciiTheme="minorEastAsia" w:hAnsiTheme="minorEastAsia"/>
                <w:b/>
                <w:spacing w:val="20"/>
                <w:szCs w:val="21"/>
              </w:rPr>
            </w:pPr>
          </w:p>
        </w:tc>
        <w:tc>
          <w:tcPr>
            <w:tcW w:w="5567" w:type="dxa"/>
            <w:tcBorders>
              <w:top w:val="single" w:color="auto" w:sz="2" w:space="0"/>
              <w:left w:val="single" w:color="auto" w:sz="4" w:space="0"/>
              <w:bottom w:val="single" w:color="auto" w:sz="2" w:space="0"/>
              <w:right w:val="single" w:color="auto" w:sz="2" w:space="0"/>
            </w:tcBorders>
            <w:vAlign w:val="center"/>
          </w:tcPr>
          <w:p w14:paraId="4F0C7BC6">
            <w:pPr>
              <w:spacing w:line="360" w:lineRule="exact"/>
              <w:jc w:val="center"/>
              <w:rPr>
                <w:rFonts w:hint="eastAsia" w:cs="宋体" w:asciiTheme="minorEastAsia" w:hAnsiTheme="minorEastAsia"/>
                <w:b/>
                <w:spacing w:val="20"/>
                <w:szCs w:val="21"/>
              </w:rPr>
            </w:pPr>
          </w:p>
        </w:tc>
        <w:tc>
          <w:tcPr>
            <w:tcW w:w="709" w:type="dxa"/>
            <w:tcBorders>
              <w:top w:val="single" w:color="auto" w:sz="2" w:space="0"/>
              <w:left w:val="single" w:color="auto" w:sz="4" w:space="0"/>
              <w:bottom w:val="single" w:color="auto" w:sz="2" w:space="0"/>
              <w:right w:val="single" w:color="auto" w:sz="2" w:space="0"/>
            </w:tcBorders>
            <w:vAlign w:val="center"/>
          </w:tcPr>
          <w:p w14:paraId="66C3F9F3">
            <w:pPr>
              <w:spacing w:line="360" w:lineRule="exact"/>
              <w:jc w:val="center"/>
              <w:rPr>
                <w:rFonts w:hint="eastAsia" w:cs="宋体" w:asciiTheme="minorEastAsia" w:hAnsiTheme="minorEastAsia"/>
                <w:b/>
                <w:spacing w:val="20"/>
                <w:szCs w:val="21"/>
              </w:rPr>
            </w:pPr>
          </w:p>
        </w:tc>
        <w:tc>
          <w:tcPr>
            <w:tcW w:w="709" w:type="dxa"/>
            <w:tcBorders>
              <w:top w:val="single" w:color="auto" w:sz="2" w:space="0"/>
              <w:left w:val="single" w:color="auto" w:sz="4" w:space="0"/>
              <w:bottom w:val="single" w:color="auto" w:sz="2" w:space="0"/>
              <w:right w:val="single" w:color="auto" w:sz="2" w:space="0"/>
            </w:tcBorders>
            <w:vAlign w:val="center"/>
          </w:tcPr>
          <w:p w14:paraId="64C68531">
            <w:pPr>
              <w:spacing w:line="360" w:lineRule="exact"/>
              <w:jc w:val="center"/>
              <w:rPr>
                <w:rFonts w:hint="eastAsia" w:cs="宋体" w:asciiTheme="minorEastAsia" w:hAnsiTheme="minorEastAsia"/>
                <w:b/>
                <w:spacing w:val="20"/>
                <w:szCs w:val="21"/>
              </w:rPr>
            </w:pPr>
          </w:p>
        </w:tc>
        <w:tc>
          <w:tcPr>
            <w:tcW w:w="1145" w:type="dxa"/>
            <w:tcBorders>
              <w:top w:val="single" w:color="auto" w:sz="2" w:space="0"/>
              <w:left w:val="single" w:color="auto" w:sz="4" w:space="0"/>
              <w:bottom w:val="single" w:color="auto" w:sz="2" w:space="0"/>
              <w:right w:val="single" w:color="auto" w:sz="2" w:space="0"/>
            </w:tcBorders>
            <w:vAlign w:val="center"/>
          </w:tcPr>
          <w:p w14:paraId="373A78A6">
            <w:pPr>
              <w:spacing w:line="360" w:lineRule="exact"/>
              <w:jc w:val="center"/>
              <w:rPr>
                <w:rFonts w:hint="eastAsia" w:cs="宋体" w:asciiTheme="minorEastAsia" w:hAnsiTheme="minorEastAsia"/>
                <w:b/>
                <w:spacing w:val="20"/>
                <w:szCs w:val="21"/>
              </w:rPr>
            </w:pPr>
          </w:p>
        </w:tc>
      </w:tr>
      <w:tr w14:paraId="61D6C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134" w:hRule="atLeast"/>
          <w:jc w:val="center"/>
        </w:trPr>
        <w:tc>
          <w:tcPr>
            <w:tcW w:w="2044" w:type="dxa"/>
            <w:tcBorders>
              <w:top w:val="single" w:color="auto" w:sz="2" w:space="0"/>
              <w:left w:val="single" w:color="auto" w:sz="2" w:space="0"/>
              <w:bottom w:val="single" w:color="auto" w:sz="2" w:space="0"/>
              <w:right w:val="single" w:color="auto" w:sz="4" w:space="0"/>
            </w:tcBorders>
            <w:tcMar>
              <w:left w:w="28" w:type="dxa"/>
              <w:right w:w="28" w:type="dxa"/>
            </w:tcMar>
            <w:vAlign w:val="center"/>
          </w:tcPr>
          <w:p w14:paraId="4164851D">
            <w:pPr>
              <w:spacing w:line="360" w:lineRule="exact"/>
              <w:jc w:val="center"/>
              <w:rPr>
                <w:rFonts w:hint="eastAsia" w:cs="宋体" w:asciiTheme="minorEastAsia" w:hAnsiTheme="minorEastAsia"/>
                <w:b/>
                <w:spacing w:val="20"/>
                <w:szCs w:val="21"/>
              </w:rPr>
            </w:pPr>
          </w:p>
        </w:tc>
        <w:tc>
          <w:tcPr>
            <w:tcW w:w="5567" w:type="dxa"/>
            <w:tcBorders>
              <w:top w:val="single" w:color="auto" w:sz="2" w:space="0"/>
              <w:left w:val="single" w:color="auto" w:sz="4" w:space="0"/>
              <w:bottom w:val="single" w:color="auto" w:sz="2" w:space="0"/>
              <w:right w:val="single" w:color="auto" w:sz="2" w:space="0"/>
            </w:tcBorders>
            <w:vAlign w:val="center"/>
          </w:tcPr>
          <w:p w14:paraId="441FEFA6">
            <w:pPr>
              <w:spacing w:line="360" w:lineRule="exact"/>
              <w:jc w:val="center"/>
              <w:rPr>
                <w:rFonts w:hint="eastAsia" w:cs="宋体" w:asciiTheme="minorEastAsia" w:hAnsiTheme="minorEastAsia"/>
                <w:b/>
                <w:spacing w:val="20"/>
                <w:szCs w:val="21"/>
              </w:rPr>
            </w:pPr>
          </w:p>
        </w:tc>
        <w:tc>
          <w:tcPr>
            <w:tcW w:w="709" w:type="dxa"/>
            <w:tcBorders>
              <w:top w:val="single" w:color="auto" w:sz="2" w:space="0"/>
              <w:left w:val="single" w:color="auto" w:sz="4" w:space="0"/>
              <w:bottom w:val="single" w:color="auto" w:sz="2" w:space="0"/>
              <w:right w:val="single" w:color="auto" w:sz="2" w:space="0"/>
            </w:tcBorders>
            <w:vAlign w:val="center"/>
          </w:tcPr>
          <w:p w14:paraId="5394756F">
            <w:pPr>
              <w:spacing w:line="360" w:lineRule="exact"/>
              <w:jc w:val="center"/>
              <w:rPr>
                <w:rFonts w:hint="eastAsia" w:cs="宋体" w:asciiTheme="minorEastAsia" w:hAnsiTheme="minorEastAsia"/>
                <w:b/>
                <w:spacing w:val="20"/>
                <w:szCs w:val="21"/>
              </w:rPr>
            </w:pPr>
          </w:p>
        </w:tc>
        <w:tc>
          <w:tcPr>
            <w:tcW w:w="709" w:type="dxa"/>
            <w:tcBorders>
              <w:top w:val="single" w:color="auto" w:sz="2" w:space="0"/>
              <w:left w:val="single" w:color="auto" w:sz="4" w:space="0"/>
              <w:bottom w:val="single" w:color="auto" w:sz="2" w:space="0"/>
              <w:right w:val="single" w:color="auto" w:sz="2" w:space="0"/>
            </w:tcBorders>
            <w:vAlign w:val="center"/>
          </w:tcPr>
          <w:p w14:paraId="7112FECA">
            <w:pPr>
              <w:spacing w:line="360" w:lineRule="exact"/>
              <w:jc w:val="center"/>
              <w:rPr>
                <w:rFonts w:hint="eastAsia" w:cs="宋体" w:asciiTheme="minorEastAsia" w:hAnsiTheme="minorEastAsia"/>
                <w:b/>
                <w:spacing w:val="20"/>
                <w:szCs w:val="21"/>
              </w:rPr>
            </w:pPr>
          </w:p>
        </w:tc>
        <w:tc>
          <w:tcPr>
            <w:tcW w:w="1145" w:type="dxa"/>
            <w:tcBorders>
              <w:top w:val="single" w:color="auto" w:sz="2" w:space="0"/>
              <w:left w:val="single" w:color="auto" w:sz="4" w:space="0"/>
              <w:bottom w:val="single" w:color="auto" w:sz="2" w:space="0"/>
              <w:right w:val="single" w:color="auto" w:sz="2" w:space="0"/>
            </w:tcBorders>
            <w:vAlign w:val="center"/>
          </w:tcPr>
          <w:p w14:paraId="1C0B0575">
            <w:pPr>
              <w:spacing w:line="360" w:lineRule="exact"/>
              <w:jc w:val="center"/>
              <w:rPr>
                <w:rFonts w:hint="eastAsia" w:cs="宋体" w:asciiTheme="minorEastAsia" w:hAnsiTheme="minorEastAsia"/>
                <w:b/>
                <w:spacing w:val="20"/>
                <w:szCs w:val="21"/>
              </w:rPr>
            </w:pPr>
          </w:p>
        </w:tc>
      </w:tr>
      <w:tr w14:paraId="6CFAC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134" w:hRule="atLeast"/>
          <w:jc w:val="center"/>
        </w:trPr>
        <w:tc>
          <w:tcPr>
            <w:tcW w:w="2044" w:type="dxa"/>
            <w:tcBorders>
              <w:top w:val="single" w:color="auto" w:sz="2" w:space="0"/>
              <w:left w:val="single" w:color="auto" w:sz="2" w:space="0"/>
              <w:bottom w:val="single" w:color="auto" w:sz="2" w:space="0"/>
              <w:right w:val="single" w:color="auto" w:sz="4" w:space="0"/>
            </w:tcBorders>
            <w:tcMar>
              <w:left w:w="28" w:type="dxa"/>
              <w:right w:w="28" w:type="dxa"/>
            </w:tcMar>
            <w:vAlign w:val="center"/>
          </w:tcPr>
          <w:p w14:paraId="2C7B5EA2">
            <w:pPr>
              <w:spacing w:line="360" w:lineRule="exact"/>
              <w:jc w:val="center"/>
              <w:rPr>
                <w:rFonts w:hint="eastAsia" w:cs="宋体" w:asciiTheme="minorEastAsia" w:hAnsiTheme="minorEastAsia"/>
                <w:b/>
                <w:spacing w:val="20"/>
                <w:szCs w:val="21"/>
              </w:rPr>
            </w:pPr>
          </w:p>
        </w:tc>
        <w:tc>
          <w:tcPr>
            <w:tcW w:w="5567" w:type="dxa"/>
            <w:tcBorders>
              <w:top w:val="single" w:color="auto" w:sz="2" w:space="0"/>
              <w:left w:val="single" w:color="auto" w:sz="4" w:space="0"/>
              <w:bottom w:val="single" w:color="auto" w:sz="2" w:space="0"/>
              <w:right w:val="single" w:color="auto" w:sz="2" w:space="0"/>
            </w:tcBorders>
            <w:vAlign w:val="center"/>
          </w:tcPr>
          <w:p w14:paraId="1C13FC43">
            <w:pPr>
              <w:spacing w:line="360" w:lineRule="exact"/>
              <w:jc w:val="center"/>
              <w:rPr>
                <w:rFonts w:hint="eastAsia" w:cs="宋体" w:asciiTheme="minorEastAsia" w:hAnsiTheme="minorEastAsia"/>
                <w:b/>
                <w:spacing w:val="20"/>
                <w:szCs w:val="21"/>
              </w:rPr>
            </w:pPr>
          </w:p>
        </w:tc>
        <w:tc>
          <w:tcPr>
            <w:tcW w:w="709" w:type="dxa"/>
            <w:tcBorders>
              <w:top w:val="single" w:color="auto" w:sz="2" w:space="0"/>
              <w:left w:val="single" w:color="auto" w:sz="4" w:space="0"/>
              <w:bottom w:val="single" w:color="auto" w:sz="2" w:space="0"/>
              <w:right w:val="single" w:color="auto" w:sz="2" w:space="0"/>
            </w:tcBorders>
            <w:vAlign w:val="center"/>
          </w:tcPr>
          <w:p w14:paraId="1BB1642F">
            <w:pPr>
              <w:spacing w:line="360" w:lineRule="exact"/>
              <w:jc w:val="center"/>
              <w:rPr>
                <w:rFonts w:hint="eastAsia" w:cs="宋体" w:asciiTheme="minorEastAsia" w:hAnsiTheme="minorEastAsia"/>
                <w:b/>
                <w:spacing w:val="20"/>
                <w:szCs w:val="21"/>
              </w:rPr>
            </w:pPr>
          </w:p>
        </w:tc>
        <w:tc>
          <w:tcPr>
            <w:tcW w:w="709" w:type="dxa"/>
            <w:tcBorders>
              <w:top w:val="single" w:color="auto" w:sz="2" w:space="0"/>
              <w:left w:val="single" w:color="auto" w:sz="4" w:space="0"/>
              <w:bottom w:val="single" w:color="auto" w:sz="2" w:space="0"/>
              <w:right w:val="single" w:color="auto" w:sz="2" w:space="0"/>
            </w:tcBorders>
            <w:vAlign w:val="center"/>
          </w:tcPr>
          <w:p w14:paraId="32E1C528">
            <w:pPr>
              <w:spacing w:line="360" w:lineRule="exact"/>
              <w:jc w:val="center"/>
              <w:rPr>
                <w:rFonts w:hint="eastAsia" w:cs="宋体" w:asciiTheme="minorEastAsia" w:hAnsiTheme="minorEastAsia"/>
                <w:b/>
                <w:spacing w:val="20"/>
                <w:szCs w:val="21"/>
              </w:rPr>
            </w:pPr>
          </w:p>
        </w:tc>
        <w:tc>
          <w:tcPr>
            <w:tcW w:w="1145" w:type="dxa"/>
            <w:tcBorders>
              <w:top w:val="single" w:color="auto" w:sz="2" w:space="0"/>
              <w:left w:val="single" w:color="auto" w:sz="4" w:space="0"/>
              <w:bottom w:val="single" w:color="auto" w:sz="2" w:space="0"/>
              <w:right w:val="single" w:color="auto" w:sz="2" w:space="0"/>
            </w:tcBorders>
            <w:vAlign w:val="center"/>
          </w:tcPr>
          <w:p w14:paraId="09F8364E">
            <w:pPr>
              <w:spacing w:line="360" w:lineRule="exact"/>
              <w:jc w:val="center"/>
              <w:rPr>
                <w:rFonts w:hint="eastAsia" w:cs="宋体" w:asciiTheme="minorEastAsia" w:hAnsiTheme="minorEastAsia"/>
                <w:b/>
                <w:spacing w:val="20"/>
                <w:szCs w:val="21"/>
              </w:rPr>
            </w:pPr>
          </w:p>
        </w:tc>
      </w:tr>
      <w:tr w14:paraId="2365D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134" w:hRule="atLeast"/>
          <w:jc w:val="center"/>
        </w:trPr>
        <w:tc>
          <w:tcPr>
            <w:tcW w:w="2044" w:type="dxa"/>
            <w:tcBorders>
              <w:top w:val="single" w:color="auto" w:sz="2" w:space="0"/>
              <w:left w:val="single" w:color="auto" w:sz="2" w:space="0"/>
              <w:bottom w:val="single" w:color="auto" w:sz="2" w:space="0"/>
              <w:right w:val="single" w:color="auto" w:sz="4" w:space="0"/>
            </w:tcBorders>
            <w:tcMar>
              <w:left w:w="28" w:type="dxa"/>
              <w:right w:w="28" w:type="dxa"/>
            </w:tcMar>
            <w:vAlign w:val="center"/>
          </w:tcPr>
          <w:p w14:paraId="384AFFE0">
            <w:pPr>
              <w:spacing w:line="360" w:lineRule="exact"/>
              <w:jc w:val="center"/>
              <w:rPr>
                <w:rFonts w:hint="eastAsia" w:cs="宋体" w:asciiTheme="minorEastAsia" w:hAnsiTheme="minorEastAsia"/>
                <w:b/>
                <w:spacing w:val="20"/>
                <w:szCs w:val="21"/>
              </w:rPr>
            </w:pPr>
          </w:p>
        </w:tc>
        <w:tc>
          <w:tcPr>
            <w:tcW w:w="5567" w:type="dxa"/>
            <w:tcBorders>
              <w:top w:val="single" w:color="auto" w:sz="2" w:space="0"/>
              <w:left w:val="single" w:color="auto" w:sz="4" w:space="0"/>
              <w:bottom w:val="single" w:color="auto" w:sz="2" w:space="0"/>
              <w:right w:val="single" w:color="auto" w:sz="2" w:space="0"/>
            </w:tcBorders>
            <w:vAlign w:val="center"/>
          </w:tcPr>
          <w:p w14:paraId="66AEB902">
            <w:pPr>
              <w:spacing w:line="360" w:lineRule="exact"/>
              <w:jc w:val="center"/>
              <w:rPr>
                <w:rFonts w:hint="eastAsia" w:cs="宋体" w:asciiTheme="minorEastAsia" w:hAnsiTheme="minorEastAsia"/>
                <w:b/>
                <w:spacing w:val="20"/>
                <w:szCs w:val="21"/>
              </w:rPr>
            </w:pPr>
          </w:p>
        </w:tc>
        <w:tc>
          <w:tcPr>
            <w:tcW w:w="709" w:type="dxa"/>
            <w:tcBorders>
              <w:top w:val="single" w:color="auto" w:sz="2" w:space="0"/>
              <w:left w:val="single" w:color="auto" w:sz="4" w:space="0"/>
              <w:bottom w:val="single" w:color="auto" w:sz="2" w:space="0"/>
              <w:right w:val="single" w:color="auto" w:sz="2" w:space="0"/>
            </w:tcBorders>
            <w:vAlign w:val="center"/>
          </w:tcPr>
          <w:p w14:paraId="5835FDB0">
            <w:pPr>
              <w:spacing w:line="360" w:lineRule="exact"/>
              <w:jc w:val="center"/>
              <w:rPr>
                <w:rFonts w:hint="eastAsia" w:cs="宋体" w:asciiTheme="minorEastAsia" w:hAnsiTheme="minorEastAsia"/>
                <w:b/>
                <w:spacing w:val="20"/>
                <w:szCs w:val="21"/>
              </w:rPr>
            </w:pPr>
          </w:p>
        </w:tc>
        <w:tc>
          <w:tcPr>
            <w:tcW w:w="709" w:type="dxa"/>
            <w:tcBorders>
              <w:top w:val="single" w:color="auto" w:sz="2" w:space="0"/>
              <w:left w:val="single" w:color="auto" w:sz="4" w:space="0"/>
              <w:bottom w:val="single" w:color="auto" w:sz="2" w:space="0"/>
              <w:right w:val="single" w:color="auto" w:sz="2" w:space="0"/>
            </w:tcBorders>
            <w:vAlign w:val="center"/>
          </w:tcPr>
          <w:p w14:paraId="728FBB34">
            <w:pPr>
              <w:spacing w:line="360" w:lineRule="exact"/>
              <w:jc w:val="center"/>
              <w:rPr>
                <w:rFonts w:hint="eastAsia" w:cs="宋体" w:asciiTheme="minorEastAsia" w:hAnsiTheme="minorEastAsia"/>
                <w:b/>
                <w:spacing w:val="20"/>
                <w:szCs w:val="21"/>
              </w:rPr>
            </w:pPr>
          </w:p>
        </w:tc>
        <w:tc>
          <w:tcPr>
            <w:tcW w:w="1145" w:type="dxa"/>
            <w:tcBorders>
              <w:top w:val="single" w:color="auto" w:sz="2" w:space="0"/>
              <w:left w:val="single" w:color="auto" w:sz="4" w:space="0"/>
              <w:bottom w:val="single" w:color="auto" w:sz="2" w:space="0"/>
              <w:right w:val="single" w:color="auto" w:sz="2" w:space="0"/>
            </w:tcBorders>
            <w:vAlign w:val="center"/>
          </w:tcPr>
          <w:p w14:paraId="589A9B6A">
            <w:pPr>
              <w:spacing w:line="360" w:lineRule="exact"/>
              <w:jc w:val="center"/>
              <w:rPr>
                <w:rFonts w:hint="eastAsia" w:cs="宋体" w:asciiTheme="minorEastAsia" w:hAnsiTheme="minorEastAsia"/>
                <w:b/>
                <w:spacing w:val="20"/>
                <w:szCs w:val="21"/>
              </w:rPr>
            </w:pPr>
          </w:p>
        </w:tc>
      </w:tr>
    </w:tbl>
    <w:p w14:paraId="49DA0D4E">
      <w:pPr>
        <w:spacing w:after="156" w:afterLines="50" w:line="360" w:lineRule="auto"/>
        <w:jc w:val="center"/>
        <w:outlineLvl w:val="0"/>
        <w:rPr>
          <w:rFonts w:hint="eastAsia" w:asciiTheme="minorEastAsia" w:hAnsiTheme="minorEastAsia"/>
          <w:b/>
          <w:sz w:val="32"/>
          <w:szCs w:val="32"/>
        </w:rPr>
        <w:sectPr>
          <w:pgSz w:w="11906" w:h="16838"/>
          <w:pgMar w:top="907" w:right="1134" w:bottom="907" w:left="1134" w:header="851" w:footer="992" w:gutter="0"/>
          <w:pgNumType w:fmt="decimal"/>
          <w:cols w:space="720" w:num="1"/>
          <w:docGrid w:type="lines" w:linePitch="312" w:charSpace="0"/>
        </w:sectPr>
      </w:pPr>
    </w:p>
    <w:p w14:paraId="6CAAF9C8">
      <w:pPr>
        <w:spacing w:after="156" w:afterLines="50" w:line="360" w:lineRule="auto"/>
        <w:jc w:val="center"/>
        <w:outlineLvl w:val="0"/>
        <w:rPr>
          <w:rFonts w:hint="eastAsia" w:asciiTheme="minorEastAsia" w:hAnsiTheme="minorEastAsia"/>
          <w:b/>
          <w:sz w:val="32"/>
          <w:szCs w:val="32"/>
        </w:rPr>
      </w:pPr>
      <w:bookmarkStart w:id="237" w:name="_Toc5952"/>
      <w:bookmarkStart w:id="238" w:name="_Toc2650"/>
      <w:bookmarkStart w:id="239" w:name="_Toc15162"/>
      <w:bookmarkStart w:id="240" w:name="_Toc29896"/>
      <w:bookmarkStart w:id="241" w:name="_Toc10969"/>
      <w:bookmarkStart w:id="242" w:name="_Toc8155"/>
      <w:bookmarkStart w:id="243" w:name="_Toc9988"/>
      <w:r>
        <w:rPr>
          <w:rFonts w:hint="eastAsia" w:asciiTheme="minorEastAsia" w:hAnsiTheme="minorEastAsia"/>
          <w:b/>
          <w:sz w:val="32"/>
          <w:szCs w:val="32"/>
        </w:rPr>
        <w:t>二、供应商基本情况表</w:t>
      </w:r>
      <w:bookmarkEnd w:id="237"/>
      <w:bookmarkEnd w:id="238"/>
      <w:bookmarkEnd w:id="239"/>
      <w:bookmarkEnd w:id="240"/>
      <w:bookmarkEnd w:id="241"/>
      <w:bookmarkEnd w:id="242"/>
      <w:bookmarkEnd w:id="243"/>
    </w:p>
    <w:tbl>
      <w:tblPr>
        <w:tblStyle w:val="49"/>
        <w:tblW w:w="91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1"/>
        <w:gridCol w:w="915"/>
        <w:gridCol w:w="1062"/>
        <w:gridCol w:w="762"/>
        <w:gridCol w:w="2347"/>
        <w:gridCol w:w="2453"/>
      </w:tblGrid>
      <w:tr w14:paraId="33C23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611" w:type="dxa"/>
            <w:vAlign w:val="center"/>
          </w:tcPr>
          <w:p w14:paraId="18AB8DE4">
            <w:pPr>
              <w:spacing w:line="360" w:lineRule="exact"/>
              <w:jc w:val="center"/>
              <w:rPr>
                <w:rFonts w:ascii="Times New Roman" w:hAnsi="Times New Roman" w:cs="宋体"/>
                <w:szCs w:val="21"/>
              </w:rPr>
            </w:pPr>
            <w:bookmarkStart w:id="244" w:name="_Toc5320"/>
            <w:bookmarkStart w:id="245" w:name="_Toc4427"/>
            <w:bookmarkStart w:id="246" w:name="_Toc11379"/>
            <w:bookmarkStart w:id="247" w:name="_Toc14297"/>
            <w:bookmarkStart w:id="248" w:name="_Toc20172"/>
            <w:bookmarkStart w:id="249" w:name="_Toc5966"/>
            <w:r>
              <w:rPr>
                <w:rFonts w:hint="eastAsia" w:ascii="Times New Roman" w:hAnsi="Times New Roman" w:cs="宋体"/>
                <w:szCs w:val="21"/>
              </w:rPr>
              <w:t>单位名称</w:t>
            </w:r>
          </w:p>
        </w:tc>
        <w:tc>
          <w:tcPr>
            <w:tcW w:w="2739" w:type="dxa"/>
            <w:gridSpan w:val="3"/>
            <w:vAlign w:val="center"/>
          </w:tcPr>
          <w:p w14:paraId="2F981A99">
            <w:pPr>
              <w:spacing w:line="360" w:lineRule="exact"/>
              <w:jc w:val="center"/>
              <w:rPr>
                <w:rFonts w:ascii="Times New Roman" w:hAnsi="Times New Roman" w:cs="宋体"/>
                <w:szCs w:val="21"/>
              </w:rPr>
            </w:pPr>
          </w:p>
        </w:tc>
        <w:tc>
          <w:tcPr>
            <w:tcW w:w="2347" w:type="dxa"/>
            <w:vAlign w:val="center"/>
          </w:tcPr>
          <w:p w14:paraId="1DB03135">
            <w:pPr>
              <w:spacing w:line="360" w:lineRule="exact"/>
              <w:jc w:val="center"/>
              <w:rPr>
                <w:rFonts w:ascii="Times New Roman" w:hAnsi="Times New Roman" w:cs="宋体"/>
                <w:szCs w:val="21"/>
              </w:rPr>
            </w:pPr>
            <w:r>
              <w:rPr>
                <w:rFonts w:hint="eastAsia" w:ascii="Times New Roman" w:hAnsi="Times New Roman" w:cs="宋体"/>
                <w:szCs w:val="21"/>
              </w:rPr>
              <w:t>组织机构代码</w:t>
            </w:r>
          </w:p>
        </w:tc>
        <w:tc>
          <w:tcPr>
            <w:tcW w:w="2453" w:type="dxa"/>
            <w:vAlign w:val="center"/>
          </w:tcPr>
          <w:p w14:paraId="3AAF5124">
            <w:pPr>
              <w:spacing w:line="360" w:lineRule="exact"/>
              <w:jc w:val="center"/>
              <w:rPr>
                <w:rFonts w:ascii="Times New Roman" w:hAnsi="Times New Roman" w:cs="宋体"/>
                <w:szCs w:val="21"/>
              </w:rPr>
            </w:pPr>
          </w:p>
        </w:tc>
      </w:tr>
      <w:tr w14:paraId="15FE5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611" w:type="dxa"/>
            <w:vAlign w:val="center"/>
          </w:tcPr>
          <w:p w14:paraId="2DC2ECBE">
            <w:pPr>
              <w:spacing w:line="360" w:lineRule="exact"/>
              <w:jc w:val="center"/>
              <w:rPr>
                <w:rFonts w:ascii="Times New Roman" w:hAnsi="Times New Roman" w:cs="宋体"/>
                <w:szCs w:val="21"/>
              </w:rPr>
            </w:pPr>
            <w:r>
              <w:rPr>
                <w:rFonts w:hint="eastAsia" w:ascii="Times New Roman" w:hAnsi="Times New Roman" w:cs="宋体"/>
                <w:szCs w:val="21"/>
              </w:rPr>
              <w:t>注册地址</w:t>
            </w:r>
          </w:p>
        </w:tc>
        <w:tc>
          <w:tcPr>
            <w:tcW w:w="2739" w:type="dxa"/>
            <w:gridSpan w:val="3"/>
            <w:vAlign w:val="center"/>
          </w:tcPr>
          <w:p w14:paraId="7781CF8A">
            <w:pPr>
              <w:spacing w:line="360" w:lineRule="exact"/>
              <w:jc w:val="center"/>
              <w:rPr>
                <w:rFonts w:ascii="Times New Roman" w:hAnsi="Times New Roman" w:cs="宋体"/>
                <w:szCs w:val="21"/>
              </w:rPr>
            </w:pPr>
          </w:p>
        </w:tc>
        <w:tc>
          <w:tcPr>
            <w:tcW w:w="2347" w:type="dxa"/>
            <w:vAlign w:val="center"/>
          </w:tcPr>
          <w:p w14:paraId="76C23656">
            <w:pPr>
              <w:spacing w:line="360" w:lineRule="exact"/>
              <w:jc w:val="center"/>
              <w:rPr>
                <w:rFonts w:ascii="Times New Roman" w:hAnsi="Times New Roman" w:cs="宋体"/>
                <w:szCs w:val="21"/>
              </w:rPr>
            </w:pPr>
            <w:r>
              <w:rPr>
                <w:rFonts w:hint="eastAsia" w:ascii="Times New Roman" w:hAnsi="Times New Roman" w:cs="宋体"/>
                <w:szCs w:val="21"/>
              </w:rPr>
              <w:t>注册登记号</w:t>
            </w:r>
          </w:p>
        </w:tc>
        <w:tc>
          <w:tcPr>
            <w:tcW w:w="2453" w:type="dxa"/>
            <w:vAlign w:val="center"/>
          </w:tcPr>
          <w:p w14:paraId="05783850">
            <w:pPr>
              <w:spacing w:line="360" w:lineRule="exact"/>
              <w:jc w:val="center"/>
              <w:rPr>
                <w:rFonts w:ascii="Times New Roman" w:hAnsi="Times New Roman" w:cs="宋体"/>
                <w:szCs w:val="21"/>
              </w:rPr>
            </w:pPr>
          </w:p>
        </w:tc>
      </w:tr>
      <w:tr w14:paraId="0CF1C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611" w:type="dxa"/>
            <w:vAlign w:val="center"/>
          </w:tcPr>
          <w:p w14:paraId="6DEE568F">
            <w:pPr>
              <w:spacing w:line="360" w:lineRule="exact"/>
              <w:jc w:val="center"/>
              <w:rPr>
                <w:rFonts w:ascii="Times New Roman" w:hAnsi="Times New Roman" w:cs="宋体"/>
                <w:szCs w:val="21"/>
              </w:rPr>
            </w:pPr>
            <w:r>
              <w:rPr>
                <w:rFonts w:hint="eastAsia" w:ascii="Times New Roman" w:hAnsi="Times New Roman" w:cs="宋体"/>
                <w:szCs w:val="21"/>
              </w:rPr>
              <w:t>经营地址</w:t>
            </w:r>
          </w:p>
        </w:tc>
        <w:tc>
          <w:tcPr>
            <w:tcW w:w="2739" w:type="dxa"/>
            <w:gridSpan w:val="3"/>
            <w:vAlign w:val="center"/>
          </w:tcPr>
          <w:p w14:paraId="78AA8BC6">
            <w:pPr>
              <w:spacing w:line="360" w:lineRule="exact"/>
              <w:jc w:val="center"/>
              <w:rPr>
                <w:rFonts w:ascii="Times New Roman" w:hAnsi="Times New Roman" w:cs="宋体"/>
                <w:szCs w:val="21"/>
              </w:rPr>
            </w:pPr>
          </w:p>
        </w:tc>
        <w:tc>
          <w:tcPr>
            <w:tcW w:w="2347" w:type="dxa"/>
            <w:vAlign w:val="center"/>
          </w:tcPr>
          <w:p w14:paraId="19135F3F">
            <w:pPr>
              <w:spacing w:line="360" w:lineRule="exact"/>
              <w:jc w:val="center"/>
              <w:rPr>
                <w:rFonts w:ascii="Times New Roman" w:hAnsi="Times New Roman" w:cs="宋体"/>
                <w:szCs w:val="21"/>
              </w:rPr>
            </w:pPr>
            <w:r>
              <w:rPr>
                <w:rFonts w:hint="eastAsia" w:ascii="Times New Roman" w:hAnsi="Times New Roman" w:cs="宋体"/>
                <w:szCs w:val="21"/>
              </w:rPr>
              <w:t>税务登记证号</w:t>
            </w:r>
          </w:p>
        </w:tc>
        <w:tc>
          <w:tcPr>
            <w:tcW w:w="2453" w:type="dxa"/>
            <w:vAlign w:val="center"/>
          </w:tcPr>
          <w:p w14:paraId="0A1ACDD1">
            <w:pPr>
              <w:spacing w:line="360" w:lineRule="exact"/>
              <w:jc w:val="center"/>
              <w:rPr>
                <w:rFonts w:ascii="Times New Roman" w:hAnsi="Times New Roman" w:cs="宋体"/>
                <w:szCs w:val="21"/>
              </w:rPr>
            </w:pPr>
          </w:p>
        </w:tc>
      </w:tr>
      <w:tr w14:paraId="1B8C2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611" w:type="dxa"/>
            <w:vAlign w:val="center"/>
          </w:tcPr>
          <w:p w14:paraId="593DEBC8">
            <w:pPr>
              <w:spacing w:line="360" w:lineRule="exact"/>
              <w:jc w:val="center"/>
              <w:rPr>
                <w:rFonts w:ascii="Times New Roman" w:hAnsi="Times New Roman" w:cs="宋体"/>
                <w:szCs w:val="21"/>
              </w:rPr>
            </w:pPr>
            <w:r>
              <w:rPr>
                <w:rFonts w:hint="eastAsia" w:ascii="Times New Roman" w:hAnsi="Times New Roman" w:cs="宋体"/>
                <w:szCs w:val="21"/>
              </w:rPr>
              <w:t>单位性质</w:t>
            </w:r>
          </w:p>
        </w:tc>
        <w:tc>
          <w:tcPr>
            <w:tcW w:w="2739" w:type="dxa"/>
            <w:gridSpan w:val="3"/>
            <w:vAlign w:val="center"/>
          </w:tcPr>
          <w:p w14:paraId="11CBEBA3">
            <w:pPr>
              <w:spacing w:line="360" w:lineRule="exact"/>
              <w:jc w:val="center"/>
              <w:rPr>
                <w:rFonts w:ascii="Times New Roman" w:hAnsi="Times New Roman" w:cs="宋体"/>
                <w:szCs w:val="21"/>
              </w:rPr>
            </w:pPr>
          </w:p>
        </w:tc>
        <w:tc>
          <w:tcPr>
            <w:tcW w:w="2347" w:type="dxa"/>
            <w:vAlign w:val="center"/>
          </w:tcPr>
          <w:p w14:paraId="4E560713">
            <w:pPr>
              <w:spacing w:line="360" w:lineRule="exact"/>
              <w:jc w:val="center"/>
              <w:rPr>
                <w:rFonts w:ascii="Times New Roman" w:hAnsi="Times New Roman" w:cs="宋体"/>
                <w:szCs w:val="21"/>
              </w:rPr>
            </w:pPr>
            <w:r>
              <w:rPr>
                <w:rFonts w:hint="eastAsia" w:ascii="Times New Roman" w:hAnsi="Times New Roman" w:cs="宋体"/>
                <w:szCs w:val="21"/>
              </w:rPr>
              <w:t>注册资本</w:t>
            </w:r>
          </w:p>
        </w:tc>
        <w:tc>
          <w:tcPr>
            <w:tcW w:w="2453" w:type="dxa"/>
            <w:vAlign w:val="center"/>
          </w:tcPr>
          <w:p w14:paraId="4721F943">
            <w:pPr>
              <w:spacing w:line="360" w:lineRule="exact"/>
              <w:jc w:val="center"/>
              <w:rPr>
                <w:rFonts w:ascii="Times New Roman" w:hAnsi="Times New Roman" w:cs="宋体"/>
                <w:szCs w:val="21"/>
              </w:rPr>
            </w:pPr>
          </w:p>
        </w:tc>
      </w:tr>
      <w:tr w14:paraId="79F01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611" w:type="dxa"/>
            <w:vAlign w:val="center"/>
          </w:tcPr>
          <w:p w14:paraId="2E432C1E">
            <w:pPr>
              <w:spacing w:line="360" w:lineRule="exact"/>
              <w:jc w:val="center"/>
              <w:rPr>
                <w:rFonts w:ascii="Times New Roman" w:hAnsi="Times New Roman" w:cs="宋体"/>
                <w:szCs w:val="21"/>
              </w:rPr>
            </w:pPr>
            <w:r>
              <w:rPr>
                <w:rFonts w:hint="eastAsia" w:ascii="Times New Roman" w:hAnsi="Times New Roman" w:cs="宋体"/>
                <w:szCs w:val="21"/>
              </w:rPr>
              <w:t>经营范围</w:t>
            </w:r>
          </w:p>
        </w:tc>
        <w:tc>
          <w:tcPr>
            <w:tcW w:w="2739" w:type="dxa"/>
            <w:gridSpan w:val="3"/>
            <w:vAlign w:val="center"/>
          </w:tcPr>
          <w:p w14:paraId="0C8A2D70">
            <w:pPr>
              <w:spacing w:line="360" w:lineRule="exact"/>
              <w:jc w:val="center"/>
              <w:rPr>
                <w:rFonts w:ascii="Times New Roman" w:hAnsi="Times New Roman" w:cs="宋体"/>
                <w:szCs w:val="21"/>
              </w:rPr>
            </w:pPr>
          </w:p>
        </w:tc>
        <w:tc>
          <w:tcPr>
            <w:tcW w:w="2347" w:type="dxa"/>
            <w:vAlign w:val="center"/>
          </w:tcPr>
          <w:p w14:paraId="52107965">
            <w:pPr>
              <w:spacing w:line="360" w:lineRule="exact"/>
              <w:jc w:val="center"/>
              <w:rPr>
                <w:rFonts w:ascii="Times New Roman" w:hAnsi="Times New Roman" w:cs="宋体"/>
                <w:szCs w:val="21"/>
              </w:rPr>
            </w:pPr>
            <w:r>
              <w:rPr>
                <w:rFonts w:hint="eastAsia" w:ascii="Times New Roman" w:hAnsi="Times New Roman" w:cs="宋体"/>
                <w:szCs w:val="21"/>
              </w:rPr>
              <w:t>营业期限</w:t>
            </w:r>
          </w:p>
        </w:tc>
        <w:tc>
          <w:tcPr>
            <w:tcW w:w="2453" w:type="dxa"/>
            <w:vAlign w:val="center"/>
          </w:tcPr>
          <w:p w14:paraId="7F2F770E">
            <w:pPr>
              <w:spacing w:line="360" w:lineRule="exact"/>
              <w:jc w:val="center"/>
              <w:rPr>
                <w:rFonts w:ascii="Times New Roman" w:hAnsi="Times New Roman" w:cs="宋体"/>
                <w:szCs w:val="21"/>
              </w:rPr>
            </w:pPr>
            <w:r>
              <w:rPr>
                <w:rFonts w:hint="eastAsia" w:ascii="Times New Roman" w:hAnsi="Times New Roman" w:cs="宋体"/>
                <w:szCs w:val="21"/>
              </w:rPr>
              <w:t>年 月-  年 月</w:t>
            </w:r>
          </w:p>
        </w:tc>
      </w:tr>
      <w:tr w14:paraId="44D50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611" w:type="dxa"/>
            <w:vAlign w:val="center"/>
          </w:tcPr>
          <w:p w14:paraId="3E474EF8">
            <w:pPr>
              <w:spacing w:line="360" w:lineRule="exact"/>
              <w:jc w:val="center"/>
              <w:rPr>
                <w:rFonts w:ascii="Times New Roman" w:hAnsi="Times New Roman" w:cs="宋体"/>
                <w:szCs w:val="21"/>
              </w:rPr>
            </w:pPr>
            <w:r>
              <w:rPr>
                <w:rFonts w:hint="eastAsia" w:ascii="Times New Roman" w:hAnsi="Times New Roman" w:cs="宋体"/>
                <w:szCs w:val="21"/>
              </w:rPr>
              <w:t>资质情况</w:t>
            </w:r>
          </w:p>
        </w:tc>
        <w:tc>
          <w:tcPr>
            <w:tcW w:w="7539" w:type="dxa"/>
            <w:gridSpan w:val="5"/>
            <w:vAlign w:val="center"/>
          </w:tcPr>
          <w:p w14:paraId="08C7DD44">
            <w:pPr>
              <w:spacing w:line="360" w:lineRule="exact"/>
              <w:jc w:val="center"/>
              <w:rPr>
                <w:rFonts w:ascii="Times New Roman" w:hAnsi="Times New Roman" w:cs="宋体"/>
                <w:szCs w:val="21"/>
              </w:rPr>
            </w:pPr>
          </w:p>
        </w:tc>
      </w:tr>
      <w:tr w14:paraId="46B21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611" w:type="dxa"/>
            <w:vAlign w:val="center"/>
          </w:tcPr>
          <w:p w14:paraId="512A2502">
            <w:pPr>
              <w:spacing w:line="360" w:lineRule="exact"/>
              <w:jc w:val="center"/>
              <w:rPr>
                <w:rFonts w:ascii="Times New Roman" w:hAnsi="Times New Roman" w:cs="宋体"/>
                <w:szCs w:val="21"/>
              </w:rPr>
            </w:pPr>
            <w:r>
              <w:rPr>
                <w:rFonts w:hint="eastAsia" w:ascii="Times New Roman" w:hAnsi="Times New Roman" w:cs="宋体"/>
                <w:szCs w:val="21"/>
              </w:rPr>
              <w:t>员工数量</w:t>
            </w:r>
          </w:p>
        </w:tc>
        <w:tc>
          <w:tcPr>
            <w:tcW w:w="7539" w:type="dxa"/>
            <w:gridSpan w:val="5"/>
            <w:vAlign w:val="center"/>
          </w:tcPr>
          <w:p w14:paraId="5579177D">
            <w:pPr>
              <w:spacing w:line="360" w:lineRule="exact"/>
              <w:rPr>
                <w:rFonts w:ascii="Times New Roman" w:hAnsi="Times New Roman" w:cs="宋体"/>
                <w:szCs w:val="21"/>
              </w:rPr>
            </w:pPr>
            <w:r>
              <w:rPr>
                <w:rFonts w:hint="eastAsia" w:ascii="Times New Roman" w:hAnsi="Times New Roman" w:cs="宋体"/>
                <w:szCs w:val="21"/>
              </w:rPr>
              <w:t>共人，其中，高级职称人，中级职称人</w:t>
            </w:r>
          </w:p>
        </w:tc>
      </w:tr>
      <w:tr w14:paraId="09F0D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611" w:type="dxa"/>
            <w:vAlign w:val="center"/>
          </w:tcPr>
          <w:p w14:paraId="6E73A200">
            <w:pPr>
              <w:spacing w:line="360" w:lineRule="exact"/>
              <w:jc w:val="center"/>
              <w:rPr>
                <w:rFonts w:ascii="Times New Roman" w:hAnsi="Times New Roman" w:cs="宋体"/>
                <w:szCs w:val="21"/>
              </w:rPr>
            </w:pPr>
            <w:r>
              <w:rPr>
                <w:rFonts w:hint="eastAsia" w:ascii="Times New Roman" w:hAnsi="Times New Roman" w:cs="宋体"/>
                <w:szCs w:val="21"/>
              </w:rPr>
              <w:t>联系电话</w:t>
            </w:r>
          </w:p>
        </w:tc>
        <w:tc>
          <w:tcPr>
            <w:tcW w:w="2739" w:type="dxa"/>
            <w:gridSpan w:val="3"/>
            <w:vAlign w:val="center"/>
          </w:tcPr>
          <w:p w14:paraId="2637FF09">
            <w:pPr>
              <w:spacing w:line="360" w:lineRule="exact"/>
              <w:jc w:val="center"/>
              <w:rPr>
                <w:rFonts w:ascii="Times New Roman" w:hAnsi="Times New Roman" w:cs="宋体"/>
                <w:szCs w:val="21"/>
              </w:rPr>
            </w:pPr>
          </w:p>
        </w:tc>
        <w:tc>
          <w:tcPr>
            <w:tcW w:w="2347" w:type="dxa"/>
            <w:vAlign w:val="center"/>
          </w:tcPr>
          <w:p w14:paraId="52AE46D3">
            <w:pPr>
              <w:spacing w:line="360" w:lineRule="exact"/>
              <w:jc w:val="center"/>
              <w:rPr>
                <w:rFonts w:ascii="Times New Roman" w:hAnsi="Times New Roman" w:cs="宋体"/>
                <w:szCs w:val="21"/>
              </w:rPr>
            </w:pPr>
            <w:r>
              <w:rPr>
                <w:rFonts w:hint="eastAsia" w:ascii="Times New Roman" w:hAnsi="Times New Roman" w:cs="宋体"/>
                <w:szCs w:val="21"/>
              </w:rPr>
              <w:t>传真</w:t>
            </w:r>
          </w:p>
        </w:tc>
        <w:tc>
          <w:tcPr>
            <w:tcW w:w="2453" w:type="dxa"/>
            <w:vAlign w:val="center"/>
          </w:tcPr>
          <w:p w14:paraId="181CE1E2">
            <w:pPr>
              <w:spacing w:line="360" w:lineRule="exact"/>
              <w:jc w:val="center"/>
              <w:rPr>
                <w:rFonts w:ascii="Times New Roman" w:hAnsi="Times New Roman" w:cs="宋体"/>
                <w:szCs w:val="21"/>
              </w:rPr>
            </w:pPr>
          </w:p>
        </w:tc>
      </w:tr>
      <w:tr w14:paraId="056F7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611" w:type="dxa"/>
            <w:vAlign w:val="center"/>
          </w:tcPr>
          <w:p w14:paraId="484BAF6F">
            <w:pPr>
              <w:spacing w:line="360" w:lineRule="exact"/>
              <w:jc w:val="center"/>
              <w:rPr>
                <w:rFonts w:ascii="Times New Roman" w:hAnsi="Times New Roman" w:cs="宋体"/>
                <w:szCs w:val="21"/>
              </w:rPr>
            </w:pPr>
            <w:r>
              <w:rPr>
                <w:rFonts w:hint="eastAsia" w:ascii="Times New Roman" w:hAnsi="Times New Roman" w:cs="宋体"/>
                <w:szCs w:val="21"/>
              </w:rPr>
              <w:t>主要业绩</w:t>
            </w:r>
          </w:p>
        </w:tc>
        <w:tc>
          <w:tcPr>
            <w:tcW w:w="7539" w:type="dxa"/>
            <w:gridSpan w:val="5"/>
            <w:vAlign w:val="center"/>
          </w:tcPr>
          <w:p w14:paraId="2AAFC16F">
            <w:pPr>
              <w:spacing w:line="360" w:lineRule="exact"/>
              <w:rPr>
                <w:rFonts w:ascii="Times New Roman" w:hAnsi="Times New Roman" w:cs="宋体"/>
                <w:szCs w:val="21"/>
              </w:rPr>
            </w:pPr>
          </w:p>
          <w:p w14:paraId="488BAB36">
            <w:pPr>
              <w:spacing w:line="360" w:lineRule="exact"/>
              <w:rPr>
                <w:rFonts w:ascii="Times New Roman" w:hAnsi="Times New Roman" w:cs="宋体"/>
                <w:szCs w:val="21"/>
              </w:rPr>
            </w:pPr>
          </w:p>
        </w:tc>
      </w:tr>
      <w:tr w14:paraId="46420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150" w:type="dxa"/>
            <w:gridSpan w:val="6"/>
            <w:vAlign w:val="center"/>
          </w:tcPr>
          <w:p w14:paraId="182B06F4">
            <w:pPr>
              <w:spacing w:line="360" w:lineRule="exact"/>
              <w:jc w:val="center"/>
              <w:rPr>
                <w:rFonts w:ascii="Times New Roman" w:hAnsi="Times New Roman" w:cs="宋体"/>
                <w:szCs w:val="21"/>
              </w:rPr>
            </w:pPr>
            <w:r>
              <w:rPr>
                <w:rFonts w:hint="eastAsia" w:ascii="Times New Roman" w:hAnsi="Times New Roman" w:cs="宋体"/>
                <w:szCs w:val="21"/>
              </w:rPr>
              <w:t>法 定 代 表 人 基 本 情 况</w:t>
            </w:r>
          </w:p>
        </w:tc>
      </w:tr>
      <w:tr w14:paraId="75278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611" w:type="dxa"/>
            <w:vAlign w:val="center"/>
          </w:tcPr>
          <w:p w14:paraId="672A5AFA">
            <w:pPr>
              <w:spacing w:line="360" w:lineRule="exact"/>
              <w:jc w:val="center"/>
              <w:rPr>
                <w:rFonts w:ascii="Times New Roman" w:hAnsi="Times New Roman" w:cs="宋体"/>
                <w:szCs w:val="21"/>
              </w:rPr>
            </w:pPr>
            <w:r>
              <w:rPr>
                <w:rFonts w:hint="eastAsia" w:ascii="Times New Roman" w:hAnsi="Times New Roman" w:cs="宋体"/>
                <w:szCs w:val="21"/>
              </w:rPr>
              <w:t>姓  名</w:t>
            </w:r>
          </w:p>
        </w:tc>
        <w:tc>
          <w:tcPr>
            <w:tcW w:w="2739" w:type="dxa"/>
            <w:gridSpan w:val="3"/>
            <w:vAlign w:val="center"/>
          </w:tcPr>
          <w:p w14:paraId="6902A365">
            <w:pPr>
              <w:spacing w:line="360" w:lineRule="exact"/>
              <w:jc w:val="center"/>
              <w:rPr>
                <w:rFonts w:ascii="Times New Roman" w:hAnsi="Times New Roman" w:cs="宋体"/>
                <w:szCs w:val="21"/>
              </w:rPr>
            </w:pPr>
          </w:p>
        </w:tc>
        <w:tc>
          <w:tcPr>
            <w:tcW w:w="2347" w:type="dxa"/>
            <w:vAlign w:val="center"/>
          </w:tcPr>
          <w:p w14:paraId="248F1990">
            <w:pPr>
              <w:spacing w:line="360" w:lineRule="exact"/>
              <w:jc w:val="center"/>
              <w:rPr>
                <w:rFonts w:ascii="Times New Roman" w:hAnsi="Times New Roman" w:cs="宋体"/>
                <w:szCs w:val="21"/>
              </w:rPr>
            </w:pPr>
            <w:r>
              <w:rPr>
                <w:rFonts w:hint="eastAsia" w:ascii="Times New Roman" w:hAnsi="Times New Roman" w:cs="宋体"/>
                <w:szCs w:val="21"/>
              </w:rPr>
              <w:t>身份证号码</w:t>
            </w:r>
          </w:p>
        </w:tc>
        <w:tc>
          <w:tcPr>
            <w:tcW w:w="2453" w:type="dxa"/>
            <w:vAlign w:val="center"/>
          </w:tcPr>
          <w:p w14:paraId="538EB922">
            <w:pPr>
              <w:spacing w:line="360" w:lineRule="exact"/>
              <w:jc w:val="center"/>
              <w:rPr>
                <w:rFonts w:ascii="Times New Roman" w:hAnsi="Times New Roman" w:cs="宋体"/>
                <w:szCs w:val="21"/>
              </w:rPr>
            </w:pPr>
          </w:p>
        </w:tc>
      </w:tr>
      <w:tr w14:paraId="1938A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611" w:type="dxa"/>
            <w:vAlign w:val="center"/>
          </w:tcPr>
          <w:p w14:paraId="728B10FD">
            <w:pPr>
              <w:spacing w:line="360" w:lineRule="exact"/>
              <w:jc w:val="center"/>
              <w:rPr>
                <w:rFonts w:ascii="Times New Roman" w:hAnsi="Times New Roman" w:cs="宋体"/>
                <w:szCs w:val="21"/>
              </w:rPr>
            </w:pPr>
            <w:r>
              <w:rPr>
                <w:rFonts w:hint="eastAsia" w:ascii="Times New Roman" w:hAnsi="Times New Roman" w:cs="宋体"/>
                <w:szCs w:val="21"/>
              </w:rPr>
              <w:t>职  务</w:t>
            </w:r>
          </w:p>
        </w:tc>
        <w:tc>
          <w:tcPr>
            <w:tcW w:w="915" w:type="dxa"/>
            <w:vAlign w:val="center"/>
          </w:tcPr>
          <w:p w14:paraId="35AAFB5B">
            <w:pPr>
              <w:spacing w:line="360" w:lineRule="exact"/>
              <w:jc w:val="center"/>
              <w:rPr>
                <w:rFonts w:ascii="Times New Roman" w:hAnsi="Times New Roman" w:cs="宋体"/>
                <w:szCs w:val="21"/>
              </w:rPr>
            </w:pPr>
          </w:p>
        </w:tc>
        <w:tc>
          <w:tcPr>
            <w:tcW w:w="1062" w:type="dxa"/>
            <w:vAlign w:val="center"/>
          </w:tcPr>
          <w:p w14:paraId="6D8AE422">
            <w:pPr>
              <w:spacing w:line="360" w:lineRule="exact"/>
              <w:jc w:val="center"/>
              <w:rPr>
                <w:rFonts w:ascii="Times New Roman" w:hAnsi="Times New Roman" w:cs="宋体"/>
                <w:szCs w:val="21"/>
              </w:rPr>
            </w:pPr>
            <w:r>
              <w:rPr>
                <w:rFonts w:hint="eastAsia" w:ascii="Times New Roman" w:hAnsi="Times New Roman" w:cs="宋体"/>
                <w:szCs w:val="21"/>
              </w:rPr>
              <w:t>职   称</w:t>
            </w:r>
          </w:p>
        </w:tc>
        <w:tc>
          <w:tcPr>
            <w:tcW w:w="762" w:type="dxa"/>
            <w:vAlign w:val="center"/>
          </w:tcPr>
          <w:p w14:paraId="455B0558">
            <w:pPr>
              <w:spacing w:line="360" w:lineRule="exact"/>
              <w:jc w:val="center"/>
              <w:rPr>
                <w:rFonts w:ascii="Times New Roman" w:hAnsi="Times New Roman" w:cs="宋体"/>
                <w:szCs w:val="21"/>
              </w:rPr>
            </w:pPr>
          </w:p>
        </w:tc>
        <w:tc>
          <w:tcPr>
            <w:tcW w:w="2347" w:type="dxa"/>
            <w:vAlign w:val="center"/>
          </w:tcPr>
          <w:p w14:paraId="19B8C198">
            <w:pPr>
              <w:spacing w:line="360" w:lineRule="exact"/>
              <w:jc w:val="center"/>
              <w:rPr>
                <w:rFonts w:ascii="Times New Roman" w:hAnsi="Times New Roman" w:cs="宋体"/>
                <w:szCs w:val="21"/>
              </w:rPr>
            </w:pPr>
            <w:r>
              <w:rPr>
                <w:rFonts w:hint="eastAsia" w:ascii="Times New Roman" w:hAnsi="Times New Roman" w:cs="宋体"/>
                <w:szCs w:val="21"/>
              </w:rPr>
              <w:t>学    历</w:t>
            </w:r>
          </w:p>
        </w:tc>
        <w:tc>
          <w:tcPr>
            <w:tcW w:w="2453" w:type="dxa"/>
            <w:vAlign w:val="center"/>
          </w:tcPr>
          <w:p w14:paraId="447147BF">
            <w:pPr>
              <w:spacing w:line="360" w:lineRule="exact"/>
              <w:jc w:val="center"/>
              <w:rPr>
                <w:rFonts w:ascii="Times New Roman" w:hAnsi="Times New Roman" w:cs="宋体"/>
                <w:szCs w:val="21"/>
              </w:rPr>
            </w:pPr>
          </w:p>
        </w:tc>
      </w:tr>
      <w:tr w14:paraId="35045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150" w:type="dxa"/>
            <w:gridSpan w:val="6"/>
          </w:tcPr>
          <w:p w14:paraId="19B43AB2">
            <w:pPr>
              <w:spacing w:line="360" w:lineRule="exact"/>
              <w:rPr>
                <w:rFonts w:ascii="Times New Roman" w:hAnsi="Times New Roman" w:cs="宋体"/>
                <w:szCs w:val="21"/>
              </w:rPr>
            </w:pPr>
            <w:r>
              <w:rPr>
                <w:rFonts w:hint="eastAsia" w:ascii="Times New Roman" w:hAnsi="Times New Roman" w:cs="宋体"/>
                <w:szCs w:val="21"/>
              </w:rPr>
              <w:t>备注：</w:t>
            </w:r>
          </w:p>
        </w:tc>
      </w:tr>
    </w:tbl>
    <w:p w14:paraId="69069472">
      <w:pPr>
        <w:spacing w:before="156" w:beforeLines="50" w:line="360" w:lineRule="auto"/>
        <w:ind w:right="-227" w:rightChars="-108"/>
        <w:rPr>
          <w:rFonts w:cs="宋体"/>
          <w:b/>
          <w:szCs w:val="21"/>
        </w:rPr>
      </w:pPr>
      <w:r>
        <w:rPr>
          <w:rFonts w:hint="eastAsia" w:cs="宋体"/>
          <w:b/>
          <w:szCs w:val="21"/>
        </w:rPr>
        <w:t>兹证明上述声明是真实、正确的，并提供了全部能提供的资料和数据，我们同意遵照贵方要求出示有关证明文件。</w:t>
      </w:r>
    </w:p>
    <w:p w14:paraId="021A990C">
      <w:pPr>
        <w:pStyle w:val="125"/>
        <w:spacing w:line="360" w:lineRule="auto"/>
        <w:jc w:val="right"/>
        <w:rPr>
          <w:rFonts w:hint="eastAsia" w:asciiTheme="minorEastAsia" w:hAnsiTheme="minorEastAsia" w:eastAsiaTheme="minorEastAsia"/>
          <w:szCs w:val="21"/>
        </w:rPr>
      </w:pPr>
      <w:r>
        <w:rPr>
          <w:rFonts w:hint="eastAsia" w:asciiTheme="minorEastAsia" w:hAnsiTheme="minorEastAsia" w:eastAsiaTheme="minorEastAsia"/>
          <w:szCs w:val="21"/>
        </w:rPr>
        <w:t>投标人名称（盖公章）：</w:t>
      </w:r>
    </w:p>
    <w:p w14:paraId="6DE197F6">
      <w:pPr>
        <w:pStyle w:val="125"/>
        <w:spacing w:line="360" w:lineRule="auto"/>
        <w:jc w:val="right"/>
        <w:rPr>
          <w:rFonts w:hint="eastAsia" w:asciiTheme="minorEastAsia" w:hAnsiTheme="minorEastAsia" w:eastAsiaTheme="minorEastAsia"/>
          <w:szCs w:val="21"/>
        </w:rPr>
      </w:pPr>
      <w:r>
        <w:rPr>
          <w:rFonts w:hint="eastAsia" w:asciiTheme="minorEastAsia" w:hAnsiTheme="minorEastAsia" w:eastAsiaTheme="minorEastAsia"/>
          <w:szCs w:val="21"/>
        </w:rPr>
        <w:t>法定代表人或授权委托代理人（签字或盖章）：</w:t>
      </w:r>
    </w:p>
    <w:p w14:paraId="5F5BC8E3">
      <w:pPr>
        <w:pStyle w:val="125"/>
        <w:spacing w:line="360" w:lineRule="auto"/>
        <w:jc w:val="right"/>
        <w:rPr>
          <w:rFonts w:hint="eastAsia" w:asciiTheme="minorEastAsia" w:hAnsiTheme="minorEastAsia" w:eastAsiaTheme="minorEastAsia"/>
          <w:szCs w:val="21"/>
        </w:rPr>
      </w:pPr>
      <w:r>
        <w:rPr>
          <w:rFonts w:hint="eastAsia" w:asciiTheme="minorEastAsia" w:hAnsiTheme="minorEastAsia" w:eastAsiaTheme="minorEastAsia"/>
          <w:szCs w:val="21"/>
        </w:rPr>
        <w:t>日期：</w:t>
      </w:r>
      <w:r>
        <w:rPr>
          <w:rFonts w:asciiTheme="minorEastAsia" w:hAnsiTheme="minorEastAsia" w:eastAsiaTheme="minorEastAsia"/>
          <w:szCs w:val="21"/>
        </w:rPr>
        <w:t xml:space="preserve">  年    月   日</w:t>
      </w:r>
    </w:p>
    <w:p w14:paraId="6CB8E0F6">
      <w:pPr>
        <w:pageBreakBefore/>
        <w:widowControl/>
        <w:spacing w:line="440" w:lineRule="exact"/>
        <w:jc w:val="center"/>
        <w:rPr>
          <w:rFonts w:hint="eastAsia" w:ascii="宋体" w:hAnsi="宋体" w:eastAsia="宋体" w:cs="宋体"/>
          <w:b/>
          <w:sz w:val="32"/>
          <w:szCs w:val="32"/>
        </w:rPr>
      </w:pPr>
      <w:r>
        <w:rPr>
          <w:rFonts w:hint="eastAsia" w:ascii="宋体" w:hAnsi="宋体" w:cs="宋体"/>
          <w:b/>
          <w:sz w:val="32"/>
          <w:szCs w:val="32"/>
        </w:rPr>
        <w:t>三</w:t>
      </w:r>
      <w:r>
        <w:rPr>
          <w:rFonts w:hint="eastAsia" w:ascii="宋体" w:hAnsi="宋体" w:eastAsia="宋体" w:cs="宋体"/>
          <w:b/>
          <w:sz w:val="32"/>
          <w:szCs w:val="32"/>
        </w:rPr>
        <w:t>、授权委托书或法定代表人身份证明</w:t>
      </w:r>
    </w:p>
    <w:p w14:paraId="12446DD2">
      <w:pPr>
        <w:spacing w:line="440" w:lineRule="exact"/>
        <w:jc w:val="center"/>
        <w:rPr>
          <w:rFonts w:hint="eastAsia" w:ascii="仿宋" w:hAnsi="仿宋" w:eastAsia="仿宋" w:cs="仿宋"/>
          <w:b/>
          <w:sz w:val="24"/>
          <w:szCs w:val="24"/>
        </w:rPr>
      </w:pPr>
    </w:p>
    <w:p w14:paraId="7CCD92E6">
      <w:pPr>
        <w:snapToGrid w:val="0"/>
        <w:spacing w:line="440" w:lineRule="exact"/>
        <w:ind w:firstLine="643" w:firstLineChars="200"/>
        <w:jc w:val="center"/>
        <w:rPr>
          <w:rFonts w:hint="eastAsia" w:ascii="宋体" w:hAnsi="宋体" w:eastAsia="宋体" w:cs="宋体"/>
          <w:sz w:val="24"/>
          <w:szCs w:val="24"/>
        </w:rPr>
      </w:pPr>
      <w:r>
        <w:rPr>
          <w:rFonts w:hint="eastAsia" w:ascii="宋体" w:hAnsi="宋体" w:eastAsia="宋体" w:cs="宋体"/>
          <w:b/>
          <w:sz w:val="32"/>
          <w:szCs w:val="32"/>
        </w:rPr>
        <w:t>授权委托书(格式)</w:t>
      </w:r>
    </w:p>
    <w:p w14:paraId="252D1CC3">
      <w:pPr>
        <w:snapToGrid w:val="0"/>
        <w:spacing w:line="440" w:lineRule="exact"/>
        <w:ind w:firstLine="480" w:firstLineChars="200"/>
        <w:rPr>
          <w:rFonts w:hint="eastAsia" w:ascii="宋体" w:hAnsi="宋体" w:eastAsia="宋体" w:cs="宋体"/>
          <w:sz w:val="24"/>
          <w:szCs w:val="24"/>
        </w:rPr>
      </w:pPr>
    </w:p>
    <w:p w14:paraId="3D35C0E8">
      <w:pPr>
        <w:snapToGrid w:val="0"/>
        <w:spacing w:line="520" w:lineRule="exact"/>
        <w:ind w:firstLine="420" w:firstLineChars="200"/>
        <w:rPr>
          <w:rFonts w:hint="eastAsia" w:ascii="宋体" w:hAnsi="宋体" w:eastAsia="宋体" w:cs="宋体"/>
          <w:szCs w:val="21"/>
        </w:rPr>
      </w:pPr>
      <w:r>
        <w:rPr>
          <w:rFonts w:hint="eastAsia" w:ascii="宋体" w:hAnsi="宋体" w:eastAsia="宋体" w:cs="宋体"/>
          <w:szCs w:val="21"/>
        </w:rPr>
        <w:t>本授权委托书声明：我</w:t>
      </w:r>
      <w:r>
        <w:rPr>
          <w:rFonts w:hint="eastAsia" w:ascii="宋体" w:hAnsi="宋体" w:eastAsia="宋体" w:cs="宋体"/>
          <w:szCs w:val="21"/>
          <w:u w:val="single"/>
        </w:rPr>
        <w:t xml:space="preserve">         (填写姓名)</w:t>
      </w:r>
      <w:r>
        <w:rPr>
          <w:rFonts w:hint="eastAsia" w:ascii="宋体" w:hAnsi="宋体" w:eastAsia="宋体" w:cs="宋体"/>
          <w:szCs w:val="21"/>
        </w:rPr>
        <w:t>系</w:t>
      </w:r>
      <w:r>
        <w:rPr>
          <w:rFonts w:hint="eastAsia" w:ascii="宋体" w:hAnsi="宋体" w:eastAsia="宋体" w:cs="宋体"/>
          <w:szCs w:val="21"/>
          <w:u w:val="single"/>
        </w:rPr>
        <w:t xml:space="preserve">                   （填写投标人单位全称）</w:t>
      </w:r>
      <w:r>
        <w:rPr>
          <w:rFonts w:hint="eastAsia" w:ascii="宋体" w:hAnsi="宋体" w:eastAsia="宋体" w:cs="宋体"/>
          <w:szCs w:val="21"/>
        </w:rPr>
        <w:t>的法定代表人，现授权委托</w:t>
      </w:r>
      <w:r>
        <w:rPr>
          <w:rFonts w:hint="eastAsia" w:ascii="宋体" w:hAnsi="宋体" w:eastAsia="宋体" w:cs="宋体"/>
          <w:szCs w:val="21"/>
          <w:u w:val="single"/>
        </w:rPr>
        <w:t xml:space="preserve">                  （填写单位全称）</w:t>
      </w:r>
      <w:r>
        <w:rPr>
          <w:rFonts w:hint="eastAsia" w:ascii="宋体" w:hAnsi="宋体" w:eastAsia="宋体" w:cs="宋体"/>
          <w:szCs w:val="21"/>
        </w:rPr>
        <w:t>的</w:t>
      </w:r>
      <w:r>
        <w:rPr>
          <w:rFonts w:hint="eastAsia" w:ascii="宋体" w:hAnsi="宋体" w:eastAsia="宋体" w:cs="宋体"/>
          <w:szCs w:val="21"/>
          <w:u w:val="single"/>
        </w:rPr>
        <w:t>（填写姓名）</w:t>
      </w:r>
      <w:r>
        <w:rPr>
          <w:rFonts w:hint="eastAsia" w:ascii="宋体" w:hAnsi="宋体" w:eastAsia="宋体" w:cs="宋体"/>
          <w:szCs w:val="21"/>
        </w:rPr>
        <w:t>为我公司授权代表，</w:t>
      </w:r>
      <w:r>
        <w:rPr>
          <w:rFonts w:hint="eastAsia" w:ascii="宋体" w:hAnsi="宋体" w:eastAsia="宋体" w:cs="宋体"/>
          <w:szCs w:val="21"/>
          <w:u w:val="single"/>
        </w:rPr>
        <w:t>（填写身份证号码：                       ）</w:t>
      </w:r>
      <w:r>
        <w:rPr>
          <w:rFonts w:hint="eastAsia" w:ascii="宋体" w:hAnsi="宋体" w:eastAsia="宋体" w:cs="宋体"/>
          <w:szCs w:val="21"/>
        </w:rPr>
        <w:t>。以本公司的名义参加</w:t>
      </w:r>
      <w:r>
        <w:rPr>
          <w:rFonts w:hint="eastAsia" w:ascii="宋体" w:hAnsi="宋体" w:eastAsia="宋体" w:cs="宋体"/>
          <w:szCs w:val="21"/>
          <w:u w:val="single"/>
        </w:rPr>
        <w:t xml:space="preserve">               </w:t>
      </w:r>
      <w:r>
        <w:rPr>
          <w:rFonts w:hint="eastAsia" w:ascii="宋体" w:hAnsi="宋体" w:cs="宋体"/>
          <w:szCs w:val="21"/>
        </w:rPr>
        <w:t>代理机构</w:t>
      </w:r>
      <w:r>
        <w:rPr>
          <w:rFonts w:hint="eastAsia" w:ascii="宋体" w:hAnsi="宋体" w:eastAsia="宋体" w:cs="宋体"/>
          <w:szCs w:val="21"/>
        </w:rPr>
        <w:t>组织的</w:t>
      </w:r>
      <w:r>
        <w:rPr>
          <w:rFonts w:hint="eastAsia" w:ascii="宋体" w:hAnsi="宋体" w:eastAsia="宋体" w:cs="宋体"/>
          <w:szCs w:val="21"/>
          <w:u w:val="single"/>
        </w:rPr>
        <w:t xml:space="preserve">      </w:t>
      </w:r>
      <w:r>
        <w:rPr>
          <w:rFonts w:hint="eastAsia" w:ascii="宋体" w:hAnsi="宋体" w:cs="宋体"/>
          <w:szCs w:val="21"/>
          <w:u w:val="single"/>
        </w:rPr>
        <w:t xml:space="preserve">       </w:t>
      </w:r>
      <w:r>
        <w:rPr>
          <w:rFonts w:hint="eastAsia" w:ascii="宋体" w:hAnsi="宋体" w:eastAsia="宋体" w:cs="宋体"/>
          <w:szCs w:val="21"/>
          <w:u w:val="single"/>
        </w:rPr>
        <w:t xml:space="preserve">(项目编号)(项目名称)           </w:t>
      </w:r>
      <w:r>
        <w:rPr>
          <w:rFonts w:hint="eastAsia" w:ascii="宋体" w:hAnsi="宋体" w:eastAsia="宋体" w:cs="宋体"/>
          <w:szCs w:val="21"/>
        </w:rPr>
        <w:t>投标活动。授权代表在开标、评标、合同谈判过程中所签署的一切文件和处理与之有关的一切事务，我均予以承认。</w:t>
      </w:r>
    </w:p>
    <w:p w14:paraId="16BB9C01">
      <w:pPr>
        <w:snapToGrid w:val="0"/>
        <w:spacing w:line="520" w:lineRule="exact"/>
        <w:ind w:firstLine="420" w:firstLineChars="200"/>
        <w:jc w:val="left"/>
        <w:rPr>
          <w:rFonts w:hint="eastAsia" w:ascii="宋体" w:hAnsi="宋体" w:eastAsia="宋体" w:cs="宋体"/>
          <w:szCs w:val="21"/>
        </w:rPr>
      </w:pPr>
      <w:r>
        <w:rPr>
          <w:rFonts w:hint="eastAsia" w:ascii="宋体" w:hAnsi="宋体" w:eastAsia="宋体" w:cs="宋体"/>
          <w:szCs w:val="21"/>
        </w:rPr>
        <w:t>在撤销授权的书面通知以前，本授权书一直有效。全权代表在授权书有效期内签署的所有文件不因授权的撤销而失效。</w:t>
      </w:r>
    </w:p>
    <w:p w14:paraId="59BCC239">
      <w:pPr>
        <w:spacing w:line="520" w:lineRule="exact"/>
        <w:ind w:firstLine="420" w:firstLineChars="200"/>
        <w:rPr>
          <w:rFonts w:hint="eastAsia" w:ascii="宋体" w:hAnsi="宋体" w:eastAsia="宋体" w:cs="宋体"/>
          <w:szCs w:val="21"/>
        </w:rPr>
      </w:pPr>
      <w:r>
        <w:rPr>
          <w:rFonts w:hint="eastAsia" w:ascii="宋体" w:hAnsi="宋体" w:eastAsia="宋体" w:cs="宋体"/>
          <w:szCs w:val="21"/>
        </w:rPr>
        <w:t>授权代表无转委托权。特此委托。</w:t>
      </w:r>
    </w:p>
    <w:p w14:paraId="79AA670F">
      <w:pPr>
        <w:snapToGrid w:val="0"/>
        <w:spacing w:line="440" w:lineRule="exact"/>
        <w:jc w:val="left"/>
        <w:rPr>
          <w:rFonts w:hint="eastAsia" w:ascii="宋体" w:hAnsi="宋体" w:eastAsia="宋体" w:cs="宋体"/>
          <w:szCs w:val="21"/>
        </w:rPr>
      </w:pPr>
    </w:p>
    <w:p w14:paraId="359A5E27">
      <w:pPr>
        <w:spacing w:line="440" w:lineRule="exact"/>
        <w:rPr>
          <w:rFonts w:hint="eastAsia" w:ascii="宋体" w:hAnsi="宋体" w:eastAsia="宋体" w:cs="宋体"/>
          <w:szCs w:val="21"/>
        </w:rPr>
      </w:pPr>
      <w:r>
        <w:rPr>
          <w:rFonts w:hint="eastAsia" w:ascii="宋体" w:hAnsi="宋体" w:eastAsia="宋体" w:cs="宋体"/>
          <w:szCs w:val="21"/>
        </w:rPr>
        <w:t>授权代表姓名：              性别：               年龄：</w:t>
      </w:r>
    </w:p>
    <w:p w14:paraId="7080D061">
      <w:pPr>
        <w:spacing w:line="440" w:lineRule="exact"/>
        <w:rPr>
          <w:rFonts w:hint="eastAsia" w:ascii="宋体" w:hAnsi="宋体" w:eastAsia="宋体" w:cs="宋体"/>
          <w:szCs w:val="21"/>
        </w:rPr>
      </w:pPr>
    </w:p>
    <w:p w14:paraId="62CCC49A">
      <w:pPr>
        <w:spacing w:line="440" w:lineRule="exact"/>
        <w:rPr>
          <w:rFonts w:hint="eastAsia" w:ascii="宋体" w:hAnsi="宋体" w:eastAsia="宋体" w:cs="宋体"/>
          <w:szCs w:val="21"/>
        </w:rPr>
      </w:pPr>
      <w:r>
        <w:rPr>
          <w:rFonts w:hint="eastAsia" w:ascii="宋体" w:hAnsi="宋体" w:eastAsia="宋体" w:cs="宋体"/>
          <w:szCs w:val="21"/>
        </w:rPr>
        <w:t>单位：                      部门：               职务：</w:t>
      </w:r>
    </w:p>
    <w:p w14:paraId="473F20DF">
      <w:pPr>
        <w:spacing w:line="440" w:lineRule="exact"/>
        <w:rPr>
          <w:rFonts w:hint="eastAsia" w:ascii="宋体" w:hAnsi="宋体" w:eastAsia="宋体" w:cs="宋体"/>
          <w:szCs w:val="21"/>
        </w:rPr>
      </w:pPr>
    </w:p>
    <w:p w14:paraId="7694D8D5">
      <w:pPr>
        <w:widowControl/>
        <w:snapToGrid w:val="0"/>
        <w:spacing w:line="440" w:lineRule="exact"/>
        <w:rPr>
          <w:rFonts w:hint="eastAsia" w:ascii="宋体" w:hAnsi="宋体" w:eastAsia="宋体" w:cs="宋体"/>
          <w:szCs w:val="21"/>
        </w:rPr>
      </w:pPr>
      <w:r>
        <w:rPr>
          <w:rFonts w:hint="eastAsia" w:ascii="宋体" w:hAnsi="宋体" w:eastAsia="宋体" w:cs="宋体"/>
          <w:kern w:val="0"/>
          <w:szCs w:val="21"/>
        </w:rPr>
        <w:t>办公地址：                  联系电话：           传真：</w:t>
      </w:r>
    </w:p>
    <w:p w14:paraId="1559BE70">
      <w:pPr>
        <w:spacing w:line="440" w:lineRule="exact"/>
        <w:rPr>
          <w:rFonts w:hint="eastAsia" w:ascii="宋体" w:hAnsi="宋体" w:eastAsia="宋体" w:cs="宋体"/>
          <w:szCs w:val="21"/>
        </w:rPr>
      </w:pPr>
    </w:p>
    <w:p w14:paraId="3EAB9E63">
      <w:pPr>
        <w:spacing w:line="440" w:lineRule="exact"/>
        <w:rPr>
          <w:rFonts w:hint="eastAsia" w:ascii="宋体" w:hAnsi="宋体" w:eastAsia="宋体" w:cs="宋体"/>
          <w:szCs w:val="21"/>
        </w:rPr>
      </w:pPr>
    </w:p>
    <w:p w14:paraId="3D388652">
      <w:pPr>
        <w:spacing w:line="440" w:lineRule="exact"/>
        <w:rPr>
          <w:rFonts w:hint="eastAsia" w:ascii="宋体" w:hAnsi="宋体" w:eastAsia="宋体" w:cs="宋体"/>
          <w:szCs w:val="21"/>
        </w:rPr>
      </w:pPr>
      <w:r>
        <w:rPr>
          <w:rFonts w:hint="eastAsia" w:ascii="宋体" w:hAnsi="宋体" w:cs="宋体"/>
          <w:szCs w:val="21"/>
        </w:rPr>
        <w:t>投标人</w:t>
      </w:r>
      <w:r>
        <w:rPr>
          <w:rFonts w:hint="eastAsia" w:ascii="宋体" w:hAnsi="宋体" w:eastAsia="宋体" w:cs="宋体"/>
          <w:szCs w:val="21"/>
        </w:rPr>
        <w:t>（公章）：</w:t>
      </w:r>
    </w:p>
    <w:p w14:paraId="2CF23277">
      <w:pPr>
        <w:spacing w:line="440" w:lineRule="exact"/>
        <w:rPr>
          <w:rFonts w:hint="eastAsia" w:ascii="宋体" w:hAnsi="宋体" w:eastAsia="宋体" w:cs="宋体"/>
          <w:szCs w:val="21"/>
        </w:rPr>
      </w:pPr>
    </w:p>
    <w:p w14:paraId="2B1AC826">
      <w:pPr>
        <w:spacing w:line="440" w:lineRule="exact"/>
        <w:rPr>
          <w:rFonts w:hint="eastAsia" w:ascii="宋体" w:hAnsi="宋体" w:eastAsia="宋体" w:cs="宋体"/>
          <w:szCs w:val="21"/>
        </w:rPr>
      </w:pPr>
    </w:p>
    <w:p w14:paraId="3045329F">
      <w:pPr>
        <w:spacing w:line="440" w:lineRule="exact"/>
        <w:rPr>
          <w:rFonts w:hint="eastAsia" w:ascii="宋体" w:hAnsi="宋体" w:eastAsia="宋体" w:cs="宋体"/>
          <w:szCs w:val="21"/>
        </w:rPr>
      </w:pPr>
      <w:r>
        <w:rPr>
          <w:rFonts w:hint="eastAsia" w:ascii="宋体" w:hAnsi="宋体" w:eastAsia="宋体" w:cs="宋体"/>
          <w:szCs w:val="21"/>
        </w:rPr>
        <w:t>法定代表人（签字或盖章）：</w:t>
      </w:r>
    </w:p>
    <w:p w14:paraId="7D76FDA0">
      <w:pPr>
        <w:spacing w:line="440" w:lineRule="exact"/>
        <w:rPr>
          <w:rFonts w:hint="eastAsia" w:ascii="宋体" w:hAnsi="宋体" w:eastAsia="宋体" w:cs="宋体"/>
          <w:szCs w:val="21"/>
        </w:rPr>
      </w:pPr>
    </w:p>
    <w:p w14:paraId="483AD527">
      <w:pPr>
        <w:spacing w:line="440" w:lineRule="exact"/>
        <w:jc w:val="left"/>
        <w:rPr>
          <w:rFonts w:hint="eastAsia" w:ascii="宋体" w:hAnsi="宋体" w:eastAsia="宋体" w:cs="宋体"/>
          <w:b/>
          <w:szCs w:val="21"/>
        </w:rPr>
      </w:pPr>
      <w:r>
        <w:rPr>
          <w:rFonts w:hint="eastAsia" w:ascii="宋体" w:hAnsi="宋体" w:cs="宋体"/>
          <w:b/>
          <w:szCs w:val="21"/>
        </w:rPr>
        <w:t>附：</w:t>
      </w:r>
      <w:r>
        <w:rPr>
          <w:rFonts w:hint="eastAsia" w:ascii="宋体" w:hAnsi="宋体" w:eastAsia="宋体" w:cs="宋体"/>
          <w:b/>
          <w:szCs w:val="21"/>
        </w:rPr>
        <w:t>法定代表人及其授权代表身份证扫描件（正反面）</w:t>
      </w:r>
    </w:p>
    <w:p w14:paraId="5C5443B2">
      <w:pPr>
        <w:spacing w:line="440" w:lineRule="exact"/>
        <w:jc w:val="left"/>
        <w:rPr>
          <w:rFonts w:hint="eastAsia" w:ascii="仿宋" w:hAnsi="仿宋" w:eastAsia="仿宋" w:cs="仿宋"/>
          <w:b/>
          <w:szCs w:val="21"/>
        </w:rPr>
      </w:pPr>
    </w:p>
    <w:p w14:paraId="41CCB3BB">
      <w:pPr>
        <w:spacing w:line="440" w:lineRule="exact"/>
        <w:jc w:val="center"/>
        <w:rPr>
          <w:rFonts w:hint="eastAsia" w:ascii="宋体" w:hAnsi="宋体" w:eastAsia="宋体" w:cs="宋体"/>
          <w:szCs w:val="21"/>
        </w:rPr>
      </w:pPr>
    </w:p>
    <w:p w14:paraId="66F0C5AB">
      <w:pPr>
        <w:spacing w:line="440" w:lineRule="exact"/>
        <w:jc w:val="right"/>
        <w:rPr>
          <w:rFonts w:hint="eastAsia" w:ascii="宋体" w:hAnsi="宋体" w:eastAsia="宋体" w:cs="宋体"/>
          <w:b/>
          <w:kern w:val="0"/>
          <w:szCs w:val="21"/>
          <w:lang w:val="zh-CN"/>
        </w:rPr>
      </w:pPr>
      <w:r>
        <w:rPr>
          <w:rFonts w:hint="eastAsia" w:ascii="宋体" w:hAnsi="宋体" w:eastAsia="宋体" w:cs="宋体"/>
          <w:szCs w:val="21"/>
        </w:rPr>
        <w:t>日期：    年   月   日</w:t>
      </w:r>
    </w:p>
    <w:p w14:paraId="39C0EAC1">
      <w:pPr>
        <w:spacing w:after="120"/>
        <w:jc w:val="center"/>
        <w:rPr>
          <w:rFonts w:hint="eastAsia" w:ascii="宋体" w:hAnsi="宋体" w:eastAsia="宋体" w:cs="宋体"/>
          <w:b/>
          <w:sz w:val="32"/>
          <w:szCs w:val="32"/>
        </w:rPr>
      </w:pPr>
    </w:p>
    <w:p w14:paraId="03555ACF">
      <w:pPr>
        <w:spacing w:after="120"/>
        <w:jc w:val="center"/>
        <w:rPr>
          <w:rFonts w:hint="eastAsia" w:ascii="宋体" w:hAnsi="宋体" w:eastAsia="宋体" w:cs="宋体"/>
          <w:b/>
          <w:sz w:val="32"/>
          <w:szCs w:val="32"/>
        </w:rPr>
      </w:pPr>
      <w:r>
        <w:rPr>
          <w:rFonts w:hint="eastAsia" w:ascii="宋体" w:hAnsi="宋体" w:eastAsia="宋体" w:cs="宋体"/>
          <w:b/>
          <w:sz w:val="32"/>
          <w:szCs w:val="32"/>
        </w:rPr>
        <w:t>法定代表人身份证明(格式)</w:t>
      </w:r>
    </w:p>
    <w:p w14:paraId="3B2160EB">
      <w:pPr>
        <w:spacing w:line="720" w:lineRule="auto"/>
        <w:rPr>
          <w:rFonts w:hint="eastAsia" w:ascii="宋体" w:hAnsi="宋体" w:eastAsia="宋体" w:cs="宋体"/>
          <w:szCs w:val="21"/>
        </w:rPr>
      </w:pPr>
      <w:r>
        <w:rPr>
          <w:rFonts w:hint="eastAsia" w:ascii="宋体" w:hAnsi="宋体" w:eastAsia="宋体" w:cs="宋体"/>
          <w:szCs w:val="21"/>
        </w:rPr>
        <w:t>投 标 人：</w:t>
      </w:r>
      <w:r>
        <w:rPr>
          <w:rFonts w:hint="eastAsia" w:ascii="宋体" w:hAnsi="宋体" w:eastAsia="宋体" w:cs="宋体"/>
          <w:szCs w:val="21"/>
          <w:u w:val="single"/>
        </w:rPr>
        <w:t xml:space="preserve">                          </w:t>
      </w:r>
    </w:p>
    <w:p w14:paraId="0E0C6938">
      <w:pPr>
        <w:spacing w:line="720" w:lineRule="auto"/>
        <w:rPr>
          <w:rFonts w:hint="eastAsia" w:ascii="宋体" w:hAnsi="宋体" w:eastAsia="宋体" w:cs="宋体"/>
          <w:szCs w:val="21"/>
        </w:rPr>
      </w:pPr>
      <w:r>
        <w:rPr>
          <w:rFonts w:hint="eastAsia" w:ascii="宋体" w:hAnsi="宋体" w:eastAsia="宋体" w:cs="宋体"/>
          <w:szCs w:val="21"/>
        </w:rPr>
        <w:t>地    址：</w:t>
      </w:r>
      <w:r>
        <w:rPr>
          <w:rFonts w:hint="eastAsia" w:ascii="宋体" w:hAnsi="宋体" w:eastAsia="宋体" w:cs="宋体"/>
          <w:szCs w:val="21"/>
          <w:u w:val="single"/>
        </w:rPr>
        <w:t xml:space="preserve">                          </w:t>
      </w:r>
    </w:p>
    <w:p w14:paraId="60E150F9">
      <w:pPr>
        <w:spacing w:line="720" w:lineRule="auto"/>
        <w:ind w:right="281" w:rightChars="134"/>
        <w:rPr>
          <w:rFonts w:hint="eastAsia" w:ascii="宋体" w:hAnsi="宋体" w:eastAsia="宋体" w:cs="宋体"/>
          <w:szCs w:val="21"/>
          <w:u w:val="single"/>
        </w:rPr>
      </w:pPr>
      <w:r>
        <w:rPr>
          <w:rFonts w:hint="eastAsia" w:ascii="宋体" w:hAnsi="宋体" w:eastAsia="宋体" w:cs="宋体"/>
          <w:szCs w:val="21"/>
        </w:rPr>
        <w:t>姓    名：</w:t>
      </w:r>
      <w:r>
        <w:rPr>
          <w:rFonts w:hint="eastAsia" w:ascii="宋体" w:hAnsi="宋体" w:eastAsia="宋体" w:cs="宋体"/>
          <w:szCs w:val="21"/>
          <w:u w:val="single"/>
        </w:rPr>
        <w:t xml:space="preserve">                          </w:t>
      </w:r>
    </w:p>
    <w:p w14:paraId="67BD855A">
      <w:pPr>
        <w:spacing w:line="720" w:lineRule="auto"/>
        <w:ind w:right="281" w:rightChars="134"/>
        <w:rPr>
          <w:rFonts w:hint="eastAsia" w:ascii="宋体" w:hAnsi="宋体" w:eastAsia="宋体" w:cs="宋体"/>
          <w:szCs w:val="21"/>
          <w:u w:val="single"/>
        </w:rPr>
      </w:pPr>
      <w:r>
        <w:rPr>
          <w:rFonts w:hint="eastAsia" w:ascii="宋体" w:hAnsi="宋体" w:eastAsia="宋体" w:cs="宋体"/>
          <w:szCs w:val="21"/>
        </w:rPr>
        <w:t>身份证号码：</w:t>
      </w:r>
      <w:r>
        <w:rPr>
          <w:rFonts w:hint="eastAsia" w:ascii="宋体" w:hAnsi="宋体" w:eastAsia="宋体" w:cs="宋体"/>
          <w:szCs w:val="21"/>
          <w:u w:val="single"/>
        </w:rPr>
        <w:t xml:space="preserve">                        </w:t>
      </w:r>
    </w:p>
    <w:p w14:paraId="6B72E1D5">
      <w:pPr>
        <w:spacing w:line="720" w:lineRule="auto"/>
        <w:ind w:right="281" w:rightChars="134"/>
        <w:rPr>
          <w:rFonts w:hint="eastAsia" w:ascii="宋体" w:hAnsi="宋体" w:eastAsia="宋体" w:cs="宋体"/>
          <w:szCs w:val="21"/>
        </w:rPr>
      </w:pPr>
      <w:r>
        <w:rPr>
          <w:rFonts w:hint="eastAsia" w:ascii="宋体" w:hAnsi="宋体" w:eastAsia="宋体" w:cs="宋体"/>
          <w:szCs w:val="21"/>
        </w:rPr>
        <w:t>职   务：</w:t>
      </w:r>
      <w:r>
        <w:rPr>
          <w:rFonts w:hint="eastAsia" w:ascii="宋体" w:hAnsi="宋体" w:eastAsia="宋体" w:cs="宋体"/>
          <w:szCs w:val="21"/>
          <w:u w:val="single"/>
        </w:rPr>
        <w:t xml:space="preserve">                           </w:t>
      </w:r>
    </w:p>
    <w:p w14:paraId="6F475AC0">
      <w:pPr>
        <w:spacing w:line="720" w:lineRule="auto"/>
        <w:rPr>
          <w:rFonts w:hint="eastAsia" w:ascii="宋体" w:hAnsi="宋体" w:eastAsia="宋体" w:cs="宋体"/>
          <w:szCs w:val="21"/>
        </w:rPr>
      </w:pPr>
      <w:r>
        <w:rPr>
          <w:rFonts w:hint="eastAsia" w:ascii="宋体" w:hAnsi="宋体" w:eastAsia="宋体" w:cs="宋体"/>
          <w:szCs w:val="21"/>
        </w:rPr>
        <w:t>系</w:t>
      </w:r>
      <w:r>
        <w:rPr>
          <w:rFonts w:hint="eastAsia" w:ascii="宋体" w:hAnsi="宋体" w:eastAsia="宋体" w:cs="宋体"/>
          <w:szCs w:val="21"/>
          <w:u w:val="single"/>
        </w:rPr>
        <w:t xml:space="preserve">                           （填写投标人名称）</w:t>
      </w:r>
      <w:r>
        <w:rPr>
          <w:rFonts w:hint="eastAsia" w:ascii="宋体" w:hAnsi="宋体" w:eastAsia="宋体" w:cs="宋体"/>
          <w:szCs w:val="21"/>
        </w:rPr>
        <w:t>的法定代表人。</w:t>
      </w:r>
    </w:p>
    <w:p w14:paraId="2381D8F9">
      <w:pPr>
        <w:spacing w:line="720" w:lineRule="auto"/>
        <w:rPr>
          <w:rFonts w:hint="eastAsia" w:ascii="宋体" w:hAnsi="宋体" w:eastAsia="宋体" w:cs="宋体"/>
          <w:szCs w:val="21"/>
        </w:rPr>
      </w:pPr>
      <w:r>
        <w:rPr>
          <w:rFonts w:hint="eastAsia" w:ascii="宋体" w:hAnsi="宋体" w:eastAsia="宋体" w:cs="宋体"/>
          <w:szCs w:val="21"/>
        </w:rPr>
        <w:t>特此证明。</w:t>
      </w:r>
    </w:p>
    <w:p w14:paraId="329D9E07">
      <w:pPr>
        <w:spacing w:line="720" w:lineRule="auto"/>
        <w:rPr>
          <w:rFonts w:hint="eastAsia" w:ascii="宋体" w:hAnsi="宋体" w:eastAsia="宋体" w:cs="宋体"/>
          <w:szCs w:val="21"/>
        </w:rPr>
      </w:pPr>
    </w:p>
    <w:p w14:paraId="53AEBDF8">
      <w:pPr>
        <w:spacing w:line="440" w:lineRule="exact"/>
        <w:jc w:val="right"/>
        <w:rPr>
          <w:rFonts w:hint="eastAsia" w:ascii="宋体" w:hAnsi="宋体" w:eastAsia="宋体" w:cs="宋体"/>
          <w:szCs w:val="21"/>
        </w:rPr>
      </w:pPr>
      <w:r>
        <w:rPr>
          <w:rFonts w:hint="eastAsia" w:ascii="宋体" w:hAnsi="宋体" w:eastAsia="宋体" w:cs="宋体"/>
          <w:szCs w:val="21"/>
        </w:rPr>
        <w:t xml:space="preserve">投标人名称（盖公章）：                             </w:t>
      </w:r>
    </w:p>
    <w:p w14:paraId="1DA34C1B">
      <w:pPr>
        <w:spacing w:line="440" w:lineRule="exact"/>
        <w:ind w:right="480"/>
        <w:rPr>
          <w:rFonts w:hint="eastAsia" w:ascii="宋体" w:hAnsi="宋体" w:eastAsia="宋体" w:cs="宋体"/>
          <w:szCs w:val="21"/>
        </w:rPr>
      </w:pPr>
    </w:p>
    <w:p w14:paraId="6963A3E0">
      <w:pPr>
        <w:spacing w:line="440" w:lineRule="exact"/>
        <w:ind w:right="720"/>
        <w:jc w:val="right"/>
        <w:rPr>
          <w:rFonts w:hint="eastAsia" w:ascii="宋体" w:hAnsi="宋体" w:eastAsia="宋体" w:cs="宋体"/>
          <w:szCs w:val="21"/>
        </w:rPr>
      </w:pPr>
      <w:r>
        <w:rPr>
          <w:rFonts w:hint="eastAsia" w:ascii="宋体" w:hAnsi="宋体" w:eastAsia="宋体" w:cs="宋体"/>
          <w:szCs w:val="21"/>
        </w:rPr>
        <w:t>日期：年   月   日</w:t>
      </w:r>
    </w:p>
    <w:p w14:paraId="4FAF09AA">
      <w:pPr>
        <w:rPr>
          <w:rFonts w:hint="eastAsia" w:ascii="宋体" w:hAnsi="宋体" w:eastAsia="宋体" w:cs="宋体"/>
          <w:b/>
          <w:szCs w:val="21"/>
        </w:rPr>
      </w:pPr>
      <w:r>
        <w:rPr>
          <w:rFonts w:hint="eastAsia" w:ascii="宋体" w:hAnsi="宋体" w:cs="宋体"/>
          <w:b/>
          <w:szCs w:val="21"/>
        </w:rPr>
        <w:t>附：</w:t>
      </w:r>
      <w:r>
        <w:rPr>
          <w:rFonts w:hint="eastAsia" w:ascii="宋体" w:hAnsi="宋体" w:eastAsia="宋体" w:cs="宋体"/>
          <w:b/>
          <w:szCs w:val="21"/>
        </w:rPr>
        <w:t>法定代表人身份证扫描件（正反面）</w:t>
      </w:r>
    </w:p>
    <w:p w14:paraId="240F57AC">
      <w:pPr>
        <w:rPr>
          <w:rFonts w:hint="eastAsia" w:ascii="宋体" w:hAnsi="宋体" w:eastAsia="宋体" w:cs="宋体"/>
          <w:b/>
          <w:szCs w:val="21"/>
        </w:rPr>
      </w:pPr>
      <w:r>
        <w:rPr>
          <w:rFonts w:hint="eastAsia" w:ascii="宋体" w:hAnsi="宋体" w:eastAsia="宋体" w:cs="宋体"/>
          <w:b/>
          <w:szCs w:val="21"/>
        </w:rPr>
        <w:br w:type="page"/>
      </w:r>
    </w:p>
    <w:p w14:paraId="4323B0C1">
      <w:pPr>
        <w:pStyle w:val="125"/>
        <w:pageBreakBefore/>
        <w:spacing w:line="360" w:lineRule="auto"/>
        <w:jc w:val="center"/>
        <w:rPr>
          <w:rFonts w:hint="eastAsia" w:asciiTheme="minorEastAsia" w:hAnsiTheme="minorEastAsia" w:eastAsiaTheme="minorEastAsia"/>
          <w:b/>
          <w:sz w:val="32"/>
          <w:szCs w:val="32"/>
        </w:rPr>
      </w:pPr>
      <w:r>
        <w:rPr>
          <w:rFonts w:hint="eastAsia" w:asciiTheme="minorEastAsia" w:hAnsiTheme="minorEastAsia" w:eastAsiaTheme="minorEastAsia"/>
          <w:b/>
          <w:sz w:val="32"/>
          <w:szCs w:val="32"/>
        </w:rPr>
        <w:t>四、证书一览表</w:t>
      </w:r>
    </w:p>
    <w:p w14:paraId="51F0448A">
      <w:pPr>
        <w:pStyle w:val="125"/>
        <w:spacing w:line="360" w:lineRule="auto"/>
        <w:jc w:val="center"/>
        <w:rPr>
          <w:rFonts w:hint="eastAsia" w:cs="Arial" w:asciiTheme="minorEastAsia" w:hAnsiTheme="minorEastAsia" w:eastAsiaTheme="minorEastAsia"/>
          <w:sz w:val="28"/>
          <w:szCs w:val="28"/>
        </w:rPr>
      </w:pPr>
    </w:p>
    <w:tbl>
      <w:tblPr>
        <w:tblStyle w:val="49"/>
        <w:tblW w:w="8432"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7"/>
        <w:gridCol w:w="2258"/>
        <w:gridCol w:w="2260"/>
        <w:gridCol w:w="2047"/>
      </w:tblGrid>
      <w:tr w14:paraId="1918B29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867" w:type="dxa"/>
            <w:tcBorders>
              <w:top w:val="single" w:color="auto" w:sz="4" w:space="0"/>
              <w:left w:val="single" w:color="auto" w:sz="4" w:space="0"/>
              <w:bottom w:val="single" w:color="auto" w:sz="4" w:space="0"/>
            </w:tcBorders>
            <w:vAlign w:val="center"/>
          </w:tcPr>
          <w:p w14:paraId="2666604F">
            <w:pPr>
              <w:pStyle w:val="125"/>
              <w:spacing w:line="360" w:lineRule="auto"/>
              <w:jc w:val="center"/>
              <w:rPr>
                <w:rFonts w:hint="eastAsia" w:cs="Arial" w:asciiTheme="minorEastAsia" w:hAnsiTheme="minorEastAsia" w:eastAsiaTheme="minorEastAsia"/>
                <w:b/>
                <w:bCs/>
                <w:szCs w:val="21"/>
              </w:rPr>
            </w:pPr>
            <w:r>
              <w:rPr>
                <w:rFonts w:hint="eastAsia" w:cs="Arial" w:asciiTheme="minorEastAsia" w:hAnsiTheme="minorEastAsia" w:eastAsiaTheme="minorEastAsia"/>
                <w:b/>
                <w:bCs/>
                <w:szCs w:val="21"/>
              </w:rPr>
              <w:t>证书名称</w:t>
            </w:r>
          </w:p>
        </w:tc>
        <w:tc>
          <w:tcPr>
            <w:tcW w:w="2258" w:type="dxa"/>
            <w:tcBorders>
              <w:top w:val="single" w:color="auto" w:sz="4" w:space="0"/>
              <w:bottom w:val="single" w:color="auto" w:sz="4" w:space="0"/>
            </w:tcBorders>
            <w:vAlign w:val="center"/>
          </w:tcPr>
          <w:p w14:paraId="53CC7296">
            <w:pPr>
              <w:pStyle w:val="125"/>
              <w:spacing w:line="360" w:lineRule="auto"/>
              <w:jc w:val="center"/>
              <w:rPr>
                <w:rFonts w:hint="eastAsia" w:cs="Arial" w:asciiTheme="minorEastAsia" w:hAnsiTheme="minorEastAsia" w:eastAsiaTheme="minorEastAsia"/>
                <w:b/>
                <w:bCs/>
                <w:szCs w:val="21"/>
              </w:rPr>
            </w:pPr>
            <w:r>
              <w:rPr>
                <w:rFonts w:hint="eastAsia" w:cs="Arial" w:asciiTheme="minorEastAsia" w:hAnsiTheme="minorEastAsia" w:eastAsiaTheme="minorEastAsia"/>
                <w:b/>
                <w:bCs/>
                <w:szCs w:val="21"/>
              </w:rPr>
              <w:t>发证单位</w:t>
            </w:r>
          </w:p>
        </w:tc>
        <w:tc>
          <w:tcPr>
            <w:tcW w:w="2260" w:type="dxa"/>
            <w:tcBorders>
              <w:top w:val="single" w:color="auto" w:sz="4" w:space="0"/>
              <w:bottom w:val="single" w:color="auto" w:sz="4" w:space="0"/>
            </w:tcBorders>
            <w:vAlign w:val="center"/>
          </w:tcPr>
          <w:p w14:paraId="32B22F46">
            <w:pPr>
              <w:pStyle w:val="125"/>
              <w:spacing w:line="360" w:lineRule="auto"/>
              <w:jc w:val="center"/>
              <w:rPr>
                <w:rFonts w:hint="eastAsia" w:cs="Arial" w:asciiTheme="minorEastAsia" w:hAnsiTheme="minorEastAsia" w:eastAsiaTheme="minorEastAsia"/>
                <w:b/>
                <w:bCs/>
                <w:szCs w:val="21"/>
              </w:rPr>
            </w:pPr>
            <w:r>
              <w:rPr>
                <w:rFonts w:hint="eastAsia" w:cs="Arial" w:asciiTheme="minorEastAsia" w:hAnsiTheme="minorEastAsia" w:eastAsiaTheme="minorEastAsia"/>
                <w:b/>
                <w:bCs/>
                <w:szCs w:val="21"/>
              </w:rPr>
              <w:t>证书等级</w:t>
            </w:r>
          </w:p>
        </w:tc>
        <w:tc>
          <w:tcPr>
            <w:tcW w:w="2047" w:type="dxa"/>
            <w:tcBorders>
              <w:top w:val="single" w:color="auto" w:sz="4" w:space="0"/>
              <w:bottom w:val="single" w:color="auto" w:sz="4" w:space="0"/>
              <w:right w:val="single" w:color="auto" w:sz="4" w:space="0"/>
            </w:tcBorders>
            <w:vAlign w:val="center"/>
          </w:tcPr>
          <w:p w14:paraId="71A29504">
            <w:pPr>
              <w:pStyle w:val="125"/>
              <w:spacing w:line="360" w:lineRule="auto"/>
              <w:jc w:val="center"/>
              <w:rPr>
                <w:rFonts w:hint="eastAsia" w:cs="Arial" w:asciiTheme="minorEastAsia" w:hAnsiTheme="minorEastAsia" w:eastAsiaTheme="minorEastAsia"/>
                <w:b/>
                <w:bCs/>
                <w:szCs w:val="21"/>
              </w:rPr>
            </w:pPr>
            <w:r>
              <w:rPr>
                <w:rFonts w:hint="eastAsia" w:cs="Arial" w:asciiTheme="minorEastAsia" w:hAnsiTheme="minorEastAsia" w:eastAsiaTheme="minorEastAsia"/>
                <w:b/>
                <w:bCs/>
                <w:szCs w:val="21"/>
              </w:rPr>
              <w:t>证书有效期</w:t>
            </w:r>
          </w:p>
        </w:tc>
      </w:tr>
      <w:tr w14:paraId="7A0FECD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867" w:type="dxa"/>
            <w:tcBorders>
              <w:top w:val="single" w:color="auto" w:sz="4" w:space="0"/>
              <w:left w:val="single" w:color="auto" w:sz="4" w:space="0"/>
            </w:tcBorders>
            <w:vAlign w:val="center"/>
          </w:tcPr>
          <w:p w14:paraId="17B1ACBC">
            <w:pPr>
              <w:pStyle w:val="125"/>
              <w:spacing w:line="360" w:lineRule="auto"/>
              <w:jc w:val="center"/>
              <w:rPr>
                <w:rFonts w:hint="eastAsia" w:cs="Arial" w:asciiTheme="minorEastAsia" w:hAnsiTheme="minorEastAsia" w:eastAsiaTheme="minorEastAsia"/>
                <w:szCs w:val="21"/>
              </w:rPr>
            </w:pPr>
          </w:p>
        </w:tc>
        <w:tc>
          <w:tcPr>
            <w:tcW w:w="2258" w:type="dxa"/>
            <w:tcBorders>
              <w:top w:val="single" w:color="auto" w:sz="4" w:space="0"/>
            </w:tcBorders>
            <w:vAlign w:val="center"/>
          </w:tcPr>
          <w:p w14:paraId="7D26F266">
            <w:pPr>
              <w:pStyle w:val="125"/>
              <w:spacing w:line="360" w:lineRule="auto"/>
              <w:jc w:val="center"/>
              <w:rPr>
                <w:rFonts w:hint="eastAsia" w:cs="Arial" w:asciiTheme="minorEastAsia" w:hAnsiTheme="minorEastAsia" w:eastAsiaTheme="minorEastAsia"/>
                <w:szCs w:val="21"/>
              </w:rPr>
            </w:pPr>
          </w:p>
        </w:tc>
        <w:tc>
          <w:tcPr>
            <w:tcW w:w="2260" w:type="dxa"/>
            <w:tcBorders>
              <w:top w:val="single" w:color="auto" w:sz="4" w:space="0"/>
            </w:tcBorders>
            <w:vAlign w:val="center"/>
          </w:tcPr>
          <w:p w14:paraId="2A436266">
            <w:pPr>
              <w:pStyle w:val="125"/>
              <w:spacing w:line="360" w:lineRule="auto"/>
              <w:jc w:val="center"/>
              <w:rPr>
                <w:rFonts w:hint="eastAsia" w:cs="Arial" w:asciiTheme="minorEastAsia" w:hAnsiTheme="minorEastAsia" w:eastAsiaTheme="minorEastAsia"/>
                <w:szCs w:val="21"/>
              </w:rPr>
            </w:pPr>
          </w:p>
        </w:tc>
        <w:tc>
          <w:tcPr>
            <w:tcW w:w="2047" w:type="dxa"/>
            <w:tcBorders>
              <w:top w:val="single" w:color="auto" w:sz="4" w:space="0"/>
              <w:right w:val="single" w:color="auto" w:sz="4" w:space="0"/>
            </w:tcBorders>
            <w:vAlign w:val="center"/>
          </w:tcPr>
          <w:p w14:paraId="2019F68C">
            <w:pPr>
              <w:pStyle w:val="125"/>
              <w:spacing w:line="360" w:lineRule="auto"/>
              <w:jc w:val="center"/>
              <w:rPr>
                <w:rFonts w:hint="eastAsia" w:cs="Arial" w:asciiTheme="minorEastAsia" w:hAnsiTheme="minorEastAsia" w:eastAsiaTheme="minorEastAsia"/>
                <w:szCs w:val="21"/>
              </w:rPr>
            </w:pPr>
          </w:p>
        </w:tc>
      </w:tr>
      <w:tr w14:paraId="583B0F9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867" w:type="dxa"/>
            <w:tcBorders>
              <w:left w:val="single" w:color="auto" w:sz="4" w:space="0"/>
            </w:tcBorders>
            <w:vAlign w:val="center"/>
          </w:tcPr>
          <w:p w14:paraId="59FA8F64">
            <w:pPr>
              <w:pStyle w:val="125"/>
              <w:spacing w:line="360" w:lineRule="auto"/>
              <w:jc w:val="center"/>
              <w:rPr>
                <w:rFonts w:hint="eastAsia" w:cs="Arial" w:asciiTheme="minorEastAsia" w:hAnsiTheme="minorEastAsia" w:eastAsiaTheme="minorEastAsia"/>
                <w:szCs w:val="21"/>
              </w:rPr>
            </w:pPr>
          </w:p>
        </w:tc>
        <w:tc>
          <w:tcPr>
            <w:tcW w:w="2258" w:type="dxa"/>
            <w:vAlign w:val="center"/>
          </w:tcPr>
          <w:p w14:paraId="1D7D56C7">
            <w:pPr>
              <w:pStyle w:val="125"/>
              <w:spacing w:line="360" w:lineRule="auto"/>
              <w:jc w:val="center"/>
              <w:rPr>
                <w:rFonts w:hint="eastAsia" w:cs="Arial" w:asciiTheme="minorEastAsia" w:hAnsiTheme="minorEastAsia" w:eastAsiaTheme="minorEastAsia"/>
                <w:szCs w:val="21"/>
              </w:rPr>
            </w:pPr>
          </w:p>
        </w:tc>
        <w:tc>
          <w:tcPr>
            <w:tcW w:w="2260" w:type="dxa"/>
            <w:vAlign w:val="center"/>
          </w:tcPr>
          <w:p w14:paraId="489DE653">
            <w:pPr>
              <w:pStyle w:val="125"/>
              <w:spacing w:line="360" w:lineRule="auto"/>
              <w:jc w:val="center"/>
              <w:rPr>
                <w:rFonts w:hint="eastAsia" w:cs="Arial" w:asciiTheme="minorEastAsia" w:hAnsiTheme="minorEastAsia" w:eastAsiaTheme="minorEastAsia"/>
                <w:szCs w:val="21"/>
              </w:rPr>
            </w:pPr>
          </w:p>
        </w:tc>
        <w:tc>
          <w:tcPr>
            <w:tcW w:w="2047" w:type="dxa"/>
            <w:tcBorders>
              <w:right w:val="single" w:color="auto" w:sz="4" w:space="0"/>
            </w:tcBorders>
            <w:vAlign w:val="center"/>
          </w:tcPr>
          <w:p w14:paraId="0679D452">
            <w:pPr>
              <w:pStyle w:val="125"/>
              <w:spacing w:line="360" w:lineRule="auto"/>
              <w:jc w:val="center"/>
              <w:rPr>
                <w:rFonts w:hint="eastAsia" w:cs="Arial" w:asciiTheme="minorEastAsia" w:hAnsiTheme="minorEastAsia" w:eastAsiaTheme="minorEastAsia"/>
                <w:szCs w:val="21"/>
              </w:rPr>
            </w:pPr>
          </w:p>
        </w:tc>
      </w:tr>
      <w:tr w14:paraId="4A1AB59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867" w:type="dxa"/>
            <w:tcBorders>
              <w:left w:val="single" w:color="auto" w:sz="4" w:space="0"/>
            </w:tcBorders>
            <w:vAlign w:val="center"/>
          </w:tcPr>
          <w:p w14:paraId="49398359">
            <w:pPr>
              <w:pStyle w:val="125"/>
              <w:spacing w:line="360" w:lineRule="auto"/>
              <w:jc w:val="center"/>
              <w:rPr>
                <w:rFonts w:hint="eastAsia" w:cs="Arial" w:asciiTheme="minorEastAsia" w:hAnsiTheme="minorEastAsia" w:eastAsiaTheme="minorEastAsia"/>
                <w:szCs w:val="21"/>
              </w:rPr>
            </w:pPr>
          </w:p>
        </w:tc>
        <w:tc>
          <w:tcPr>
            <w:tcW w:w="2258" w:type="dxa"/>
            <w:vAlign w:val="center"/>
          </w:tcPr>
          <w:p w14:paraId="6C9700DB">
            <w:pPr>
              <w:pStyle w:val="125"/>
              <w:spacing w:line="360" w:lineRule="auto"/>
              <w:jc w:val="center"/>
              <w:rPr>
                <w:rFonts w:hint="eastAsia" w:cs="Arial" w:asciiTheme="minorEastAsia" w:hAnsiTheme="minorEastAsia" w:eastAsiaTheme="minorEastAsia"/>
                <w:szCs w:val="21"/>
              </w:rPr>
            </w:pPr>
          </w:p>
        </w:tc>
        <w:tc>
          <w:tcPr>
            <w:tcW w:w="2260" w:type="dxa"/>
            <w:vAlign w:val="center"/>
          </w:tcPr>
          <w:p w14:paraId="648731F4">
            <w:pPr>
              <w:pStyle w:val="125"/>
              <w:spacing w:line="360" w:lineRule="auto"/>
              <w:jc w:val="center"/>
              <w:rPr>
                <w:rFonts w:hint="eastAsia" w:cs="Arial" w:asciiTheme="minorEastAsia" w:hAnsiTheme="minorEastAsia" w:eastAsiaTheme="minorEastAsia"/>
                <w:szCs w:val="21"/>
              </w:rPr>
            </w:pPr>
          </w:p>
        </w:tc>
        <w:tc>
          <w:tcPr>
            <w:tcW w:w="2047" w:type="dxa"/>
            <w:tcBorders>
              <w:right w:val="single" w:color="auto" w:sz="4" w:space="0"/>
            </w:tcBorders>
            <w:vAlign w:val="center"/>
          </w:tcPr>
          <w:p w14:paraId="2F12F87A">
            <w:pPr>
              <w:pStyle w:val="125"/>
              <w:spacing w:line="360" w:lineRule="auto"/>
              <w:jc w:val="center"/>
              <w:rPr>
                <w:rFonts w:hint="eastAsia" w:cs="Arial" w:asciiTheme="minorEastAsia" w:hAnsiTheme="minorEastAsia" w:eastAsiaTheme="minorEastAsia"/>
                <w:szCs w:val="21"/>
              </w:rPr>
            </w:pPr>
          </w:p>
        </w:tc>
      </w:tr>
      <w:tr w14:paraId="6CC3B43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867" w:type="dxa"/>
            <w:tcBorders>
              <w:left w:val="single" w:color="auto" w:sz="4" w:space="0"/>
            </w:tcBorders>
            <w:vAlign w:val="center"/>
          </w:tcPr>
          <w:p w14:paraId="41D6C377">
            <w:pPr>
              <w:pStyle w:val="125"/>
              <w:spacing w:line="360" w:lineRule="auto"/>
              <w:jc w:val="center"/>
              <w:rPr>
                <w:rFonts w:hint="eastAsia" w:cs="Arial" w:asciiTheme="minorEastAsia" w:hAnsiTheme="minorEastAsia" w:eastAsiaTheme="minorEastAsia"/>
                <w:szCs w:val="21"/>
              </w:rPr>
            </w:pPr>
          </w:p>
        </w:tc>
        <w:tc>
          <w:tcPr>
            <w:tcW w:w="2258" w:type="dxa"/>
            <w:vAlign w:val="center"/>
          </w:tcPr>
          <w:p w14:paraId="49B9F230">
            <w:pPr>
              <w:pStyle w:val="125"/>
              <w:spacing w:line="360" w:lineRule="auto"/>
              <w:jc w:val="center"/>
              <w:rPr>
                <w:rFonts w:hint="eastAsia" w:cs="Arial" w:asciiTheme="minorEastAsia" w:hAnsiTheme="minorEastAsia" w:eastAsiaTheme="minorEastAsia"/>
                <w:szCs w:val="21"/>
              </w:rPr>
            </w:pPr>
          </w:p>
        </w:tc>
        <w:tc>
          <w:tcPr>
            <w:tcW w:w="2260" w:type="dxa"/>
            <w:vAlign w:val="center"/>
          </w:tcPr>
          <w:p w14:paraId="57C137A8">
            <w:pPr>
              <w:pStyle w:val="125"/>
              <w:spacing w:line="360" w:lineRule="auto"/>
              <w:jc w:val="center"/>
              <w:rPr>
                <w:rFonts w:hint="eastAsia" w:cs="Arial" w:asciiTheme="minorEastAsia" w:hAnsiTheme="minorEastAsia" w:eastAsiaTheme="minorEastAsia"/>
                <w:szCs w:val="21"/>
              </w:rPr>
            </w:pPr>
          </w:p>
        </w:tc>
        <w:tc>
          <w:tcPr>
            <w:tcW w:w="2047" w:type="dxa"/>
            <w:tcBorders>
              <w:right w:val="single" w:color="auto" w:sz="4" w:space="0"/>
            </w:tcBorders>
            <w:vAlign w:val="center"/>
          </w:tcPr>
          <w:p w14:paraId="5E79CF6D">
            <w:pPr>
              <w:pStyle w:val="125"/>
              <w:spacing w:line="360" w:lineRule="auto"/>
              <w:jc w:val="center"/>
              <w:rPr>
                <w:rFonts w:hint="eastAsia" w:cs="Arial" w:asciiTheme="minorEastAsia" w:hAnsiTheme="minorEastAsia" w:eastAsiaTheme="minorEastAsia"/>
                <w:szCs w:val="21"/>
              </w:rPr>
            </w:pPr>
          </w:p>
        </w:tc>
      </w:tr>
      <w:tr w14:paraId="1D8F52A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867" w:type="dxa"/>
            <w:tcBorders>
              <w:left w:val="single" w:color="auto" w:sz="4" w:space="0"/>
            </w:tcBorders>
            <w:vAlign w:val="center"/>
          </w:tcPr>
          <w:p w14:paraId="501D5CCD">
            <w:pPr>
              <w:pStyle w:val="125"/>
              <w:spacing w:line="360" w:lineRule="auto"/>
              <w:jc w:val="center"/>
              <w:rPr>
                <w:rFonts w:hint="eastAsia" w:cs="Arial" w:asciiTheme="minorEastAsia" w:hAnsiTheme="minorEastAsia" w:eastAsiaTheme="minorEastAsia"/>
                <w:szCs w:val="21"/>
              </w:rPr>
            </w:pPr>
          </w:p>
        </w:tc>
        <w:tc>
          <w:tcPr>
            <w:tcW w:w="2258" w:type="dxa"/>
            <w:vAlign w:val="center"/>
          </w:tcPr>
          <w:p w14:paraId="5AB16559">
            <w:pPr>
              <w:pStyle w:val="125"/>
              <w:spacing w:line="360" w:lineRule="auto"/>
              <w:jc w:val="center"/>
              <w:rPr>
                <w:rFonts w:hint="eastAsia" w:cs="Arial" w:asciiTheme="minorEastAsia" w:hAnsiTheme="minorEastAsia" w:eastAsiaTheme="minorEastAsia"/>
                <w:szCs w:val="21"/>
              </w:rPr>
            </w:pPr>
          </w:p>
        </w:tc>
        <w:tc>
          <w:tcPr>
            <w:tcW w:w="2260" w:type="dxa"/>
            <w:vAlign w:val="center"/>
          </w:tcPr>
          <w:p w14:paraId="5FDCC3C8">
            <w:pPr>
              <w:pStyle w:val="125"/>
              <w:spacing w:line="360" w:lineRule="auto"/>
              <w:jc w:val="center"/>
              <w:rPr>
                <w:rFonts w:hint="eastAsia" w:cs="Arial" w:asciiTheme="minorEastAsia" w:hAnsiTheme="minorEastAsia" w:eastAsiaTheme="minorEastAsia"/>
                <w:szCs w:val="21"/>
              </w:rPr>
            </w:pPr>
          </w:p>
        </w:tc>
        <w:tc>
          <w:tcPr>
            <w:tcW w:w="2047" w:type="dxa"/>
            <w:tcBorders>
              <w:right w:val="single" w:color="auto" w:sz="4" w:space="0"/>
            </w:tcBorders>
            <w:vAlign w:val="center"/>
          </w:tcPr>
          <w:p w14:paraId="5B1C57E4">
            <w:pPr>
              <w:pStyle w:val="125"/>
              <w:spacing w:line="360" w:lineRule="auto"/>
              <w:jc w:val="center"/>
              <w:rPr>
                <w:rFonts w:hint="eastAsia" w:cs="Arial" w:asciiTheme="minorEastAsia" w:hAnsiTheme="minorEastAsia" w:eastAsiaTheme="minorEastAsia"/>
                <w:szCs w:val="21"/>
              </w:rPr>
            </w:pPr>
          </w:p>
        </w:tc>
      </w:tr>
      <w:tr w14:paraId="12ADB49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867" w:type="dxa"/>
            <w:tcBorders>
              <w:left w:val="single" w:color="auto" w:sz="4" w:space="0"/>
            </w:tcBorders>
            <w:vAlign w:val="center"/>
          </w:tcPr>
          <w:p w14:paraId="71DA61A0">
            <w:pPr>
              <w:pStyle w:val="125"/>
              <w:spacing w:line="360" w:lineRule="auto"/>
              <w:jc w:val="center"/>
              <w:rPr>
                <w:rFonts w:hint="eastAsia" w:cs="Arial" w:asciiTheme="minorEastAsia" w:hAnsiTheme="minorEastAsia" w:eastAsiaTheme="minorEastAsia"/>
                <w:szCs w:val="21"/>
              </w:rPr>
            </w:pPr>
          </w:p>
        </w:tc>
        <w:tc>
          <w:tcPr>
            <w:tcW w:w="2258" w:type="dxa"/>
            <w:vAlign w:val="center"/>
          </w:tcPr>
          <w:p w14:paraId="6508BAAD">
            <w:pPr>
              <w:pStyle w:val="125"/>
              <w:spacing w:line="360" w:lineRule="auto"/>
              <w:jc w:val="center"/>
              <w:rPr>
                <w:rFonts w:hint="eastAsia" w:cs="Arial" w:asciiTheme="minorEastAsia" w:hAnsiTheme="minorEastAsia" w:eastAsiaTheme="minorEastAsia"/>
                <w:szCs w:val="21"/>
              </w:rPr>
            </w:pPr>
          </w:p>
        </w:tc>
        <w:tc>
          <w:tcPr>
            <w:tcW w:w="2260" w:type="dxa"/>
            <w:vAlign w:val="center"/>
          </w:tcPr>
          <w:p w14:paraId="51A941E5">
            <w:pPr>
              <w:pStyle w:val="125"/>
              <w:spacing w:line="360" w:lineRule="auto"/>
              <w:jc w:val="center"/>
              <w:rPr>
                <w:rFonts w:hint="eastAsia" w:cs="Arial" w:asciiTheme="minorEastAsia" w:hAnsiTheme="minorEastAsia" w:eastAsiaTheme="minorEastAsia"/>
                <w:szCs w:val="21"/>
              </w:rPr>
            </w:pPr>
          </w:p>
        </w:tc>
        <w:tc>
          <w:tcPr>
            <w:tcW w:w="2047" w:type="dxa"/>
            <w:tcBorders>
              <w:right w:val="single" w:color="auto" w:sz="4" w:space="0"/>
            </w:tcBorders>
            <w:vAlign w:val="center"/>
          </w:tcPr>
          <w:p w14:paraId="41BD8492">
            <w:pPr>
              <w:pStyle w:val="125"/>
              <w:spacing w:line="360" w:lineRule="auto"/>
              <w:jc w:val="center"/>
              <w:rPr>
                <w:rFonts w:hint="eastAsia" w:cs="Arial" w:asciiTheme="minorEastAsia" w:hAnsiTheme="minorEastAsia" w:eastAsiaTheme="minorEastAsia"/>
                <w:szCs w:val="21"/>
              </w:rPr>
            </w:pPr>
          </w:p>
        </w:tc>
      </w:tr>
      <w:tr w14:paraId="1603551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867" w:type="dxa"/>
            <w:tcBorders>
              <w:left w:val="single" w:color="auto" w:sz="4" w:space="0"/>
              <w:bottom w:val="single" w:color="auto" w:sz="4" w:space="0"/>
            </w:tcBorders>
            <w:vAlign w:val="center"/>
          </w:tcPr>
          <w:p w14:paraId="054FF252">
            <w:pPr>
              <w:pStyle w:val="125"/>
              <w:spacing w:line="360" w:lineRule="auto"/>
              <w:jc w:val="center"/>
              <w:rPr>
                <w:rFonts w:hint="eastAsia" w:cs="Arial" w:asciiTheme="minorEastAsia" w:hAnsiTheme="minorEastAsia" w:eastAsiaTheme="minorEastAsia"/>
                <w:szCs w:val="21"/>
              </w:rPr>
            </w:pPr>
          </w:p>
        </w:tc>
        <w:tc>
          <w:tcPr>
            <w:tcW w:w="2258" w:type="dxa"/>
            <w:tcBorders>
              <w:bottom w:val="single" w:color="auto" w:sz="4" w:space="0"/>
            </w:tcBorders>
            <w:vAlign w:val="center"/>
          </w:tcPr>
          <w:p w14:paraId="526A8584">
            <w:pPr>
              <w:pStyle w:val="125"/>
              <w:spacing w:line="360" w:lineRule="auto"/>
              <w:jc w:val="center"/>
              <w:rPr>
                <w:rFonts w:hint="eastAsia" w:cs="Arial" w:asciiTheme="minorEastAsia" w:hAnsiTheme="minorEastAsia" w:eastAsiaTheme="minorEastAsia"/>
                <w:szCs w:val="21"/>
              </w:rPr>
            </w:pPr>
          </w:p>
        </w:tc>
        <w:tc>
          <w:tcPr>
            <w:tcW w:w="2260" w:type="dxa"/>
            <w:tcBorders>
              <w:bottom w:val="single" w:color="auto" w:sz="4" w:space="0"/>
            </w:tcBorders>
            <w:vAlign w:val="center"/>
          </w:tcPr>
          <w:p w14:paraId="0EEF49CA">
            <w:pPr>
              <w:pStyle w:val="125"/>
              <w:spacing w:line="360" w:lineRule="auto"/>
              <w:jc w:val="center"/>
              <w:rPr>
                <w:rFonts w:hint="eastAsia" w:cs="Arial" w:asciiTheme="minorEastAsia" w:hAnsiTheme="minorEastAsia" w:eastAsiaTheme="minorEastAsia"/>
                <w:szCs w:val="21"/>
              </w:rPr>
            </w:pPr>
          </w:p>
        </w:tc>
        <w:tc>
          <w:tcPr>
            <w:tcW w:w="2047" w:type="dxa"/>
            <w:tcBorders>
              <w:bottom w:val="single" w:color="auto" w:sz="4" w:space="0"/>
              <w:right w:val="single" w:color="auto" w:sz="4" w:space="0"/>
            </w:tcBorders>
            <w:vAlign w:val="center"/>
          </w:tcPr>
          <w:p w14:paraId="620D6F60">
            <w:pPr>
              <w:pStyle w:val="125"/>
              <w:spacing w:line="360" w:lineRule="auto"/>
              <w:jc w:val="center"/>
              <w:rPr>
                <w:rFonts w:hint="eastAsia" w:cs="Arial" w:asciiTheme="minorEastAsia" w:hAnsiTheme="minorEastAsia" w:eastAsiaTheme="minorEastAsia"/>
                <w:szCs w:val="21"/>
              </w:rPr>
            </w:pPr>
          </w:p>
        </w:tc>
      </w:tr>
    </w:tbl>
    <w:p w14:paraId="0ADB4AC2">
      <w:pPr>
        <w:pStyle w:val="125"/>
        <w:tabs>
          <w:tab w:val="left" w:pos="1050"/>
        </w:tabs>
        <w:spacing w:line="360" w:lineRule="auto"/>
        <w:rPr>
          <w:rFonts w:hint="eastAsia" w:asciiTheme="minorEastAsia" w:hAnsiTheme="minorEastAsia" w:eastAsiaTheme="minorEastAsia"/>
          <w:szCs w:val="21"/>
        </w:rPr>
      </w:pPr>
    </w:p>
    <w:p w14:paraId="03889D8E">
      <w:pPr>
        <w:pStyle w:val="125"/>
        <w:tabs>
          <w:tab w:val="left" w:pos="1050"/>
        </w:tabs>
        <w:spacing w:line="360" w:lineRule="auto"/>
        <w:rPr>
          <w:rFonts w:hint="eastAsia" w:asciiTheme="minorEastAsia" w:hAnsiTheme="minorEastAsia" w:eastAsiaTheme="minorEastAsia"/>
          <w:szCs w:val="21"/>
        </w:rPr>
      </w:pPr>
      <w:r>
        <w:rPr>
          <w:rFonts w:hint="eastAsia" w:asciiTheme="minorEastAsia" w:hAnsiTheme="minorEastAsia" w:eastAsiaTheme="minorEastAsia"/>
          <w:b/>
          <w:szCs w:val="21"/>
        </w:rPr>
        <w:t>要求：</w:t>
      </w:r>
    </w:p>
    <w:p w14:paraId="2B58016C">
      <w:pPr>
        <w:pStyle w:val="125"/>
        <w:tabs>
          <w:tab w:val="left" w:pos="1050"/>
        </w:tabs>
        <w:spacing w:line="360" w:lineRule="auto"/>
        <w:ind w:firstLine="424" w:firstLineChars="202"/>
        <w:rPr>
          <w:rFonts w:hint="eastAsia" w:asciiTheme="minorEastAsia" w:hAnsiTheme="minorEastAsia" w:eastAsiaTheme="minorEastAsia"/>
          <w:szCs w:val="21"/>
        </w:rPr>
      </w:pPr>
      <w:r>
        <w:rPr>
          <w:rFonts w:hint="eastAsia" w:asciiTheme="minorEastAsia" w:hAnsiTheme="minorEastAsia" w:eastAsiaTheme="minorEastAsia"/>
          <w:szCs w:val="21"/>
        </w:rPr>
        <w:t>1.根据评分标准要求填写投标人获得的资质、认证或企业信誉证书等；</w:t>
      </w:r>
    </w:p>
    <w:p w14:paraId="071941D2">
      <w:pPr>
        <w:pStyle w:val="125"/>
        <w:tabs>
          <w:tab w:val="left" w:pos="1050"/>
        </w:tabs>
        <w:spacing w:line="360" w:lineRule="auto"/>
        <w:ind w:firstLine="424" w:firstLineChars="202"/>
        <w:rPr>
          <w:rFonts w:hint="eastAsia" w:asciiTheme="minorEastAsia" w:hAnsiTheme="minorEastAsia" w:eastAsiaTheme="minorEastAsia"/>
          <w:szCs w:val="21"/>
        </w:rPr>
      </w:pPr>
      <w:r>
        <w:rPr>
          <w:rFonts w:hint="eastAsia" w:asciiTheme="minorEastAsia" w:hAnsiTheme="minorEastAsia" w:eastAsiaTheme="minorEastAsia"/>
          <w:szCs w:val="21"/>
        </w:rPr>
        <w:t>2.附所列证书扫描件或影印件或其他证明材料。</w:t>
      </w:r>
    </w:p>
    <w:p w14:paraId="586C3F60">
      <w:pPr>
        <w:spacing w:line="360" w:lineRule="auto"/>
        <w:jc w:val="left"/>
        <w:rPr>
          <w:rFonts w:hint="eastAsia" w:asciiTheme="minorEastAsia" w:hAnsiTheme="minorEastAsia"/>
          <w:szCs w:val="21"/>
        </w:rPr>
      </w:pPr>
    </w:p>
    <w:p w14:paraId="3A9F8F00">
      <w:pPr>
        <w:spacing w:line="360" w:lineRule="auto"/>
        <w:jc w:val="left"/>
        <w:rPr>
          <w:rFonts w:hint="eastAsia" w:asciiTheme="minorEastAsia" w:hAnsiTheme="minorEastAsia"/>
          <w:szCs w:val="21"/>
        </w:rPr>
      </w:pPr>
    </w:p>
    <w:p w14:paraId="29A33B3F">
      <w:pPr>
        <w:tabs>
          <w:tab w:val="left" w:pos="312"/>
        </w:tabs>
        <w:spacing w:line="480" w:lineRule="auto"/>
        <w:ind w:firstLine="420" w:firstLineChars="200"/>
        <w:jc w:val="right"/>
        <w:rPr>
          <w:rFonts w:hint="eastAsia" w:asciiTheme="minorEastAsia" w:hAnsiTheme="minorEastAsia"/>
          <w:szCs w:val="21"/>
        </w:rPr>
      </w:pPr>
      <w:r>
        <w:rPr>
          <w:rFonts w:hint="eastAsia" w:cs="宋体" w:asciiTheme="minorEastAsia" w:hAnsiTheme="minorEastAsia"/>
          <w:szCs w:val="21"/>
        </w:rPr>
        <w:t>投标人名称（盖公章）：</w:t>
      </w:r>
    </w:p>
    <w:p w14:paraId="7FCE09B8">
      <w:pPr>
        <w:spacing w:line="480" w:lineRule="auto"/>
        <w:ind w:firstLine="371" w:firstLineChars="177"/>
        <w:jc w:val="right"/>
        <w:rPr>
          <w:rFonts w:hint="eastAsia" w:cs="宋体" w:asciiTheme="minorEastAsia" w:hAnsiTheme="minorEastAsia"/>
          <w:szCs w:val="21"/>
        </w:rPr>
      </w:pPr>
      <w:r>
        <w:rPr>
          <w:rFonts w:hint="eastAsia" w:cs="宋体" w:asciiTheme="minorEastAsia" w:hAnsiTheme="minorEastAsia"/>
          <w:szCs w:val="21"/>
        </w:rPr>
        <w:t>法定代表人或授权委托代理人（签字或盖章）：</w:t>
      </w:r>
    </w:p>
    <w:p w14:paraId="4F280C40">
      <w:pPr>
        <w:spacing w:line="480" w:lineRule="auto"/>
        <w:ind w:firstLine="435"/>
        <w:jc w:val="right"/>
        <w:rPr>
          <w:rFonts w:hint="eastAsia" w:cs="宋体" w:asciiTheme="minorEastAsia" w:hAnsiTheme="minorEastAsia"/>
          <w:szCs w:val="21"/>
        </w:rPr>
      </w:pPr>
      <w:r>
        <w:rPr>
          <w:rFonts w:hint="eastAsia" w:cs="宋体" w:asciiTheme="minorEastAsia" w:hAnsiTheme="minorEastAsia"/>
          <w:szCs w:val="21"/>
        </w:rPr>
        <w:t>日期：  年    月   日</w:t>
      </w:r>
    </w:p>
    <w:p w14:paraId="5CF5C76D">
      <w:pPr>
        <w:spacing w:after="100" w:afterAutospacing="1" w:line="360" w:lineRule="auto"/>
        <w:jc w:val="center"/>
        <w:outlineLvl w:val="0"/>
        <w:rPr>
          <w:rFonts w:hint="eastAsia" w:asciiTheme="minorEastAsia" w:hAnsiTheme="minorEastAsia"/>
          <w:b/>
          <w:sz w:val="32"/>
          <w:szCs w:val="32"/>
        </w:rPr>
      </w:pPr>
    </w:p>
    <w:bookmarkEnd w:id="244"/>
    <w:bookmarkEnd w:id="245"/>
    <w:bookmarkEnd w:id="246"/>
    <w:bookmarkEnd w:id="247"/>
    <w:bookmarkEnd w:id="248"/>
    <w:bookmarkEnd w:id="249"/>
    <w:p w14:paraId="18E0CEDD">
      <w:pPr>
        <w:spacing w:line="360" w:lineRule="auto"/>
        <w:ind w:left="480"/>
        <w:jc w:val="center"/>
        <w:rPr>
          <w:rFonts w:hint="eastAsia" w:ascii="宋体" w:hAnsi="宋体"/>
          <w:kern w:val="0"/>
          <w:sz w:val="32"/>
          <w:szCs w:val="32"/>
        </w:rPr>
      </w:pPr>
      <w:bookmarkStart w:id="250" w:name="_Toc27903"/>
      <w:bookmarkStart w:id="251" w:name="_Toc29674"/>
      <w:bookmarkStart w:id="252" w:name="_Toc1403"/>
      <w:bookmarkStart w:id="253" w:name="_Toc30960"/>
      <w:bookmarkStart w:id="254" w:name="_Toc18229"/>
      <w:bookmarkStart w:id="255" w:name="_Toc3100"/>
      <w:bookmarkStart w:id="256" w:name="_Toc22735"/>
      <w:bookmarkStart w:id="257" w:name="_Toc7232"/>
      <w:bookmarkStart w:id="258" w:name="_Toc14058"/>
      <w:bookmarkStart w:id="259" w:name="_Toc4688"/>
    </w:p>
    <w:p w14:paraId="2F55C672">
      <w:pPr>
        <w:pStyle w:val="125"/>
        <w:pageBreakBefore/>
        <w:spacing w:line="360" w:lineRule="auto"/>
        <w:jc w:val="center"/>
        <w:rPr>
          <w:rFonts w:hint="eastAsia" w:asciiTheme="minorEastAsia" w:hAnsiTheme="minorEastAsia" w:eastAsiaTheme="minorEastAsia"/>
          <w:b/>
          <w:sz w:val="32"/>
          <w:szCs w:val="32"/>
        </w:rPr>
      </w:pPr>
      <w:r>
        <w:rPr>
          <w:rFonts w:hint="eastAsia" w:asciiTheme="minorEastAsia" w:hAnsiTheme="minorEastAsia" w:eastAsiaTheme="minorEastAsia"/>
          <w:b/>
          <w:sz w:val="32"/>
          <w:szCs w:val="32"/>
        </w:rPr>
        <w:t>五、技术需求响应表</w:t>
      </w:r>
    </w:p>
    <w:tbl>
      <w:tblPr>
        <w:tblStyle w:val="4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2295"/>
        <w:gridCol w:w="2259"/>
        <w:gridCol w:w="1589"/>
        <w:gridCol w:w="1546"/>
      </w:tblGrid>
      <w:tr w14:paraId="5AF4D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833" w:type="dxa"/>
            <w:vAlign w:val="center"/>
          </w:tcPr>
          <w:p w14:paraId="63E3C096">
            <w:pPr>
              <w:jc w:val="center"/>
              <w:rPr>
                <w:rFonts w:hint="eastAsia" w:ascii="宋体" w:hAnsi="宋体"/>
                <w:b/>
              </w:rPr>
            </w:pPr>
            <w:r>
              <w:rPr>
                <w:rFonts w:hint="eastAsia" w:ascii="宋体" w:hAnsi="宋体"/>
                <w:b/>
              </w:rPr>
              <w:t>序号</w:t>
            </w:r>
          </w:p>
        </w:tc>
        <w:tc>
          <w:tcPr>
            <w:tcW w:w="2295" w:type="dxa"/>
            <w:vAlign w:val="center"/>
          </w:tcPr>
          <w:p w14:paraId="66396196">
            <w:pPr>
              <w:jc w:val="center"/>
              <w:rPr>
                <w:rFonts w:hint="eastAsia" w:ascii="宋体" w:hAnsi="宋体"/>
                <w:b/>
              </w:rPr>
            </w:pPr>
            <w:r>
              <w:rPr>
                <w:rFonts w:ascii="宋体" w:hAnsi="宋体"/>
                <w:b/>
              </w:rPr>
              <w:t>需求条目</w:t>
            </w:r>
          </w:p>
        </w:tc>
        <w:tc>
          <w:tcPr>
            <w:tcW w:w="2259" w:type="dxa"/>
            <w:vAlign w:val="center"/>
          </w:tcPr>
          <w:p w14:paraId="58D6060B">
            <w:pPr>
              <w:ind w:left="152"/>
              <w:jc w:val="center"/>
              <w:rPr>
                <w:rFonts w:hint="eastAsia" w:ascii="宋体" w:hAnsi="宋体"/>
                <w:b/>
              </w:rPr>
            </w:pPr>
            <w:r>
              <w:rPr>
                <w:rFonts w:hint="eastAsia" w:ascii="宋体" w:hAnsi="宋体"/>
                <w:b/>
              </w:rPr>
              <w:t>招标需求内容</w:t>
            </w:r>
          </w:p>
        </w:tc>
        <w:tc>
          <w:tcPr>
            <w:tcW w:w="1589" w:type="dxa"/>
            <w:vAlign w:val="center"/>
          </w:tcPr>
          <w:p w14:paraId="4451A86D">
            <w:pPr>
              <w:jc w:val="center"/>
              <w:rPr>
                <w:rFonts w:hint="eastAsia" w:ascii="宋体" w:hAnsi="宋体"/>
                <w:b/>
              </w:rPr>
            </w:pPr>
            <w:r>
              <w:rPr>
                <w:rFonts w:ascii="宋体" w:hAnsi="宋体"/>
                <w:b/>
              </w:rPr>
              <w:t>偏离情况</w:t>
            </w:r>
          </w:p>
        </w:tc>
        <w:tc>
          <w:tcPr>
            <w:tcW w:w="1546" w:type="dxa"/>
            <w:vAlign w:val="center"/>
          </w:tcPr>
          <w:p w14:paraId="75ACDD32">
            <w:pPr>
              <w:jc w:val="center"/>
              <w:rPr>
                <w:rFonts w:hint="eastAsia" w:ascii="宋体" w:hAnsi="宋体"/>
                <w:b/>
              </w:rPr>
            </w:pPr>
            <w:r>
              <w:rPr>
                <w:rFonts w:hint="eastAsia" w:ascii="宋体" w:hAnsi="宋体"/>
                <w:b/>
              </w:rPr>
              <w:t>供应商的承诺或说明</w:t>
            </w:r>
          </w:p>
        </w:tc>
      </w:tr>
      <w:tr w14:paraId="420AB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833" w:type="dxa"/>
            <w:vAlign w:val="center"/>
          </w:tcPr>
          <w:p w14:paraId="721E8BE7">
            <w:pPr>
              <w:jc w:val="center"/>
              <w:rPr>
                <w:rFonts w:hint="eastAsia" w:ascii="宋体" w:hAnsi="宋体"/>
                <w:sz w:val="24"/>
              </w:rPr>
            </w:pPr>
          </w:p>
        </w:tc>
        <w:tc>
          <w:tcPr>
            <w:tcW w:w="2295" w:type="dxa"/>
            <w:vAlign w:val="center"/>
          </w:tcPr>
          <w:p w14:paraId="596FE308">
            <w:pPr>
              <w:rPr>
                <w:rFonts w:hint="eastAsia" w:ascii="宋体" w:hAnsi="宋体" w:cs="宋体"/>
                <w:sz w:val="24"/>
              </w:rPr>
            </w:pPr>
          </w:p>
        </w:tc>
        <w:tc>
          <w:tcPr>
            <w:tcW w:w="2259" w:type="dxa"/>
            <w:vAlign w:val="center"/>
          </w:tcPr>
          <w:p w14:paraId="31119F28">
            <w:pPr>
              <w:jc w:val="center"/>
              <w:rPr>
                <w:rFonts w:hint="eastAsia" w:ascii="宋体" w:hAnsi="宋体"/>
                <w:sz w:val="24"/>
              </w:rPr>
            </w:pPr>
          </w:p>
        </w:tc>
        <w:tc>
          <w:tcPr>
            <w:tcW w:w="1589" w:type="dxa"/>
            <w:vAlign w:val="center"/>
          </w:tcPr>
          <w:p w14:paraId="705AA25A">
            <w:pPr>
              <w:jc w:val="center"/>
              <w:rPr>
                <w:rFonts w:hint="eastAsia" w:ascii="宋体" w:hAnsi="宋体"/>
                <w:sz w:val="24"/>
              </w:rPr>
            </w:pPr>
          </w:p>
        </w:tc>
        <w:tc>
          <w:tcPr>
            <w:tcW w:w="1546" w:type="dxa"/>
            <w:vAlign w:val="center"/>
          </w:tcPr>
          <w:p w14:paraId="38FAA777">
            <w:pPr>
              <w:jc w:val="center"/>
              <w:rPr>
                <w:rFonts w:hint="eastAsia" w:ascii="宋体" w:hAnsi="宋体"/>
                <w:sz w:val="24"/>
              </w:rPr>
            </w:pPr>
          </w:p>
        </w:tc>
      </w:tr>
      <w:tr w14:paraId="21F46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833" w:type="dxa"/>
            <w:vAlign w:val="center"/>
          </w:tcPr>
          <w:p w14:paraId="6C011FE2">
            <w:pPr>
              <w:jc w:val="center"/>
              <w:rPr>
                <w:rFonts w:hint="eastAsia" w:ascii="宋体" w:hAnsi="宋体"/>
                <w:sz w:val="24"/>
              </w:rPr>
            </w:pPr>
          </w:p>
        </w:tc>
        <w:tc>
          <w:tcPr>
            <w:tcW w:w="2295" w:type="dxa"/>
            <w:vAlign w:val="center"/>
          </w:tcPr>
          <w:p w14:paraId="18D7D47D">
            <w:pPr>
              <w:jc w:val="center"/>
              <w:rPr>
                <w:rFonts w:hint="eastAsia" w:ascii="宋体" w:hAnsi="宋体"/>
                <w:sz w:val="24"/>
              </w:rPr>
            </w:pPr>
          </w:p>
        </w:tc>
        <w:tc>
          <w:tcPr>
            <w:tcW w:w="2259" w:type="dxa"/>
            <w:vAlign w:val="center"/>
          </w:tcPr>
          <w:p w14:paraId="6343284A">
            <w:pPr>
              <w:jc w:val="center"/>
              <w:rPr>
                <w:rFonts w:hint="eastAsia" w:ascii="宋体" w:hAnsi="宋体"/>
                <w:sz w:val="24"/>
              </w:rPr>
            </w:pPr>
          </w:p>
        </w:tc>
        <w:tc>
          <w:tcPr>
            <w:tcW w:w="1589" w:type="dxa"/>
            <w:vAlign w:val="center"/>
          </w:tcPr>
          <w:p w14:paraId="16C4A821">
            <w:pPr>
              <w:jc w:val="center"/>
              <w:rPr>
                <w:rFonts w:hint="eastAsia" w:ascii="宋体" w:hAnsi="宋体"/>
                <w:sz w:val="24"/>
              </w:rPr>
            </w:pPr>
          </w:p>
        </w:tc>
        <w:tc>
          <w:tcPr>
            <w:tcW w:w="1546" w:type="dxa"/>
            <w:vAlign w:val="center"/>
          </w:tcPr>
          <w:p w14:paraId="1D1C807A">
            <w:pPr>
              <w:jc w:val="center"/>
              <w:rPr>
                <w:rFonts w:hint="eastAsia" w:ascii="宋体" w:hAnsi="宋体"/>
                <w:sz w:val="24"/>
              </w:rPr>
            </w:pPr>
          </w:p>
        </w:tc>
      </w:tr>
      <w:tr w14:paraId="226A1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833" w:type="dxa"/>
            <w:vAlign w:val="center"/>
          </w:tcPr>
          <w:p w14:paraId="608D7598">
            <w:pPr>
              <w:jc w:val="center"/>
              <w:rPr>
                <w:rFonts w:hint="eastAsia" w:ascii="宋体" w:hAnsi="宋体"/>
                <w:sz w:val="24"/>
              </w:rPr>
            </w:pPr>
          </w:p>
        </w:tc>
        <w:tc>
          <w:tcPr>
            <w:tcW w:w="2295" w:type="dxa"/>
            <w:vAlign w:val="center"/>
          </w:tcPr>
          <w:p w14:paraId="274DB80A">
            <w:pPr>
              <w:jc w:val="center"/>
              <w:rPr>
                <w:rFonts w:hint="eastAsia" w:ascii="宋体" w:hAnsi="宋体"/>
                <w:sz w:val="24"/>
              </w:rPr>
            </w:pPr>
          </w:p>
        </w:tc>
        <w:tc>
          <w:tcPr>
            <w:tcW w:w="2259" w:type="dxa"/>
            <w:vAlign w:val="center"/>
          </w:tcPr>
          <w:p w14:paraId="09CD8954">
            <w:pPr>
              <w:jc w:val="center"/>
              <w:rPr>
                <w:rFonts w:hint="eastAsia" w:ascii="宋体" w:hAnsi="宋体"/>
                <w:sz w:val="24"/>
              </w:rPr>
            </w:pPr>
          </w:p>
        </w:tc>
        <w:tc>
          <w:tcPr>
            <w:tcW w:w="1589" w:type="dxa"/>
            <w:vAlign w:val="center"/>
          </w:tcPr>
          <w:p w14:paraId="1F0F80C6">
            <w:pPr>
              <w:jc w:val="center"/>
              <w:rPr>
                <w:rFonts w:hint="eastAsia" w:ascii="宋体" w:hAnsi="宋体"/>
                <w:sz w:val="24"/>
              </w:rPr>
            </w:pPr>
          </w:p>
        </w:tc>
        <w:tc>
          <w:tcPr>
            <w:tcW w:w="1546" w:type="dxa"/>
            <w:vAlign w:val="center"/>
          </w:tcPr>
          <w:p w14:paraId="40A1DB87">
            <w:pPr>
              <w:jc w:val="center"/>
              <w:rPr>
                <w:rFonts w:hint="eastAsia" w:ascii="宋体" w:hAnsi="宋体"/>
                <w:sz w:val="24"/>
              </w:rPr>
            </w:pPr>
          </w:p>
        </w:tc>
      </w:tr>
      <w:tr w14:paraId="67786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833" w:type="dxa"/>
            <w:vAlign w:val="center"/>
          </w:tcPr>
          <w:p w14:paraId="5CFCB76D">
            <w:pPr>
              <w:jc w:val="center"/>
              <w:rPr>
                <w:rFonts w:hint="eastAsia" w:ascii="宋体" w:hAnsi="宋体"/>
                <w:sz w:val="24"/>
              </w:rPr>
            </w:pPr>
          </w:p>
        </w:tc>
        <w:tc>
          <w:tcPr>
            <w:tcW w:w="2295" w:type="dxa"/>
            <w:vAlign w:val="center"/>
          </w:tcPr>
          <w:p w14:paraId="5990E337">
            <w:pPr>
              <w:jc w:val="center"/>
              <w:rPr>
                <w:rFonts w:hint="eastAsia" w:ascii="宋体" w:hAnsi="宋体"/>
                <w:sz w:val="24"/>
              </w:rPr>
            </w:pPr>
          </w:p>
        </w:tc>
        <w:tc>
          <w:tcPr>
            <w:tcW w:w="2259" w:type="dxa"/>
            <w:vAlign w:val="center"/>
          </w:tcPr>
          <w:p w14:paraId="378F5F1B">
            <w:pPr>
              <w:jc w:val="center"/>
              <w:rPr>
                <w:rFonts w:hint="eastAsia" w:ascii="宋体" w:hAnsi="宋体"/>
                <w:sz w:val="24"/>
              </w:rPr>
            </w:pPr>
          </w:p>
        </w:tc>
        <w:tc>
          <w:tcPr>
            <w:tcW w:w="1589" w:type="dxa"/>
            <w:vAlign w:val="center"/>
          </w:tcPr>
          <w:p w14:paraId="65C166D0">
            <w:pPr>
              <w:jc w:val="center"/>
              <w:rPr>
                <w:rFonts w:hint="eastAsia" w:ascii="宋体" w:hAnsi="宋体"/>
                <w:sz w:val="24"/>
              </w:rPr>
            </w:pPr>
          </w:p>
        </w:tc>
        <w:tc>
          <w:tcPr>
            <w:tcW w:w="1546" w:type="dxa"/>
            <w:vAlign w:val="center"/>
          </w:tcPr>
          <w:p w14:paraId="42CD4BF7">
            <w:pPr>
              <w:jc w:val="center"/>
              <w:rPr>
                <w:rFonts w:hint="eastAsia" w:ascii="宋体" w:hAnsi="宋体"/>
                <w:sz w:val="24"/>
              </w:rPr>
            </w:pPr>
          </w:p>
        </w:tc>
      </w:tr>
      <w:tr w14:paraId="11BD0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833" w:type="dxa"/>
            <w:vAlign w:val="center"/>
          </w:tcPr>
          <w:p w14:paraId="5E20FDC5">
            <w:pPr>
              <w:jc w:val="center"/>
              <w:rPr>
                <w:rFonts w:hint="eastAsia" w:ascii="宋体" w:hAnsi="宋体"/>
                <w:sz w:val="24"/>
              </w:rPr>
            </w:pPr>
          </w:p>
        </w:tc>
        <w:tc>
          <w:tcPr>
            <w:tcW w:w="2295" w:type="dxa"/>
            <w:vAlign w:val="center"/>
          </w:tcPr>
          <w:p w14:paraId="33E43BA2">
            <w:pPr>
              <w:rPr>
                <w:rFonts w:hint="eastAsia" w:ascii="宋体" w:hAnsi="宋体"/>
                <w:sz w:val="24"/>
              </w:rPr>
            </w:pPr>
          </w:p>
        </w:tc>
        <w:tc>
          <w:tcPr>
            <w:tcW w:w="2259" w:type="dxa"/>
            <w:vAlign w:val="center"/>
          </w:tcPr>
          <w:p w14:paraId="357573F2">
            <w:pPr>
              <w:jc w:val="center"/>
              <w:rPr>
                <w:rFonts w:hint="eastAsia" w:ascii="宋体" w:hAnsi="宋体"/>
                <w:sz w:val="24"/>
              </w:rPr>
            </w:pPr>
          </w:p>
        </w:tc>
        <w:tc>
          <w:tcPr>
            <w:tcW w:w="1589" w:type="dxa"/>
            <w:vAlign w:val="center"/>
          </w:tcPr>
          <w:p w14:paraId="3DBA49A4">
            <w:pPr>
              <w:jc w:val="center"/>
              <w:rPr>
                <w:rFonts w:hint="eastAsia" w:ascii="宋体" w:hAnsi="宋体"/>
                <w:sz w:val="24"/>
              </w:rPr>
            </w:pPr>
          </w:p>
        </w:tc>
        <w:tc>
          <w:tcPr>
            <w:tcW w:w="1546" w:type="dxa"/>
            <w:vAlign w:val="center"/>
          </w:tcPr>
          <w:p w14:paraId="21E67C91">
            <w:pPr>
              <w:jc w:val="center"/>
              <w:rPr>
                <w:rFonts w:hint="eastAsia" w:ascii="宋体" w:hAnsi="宋体"/>
                <w:sz w:val="24"/>
              </w:rPr>
            </w:pPr>
          </w:p>
        </w:tc>
      </w:tr>
      <w:tr w14:paraId="2FB71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833" w:type="dxa"/>
            <w:vAlign w:val="center"/>
          </w:tcPr>
          <w:p w14:paraId="768010A0">
            <w:pPr>
              <w:jc w:val="center"/>
              <w:rPr>
                <w:rFonts w:hint="eastAsia" w:ascii="宋体" w:hAnsi="宋体"/>
                <w:sz w:val="24"/>
              </w:rPr>
            </w:pPr>
          </w:p>
        </w:tc>
        <w:tc>
          <w:tcPr>
            <w:tcW w:w="2295" w:type="dxa"/>
            <w:vAlign w:val="center"/>
          </w:tcPr>
          <w:p w14:paraId="26C17643">
            <w:pPr>
              <w:jc w:val="center"/>
              <w:rPr>
                <w:rFonts w:hint="eastAsia" w:ascii="宋体" w:hAnsi="宋体"/>
                <w:sz w:val="24"/>
              </w:rPr>
            </w:pPr>
          </w:p>
        </w:tc>
        <w:tc>
          <w:tcPr>
            <w:tcW w:w="2259" w:type="dxa"/>
            <w:vAlign w:val="center"/>
          </w:tcPr>
          <w:p w14:paraId="03566957">
            <w:pPr>
              <w:jc w:val="center"/>
              <w:rPr>
                <w:rFonts w:hint="eastAsia" w:ascii="宋体" w:hAnsi="宋体"/>
                <w:sz w:val="24"/>
              </w:rPr>
            </w:pPr>
          </w:p>
        </w:tc>
        <w:tc>
          <w:tcPr>
            <w:tcW w:w="1589" w:type="dxa"/>
            <w:vAlign w:val="center"/>
          </w:tcPr>
          <w:p w14:paraId="3DE6149E">
            <w:pPr>
              <w:jc w:val="center"/>
              <w:rPr>
                <w:rFonts w:hint="eastAsia" w:ascii="宋体" w:hAnsi="宋体"/>
                <w:sz w:val="24"/>
              </w:rPr>
            </w:pPr>
          </w:p>
        </w:tc>
        <w:tc>
          <w:tcPr>
            <w:tcW w:w="1546" w:type="dxa"/>
            <w:vAlign w:val="center"/>
          </w:tcPr>
          <w:p w14:paraId="55B22A6A">
            <w:pPr>
              <w:jc w:val="center"/>
              <w:rPr>
                <w:rFonts w:hint="eastAsia" w:ascii="宋体" w:hAnsi="宋体"/>
                <w:sz w:val="24"/>
              </w:rPr>
            </w:pPr>
          </w:p>
        </w:tc>
      </w:tr>
      <w:tr w14:paraId="1B8A4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833" w:type="dxa"/>
            <w:vAlign w:val="center"/>
          </w:tcPr>
          <w:p w14:paraId="1F5EC3CD">
            <w:pPr>
              <w:jc w:val="center"/>
              <w:rPr>
                <w:rFonts w:hint="eastAsia" w:ascii="宋体" w:hAnsi="宋体"/>
                <w:sz w:val="24"/>
              </w:rPr>
            </w:pPr>
          </w:p>
        </w:tc>
        <w:tc>
          <w:tcPr>
            <w:tcW w:w="2295" w:type="dxa"/>
            <w:vAlign w:val="center"/>
          </w:tcPr>
          <w:p w14:paraId="29FB9215">
            <w:pPr>
              <w:jc w:val="center"/>
              <w:rPr>
                <w:rFonts w:hint="eastAsia" w:ascii="宋体" w:hAnsi="宋体"/>
                <w:sz w:val="24"/>
              </w:rPr>
            </w:pPr>
          </w:p>
        </w:tc>
        <w:tc>
          <w:tcPr>
            <w:tcW w:w="2259" w:type="dxa"/>
            <w:vAlign w:val="center"/>
          </w:tcPr>
          <w:p w14:paraId="21E418DC">
            <w:pPr>
              <w:jc w:val="center"/>
              <w:rPr>
                <w:rFonts w:hint="eastAsia" w:ascii="宋体" w:hAnsi="宋体"/>
                <w:sz w:val="24"/>
              </w:rPr>
            </w:pPr>
          </w:p>
        </w:tc>
        <w:tc>
          <w:tcPr>
            <w:tcW w:w="1589" w:type="dxa"/>
            <w:vAlign w:val="center"/>
          </w:tcPr>
          <w:p w14:paraId="32461F4D">
            <w:pPr>
              <w:jc w:val="center"/>
              <w:rPr>
                <w:rFonts w:hint="eastAsia" w:ascii="宋体" w:hAnsi="宋体"/>
                <w:sz w:val="24"/>
              </w:rPr>
            </w:pPr>
          </w:p>
        </w:tc>
        <w:tc>
          <w:tcPr>
            <w:tcW w:w="1546" w:type="dxa"/>
            <w:vAlign w:val="center"/>
          </w:tcPr>
          <w:p w14:paraId="1A468C14">
            <w:pPr>
              <w:jc w:val="center"/>
              <w:rPr>
                <w:rFonts w:hint="eastAsia" w:ascii="宋体" w:hAnsi="宋体"/>
                <w:sz w:val="24"/>
              </w:rPr>
            </w:pPr>
          </w:p>
        </w:tc>
      </w:tr>
      <w:tr w14:paraId="23294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833" w:type="dxa"/>
            <w:vAlign w:val="center"/>
          </w:tcPr>
          <w:p w14:paraId="6A93E45F">
            <w:pPr>
              <w:jc w:val="center"/>
              <w:rPr>
                <w:rFonts w:hint="eastAsia" w:ascii="宋体" w:hAnsi="宋体"/>
                <w:sz w:val="24"/>
              </w:rPr>
            </w:pPr>
          </w:p>
        </w:tc>
        <w:tc>
          <w:tcPr>
            <w:tcW w:w="2295" w:type="dxa"/>
            <w:vAlign w:val="center"/>
          </w:tcPr>
          <w:p w14:paraId="5E90BC0D">
            <w:pPr>
              <w:jc w:val="center"/>
              <w:rPr>
                <w:rFonts w:hint="eastAsia" w:ascii="宋体" w:hAnsi="宋体"/>
                <w:sz w:val="24"/>
              </w:rPr>
            </w:pPr>
          </w:p>
        </w:tc>
        <w:tc>
          <w:tcPr>
            <w:tcW w:w="2259" w:type="dxa"/>
            <w:vAlign w:val="center"/>
          </w:tcPr>
          <w:p w14:paraId="10A49F54">
            <w:pPr>
              <w:jc w:val="center"/>
              <w:rPr>
                <w:rFonts w:hint="eastAsia" w:ascii="宋体" w:hAnsi="宋体"/>
                <w:sz w:val="24"/>
              </w:rPr>
            </w:pPr>
          </w:p>
        </w:tc>
        <w:tc>
          <w:tcPr>
            <w:tcW w:w="1589" w:type="dxa"/>
            <w:vAlign w:val="center"/>
          </w:tcPr>
          <w:p w14:paraId="17937613">
            <w:pPr>
              <w:jc w:val="center"/>
              <w:rPr>
                <w:rFonts w:hint="eastAsia" w:ascii="宋体" w:hAnsi="宋体"/>
                <w:sz w:val="24"/>
              </w:rPr>
            </w:pPr>
          </w:p>
        </w:tc>
        <w:tc>
          <w:tcPr>
            <w:tcW w:w="1546" w:type="dxa"/>
            <w:vAlign w:val="center"/>
          </w:tcPr>
          <w:p w14:paraId="6549164B">
            <w:pPr>
              <w:jc w:val="center"/>
              <w:rPr>
                <w:rFonts w:hint="eastAsia" w:ascii="宋体" w:hAnsi="宋体"/>
                <w:sz w:val="24"/>
              </w:rPr>
            </w:pPr>
          </w:p>
        </w:tc>
      </w:tr>
    </w:tbl>
    <w:p w14:paraId="5CB7A721">
      <w:pPr>
        <w:spacing w:line="360" w:lineRule="auto"/>
        <w:rPr>
          <w:rFonts w:hint="eastAsia" w:ascii="宋体" w:hAnsi="宋体"/>
          <w:b/>
          <w:szCs w:val="21"/>
        </w:rPr>
      </w:pPr>
    </w:p>
    <w:p w14:paraId="1768524F">
      <w:pPr>
        <w:spacing w:line="360" w:lineRule="auto"/>
        <w:rPr>
          <w:rFonts w:hint="eastAsia" w:ascii="宋体" w:hAnsi="宋体"/>
          <w:b/>
          <w:szCs w:val="21"/>
        </w:rPr>
      </w:pPr>
      <w:r>
        <w:rPr>
          <w:rFonts w:hint="eastAsia" w:ascii="宋体" w:hAnsi="宋体"/>
          <w:b/>
          <w:szCs w:val="21"/>
        </w:rPr>
        <w:t>要求：</w:t>
      </w:r>
      <w:r>
        <w:rPr>
          <w:rFonts w:hint="eastAsia" w:ascii="宋体" w:hAnsi="宋体"/>
          <w:szCs w:val="21"/>
        </w:rPr>
        <w:t xml:space="preserve">本表内容根据采购文件 第五部分  采购内容及要求 </w:t>
      </w:r>
      <w:r>
        <w:rPr>
          <w:rFonts w:hint="eastAsia" w:ascii="宋体" w:hAnsi="宋体"/>
          <w:b/>
          <w:bCs/>
          <w:szCs w:val="21"/>
        </w:rPr>
        <w:t>“二、采购内容和要求”</w:t>
      </w:r>
      <w:r>
        <w:rPr>
          <w:rFonts w:hint="eastAsia" w:ascii="宋体" w:hAnsi="宋体"/>
          <w:szCs w:val="21"/>
        </w:rPr>
        <w:t>填写（其中对</w:t>
      </w:r>
      <w:r>
        <w:rPr>
          <w:rFonts w:hint="eastAsia" w:ascii="宋体" w:hAnsi="宋体"/>
          <w:b/>
          <w:szCs w:val="21"/>
        </w:rPr>
        <w:t xml:space="preserve"> “（七） 设备及点位清单：7.1建设部分、7.2运维部分内容的响应以附件《技术参数响应表》为准，本表可写“略”或写“详见《技术参数响应表》”）</w:t>
      </w:r>
      <w:r>
        <w:rPr>
          <w:rFonts w:hint="eastAsia" w:ascii="宋体" w:hAnsi="宋体"/>
          <w:szCs w:val="21"/>
        </w:rPr>
        <w:t>。如无偏离，可不需逐条响应，在本表中写明</w:t>
      </w:r>
      <w:r>
        <w:rPr>
          <w:rFonts w:hint="eastAsia" w:ascii="宋体" w:hAnsi="宋体"/>
          <w:b/>
          <w:szCs w:val="21"/>
        </w:rPr>
        <w:t>“技术需求（对技术参数的响应以《技术参数响应表》为准）均无偏离，完全响应招标文件要求”</w:t>
      </w:r>
      <w:r>
        <w:rPr>
          <w:rFonts w:hint="eastAsia" w:ascii="宋体" w:hAnsi="宋体"/>
          <w:szCs w:val="21"/>
        </w:rPr>
        <w:t>，如有条款偏离，则必须逐条填写响应情况。</w:t>
      </w:r>
    </w:p>
    <w:p w14:paraId="0B135795">
      <w:pPr>
        <w:spacing w:line="360" w:lineRule="auto"/>
        <w:ind w:firstLine="424" w:firstLineChars="177"/>
        <w:rPr>
          <w:rFonts w:hint="eastAsia" w:ascii="宋体" w:hAnsi="宋体"/>
          <w:sz w:val="24"/>
        </w:rPr>
      </w:pPr>
    </w:p>
    <w:p w14:paraId="6AF3D723">
      <w:pPr>
        <w:spacing w:line="360" w:lineRule="auto"/>
        <w:ind w:firstLine="424" w:firstLineChars="177"/>
        <w:rPr>
          <w:rFonts w:hint="eastAsia" w:ascii="宋体" w:hAnsi="宋体"/>
          <w:sz w:val="24"/>
        </w:rPr>
      </w:pPr>
      <w:r>
        <w:rPr>
          <w:rFonts w:hint="eastAsia" w:ascii="宋体" w:hAnsi="宋体"/>
          <w:sz w:val="24"/>
        </w:rPr>
        <w:t>供应商名称（电子印章）：</w:t>
      </w:r>
    </w:p>
    <w:p w14:paraId="18F3F386">
      <w:pPr>
        <w:pStyle w:val="20"/>
        <w:ind w:firstLine="422"/>
        <w:rPr>
          <w:rFonts w:hint="eastAsia"/>
        </w:rPr>
      </w:pPr>
    </w:p>
    <w:p w14:paraId="26B15931">
      <w:pPr>
        <w:spacing w:line="360" w:lineRule="auto"/>
        <w:ind w:firstLine="424" w:firstLineChars="177"/>
        <w:rPr>
          <w:rFonts w:hint="eastAsia" w:ascii="宋体" w:hAnsi="宋体"/>
          <w:sz w:val="24"/>
        </w:rPr>
      </w:pPr>
      <w:r>
        <w:rPr>
          <w:rFonts w:hint="eastAsia" w:ascii="宋体" w:hAnsi="宋体"/>
          <w:sz w:val="24"/>
        </w:rPr>
        <w:t>法定代表人（负责人）或授权委托人签</w:t>
      </w:r>
      <w:r>
        <w:rPr>
          <w:rFonts w:hint="eastAsia" w:ascii="宋体" w:hAnsi="宋体" w:cs="仿宋_GB2312"/>
          <w:kern w:val="0"/>
          <w:sz w:val="24"/>
          <w:lang w:val="zh-CN"/>
        </w:rPr>
        <w:t>字或电子印章</w:t>
      </w:r>
      <w:r>
        <w:rPr>
          <w:rFonts w:hint="eastAsia" w:ascii="宋体" w:hAnsi="宋体"/>
          <w:sz w:val="24"/>
        </w:rPr>
        <w:t>：</w:t>
      </w:r>
    </w:p>
    <w:p w14:paraId="38BF666F">
      <w:pPr>
        <w:pStyle w:val="20"/>
        <w:ind w:firstLine="422"/>
        <w:rPr>
          <w:rFonts w:hint="eastAsia"/>
        </w:rPr>
      </w:pPr>
    </w:p>
    <w:p w14:paraId="2AB5C32F">
      <w:pPr>
        <w:pStyle w:val="121"/>
        <w:shd w:val="clear" w:color="auto" w:fill="FFFFFF"/>
        <w:spacing w:before="0" w:beforeAutospacing="0" w:after="0" w:afterAutospacing="0" w:line="360" w:lineRule="auto"/>
        <w:ind w:firstLine="424" w:firstLineChars="177"/>
        <w:rPr>
          <w:rFonts w:hint="eastAsia"/>
          <w:b/>
          <w:bCs/>
          <w:spacing w:val="11"/>
        </w:rPr>
      </w:pPr>
      <w:r>
        <w:rPr>
          <w:rFonts w:hint="eastAsia"/>
        </w:rPr>
        <w:t>日        期：</w:t>
      </w:r>
    </w:p>
    <w:p w14:paraId="4FA4A275">
      <w:pPr>
        <w:pStyle w:val="125"/>
        <w:pageBreakBefore/>
        <w:spacing w:line="360" w:lineRule="auto"/>
        <w:jc w:val="center"/>
        <w:rPr>
          <w:rFonts w:hint="eastAsia" w:ascii="宋体" w:hAnsi="宋体" w:eastAsiaTheme="minorEastAsia"/>
          <w:b/>
          <w:sz w:val="32"/>
          <w:szCs w:val="32"/>
        </w:rPr>
      </w:pPr>
      <w:r>
        <w:rPr>
          <w:rFonts w:hint="eastAsia" w:asciiTheme="minorEastAsia" w:hAnsiTheme="minorEastAsia" w:eastAsiaTheme="minorEastAsia"/>
          <w:b/>
          <w:sz w:val="32"/>
          <w:szCs w:val="32"/>
        </w:rPr>
        <w:t>六、</w:t>
      </w:r>
      <w:r>
        <w:rPr>
          <w:rFonts w:hint="eastAsia" w:ascii="宋体" w:hAnsi="宋体" w:eastAsiaTheme="minorEastAsia"/>
          <w:b/>
          <w:sz w:val="32"/>
          <w:szCs w:val="32"/>
        </w:rPr>
        <w:t>技术参数响应表</w:t>
      </w:r>
    </w:p>
    <w:p w14:paraId="10BBA5FB">
      <w:pPr>
        <w:spacing w:after="100" w:afterAutospacing="1" w:line="360" w:lineRule="auto"/>
        <w:outlineLvl w:val="0"/>
        <w:rPr>
          <w:rFonts w:hint="eastAsia" w:ascii="宋体" w:hAnsi="宋体" w:cs="宋体"/>
          <w:sz w:val="24"/>
        </w:rPr>
      </w:pPr>
      <w:bookmarkStart w:id="260" w:name="_Toc5277"/>
      <w:r>
        <w:rPr>
          <w:rFonts w:hint="eastAsia" w:ascii="宋体" w:hAnsi="宋体" w:cs="宋体"/>
          <w:sz w:val="24"/>
        </w:rPr>
        <w:t>项目编号：                                                   项目名称：</w:t>
      </w:r>
      <w:bookmarkEnd w:id="260"/>
    </w:p>
    <w:tbl>
      <w:tblPr>
        <w:tblStyle w:val="4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1144"/>
        <w:gridCol w:w="2073"/>
        <w:gridCol w:w="653"/>
        <w:gridCol w:w="653"/>
        <w:gridCol w:w="653"/>
        <w:gridCol w:w="1641"/>
        <w:gridCol w:w="1119"/>
        <w:gridCol w:w="1212"/>
      </w:tblGrid>
      <w:tr w14:paraId="140AE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 w:hRule="atLeast"/>
          <w:tblHeader/>
          <w:jc w:val="center"/>
        </w:trPr>
        <w:tc>
          <w:tcPr>
            <w:tcW w:w="358" w:type="pct"/>
            <w:vMerge w:val="restart"/>
            <w:vAlign w:val="center"/>
          </w:tcPr>
          <w:p w14:paraId="243274BC">
            <w:pPr>
              <w:adjustRightInd w:val="0"/>
              <w:snapToGrid w:val="0"/>
              <w:ind w:left="-105" w:leftChars="-50" w:right="-105" w:rightChars="-50"/>
              <w:jc w:val="center"/>
              <w:rPr>
                <w:rFonts w:hint="eastAsia" w:asciiTheme="minorEastAsia" w:hAnsiTheme="minorEastAsia"/>
                <w:b/>
                <w:szCs w:val="21"/>
              </w:rPr>
            </w:pPr>
            <w:r>
              <w:rPr>
                <w:rFonts w:hint="eastAsia" w:asciiTheme="minorEastAsia" w:hAnsiTheme="minorEastAsia"/>
                <w:b/>
                <w:szCs w:val="21"/>
              </w:rPr>
              <w:t>序号</w:t>
            </w:r>
          </w:p>
        </w:tc>
        <w:tc>
          <w:tcPr>
            <w:tcW w:w="580" w:type="pct"/>
            <w:vMerge w:val="restart"/>
            <w:vAlign w:val="center"/>
          </w:tcPr>
          <w:p w14:paraId="1CE36A35">
            <w:pPr>
              <w:adjustRightInd w:val="0"/>
              <w:snapToGrid w:val="0"/>
              <w:ind w:left="-105" w:leftChars="-50" w:right="-105" w:rightChars="-50"/>
              <w:jc w:val="center"/>
              <w:rPr>
                <w:rFonts w:hint="eastAsia" w:asciiTheme="minorEastAsia" w:hAnsiTheme="minorEastAsia"/>
                <w:b/>
                <w:szCs w:val="21"/>
              </w:rPr>
            </w:pPr>
            <w:r>
              <w:rPr>
                <w:rFonts w:asciiTheme="minorEastAsia" w:hAnsiTheme="minorEastAsia"/>
                <w:b/>
                <w:szCs w:val="21"/>
              </w:rPr>
              <w:t>设备名称</w:t>
            </w:r>
          </w:p>
        </w:tc>
        <w:tc>
          <w:tcPr>
            <w:tcW w:w="1051" w:type="pct"/>
            <w:vMerge w:val="restart"/>
            <w:vAlign w:val="center"/>
          </w:tcPr>
          <w:p w14:paraId="57E72539">
            <w:pPr>
              <w:adjustRightInd w:val="0"/>
              <w:snapToGrid w:val="0"/>
              <w:jc w:val="center"/>
              <w:rPr>
                <w:rFonts w:hint="eastAsia" w:asciiTheme="minorEastAsia" w:hAnsiTheme="minorEastAsia"/>
                <w:b/>
                <w:szCs w:val="21"/>
              </w:rPr>
            </w:pPr>
            <w:r>
              <w:rPr>
                <w:rFonts w:asciiTheme="minorEastAsia" w:hAnsiTheme="minorEastAsia"/>
                <w:b/>
                <w:szCs w:val="21"/>
              </w:rPr>
              <w:t>主要技术参数</w:t>
            </w:r>
          </w:p>
        </w:tc>
        <w:tc>
          <w:tcPr>
            <w:tcW w:w="331" w:type="pct"/>
            <w:vMerge w:val="restart"/>
            <w:vAlign w:val="center"/>
          </w:tcPr>
          <w:p w14:paraId="3701CD0E">
            <w:pPr>
              <w:adjustRightInd w:val="0"/>
              <w:snapToGrid w:val="0"/>
              <w:jc w:val="center"/>
              <w:rPr>
                <w:rFonts w:hint="eastAsia" w:asciiTheme="minorEastAsia" w:hAnsiTheme="minorEastAsia"/>
                <w:b/>
                <w:szCs w:val="21"/>
              </w:rPr>
            </w:pPr>
            <w:r>
              <w:rPr>
                <w:rFonts w:hint="eastAsia" w:asciiTheme="minorEastAsia" w:hAnsiTheme="minorEastAsia"/>
                <w:b/>
                <w:szCs w:val="21"/>
              </w:rPr>
              <w:t>数量</w:t>
            </w:r>
          </w:p>
        </w:tc>
        <w:tc>
          <w:tcPr>
            <w:tcW w:w="331" w:type="pct"/>
            <w:vMerge w:val="restart"/>
            <w:vAlign w:val="center"/>
          </w:tcPr>
          <w:p w14:paraId="0A6DBA72">
            <w:pPr>
              <w:adjustRightInd w:val="0"/>
              <w:snapToGrid w:val="0"/>
              <w:jc w:val="center"/>
              <w:rPr>
                <w:rFonts w:hint="eastAsia" w:asciiTheme="minorEastAsia" w:hAnsiTheme="minorEastAsia"/>
                <w:b/>
                <w:szCs w:val="21"/>
              </w:rPr>
            </w:pPr>
            <w:r>
              <w:rPr>
                <w:rFonts w:hint="eastAsia" w:asciiTheme="minorEastAsia" w:hAnsiTheme="minorEastAsia"/>
                <w:b/>
                <w:szCs w:val="21"/>
              </w:rPr>
              <w:t>单位</w:t>
            </w:r>
          </w:p>
        </w:tc>
        <w:tc>
          <w:tcPr>
            <w:tcW w:w="331" w:type="pct"/>
            <w:vMerge w:val="restart"/>
            <w:vAlign w:val="center"/>
          </w:tcPr>
          <w:p w14:paraId="27D6F035">
            <w:pPr>
              <w:adjustRightInd w:val="0"/>
              <w:snapToGrid w:val="0"/>
              <w:ind w:left="-105" w:leftChars="-50" w:right="-105" w:rightChars="-50"/>
              <w:jc w:val="center"/>
              <w:rPr>
                <w:rFonts w:hint="eastAsia" w:asciiTheme="minorEastAsia" w:hAnsiTheme="minorEastAsia"/>
                <w:b/>
                <w:szCs w:val="21"/>
              </w:rPr>
            </w:pPr>
            <w:r>
              <w:rPr>
                <w:rFonts w:hint="eastAsia" w:asciiTheme="minorEastAsia" w:hAnsiTheme="minorEastAsia"/>
                <w:b/>
                <w:szCs w:val="21"/>
              </w:rPr>
              <w:t>是否</w:t>
            </w:r>
          </w:p>
          <w:p w14:paraId="1BBC6E9F">
            <w:pPr>
              <w:adjustRightInd w:val="0"/>
              <w:snapToGrid w:val="0"/>
              <w:ind w:left="-105" w:leftChars="-50" w:right="-105" w:rightChars="-50"/>
              <w:jc w:val="center"/>
              <w:rPr>
                <w:rFonts w:hint="eastAsia" w:asciiTheme="minorEastAsia" w:hAnsiTheme="minorEastAsia"/>
                <w:b/>
                <w:szCs w:val="21"/>
              </w:rPr>
            </w:pPr>
            <w:r>
              <w:rPr>
                <w:rFonts w:hint="eastAsia" w:asciiTheme="minorEastAsia" w:hAnsiTheme="minorEastAsia"/>
                <w:b/>
                <w:szCs w:val="21"/>
              </w:rPr>
              <w:t>偏离</w:t>
            </w:r>
          </w:p>
        </w:tc>
        <w:tc>
          <w:tcPr>
            <w:tcW w:w="2013" w:type="pct"/>
            <w:gridSpan w:val="3"/>
            <w:tcBorders>
              <w:bottom w:val="single" w:color="auto" w:sz="4" w:space="0"/>
            </w:tcBorders>
            <w:vAlign w:val="center"/>
          </w:tcPr>
          <w:p w14:paraId="662D1A71">
            <w:pPr>
              <w:adjustRightInd w:val="0"/>
              <w:snapToGrid w:val="0"/>
              <w:ind w:left="-105" w:leftChars="-50" w:right="-105" w:rightChars="-50"/>
              <w:jc w:val="center"/>
              <w:rPr>
                <w:rFonts w:hint="eastAsia" w:asciiTheme="minorEastAsia" w:hAnsiTheme="minorEastAsia"/>
                <w:b/>
                <w:szCs w:val="21"/>
              </w:rPr>
            </w:pPr>
            <w:r>
              <w:rPr>
                <w:rFonts w:hint="eastAsia" w:asciiTheme="minorEastAsia" w:hAnsiTheme="minorEastAsia"/>
                <w:b/>
                <w:szCs w:val="21"/>
              </w:rPr>
              <w:t>投标供应商的承诺或说明</w:t>
            </w:r>
          </w:p>
        </w:tc>
      </w:tr>
      <w:tr w14:paraId="0441C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 w:hRule="atLeast"/>
          <w:tblHeader/>
          <w:jc w:val="center"/>
        </w:trPr>
        <w:tc>
          <w:tcPr>
            <w:tcW w:w="358" w:type="pct"/>
            <w:vMerge w:val="continue"/>
            <w:tcBorders>
              <w:bottom w:val="single" w:color="auto" w:sz="4" w:space="0"/>
            </w:tcBorders>
            <w:vAlign w:val="center"/>
          </w:tcPr>
          <w:p w14:paraId="61E53F7E">
            <w:pPr>
              <w:adjustRightInd w:val="0"/>
              <w:snapToGrid w:val="0"/>
              <w:ind w:left="-105" w:leftChars="-50" w:right="-105" w:rightChars="-50"/>
              <w:jc w:val="center"/>
              <w:rPr>
                <w:rFonts w:hint="eastAsia" w:asciiTheme="minorEastAsia" w:hAnsiTheme="minorEastAsia"/>
                <w:b/>
                <w:szCs w:val="21"/>
              </w:rPr>
            </w:pPr>
          </w:p>
        </w:tc>
        <w:tc>
          <w:tcPr>
            <w:tcW w:w="580" w:type="pct"/>
            <w:vMerge w:val="continue"/>
            <w:tcBorders>
              <w:bottom w:val="single" w:color="auto" w:sz="4" w:space="0"/>
            </w:tcBorders>
            <w:vAlign w:val="center"/>
          </w:tcPr>
          <w:p w14:paraId="750A0F44">
            <w:pPr>
              <w:adjustRightInd w:val="0"/>
              <w:snapToGrid w:val="0"/>
              <w:ind w:left="-105" w:leftChars="-50" w:right="-105" w:rightChars="-50"/>
              <w:jc w:val="center"/>
              <w:rPr>
                <w:rFonts w:hint="eastAsia" w:asciiTheme="minorEastAsia" w:hAnsiTheme="minorEastAsia"/>
                <w:b/>
                <w:szCs w:val="21"/>
              </w:rPr>
            </w:pPr>
          </w:p>
        </w:tc>
        <w:tc>
          <w:tcPr>
            <w:tcW w:w="1051" w:type="pct"/>
            <w:vMerge w:val="continue"/>
            <w:tcBorders>
              <w:bottom w:val="single" w:color="auto" w:sz="4" w:space="0"/>
            </w:tcBorders>
            <w:vAlign w:val="center"/>
          </w:tcPr>
          <w:p w14:paraId="3C89023B">
            <w:pPr>
              <w:adjustRightInd w:val="0"/>
              <w:snapToGrid w:val="0"/>
              <w:jc w:val="center"/>
              <w:rPr>
                <w:rFonts w:hint="eastAsia" w:asciiTheme="minorEastAsia" w:hAnsiTheme="minorEastAsia"/>
                <w:b/>
                <w:szCs w:val="21"/>
              </w:rPr>
            </w:pPr>
          </w:p>
        </w:tc>
        <w:tc>
          <w:tcPr>
            <w:tcW w:w="331" w:type="pct"/>
            <w:vMerge w:val="continue"/>
            <w:tcBorders>
              <w:bottom w:val="single" w:color="auto" w:sz="4" w:space="0"/>
            </w:tcBorders>
            <w:vAlign w:val="center"/>
          </w:tcPr>
          <w:p w14:paraId="15286E12">
            <w:pPr>
              <w:adjustRightInd w:val="0"/>
              <w:snapToGrid w:val="0"/>
              <w:jc w:val="center"/>
              <w:rPr>
                <w:rFonts w:hint="eastAsia" w:asciiTheme="minorEastAsia" w:hAnsiTheme="minorEastAsia"/>
                <w:b/>
                <w:szCs w:val="21"/>
              </w:rPr>
            </w:pPr>
          </w:p>
        </w:tc>
        <w:tc>
          <w:tcPr>
            <w:tcW w:w="331" w:type="pct"/>
            <w:vMerge w:val="continue"/>
            <w:tcBorders>
              <w:bottom w:val="single" w:color="auto" w:sz="4" w:space="0"/>
            </w:tcBorders>
            <w:vAlign w:val="center"/>
          </w:tcPr>
          <w:p w14:paraId="493281FC">
            <w:pPr>
              <w:adjustRightInd w:val="0"/>
              <w:snapToGrid w:val="0"/>
              <w:jc w:val="center"/>
              <w:rPr>
                <w:rFonts w:hint="eastAsia" w:asciiTheme="minorEastAsia" w:hAnsiTheme="minorEastAsia"/>
                <w:b/>
                <w:szCs w:val="21"/>
              </w:rPr>
            </w:pPr>
          </w:p>
        </w:tc>
        <w:tc>
          <w:tcPr>
            <w:tcW w:w="331" w:type="pct"/>
            <w:vMerge w:val="continue"/>
            <w:tcBorders>
              <w:bottom w:val="single" w:color="auto" w:sz="4" w:space="0"/>
            </w:tcBorders>
            <w:vAlign w:val="center"/>
          </w:tcPr>
          <w:p w14:paraId="6A960225">
            <w:pPr>
              <w:adjustRightInd w:val="0"/>
              <w:snapToGrid w:val="0"/>
              <w:ind w:left="-105" w:leftChars="-50" w:right="-105" w:rightChars="-50"/>
              <w:jc w:val="center"/>
              <w:rPr>
                <w:rFonts w:hint="eastAsia" w:asciiTheme="minorEastAsia" w:hAnsiTheme="minorEastAsia"/>
                <w:b/>
                <w:szCs w:val="21"/>
              </w:rPr>
            </w:pPr>
          </w:p>
        </w:tc>
        <w:tc>
          <w:tcPr>
            <w:tcW w:w="832" w:type="pct"/>
            <w:tcBorders>
              <w:bottom w:val="single" w:color="auto" w:sz="4" w:space="0"/>
            </w:tcBorders>
            <w:vAlign w:val="center"/>
          </w:tcPr>
          <w:p w14:paraId="56655EB8">
            <w:pPr>
              <w:adjustRightInd w:val="0"/>
              <w:snapToGrid w:val="0"/>
              <w:ind w:left="-105" w:leftChars="-50" w:right="-105" w:rightChars="-50"/>
              <w:jc w:val="center"/>
              <w:rPr>
                <w:rFonts w:hint="eastAsia" w:asciiTheme="minorEastAsia" w:hAnsiTheme="minorEastAsia"/>
                <w:b/>
                <w:szCs w:val="21"/>
              </w:rPr>
            </w:pPr>
            <w:r>
              <w:rPr>
                <w:rFonts w:hint="eastAsia" w:asciiTheme="minorEastAsia" w:hAnsiTheme="minorEastAsia"/>
                <w:b/>
                <w:szCs w:val="21"/>
              </w:rPr>
              <w:t>投标产品</w:t>
            </w:r>
          </w:p>
          <w:p w14:paraId="058C3AF1">
            <w:pPr>
              <w:adjustRightInd w:val="0"/>
              <w:snapToGrid w:val="0"/>
              <w:ind w:left="-105" w:leftChars="-50" w:right="-105" w:rightChars="-50"/>
              <w:jc w:val="center"/>
              <w:rPr>
                <w:rFonts w:hint="eastAsia" w:asciiTheme="minorEastAsia" w:hAnsiTheme="minorEastAsia"/>
                <w:b/>
                <w:szCs w:val="21"/>
              </w:rPr>
            </w:pPr>
            <w:r>
              <w:rPr>
                <w:rFonts w:hint="eastAsia" w:asciiTheme="minorEastAsia" w:hAnsiTheme="minorEastAsia"/>
                <w:b/>
                <w:szCs w:val="21"/>
              </w:rPr>
              <w:t>品牌/型号</w:t>
            </w:r>
          </w:p>
        </w:tc>
        <w:tc>
          <w:tcPr>
            <w:tcW w:w="567" w:type="pct"/>
            <w:tcBorders>
              <w:bottom w:val="single" w:color="auto" w:sz="4" w:space="0"/>
            </w:tcBorders>
            <w:vAlign w:val="center"/>
          </w:tcPr>
          <w:p w14:paraId="4EFE44C4">
            <w:pPr>
              <w:adjustRightInd w:val="0"/>
              <w:snapToGrid w:val="0"/>
              <w:ind w:left="-105" w:leftChars="-50" w:right="-105" w:rightChars="-50"/>
              <w:jc w:val="center"/>
              <w:rPr>
                <w:rFonts w:hint="eastAsia" w:asciiTheme="minorEastAsia" w:hAnsiTheme="minorEastAsia"/>
                <w:b/>
                <w:szCs w:val="21"/>
              </w:rPr>
            </w:pPr>
            <w:r>
              <w:rPr>
                <w:rFonts w:asciiTheme="minorEastAsia" w:hAnsiTheme="minorEastAsia"/>
                <w:b/>
                <w:szCs w:val="21"/>
              </w:rPr>
              <w:t>投标产品</w:t>
            </w:r>
          </w:p>
          <w:p w14:paraId="2DD3E2A9">
            <w:pPr>
              <w:adjustRightInd w:val="0"/>
              <w:snapToGrid w:val="0"/>
              <w:ind w:left="-105" w:leftChars="-50" w:right="-105" w:rightChars="-50"/>
              <w:jc w:val="center"/>
              <w:rPr>
                <w:rFonts w:hint="eastAsia" w:asciiTheme="minorEastAsia" w:hAnsiTheme="minorEastAsia"/>
                <w:b/>
                <w:szCs w:val="21"/>
              </w:rPr>
            </w:pPr>
            <w:r>
              <w:rPr>
                <w:rFonts w:asciiTheme="minorEastAsia" w:hAnsiTheme="minorEastAsia"/>
                <w:b/>
                <w:szCs w:val="21"/>
              </w:rPr>
              <w:t>技术参数</w:t>
            </w:r>
          </w:p>
        </w:tc>
        <w:tc>
          <w:tcPr>
            <w:tcW w:w="614" w:type="pct"/>
            <w:tcBorders>
              <w:bottom w:val="single" w:color="auto" w:sz="4" w:space="0"/>
            </w:tcBorders>
            <w:vAlign w:val="center"/>
          </w:tcPr>
          <w:p w14:paraId="39091C0B">
            <w:pPr>
              <w:adjustRightInd w:val="0"/>
              <w:snapToGrid w:val="0"/>
              <w:ind w:left="-105" w:leftChars="-50" w:right="-105" w:rightChars="-50"/>
              <w:jc w:val="center"/>
              <w:rPr>
                <w:rFonts w:hint="eastAsia" w:asciiTheme="minorEastAsia" w:hAnsiTheme="minorEastAsia"/>
                <w:b/>
                <w:szCs w:val="21"/>
              </w:rPr>
            </w:pPr>
            <w:r>
              <w:rPr>
                <w:rFonts w:hint="eastAsia" w:asciiTheme="minorEastAsia" w:hAnsiTheme="minorEastAsia"/>
                <w:b/>
                <w:szCs w:val="21"/>
              </w:rPr>
              <w:t>说明</w:t>
            </w:r>
          </w:p>
        </w:tc>
      </w:tr>
      <w:tr w14:paraId="62571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4" w:hRule="atLeast"/>
          <w:jc w:val="center"/>
        </w:trPr>
        <w:tc>
          <w:tcPr>
            <w:tcW w:w="358" w:type="pct"/>
            <w:vAlign w:val="center"/>
          </w:tcPr>
          <w:p w14:paraId="12E4E257">
            <w:pPr>
              <w:widowControl/>
              <w:adjustRightInd w:val="0"/>
              <w:snapToGrid w:val="0"/>
              <w:jc w:val="center"/>
              <w:textAlignment w:val="center"/>
              <w:rPr>
                <w:rFonts w:hint="eastAsia" w:asciiTheme="minorEastAsia" w:hAnsiTheme="minorEastAsia"/>
                <w:szCs w:val="21"/>
              </w:rPr>
            </w:pPr>
            <w:r>
              <w:rPr>
                <w:rFonts w:hint="eastAsia" w:asciiTheme="minorEastAsia" w:hAnsiTheme="minorEastAsia"/>
                <w:szCs w:val="21"/>
              </w:rPr>
              <w:t>1</w:t>
            </w:r>
          </w:p>
        </w:tc>
        <w:tc>
          <w:tcPr>
            <w:tcW w:w="580" w:type="pct"/>
            <w:vAlign w:val="center"/>
          </w:tcPr>
          <w:p w14:paraId="55A50ACE">
            <w:pPr>
              <w:widowControl/>
              <w:adjustRightInd w:val="0"/>
              <w:snapToGrid w:val="0"/>
              <w:jc w:val="center"/>
              <w:rPr>
                <w:rFonts w:hint="eastAsia" w:asciiTheme="minorEastAsia" w:hAnsiTheme="minorEastAsia"/>
                <w:szCs w:val="21"/>
              </w:rPr>
            </w:pPr>
          </w:p>
        </w:tc>
        <w:tc>
          <w:tcPr>
            <w:tcW w:w="1051" w:type="pct"/>
            <w:vAlign w:val="center"/>
          </w:tcPr>
          <w:p w14:paraId="3950E824">
            <w:pPr>
              <w:pStyle w:val="116"/>
              <w:adjustRightInd w:val="0"/>
              <w:snapToGrid w:val="0"/>
              <w:ind w:firstLine="0" w:firstLineChars="0"/>
              <w:jc w:val="center"/>
              <w:rPr>
                <w:rFonts w:hint="eastAsia" w:asciiTheme="minorEastAsia" w:hAnsiTheme="minorEastAsia" w:eastAsiaTheme="minorEastAsia"/>
                <w:sz w:val="21"/>
                <w:szCs w:val="21"/>
              </w:rPr>
            </w:pPr>
          </w:p>
        </w:tc>
        <w:tc>
          <w:tcPr>
            <w:tcW w:w="331" w:type="pct"/>
            <w:vAlign w:val="center"/>
          </w:tcPr>
          <w:p w14:paraId="3C8474CE">
            <w:pPr>
              <w:pStyle w:val="116"/>
              <w:adjustRightInd w:val="0"/>
              <w:snapToGrid w:val="0"/>
              <w:ind w:firstLine="0" w:firstLineChars="0"/>
              <w:jc w:val="center"/>
              <w:rPr>
                <w:rFonts w:hint="eastAsia" w:asciiTheme="minorEastAsia" w:hAnsiTheme="minorEastAsia" w:eastAsiaTheme="minorEastAsia"/>
                <w:sz w:val="21"/>
                <w:szCs w:val="21"/>
              </w:rPr>
            </w:pPr>
          </w:p>
        </w:tc>
        <w:tc>
          <w:tcPr>
            <w:tcW w:w="331" w:type="pct"/>
            <w:vAlign w:val="center"/>
          </w:tcPr>
          <w:p w14:paraId="4F3724C5">
            <w:pPr>
              <w:adjustRightInd w:val="0"/>
              <w:snapToGrid w:val="0"/>
              <w:jc w:val="center"/>
              <w:rPr>
                <w:rFonts w:hint="eastAsia" w:asciiTheme="minorEastAsia" w:hAnsiTheme="minorEastAsia"/>
                <w:szCs w:val="21"/>
              </w:rPr>
            </w:pPr>
          </w:p>
        </w:tc>
        <w:tc>
          <w:tcPr>
            <w:tcW w:w="331" w:type="pct"/>
            <w:vAlign w:val="center"/>
          </w:tcPr>
          <w:p w14:paraId="6BAB6D33">
            <w:pPr>
              <w:pStyle w:val="116"/>
              <w:ind w:firstLine="420"/>
              <w:rPr>
                <w:rFonts w:hint="eastAsia" w:asciiTheme="minorEastAsia" w:hAnsiTheme="minorEastAsia" w:eastAsiaTheme="minorEastAsia"/>
                <w:sz w:val="21"/>
                <w:szCs w:val="21"/>
              </w:rPr>
            </w:pPr>
          </w:p>
        </w:tc>
        <w:tc>
          <w:tcPr>
            <w:tcW w:w="832" w:type="pct"/>
            <w:vAlign w:val="center"/>
          </w:tcPr>
          <w:p w14:paraId="080F6592">
            <w:pPr>
              <w:adjustRightInd w:val="0"/>
              <w:snapToGrid w:val="0"/>
              <w:ind w:left="-105" w:leftChars="-50" w:right="-105" w:rightChars="-50"/>
              <w:rPr>
                <w:rFonts w:hint="eastAsia" w:asciiTheme="minorEastAsia" w:hAnsiTheme="minorEastAsia"/>
                <w:szCs w:val="21"/>
              </w:rPr>
            </w:pPr>
          </w:p>
        </w:tc>
        <w:tc>
          <w:tcPr>
            <w:tcW w:w="567" w:type="pct"/>
            <w:vAlign w:val="center"/>
          </w:tcPr>
          <w:p w14:paraId="0A4B5546">
            <w:pPr>
              <w:adjustRightInd w:val="0"/>
              <w:snapToGrid w:val="0"/>
              <w:ind w:left="-105" w:leftChars="-50" w:right="-105" w:rightChars="-50"/>
              <w:rPr>
                <w:rFonts w:hint="eastAsia" w:asciiTheme="minorEastAsia" w:hAnsiTheme="minorEastAsia"/>
                <w:szCs w:val="21"/>
              </w:rPr>
            </w:pPr>
          </w:p>
        </w:tc>
        <w:tc>
          <w:tcPr>
            <w:tcW w:w="614" w:type="pct"/>
            <w:vAlign w:val="center"/>
          </w:tcPr>
          <w:p w14:paraId="0582D055">
            <w:pPr>
              <w:adjustRightInd w:val="0"/>
              <w:snapToGrid w:val="0"/>
              <w:ind w:left="-105" w:leftChars="-50" w:right="-105" w:rightChars="-50"/>
              <w:rPr>
                <w:rFonts w:hint="eastAsia" w:asciiTheme="minorEastAsia" w:hAnsiTheme="minorEastAsia"/>
                <w:szCs w:val="21"/>
              </w:rPr>
            </w:pPr>
          </w:p>
        </w:tc>
      </w:tr>
      <w:tr w14:paraId="0CC1C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4" w:hRule="atLeast"/>
          <w:jc w:val="center"/>
        </w:trPr>
        <w:tc>
          <w:tcPr>
            <w:tcW w:w="358" w:type="pct"/>
            <w:vAlign w:val="center"/>
          </w:tcPr>
          <w:p w14:paraId="7DB48468">
            <w:pPr>
              <w:widowControl/>
              <w:adjustRightInd w:val="0"/>
              <w:snapToGrid w:val="0"/>
              <w:jc w:val="center"/>
              <w:textAlignment w:val="center"/>
              <w:rPr>
                <w:rFonts w:hint="eastAsia" w:asciiTheme="minorEastAsia" w:hAnsiTheme="minorEastAsia"/>
                <w:szCs w:val="21"/>
              </w:rPr>
            </w:pPr>
            <w:r>
              <w:rPr>
                <w:rFonts w:hint="eastAsia" w:asciiTheme="minorEastAsia" w:hAnsiTheme="minorEastAsia"/>
                <w:szCs w:val="21"/>
              </w:rPr>
              <w:t>2</w:t>
            </w:r>
          </w:p>
        </w:tc>
        <w:tc>
          <w:tcPr>
            <w:tcW w:w="580" w:type="pct"/>
            <w:vAlign w:val="center"/>
          </w:tcPr>
          <w:p w14:paraId="0B68BD46">
            <w:pPr>
              <w:widowControl/>
              <w:adjustRightInd w:val="0"/>
              <w:snapToGrid w:val="0"/>
              <w:jc w:val="center"/>
              <w:rPr>
                <w:rFonts w:hint="eastAsia" w:ascii="宋体" w:hAnsi="宋体" w:cs="宋体"/>
                <w:kern w:val="0"/>
                <w:szCs w:val="21"/>
                <w:lang w:bidi="ar"/>
              </w:rPr>
            </w:pPr>
          </w:p>
        </w:tc>
        <w:tc>
          <w:tcPr>
            <w:tcW w:w="1051" w:type="pct"/>
            <w:vAlign w:val="center"/>
          </w:tcPr>
          <w:p w14:paraId="5697AF5F">
            <w:pPr>
              <w:widowControl/>
              <w:jc w:val="left"/>
              <w:textAlignment w:val="center"/>
              <w:rPr>
                <w:rFonts w:hint="eastAsia" w:ascii="宋体" w:hAnsi="宋体" w:cs="宋体"/>
                <w:kern w:val="0"/>
                <w:szCs w:val="21"/>
                <w:lang w:bidi="ar"/>
              </w:rPr>
            </w:pPr>
          </w:p>
        </w:tc>
        <w:tc>
          <w:tcPr>
            <w:tcW w:w="331" w:type="pct"/>
            <w:vAlign w:val="center"/>
          </w:tcPr>
          <w:p w14:paraId="3E91FC8C">
            <w:pPr>
              <w:pStyle w:val="116"/>
              <w:adjustRightInd w:val="0"/>
              <w:snapToGrid w:val="0"/>
              <w:ind w:firstLine="420"/>
              <w:jc w:val="center"/>
              <w:rPr>
                <w:rFonts w:hint="eastAsia" w:asciiTheme="minorEastAsia" w:hAnsiTheme="minorEastAsia" w:eastAsiaTheme="minorEastAsia"/>
                <w:sz w:val="21"/>
                <w:szCs w:val="21"/>
              </w:rPr>
            </w:pPr>
          </w:p>
        </w:tc>
        <w:tc>
          <w:tcPr>
            <w:tcW w:w="331" w:type="pct"/>
            <w:vAlign w:val="center"/>
          </w:tcPr>
          <w:p w14:paraId="0B07D3FE">
            <w:pPr>
              <w:pStyle w:val="116"/>
              <w:adjustRightInd w:val="0"/>
              <w:snapToGrid w:val="0"/>
              <w:ind w:firstLine="420"/>
              <w:jc w:val="center"/>
              <w:rPr>
                <w:rFonts w:hint="eastAsia" w:asciiTheme="minorEastAsia" w:hAnsiTheme="minorEastAsia" w:eastAsiaTheme="minorEastAsia"/>
                <w:sz w:val="21"/>
                <w:szCs w:val="21"/>
              </w:rPr>
            </w:pPr>
          </w:p>
        </w:tc>
        <w:tc>
          <w:tcPr>
            <w:tcW w:w="331" w:type="pct"/>
            <w:vAlign w:val="center"/>
          </w:tcPr>
          <w:p w14:paraId="066E2076">
            <w:pPr>
              <w:pStyle w:val="116"/>
              <w:ind w:firstLine="420"/>
              <w:rPr>
                <w:rFonts w:hint="eastAsia" w:asciiTheme="minorEastAsia" w:hAnsiTheme="minorEastAsia" w:eastAsiaTheme="minorEastAsia"/>
                <w:sz w:val="21"/>
                <w:szCs w:val="21"/>
              </w:rPr>
            </w:pPr>
          </w:p>
        </w:tc>
        <w:tc>
          <w:tcPr>
            <w:tcW w:w="832" w:type="pct"/>
            <w:vAlign w:val="center"/>
          </w:tcPr>
          <w:p w14:paraId="185D1520">
            <w:pPr>
              <w:adjustRightInd w:val="0"/>
              <w:snapToGrid w:val="0"/>
              <w:ind w:left="-105" w:leftChars="-50" w:right="-105" w:rightChars="-50"/>
              <w:rPr>
                <w:rFonts w:hint="eastAsia" w:asciiTheme="minorEastAsia" w:hAnsiTheme="minorEastAsia"/>
                <w:szCs w:val="21"/>
              </w:rPr>
            </w:pPr>
          </w:p>
        </w:tc>
        <w:tc>
          <w:tcPr>
            <w:tcW w:w="567" w:type="pct"/>
            <w:vAlign w:val="center"/>
          </w:tcPr>
          <w:p w14:paraId="6DAC8687">
            <w:pPr>
              <w:adjustRightInd w:val="0"/>
              <w:snapToGrid w:val="0"/>
              <w:ind w:left="-105" w:leftChars="-50" w:right="-105" w:rightChars="-50"/>
              <w:rPr>
                <w:rFonts w:hint="eastAsia" w:asciiTheme="minorEastAsia" w:hAnsiTheme="minorEastAsia"/>
                <w:szCs w:val="21"/>
              </w:rPr>
            </w:pPr>
          </w:p>
        </w:tc>
        <w:tc>
          <w:tcPr>
            <w:tcW w:w="614" w:type="pct"/>
            <w:vAlign w:val="center"/>
          </w:tcPr>
          <w:p w14:paraId="05D04CE9">
            <w:pPr>
              <w:adjustRightInd w:val="0"/>
              <w:snapToGrid w:val="0"/>
              <w:ind w:left="-105" w:leftChars="-50" w:right="-105" w:rightChars="-50"/>
              <w:rPr>
                <w:rFonts w:hint="eastAsia" w:asciiTheme="minorEastAsia" w:hAnsiTheme="minorEastAsia"/>
                <w:szCs w:val="21"/>
              </w:rPr>
            </w:pPr>
          </w:p>
        </w:tc>
      </w:tr>
      <w:tr w14:paraId="408AA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4" w:hRule="atLeast"/>
          <w:jc w:val="center"/>
        </w:trPr>
        <w:tc>
          <w:tcPr>
            <w:tcW w:w="358" w:type="pct"/>
            <w:vAlign w:val="center"/>
          </w:tcPr>
          <w:p w14:paraId="6518AC26">
            <w:pPr>
              <w:widowControl/>
              <w:adjustRightInd w:val="0"/>
              <w:snapToGrid w:val="0"/>
              <w:jc w:val="center"/>
              <w:textAlignment w:val="center"/>
              <w:rPr>
                <w:rFonts w:hint="eastAsia" w:asciiTheme="minorEastAsia" w:hAnsiTheme="minorEastAsia"/>
                <w:szCs w:val="21"/>
              </w:rPr>
            </w:pPr>
            <w:r>
              <w:rPr>
                <w:rFonts w:hint="eastAsia" w:asciiTheme="minorEastAsia" w:hAnsiTheme="minorEastAsia"/>
                <w:szCs w:val="21"/>
              </w:rPr>
              <w:t>3</w:t>
            </w:r>
          </w:p>
        </w:tc>
        <w:tc>
          <w:tcPr>
            <w:tcW w:w="580" w:type="pct"/>
            <w:vAlign w:val="center"/>
          </w:tcPr>
          <w:p w14:paraId="7DB8A28B">
            <w:pPr>
              <w:widowControl/>
              <w:adjustRightInd w:val="0"/>
              <w:snapToGrid w:val="0"/>
              <w:jc w:val="center"/>
              <w:rPr>
                <w:rFonts w:hint="eastAsia" w:ascii="宋体" w:hAnsi="宋体" w:cs="宋体"/>
                <w:kern w:val="0"/>
                <w:szCs w:val="21"/>
                <w:lang w:bidi="ar"/>
              </w:rPr>
            </w:pPr>
          </w:p>
        </w:tc>
        <w:tc>
          <w:tcPr>
            <w:tcW w:w="1051" w:type="pct"/>
            <w:vAlign w:val="center"/>
          </w:tcPr>
          <w:p w14:paraId="2B5B5DE6">
            <w:pPr>
              <w:widowControl/>
              <w:jc w:val="left"/>
              <w:textAlignment w:val="center"/>
              <w:rPr>
                <w:rFonts w:hint="eastAsia" w:ascii="宋体" w:hAnsi="宋体" w:cs="宋体"/>
                <w:kern w:val="0"/>
                <w:szCs w:val="21"/>
                <w:lang w:bidi="ar"/>
              </w:rPr>
            </w:pPr>
          </w:p>
        </w:tc>
        <w:tc>
          <w:tcPr>
            <w:tcW w:w="331" w:type="pct"/>
            <w:vAlign w:val="center"/>
          </w:tcPr>
          <w:p w14:paraId="57135590">
            <w:pPr>
              <w:pStyle w:val="116"/>
              <w:adjustRightInd w:val="0"/>
              <w:snapToGrid w:val="0"/>
              <w:ind w:firstLine="420"/>
              <w:jc w:val="center"/>
              <w:rPr>
                <w:rFonts w:hint="eastAsia" w:asciiTheme="minorEastAsia" w:hAnsiTheme="minorEastAsia" w:eastAsiaTheme="minorEastAsia"/>
                <w:sz w:val="21"/>
                <w:szCs w:val="21"/>
              </w:rPr>
            </w:pPr>
          </w:p>
        </w:tc>
        <w:tc>
          <w:tcPr>
            <w:tcW w:w="331" w:type="pct"/>
            <w:vAlign w:val="center"/>
          </w:tcPr>
          <w:p w14:paraId="490ED705">
            <w:pPr>
              <w:pStyle w:val="116"/>
              <w:adjustRightInd w:val="0"/>
              <w:snapToGrid w:val="0"/>
              <w:ind w:firstLine="420"/>
              <w:jc w:val="center"/>
              <w:rPr>
                <w:rFonts w:hint="eastAsia" w:asciiTheme="minorEastAsia" w:hAnsiTheme="minorEastAsia" w:eastAsiaTheme="minorEastAsia"/>
                <w:sz w:val="21"/>
                <w:szCs w:val="21"/>
              </w:rPr>
            </w:pPr>
          </w:p>
        </w:tc>
        <w:tc>
          <w:tcPr>
            <w:tcW w:w="331" w:type="pct"/>
            <w:vAlign w:val="center"/>
          </w:tcPr>
          <w:p w14:paraId="62F7D396">
            <w:pPr>
              <w:pStyle w:val="116"/>
              <w:ind w:firstLine="420"/>
              <w:rPr>
                <w:rFonts w:hint="eastAsia" w:asciiTheme="minorEastAsia" w:hAnsiTheme="minorEastAsia" w:eastAsiaTheme="minorEastAsia"/>
                <w:sz w:val="21"/>
                <w:szCs w:val="21"/>
              </w:rPr>
            </w:pPr>
          </w:p>
        </w:tc>
        <w:tc>
          <w:tcPr>
            <w:tcW w:w="832" w:type="pct"/>
            <w:vAlign w:val="center"/>
          </w:tcPr>
          <w:p w14:paraId="540A9379">
            <w:pPr>
              <w:adjustRightInd w:val="0"/>
              <w:snapToGrid w:val="0"/>
              <w:ind w:left="-105" w:leftChars="-50" w:right="-105" w:rightChars="-50"/>
              <w:rPr>
                <w:rFonts w:hint="eastAsia" w:asciiTheme="minorEastAsia" w:hAnsiTheme="minorEastAsia"/>
                <w:szCs w:val="21"/>
              </w:rPr>
            </w:pPr>
          </w:p>
        </w:tc>
        <w:tc>
          <w:tcPr>
            <w:tcW w:w="567" w:type="pct"/>
            <w:vAlign w:val="center"/>
          </w:tcPr>
          <w:p w14:paraId="7E753886">
            <w:pPr>
              <w:adjustRightInd w:val="0"/>
              <w:snapToGrid w:val="0"/>
              <w:ind w:left="-105" w:leftChars="-50" w:right="-105" w:rightChars="-50"/>
              <w:rPr>
                <w:rFonts w:hint="eastAsia" w:asciiTheme="minorEastAsia" w:hAnsiTheme="minorEastAsia"/>
                <w:szCs w:val="21"/>
              </w:rPr>
            </w:pPr>
          </w:p>
        </w:tc>
        <w:tc>
          <w:tcPr>
            <w:tcW w:w="614" w:type="pct"/>
            <w:vAlign w:val="center"/>
          </w:tcPr>
          <w:p w14:paraId="1A5EFD0B">
            <w:pPr>
              <w:adjustRightInd w:val="0"/>
              <w:snapToGrid w:val="0"/>
              <w:ind w:left="-105" w:leftChars="-50" w:right="-105" w:rightChars="-50"/>
              <w:rPr>
                <w:rFonts w:hint="eastAsia" w:asciiTheme="minorEastAsia" w:hAnsiTheme="minorEastAsia"/>
                <w:szCs w:val="21"/>
              </w:rPr>
            </w:pPr>
          </w:p>
        </w:tc>
      </w:tr>
      <w:tr w14:paraId="47DAB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4" w:hRule="atLeast"/>
          <w:jc w:val="center"/>
        </w:trPr>
        <w:tc>
          <w:tcPr>
            <w:tcW w:w="358" w:type="pct"/>
            <w:vAlign w:val="center"/>
          </w:tcPr>
          <w:p w14:paraId="276D505E">
            <w:pPr>
              <w:widowControl/>
              <w:adjustRightInd w:val="0"/>
              <w:snapToGrid w:val="0"/>
              <w:jc w:val="center"/>
              <w:textAlignment w:val="center"/>
              <w:rPr>
                <w:rFonts w:hint="eastAsia" w:asciiTheme="minorEastAsia" w:hAnsiTheme="minorEastAsia"/>
                <w:szCs w:val="21"/>
              </w:rPr>
            </w:pPr>
            <w:r>
              <w:rPr>
                <w:rFonts w:hint="eastAsia" w:asciiTheme="minorEastAsia" w:hAnsiTheme="minorEastAsia"/>
                <w:szCs w:val="21"/>
              </w:rPr>
              <w:t>4</w:t>
            </w:r>
          </w:p>
        </w:tc>
        <w:tc>
          <w:tcPr>
            <w:tcW w:w="580" w:type="pct"/>
            <w:vAlign w:val="center"/>
          </w:tcPr>
          <w:p w14:paraId="688A73C7">
            <w:pPr>
              <w:widowControl/>
              <w:adjustRightInd w:val="0"/>
              <w:snapToGrid w:val="0"/>
              <w:jc w:val="center"/>
              <w:rPr>
                <w:rFonts w:hint="eastAsia" w:ascii="宋体" w:hAnsi="宋体" w:cs="宋体"/>
                <w:kern w:val="0"/>
                <w:szCs w:val="21"/>
                <w:lang w:bidi="ar"/>
              </w:rPr>
            </w:pPr>
          </w:p>
        </w:tc>
        <w:tc>
          <w:tcPr>
            <w:tcW w:w="1051" w:type="pct"/>
            <w:vAlign w:val="center"/>
          </w:tcPr>
          <w:p w14:paraId="1E3495DE">
            <w:pPr>
              <w:widowControl/>
              <w:jc w:val="left"/>
              <w:textAlignment w:val="center"/>
              <w:rPr>
                <w:rFonts w:hint="eastAsia" w:ascii="宋体" w:hAnsi="宋体" w:cs="宋体"/>
                <w:kern w:val="0"/>
                <w:szCs w:val="21"/>
                <w:lang w:bidi="ar"/>
              </w:rPr>
            </w:pPr>
          </w:p>
        </w:tc>
        <w:tc>
          <w:tcPr>
            <w:tcW w:w="331" w:type="pct"/>
            <w:vAlign w:val="center"/>
          </w:tcPr>
          <w:p w14:paraId="5431E50F">
            <w:pPr>
              <w:pStyle w:val="116"/>
              <w:adjustRightInd w:val="0"/>
              <w:snapToGrid w:val="0"/>
              <w:ind w:firstLine="420"/>
              <w:jc w:val="center"/>
              <w:rPr>
                <w:rFonts w:hint="eastAsia" w:asciiTheme="minorEastAsia" w:hAnsiTheme="minorEastAsia" w:eastAsiaTheme="minorEastAsia"/>
                <w:sz w:val="21"/>
                <w:szCs w:val="21"/>
              </w:rPr>
            </w:pPr>
          </w:p>
        </w:tc>
        <w:tc>
          <w:tcPr>
            <w:tcW w:w="331" w:type="pct"/>
            <w:vAlign w:val="center"/>
          </w:tcPr>
          <w:p w14:paraId="55A044E9">
            <w:pPr>
              <w:pStyle w:val="116"/>
              <w:adjustRightInd w:val="0"/>
              <w:snapToGrid w:val="0"/>
              <w:ind w:firstLine="420"/>
              <w:jc w:val="center"/>
              <w:rPr>
                <w:rFonts w:hint="eastAsia" w:asciiTheme="minorEastAsia" w:hAnsiTheme="minorEastAsia" w:eastAsiaTheme="minorEastAsia"/>
                <w:sz w:val="21"/>
                <w:szCs w:val="21"/>
              </w:rPr>
            </w:pPr>
          </w:p>
        </w:tc>
        <w:tc>
          <w:tcPr>
            <w:tcW w:w="331" w:type="pct"/>
            <w:vAlign w:val="center"/>
          </w:tcPr>
          <w:p w14:paraId="6F46E049">
            <w:pPr>
              <w:pStyle w:val="116"/>
              <w:ind w:firstLine="420"/>
              <w:rPr>
                <w:rFonts w:hint="eastAsia" w:asciiTheme="minorEastAsia" w:hAnsiTheme="minorEastAsia" w:eastAsiaTheme="minorEastAsia"/>
                <w:sz w:val="21"/>
                <w:szCs w:val="21"/>
              </w:rPr>
            </w:pPr>
          </w:p>
        </w:tc>
        <w:tc>
          <w:tcPr>
            <w:tcW w:w="832" w:type="pct"/>
            <w:vAlign w:val="center"/>
          </w:tcPr>
          <w:p w14:paraId="1874B162">
            <w:pPr>
              <w:adjustRightInd w:val="0"/>
              <w:snapToGrid w:val="0"/>
              <w:ind w:left="-105" w:leftChars="-50" w:right="-105" w:rightChars="-50"/>
              <w:rPr>
                <w:rFonts w:hint="eastAsia" w:asciiTheme="minorEastAsia" w:hAnsiTheme="minorEastAsia"/>
                <w:szCs w:val="21"/>
              </w:rPr>
            </w:pPr>
          </w:p>
        </w:tc>
        <w:tc>
          <w:tcPr>
            <w:tcW w:w="567" w:type="pct"/>
            <w:vAlign w:val="center"/>
          </w:tcPr>
          <w:p w14:paraId="5FA62516">
            <w:pPr>
              <w:adjustRightInd w:val="0"/>
              <w:snapToGrid w:val="0"/>
              <w:ind w:left="-105" w:leftChars="-50" w:right="-105" w:rightChars="-50"/>
              <w:rPr>
                <w:rFonts w:hint="eastAsia" w:asciiTheme="minorEastAsia" w:hAnsiTheme="minorEastAsia"/>
                <w:szCs w:val="21"/>
              </w:rPr>
            </w:pPr>
          </w:p>
        </w:tc>
        <w:tc>
          <w:tcPr>
            <w:tcW w:w="614" w:type="pct"/>
            <w:vAlign w:val="center"/>
          </w:tcPr>
          <w:p w14:paraId="1CA6BE25">
            <w:pPr>
              <w:adjustRightInd w:val="0"/>
              <w:snapToGrid w:val="0"/>
              <w:ind w:left="-105" w:leftChars="-50" w:right="-105" w:rightChars="-50"/>
              <w:rPr>
                <w:rFonts w:hint="eastAsia" w:asciiTheme="minorEastAsia" w:hAnsiTheme="minorEastAsia"/>
                <w:szCs w:val="21"/>
              </w:rPr>
            </w:pPr>
          </w:p>
        </w:tc>
      </w:tr>
    </w:tbl>
    <w:p w14:paraId="0AE669EE">
      <w:pPr>
        <w:pStyle w:val="123"/>
        <w:tabs>
          <w:tab w:val="left" w:pos="360"/>
        </w:tabs>
        <w:ind w:right="84" w:rightChars="40"/>
        <w:rPr>
          <w:rFonts w:hint="eastAsia" w:ascii="宋体" w:hAnsi="宋体" w:cs="宋体"/>
          <w:sz w:val="24"/>
        </w:rPr>
      </w:pPr>
      <w:r>
        <w:rPr>
          <w:rFonts w:hint="eastAsia" w:ascii="宋体" w:hAnsi="宋体"/>
          <w:b/>
          <w:szCs w:val="21"/>
        </w:rPr>
        <w:t>要求：本表“设备名称”栏、“主要技术参数”栏以</w:t>
      </w:r>
      <w:bookmarkStart w:id="261" w:name="OLE_LINK281"/>
      <w:bookmarkStart w:id="262" w:name="OLE_LINK280"/>
      <w:r>
        <w:rPr>
          <w:rFonts w:hint="eastAsia" w:ascii="宋体" w:hAnsi="宋体"/>
          <w:b/>
          <w:szCs w:val="21"/>
        </w:rPr>
        <w:t>采购文件  第五部分  采购内容及要求”中“二、采购内容及要求”中的（七） 设备及点位清单：7.1建设部分</w:t>
      </w:r>
      <w:bookmarkEnd w:id="261"/>
      <w:bookmarkEnd w:id="262"/>
      <w:r>
        <w:rPr>
          <w:rFonts w:hint="eastAsia" w:ascii="宋体" w:hAnsi="宋体"/>
          <w:b/>
          <w:szCs w:val="21"/>
        </w:rPr>
        <w:t>、7.2运维部分内容为准。供应商须逐条填写偏离情况（按项填写“正偏离”或“负偏离”或“无偏离”），采购文件评审标准中要求提供证明材料作为评审依据的必须提供，否则视为负偏离。本表须每页盖章。</w:t>
      </w:r>
    </w:p>
    <w:p w14:paraId="685017DE">
      <w:pPr>
        <w:ind w:right="420"/>
        <w:rPr>
          <w:b/>
          <w:bCs/>
          <w:color w:val="000000"/>
          <w:szCs w:val="21"/>
        </w:rPr>
      </w:pPr>
      <w:r>
        <w:rPr>
          <w:rFonts w:hint="eastAsia"/>
          <w:b/>
          <w:bCs/>
          <w:color w:val="000000"/>
          <w:szCs w:val="21"/>
        </w:rPr>
        <w:t>注：（1）如采购文件“第五部分 采购内容及要求”中及采购文件“第四部分评分标准中”要求提供检测报告、证书等证明材料的，须在投标文件中另附（注明对应页码）。</w:t>
      </w:r>
    </w:p>
    <w:p w14:paraId="356E2155">
      <w:pPr>
        <w:pStyle w:val="25"/>
        <w:numPr>
          <w:ilvl w:val="0"/>
          <w:numId w:val="25"/>
        </w:numPr>
        <w:ind w:left="0" w:leftChars="0" w:firstLine="422" w:firstLineChars="200"/>
        <w:rPr>
          <w:b/>
          <w:bCs/>
          <w:color w:val="000000"/>
          <w:szCs w:val="21"/>
        </w:rPr>
      </w:pPr>
      <w:r>
        <w:rPr>
          <w:rFonts w:hint="eastAsia"/>
          <w:b/>
          <w:bCs/>
          <w:color w:val="000000"/>
          <w:szCs w:val="21"/>
        </w:rPr>
        <w:t>列明采购文件的技术要求与投标文件对应响应，并说明偏离状况（正偏离或负偏离）；</w:t>
      </w:r>
    </w:p>
    <w:p w14:paraId="749BA59F">
      <w:pPr>
        <w:pStyle w:val="25"/>
        <w:numPr>
          <w:ilvl w:val="0"/>
          <w:numId w:val="25"/>
        </w:numPr>
        <w:ind w:left="0" w:leftChars="0" w:firstLine="422" w:firstLineChars="200"/>
        <w:rPr>
          <w:b/>
          <w:bCs/>
          <w:color w:val="000000"/>
          <w:szCs w:val="21"/>
        </w:rPr>
      </w:pPr>
      <w:r>
        <w:rPr>
          <w:rFonts w:hint="eastAsia"/>
          <w:b/>
          <w:bCs/>
          <w:color w:val="000000"/>
          <w:szCs w:val="21"/>
        </w:rPr>
        <w:t>无偏离应在本表“说明”处醒目地注明“无条款偏离”的字样。投标人可根据不同设备分别制作该表格，并对技术参数（规格）要求进行逐条响应。</w:t>
      </w:r>
    </w:p>
    <w:p w14:paraId="31756D3F">
      <w:pPr>
        <w:pStyle w:val="25"/>
        <w:numPr>
          <w:ilvl w:val="0"/>
          <w:numId w:val="25"/>
        </w:numPr>
        <w:ind w:left="0" w:leftChars="0" w:firstLine="422" w:firstLineChars="200"/>
        <w:rPr>
          <w:b/>
          <w:bCs/>
          <w:color w:val="000000"/>
          <w:szCs w:val="21"/>
        </w:rPr>
      </w:pPr>
      <w:r>
        <w:rPr>
          <w:rFonts w:hint="eastAsia"/>
          <w:b/>
          <w:bCs/>
          <w:color w:val="000000"/>
          <w:szCs w:val="21"/>
        </w:rPr>
        <w:t>投标人可根据不同设备分别制作该表格，并对技术参数（规格）要求进行逐条响应。</w:t>
      </w:r>
    </w:p>
    <w:p w14:paraId="333FCD2B">
      <w:pPr>
        <w:tabs>
          <w:tab w:val="left" w:pos="312"/>
        </w:tabs>
        <w:spacing w:line="480" w:lineRule="auto"/>
        <w:ind w:firstLine="480" w:firstLineChars="200"/>
        <w:jc w:val="right"/>
        <w:rPr>
          <w:rFonts w:hint="eastAsia" w:ascii="宋体" w:hAnsi="宋体" w:cs="宋体"/>
          <w:sz w:val="24"/>
        </w:rPr>
      </w:pPr>
      <w:r>
        <w:rPr>
          <w:rFonts w:hint="eastAsia" w:ascii="宋体" w:hAnsi="宋体" w:cs="宋体"/>
          <w:sz w:val="24"/>
        </w:rPr>
        <w:t>投标人名称（盖公章）：</w:t>
      </w:r>
    </w:p>
    <w:p w14:paraId="140C2911">
      <w:pPr>
        <w:spacing w:line="480" w:lineRule="auto"/>
        <w:ind w:firstLine="424" w:firstLineChars="177"/>
        <w:jc w:val="right"/>
        <w:rPr>
          <w:rFonts w:hint="eastAsia" w:ascii="宋体" w:hAnsi="宋体" w:cs="宋体"/>
          <w:sz w:val="24"/>
        </w:rPr>
      </w:pPr>
      <w:r>
        <w:rPr>
          <w:rFonts w:hint="eastAsia" w:ascii="宋体" w:hAnsi="宋体" w:cs="宋体"/>
          <w:sz w:val="24"/>
        </w:rPr>
        <w:t>法定代表人或授权委托代理人（签字或盖章）：</w:t>
      </w:r>
    </w:p>
    <w:p w14:paraId="21C5F6C3">
      <w:pPr>
        <w:spacing w:line="480" w:lineRule="auto"/>
        <w:ind w:firstLine="435"/>
        <w:jc w:val="right"/>
        <w:rPr>
          <w:rFonts w:hint="eastAsia" w:ascii="宋体" w:hAnsi="宋体" w:cs="宋体"/>
          <w:sz w:val="24"/>
        </w:rPr>
      </w:pPr>
      <w:r>
        <w:rPr>
          <w:rFonts w:hint="eastAsia" w:ascii="宋体" w:hAnsi="宋体" w:cs="宋体"/>
          <w:sz w:val="24"/>
        </w:rPr>
        <w:t>日期：  年    月   日</w:t>
      </w:r>
    </w:p>
    <w:bookmarkEnd w:id="250"/>
    <w:bookmarkEnd w:id="251"/>
    <w:bookmarkEnd w:id="252"/>
    <w:bookmarkEnd w:id="253"/>
    <w:p w14:paraId="0F8C43EE">
      <w:pPr>
        <w:pageBreakBefore/>
        <w:spacing w:after="100" w:afterAutospacing="1" w:line="120" w:lineRule="auto"/>
        <w:jc w:val="center"/>
        <w:outlineLvl w:val="0"/>
        <w:rPr>
          <w:rFonts w:hint="eastAsia" w:asciiTheme="minorEastAsia" w:hAnsiTheme="minorEastAsia"/>
          <w:b/>
          <w:sz w:val="32"/>
          <w:szCs w:val="32"/>
        </w:rPr>
      </w:pPr>
      <w:bookmarkStart w:id="263" w:name="_Toc6840"/>
      <w:r>
        <w:rPr>
          <w:rFonts w:hint="eastAsia" w:asciiTheme="minorEastAsia" w:hAnsiTheme="minorEastAsia"/>
          <w:b/>
          <w:sz w:val="32"/>
          <w:szCs w:val="32"/>
        </w:rPr>
        <w:t>七、</w:t>
      </w:r>
      <w:r>
        <w:rPr>
          <w:rFonts w:asciiTheme="minorEastAsia" w:hAnsiTheme="minorEastAsia"/>
          <w:b/>
          <w:sz w:val="32"/>
          <w:szCs w:val="32"/>
        </w:rPr>
        <w:t>商务偏离表</w:t>
      </w:r>
      <w:bookmarkEnd w:id="254"/>
      <w:bookmarkEnd w:id="255"/>
      <w:bookmarkEnd w:id="256"/>
      <w:bookmarkEnd w:id="257"/>
      <w:bookmarkEnd w:id="258"/>
      <w:bookmarkEnd w:id="259"/>
      <w:bookmarkEnd w:id="263"/>
    </w:p>
    <w:p w14:paraId="409852AD">
      <w:pPr>
        <w:pStyle w:val="22"/>
        <w:tabs>
          <w:tab w:val="right" w:pos="8847"/>
        </w:tabs>
        <w:spacing w:line="120" w:lineRule="auto"/>
        <w:ind w:left="479" w:leftChars="228" w:firstLine="315" w:firstLineChars="150"/>
        <w:rPr>
          <w:rFonts w:hint="eastAsia" w:eastAsia="宋体"/>
          <w:sz w:val="21"/>
          <w:szCs w:val="21"/>
          <w:u w:val="single"/>
        </w:rPr>
      </w:pPr>
      <w:r>
        <w:rPr>
          <w:rFonts w:hint="eastAsia" w:eastAsia="宋体"/>
          <w:sz w:val="21"/>
          <w:szCs w:val="21"/>
        </w:rPr>
        <w:t>项目编号：                                                             项目名称：</w:t>
      </w:r>
    </w:p>
    <w:tbl>
      <w:tblPr>
        <w:tblStyle w:val="49"/>
        <w:tblW w:w="10017" w:type="dxa"/>
        <w:jc w:val="center"/>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717"/>
        <w:gridCol w:w="6040"/>
        <w:gridCol w:w="2225"/>
        <w:gridCol w:w="1035"/>
      </w:tblGrid>
      <w:tr w14:paraId="5AA5368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660" w:hRule="atLeast"/>
          <w:jc w:val="center"/>
        </w:trPr>
        <w:tc>
          <w:tcPr>
            <w:tcW w:w="717" w:type="dxa"/>
            <w:tcBorders>
              <w:top w:val="single" w:color="auto" w:sz="4" w:space="0"/>
              <w:bottom w:val="single" w:color="auto" w:sz="4" w:space="0"/>
            </w:tcBorders>
            <w:tcMar>
              <w:left w:w="0" w:type="dxa"/>
              <w:right w:w="0" w:type="dxa"/>
            </w:tcMar>
            <w:vAlign w:val="center"/>
          </w:tcPr>
          <w:p w14:paraId="113F9F8C">
            <w:pPr>
              <w:pStyle w:val="22"/>
              <w:spacing w:line="340" w:lineRule="exact"/>
              <w:ind w:firstLine="105" w:firstLineChars="50"/>
              <w:contextualSpacing/>
              <w:rPr>
                <w:rFonts w:ascii="Times New Roman" w:hAnsi="Times New Roman" w:eastAsia="宋体"/>
                <w:sz w:val="21"/>
                <w:szCs w:val="21"/>
              </w:rPr>
            </w:pPr>
            <w:r>
              <w:rPr>
                <w:rFonts w:hint="eastAsia" w:ascii="Times New Roman" w:hAnsi="Times New Roman" w:eastAsia="宋体"/>
                <w:sz w:val="21"/>
                <w:szCs w:val="21"/>
              </w:rPr>
              <w:t>序号</w:t>
            </w:r>
          </w:p>
        </w:tc>
        <w:tc>
          <w:tcPr>
            <w:tcW w:w="6040" w:type="dxa"/>
            <w:tcBorders>
              <w:top w:val="single" w:color="auto" w:sz="4" w:space="0"/>
              <w:bottom w:val="single" w:color="auto" w:sz="4" w:space="0"/>
            </w:tcBorders>
            <w:tcMar>
              <w:left w:w="0" w:type="dxa"/>
              <w:right w:w="0" w:type="dxa"/>
            </w:tcMar>
            <w:vAlign w:val="center"/>
          </w:tcPr>
          <w:p w14:paraId="2FB763E4">
            <w:pPr>
              <w:pStyle w:val="22"/>
              <w:spacing w:line="340" w:lineRule="exact"/>
              <w:ind w:firstLine="0"/>
              <w:contextualSpacing/>
              <w:jc w:val="center"/>
              <w:rPr>
                <w:rFonts w:ascii="Times New Roman" w:hAnsi="Times New Roman" w:eastAsia="宋体"/>
                <w:sz w:val="21"/>
                <w:szCs w:val="21"/>
              </w:rPr>
            </w:pPr>
            <w:r>
              <w:rPr>
                <w:rFonts w:hint="eastAsia" w:ascii="Times New Roman" w:hAnsi="Times New Roman" w:eastAsia="宋体"/>
                <w:sz w:val="21"/>
                <w:szCs w:val="21"/>
              </w:rPr>
              <w:t>《采购文件》商务条款要求</w:t>
            </w:r>
          </w:p>
        </w:tc>
        <w:tc>
          <w:tcPr>
            <w:tcW w:w="2225" w:type="dxa"/>
            <w:tcBorders>
              <w:top w:val="single" w:color="auto" w:sz="4" w:space="0"/>
              <w:bottom w:val="single" w:color="auto" w:sz="4" w:space="0"/>
            </w:tcBorders>
            <w:tcMar>
              <w:left w:w="0" w:type="dxa"/>
              <w:right w:w="0" w:type="dxa"/>
            </w:tcMar>
            <w:vAlign w:val="center"/>
          </w:tcPr>
          <w:p w14:paraId="1FF44E44">
            <w:pPr>
              <w:pStyle w:val="22"/>
              <w:spacing w:line="340" w:lineRule="exact"/>
              <w:ind w:firstLine="0"/>
              <w:contextualSpacing/>
              <w:jc w:val="center"/>
              <w:rPr>
                <w:rFonts w:ascii="Times New Roman" w:hAnsi="Times New Roman" w:eastAsia="宋体"/>
                <w:sz w:val="21"/>
                <w:szCs w:val="21"/>
              </w:rPr>
            </w:pPr>
            <w:r>
              <w:rPr>
                <w:rFonts w:hint="eastAsia" w:ascii="Times New Roman" w:hAnsi="Times New Roman" w:eastAsia="宋体"/>
                <w:sz w:val="21"/>
                <w:szCs w:val="21"/>
              </w:rPr>
              <w:t>《投标文件》商务条款响应</w:t>
            </w:r>
          </w:p>
        </w:tc>
        <w:tc>
          <w:tcPr>
            <w:tcW w:w="1035" w:type="dxa"/>
            <w:tcBorders>
              <w:top w:val="single" w:color="auto" w:sz="4" w:space="0"/>
              <w:bottom w:val="single" w:color="auto" w:sz="4" w:space="0"/>
            </w:tcBorders>
            <w:tcMar>
              <w:left w:w="0" w:type="dxa"/>
              <w:right w:w="0" w:type="dxa"/>
            </w:tcMar>
            <w:vAlign w:val="center"/>
          </w:tcPr>
          <w:p w14:paraId="2853AFB4">
            <w:pPr>
              <w:pStyle w:val="22"/>
              <w:spacing w:line="340" w:lineRule="exact"/>
              <w:ind w:firstLine="0"/>
              <w:contextualSpacing/>
              <w:jc w:val="center"/>
              <w:rPr>
                <w:rFonts w:ascii="Times New Roman" w:hAnsi="Times New Roman" w:eastAsia="宋体"/>
                <w:sz w:val="21"/>
                <w:szCs w:val="21"/>
              </w:rPr>
            </w:pPr>
            <w:r>
              <w:rPr>
                <w:rFonts w:hint="eastAsia" w:ascii="Times New Roman" w:hAnsi="Times New Roman" w:eastAsia="宋体"/>
                <w:sz w:val="21"/>
                <w:szCs w:val="21"/>
              </w:rPr>
              <w:t>说明</w:t>
            </w:r>
          </w:p>
        </w:tc>
      </w:tr>
      <w:tr w14:paraId="6DD8BEB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660" w:hRule="atLeast"/>
          <w:jc w:val="center"/>
        </w:trPr>
        <w:tc>
          <w:tcPr>
            <w:tcW w:w="717" w:type="dxa"/>
            <w:tcBorders>
              <w:top w:val="single" w:color="auto" w:sz="4" w:space="0"/>
            </w:tcBorders>
            <w:tcMar>
              <w:left w:w="0" w:type="dxa"/>
              <w:right w:w="0" w:type="dxa"/>
            </w:tcMar>
            <w:vAlign w:val="center"/>
          </w:tcPr>
          <w:p w14:paraId="268BABCB">
            <w:pPr>
              <w:spacing w:line="340" w:lineRule="exact"/>
              <w:contextualSpacing/>
              <w:jc w:val="center"/>
              <w:rPr>
                <w:rFonts w:ascii="Times New Roman" w:hAnsi="Times New Roman"/>
                <w:szCs w:val="21"/>
              </w:rPr>
            </w:pPr>
            <w:r>
              <w:rPr>
                <w:rFonts w:hint="eastAsia" w:ascii="Times New Roman" w:hAnsi="Times New Roman"/>
                <w:szCs w:val="21"/>
              </w:rPr>
              <w:t>1</w:t>
            </w:r>
          </w:p>
        </w:tc>
        <w:tc>
          <w:tcPr>
            <w:tcW w:w="6040" w:type="dxa"/>
            <w:tcBorders>
              <w:top w:val="single" w:color="auto" w:sz="4" w:space="0"/>
            </w:tcBorders>
            <w:tcMar>
              <w:left w:w="0" w:type="dxa"/>
              <w:right w:w="0" w:type="dxa"/>
            </w:tcMar>
            <w:vAlign w:val="center"/>
          </w:tcPr>
          <w:p w14:paraId="154974C2">
            <w:pPr>
              <w:spacing w:line="340" w:lineRule="exact"/>
              <w:contextualSpacing/>
              <w:rPr>
                <w:rFonts w:ascii="Times New Roman" w:hAnsi="Times New Roman"/>
                <w:szCs w:val="21"/>
              </w:rPr>
            </w:pPr>
          </w:p>
        </w:tc>
        <w:tc>
          <w:tcPr>
            <w:tcW w:w="2225" w:type="dxa"/>
            <w:tcBorders>
              <w:top w:val="single" w:color="auto" w:sz="4" w:space="0"/>
            </w:tcBorders>
            <w:tcMar>
              <w:left w:w="0" w:type="dxa"/>
              <w:right w:w="0" w:type="dxa"/>
            </w:tcMar>
            <w:vAlign w:val="center"/>
          </w:tcPr>
          <w:p w14:paraId="32D071B8">
            <w:pPr>
              <w:spacing w:line="340" w:lineRule="exact"/>
              <w:contextualSpacing/>
              <w:jc w:val="center"/>
              <w:rPr>
                <w:rFonts w:ascii="Times New Roman" w:hAnsi="Times New Roman"/>
                <w:szCs w:val="21"/>
              </w:rPr>
            </w:pPr>
          </w:p>
        </w:tc>
        <w:tc>
          <w:tcPr>
            <w:tcW w:w="1035" w:type="dxa"/>
            <w:tcBorders>
              <w:top w:val="single" w:color="auto" w:sz="4" w:space="0"/>
            </w:tcBorders>
            <w:tcMar>
              <w:left w:w="0" w:type="dxa"/>
              <w:right w:w="0" w:type="dxa"/>
            </w:tcMar>
            <w:vAlign w:val="center"/>
          </w:tcPr>
          <w:p w14:paraId="4903F9AE">
            <w:pPr>
              <w:spacing w:line="340" w:lineRule="exact"/>
              <w:contextualSpacing/>
              <w:jc w:val="center"/>
              <w:rPr>
                <w:rFonts w:ascii="Times New Roman" w:hAnsi="Times New Roman"/>
                <w:szCs w:val="21"/>
              </w:rPr>
            </w:pPr>
          </w:p>
        </w:tc>
      </w:tr>
      <w:tr w14:paraId="4093845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660" w:hRule="atLeast"/>
          <w:jc w:val="center"/>
        </w:trPr>
        <w:tc>
          <w:tcPr>
            <w:tcW w:w="717" w:type="dxa"/>
            <w:tcMar>
              <w:left w:w="0" w:type="dxa"/>
              <w:right w:w="0" w:type="dxa"/>
            </w:tcMar>
            <w:vAlign w:val="center"/>
          </w:tcPr>
          <w:p w14:paraId="3578B8CB">
            <w:pPr>
              <w:spacing w:line="340" w:lineRule="exact"/>
              <w:contextualSpacing/>
              <w:jc w:val="center"/>
              <w:rPr>
                <w:rFonts w:ascii="Times New Roman" w:hAnsi="Times New Roman"/>
                <w:szCs w:val="21"/>
              </w:rPr>
            </w:pPr>
            <w:r>
              <w:rPr>
                <w:rFonts w:hint="eastAsia" w:ascii="Times New Roman" w:hAnsi="Times New Roman"/>
                <w:szCs w:val="21"/>
              </w:rPr>
              <w:t>2</w:t>
            </w:r>
          </w:p>
        </w:tc>
        <w:tc>
          <w:tcPr>
            <w:tcW w:w="6040" w:type="dxa"/>
            <w:tcMar>
              <w:left w:w="0" w:type="dxa"/>
              <w:right w:w="0" w:type="dxa"/>
            </w:tcMar>
            <w:vAlign w:val="center"/>
          </w:tcPr>
          <w:p w14:paraId="5934426A">
            <w:pPr>
              <w:tabs>
                <w:tab w:val="left" w:pos="0"/>
              </w:tabs>
              <w:spacing w:line="400" w:lineRule="exact"/>
              <w:rPr>
                <w:rFonts w:ascii="Times New Roman" w:hAnsi="Times New Roman"/>
                <w:szCs w:val="21"/>
              </w:rPr>
            </w:pPr>
          </w:p>
        </w:tc>
        <w:tc>
          <w:tcPr>
            <w:tcW w:w="2225" w:type="dxa"/>
            <w:tcMar>
              <w:left w:w="0" w:type="dxa"/>
              <w:right w:w="0" w:type="dxa"/>
            </w:tcMar>
            <w:vAlign w:val="center"/>
          </w:tcPr>
          <w:p w14:paraId="2EB414B6">
            <w:pPr>
              <w:spacing w:line="340" w:lineRule="exact"/>
              <w:contextualSpacing/>
              <w:jc w:val="center"/>
              <w:rPr>
                <w:rFonts w:ascii="Times New Roman" w:hAnsi="Times New Roman"/>
                <w:szCs w:val="21"/>
              </w:rPr>
            </w:pPr>
          </w:p>
        </w:tc>
        <w:tc>
          <w:tcPr>
            <w:tcW w:w="1035" w:type="dxa"/>
            <w:tcMar>
              <w:left w:w="0" w:type="dxa"/>
              <w:right w:w="0" w:type="dxa"/>
            </w:tcMar>
            <w:vAlign w:val="center"/>
          </w:tcPr>
          <w:p w14:paraId="188526FA">
            <w:pPr>
              <w:spacing w:line="340" w:lineRule="exact"/>
              <w:contextualSpacing/>
              <w:jc w:val="center"/>
              <w:rPr>
                <w:rFonts w:ascii="Times New Roman" w:hAnsi="Times New Roman"/>
                <w:szCs w:val="21"/>
              </w:rPr>
            </w:pPr>
          </w:p>
        </w:tc>
      </w:tr>
      <w:tr w14:paraId="473F23E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660" w:hRule="atLeast"/>
          <w:jc w:val="center"/>
        </w:trPr>
        <w:tc>
          <w:tcPr>
            <w:tcW w:w="717" w:type="dxa"/>
            <w:tcMar>
              <w:left w:w="0" w:type="dxa"/>
              <w:right w:w="0" w:type="dxa"/>
            </w:tcMar>
            <w:vAlign w:val="center"/>
          </w:tcPr>
          <w:p w14:paraId="7F756B8A">
            <w:pPr>
              <w:spacing w:line="340" w:lineRule="exact"/>
              <w:contextualSpacing/>
              <w:jc w:val="center"/>
              <w:rPr>
                <w:rFonts w:ascii="Times New Roman" w:hAnsi="Times New Roman"/>
                <w:szCs w:val="21"/>
              </w:rPr>
            </w:pPr>
            <w:r>
              <w:rPr>
                <w:rFonts w:hint="eastAsia" w:ascii="Times New Roman" w:hAnsi="Times New Roman"/>
                <w:szCs w:val="21"/>
              </w:rPr>
              <w:t>3</w:t>
            </w:r>
          </w:p>
        </w:tc>
        <w:tc>
          <w:tcPr>
            <w:tcW w:w="6040" w:type="dxa"/>
            <w:tcMar>
              <w:left w:w="0" w:type="dxa"/>
              <w:right w:w="0" w:type="dxa"/>
            </w:tcMar>
            <w:vAlign w:val="center"/>
          </w:tcPr>
          <w:p w14:paraId="6F3B64FD">
            <w:pPr>
              <w:snapToGrid w:val="0"/>
              <w:spacing w:line="360" w:lineRule="auto"/>
              <w:textAlignment w:val="baseline"/>
              <w:rPr>
                <w:rFonts w:ascii="Times New Roman" w:hAnsi="Times New Roman"/>
                <w:szCs w:val="21"/>
              </w:rPr>
            </w:pPr>
          </w:p>
        </w:tc>
        <w:tc>
          <w:tcPr>
            <w:tcW w:w="2225" w:type="dxa"/>
            <w:tcMar>
              <w:left w:w="0" w:type="dxa"/>
              <w:right w:w="0" w:type="dxa"/>
            </w:tcMar>
            <w:vAlign w:val="center"/>
          </w:tcPr>
          <w:p w14:paraId="36E15C5A">
            <w:pPr>
              <w:spacing w:line="340" w:lineRule="exact"/>
              <w:contextualSpacing/>
              <w:jc w:val="center"/>
              <w:rPr>
                <w:rFonts w:ascii="Times New Roman" w:hAnsi="Times New Roman"/>
                <w:szCs w:val="21"/>
              </w:rPr>
            </w:pPr>
          </w:p>
        </w:tc>
        <w:tc>
          <w:tcPr>
            <w:tcW w:w="1035" w:type="dxa"/>
            <w:tcMar>
              <w:left w:w="0" w:type="dxa"/>
              <w:right w:w="0" w:type="dxa"/>
            </w:tcMar>
            <w:vAlign w:val="center"/>
          </w:tcPr>
          <w:p w14:paraId="0F5A5072">
            <w:pPr>
              <w:spacing w:line="340" w:lineRule="exact"/>
              <w:contextualSpacing/>
              <w:jc w:val="center"/>
              <w:rPr>
                <w:rFonts w:ascii="Times New Roman" w:hAnsi="Times New Roman"/>
                <w:szCs w:val="21"/>
              </w:rPr>
            </w:pPr>
          </w:p>
        </w:tc>
      </w:tr>
      <w:tr w14:paraId="603CC83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660" w:hRule="atLeast"/>
          <w:jc w:val="center"/>
        </w:trPr>
        <w:tc>
          <w:tcPr>
            <w:tcW w:w="717" w:type="dxa"/>
            <w:tcMar>
              <w:left w:w="0" w:type="dxa"/>
              <w:right w:w="0" w:type="dxa"/>
            </w:tcMar>
            <w:vAlign w:val="center"/>
          </w:tcPr>
          <w:p w14:paraId="0892FA45">
            <w:pPr>
              <w:spacing w:line="340" w:lineRule="exact"/>
              <w:contextualSpacing/>
              <w:jc w:val="center"/>
              <w:rPr>
                <w:rFonts w:ascii="Times New Roman" w:hAnsi="Times New Roman"/>
                <w:szCs w:val="21"/>
              </w:rPr>
            </w:pPr>
            <w:r>
              <w:rPr>
                <w:rFonts w:hint="eastAsia" w:ascii="Times New Roman" w:hAnsi="Times New Roman"/>
                <w:szCs w:val="21"/>
              </w:rPr>
              <w:t>4</w:t>
            </w:r>
          </w:p>
        </w:tc>
        <w:tc>
          <w:tcPr>
            <w:tcW w:w="6040" w:type="dxa"/>
            <w:tcMar>
              <w:left w:w="0" w:type="dxa"/>
              <w:right w:w="0" w:type="dxa"/>
            </w:tcMar>
            <w:vAlign w:val="center"/>
          </w:tcPr>
          <w:p w14:paraId="48C14E99">
            <w:pPr>
              <w:pStyle w:val="28"/>
              <w:snapToGrid w:val="0"/>
              <w:spacing w:line="400" w:lineRule="exact"/>
              <w:outlineLvl w:val="0"/>
              <w:rPr>
                <w:rFonts w:ascii="Times New Roman" w:hAnsi="Times New Roman"/>
              </w:rPr>
            </w:pPr>
          </w:p>
        </w:tc>
        <w:tc>
          <w:tcPr>
            <w:tcW w:w="2225" w:type="dxa"/>
            <w:tcMar>
              <w:left w:w="0" w:type="dxa"/>
              <w:right w:w="0" w:type="dxa"/>
            </w:tcMar>
            <w:vAlign w:val="center"/>
          </w:tcPr>
          <w:p w14:paraId="59EA2B04">
            <w:pPr>
              <w:spacing w:line="340" w:lineRule="exact"/>
              <w:contextualSpacing/>
              <w:jc w:val="center"/>
              <w:rPr>
                <w:rFonts w:ascii="Times New Roman" w:hAnsi="Times New Roman"/>
                <w:szCs w:val="21"/>
              </w:rPr>
            </w:pPr>
          </w:p>
        </w:tc>
        <w:tc>
          <w:tcPr>
            <w:tcW w:w="1035" w:type="dxa"/>
            <w:tcMar>
              <w:left w:w="0" w:type="dxa"/>
              <w:right w:w="0" w:type="dxa"/>
            </w:tcMar>
            <w:vAlign w:val="center"/>
          </w:tcPr>
          <w:p w14:paraId="3958F3EB">
            <w:pPr>
              <w:spacing w:line="340" w:lineRule="exact"/>
              <w:contextualSpacing/>
              <w:jc w:val="center"/>
              <w:rPr>
                <w:rFonts w:ascii="Times New Roman" w:hAnsi="Times New Roman"/>
                <w:szCs w:val="21"/>
              </w:rPr>
            </w:pPr>
          </w:p>
        </w:tc>
      </w:tr>
      <w:tr w14:paraId="6F0DC7A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660" w:hRule="atLeast"/>
          <w:jc w:val="center"/>
        </w:trPr>
        <w:tc>
          <w:tcPr>
            <w:tcW w:w="717" w:type="dxa"/>
            <w:tcMar>
              <w:left w:w="0" w:type="dxa"/>
              <w:right w:w="0" w:type="dxa"/>
            </w:tcMar>
            <w:vAlign w:val="center"/>
          </w:tcPr>
          <w:p w14:paraId="64A890CC">
            <w:pPr>
              <w:spacing w:line="340" w:lineRule="exact"/>
              <w:contextualSpacing/>
              <w:jc w:val="center"/>
              <w:rPr>
                <w:rFonts w:ascii="Times New Roman" w:hAnsi="Times New Roman"/>
                <w:szCs w:val="21"/>
              </w:rPr>
            </w:pPr>
            <w:r>
              <w:rPr>
                <w:rFonts w:hint="eastAsia" w:ascii="Times New Roman" w:hAnsi="Times New Roman"/>
                <w:szCs w:val="21"/>
              </w:rPr>
              <w:t>5</w:t>
            </w:r>
          </w:p>
        </w:tc>
        <w:tc>
          <w:tcPr>
            <w:tcW w:w="6040" w:type="dxa"/>
            <w:tcMar>
              <w:left w:w="0" w:type="dxa"/>
              <w:right w:w="0" w:type="dxa"/>
            </w:tcMar>
            <w:vAlign w:val="center"/>
          </w:tcPr>
          <w:p w14:paraId="1808E540">
            <w:pPr>
              <w:pStyle w:val="28"/>
              <w:snapToGrid w:val="0"/>
              <w:spacing w:line="400" w:lineRule="exact"/>
              <w:outlineLvl w:val="0"/>
              <w:rPr>
                <w:rFonts w:hint="eastAsia" w:asciiTheme="minorEastAsia" w:hAnsiTheme="minorEastAsia" w:eastAsiaTheme="minorEastAsia" w:cstheme="minorEastAsia"/>
                <w:kern w:val="0"/>
              </w:rPr>
            </w:pPr>
          </w:p>
        </w:tc>
        <w:tc>
          <w:tcPr>
            <w:tcW w:w="2225" w:type="dxa"/>
            <w:tcMar>
              <w:left w:w="0" w:type="dxa"/>
              <w:right w:w="0" w:type="dxa"/>
            </w:tcMar>
            <w:vAlign w:val="center"/>
          </w:tcPr>
          <w:p w14:paraId="6AB35956">
            <w:pPr>
              <w:spacing w:line="340" w:lineRule="exact"/>
              <w:contextualSpacing/>
              <w:jc w:val="center"/>
              <w:rPr>
                <w:rFonts w:ascii="Times New Roman" w:hAnsi="Times New Roman"/>
                <w:szCs w:val="21"/>
              </w:rPr>
            </w:pPr>
          </w:p>
        </w:tc>
        <w:tc>
          <w:tcPr>
            <w:tcW w:w="1035" w:type="dxa"/>
            <w:tcMar>
              <w:left w:w="0" w:type="dxa"/>
              <w:right w:w="0" w:type="dxa"/>
            </w:tcMar>
            <w:vAlign w:val="center"/>
          </w:tcPr>
          <w:p w14:paraId="1DFD1B3F">
            <w:pPr>
              <w:spacing w:line="340" w:lineRule="exact"/>
              <w:contextualSpacing/>
              <w:jc w:val="center"/>
              <w:rPr>
                <w:rFonts w:ascii="Times New Roman" w:hAnsi="Times New Roman"/>
                <w:szCs w:val="21"/>
              </w:rPr>
            </w:pPr>
          </w:p>
        </w:tc>
      </w:tr>
      <w:tr w14:paraId="475B133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660" w:hRule="atLeast"/>
          <w:jc w:val="center"/>
        </w:trPr>
        <w:tc>
          <w:tcPr>
            <w:tcW w:w="717" w:type="dxa"/>
            <w:tcMar>
              <w:left w:w="0" w:type="dxa"/>
              <w:right w:w="0" w:type="dxa"/>
            </w:tcMar>
            <w:vAlign w:val="center"/>
          </w:tcPr>
          <w:p w14:paraId="4186245D">
            <w:pPr>
              <w:spacing w:line="340" w:lineRule="exact"/>
              <w:contextualSpacing/>
              <w:jc w:val="center"/>
              <w:rPr>
                <w:rFonts w:ascii="Times New Roman" w:hAnsi="Times New Roman"/>
                <w:szCs w:val="21"/>
              </w:rPr>
            </w:pPr>
            <w:r>
              <w:rPr>
                <w:rFonts w:hint="eastAsia" w:ascii="Times New Roman" w:hAnsi="Times New Roman"/>
                <w:szCs w:val="21"/>
              </w:rPr>
              <w:t>6</w:t>
            </w:r>
          </w:p>
        </w:tc>
        <w:tc>
          <w:tcPr>
            <w:tcW w:w="6040" w:type="dxa"/>
            <w:tcMar>
              <w:left w:w="0" w:type="dxa"/>
              <w:right w:w="0" w:type="dxa"/>
            </w:tcMar>
            <w:vAlign w:val="center"/>
          </w:tcPr>
          <w:p w14:paraId="4C8E561B">
            <w:pPr>
              <w:autoSpaceDE w:val="0"/>
              <w:autoSpaceDN w:val="0"/>
              <w:spacing w:line="400" w:lineRule="exact"/>
              <w:jc w:val="left"/>
              <w:rPr>
                <w:rFonts w:hint="eastAsia" w:asciiTheme="minorEastAsia" w:hAnsiTheme="minorEastAsia" w:cstheme="minorEastAsia"/>
                <w:b/>
                <w:kern w:val="0"/>
                <w:szCs w:val="21"/>
              </w:rPr>
            </w:pPr>
          </w:p>
        </w:tc>
        <w:tc>
          <w:tcPr>
            <w:tcW w:w="2225" w:type="dxa"/>
            <w:tcMar>
              <w:left w:w="0" w:type="dxa"/>
              <w:right w:w="0" w:type="dxa"/>
            </w:tcMar>
            <w:vAlign w:val="center"/>
          </w:tcPr>
          <w:p w14:paraId="37D3706F">
            <w:pPr>
              <w:spacing w:line="340" w:lineRule="exact"/>
              <w:contextualSpacing/>
              <w:jc w:val="center"/>
              <w:rPr>
                <w:rFonts w:ascii="Times New Roman" w:hAnsi="Times New Roman"/>
                <w:szCs w:val="21"/>
              </w:rPr>
            </w:pPr>
          </w:p>
        </w:tc>
        <w:tc>
          <w:tcPr>
            <w:tcW w:w="1035" w:type="dxa"/>
            <w:tcMar>
              <w:left w:w="0" w:type="dxa"/>
              <w:right w:w="0" w:type="dxa"/>
            </w:tcMar>
            <w:vAlign w:val="center"/>
          </w:tcPr>
          <w:p w14:paraId="2ECB7C73">
            <w:pPr>
              <w:spacing w:line="340" w:lineRule="exact"/>
              <w:contextualSpacing/>
              <w:jc w:val="center"/>
              <w:rPr>
                <w:rFonts w:ascii="Times New Roman" w:hAnsi="Times New Roman"/>
                <w:szCs w:val="21"/>
              </w:rPr>
            </w:pPr>
          </w:p>
        </w:tc>
      </w:tr>
    </w:tbl>
    <w:p w14:paraId="56572547">
      <w:pPr>
        <w:pStyle w:val="22"/>
        <w:spacing w:line="240" w:lineRule="auto"/>
        <w:ind w:firstLine="0"/>
        <w:rPr>
          <w:rFonts w:hint="eastAsia" w:eastAsia="宋体"/>
          <w:sz w:val="21"/>
          <w:szCs w:val="21"/>
        </w:rPr>
      </w:pPr>
      <w:r>
        <w:rPr>
          <w:rFonts w:hint="eastAsia" w:eastAsia="宋体"/>
          <w:sz w:val="21"/>
          <w:szCs w:val="21"/>
        </w:rPr>
        <w:t>备注：</w:t>
      </w:r>
    </w:p>
    <w:p w14:paraId="356C6D93">
      <w:pPr>
        <w:pStyle w:val="22"/>
        <w:spacing w:line="240" w:lineRule="auto"/>
        <w:ind w:firstLine="0"/>
        <w:rPr>
          <w:rFonts w:hint="eastAsia" w:eastAsia="宋体"/>
          <w:sz w:val="21"/>
          <w:szCs w:val="21"/>
        </w:rPr>
      </w:pPr>
      <w:r>
        <w:rPr>
          <w:rFonts w:hint="eastAsia" w:eastAsia="宋体"/>
          <w:sz w:val="21"/>
          <w:szCs w:val="21"/>
        </w:rPr>
        <w:t>1、列明采购文件的商务要求与投标文件对应响应，并说明偏离状况（正偏离或负偏离）；</w:t>
      </w:r>
    </w:p>
    <w:p w14:paraId="636767A0">
      <w:pPr>
        <w:pStyle w:val="22"/>
        <w:spacing w:line="240" w:lineRule="auto"/>
        <w:ind w:firstLine="0"/>
        <w:rPr>
          <w:rFonts w:hint="eastAsia" w:eastAsia="宋体"/>
          <w:sz w:val="21"/>
          <w:szCs w:val="21"/>
        </w:rPr>
      </w:pPr>
      <w:r>
        <w:rPr>
          <w:rFonts w:hint="eastAsia" w:eastAsia="宋体"/>
          <w:sz w:val="21"/>
          <w:szCs w:val="21"/>
        </w:rPr>
        <w:t>2、无偏离应在本表“说明”处醒目地注明“无条款偏离”的字样。</w:t>
      </w:r>
    </w:p>
    <w:p w14:paraId="3520870E">
      <w:pPr>
        <w:pStyle w:val="22"/>
        <w:spacing w:line="240" w:lineRule="auto"/>
        <w:ind w:firstLine="0"/>
        <w:rPr>
          <w:rFonts w:hint="eastAsia"/>
          <w:szCs w:val="21"/>
        </w:rPr>
      </w:pPr>
      <w:r>
        <w:rPr>
          <w:rFonts w:hint="eastAsia" w:eastAsia="宋体"/>
          <w:sz w:val="21"/>
          <w:szCs w:val="21"/>
        </w:rPr>
        <w:t>3、本表格供参考，投标人可根据项目实际情况自拟（增减）表格。</w:t>
      </w:r>
    </w:p>
    <w:p w14:paraId="48BBC213">
      <w:pPr>
        <w:tabs>
          <w:tab w:val="left" w:pos="312"/>
        </w:tabs>
        <w:spacing w:line="480" w:lineRule="auto"/>
        <w:ind w:firstLine="420" w:firstLineChars="200"/>
        <w:jc w:val="right"/>
        <w:rPr>
          <w:rFonts w:hint="eastAsia" w:asciiTheme="minorEastAsia" w:hAnsiTheme="minorEastAsia"/>
          <w:szCs w:val="21"/>
        </w:rPr>
      </w:pPr>
      <w:r>
        <w:rPr>
          <w:rFonts w:hint="eastAsia" w:cs="宋体" w:asciiTheme="minorEastAsia" w:hAnsiTheme="minorEastAsia"/>
          <w:szCs w:val="21"/>
        </w:rPr>
        <w:t>投标人名称（盖公章）：</w:t>
      </w:r>
    </w:p>
    <w:p w14:paraId="34224CB3">
      <w:pPr>
        <w:spacing w:line="480" w:lineRule="auto"/>
        <w:ind w:firstLine="371" w:firstLineChars="177"/>
        <w:jc w:val="right"/>
        <w:rPr>
          <w:rFonts w:hint="eastAsia" w:cs="宋体" w:asciiTheme="minorEastAsia" w:hAnsiTheme="minorEastAsia"/>
          <w:szCs w:val="21"/>
        </w:rPr>
      </w:pPr>
      <w:r>
        <w:rPr>
          <w:rFonts w:hint="eastAsia" w:cs="宋体" w:asciiTheme="minorEastAsia" w:hAnsiTheme="minorEastAsia"/>
          <w:szCs w:val="21"/>
        </w:rPr>
        <w:t>法定代表人或授权委托代理人（签字或盖章）：</w:t>
      </w:r>
    </w:p>
    <w:p w14:paraId="6706A8F1">
      <w:pPr>
        <w:spacing w:line="480" w:lineRule="auto"/>
        <w:ind w:firstLine="435"/>
        <w:jc w:val="right"/>
        <w:rPr>
          <w:rFonts w:hint="eastAsia" w:cs="宋体" w:asciiTheme="minorEastAsia" w:hAnsiTheme="minorEastAsia"/>
          <w:szCs w:val="21"/>
        </w:rPr>
      </w:pPr>
      <w:r>
        <w:rPr>
          <w:rFonts w:hint="eastAsia" w:cs="宋体" w:asciiTheme="minorEastAsia" w:hAnsiTheme="minorEastAsia"/>
          <w:szCs w:val="21"/>
        </w:rPr>
        <w:t>日期：  年    月   日</w:t>
      </w:r>
    </w:p>
    <w:p w14:paraId="7D3D2912">
      <w:pPr>
        <w:spacing w:line="480" w:lineRule="auto"/>
        <w:rPr>
          <w:rFonts w:hint="eastAsia" w:asciiTheme="minorEastAsia" w:hAnsiTheme="minorEastAsia"/>
          <w:szCs w:val="21"/>
        </w:rPr>
      </w:pPr>
    </w:p>
    <w:p w14:paraId="02A73A5A">
      <w:pPr>
        <w:pStyle w:val="20"/>
        <w:spacing w:line="306" w:lineRule="exact"/>
        <w:ind w:left="857"/>
        <w:rPr>
          <w:rFonts w:hint="eastAsia" w:asciiTheme="minorEastAsia" w:hAnsiTheme="minorEastAsia" w:eastAsiaTheme="minorEastAsia" w:cstheme="minorEastAsia"/>
          <w:szCs w:val="21"/>
        </w:rPr>
      </w:pPr>
      <w:bookmarkStart w:id="264" w:name="_Toc5031"/>
      <w:bookmarkStart w:id="265" w:name="_Toc18183"/>
      <w:bookmarkStart w:id="266" w:name="_Toc17343"/>
      <w:bookmarkStart w:id="267" w:name="_Toc24263"/>
      <w:bookmarkStart w:id="268" w:name="_Toc14352"/>
      <w:bookmarkStart w:id="269" w:name="_Toc30962"/>
    </w:p>
    <w:p w14:paraId="48F0A3AF">
      <w:pPr>
        <w:pageBreakBefore/>
        <w:spacing w:line="360" w:lineRule="auto"/>
        <w:jc w:val="center"/>
        <w:outlineLvl w:val="0"/>
        <w:rPr>
          <w:rFonts w:hint="eastAsia" w:asciiTheme="minorEastAsia" w:hAnsiTheme="minorEastAsia"/>
          <w:b/>
          <w:sz w:val="32"/>
          <w:szCs w:val="32"/>
        </w:rPr>
      </w:pPr>
      <w:bookmarkStart w:id="270" w:name="_Toc11236"/>
      <w:r>
        <w:rPr>
          <w:rFonts w:hint="eastAsia" w:asciiTheme="minorEastAsia" w:hAnsiTheme="minorEastAsia"/>
          <w:b/>
          <w:sz w:val="32"/>
          <w:szCs w:val="32"/>
        </w:rPr>
        <w:t>八、项目实施人员一览表</w:t>
      </w:r>
      <w:bookmarkEnd w:id="264"/>
      <w:bookmarkEnd w:id="265"/>
      <w:bookmarkEnd w:id="266"/>
      <w:bookmarkEnd w:id="267"/>
      <w:bookmarkEnd w:id="268"/>
      <w:bookmarkEnd w:id="269"/>
      <w:bookmarkEnd w:id="270"/>
    </w:p>
    <w:p w14:paraId="3CA1886C">
      <w:pPr>
        <w:spacing w:line="360" w:lineRule="auto"/>
        <w:jc w:val="center"/>
        <w:outlineLvl w:val="0"/>
        <w:rPr>
          <w:rFonts w:hint="eastAsia" w:asciiTheme="minorEastAsia" w:hAnsiTheme="minorEastAsia"/>
          <w:szCs w:val="21"/>
        </w:rPr>
      </w:pPr>
      <w:bookmarkStart w:id="271" w:name="_Toc1209"/>
      <w:bookmarkStart w:id="272" w:name="_Toc17994"/>
      <w:bookmarkStart w:id="273" w:name="_Toc15311"/>
      <w:bookmarkStart w:id="274" w:name="_Toc9541"/>
      <w:bookmarkStart w:id="275" w:name="_Toc11034"/>
      <w:bookmarkStart w:id="276" w:name="_Toc30359"/>
      <w:bookmarkStart w:id="277" w:name="_Toc7513"/>
      <w:r>
        <w:rPr>
          <w:rFonts w:hint="eastAsia" w:asciiTheme="minorEastAsia" w:hAnsiTheme="minorEastAsia"/>
          <w:szCs w:val="21"/>
        </w:rPr>
        <w:t>（主要从业人员及其技术资格）</w:t>
      </w:r>
      <w:bookmarkEnd w:id="271"/>
      <w:bookmarkEnd w:id="272"/>
      <w:bookmarkEnd w:id="273"/>
      <w:bookmarkEnd w:id="274"/>
      <w:bookmarkEnd w:id="275"/>
      <w:bookmarkEnd w:id="276"/>
      <w:bookmarkEnd w:id="277"/>
    </w:p>
    <w:tbl>
      <w:tblPr>
        <w:tblStyle w:val="49"/>
        <w:tblW w:w="9547" w:type="dxa"/>
        <w:tblInd w:w="8" w:type="dxa"/>
        <w:tblLayout w:type="fixed"/>
        <w:tblCellMar>
          <w:top w:w="57" w:type="dxa"/>
          <w:left w:w="57" w:type="dxa"/>
          <w:bottom w:w="57" w:type="dxa"/>
          <w:right w:w="57" w:type="dxa"/>
        </w:tblCellMar>
      </w:tblPr>
      <w:tblGrid>
        <w:gridCol w:w="589"/>
        <w:gridCol w:w="1303"/>
        <w:gridCol w:w="709"/>
        <w:gridCol w:w="850"/>
        <w:gridCol w:w="851"/>
        <w:gridCol w:w="1276"/>
        <w:gridCol w:w="1134"/>
        <w:gridCol w:w="1842"/>
        <w:gridCol w:w="993"/>
      </w:tblGrid>
      <w:tr w14:paraId="3772E28F">
        <w:tblPrEx>
          <w:tblCellMar>
            <w:top w:w="57" w:type="dxa"/>
            <w:left w:w="57" w:type="dxa"/>
            <w:bottom w:w="57" w:type="dxa"/>
            <w:right w:w="57" w:type="dxa"/>
          </w:tblCellMar>
        </w:tblPrEx>
        <w:trPr>
          <w:cantSplit/>
          <w:trHeight w:val="624" w:hRule="atLeast"/>
        </w:trPr>
        <w:tc>
          <w:tcPr>
            <w:tcW w:w="589" w:type="dxa"/>
            <w:tcBorders>
              <w:top w:val="single" w:color="auto" w:sz="6" w:space="0"/>
              <w:left w:val="single" w:color="auto" w:sz="6" w:space="0"/>
              <w:bottom w:val="single" w:color="auto" w:sz="6" w:space="0"/>
              <w:right w:val="single" w:color="auto" w:sz="6" w:space="0"/>
            </w:tcBorders>
            <w:vAlign w:val="center"/>
          </w:tcPr>
          <w:p w14:paraId="778635AE">
            <w:pPr>
              <w:spacing w:line="360" w:lineRule="auto"/>
              <w:jc w:val="center"/>
              <w:rPr>
                <w:rFonts w:hint="eastAsia" w:asciiTheme="minorEastAsia" w:hAnsiTheme="minorEastAsia"/>
                <w:szCs w:val="21"/>
              </w:rPr>
            </w:pPr>
            <w:r>
              <w:rPr>
                <w:rFonts w:asciiTheme="minorEastAsia" w:hAnsiTheme="minorEastAsia"/>
                <w:szCs w:val="21"/>
              </w:rPr>
              <w:t>序号</w:t>
            </w:r>
          </w:p>
        </w:tc>
        <w:tc>
          <w:tcPr>
            <w:tcW w:w="1303" w:type="dxa"/>
            <w:tcBorders>
              <w:top w:val="single" w:color="auto" w:sz="6" w:space="0"/>
              <w:left w:val="single" w:color="auto" w:sz="6" w:space="0"/>
              <w:bottom w:val="single" w:color="auto" w:sz="6" w:space="0"/>
              <w:right w:val="single" w:color="auto" w:sz="6" w:space="0"/>
            </w:tcBorders>
            <w:vAlign w:val="center"/>
          </w:tcPr>
          <w:p w14:paraId="61D7D98A">
            <w:pPr>
              <w:spacing w:line="360" w:lineRule="auto"/>
              <w:jc w:val="center"/>
              <w:rPr>
                <w:rFonts w:hint="eastAsia" w:asciiTheme="minorEastAsia" w:hAnsiTheme="minorEastAsia"/>
                <w:szCs w:val="21"/>
              </w:rPr>
            </w:pPr>
            <w:r>
              <w:rPr>
                <w:rFonts w:asciiTheme="minorEastAsia" w:hAnsiTheme="minorEastAsia"/>
                <w:szCs w:val="21"/>
              </w:rPr>
              <w:t>姓 名</w:t>
            </w:r>
          </w:p>
        </w:tc>
        <w:tc>
          <w:tcPr>
            <w:tcW w:w="709" w:type="dxa"/>
            <w:tcBorders>
              <w:top w:val="single" w:color="auto" w:sz="6" w:space="0"/>
              <w:left w:val="single" w:color="auto" w:sz="6" w:space="0"/>
              <w:bottom w:val="single" w:color="auto" w:sz="6" w:space="0"/>
              <w:right w:val="single" w:color="auto" w:sz="6" w:space="0"/>
            </w:tcBorders>
            <w:vAlign w:val="center"/>
          </w:tcPr>
          <w:p w14:paraId="27353974">
            <w:pPr>
              <w:spacing w:line="360" w:lineRule="auto"/>
              <w:jc w:val="center"/>
              <w:rPr>
                <w:rFonts w:hint="eastAsia" w:asciiTheme="minorEastAsia" w:hAnsiTheme="minorEastAsia"/>
                <w:szCs w:val="21"/>
              </w:rPr>
            </w:pPr>
            <w:r>
              <w:rPr>
                <w:rFonts w:asciiTheme="minorEastAsia" w:hAnsiTheme="minorEastAsia"/>
                <w:szCs w:val="21"/>
              </w:rPr>
              <w:t>性别</w:t>
            </w:r>
          </w:p>
        </w:tc>
        <w:tc>
          <w:tcPr>
            <w:tcW w:w="850" w:type="dxa"/>
            <w:tcBorders>
              <w:top w:val="single" w:color="auto" w:sz="6" w:space="0"/>
              <w:left w:val="single" w:color="auto" w:sz="6" w:space="0"/>
              <w:bottom w:val="single" w:color="auto" w:sz="6" w:space="0"/>
              <w:right w:val="single" w:color="auto" w:sz="6" w:space="0"/>
            </w:tcBorders>
            <w:vAlign w:val="center"/>
          </w:tcPr>
          <w:p w14:paraId="377BD3BB">
            <w:pPr>
              <w:spacing w:line="360" w:lineRule="auto"/>
              <w:jc w:val="center"/>
              <w:rPr>
                <w:rFonts w:hint="eastAsia" w:asciiTheme="minorEastAsia" w:hAnsiTheme="minorEastAsia"/>
                <w:szCs w:val="21"/>
              </w:rPr>
            </w:pPr>
            <w:r>
              <w:rPr>
                <w:rFonts w:asciiTheme="minorEastAsia" w:hAnsiTheme="minorEastAsia"/>
                <w:szCs w:val="21"/>
              </w:rPr>
              <w:t>年龄</w:t>
            </w:r>
          </w:p>
        </w:tc>
        <w:tc>
          <w:tcPr>
            <w:tcW w:w="851" w:type="dxa"/>
            <w:tcBorders>
              <w:top w:val="single" w:color="auto" w:sz="6" w:space="0"/>
              <w:left w:val="single" w:color="auto" w:sz="6" w:space="0"/>
              <w:bottom w:val="single" w:color="auto" w:sz="6" w:space="0"/>
              <w:right w:val="single" w:color="auto" w:sz="6" w:space="0"/>
            </w:tcBorders>
            <w:vAlign w:val="center"/>
          </w:tcPr>
          <w:p w14:paraId="26847CD3">
            <w:pPr>
              <w:spacing w:line="360" w:lineRule="auto"/>
              <w:jc w:val="center"/>
              <w:rPr>
                <w:rFonts w:hint="eastAsia" w:asciiTheme="minorEastAsia" w:hAnsiTheme="minorEastAsia"/>
                <w:szCs w:val="21"/>
              </w:rPr>
            </w:pPr>
            <w:r>
              <w:rPr>
                <w:rFonts w:asciiTheme="minorEastAsia" w:hAnsiTheme="minorEastAsia"/>
                <w:szCs w:val="21"/>
              </w:rPr>
              <w:t>学 历</w:t>
            </w:r>
          </w:p>
        </w:tc>
        <w:tc>
          <w:tcPr>
            <w:tcW w:w="1276" w:type="dxa"/>
            <w:tcBorders>
              <w:top w:val="single" w:color="auto" w:sz="6" w:space="0"/>
              <w:left w:val="single" w:color="auto" w:sz="6" w:space="0"/>
              <w:bottom w:val="single" w:color="auto" w:sz="6" w:space="0"/>
              <w:right w:val="single" w:color="auto" w:sz="6" w:space="0"/>
            </w:tcBorders>
            <w:vAlign w:val="center"/>
          </w:tcPr>
          <w:p w14:paraId="594171DB">
            <w:pPr>
              <w:spacing w:line="360" w:lineRule="auto"/>
              <w:jc w:val="center"/>
              <w:rPr>
                <w:rFonts w:hint="eastAsia" w:asciiTheme="minorEastAsia" w:hAnsiTheme="minorEastAsia"/>
                <w:szCs w:val="21"/>
              </w:rPr>
            </w:pPr>
            <w:r>
              <w:rPr>
                <w:rFonts w:hint="eastAsia" w:asciiTheme="minorEastAsia" w:hAnsiTheme="minorEastAsia"/>
                <w:szCs w:val="21"/>
              </w:rPr>
              <w:t>专业技术资格</w:t>
            </w:r>
          </w:p>
        </w:tc>
        <w:tc>
          <w:tcPr>
            <w:tcW w:w="1134" w:type="dxa"/>
            <w:tcBorders>
              <w:top w:val="single" w:color="auto" w:sz="6" w:space="0"/>
              <w:left w:val="single" w:color="auto" w:sz="6" w:space="0"/>
              <w:bottom w:val="single" w:color="auto" w:sz="6" w:space="0"/>
              <w:right w:val="single" w:color="auto" w:sz="4" w:space="0"/>
            </w:tcBorders>
            <w:vAlign w:val="center"/>
          </w:tcPr>
          <w:p w14:paraId="40071735">
            <w:pPr>
              <w:spacing w:line="360" w:lineRule="auto"/>
              <w:jc w:val="center"/>
              <w:rPr>
                <w:rFonts w:hint="eastAsia" w:asciiTheme="minorEastAsia" w:hAnsiTheme="minorEastAsia"/>
                <w:szCs w:val="21"/>
              </w:rPr>
            </w:pPr>
            <w:r>
              <w:rPr>
                <w:rFonts w:hint="eastAsia" w:asciiTheme="minorEastAsia" w:hAnsiTheme="minorEastAsia"/>
                <w:szCs w:val="21"/>
              </w:rPr>
              <w:t>证书编号</w:t>
            </w:r>
          </w:p>
        </w:tc>
        <w:tc>
          <w:tcPr>
            <w:tcW w:w="1842" w:type="dxa"/>
            <w:tcBorders>
              <w:top w:val="single" w:color="auto" w:sz="6" w:space="0"/>
              <w:left w:val="single" w:color="auto" w:sz="6" w:space="0"/>
              <w:bottom w:val="single" w:color="auto" w:sz="6" w:space="0"/>
              <w:right w:val="single" w:color="auto" w:sz="6" w:space="0"/>
            </w:tcBorders>
            <w:vAlign w:val="center"/>
          </w:tcPr>
          <w:p w14:paraId="040CBAED">
            <w:pPr>
              <w:spacing w:line="360" w:lineRule="auto"/>
              <w:jc w:val="center"/>
              <w:rPr>
                <w:rFonts w:hint="eastAsia" w:asciiTheme="minorEastAsia" w:hAnsiTheme="minorEastAsia"/>
                <w:szCs w:val="21"/>
              </w:rPr>
            </w:pPr>
            <w:r>
              <w:rPr>
                <w:rFonts w:asciiTheme="minorEastAsia" w:hAnsiTheme="minorEastAsia"/>
                <w:szCs w:val="21"/>
              </w:rPr>
              <w:t>拟任本项目职务</w:t>
            </w:r>
          </w:p>
        </w:tc>
        <w:tc>
          <w:tcPr>
            <w:tcW w:w="993" w:type="dxa"/>
            <w:tcBorders>
              <w:top w:val="single" w:color="auto" w:sz="6" w:space="0"/>
              <w:left w:val="single" w:color="auto" w:sz="6" w:space="0"/>
              <w:bottom w:val="single" w:color="auto" w:sz="6" w:space="0"/>
              <w:right w:val="single" w:color="auto" w:sz="6" w:space="0"/>
            </w:tcBorders>
            <w:vAlign w:val="center"/>
          </w:tcPr>
          <w:p w14:paraId="1EE2227C">
            <w:pPr>
              <w:spacing w:line="360" w:lineRule="auto"/>
              <w:jc w:val="center"/>
              <w:rPr>
                <w:rFonts w:hint="eastAsia" w:asciiTheme="minorEastAsia" w:hAnsiTheme="minorEastAsia"/>
                <w:szCs w:val="21"/>
              </w:rPr>
            </w:pPr>
            <w:r>
              <w:rPr>
                <w:rFonts w:asciiTheme="minorEastAsia" w:hAnsiTheme="minorEastAsia"/>
                <w:szCs w:val="21"/>
              </w:rPr>
              <w:t>备注</w:t>
            </w:r>
          </w:p>
        </w:tc>
      </w:tr>
      <w:tr w14:paraId="276E8844">
        <w:tblPrEx>
          <w:tblCellMar>
            <w:top w:w="57" w:type="dxa"/>
            <w:left w:w="57" w:type="dxa"/>
            <w:bottom w:w="57" w:type="dxa"/>
            <w:right w:w="57" w:type="dxa"/>
          </w:tblCellMar>
        </w:tblPrEx>
        <w:trPr>
          <w:cantSplit/>
          <w:trHeight w:val="624" w:hRule="atLeast"/>
        </w:trPr>
        <w:tc>
          <w:tcPr>
            <w:tcW w:w="589" w:type="dxa"/>
            <w:tcBorders>
              <w:top w:val="single" w:color="auto" w:sz="6" w:space="0"/>
              <w:left w:val="single" w:color="auto" w:sz="6" w:space="0"/>
              <w:bottom w:val="single" w:color="auto" w:sz="4" w:space="0"/>
              <w:right w:val="single" w:color="auto" w:sz="6" w:space="0"/>
            </w:tcBorders>
            <w:vAlign w:val="center"/>
          </w:tcPr>
          <w:p w14:paraId="5752DCC3">
            <w:pPr>
              <w:spacing w:line="360" w:lineRule="auto"/>
              <w:jc w:val="center"/>
              <w:rPr>
                <w:rFonts w:hint="eastAsia" w:asciiTheme="minorEastAsia" w:hAnsiTheme="minorEastAsia"/>
                <w:szCs w:val="21"/>
              </w:rPr>
            </w:pPr>
          </w:p>
        </w:tc>
        <w:tc>
          <w:tcPr>
            <w:tcW w:w="1303" w:type="dxa"/>
            <w:tcBorders>
              <w:top w:val="single" w:color="auto" w:sz="6" w:space="0"/>
              <w:left w:val="single" w:color="auto" w:sz="6" w:space="0"/>
              <w:bottom w:val="single" w:color="auto" w:sz="4" w:space="0"/>
              <w:right w:val="single" w:color="auto" w:sz="6" w:space="0"/>
            </w:tcBorders>
            <w:vAlign w:val="center"/>
          </w:tcPr>
          <w:p w14:paraId="3DA103D6">
            <w:pPr>
              <w:spacing w:line="360" w:lineRule="auto"/>
              <w:jc w:val="center"/>
              <w:rPr>
                <w:rFonts w:hint="eastAsia" w:asciiTheme="minorEastAsia" w:hAnsiTheme="minorEastAsia"/>
                <w:szCs w:val="21"/>
              </w:rPr>
            </w:pPr>
          </w:p>
        </w:tc>
        <w:tc>
          <w:tcPr>
            <w:tcW w:w="709" w:type="dxa"/>
            <w:tcBorders>
              <w:top w:val="single" w:color="auto" w:sz="6" w:space="0"/>
              <w:left w:val="single" w:color="auto" w:sz="6" w:space="0"/>
              <w:bottom w:val="single" w:color="auto" w:sz="4" w:space="0"/>
              <w:right w:val="single" w:color="auto" w:sz="6" w:space="0"/>
            </w:tcBorders>
            <w:vAlign w:val="center"/>
          </w:tcPr>
          <w:p w14:paraId="7D1E038B">
            <w:pPr>
              <w:spacing w:line="360" w:lineRule="auto"/>
              <w:jc w:val="center"/>
              <w:rPr>
                <w:rFonts w:hint="eastAsia" w:asciiTheme="minorEastAsia" w:hAnsiTheme="minorEastAsia"/>
                <w:szCs w:val="21"/>
              </w:rPr>
            </w:pPr>
          </w:p>
        </w:tc>
        <w:tc>
          <w:tcPr>
            <w:tcW w:w="850" w:type="dxa"/>
            <w:tcBorders>
              <w:top w:val="single" w:color="auto" w:sz="6" w:space="0"/>
              <w:left w:val="single" w:color="auto" w:sz="6" w:space="0"/>
              <w:bottom w:val="single" w:color="auto" w:sz="4" w:space="0"/>
              <w:right w:val="single" w:color="auto" w:sz="6" w:space="0"/>
            </w:tcBorders>
            <w:vAlign w:val="center"/>
          </w:tcPr>
          <w:p w14:paraId="4AEB2A89">
            <w:pPr>
              <w:spacing w:line="360" w:lineRule="auto"/>
              <w:jc w:val="center"/>
              <w:rPr>
                <w:rFonts w:hint="eastAsia" w:asciiTheme="minorEastAsia" w:hAnsiTheme="minorEastAsia"/>
                <w:szCs w:val="21"/>
              </w:rPr>
            </w:pPr>
          </w:p>
        </w:tc>
        <w:tc>
          <w:tcPr>
            <w:tcW w:w="851" w:type="dxa"/>
            <w:tcBorders>
              <w:top w:val="single" w:color="auto" w:sz="6" w:space="0"/>
              <w:left w:val="single" w:color="auto" w:sz="6" w:space="0"/>
              <w:bottom w:val="single" w:color="auto" w:sz="4" w:space="0"/>
              <w:right w:val="single" w:color="auto" w:sz="6" w:space="0"/>
            </w:tcBorders>
            <w:vAlign w:val="center"/>
          </w:tcPr>
          <w:p w14:paraId="012970C2">
            <w:pPr>
              <w:spacing w:line="360" w:lineRule="auto"/>
              <w:jc w:val="center"/>
              <w:rPr>
                <w:rFonts w:hint="eastAsia" w:asciiTheme="minorEastAsia" w:hAnsiTheme="minorEastAsia"/>
                <w:szCs w:val="21"/>
              </w:rPr>
            </w:pPr>
          </w:p>
        </w:tc>
        <w:tc>
          <w:tcPr>
            <w:tcW w:w="1276" w:type="dxa"/>
            <w:tcBorders>
              <w:top w:val="single" w:color="auto" w:sz="6" w:space="0"/>
              <w:left w:val="single" w:color="auto" w:sz="6" w:space="0"/>
              <w:bottom w:val="single" w:color="auto" w:sz="4" w:space="0"/>
              <w:right w:val="single" w:color="auto" w:sz="6" w:space="0"/>
            </w:tcBorders>
            <w:vAlign w:val="center"/>
          </w:tcPr>
          <w:p w14:paraId="4C0C13C6">
            <w:pPr>
              <w:spacing w:line="360" w:lineRule="auto"/>
              <w:jc w:val="center"/>
              <w:rPr>
                <w:rFonts w:hint="eastAsia" w:asciiTheme="minorEastAsia" w:hAnsiTheme="minorEastAsia"/>
                <w:szCs w:val="21"/>
              </w:rPr>
            </w:pPr>
          </w:p>
        </w:tc>
        <w:tc>
          <w:tcPr>
            <w:tcW w:w="1134" w:type="dxa"/>
            <w:tcBorders>
              <w:top w:val="single" w:color="auto" w:sz="6" w:space="0"/>
              <w:left w:val="single" w:color="auto" w:sz="6" w:space="0"/>
              <w:bottom w:val="single" w:color="auto" w:sz="4" w:space="0"/>
              <w:right w:val="single" w:color="auto" w:sz="4" w:space="0"/>
            </w:tcBorders>
            <w:vAlign w:val="center"/>
          </w:tcPr>
          <w:p w14:paraId="488B07AB">
            <w:pPr>
              <w:spacing w:line="360" w:lineRule="auto"/>
              <w:jc w:val="center"/>
              <w:rPr>
                <w:rFonts w:hint="eastAsia" w:asciiTheme="minorEastAsia" w:hAnsiTheme="minorEastAsia"/>
                <w:szCs w:val="21"/>
              </w:rPr>
            </w:pPr>
          </w:p>
        </w:tc>
        <w:tc>
          <w:tcPr>
            <w:tcW w:w="1842" w:type="dxa"/>
            <w:tcBorders>
              <w:top w:val="single" w:color="auto" w:sz="6" w:space="0"/>
              <w:left w:val="single" w:color="auto" w:sz="6" w:space="0"/>
              <w:bottom w:val="single" w:color="auto" w:sz="4" w:space="0"/>
              <w:right w:val="single" w:color="auto" w:sz="6" w:space="0"/>
            </w:tcBorders>
            <w:vAlign w:val="center"/>
          </w:tcPr>
          <w:p w14:paraId="7DF57EE8">
            <w:pPr>
              <w:spacing w:line="360" w:lineRule="auto"/>
              <w:jc w:val="center"/>
              <w:rPr>
                <w:rFonts w:hint="eastAsia" w:asciiTheme="minorEastAsia" w:hAnsiTheme="minorEastAsia"/>
                <w:szCs w:val="21"/>
              </w:rPr>
            </w:pPr>
          </w:p>
        </w:tc>
        <w:tc>
          <w:tcPr>
            <w:tcW w:w="993" w:type="dxa"/>
            <w:tcBorders>
              <w:top w:val="single" w:color="auto" w:sz="6" w:space="0"/>
              <w:left w:val="single" w:color="auto" w:sz="6" w:space="0"/>
              <w:bottom w:val="single" w:color="auto" w:sz="4" w:space="0"/>
              <w:right w:val="single" w:color="auto" w:sz="6" w:space="0"/>
            </w:tcBorders>
            <w:vAlign w:val="center"/>
          </w:tcPr>
          <w:p w14:paraId="564E177B">
            <w:pPr>
              <w:spacing w:line="360" w:lineRule="auto"/>
              <w:jc w:val="center"/>
              <w:rPr>
                <w:rFonts w:hint="eastAsia" w:asciiTheme="minorEastAsia" w:hAnsiTheme="minorEastAsia"/>
                <w:szCs w:val="21"/>
              </w:rPr>
            </w:pPr>
          </w:p>
        </w:tc>
      </w:tr>
      <w:tr w14:paraId="31744BF8">
        <w:tblPrEx>
          <w:tblCellMar>
            <w:top w:w="57" w:type="dxa"/>
            <w:left w:w="57" w:type="dxa"/>
            <w:bottom w:w="57" w:type="dxa"/>
            <w:right w:w="57" w:type="dxa"/>
          </w:tblCellMar>
        </w:tblPrEx>
        <w:trPr>
          <w:cantSplit/>
          <w:trHeight w:val="624" w:hRule="atLeast"/>
        </w:trPr>
        <w:tc>
          <w:tcPr>
            <w:tcW w:w="589" w:type="dxa"/>
            <w:tcBorders>
              <w:top w:val="single" w:color="auto" w:sz="6" w:space="0"/>
              <w:left w:val="single" w:color="auto" w:sz="6" w:space="0"/>
              <w:bottom w:val="single" w:color="auto" w:sz="4" w:space="0"/>
              <w:right w:val="single" w:color="auto" w:sz="6" w:space="0"/>
            </w:tcBorders>
            <w:vAlign w:val="center"/>
          </w:tcPr>
          <w:p w14:paraId="10FF2ACF">
            <w:pPr>
              <w:spacing w:line="360" w:lineRule="auto"/>
              <w:jc w:val="center"/>
              <w:rPr>
                <w:rFonts w:hint="eastAsia" w:asciiTheme="minorEastAsia" w:hAnsiTheme="minorEastAsia"/>
                <w:szCs w:val="21"/>
              </w:rPr>
            </w:pPr>
          </w:p>
        </w:tc>
        <w:tc>
          <w:tcPr>
            <w:tcW w:w="1303" w:type="dxa"/>
            <w:tcBorders>
              <w:top w:val="single" w:color="auto" w:sz="6" w:space="0"/>
              <w:left w:val="single" w:color="auto" w:sz="6" w:space="0"/>
              <w:bottom w:val="single" w:color="auto" w:sz="4" w:space="0"/>
              <w:right w:val="single" w:color="auto" w:sz="6" w:space="0"/>
            </w:tcBorders>
            <w:vAlign w:val="center"/>
          </w:tcPr>
          <w:p w14:paraId="424E9194">
            <w:pPr>
              <w:spacing w:line="360" w:lineRule="auto"/>
              <w:jc w:val="center"/>
              <w:rPr>
                <w:rFonts w:hint="eastAsia" w:asciiTheme="minorEastAsia" w:hAnsiTheme="minorEastAsia"/>
                <w:szCs w:val="21"/>
              </w:rPr>
            </w:pPr>
          </w:p>
        </w:tc>
        <w:tc>
          <w:tcPr>
            <w:tcW w:w="709" w:type="dxa"/>
            <w:tcBorders>
              <w:top w:val="single" w:color="auto" w:sz="6" w:space="0"/>
              <w:left w:val="single" w:color="auto" w:sz="6" w:space="0"/>
              <w:bottom w:val="single" w:color="auto" w:sz="4" w:space="0"/>
              <w:right w:val="single" w:color="auto" w:sz="6" w:space="0"/>
            </w:tcBorders>
            <w:vAlign w:val="center"/>
          </w:tcPr>
          <w:p w14:paraId="752EFE6E">
            <w:pPr>
              <w:spacing w:line="360" w:lineRule="auto"/>
              <w:jc w:val="center"/>
              <w:rPr>
                <w:rFonts w:hint="eastAsia" w:asciiTheme="minorEastAsia" w:hAnsiTheme="minorEastAsia"/>
                <w:szCs w:val="21"/>
              </w:rPr>
            </w:pPr>
          </w:p>
        </w:tc>
        <w:tc>
          <w:tcPr>
            <w:tcW w:w="850" w:type="dxa"/>
            <w:tcBorders>
              <w:top w:val="single" w:color="auto" w:sz="6" w:space="0"/>
              <w:left w:val="single" w:color="auto" w:sz="6" w:space="0"/>
              <w:bottom w:val="single" w:color="auto" w:sz="4" w:space="0"/>
              <w:right w:val="single" w:color="auto" w:sz="6" w:space="0"/>
            </w:tcBorders>
            <w:vAlign w:val="center"/>
          </w:tcPr>
          <w:p w14:paraId="6F080C48">
            <w:pPr>
              <w:spacing w:line="360" w:lineRule="auto"/>
              <w:jc w:val="center"/>
              <w:rPr>
                <w:rFonts w:hint="eastAsia" w:asciiTheme="minorEastAsia" w:hAnsiTheme="minorEastAsia"/>
                <w:szCs w:val="21"/>
              </w:rPr>
            </w:pPr>
          </w:p>
        </w:tc>
        <w:tc>
          <w:tcPr>
            <w:tcW w:w="851" w:type="dxa"/>
            <w:tcBorders>
              <w:top w:val="single" w:color="auto" w:sz="6" w:space="0"/>
              <w:left w:val="single" w:color="auto" w:sz="6" w:space="0"/>
              <w:bottom w:val="single" w:color="auto" w:sz="4" w:space="0"/>
              <w:right w:val="single" w:color="auto" w:sz="6" w:space="0"/>
            </w:tcBorders>
            <w:vAlign w:val="center"/>
          </w:tcPr>
          <w:p w14:paraId="35F86A2C">
            <w:pPr>
              <w:spacing w:line="360" w:lineRule="auto"/>
              <w:jc w:val="center"/>
              <w:rPr>
                <w:rFonts w:hint="eastAsia" w:asciiTheme="minorEastAsia" w:hAnsiTheme="minorEastAsia"/>
                <w:szCs w:val="21"/>
              </w:rPr>
            </w:pPr>
          </w:p>
        </w:tc>
        <w:tc>
          <w:tcPr>
            <w:tcW w:w="1276" w:type="dxa"/>
            <w:tcBorders>
              <w:top w:val="single" w:color="auto" w:sz="6" w:space="0"/>
              <w:left w:val="single" w:color="auto" w:sz="6" w:space="0"/>
              <w:bottom w:val="single" w:color="auto" w:sz="4" w:space="0"/>
              <w:right w:val="single" w:color="auto" w:sz="6" w:space="0"/>
            </w:tcBorders>
            <w:vAlign w:val="center"/>
          </w:tcPr>
          <w:p w14:paraId="22D5F437">
            <w:pPr>
              <w:spacing w:line="360" w:lineRule="auto"/>
              <w:jc w:val="center"/>
              <w:rPr>
                <w:rFonts w:hint="eastAsia" w:asciiTheme="minorEastAsia" w:hAnsiTheme="minorEastAsia"/>
                <w:szCs w:val="21"/>
              </w:rPr>
            </w:pPr>
          </w:p>
        </w:tc>
        <w:tc>
          <w:tcPr>
            <w:tcW w:w="1134" w:type="dxa"/>
            <w:tcBorders>
              <w:top w:val="single" w:color="auto" w:sz="6" w:space="0"/>
              <w:left w:val="single" w:color="auto" w:sz="6" w:space="0"/>
              <w:bottom w:val="single" w:color="auto" w:sz="4" w:space="0"/>
              <w:right w:val="single" w:color="auto" w:sz="4" w:space="0"/>
            </w:tcBorders>
            <w:vAlign w:val="center"/>
          </w:tcPr>
          <w:p w14:paraId="5805660A">
            <w:pPr>
              <w:spacing w:line="360" w:lineRule="auto"/>
              <w:jc w:val="center"/>
              <w:rPr>
                <w:rFonts w:hint="eastAsia" w:asciiTheme="minorEastAsia" w:hAnsiTheme="minorEastAsia"/>
                <w:szCs w:val="21"/>
              </w:rPr>
            </w:pPr>
          </w:p>
        </w:tc>
        <w:tc>
          <w:tcPr>
            <w:tcW w:w="1842" w:type="dxa"/>
            <w:tcBorders>
              <w:top w:val="single" w:color="auto" w:sz="6" w:space="0"/>
              <w:left w:val="single" w:color="auto" w:sz="6" w:space="0"/>
              <w:bottom w:val="single" w:color="auto" w:sz="4" w:space="0"/>
              <w:right w:val="single" w:color="auto" w:sz="6" w:space="0"/>
            </w:tcBorders>
            <w:vAlign w:val="center"/>
          </w:tcPr>
          <w:p w14:paraId="5F709D7F">
            <w:pPr>
              <w:spacing w:line="360" w:lineRule="auto"/>
              <w:jc w:val="center"/>
              <w:rPr>
                <w:rFonts w:hint="eastAsia" w:asciiTheme="minorEastAsia" w:hAnsiTheme="minorEastAsia"/>
                <w:szCs w:val="21"/>
              </w:rPr>
            </w:pPr>
          </w:p>
        </w:tc>
        <w:tc>
          <w:tcPr>
            <w:tcW w:w="993" w:type="dxa"/>
            <w:tcBorders>
              <w:top w:val="single" w:color="auto" w:sz="6" w:space="0"/>
              <w:left w:val="single" w:color="auto" w:sz="6" w:space="0"/>
              <w:bottom w:val="single" w:color="auto" w:sz="4" w:space="0"/>
              <w:right w:val="single" w:color="auto" w:sz="6" w:space="0"/>
            </w:tcBorders>
            <w:vAlign w:val="center"/>
          </w:tcPr>
          <w:p w14:paraId="4A56F2CD">
            <w:pPr>
              <w:spacing w:line="360" w:lineRule="auto"/>
              <w:jc w:val="center"/>
              <w:rPr>
                <w:rFonts w:hint="eastAsia" w:asciiTheme="minorEastAsia" w:hAnsiTheme="minorEastAsia"/>
                <w:szCs w:val="21"/>
              </w:rPr>
            </w:pPr>
          </w:p>
        </w:tc>
      </w:tr>
      <w:tr w14:paraId="5F64A629">
        <w:tblPrEx>
          <w:tblCellMar>
            <w:top w:w="57" w:type="dxa"/>
            <w:left w:w="57" w:type="dxa"/>
            <w:bottom w:w="57" w:type="dxa"/>
            <w:right w:w="57" w:type="dxa"/>
          </w:tblCellMar>
        </w:tblPrEx>
        <w:trPr>
          <w:cantSplit/>
          <w:trHeight w:val="624" w:hRule="atLeast"/>
        </w:trPr>
        <w:tc>
          <w:tcPr>
            <w:tcW w:w="589" w:type="dxa"/>
            <w:tcBorders>
              <w:top w:val="single" w:color="auto" w:sz="6" w:space="0"/>
              <w:left w:val="single" w:color="auto" w:sz="6" w:space="0"/>
              <w:bottom w:val="single" w:color="auto" w:sz="4" w:space="0"/>
              <w:right w:val="single" w:color="auto" w:sz="6" w:space="0"/>
            </w:tcBorders>
            <w:vAlign w:val="center"/>
          </w:tcPr>
          <w:p w14:paraId="44CA5FB8">
            <w:pPr>
              <w:spacing w:line="360" w:lineRule="auto"/>
              <w:jc w:val="center"/>
              <w:rPr>
                <w:rFonts w:hint="eastAsia" w:asciiTheme="minorEastAsia" w:hAnsiTheme="minorEastAsia"/>
                <w:szCs w:val="21"/>
              </w:rPr>
            </w:pPr>
          </w:p>
        </w:tc>
        <w:tc>
          <w:tcPr>
            <w:tcW w:w="1303" w:type="dxa"/>
            <w:tcBorders>
              <w:top w:val="single" w:color="auto" w:sz="6" w:space="0"/>
              <w:left w:val="single" w:color="auto" w:sz="6" w:space="0"/>
              <w:bottom w:val="single" w:color="auto" w:sz="4" w:space="0"/>
              <w:right w:val="single" w:color="auto" w:sz="6" w:space="0"/>
            </w:tcBorders>
            <w:vAlign w:val="center"/>
          </w:tcPr>
          <w:p w14:paraId="7F45F209">
            <w:pPr>
              <w:spacing w:line="360" w:lineRule="auto"/>
              <w:jc w:val="center"/>
              <w:rPr>
                <w:rFonts w:hint="eastAsia" w:asciiTheme="minorEastAsia" w:hAnsiTheme="minorEastAsia"/>
                <w:szCs w:val="21"/>
              </w:rPr>
            </w:pPr>
          </w:p>
        </w:tc>
        <w:tc>
          <w:tcPr>
            <w:tcW w:w="709" w:type="dxa"/>
            <w:tcBorders>
              <w:top w:val="single" w:color="auto" w:sz="6" w:space="0"/>
              <w:left w:val="single" w:color="auto" w:sz="6" w:space="0"/>
              <w:bottom w:val="single" w:color="auto" w:sz="4" w:space="0"/>
              <w:right w:val="single" w:color="auto" w:sz="6" w:space="0"/>
            </w:tcBorders>
            <w:vAlign w:val="center"/>
          </w:tcPr>
          <w:p w14:paraId="42464CBA">
            <w:pPr>
              <w:spacing w:line="360" w:lineRule="auto"/>
              <w:jc w:val="center"/>
              <w:rPr>
                <w:rFonts w:hint="eastAsia" w:asciiTheme="minorEastAsia" w:hAnsiTheme="minorEastAsia"/>
                <w:szCs w:val="21"/>
              </w:rPr>
            </w:pPr>
          </w:p>
        </w:tc>
        <w:tc>
          <w:tcPr>
            <w:tcW w:w="850" w:type="dxa"/>
            <w:tcBorders>
              <w:top w:val="single" w:color="auto" w:sz="6" w:space="0"/>
              <w:left w:val="single" w:color="auto" w:sz="6" w:space="0"/>
              <w:bottom w:val="single" w:color="auto" w:sz="4" w:space="0"/>
              <w:right w:val="single" w:color="auto" w:sz="6" w:space="0"/>
            </w:tcBorders>
            <w:vAlign w:val="center"/>
          </w:tcPr>
          <w:p w14:paraId="679406BB">
            <w:pPr>
              <w:spacing w:line="360" w:lineRule="auto"/>
              <w:jc w:val="center"/>
              <w:rPr>
                <w:rFonts w:hint="eastAsia" w:asciiTheme="minorEastAsia" w:hAnsiTheme="minorEastAsia"/>
                <w:szCs w:val="21"/>
              </w:rPr>
            </w:pPr>
          </w:p>
        </w:tc>
        <w:tc>
          <w:tcPr>
            <w:tcW w:w="851" w:type="dxa"/>
            <w:tcBorders>
              <w:top w:val="single" w:color="auto" w:sz="6" w:space="0"/>
              <w:left w:val="single" w:color="auto" w:sz="6" w:space="0"/>
              <w:bottom w:val="single" w:color="auto" w:sz="4" w:space="0"/>
              <w:right w:val="single" w:color="auto" w:sz="6" w:space="0"/>
            </w:tcBorders>
            <w:vAlign w:val="center"/>
          </w:tcPr>
          <w:p w14:paraId="2CDD755B">
            <w:pPr>
              <w:spacing w:line="360" w:lineRule="auto"/>
              <w:jc w:val="center"/>
              <w:rPr>
                <w:rFonts w:hint="eastAsia" w:asciiTheme="minorEastAsia" w:hAnsiTheme="minorEastAsia"/>
                <w:szCs w:val="21"/>
              </w:rPr>
            </w:pPr>
          </w:p>
        </w:tc>
        <w:tc>
          <w:tcPr>
            <w:tcW w:w="1276" w:type="dxa"/>
            <w:tcBorders>
              <w:top w:val="single" w:color="auto" w:sz="6" w:space="0"/>
              <w:left w:val="single" w:color="auto" w:sz="6" w:space="0"/>
              <w:bottom w:val="single" w:color="auto" w:sz="4" w:space="0"/>
              <w:right w:val="single" w:color="auto" w:sz="6" w:space="0"/>
            </w:tcBorders>
            <w:vAlign w:val="center"/>
          </w:tcPr>
          <w:p w14:paraId="748052FB">
            <w:pPr>
              <w:spacing w:line="360" w:lineRule="auto"/>
              <w:jc w:val="center"/>
              <w:rPr>
                <w:rFonts w:hint="eastAsia" w:asciiTheme="minorEastAsia" w:hAnsiTheme="minorEastAsia"/>
                <w:szCs w:val="21"/>
              </w:rPr>
            </w:pPr>
          </w:p>
        </w:tc>
        <w:tc>
          <w:tcPr>
            <w:tcW w:w="1134" w:type="dxa"/>
            <w:tcBorders>
              <w:top w:val="single" w:color="auto" w:sz="6" w:space="0"/>
              <w:left w:val="single" w:color="auto" w:sz="6" w:space="0"/>
              <w:bottom w:val="single" w:color="auto" w:sz="4" w:space="0"/>
              <w:right w:val="single" w:color="auto" w:sz="4" w:space="0"/>
            </w:tcBorders>
            <w:vAlign w:val="center"/>
          </w:tcPr>
          <w:p w14:paraId="51197AF9">
            <w:pPr>
              <w:spacing w:line="360" w:lineRule="auto"/>
              <w:jc w:val="center"/>
              <w:rPr>
                <w:rFonts w:hint="eastAsia" w:asciiTheme="minorEastAsia" w:hAnsiTheme="minorEastAsia"/>
                <w:szCs w:val="21"/>
              </w:rPr>
            </w:pPr>
          </w:p>
        </w:tc>
        <w:tc>
          <w:tcPr>
            <w:tcW w:w="1842" w:type="dxa"/>
            <w:tcBorders>
              <w:top w:val="single" w:color="auto" w:sz="6" w:space="0"/>
              <w:left w:val="single" w:color="auto" w:sz="6" w:space="0"/>
              <w:bottom w:val="single" w:color="auto" w:sz="4" w:space="0"/>
              <w:right w:val="single" w:color="auto" w:sz="6" w:space="0"/>
            </w:tcBorders>
            <w:vAlign w:val="center"/>
          </w:tcPr>
          <w:p w14:paraId="4F6A8656">
            <w:pPr>
              <w:spacing w:line="360" w:lineRule="auto"/>
              <w:jc w:val="center"/>
              <w:rPr>
                <w:rFonts w:hint="eastAsia" w:asciiTheme="minorEastAsia" w:hAnsiTheme="minorEastAsia"/>
                <w:szCs w:val="21"/>
              </w:rPr>
            </w:pPr>
          </w:p>
        </w:tc>
        <w:tc>
          <w:tcPr>
            <w:tcW w:w="993" w:type="dxa"/>
            <w:tcBorders>
              <w:top w:val="single" w:color="auto" w:sz="6" w:space="0"/>
              <w:left w:val="single" w:color="auto" w:sz="6" w:space="0"/>
              <w:bottom w:val="single" w:color="auto" w:sz="4" w:space="0"/>
              <w:right w:val="single" w:color="auto" w:sz="6" w:space="0"/>
            </w:tcBorders>
            <w:vAlign w:val="center"/>
          </w:tcPr>
          <w:p w14:paraId="189D5100">
            <w:pPr>
              <w:spacing w:line="360" w:lineRule="auto"/>
              <w:jc w:val="center"/>
              <w:rPr>
                <w:rFonts w:hint="eastAsia" w:asciiTheme="minorEastAsia" w:hAnsiTheme="minorEastAsia"/>
                <w:szCs w:val="21"/>
              </w:rPr>
            </w:pPr>
          </w:p>
        </w:tc>
      </w:tr>
      <w:tr w14:paraId="1E7C45F3">
        <w:tblPrEx>
          <w:tblCellMar>
            <w:top w:w="57" w:type="dxa"/>
            <w:left w:w="57" w:type="dxa"/>
            <w:bottom w:w="57" w:type="dxa"/>
            <w:right w:w="57" w:type="dxa"/>
          </w:tblCellMar>
        </w:tblPrEx>
        <w:trPr>
          <w:cantSplit/>
          <w:trHeight w:val="624" w:hRule="atLeast"/>
        </w:trPr>
        <w:tc>
          <w:tcPr>
            <w:tcW w:w="589" w:type="dxa"/>
            <w:tcBorders>
              <w:top w:val="single" w:color="auto" w:sz="6" w:space="0"/>
              <w:left w:val="single" w:color="auto" w:sz="6" w:space="0"/>
              <w:bottom w:val="single" w:color="auto" w:sz="4" w:space="0"/>
              <w:right w:val="single" w:color="auto" w:sz="6" w:space="0"/>
            </w:tcBorders>
            <w:vAlign w:val="center"/>
          </w:tcPr>
          <w:p w14:paraId="684C50BA">
            <w:pPr>
              <w:spacing w:line="360" w:lineRule="auto"/>
              <w:jc w:val="center"/>
              <w:rPr>
                <w:rFonts w:hint="eastAsia" w:asciiTheme="minorEastAsia" w:hAnsiTheme="minorEastAsia"/>
                <w:szCs w:val="21"/>
              </w:rPr>
            </w:pPr>
          </w:p>
        </w:tc>
        <w:tc>
          <w:tcPr>
            <w:tcW w:w="1303" w:type="dxa"/>
            <w:tcBorders>
              <w:top w:val="single" w:color="auto" w:sz="6" w:space="0"/>
              <w:left w:val="single" w:color="auto" w:sz="6" w:space="0"/>
              <w:bottom w:val="single" w:color="auto" w:sz="4" w:space="0"/>
              <w:right w:val="single" w:color="auto" w:sz="6" w:space="0"/>
            </w:tcBorders>
            <w:vAlign w:val="center"/>
          </w:tcPr>
          <w:p w14:paraId="596FEB96">
            <w:pPr>
              <w:spacing w:line="360" w:lineRule="auto"/>
              <w:jc w:val="center"/>
              <w:rPr>
                <w:rFonts w:hint="eastAsia" w:asciiTheme="minorEastAsia" w:hAnsiTheme="minorEastAsia"/>
                <w:szCs w:val="21"/>
              </w:rPr>
            </w:pPr>
          </w:p>
        </w:tc>
        <w:tc>
          <w:tcPr>
            <w:tcW w:w="709" w:type="dxa"/>
            <w:tcBorders>
              <w:top w:val="single" w:color="auto" w:sz="6" w:space="0"/>
              <w:left w:val="single" w:color="auto" w:sz="6" w:space="0"/>
              <w:bottom w:val="single" w:color="auto" w:sz="4" w:space="0"/>
              <w:right w:val="single" w:color="auto" w:sz="6" w:space="0"/>
            </w:tcBorders>
            <w:vAlign w:val="center"/>
          </w:tcPr>
          <w:p w14:paraId="70296351">
            <w:pPr>
              <w:spacing w:line="360" w:lineRule="auto"/>
              <w:jc w:val="center"/>
              <w:rPr>
                <w:rFonts w:hint="eastAsia" w:asciiTheme="minorEastAsia" w:hAnsiTheme="minorEastAsia"/>
                <w:szCs w:val="21"/>
              </w:rPr>
            </w:pPr>
          </w:p>
        </w:tc>
        <w:tc>
          <w:tcPr>
            <w:tcW w:w="850" w:type="dxa"/>
            <w:tcBorders>
              <w:top w:val="single" w:color="auto" w:sz="6" w:space="0"/>
              <w:left w:val="single" w:color="auto" w:sz="6" w:space="0"/>
              <w:bottom w:val="single" w:color="auto" w:sz="4" w:space="0"/>
              <w:right w:val="single" w:color="auto" w:sz="6" w:space="0"/>
            </w:tcBorders>
            <w:vAlign w:val="center"/>
          </w:tcPr>
          <w:p w14:paraId="3D04C37C">
            <w:pPr>
              <w:spacing w:line="360" w:lineRule="auto"/>
              <w:jc w:val="center"/>
              <w:rPr>
                <w:rFonts w:hint="eastAsia" w:asciiTheme="minorEastAsia" w:hAnsiTheme="minorEastAsia"/>
                <w:szCs w:val="21"/>
              </w:rPr>
            </w:pPr>
          </w:p>
        </w:tc>
        <w:tc>
          <w:tcPr>
            <w:tcW w:w="851" w:type="dxa"/>
            <w:tcBorders>
              <w:top w:val="single" w:color="auto" w:sz="6" w:space="0"/>
              <w:left w:val="single" w:color="auto" w:sz="6" w:space="0"/>
              <w:bottom w:val="single" w:color="auto" w:sz="4" w:space="0"/>
              <w:right w:val="single" w:color="auto" w:sz="6" w:space="0"/>
            </w:tcBorders>
            <w:vAlign w:val="center"/>
          </w:tcPr>
          <w:p w14:paraId="7FF263D5">
            <w:pPr>
              <w:spacing w:line="360" w:lineRule="auto"/>
              <w:jc w:val="center"/>
              <w:rPr>
                <w:rFonts w:hint="eastAsia" w:asciiTheme="minorEastAsia" w:hAnsiTheme="minorEastAsia"/>
                <w:szCs w:val="21"/>
              </w:rPr>
            </w:pPr>
          </w:p>
        </w:tc>
        <w:tc>
          <w:tcPr>
            <w:tcW w:w="1276" w:type="dxa"/>
            <w:tcBorders>
              <w:top w:val="single" w:color="auto" w:sz="6" w:space="0"/>
              <w:left w:val="single" w:color="auto" w:sz="6" w:space="0"/>
              <w:bottom w:val="single" w:color="auto" w:sz="4" w:space="0"/>
              <w:right w:val="single" w:color="auto" w:sz="6" w:space="0"/>
            </w:tcBorders>
            <w:vAlign w:val="center"/>
          </w:tcPr>
          <w:p w14:paraId="2208F39F">
            <w:pPr>
              <w:spacing w:line="360" w:lineRule="auto"/>
              <w:jc w:val="center"/>
              <w:rPr>
                <w:rFonts w:hint="eastAsia" w:asciiTheme="minorEastAsia" w:hAnsiTheme="minorEastAsia"/>
                <w:szCs w:val="21"/>
              </w:rPr>
            </w:pPr>
          </w:p>
        </w:tc>
        <w:tc>
          <w:tcPr>
            <w:tcW w:w="1134" w:type="dxa"/>
            <w:tcBorders>
              <w:top w:val="single" w:color="auto" w:sz="6" w:space="0"/>
              <w:left w:val="single" w:color="auto" w:sz="6" w:space="0"/>
              <w:bottom w:val="single" w:color="auto" w:sz="4" w:space="0"/>
              <w:right w:val="single" w:color="auto" w:sz="4" w:space="0"/>
            </w:tcBorders>
            <w:vAlign w:val="center"/>
          </w:tcPr>
          <w:p w14:paraId="7E287785">
            <w:pPr>
              <w:spacing w:line="360" w:lineRule="auto"/>
              <w:jc w:val="center"/>
              <w:rPr>
                <w:rFonts w:hint="eastAsia" w:asciiTheme="minorEastAsia" w:hAnsiTheme="minorEastAsia"/>
                <w:szCs w:val="21"/>
              </w:rPr>
            </w:pPr>
          </w:p>
        </w:tc>
        <w:tc>
          <w:tcPr>
            <w:tcW w:w="1842" w:type="dxa"/>
            <w:tcBorders>
              <w:top w:val="single" w:color="auto" w:sz="6" w:space="0"/>
              <w:left w:val="single" w:color="auto" w:sz="6" w:space="0"/>
              <w:bottom w:val="single" w:color="auto" w:sz="4" w:space="0"/>
              <w:right w:val="single" w:color="auto" w:sz="6" w:space="0"/>
            </w:tcBorders>
            <w:vAlign w:val="center"/>
          </w:tcPr>
          <w:p w14:paraId="2686EDE5">
            <w:pPr>
              <w:spacing w:line="360" w:lineRule="auto"/>
              <w:jc w:val="center"/>
              <w:rPr>
                <w:rFonts w:hint="eastAsia" w:asciiTheme="minorEastAsia" w:hAnsiTheme="minorEastAsia"/>
                <w:szCs w:val="21"/>
              </w:rPr>
            </w:pPr>
          </w:p>
        </w:tc>
        <w:tc>
          <w:tcPr>
            <w:tcW w:w="993" w:type="dxa"/>
            <w:tcBorders>
              <w:top w:val="single" w:color="auto" w:sz="6" w:space="0"/>
              <w:left w:val="single" w:color="auto" w:sz="6" w:space="0"/>
              <w:bottom w:val="single" w:color="auto" w:sz="4" w:space="0"/>
              <w:right w:val="single" w:color="auto" w:sz="6" w:space="0"/>
            </w:tcBorders>
            <w:vAlign w:val="center"/>
          </w:tcPr>
          <w:p w14:paraId="2961A20D">
            <w:pPr>
              <w:spacing w:line="360" w:lineRule="auto"/>
              <w:jc w:val="center"/>
              <w:rPr>
                <w:rFonts w:hint="eastAsia" w:asciiTheme="minorEastAsia" w:hAnsiTheme="minorEastAsia"/>
                <w:szCs w:val="21"/>
              </w:rPr>
            </w:pPr>
          </w:p>
        </w:tc>
      </w:tr>
      <w:tr w14:paraId="4FCE05EA">
        <w:tblPrEx>
          <w:tblCellMar>
            <w:top w:w="57" w:type="dxa"/>
            <w:left w:w="57" w:type="dxa"/>
            <w:bottom w:w="57" w:type="dxa"/>
            <w:right w:w="57" w:type="dxa"/>
          </w:tblCellMar>
        </w:tblPrEx>
        <w:trPr>
          <w:cantSplit/>
          <w:trHeight w:val="624" w:hRule="atLeast"/>
        </w:trPr>
        <w:tc>
          <w:tcPr>
            <w:tcW w:w="589" w:type="dxa"/>
            <w:tcBorders>
              <w:top w:val="single" w:color="auto" w:sz="4" w:space="0"/>
              <w:left w:val="single" w:color="auto" w:sz="6" w:space="0"/>
              <w:bottom w:val="single" w:color="auto" w:sz="4" w:space="0"/>
              <w:right w:val="single" w:color="auto" w:sz="6" w:space="0"/>
            </w:tcBorders>
            <w:vAlign w:val="center"/>
          </w:tcPr>
          <w:p w14:paraId="22F5B2F8">
            <w:pPr>
              <w:spacing w:line="360" w:lineRule="auto"/>
              <w:jc w:val="center"/>
              <w:rPr>
                <w:rFonts w:hint="eastAsia" w:asciiTheme="minorEastAsia" w:hAnsiTheme="minorEastAsia"/>
                <w:szCs w:val="21"/>
              </w:rPr>
            </w:pPr>
          </w:p>
        </w:tc>
        <w:tc>
          <w:tcPr>
            <w:tcW w:w="1303" w:type="dxa"/>
            <w:tcBorders>
              <w:top w:val="single" w:color="auto" w:sz="4" w:space="0"/>
              <w:left w:val="single" w:color="auto" w:sz="6" w:space="0"/>
              <w:bottom w:val="single" w:color="auto" w:sz="4" w:space="0"/>
              <w:right w:val="single" w:color="auto" w:sz="6" w:space="0"/>
            </w:tcBorders>
            <w:vAlign w:val="center"/>
          </w:tcPr>
          <w:p w14:paraId="3476B169">
            <w:pPr>
              <w:spacing w:line="360" w:lineRule="auto"/>
              <w:jc w:val="center"/>
              <w:rPr>
                <w:rFonts w:hint="eastAsia" w:asciiTheme="minorEastAsia" w:hAnsiTheme="minorEastAsia"/>
                <w:szCs w:val="21"/>
              </w:rPr>
            </w:pPr>
          </w:p>
        </w:tc>
        <w:tc>
          <w:tcPr>
            <w:tcW w:w="709" w:type="dxa"/>
            <w:tcBorders>
              <w:top w:val="single" w:color="auto" w:sz="4" w:space="0"/>
              <w:left w:val="single" w:color="auto" w:sz="6" w:space="0"/>
              <w:bottom w:val="single" w:color="auto" w:sz="4" w:space="0"/>
              <w:right w:val="single" w:color="auto" w:sz="6" w:space="0"/>
            </w:tcBorders>
            <w:vAlign w:val="center"/>
          </w:tcPr>
          <w:p w14:paraId="066A654A">
            <w:pPr>
              <w:spacing w:line="360" w:lineRule="auto"/>
              <w:jc w:val="center"/>
              <w:rPr>
                <w:rFonts w:hint="eastAsia" w:asciiTheme="minorEastAsia" w:hAnsiTheme="minorEastAsia"/>
                <w:szCs w:val="21"/>
              </w:rPr>
            </w:pPr>
          </w:p>
        </w:tc>
        <w:tc>
          <w:tcPr>
            <w:tcW w:w="850" w:type="dxa"/>
            <w:tcBorders>
              <w:top w:val="single" w:color="auto" w:sz="4" w:space="0"/>
              <w:left w:val="single" w:color="auto" w:sz="6" w:space="0"/>
              <w:bottom w:val="single" w:color="auto" w:sz="4" w:space="0"/>
              <w:right w:val="single" w:color="auto" w:sz="6" w:space="0"/>
            </w:tcBorders>
            <w:vAlign w:val="center"/>
          </w:tcPr>
          <w:p w14:paraId="5FA62ECE">
            <w:pPr>
              <w:spacing w:line="360" w:lineRule="auto"/>
              <w:jc w:val="center"/>
              <w:rPr>
                <w:rFonts w:hint="eastAsia" w:asciiTheme="minorEastAsia" w:hAnsiTheme="minorEastAsia"/>
                <w:szCs w:val="21"/>
              </w:rPr>
            </w:pPr>
          </w:p>
        </w:tc>
        <w:tc>
          <w:tcPr>
            <w:tcW w:w="851" w:type="dxa"/>
            <w:tcBorders>
              <w:top w:val="single" w:color="auto" w:sz="4" w:space="0"/>
              <w:left w:val="single" w:color="auto" w:sz="6" w:space="0"/>
              <w:bottom w:val="single" w:color="auto" w:sz="4" w:space="0"/>
              <w:right w:val="single" w:color="auto" w:sz="6" w:space="0"/>
            </w:tcBorders>
            <w:vAlign w:val="center"/>
          </w:tcPr>
          <w:p w14:paraId="3FB22DC6">
            <w:pPr>
              <w:spacing w:line="360" w:lineRule="auto"/>
              <w:jc w:val="center"/>
              <w:rPr>
                <w:rFonts w:hint="eastAsia" w:asciiTheme="minorEastAsia" w:hAnsiTheme="minorEastAsia"/>
                <w:szCs w:val="21"/>
              </w:rPr>
            </w:pPr>
          </w:p>
        </w:tc>
        <w:tc>
          <w:tcPr>
            <w:tcW w:w="1276" w:type="dxa"/>
            <w:tcBorders>
              <w:top w:val="single" w:color="auto" w:sz="4" w:space="0"/>
              <w:left w:val="single" w:color="auto" w:sz="6" w:space="0"/>
              <w:bottom w:val="single" w:color="auto" w:sz="4" w:space="0"/>
              <w:right w:val="single" w:color="auto" w:sz="6" w:space="0"/>
            </w:tcBorders>
            <w:vAlign w:val="center"/>
          </w:tcPr>
          <w:p w14:paraId="1880E706">
            <w:pPr>
              <w:spacing w:line="360" w:lineRule="auto"/>
              <w:jc w:val="center"/>
              <w:rPr>
                <w:rFonts w:hint="eastAsia" w:asciiTheme="minorEastAsia" w:hAnsiTheme="minorEastAsia"/>
                <w:szCs w:val="21"/>
              </w:rPr>
            </w:pPr>
          </w:p>
        </w:tc>
        <w:tc>
          <w:tcPr>
            <w:tcW w:w="1134" w:type="dxa"/>
            <w:tcBorders>
              <w:top w:val="single" w:color="auto" w:sz="4" w:space="0"/>
              <w:left w:val="single" w:color="auto" w:sz="6" w:space="0"/>
              <w:bottom w:val="single" w:color="auto" w:sz="4" w:space="0"/>
              <w:right w:val="single" w:color="auto" w:sz="4" w:space="0"/>
            </w:tcBorders>
            <w:vAlign w:val="center"/>
          </w:tcPr>
          <w:p w14:paraId="66BDD989">
            <w:pPr>
              <w:spacing w:line="360" w:lineRule="auto"/>
              <w:jc w:val="center"/>
              <w:rPr>
                <w:rFonts w:hint="eastAsia" w:asciiTheme="minorEastAsia" w:hAnsiTheme="minorEastAsia"/>
                <w:szCs w:val="21"/>
              </w:rPr>
            </w:pPr>
          </w:p>
        </w:tc>
        <w:tc>
          <w:tcPr>
            <w:tcW w:w="1842" w:type="dxa"/>
            <w:tcBorders>
              <w:top w:val="single" w:color="auto" w:sz="4" w:space="0"/>
              <w:left w:val="single" w:color="auto" w:sz="6" w:space="0"/>
              <w:bottom w:val="single" w:color="auto" w:sz="4" w:space="0"/>
              <w:right w:val="single" w:color="auto" w:sz="6" w:space="0"/>
            </w:tcBorders>
            <w:vAlign w:val="center"/>
          </w:tcPr>
          <w:p w14:paraId="09059625">
            <w:pPr>
              <w:spacing w:line="360" w:lineRule="auto"/>
              <w:jc w:val="center"/>
              <w:rPr>
                <w:rFonts w:hint="eastAsia" w:asciiTheme="minorEastAsia" w:hAnsiTheme="minorEastAsia"/>
                <w:szCs w:val="21"/>
              </w:rPr>
            </w:pPr>
          </w:p>
        </w:tc>
        <w:tc>
          <w:tcPr>
            <w:tcW w:w="993" w:type="dxa"/>
            <w:tcBorders>
              <w:top w:val="single" w:color="auto" w:sz="4" w:space="0"/>
              <w:left w:val="single" w:color="auto" w:sz="6" w:space="0"/>
              <w:bottom w:val="single" w:color="auto" w:sz="4" w:space="0"/>
              <w:right w:val="single" w:color="auto" w:sz="6" w:space="0"/>
            </w:tcBorders>
            <w:vAlign w:val="center"/>
          </w:tcPr>
          <w:p w14:paraId="0FEE86ED">
            <w:pPr>
              <w:spacing w:line="360" w:lineRule="auto"/>
              <w:jc w:val="center"/>
              <w:rPr>
                <w:rFonts w:hint="eastAsia" w:asciiTheme="minorEastAsia" w:hAnsiTheme="minorEastAsia"/>
                <w:szCs w:val="21"/>
              </w:rPr>
            </w:pPr>
          </w:p>
        </w:tc>
      </w:tr>
      <w:tr w14:paraId="50C1CEDB">
        <w:tblPrEx>
          <w:tblCellMar>
            <w:top w:w="57" w:type="dxa"/>
            <w:left w:w="57" w:type="dxa"/>
            <w:bottom w:w="57" w:type="dxa"/>
            <w:right w:w="57" w:type="dxa"/>
          </w:tblCellMar>
        </w:tblPrEx>
        <w:trPr>
          <w:cantSplit/>
          <w:trHeight w:val="624" w:hRule="atLeast"/>
        </w:trPr>
        <w:tc>
          <w:tcPr>
            <w:tcW w:w="589" w:type="dxa"/>
            <w:tcBorders>
              <w:top w:val="single" w:color="auto" w:sz="4" w:space="0"/>
              <w:left w:val="single" w:color="auto" w:sz="6" w:space="0"/>
              <w:bottom w:val="single" w:color="auto" w:sz="4" w:space="0"/>
              <w:right w:val="single" w:color="auto" w:sz="6" w:space="0"/>
            </w:tcBorders>
            <w:vAlign w:val="center"/>
          </w:tcPr>
          <w:p w14:paraId="618761EF">
            <w:pPr>
              <w:spacing w:line="360" w:lineRule="auto"/>
              <w:jc w:val="center"/>
              <w:rPr>
                <w:rFonts w:hint="eastAsia" w:asciiTheme="minorEastAsia" w:hAnsiTheme="minorEastAsia"/>
                <w:szCs w:val="21"/>
              </w:rPr>
            </w:pPr>
          </w:p>
        </w:tc>
        <w:tc>
          <w:tcPr>
            <w:tcW w:w="1303" w:type="dxa"/>
            <w:tcBorders>
              <w:top w:val="single" w:color="auto" w:sz="4" w:space="0"/>
              <w:left w:val="single" w:color="auto" w:sz="6" w:space="0"/>
              <w:bottom w:val="single" w:color="auto" w:sz="4" w:space="0"/>
              <w:right w:val="single" w:color="auto" w:sz="6" w:space="0"/>
            </w:tcBorders>
            <w:vAlign w:val="center"/>
          </w:tcPr>
          <w:p w14:paraId="25B4FF97">
            <w:pPr>
              <w:spacing w:line="360" w:lineRule="auto"/>
              <w:jc w:val="center"/>
              <w:rPr>
                <w:rFonts w:hint="eastAsia" w:asciiTheme="minorEastAsia" w:hAnsiTheme="minorEastAsia"/>
                <w:szCs w:val="21"/>
              </w:rPr>
            </w:pPr>
          </w:p>
        </w:tc>
        <w:tc>
          <w:tcPr>
            <w:tcW w:w="709" w:type="dxa"/>
            <w:tcBorders>
              <w:top w:val="single" w:color="auto" w:sz="4" w:space="0"/>
              <w:left w:val="single" w:color="auto" w:sz="6" w:space="0"/>
              <w:bottom w:val="single" w:color="auto" w:sz="4" w:space="0"/>
              <w:right w:val="single" w:color="auto" w:sz="6" w:space="0"/>
            </w:tcBorders>
            <w:vAlign w:val="center"/>
          </w:tcPr>
          <w:p w14:paraId="387EEA06">
            <w:pPr>
              <w:spacing w:line="360" w:lineRule="auto"/>
              <w:jc w:val="center"/>
              <w:rPr>
                <w:rFonts w:hint="eastAsia" w:asciiTheme="minorEastAsia" w:hAnsiTheme="minorEastAsia"/>
                <w:szCs w:val="21"/>
              </w:rPr>
            </w:pPr>
          </w:p>
        </w:tc>
        <w:tc>
          <w:tcPr>
            <w:tcW w:w="850" w:type="dxa"/>
            <w:tcBorders>
              <w:top w:val="single" w:color="auto" w:sz="4" w:space="0"/>
              <w:left w:val="single" w:color="auto" w:sz="6" w:space="0"/>
              <w:bottom w:val="single" w:color="auto" w:sz="4" w:space="0"/>
              <w:right w:val="single" w:color="auto" w:sz="6" w:space="0"/>
            </w:tcBorders>
            <w:vAlign w:val="center"/>
          </w:tcPr>
          <w:p w14:paraId="6180163B">
            <w:pPr>
              <w:spacing w:line="360" w:lineRule="auto"/>
              <w:jc w:val="center"/>
              <w:rPr>
                <w:rFonts w:hint="eastAsia" w:asciiTheme="minorEastAsia" w:hAnsiTheme="minorEastAsia"/>
                <w:szCs w:val="21"/>
              </w:rPr>
            </w:pPr>
          </w:p>
        </w:tc>
        <w:tc>
          <w:tcPr>
            <w:tcW w:w="851" w:type="dxa"/>
            <w:tcBorders>
              <w:top w:val="single" w:color="auto" w:sz="4" w:space="0"/>
              <w:left w:val="single" w:color="auto" w:sz="6" w:space="0"/>
              <w:bottom w:val="single" w:color="auto" w:sz="4" w:space="0"/>
              <w:right w:val="single" w:color="auto" w:sz="6" w:space="0"/>
            </w:tcBorders>
            <w:vAlign w:val="center"/>
          </w:tcPr>
          <w:p w14:paraId="3B3F6543">
            <w:pPr>
              <w:spacing w:line="360" w:lineRule="auto"/>
              <w:jc w:val="center"/>
              <w:rPr>
                <w:rFonts w:hint="eastAsia" w:asciiTheme="minorEastAsia" w:hAnsiTheme="minorEastAsia"/>
                <w:szCs w:val="21"/>
              </w:rPr>
            </w:pPr>
          </w:p>
        </w:tc>
        <w:tc>
          <w:tcPr>
            <w:tcW w:w="1276" w:type="dxa"/>
            <w:tcBorders>
              <w:top w:val="single" w:color="auto" w:sz="4" w:space="0"/>
              <w:left w:val="single" w:color="auto" w:sz="6" w:space="0"/>
              <w:bottom w:val="single" w:color="auto" w:sz="4" w:space="0"/>
              <w:right w:val="single" w:color="auto" w:sz="6" w:space="0"/>
            </w:tcBorders>
            <w:vAlign w:val="center"/>
          </w:tcPr>
          <w:p w14:paraId="09A0C477">
            <w:pPr>
              <w:spacing w:line="360" w:lineRule="auto"/>
              <w:jc w:val="center"/>
              <w:rPr>
                <w:rFonts w:hint="eastAsia" w:asciiTheme="minorEastAsia" w:hAnsiTheme="minorEastAsia"/>
                <w:szCs w:val="21"/>
              </w:rPr>
            </w:pPr>
          </w:p>
        </w:tc>
        <w:tc>
          <w:tcPr>
            <w:tcW w:w="1134" w:type="dxa"/>
            <w:tcBorders>
              <w:top w:val="single" w:color="auto" w:sz="4" w:space="0"/>
              <w:left w:val="single" w:color="auto" w:sz="6" w:space="0"/>
              <w:bottom w:val="single" w:color="auto" w:sz="4" w:space="0"/>
              <w:right w:val="single" w:color="auto" w:sz="4" w:space="0"/>
            </w:tcBorders>
            <w:vAlign w:val="center"/>
          </w:tcPr>
          <w:p w14:paraId="13A55CAC">
            <w:pPr>
              <w:spacing w:line="360" w:lineRule="auto"/>
              <w:jc w:val="center"/>
              <w:rPr>
                <w:rFonts w:hint="eastAsia" w:asciiTheme="minorEastAsia" w:hAnsiTheme="minorEastAsia"/>
                <w:szCs w:val="21"/>
              </w:rPr>
            </w:pPr>
          </w:p>
        </w:tc>
        <w:tc>
          <w:tcPr>
            <w:tcW w:w="1842" w:type="dxa"/>
            <w:tcBorders>
              <w:top w:val="single" w:color="auto" w:sz="4" w:space="0"/>
              <w:left w:val="single" w:color="auto" w:sz="6" w:space="0"/>
              <w:bottom w:val="single" w:color="auto" w:sz="4" w:space="0"/>
              <w:right w:val="single" w:color="auto" w:sz="6" w:space="0"/>
            </w:tcBorders>
            <w:vAlign w:val="center"/>
          </w:tcPr>
          <w:p w14:paraId="71E75C42">
            <w:pPr>
              <w:spacing w:line="360" w:lineRule="auto"/>
              <w:jc w:val="center"/>
              <w:rPr>
                <w:rFonts w:hint="eastAsia" w:asciiTheme="minorEastAsia" w:hAnsiTheme="minorEastAsia"/>
                <w:szCs w:val="21"/>
              </w:rPr>
            </w:pPr>
          </w:p>
        </w:tc>
        <w:tc>
          <w:tcPr>
            <w:tcW w:w="993" w:type="dxa"/>
            <w:tcBorders>
              <w:top w:val="single" w:color="auto" w:sz="4" w:space="0"/>
              <w:left w:val="single" w:color="auto" w:sz="6" w:space="0"/>
              <w:bottom w:val="single" w:color="auto" w:sz="4" w:space="0"/>
              <w:right w:val="single" w:color="auto" w:sz="6" w:space="0"/>
            </w:tcBorders>
            <w:vAlign w:val="center"/>
          </w:tcPr>
          <w:p w14:paraId="0985C5C3">
            <w:pPr>
              <w:spacing w:line="360" w:lineRule="auto"/>
              <w:jc w:val="center"/>
              <w:rPr>
                <w:rFonts w:hint="eastAsia" w:asciiTheme="minorEastAsia" w:hAnsiTheme="minorEastAsia"/>
                <w:szCs w:val="21"/>
              </w:rPr>
            </w:pPr>
          </w:p>
        </w:tc>
      </w:tr>
      <w:tr w14:paraId="50BCBC4C">
        <w:tblPrEx>
          <w:tblCellMar>
            <w:top w:w="57" w:type="dxa"/>
            <w:left w:w="57" w:type="dxa"/>
            <w:bottom w:w="57" w:type="dxa"/>
            <w:right w:w="57" w:type="dxa"/>
          </w:tblCellMar>
        </w:tblPrEx>
        <w:trPr>
          <w:cantSplit/>
          <w:trHeight w:val="624" w:hRule="atLeast"/>
        </w:trPr>
        <w:tc>
          <w:tcPr>
            <w:tcW w:w="589" w:type="dxa"/>
            <w:tcBorders>
              <w:top w:val="single" w:color="auto" w:sz="4" w:space="0"/>
              <w:left w:val="single" w:color="auto" w:sz="6" w:space="0"/>
              <w:bottom w:val="single" w:color="auto" w:sz="6" w:space="0"/>
              <w:right w:val="single" w:color="auto" w:sz="6" w:space="0"/>
            </w:tcBorders>
            <w:vAlign w:val="center"/>
          </w:tcPr>
          <w:p w14:paraId="5381FCB8">
            <w:pPr>
              <w:spacing w:line="360" w:lineRule="auto"/>
              <w:jc w:val="center"/>
              <w:rPr>
                <w:rFonts w:hint="eastAsia" w:asciiTheme="minorEastAsia" w:hAnsiTheme="minorEastAsia"/>
                <w:szCs w:val="21"/>
              </w:rPr>
            </w:pPr>
          </w:p>
        </w:tc>
        <w:tc>
          <w:tcPr>
            <w:tcW w:w="1303" w:type="dxa"/>
            <w:tcBorders>
              <w:top w:val="single" w:color="auto" w:sz="4" w:space="0"/>
              <w:left w:val="single" w:color="auto" w:sz="6" w:space="0"/>
              <w:bottom w:val="single" w:color="auto" w:sz="6" w:space="0"/>
              <w:right w:val="single" w:color="auto" w:sz="6" w:space="0"/>
            </w:tcBorders>
            <w:vAlign w:val="center"/>
          </w:tcPr>
          <w:p w14:paraId="1EE1CB53">
            <w:pPr>
              <w:spacing w:line="360" w:lineRule="auto"/>
              <w:jc w:val="center"/>
              <w:rPr>
                <w:rFonts w:hint="eastAsia" w:asciiTheme="minorEastAsia" w:hAnsiTheme="minorEastAsia"/>
                <w:szCs w:val="21"/>
              </w:rPr>
            </w:pPr>
          </w:p>
        </w:tc>
        <w:tc>
          <w:tcPr>
            <w:tcW w:w="709" w:type="dxa"/>
            <w:tcBorders>
              <w:top w:val="single" w:color="auto" w:sz="4" w:space="0"/>
              <w:left w:val="single" w:color="auto" w:sz="6" w:space="0"/>
              <w:bottom w:val="single" w:color="auto" w:sz="6" w:space="0"/>
              <w:right w:val="single" w:color="auto" w:sz="6" w:space="0"/>
            </w:tcBorders>
            <w:vAlign w:val="center"/>
          </w:tcPr>
          <w:p w14:paraId="2FAC468A">
            <w:pPr>
              <w:spacing w:line="360" w:lineRule="auto"/>
              <w:jc w:val="center"/>
              <w:rPr>
                <w:rFonts w:hint="eastAsia" w:asciiTheme="minorEastAsia" w:hAnsiTheme="minorEastAsia"/>
                <w:szCs w:val="21"/>
              </w:rPr>
            </w:pPr>
          </w:p>
        </w:tc>
        <w:tc>
          <w:tcPr>
            <w:tcW w:w="850" w:type="dxa"/>
            <w:tcBorders>
              <w:top w:val="single" w:color="auto" w:sz="4" w:space="0"/>
              <w:left w:val="single" w:color="auto" w:sz="6" w:space="0"/>
              <w:bottom w:val="single" w:color="auto" w:sz="6" w:space="0"/>
              <w:right w:val="single" w:color="auto" w:sz="6" w:space="0"/>
            </w:tcBorders>
            <w:vAlign w:val="center"/>
          </w:tcPr>
          <w:p w14:paraId="43E94D6A">
            <w:pPr>
              <w:spacing w:line="360" w:lineRule="auto"/>
              <w:jc w:val="center"/>
              <w:rPr>
                <w:rFonts w:hint="eastAsia" w:asciiTheme="minorEastAsia" w:hAnsiTheme="minorEastAsia"/>
                <w:szCs w:val="21"/>
              </w:rPr>
            </w:pPr>
          </w:p>
        </w:tc>
        <w:tc>
          <w:tcPr>
            <w:tcW w:w="851" w:type="dxa"/>
            <w:tcBorders>
              <w:top w:val="single" w:color="auto" w:sz="4" w:space="0"/>
              <w:left w:val="single" w:color="auto" w:sz="6" w:space="0"/>
              <w:bottom w:val="single" w:color="auto" w:sz="6" w:space="0"/>
              <w:right w:val="single" w:color="auto" w:sz="6" w:space="0"/>
            </w:tcBorders>
            <w:vAlign w:val="center"/>
          </w:tcPr>
          <w:p w14:paraId="3D1EAE2F">
            <w:pPr>
              <w:spacing w:line="360" w:lineRule="auto"/>
              <w:jc w:val="center"/>
              <w:rPr>
                <w:rFonts w:hint="eastAsia" w:asciiTheme="minorEastAsia" w:hAnsiTheme="minorEastAsia"/>
                <w:szCs w:val="21"/>
              </w:rPr>
            </w:pPr>
          </w:p>
        </w:tc>
        <w:tc>
          <w:tcPr>
            <w:tcW w:w="1276" w:type="dxa"/>
            <w:tcBorders>
              <w:top w:val="single" w:color="auto" w:sz="4" w:space="0"/>
              <w:left w:val="single" w:color="auto" w:sz="6" w:space="0"/>
              <w:bottom w:val="single" w:color="auto" w:sz="6" w:space="0"/>
              <w:right w:val="single" w:color="auto" w:sz="6" w:space="0"/>
            </w:tcBorders>
            <w:vAlign w:val="center"/>
          </w:tcPr>
          <w:p w14:paraId="66DC8231">
            <w:pPr>
              <w:spacing w:line="360" w:lineRule="auto"/>
              <w:jc w:val="center"/>
              <w:rPr>
                <w:rFonts w:hint="eastAsia" w:asciiTheme="minorEastAsia" w:hAnsiTheme="minorEastAsia"/>
                <w:szCs w:val="21"/>
              </w:rPr>
            </w:pPr>
          </w:p>
        </w:tc>
        <w:tc>
          <w:tcPr>
            <w:tcW w:w="1134" w:type="dxa"/>
            <w:tcBorders>
              <w:top w:val="single" w:color="auto" w:sz="4" w:space="0"/>
              <w:left w:val="single" w:color="auto" w:sz="6" w:space="0"/>
              <w:bottom w:val="single" w:color="auto" w:sz="6" w:space="0"/>
              <w:right w:val="single" w:color="auto" w:sz="4" w:space="0"/>
            </w:tcBorders>
            <w:vAlign w:val="center"/>
          </w:tcPr>
          <w:p w14:paraId="30FB1DEC">
            <w:pPr>
              <w:spacing w:line="360" w:lineRule="auto"/>
              <w:jc w:val="center"/>
              <w:rPr>
                <w:rFonts w:hint="eastAsia" w:asciiTheme="minorEastAsia" w:hAnsiTheme="minorEastAsia"/>
                <w:szCs w:val="21"/>
              </w:rPr>
            </w:pPr>
          </w:p>
        </w:tc>
        <w:tc>
          <w:tcPr>
            <w:tcW w:w="1842" w:type="dxa"/>
            <w:tcBorders>
              <w:top w:val="single" w:color="auto" w:sz="4" w:space="0"/>
              <w:left w:val="single" w:color="auto" w:sz="6" w:space="0"/>
              <w:bottom w:val="single" w:color="auto" w:sz="6" w:space="0"/>
              <w:right w:val="single" w:color="auto" w:sz="6" w:space="0"/>
            </w:tcBorders>
            <w:vAlign w:val="center"/>
          </w:tcPr>
          <w:p w14:paraId="06068D67">
            <w:pPr>
              <w:spacing w:line="360" w:lineRule="auto"/>
              <w:jc w:val="center"/>
              <w:rPr>
                <w:rFonts w:hint="eastAsia" w:asciiTheme="minorEastAsia" w:hAnsiTheme="minorEastAsia"/>
                <w:szCs w:val="21"/>
              </w:rPr>
            </w:pPr>
          </w:p>
        </w:tc>
        <w:tc>
          <w:tcPr>
            <w:tcW w:w="993" w:type="dxa"/>
            <w:tcBorders>
              <w:top w:val="single" w:color="auto" w:sz="4" w:space="0"/>
              <w:left w:val="single" w:color="auto" w:sz="6" w:space="0"/>
              <w:bottom w:val="single" w:color="auto" w:sz="6" w:space="0"/>
              <w:right w:val="single" w:color="auto" w:sz="6" w:space="0"/>
            </w:tcBorders>
            <w:vAlign w:val="center"/>
          </w:tcPr>
          <w:p w14:paraId="0BEDD630">
            <w:pPr>
              <w:spacing w:line="360" w:lineRule="auto"/>
              <w:jc w:val="center"/>
              <w:rPr>
                <w:rFonts w:hint="eastAsia" w:asciiTheme="minorEastAsia" w:hAnsiTheme="minorEastAsia"/>
                <w:szCs w:val="21"/>
              </w:rPr>
            </w:pPr>
          </w:p>
        </w:tc>
      </w:tr>
    </w:tbl>
    <w:p w14:paraId="71682268">
      <w:pPr>
        <w:spacing w:before="100" w:beforeAutospacing="1" w:line="360" w:lineRule="auto"/>
        <w:jc w:val="left"/>
        <w:rPr>
          <w:rFonts w:hint="eastAsia" w:asciiTheme="minorEastAsia" w:hAnsiTheme="minorEastAsia"/>
          <w:b/>
          <w:szCs w:val="21"/>
        </w:rPr>
      </w:pPr>
      <w:r>
        <w:rPr>
          <w:rFonts w:hint="eastAsia" w:asciiTheme="minorEastAsia" w:hAnsiTheme="minorEastAsia"/>
          <w:b/>
          <w:szCs w:val="21"/>
        </w:rPr>
        <w:t>要求：</w:t>
      </w:r>
    </w:p>
    <w:p w14:paraId="3F73EEAB">
      <w:pPr>
        <w:spacing w:line="360" w:lineRule="auto"/>
        <w:ind w:firstLine="420" w:firstLineChars="200"/>
        <w:jc w:val="left"/>
        <w:rPr>
          <w:rFonts w:hint="eastAsia" w:asciiTheme="minorEastAsia" w:hAnsiTheme="minorEastAsia"/>
          <w:szCs w:val="21"/>
        </w:rPr>
      </w:pPr>
      <w:r>
        <w:rPr>
          <w:rFonts w:hint="eastAsia" w:asciiTheme="minorEastAsia" w:hAnsiTheme="minorEastAsia"/>
          <w:szCs w:val="21"/>
        </w:rPr>
        <w:t>1.在填写时，如本表格不适合投标单位的实际情况，可根据本表格式自行划表填写。</w:t>
      </w:r>
    </w:p>
    <w:p w14:paraId="22837CC2">
      <w:pPr>
        <w:spacing w:line="360" w:lineRule="auto"/>
        <w:ind w:firstLine="420" w:firstLineChars="200"/>
        <w:jc w:val="left"/>
        <w:rPr>
          <w:rFonts w:hint="eastAsia" w:asciiTheme="minorEastAsia" w:hAnsiTheme="minorEastAsia"/>
          <w:szCs w:val="21"/>
        </w:rPr>
      </w:pPr>
      <w:r>
        <w:rPr>
          <w:rFonts w:hint="eastAsia" w:asciiTheme="minorEastAsia" w:hAnsiTheme="minorEastAsia"/>
          <w:szCs w:val="21"/>
        </w:rPr>
        <w:t>2.</w:t>
      </w:r>
      <w:r>
        <w:rPr>
          <w:rFonts w:asciiTheme="minorEastAsia" w:hAnsiTheme="minorEastAsia"/>
          <w:szCs w:val="21"/>
        </w:rPr>
        <w:t>需</w:t>
      </w:r>
      <w:r>
        <w:rPr>
          <w:rFonts w:hint="eastAsia" w:asciiTheme="minorEastAsia" w:hAnsiTheme="minorEastAsia"/>
          <w:szCs w:val="21"/>
        </w:rPr>
        <w:t>按采购文件需求、评分标准要求提供证书</w:t>
      </w:r>
      <w:r>
        <w:rPr>
          <w:rFonts w:asciiTheme="minorEastAsia" w:hAnsiTheme="minorEastAsia"/>
          <w:szCs w:val="21"/>
        </w:rPr>
        <w:t>材料</w:t>
      </w:r>
      <w:r>
        <w:rPr>
          <w:rFonts w:hint="eastAsia" w:asciiTheme="minorEastAsia" w:hAnsiTheme="minorEastAsia"/>
          <w:szCs w:val="21"/>
        </w:rPr>
        <w:t>扫描件及其他相关证明材料</w:t>
      </w:r>
      <w:r>
        <w:rPr>
          <w:rFonts w:asciiTheme="minorEastAsia" w:hAnsiTheme="minorEastAsia"/>
          <w:szCs w:val="21"/>
        </w:rPr>
        <w:t>。</w:t>
      </w:r>
    </w:p>
    <w:p w14:paraId="1D2283B9">
      <w:pPr>
        <w:spacing w:line="360" w:lineRule="auto"/>
        <w:jc w:val="left"/>
        <w:rPr>
          <w:rFonts w:hint="eastAsia" w:asciiTheme="minorEastAsia" w:hAnsiTheme="minorEastAsia"/>
          <w:szCs w:val="21"/>
        </w:rPr>
      </w:pPr>
    </w:p>
    <w:p w14:paraId="7ABB0BEE">
      <w:pPr>
        <w:tabs>
          <w:tab w:val="left" w:pos="312"/>
        </w:tabs>
        <w:spacing w:line="480" w:lineRule="auto"/>
        <w:ind w:firstLine="420" w:firstLineChars="200"/>
        <w:jc w:val="right"/>
        <w:rPr>
          <w:rFonts w:hint="eastAsia" w:asciiTheme="minorEastAsia" w:hAnsiTheme="minorEastAsia"/>
          <w:szCs w:val="21"/>
        </w:rPr>
      </w:pPr>
      <w:r>
        <w:rPr>
          <w:rFonts w:hint="eastAsia" w:cs="宋体" w:asciiTheme="minorEastAsia" w:hAnsiTheme="minorEastAsia"/>
          <w:szCs w:val="21"/>
        </w:rPr>
        <w:t>投标人名称（盖公章）：</w:t>
      </w:r>
    </w:p>
    <w:p w14:paraId="3C640D61">
      <w:pPr>
        <w:spacing w:line="480" w:lineRule="auto"/>
        <w:ind w:firstLine="371" w:firstLineChars="177"/>
        <w:jc w:val="right"/>
        <w:rPr>
          <w:rFonts w:hint="eastAsia" w:cs="宋体" w:asciiTheme="minorEastAsia" w:hAnsiTheme="minorEastAsia"/>
          <w:szCs w:val="21"/>
        </w:rPr>
      </w:pPr>
      <w:r>
        <w:rPr>
          <w:rFonts w:hint="eastAsia" w:cs="宋体" w:asciiTheme="minorEastAsia" w:hAnsiTheme="minorEastAsia"/>
          <w:szCs w:val="21"/>
        </w:rPr>
        <w:t>法定代表人或授权委托代理人（签字或盖章）：</w:t>
      </w:r>
    </w:p>
    <w:p w14:paraId="146035A0">
      <w:pPr>
        <w:spacing w:line="480" w:lineRule="auto"/>
        <w:ind w:firstLine="435"/>
        <w:jc w:val="right"/>
        <w:rPr>
          <w:rFonts w:hint="eastAsia" w:cs="宋体" w:asciiTheme="minorEastAsia" w:hAnsiTheme="minorEastAsia"/>
          <w:szCs w:val="21"/>
        </w:rPr>
      </w:pPr>
      <w:r>
        <w:rPr>
          <w:rFonts w:hint="eastAsia" w:cs="宋体" w:asciiTheme="minorEastAsia" w:hAnsiTheme="minorEastAsia"/>
          <w:szCs w:val="21"/>
        </w:rPr>
        <w:t>日期：  年    月   日</w:t>
      </w:r>
    </w:p>
    <w:p w14:paraId="4B74BCFA">
      <w:pPr>
        <w:pStyle w:val="20"/>
        <w:rPr>
          <w:rFonts w:hint="eastAsia" w:asciiTheme="minorEastAsia" w:hAnsiTheme="minorEastAsia" w:eastAsiaTheme="minorEastAsia"/>
        </w:rPr>
      </w:pPr>
    </w:p>
    <w:p w14:paraId="6DA7B928">
      <w:pPr>
        <w:spacing w:line="360" w:lineRule="auto"/>
        <w:jc w:val="center"/>
        <w:outlineLvl w:val="0"/>
        <w:rPr>
          <w:rFonts w:hint="eastAsia" w:asciiTheme="minorEastAsia" w:hAnsiTheme="minorEastAsia"/>
          <w:b/>
          <w:sz w:val="32"/>
          <w:szCs w:val="32"/>
        </w:rPr>
      </w:pPr>
    </w:p>
    <w:p w14:paraId="3AFEC1F8">
      <w:pPr>
        <w:spacing w:line="360" w:lineRule="auto"/>
        <w:jc w:val="center"/>
        <w:outlineLvl w:val="0"/>
        <w:rPr>
          <w:rFonts w:hint="eastAsia" w:asciiTheme="minorEastAsia" w:hAnsiTheme="minorEastAsia"/>
          <w:b/>
          <w:sz w:val="32"/>
          <w:szCs w:val="32"/>
        </w:rPr>
        <w:sectPr>
          <w:pgSz w:w="11906" w:h="16838"/>
          <w:pgMar w:top="907" w:right="1134" w:bottom="907" w:left="1134" w:header="851" w:footer="992" w:gutter="0"/>
          <w:pgNumType w:fmt="decimal"/>
          <w:cols w:space="720" w:num="1"/>
          <w:docGrid w:type="lines" w:linePitch="312" w:charSpace="0"/>
        </w:sectPr>
      </w:pPr>
      <w:bookmarkStart w:id="278" w:name="_Toc2665"/>
      <w:bookmarkStart w:id="279" w:name="_Toc31566"/>
      <w:bookmarkStart w:id="280" w:name="_Toc21753"/>
      <w:bookmarkStart w:id="281" w:name="_Toc19473"/>
      <w:bookmarkStart w:id="282" w:name="_Toc19019"/>
    </w:p>
    <w:p w14:paraId="7809539B">
      <w:pPr>
        <w:spacing w:line="360" w:lineRule="auto"/>
        <w:jc w:val="center"/>
        <w:outlineLvl w:val="0"/>
        <w:rPr>
          <w:rFonts w:hint="eastAsia" w:asciiTheme="minorEastAsia" w:hAnsiTheme="minorEastAsia"/>
          <w:sz w:val="32"/>
          <w:szCs w:val="32"/>
        </w:rPr>
      </w:pPr>
      <w:bookmarkStart w:id="283" w:name="_Toc27582"/>
      <w:bookmarkStart w:id="284" w:name="_Toc15797"/>
      <w:r>
        <w:rPr>
          <w:rFonts w:hint="eastAsia" w:asciiTheme="minorEastAsia" w:hAnsiTheme="minorEastAsia"/>
          <w:b/>
          <w:sz w:val="32"/>
          <w:szCs w:val="32"/>
        </w:rPr>
        <w:t>九、</w:t>
      </w:r>
      <w:r>
        <w:rPr>
          <w:rFonts w:asciiTheme="minorEastAsia" w:hAnsiTheme="minorEastAsia"/>
          <w:b/>
          <w:sz w:val="32"/>
          <w:szCs w:val="32"/>
        </w:rPr>
        <w:t>相关项目实施业绩一览表</w:t>
      </w:r>
      <w:bookmarkEnd w:id="278"/>
      <w:bookmarkEnd w:id="279"/>
      <w:bookmarkEnd w:id="280"/>
      <w:bookmarkEnd w:id="281"/>
      <w:bookmarkEnd w:id="282"/>
      <w:bookmarkEnd w:id="283"/>
      <w:bookmarkEnd w:id="284"/>
    </w:p>
    <w:tbl>
      <w:tblPr>
        <w:tblStyle w:val="49"/>
        <w:tblW w:w="94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1783"/>
        <w:gridCol w:w="2306"/>
        <w:gridCol w:w="1774"/>
        <w:gridCol w:w="1242"/>
        <w:gridCol w:w="1643"/>
      </w:tblGrid>
      <w:tr w14:paraId="52C15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jc w:val="center"/>
        </w:trPr>
        <w:tc>
          <w:tcPr>
            <w:tcW w:w="727" w:type="dxa"/>
            <w:vAlign w:val="center"/>
          </w:tcPr>
          <w:p w14:paraId="2350D6CC">
            <w:pPr>
              <w:spacing w:line="0" w:lineRule="atLeast"/>
              <w:ind w:left="-115" w:right="-107"/>
              <w:jc w:val="center"/>
              <w:rPr>
                <w:rFonts w:ascii="Times New Roman" w:hAnsi="Times New Roman"/>
                <w:szCs w:val="21"/>
              </w:rPr>
            </w:pPr>
            <w:r>
              <w:rPr>
                <w:rFonts w:hint="eastAsia" w:ascii="Times New Roman" w:hAnsi="Times New Roman"/>
                <w:szCs w:val="21"/>
              </w:rPr>
              <w:t>序号</w:t>
            </w:r>
          </w:p>
        </w:tc>
        <w:tc>
          <w:tcPr>
            <w:tcW w:w="1783" w:type="dxa"/>
            <w:vAlign w:val="center"/>
          </w:tcPr>
          <w:p w14:paraId="1D4BFED1">
            <w:pPr>
              <w:spacing w:line="0" w:lineRule="atLeast"/>
              <w:jc w:val="center"/>
              <w:rPr>
                <w:rFonts w:ascii="Times New Roman" w:hAnsi="Times New Roman"/>
                <w:szCs w:val="21"/>
              </w:rPr>
            </w:pPr>
            <w:r>
              <w:rPr>
                <w:rFonts w:hint="eastAsia" w:ascii="Times New Roman" w:hAnsi="Times New Roman"/>
                <w:szCs w:val="21"/>
              </w:rPr>
              <w:t>项目名称</w:t>
            </w:r>
          </w:p>
        </w:tc>
        <w:tc>
          <w:tcPr>
            <w:tcW w:w="2306" w:type="dxa"/>
            <w:vAlign w:val="center"/>
          </w:tcPr>
          <w:p w14:paraId="5A7A582F">
            <w:pPr>
              <w:spacing w:line="0" w:lineRule="atLeast"/>
              <w:ind w:left="-115" w:right="-107"/>
              <w:jc w:val="center"/>
              <w:rPr>
                <w:rFonts w:ascii="Times New Roman" w:hAnsi="Times New Roman"/>
                <w:szCs w:val="21"/>
              </w:rPr>
            </w:pPr>
            <w:r>
              <w:rPr>
                <w:rFonts w:hint="eastAsia" w:ascii="Times New Roman" w:hAnsi="Times New Roman"/>
                <w:szCs w:val="21"/>
              </w:rPr>
              <w:t>采购单位名称</w:t>
            </w:r>
          </w:p>
        </w:tc>
        <w:tc>
          <w:tcPr>
            <w:tcW w:w="1774" w:type="dxa"/>
            <w:vAlign w:val="center"/>
          </w:tcPr>
          <w:p w14:paraId="4346AF5D">
            <w:pPr>
              <w:spacing w:line="0" w:lineRule="atLeast"/>
              <w:ind w:left="-115" w:right="-107"/>
              <w:jc w:val="center"/>
              <w:rPr>
                <w:rFonts w:ascii="Times New Roman" w:hAnsi="Times New Roman"/>
                <w:szCs w:val="21"/>
              </w:rPr>
            </w:pPr>
            <w:r>
              <w:rPr>
                <w:rFonts w:hint="eastAsia" w:ascii="Times New Roman" w:hAnsi="Times New Roman"/>
                <w:szCs w:val="21"/>
              </w:rPr>
              <w:t>合同金额</w:t>
            </w:r>
          </w:p>
        </w:tc>
        <w:tc>
          <w:tcPr>
            <w:tcW w:w="1242" w:type="dxa"/>
            <w:vAlign w:val="center"/>
          </w:tcPr>
          <w:p w14:paraId="18492DBF">
            <w:pPr>
              <w:spacing w:line="0" w:lineRule="atLeast"/>
              <w:ind w:left="-115" w:right="-107"/>
              <w:jc w:val="center"/>
              <w:rPr>
                <w:rFonts w:ascii="Times New Roman" w:hAnsi="Times New Roman"/>
                <w:szCs w:val="21"/>
              </w:rPr>
            </w:pPr>
            <w:r>
              <w:rPr>
                <w:rFonts w:hint="eastAsia" w:ascii="Times New Roman" w:hAnsi="Times New Roman"/>
                <w:szCs w:val="21"/>
              </w:rPr>
              <w:t>合同签订</w:t>
            </w:r>
          </w:p>
          <w:p w14:paraId="367BF1CB">
            <w:pPr>
              <w:spacing w:line="0" w:lineRule="atLeast"/>
              <w:ind w:left="-115" w:right="-107"/>
              <w:jc w:val="center"/>
              <w:rPr>
                <w:rFonts w:ascii="Times New Roman" w:hAnsi="Times New Roman"/>
                <w:szCs w:val="21"/>
              </w:rPr>
            </w:pPr>
            <w:r>
              <w:rPr>
                <w:rFonts w:hint="eastAsia" w:ascii="Times New Roman" w:hAnsi="Times New Roman"/>
                <w:szCs w:val="21"/>
              </w:rPr>
              <w:t>时间</w:t>
            </w:r>
          </w:p>
        </w:tc>
        <w:tc>
          <w:tcPr>
            <w:tcW w:w="1643" w:type="dxa"/>
            <w:vAlign w:val="center"/>
          </w:tcPr>
          <w:p w14:paraId="3BAAEAE8">
            <w:pPr>
              <w:spacing w:line="0" w:lineRule="atLeast"/>
              <w:ind w:left="-115" w:right="-107"/>
              <w:jc w:val="center"/>
              <w:rPr>
                <w:rFonts w:ascii="Times New Roman" w:hAnsi="Times New Roman"/>
                <w:szCs w:val="21"/>
              </w:rPr>
            </w:pPr>
            <w:r>
              <w:rPr>
                <w:rFonts w:hint="eastAsia" w:ascii="Times New Roman" w:hAnsi="Times New Roman"/>
                <w:szCs w:val="21"/>
              </w:rPr>
              <w:t>联系人/电话</w:t>
            </w:r>
          </w:p>
        </w:tc>
      </w:tr>
      <w:tr w14:paraId="211E7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727" w:type="dxa"/>
            <w:vAlign w:val="center"/>
          </w:tcPr>
          <w:p w14:paraId="7C103B8D">
            <w:pPr>
              <w:spacing w:line="360" w:lineRule="auto"/>
              <w:jc w:val="center"/>
              <w:rPr>
                <w:rFonts w:hint="eastAsia" w:asciiTheme="minorEastAsia" w:hAnsiTheme="minorEastAsia"/>
                <w:szCs w:val="21"/>
              </w:rPr>
            </w:pPr>
            <w:r>
              <w:rPr>
                <w:rFonts w:hint="eastAsia" w:asciiTheme="minorEastAsia" w:hAnsiTheme="minorEastAsia"/>
                <w:szCs w:val="21"/>
              </w:rPr>
              <w:t>1</w:t>
            </w:r>
          </w:p>
        </w:tc>
        <w:tc>
          <w:tcPr>
            <w:tcW w:w="1783" w:type="dxa"/>
            <w:vAlign w:val="center"/>
          </w:tcPr>
          <w:p w14:paraId="625566F1">
            <w:pPr>
              <w:spacing w:line="360" w:lineRule="auto"/>
              <w:jc w:val="center"/>
              <w:rPr>
                <w:rFonts w:hint="eastAsia" w:asciiTheme="minorEastAsia" w:hAnsiTheme="minorEastAsia"/>
                <w:szCs w:val="21"/>
              </w:rPr>
            </w:pPr>
          </w:p>
        </w:tc>
        <w:tc>
          <w:tcPr>
            <w:tcW w:w="2306" w:type="dxa"/>
            <w:vAlign w:val="center"/>
          </w:tcPr>
          <w:p w14:paraId="140A286C">
            <w:pPr>
              <w:spacing w:line="360" w:lineRule="auto"/>
              <w:jc w:val="center"/>
              <w:rPr>
                <w:rFonts w:hint="eastAsia" w:asciiTheme="minorEastAsia" w:hAnsiTheme="minorEastAsia"/>
                <w:szCs w:val="21"/>
              </w:rPr>
            </w:pPr>
          </w:p>
        </w:tc>
        <w:tc>
          <w:tcPr>
            <w:tcW w:w="1774" w:type="dxa"/>
            <w:vAlign w:val="center"/>
          </w:tcPr>
          <w:p w14:paraId="73A5B12B">
            <w:pPr>
              <w:spacing w:line="360" w:lineRule="auto"/>
              <w:jc w:val="center"/>
              <w:rPr>
                <w:rFonts w:hint="eastAsia" w:asciiTheme="minorEastAsia" w:hAnsiTheme="minorEastAsia"/>
                <w:szCs w:val="21"/>
              </w:rPr>
            </w:pPr>
          </w:p>
        </w:tc>
        <w:tc>
          <w:tcPr>
            <w:tcW w:w="1242" w:type="dxa"/>
            <w:vAlign w:val="center"/>
          </w:tcPr>
          <w:p w14:paraId="16A9E7CC">
            <w:pPr>
              <w:spacing w:line="360" w:lineRule="auto"/>
              <w:jc w:val="center"/>
              <w:rPr>
                <w:rFonts w:hint="eastAsia" w:asciiTheme="minorEastAsia" w:hAnsiTheme="minorEastAsia"/>
                <w:szCs w:val="21"/>
              </w:rPr>
            </w:pPr>
          </w:p>
        </w:tc>
        <w:tc>
          <w:tcPr>
            <w:tcW w:w="1643" w:type="dxa"/>
            <w:vAlign w:val="center"/>
          </w:tcPr>
          <w:p w14:paraId="49443D4F">
            <w:pPr>
              <w:spacing w:line="360" w:lineRule="auto"/>
              <w:jc w:val="center"/>
              <w:rPr>
                <w:rFonts w:hint="eastAsia" w:asciiTheme="minorEastAsia" w:hAnsiTheme="minorEastAsia"/>
                <w:szCs w:val="21"/>
              </w:rPr>
            </w:pPr>
          </w:p>
        </w:tc>
      </w:tr>
      <w:tr w14:paraId="094B3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727" w:type="dxa"/>
            <w:vAlign w:val="center"/>
          </w:tcPr>
          <w:p w14:paraId="4DFD949C">
            <w:pPr>
              <w:spacing w:line="360" w:lineRule="auto"/>
              <w:jc w:val="center"/>
              <w:rPr>
                <w:rFonts w:hint="eastAsia" w:asciiTheme="minorEastAsia" w:hAnsiTheme="minorEastAsia"/>
                <w:szCs w:val="21"/>
              </w:rPr>
            </w:pPr>
            <w:r>
              <w:rPr>
                <w:rFonts w:hint="eastAsia" w:asciiTheme="minorEastAsia" w:hAnsiTheme="minorEastAsia"/>
                <w:szCs w:val="21"/>
              </w:rPr>
              <w:t>2</w:t>
            </w:r>
          </w:p>
        </w:tc>
        <w:tc>
          <w:tcPr>
            <w:tcW w:w="1783" w:type="dxa"/>
            <w:vAlign w:val="center"/>
          </w:tcPr>
          <w:p w14:paraId="4C7D91A7">
            <w:pPr>
              <w:spacing w:line="360" w:lineRule="auto"/>
              <w:jc w:val="center"/>
              <w:rPr>
                <w:rFonts w:hint="eastAsia" w:asciiTheme="minorEastAsia" w:hAnsiTheme="minorEastAsia"/>
                <w:szCs w:val="21"/>
              </w:rPr>
            </w:pPr>
          </w:p>
        </w:tc>
        <w:tc>
          <w:tcPr>
            <w:tcW w:w="2306" w:type="dxa"/>
            <w:vAlign w:val="center"/>
          </w:tcPr>
          <w:p w14:paraId="5E71EB7B">
            <w:pPr>
              <w:spacing w:line="360" w:lineRule="auto"/>
              <w:jc w:val="center"/>
              <w:rPr>
                <w:rFonts w:hint="eastAsia" w:asciiTheme="minorEastAsia" w:hAnsiTheme="minorEastAsia"/>
                <w:szCs w:val="21"/>
              </w:rPr>
            </w:pPr>
          </w:p>
        </w:tc>
        <w:tc>
          <w:tcPr>
            <w:tcW w:w="1774" w:type="dxa"/>
            <w:vAlign w:val="center"/>
          </w:tcPr>
          <w:p w14:paraId="23473967">
            <w:pPr>
              <w:spacing w:line="360" w:lineRule="auto"/>
              <w:jc w:val="center"/>
              <w:rPr>
                <w:rFonts w:hint="eastAsia" w:asciiTheme="minorEastAsia" w:hAnsiTheme="minorEastAsia"/>
                <w:szCs w:val="21"/>
              </w:rPr>
            </w:pPr>
          </w:p>
        </w:tc>
        <w:tc>
          <w:tcPr>
            <w:tcW w:w="1242" w:type="dxa"/>
            <w:vAlign w:val="center"/>
          </w:tcPr>
          <w:p w14:paraId="1F45A195">
            <w:pPr>
              <w:spacing w:line="360" w:lineRule="auto"/>
              <w:jc w:val="center"/>
              <w:rPr>
                <w:rFonts w:hint="eastAsia" w:asciiTheme="minorEastAsia" w:hAnsiTheme="minorEastAsia"/>
                <w:szCs w:val="21"/>
              </w:rPr>
            </w:pPr>
          </w:p>
        </w:tc>
        <w:tc>
          <w:tcPr>
            <w:tcW w:w="1643" w:type="dxa"/>
            <w:vAlign w:val="center"/>
          </w:tcPr>
          <w:p w14:paraId="1398027B">
            <w:pPr>
              <w:spacing w:line="360" w:lineRule="auto"/>
              <w:jc w:val="center"/>
              <w:rPr>
                <w:rFonts w:hint="eastAsia" w:asciiTheme="minorEastAsia" w:hAnsiTheme="minorEastAsia"/>
                <w:szCs w:val="21"/>
              </w:rPr>
            </w:pPr>
          </w:p>
        </w:tc>
      </w:tr>
      <w:tr w14:paraId="6E518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727" w:type="dxa"/>
            <w:vAlign w:val="center"/>
          </w:tcPr>
          <w:p w14:paraId="5B4E00BE">
            <w:pPr>
              <w:spacing w:line="360" w:lineRule="auto"/>
              <w:jc w:val="center"/>
              <w:rPr>
                <w:rFonts w:hint="eastAsia" w:asciiTheme="minorEastAsia" w:hAnsiTheme="minorEastAsia"/>
                <w:szCs w:val="21"/>
              </w:rPr>
            </w:pPr>
            <w:r>
              <w:rPr>
                <w:rFonts w:hint="eastAsia" w:asciiTheme="minorEastAsia" w:hAnsiTheme="minorEastAsia"/>
                <w:szCs w:val="21"/>
              </w:rPr>
              <w:t>3</w:t>
            </w:r>
          </w:p>
        </w:tc>
        <w:tc>
          <w:tcPr>
            <w:tcW w:w="1783" w:type="dxa"/>
            <w:vAlign w:val="center"/>
          </w:tcPr>
          <w:p w14:paraId="2F0CC73B">
            <w:pPr>
              <w:spacing w:line="360" w:lineRule="auto"/>
              <w:jc w:val="center"/>
              <w:rPr>
                <w:rFonts w:hint="eastAsia" w:asciiTheme="minorEastAsia" w:hAnsiTheme="minorEastAsia"/>
                <w:szCs w:val="21"/>
              </w:rPr>
            </w:pPr>
          </w:p>
        </w:tc>
        <w:tc>
          <w:tcPr>
            <w:tcW w:w="2306" w:type="dxa"/>
            <w:vAlign w:val="center"/>
          </w:tcPr>
          <w:p w14:paraId="29149153">
            <w:pPr>
              <w:spacing w:line="360" w:lineRule="auto"/>
              <w:jc w:val="center"/>
              <w:rPr>
                <w:rFonts w:hint="eastAsia" w:asciiTheme="minorEastAsia" w:hAnsiTheme="minorEastAsia"/>
                <w:szCs w:val="21"/>
              </w:rPr>
            </w:pPr>
          </w:p>
        </w:tc>
        <w:tc>
          <w:tcPr>
            <w:tcW w:w="1774" w:type="dxa"/>
            <w:vAlign w:val="center"/>
          </w:tcPr>
          <w:p w14:paraId="64E792DB">
            <w:pPr>
              <w:spacing w:line="360" w:lineRule="auto"/>
              <w:jc w:val="center"/>
              <w:rPr>
                <w:rFonts w:hint="eastAsia" w:asciiTheme="minorEastAsia" w:hAnsiTheme="minorEastAsia"/>
                <w:szCs w:val="21"/>
              </w:rPr>
            </w:pPr>
          </w:p>
        </w:tc>
        <w:tc>
          <w:tcPr>
            <w:tcW w:w="1242" w:type="dxa"/>
            <w:vAlign w:val="center"/>
          </w:tcPr>
          <w:p w14:paraId="3EC4E1B7">
            <w:pPr>
              <w:spacing w:line="360" w:lineRule="auto"/>
              <w:jc w:val="center"/>
              <w:rPr>
                <w:rFonts w:hint="eastAsia" w:asciiTheme="minorEastAsia" w:hAnsiTheme="minorEastAsia"/>
                <w:szCs w:val="21"/>
              </w:rPr>
            </w:pPr>
          </w:p>
        </w:tc>
        <w:tc>
          <w:tcPr>
            <w:tcW w:w="1643" w:type="dxa"/>
            <w:vAlign w:val="center"/>
          </w:tcPr>
          <w:p w14:paraId="38772C1F">
            <w:pPr>
              <w:spacing w:line="360" w:lineRule="auto"/>
              <w:jc w:val="center"/>
              <w:rPr>
                <w:rFonts w:hint="eastAsia" w:asciiTheme="minorEastAsia" w:hAnsiTheme="minorEastAsia"/>
                <w:szCs w:val="21"/>
              </w:rPr>
            </w:pPr>
          </w:p>
        </w:tc>
      </w:tr>
      <w:tr w14:paraId="3ADE2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727" w:type="dxa"/>
            <w:vAlign w:val="center"/>
          </w:tcPr>
          <w:p w14:paraId="75952EE4">
            <w:pPr>
              <w:spacing w:line="360" w:lineRule="auto"/>
              <w:jc w:val="center"/>
              <w:rPr>
                <w:rFonts w:hint="eastAsia" w:asciiTheme="minorEastAsia" w:hAnsiTheme="minorEastAsia"/>
                <w:szCs w:val="21"/>
              </w:rPr>
            </w:pPr>
            <w:r>
              <w:rPr>
                <w:rFonts w:asciiTheme="minorEastAsia" w:hAnsiTheme="minorEastAsia"/>
                <w:szCs w:val="21"/>
              </w:rPr>
              <w:t>…</w:t>
            </w:r>
          </w:p>
        </w:tc>
        <w:tc>
          <w:tcPr>
            <w:tcW w:w="1783" w:type="dxa"/>
            <w:vAlign w:val="center"/>
          </w:tcPr>
          <w:p w14:paraId="3B68C3E9">
            <w:pPr>
              <w:spacing w:line="360" w:lineRule="auto"/>
              <w:jc w:val="center"/>
              <w:rPr>
                <w:rFonts w:hint="eastAsia" w:asciiTheme="minorEastAsia" w:hAnsiTheme="minorEastAsia"/>
                <w:szCs w:val="21"/>
              </w:rPr>
            </w:pPr>
          </w:p>
        </w:tc>
        <w:tc>
          <w:tcPr>
            <w:tcW w:w="2306" w:type="dxa"/>
            <w:vAlign w:val="center"/>
          </w:tcPr>
          <w:p w14:paraId="7BA1A334">
            <w:pPr>
              <w:spacing w:line="360" w:lineRule="auto"/>
              <w:jc w:val="center"/>
              <w:rPr>
                <w:rFonts w:hint="eastAsia" w:asciiTheme="minorEastAsia" w:hAnsiTheme="minorEastAsia"/>
                <w:szCs w:val="21"/>
              </w:rPr>
            </w:pPr>
          </w:p>
        </w:tc>
        <w:tc>
          <w:tcPr>
            <w:tcW w:w="1774" w:type="dxa"/>
            <w:vAlign w:val="center"/>
          </w:tcPr>
          <w:p w14:paraId="463B281F">
            <w:pPr>
              <w:spacing w:line="360" w:lineRule="auto"/>
              <w:jc w:val="center"/>
              <w:rPr>
                <w:rFonts w:hint="eastAsia" w:asciiTheme="minorEastAsia" w:hAnsiTheme="minorEastAsia"/>
                <w:szCs w:val="21"/>
              </w:rPr>
            </w:pPr>
          </w:p>
        </w:tc>
        <w:tc>
          <w:tcPr>
            <w:tcW w:w="1242" w:type="dxa"/>
            <w:vAlign w:val="center"/>
          </w:tcPr>
          <w:p w14:paraId="6B6573D4">
            <w:pPr>
              <w:spacing w:line="360" w:lineRule="auto"/>
              <w:jc w:val="center"/>
              <w:rPr>
                <w:rFonts w:hint="eastAsia" w:asciiTheme="minorEastAsia" w:hAnsiTheme="minorEastAsia"/>
                <w:szCs w:val="21"/>
              </w:rPr>
            </w:pPr>
          </w:p>
        </w:tc>
        <w:tc>
          <w:tcPr>
            <w:tcW w:w="1643" w:type="dxa"/>
            <w:vAlign w:val="center"/>
          </w:tcPr>
          <w:p w14:paraId="276D34FE">
            <w:pPr>
              <w:spacing w:line="360" w:lineRule="auto"/>
              <w:jc w:val="center"/>
              <w:rPr>
                <w:rFonts w:hint="eastAsia" w:asciiTheme="minorEastAsia" w:hAnsiTheme="minorEastAsia"/>
                <w:szCs w:val="21"/>
              </w:rPr>
            </w:pPr>
          </w:p>
        </w:tc>
      </w:tr>
      <w:tr w14:paraId="52195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727" w:type="dxa"/>
            <w:vAlign w:val="center"/>
          </w:tcPr>
          <w:p w14:paraId="43A035B3">
            <w:pPr>
              <w:spacing w:line="360" w:lineRule="auto"/>
              <w:jc w:val="center"/>
              <w:rPr>
                <w:rFonts w:hint="eastAsia" w:asciiTheme="minorEastAsia" w:hAnsiTheme="minorEastAsia"/>
                <w:szCs w:val="21"/>
              </w:rPr>
            </w:pPr>
          </w:p>
        </w:tc>
        <w:tc>
          <w:tcPr>
            <w:tcW w:w="1783" w:type="dxa"/>
            <w:vAlign w:val="center"/>
          </w:tcPr>
          <w:p w14:paraId="57310D11">
            <w:pPr>
              <w:spacing w:line="360" w:lineRule="auto"/>
              <w:jc w:val="center"/>
              <w:rPr>
                <w:rFonts w:hint="eastAsia" w:asciiTheme="minorEastAsia" w:hAnsiTheme="minorEastAsia"/>
                <w:szCs w:val="21"/>
              </w:rPr>
            </w:pPr>
          </w:p>
        </w:tc>
        <w:tc>
          <w:tcPr>
            <w:tcW w:w="2306" w:type="dxa"/>
            <w:vAlign w:val="center"/>
          </w:tcPr>
          <w:p w14:paraId="6F8C8CA4">
            <w:pPr>
              <w:spacing w:line="360" w:lineRule="auto"/>
              <w:jc w:val="center"/>
              <w:rPr>
                <w:rFonts w:hint="eastAsia" w:asciiTheme="minorEastAsia" w:hAnsiTheme="minorEastAsia"/>
                <w:szCs w:val="21"/>
              </w:rPr>
            </w:pPr>
          </w:p>
        </w:tc>
        <w:tc>
          <w:tcPr>
            <w:tcW w:w="1774" w:type="dxa"/>
            <w:vAlign w:val="center"/>
          </w:tcPr>
          <w:p w14:paraId="200EA6E0">
            <w:pPr>
              <w:spacing w:line="360" w:lineRule="auto"/>
              <w:jc w:val="center"/>
              <w:rPr>
                <w:rFonts w:hint="eastAsia" w:asciiTheme="minorEastAsia" w:hAnsiTheme="minorEastAsia"/>
                <w:szCs w:val="21"/>
              </w:rPr>
            </w:pPr>
          </w:p>
        </w:tc>
        <w:tc>
          <w:tcPr>
            <w:tcW w:w="1242" w:type="dxa"/>
            <w:vAlign w:val="center"/>
          </w:tcPr>
          <w:p w14:paraId="63BCA747">
            <w:pPr>
              <w:spacing w:line="360" w:lineRule="auto"/>
              <w:jc w:val="center"/>
              <w:rPr>
                <w:rFonts w:hint="eastAsia" w:asciiTheme="minorEastAsia" w:hAnsiTheme="minorEastAsia"/>
                <w:szCs w:val="21"/>
              </w:rPr>
            </w:pPr>
          </w:p>
        </w:tc>
        <w:tc>
          <w:tcPr>
            <w:tcW w:w="1643" w:type="dxa"/>
            <w:vAlign w:val="center"/>
          </w:tcPr>
          <w:p w14:paraId="58180C80">
            <w:pPr>
              <w:spacing w:line="360" w:lineRule="auto"/>
              <w:jc w:val="center"/>
              <w:rPr>
                <w:rFonts w:hint="eastAsia" w:asciiTheme="minorEastAsia" w:hAnsiTheme="minorEastAsia"/>
                <w:szCs w:val="21"/>
              </w:rPr>
            </w:pPr>
          </w:p>
        </w:tc>
      </w:tr>
      <w:tr w14:paraId="76294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727" w:type="dxa"/>
            <w:vAlign w:val="center"/>
          </w:tcPr>
          <w:p w14:paraId="37579220">
            <w:pPr>
              <w:spacing w:line="360" w:lineRule="auto"/>
              <w:jc w:val="center"/>
              <w:rPr>
                <w:rFonts w:hint="eastAsia" w:asciiTheme="minorEastAsia" w:hAnsiTheme="minorEastAsia"/>
                <w:szCs w:val="21"/>
              </w:rPr>
            </w:pPr>
          </w:p>
        </w:tc>
        <w:tc>
          <w:tcPr>
            <w:tcW w:w="1783" w:type="dxa"/>
            <w:vAlign w:val="center"/>
          </w:tcPr>
          <w:p w14:paraId="4F3ACAB7">
            <w:pPr>
              <w:spacing w:line="360" w:lineRule="auto"/>
              <w:jc w:val="center"/>
              <w:rPr>
                <w:rFonts w:hint="eastAsia" w:asciiTheme="minorEastAsia" w:hAnsiTheme="minorEastAsia"/>
                <w:szCs w:val="21"/>
              </w:rPr>
            </w:pPr>
          </w:p>
        </w:tc>
        <w:tc>
          <w:tcPr>
            <w:tcW w:w="2306" w:type="dxa"/>
            <w:vAlign w:val="center"/>
          </w:tcPr>
          <w:p w14:paraId="43D2CA1A">
            <w:pPr>
              <w:spacing w:line="360" w:lineRule="auto"/>
              <w:jc w:val="center"/>
              <w:rPr>
                <w:rFonts w:hint="eastAsia" w:asciiTheme="minorEastAsia" w:hAnsiTheme="minorEastAsia"/>
                <w:szCs w:val="21"/>
              </w:rPr>
            </w:pPr>
          </w:p>
        </w:tc>
        <w:tc>
          <w:tcPr>
            <w:tcW w:w="1774" w:type="dxa"/>
            <w:vAlign w:val="center"/>
          </w:tcPr>
          <w:p w14:paraId="36EDED77">
            <w:pPr>
              <w:spacing w:line="360" w:lineRule="auto"/>
              <w:jc w:val="center"/>
              <w:rPr>
                <w:rFonts w:hint="eastAsia" w:asciiTheme="minorEastAsia" w:hAnsiTheme="minorEastAsia"/>
                <w:szCs w:val="21"/>
              </w:rPr>
            </w:pPr>
          </w:p>
        </w:tc>
        <w:tc>
          <w:tcPr>
            <w:tcW w:w="1242" w:type="dxa"/>
            <w:vAlign w:val="center"/>
          </w:tcPr>
          <w:p w14:paraId="483AE240">
            <w:pPr>
              <w:spacing w:line="360" w:lineRule="auto"/>
              <w:jc w:val="center"/>
              <w:rPr>
                <w:rFonts w:hint="eastAsia" w:asciiTheme="minorEastAsia" w:hAnsiTheme="minorEastAsia"/>
                <w:szCs w:val="21"/>
              </w:rPr>
            </w:pPr>
          </w:p>
        </w:tc>
        <w:tc>
          <w:tcPr>
            <w:tcW w:w="1643" w:type="dxa"/>
            <w:vAlign w:val="center"/>
          </w:tcPr>
          <w:p w14:paraId="33D65A73">
            <w:pPr>
              <w:spacing w:line="360" w:lineRule="auto"/>
              <w:jc w:val="center"/>
              <w:rPr>
                <w:rFonts w:hint="eastAsia" w:asciiTheme="minorEastAsia" w:hAnsiTheme="minorEastAsia"/>
                <w:szCs w:val="21"/>
              </w:rPr>
            </w:pPr>
          </w:p>
        </w:tc>
      </w:tr>
    </w:tbl>
    <w:p w14:paraId="5B87C89A">
      <w:pPr>
        <w:spacing w:before="77" w:line="360" w:lineRule="auto"/>
        <w:ind w:right="6"/>
        <w:rPr>
          <w:rFonts w:hint="eastAsia" w:asciiTheme="minorEastAsia" w:hAnsiTheme="minorEastAsia"/>
          <w:b/>
          <w:szCs w:val="21"/>
        </w:rPr>
      </w:pPr>
      <w:r>
        <w:rPr>
          <w:rFonts w:asciiTheme="minorEastAsia" w:hAnsiTheme="minorEastAsia"/>
          <w:b/>
          <w:szCs w:val="21"/>
        </w:rPr>
        <w:t>注：需</w:t>
      </w:r>
      <w:r>
        <w:rPr>
          <w:rFonts w:hint="eastAsia" w:asciiTheme="minorEastAsia" w:hAnsiTheme="minorEastAsia"/>
          <w:b/>
          <w:szCs w:val="21"/>
        </w:rPr>
        <w:t>按评分标准要求附项目证明材料。</w:t>
      </w:r>
    </w:p>
    <w:p w14:paraId="79BB6B87">
      <w:pPr>
        <w:spacing w:line="360" w:lineRule="auto"/>
        <w:ind w:firstLine="3885" w:firstLineChars="1850"/>
        <w:rPr>
          <w:rFonts w:hint="eastAsia" w:asciiTheme="minorEastAsia" w:hAnsiTheme="minorEastAsia"/>
          <w:szCs w:val="21"/>
        </w:rPr>
      </w:pPr>
    </w:p>
    <w:p w14:paraId="5AE67821">
      <w:pPr>
        <w:tabs>
          <w:tab w:val="left" w:pos="312"/>
        </w:tabs>
        <w:spacing w:line="480" w:lineRule="auto"/>
        <w:ind w:firstLine="420" w:firstLineChars="200"/>
        <w:jc w:val="right"/>
        <w:rPr>
          <w:rFonts w:hint="eastAsia" w:asciiTheme="minorEastAsia" w:hAnsiTheme="minorEastAsia"/>
          <w:szCs w:val="21"/>
        </w:rPr>
      </w:pPr>
      <w:r>
        <w:rPr>
          <w:rFonts w:hint="eastAsia" w:cs="宋体" w:asciiTheme="minorEastAsia" w:hAnsiTheme="minorEastAsia"/>
          <w:szCs w:val="21"/>
        </w:rPr>
        <w:t>投标人名称（盖公章）：</w:t>
      </w:r>
    </w:p>
    <w:p w14:paraId="6EF23FCE">
      <w:pPr>
        <w:spacing w:line="480" w:lineRule="auto"/>
        <w:ind w:firstLine="371" w:firstLineChars="177"/>
        <w:jc w:val="right"/>
        <w:rPr>
          <w:rFonts w:hint="eastAsia" w:cs="宋体" w:asciiTheme="minorEastAsia" w:hAnsiTheme="minorEastAsia"/>
          <w:szCs w:val="21"/>
        </w:rPr>
      </w:pPr>
      <w:r>
        <w:rPr>
          <w:rFonts w:hint="eastAsia" w:cs="宋体" w:asciiTheme="minorEastAsia" w:hAnsiTheme="minorEastAsia"/>
          <w:szCs w:val="21"/>
        </w:rPr>
        <w:t>法定代表人或授权委托代理人（签字或盖章）：</w:t>
      </w:r>
    </w:p>
    <w:p w14:paraId="5842C456">
      <w:pPr>
        <w:spacing w:line="480" w:lineRule="auto"/>
        <w:ind w:firstLine="435"/>
        <w:jc w:val="right"/>
        <w:rPr>
          <w:rFonts w:hint="eastAsia" w:cs="宋体" w:asciiTheme="minorEastAsia" w:hAnsiTheme="minorEastAsia"/>
          <w:szCs w:val="21"/>
        </w:rPr>
      </w:pPr>
      <w:r>
        <w:rPr>
          <w:rFonts w:hint="eastAsia" w:cs="宋体" w:asciiTheme="minorEastAsia" w:hAnsiTheme="minorEastAsia"/>
          <w:szCs w:val="21"/>
        </w:rPr>
        <w:t>日期：  年    月   日</w:t>
      </w:r>
    </w:p>
    <w:p w14:paraId="48E10049">
      <w:pPr>
        <w:pStyle w:val="30"/>
        <w:rPr>
          <w:rFonts w:hint="eastAsia" w:asciiTheme="minorEastAsia" w:hAnsiTheme="minorEastAsia" w:eastAsiaTheme="minorEastAsia"/>
          <w:sz w:val="24"/>
        </w:rPr>
      </w:pPr>
    </w:p>
    <w:p w14:paraId="30FD26CE">
      <w:pPr>
        <w:rPr>
          <w:rFonts w:hint="eastAsia" w:asciiTheme="minorEastAsia" w:hAnsiTheme="minorEastAsia"/>
        </w:rPr>
      </w:pPr>
    </w:p>
    <w:p w14:paraId="694A89C7">
      <w:pPr>
        <w:pStyle w:val="20"/>
        <w:rPr>
          <w:rFonts w:hint="eastAsia" w:asciiTheme="minorEastAsia" w:hAnsiTheme="minorEastAsia" w:eastAsiaTheme="minorEastAsia"/>
        </w:rPr>
      </w:pPr>
    </w:p>
    <w:p w14:paraId="589F4C66">
      <w:pPr>
        <w:pStyle w:val="30"/>
        <w:rPr>
          <w:rFonts w:hint="eastAsia" w:asciiTheme="minorEastAsia" w:hAnsiTheme="minorEastAsia" w:eastAsiaTheme="minorEastAsia"/>
        </w:rPr>
      </w:pPr>
    </w:p>
    <w:p w14:paraId="0DE899CF">
      <w:pPr>
        <w:rPr>
          <w:rFonts w:hint="eastAsia" w:asciiTheme="minorEastAsia" w:hAnsiTheme="minorEastAsia"/>
        </w:rPr>
      </w:pPr>
    </w:p>
    <w:p w14:paraId="459AD4DC">
      <w:pPr>
        <w:pStyle w:val="105"/>
        <w:spacing w:line="460" w:lineRule="exact"/>
        <w:ind w:left="0" w:leftChars="0" w:firstLine="422"/>
        <w:rPr>
          <w:rFonts w:hint="eastAsia" w:asciiTheme="minorEastAsia" w:hAnsiTheme="minorEastAsia"/>
          <w:b/>
          <w:sz w:val="21"/>
          <w:szCs w:val="21"/>
        </w:rPr>
      </w:pPr>
    </w:p>
    <w:p w14:paraId="74A018EA">
      <w:pPr>
        <w:pStyle w:val="105"/>
        <w:spacing w:line="460" w:lineRule="exact"/>
        <w:ind w:left="0" w:leftChars="0" w:firstLine="422"/>
        <w:rPr>
          <w:rFonts w:hint="eastAsia" w:asciiTheme="minorEastAsia" w:hAnsiTheme="minorEastAsia"/>
          <w:b/>
          <w:sz w:val="21"/>
          <w:szCs w:val="21"/>
        </w:rPr>
      </w:pPr>
    </w:p>
    <w:p w14:paraId="330081A6">
      <w:pPr>
        <w:pStyle w:val="105"/>
        <w:spacing w:line="460" w:lineRule="exact"/>
        <w:ind w:left="0" w:leftChars="0" w:firstLine="422"/>
        <w:rPr>
          <w:rFonts w:hint="eastAsia" w:asciiTheme="minorEastAsia" w:hAnsiTheme="minorEastAsia"/>
          <w:b/>
          <w:sz w:val="21"/>
          <w:szCs w:val="21"/>
        </w:rPr>
      </w:pPr>
    </w:p>
    <w:p w14:paraId="0F595BBA">
      <w:pPr>
        <w:pStyle w:val="105"/>
        <w:spacing w:line="460" w:lineRule="exact"/>
        <w:ind w:left="0" w:leftChars="0" w:firstLine="422"/>
        <w:rPr>
          <w:rFonts w:hint="eastAsia" w:asciiTheme="minorEastAsia" w:hAnsiTheme="minorEastAsia"/>
          <w:b/>
          <w:sz w:val="21"/>
          <w:szCs w:val="21"/>
        </w:rPr>
      </w:pPr>
    </w:p>
    <w:p w14:paraId="64D67C21">
      <w:pPr>
        <w:pStyle w:val="105"/>
        <w:pageBreakBefore/>
        <w:spacing w:line="460" w:lineRule="exact"/>
        <w:ind w:left="0" w:leftChars="0" w:firstLine="422"/>
        <w:rPr>
          <w:rFonts w:hint="eastAsia" w:eastAsia="宋体" w:cs="Times New Roman"/>
          <w:b/>
          <w:sz w:val="21"/>
          <w:szCs w:val="21"/>
        </w:rPr>
      </w:pPr>
      <w:r>
        <w:rPr>
          <w:rFonts w:hint="eastAsia" w:asciiTheme="minorEastAsia" w:hAnsiTheme="minorEastAsia"/>
          <w:b/>
          <w:sz w:val="21"/>
          <w:szCs w:val="21"/>
        </w:rPr>
        <w:t>投标文件解密结束，投标人通过电子邮件形式将经授权代表签署的《政府采购活动现场确认声明书》的扫描件（或图片）发至采购代理机构邮箱：zgtzfgs@163.com。开评标活动结束之前投标人拒不发送《政府采购活动现场确认声明书》的，由此产生的一切风险责任由供应商自行承担。</w:t>
      </w:r>
    </w:p>
    <w:p w14:paraId="70C3F634">
      <w:pPr>
        <w:pStyle w:val="136"/>
        <w:widowControl w:val="0"/>
        <w:snapToGrid w:val="0"/>
        <w:spacing w:line="500" w:lineRule="exact"/>
        <w:ind w:firstLine="720"/>
        <w:jc w:val="center"/>
        <w:rPr>
          <w:rFonts w:asciiTheme="minorEastAsia" w:hAnsiTheme="minorEastAsia" w:eastAsiaTheme="minorEastAsia"/>
          <w:b/>
          <w:sz w:val="32"/>
          <w:szCs w:val="32"/>
        </w:rPr>
      </w:pPr>
      <w:r>
        <w:rPr>
          <w:rFonts w:asciiTheme="minorEastAsia" w:hAnsiTheme="minorEastAsia" w:eastAsiaTheme="minorEastAsia"/>
          <w:b/>
          <w:sz w:val="32"/>
          <w:szCs w:val="32"/>
        </w:rPr>
        <w:t>政府采购活动现场确认声明书</w:t>
      </w:r>
    </w:p>
    <w:p w14:paraId="66B512F8">
      <w:pPr>
        <w:pStyle w:val="136"/>
        <w:widowControl w:val="0"/>
        <w:snapToGrid w:val="0"/>
        <w:spacing w:line="500" w:lineRule="exact"/>
        <w:jc w:val="both"/>
        <w:rPr>
          <w:rFonts w:asciiTheme="minorEastAsia" w:hAnsiTheme="minorEastAsia" w:eastAsiaTheme="minorEastAsia"/>
          <w:kern w:val="0"/>
          <w:sz w:val="28"/>
        </w:rPr>
      </w:pPr>
    </w:p>
    <w:p w14:paraId="22EDC5E7">
      <w:pPr>
        <w:pStyle w:val="136"/>
        <w:widowControl w:val="0"/>
        <w:snapToGrid w:val="0"/>
        <w:spacing w:line="440" w:lineRule="exact"/>
        <w:jc w:val="both"/>
        <w:rPr>
          <w:rFonts w:asciiTheme="minorEastAsia" w:hAnsiTheme="minorEastAsia" w:eastAsiaTheme="minorEastAsia"/>
          <w:b/>
          <w:szCs w:val="21"/>
        </w:rPr>
      </w:pPr>
      <w:r>
        <w:rPr>
          <w:rFonts w:asciiTheme="minorEastAsia" w:hAnsiTheme="minorEastAsia" w:eastAsiaTheme="minorEastAsia"/>
          <w:kern w:val="0"/>
          <w:szCs w:val="21"/>
          <w:u w:val="single"/>
        </w:rPr>
        <w:t>中冠工程管理咨询有限公司</w:t>
      </w:r>
      <w:r>
        <w:rPr>
          <w:rFonts w:asciiTheme="minorEastAsia" w:hAnsiTheme="minorEastAsia" w:eastAsiaTheme="minorEastAsia"/>
          <w:kern w:val="0"/>
          <w:szCs w:val="21"/>
        </w:rPr>
        <w:t>：</w:t>
      </w:r>
    </w:p>
    <w:p w14:paraId="021E9E25">
      <w:pPr>
        <w:pStyle w:val="136"/>
        <w:widowControl w:val="0"/>
        <w:snapToGrid w:val="0"/>
        <w:spacing w:line="440" w:lineRule="exact"/>
        <w:ind w:firstLine="444" w:firstLineChars="200"/>
        <w:jc w:val="both"/>
        <w:rPr>
          <w:rFonts w:asciiTheme="minorEastAsia" w:hAnsiTheme="minorEastAsia" w:eastAsiaTheme="minorEastAsia"/>
          <w:spacing w:val="6"/>
          <w:szCs w:val="21"/>
        </w:rPr>
      </w:pPr>
      <w:r>
        <w:rPr>
          <w:rFonts w:asciiTheme="minorEastAsia" w:hAnsiTheme="minorEastAsia" w:eastAsiaTheme="minorEastAsia"/>
          <w:spacing w:val="6"/>
          <w:szCs w:val="21"/>
        </w:rPr>
        <w:t>本人经由</w:t>
      </w:r>
      <w:r>
        <w:rPr>
          <w:rFonts w:asciiTheme="minorEastAsia" w:hAnsiTheme="minorEastAsia" w:eastAsiaTheme="minorEastAsia"/>
          <w:spacing w:val="6"/>
          <w:szCs w:val="21"/>
          <w:u w:val="single"/>
        </w:rPr>
        <w:t>（单位）</w:t>
      </w:r>
      <w:r>
        <w:rPr>
          <w:rFonts w:asciiTheme="minorEastAsia" w:hAnsiTheme="minorEastAsia" w:eastAsiaTheme="minorEastAsia"/>
          <w:spacing w:val="6"/>
          <w:szCs w:val="21"/>
        </w:rPr>
        <w:t>法人代表（负责人）</w:t>
      </w:r>
      <w:r>
        <w:rPr>
          <w:rFonts w:asciiTheme="minorEastAsia" w:hAnsiTheme="minorEastAsia" w:eastAsiaTheme="minorEastAsia"/>
          <w:spacing w:val="6"/>
          <w:szCs w:val="21"/>
          <w:u w:val="single"/>
        </w:rPr>
        <w:t>（姓名）</w:t>
      </w:r>
      <w:r>
        <w:rPr>
          <w:rFonts w:asciiTheme="minorEastAsia" w:hAnsiTheme="minorEastAsia" w:eastAsiaTheme="minorEastAsia"/>
          <w:spacing w:val="6"/>
          <w:szCs w:val="21"/>
        </w:rPr>
        <w:t>合法授权参加</w:t>
      </w:r>
      <w:r>
        <w:rPr>
          <w:rFonts w:asciiTheme="minorEastAsia" w:hAnsiTheme="minorEastAsia" w:eastAsiaTheme="minorEastAsia"/>
          <w:spacing w:val="6"/>
          <w:szCs w:val="21"/>
          <w:u w:val="single"/>
        </w:rPr>
        <w:t xml:space="preserve">            项目（编号：）       </w:t>
      </w:r>
      <w:r>
        <w:rPr>
          <w:rFonts w:asciiTheme="minorEastAsia" w:hAnsiTheme="minorEastAsia" w:eastAsiaTheme="minorEastAsia"/>
          <w:spacing w:val="6"/>
          <w:szCs w:val="21"/>
        </w:rPr>
        <w:t>政府采购活动，经与本单位法人代表（负责人）联系确认，现就有关公平竞争事项郑重声明如下：</w:t>
      </w:r>
    </w:p>
    <w:p w14:paraId="4C94A245">
      <w:pPr>
        <w:pStyle w:val="137"/>
        <w:widowControl/>
        <w:numPr>
          <w:ilvl w:val="0"/>
          <w:numId w:val="26"/>
        </w:numPr>
        <w:snapToGrid w:val="0"/>
        <w:spacing w:line="440" w:lineRule="exact"/>
        <w:ind w:firstLine="396" w:firstLineChars="189"/>
        <w:rPr>
          <w:rFonts w:asciiTheme="minorEastAsia" w:hAnsiTheme="minorEastAsia" w:eastAsiaTheme="minorEastAsia"/>
          <w:kern w:val="0"/>
          <w:szCs w:val="21"/>
        </w:rPr>
      </w:pPr>
      <w:r>
        <w:rPr>
          <w:rFonts w:asciiTheme="minorEastAsia" w:hAnsiTheme="minorEastAsia" w:eastAsiaTheme="minorEastAsia"/>
          <w:kern w:val="0"/>
          <w:szCs w:val="21"/>
        </w:rPr>
        <w:t>本单位与采购人之间</w:t>
      </w:r>
      <w:r>
        <w:rPr>
          <w:rFonts w:cs="宋体" w:asciiTheme="minorEastAsia" w:hAnsiTheme="minorEastAsia" w:eastAsiaTheme="minorEastAsia"/>
          <w:kern w:val="0"/>
          <w:szCs w:val="21"/>
        </w:rPr>
        <w:t>□</w:t>
      </w:r>
      <w:r>
        <w:rPr>
          <w:rFonts w:asciiTheme="minorEastAsia" w:hAnsiTheme="minorEastAsia" w:eastAsiaTheme="minorEastAsia"/>
          <w:kern w:val="0"/>
          <w:szCs w:val="21"/>
        </w:rPr>
        <w:t>不存在利害关系</w:t>
      </w:r>
      <w:r>
        <w:rPr>
          <w:rFonts w:cs="宋体" w:asciiTheme="minorEastAsia" w:hAnsiTheme="minorEastAsia" w:eastAsiaTheme="minorEastAsia"/>
          <w:kern w:val="0"/>
          <w:szCs w:val="21"/>
        </w:rPr>
        <w:t>□</w:t>
      </w:r>
      <w:r>
        <w:rPr>
          <w:rFonts w:asciiTheme="minorEastAsia" w:hAnsiTheme="minorEastAsia" w:eastAsiaTheme="minorEastAsia"/>
          <w:kern w:val="0"/>
          <w:szCs w:val="21"/>
        </w:rPr>
        <w:t>存在下列利害关系：</w:t>
      </w:r>
    </w:p>
    <w:p w14:paraId="29E65F27">
      <w:pPr>
        <w:pStyle w:val="137"/>
        <w:widowControl/>
        <w:snapToGrid w:val="0"/>
        <w:spacing w:line="440" w:lineRule="exact"/>
        <w:rPr>
          <w:rFonts w:asciiTheme="minorEastAsia" w:hAnsiTheme="minorEastAsia" w:eastAsiaTheme="minorEastAsia"/>
          <w:kern w:val="0"/>
          <w:szCs w:val="21"/>
        </w:rPr>
      </w:pPr>
      <w:r>
        <w:rPr>
          <w:rFonts w:asciiTheme="minorEastAsia" w:hAnsiTheme="minorEastAsia" w:eastAsiaTheme="minorEastAsia"/>
          <w:kern w:val="0"/>
          <w:szCs w:val="21"/>
        </w:rPr>
        <w:t xml:space="preserve">  A.投资关系    B.行政隶属关系    C.业务指导关系</w:t>
      </w:r>
    </w:p>
    <w:p w14:paraId="0661F5FF">
      <w:pPr>
        <w:pStyle w:val="137"/>
        <w:widowControl/>
        <w:snapToGrid w:val="0"/>
        <w:spacing w:line="440" w:lineRule="exact"/>
        <w:rPr>
          <w:rFonts w:asciiTheme="minorEastAsia" w:hAnsiTheme="minorEastAsia" w:eastAsiaTheme="minorEastAsia"/>
          <w:kern w:val="0"/>
          <w:szCs w:val="21"/>
        </w:rPr>
      </w:pPr>
      <w:r>
        <w:rPr>
          <w:rFonts w:asciiTheme="minorEastAsia" w:hAnsiTheme="minorEastAsia" w:eastAsiaTheme="minorEastAsia"/>
          <w:kern w:val="0"/>
          <w:szCs w:val="21"/>
        </w:rPr>
        <w:t xml:space="preserve">  D.其他可能</w:t>
      </w:r>
      <w:r>
        <w:rPr>
          <w:rFonts w:asciiTheme="minorEastAsia" w:hAnsiTheme="minorEastAsia" w:eastAsiaTheme="minorEastAsia"/>
          <w:szCs w:val="21"/>
        </w:rPr>
        <w:t>影响采购公正的</w:t>
      </w:r>
      <w:r>
        <w:rPr>
          <w:rFonts w:asciiTheme="minorEastAsia" w:hAnsiTheme="minorEastAsia" w:eastAsiaTheme="minorEastAsia"/>
          <w:kern w:val="0"/>
          <w:szCs w:val="21"/>
        </w:rPr>
        <w:t>利害关系</w:t>
      </w:r>
      <w:r>
        <w:rPr>
          <w:rFonts w:asciiTheme="minorEastAsia" w:hAnsiTheme="minorEastAsia" w:eastAsiaTheme="minorEastAsia"/>
          <w:kern w:val="0"/>
          <w:szCs w:val="21"/>
          <w:u w:val="single"/>
        </w:rPr>
        <w:t>（如有，请如实说明）</w:t>
      </w:r>
      <w:r>
        <w:rPr>
          <w:rFonts w:asciiTheme="minorEastAsia" w:hAnsiTheme="minorEastAsia" w:eastAsiaTheme="minorEastAsia"/>
          <w:kern w:val="0"/>
          <w:szCs w:val="21"/>
        </w:rPr>
        <w:t>。</w:t>
      </w:r>
    </w:p>
    <w:p w14:paraId="00D0371E">
      <w:pPr>
        <w:pStyle w:val="137"/>
        <w:widowControl/>
        <w:snapToGrid w:val="0"/>
        <w:spacing w:line="440" w:lineRule="exact"/>
        <w:rPr>
          <w:rFonts w:asciiTheme="minorEastAsia" w:hAnsiTheme="minorEastAsia" w:eastAsiaTheme="minorEastAsia"/>
          <w:kern w:val="0"/>
          <w:szCs w:val="21"/>
        </w:rPr>
      </w:pPr>
      <w:r>
        <w:rPr>
          <w:rFonts w:asciiTheme="minorEastAsia" w:hAnsiTheme="minorEastAsia" w:eastAsiaTheme="minorEastAsia"/>
          <w:spacing w:val="6"/>
          <w:szCs w:val="21"/>
        </w:rPr>
        <w:t>二、</w:t>
      </w:r>
      <w:r>
        <w:rPr>
          <w:rFonts w:asciiTheme="minorEastAsia" w:hAnsiTheme="minorEastAsia" w:eastAsiaTheme="minorEastAsia"/>
          <w:kern w:val="0"/>
          <w:szCs w:val="21"/>
        </w:rPr>
        <w:t>现已清楚知道参加本项目采购活动的其他所有供应商名称，本单位</w:t>
      </w:r>
      <w:r>
        <w:rPr>
          <w:rFonts w:cs="宋体" w:asciiTheme="minorEastAsia" w:hAnsiTheme="minorEastAsia" w:eastAsiaTheme="minorEastAsia"/>
          <w:kern w:val="0"/>
          <w:szCs w:val="21"/>
        </w:rPr>
        <w:t>□与其他所有供应商之间均</w:t>
      </w:r>
      <w:r>
        <w:rPr>
          <w:rFonts w:asciiTheme="minorEastAsia" w:hAnsiTheme="minorEastAsia" w:eastAsiaTheme="minorEastAsia"/>
          <w:kern w:val="0"/>
          <w:szCs w:val="21"/>
        </w:rPr>
        <w:t>不存在利害关系</w:t>
      </w:r>
      <w:r>
        <w:rPr>
          <w:rFonts w:cs="宋体" w:asciiTheme="minorEastAsia" w:hAnsiTheme="minorEastAsia" w:eastAsiaTheme="minorEastAsia"/>
          <w:kern w:val="0"/>
          <w:szCs w:val="21"/>
        </w:rPr>
        <w:t>□与</w:t>
      </w:r>
      <w:r>
        <w:rPr>
          <w:rFonts w:cs="宋体" w:asciiTheme="minorEastAsia" w:hAnsiTheme="minorEastAsia" w:eastAsiaTheme="minorEastAsia"/>
          <w:kern w:val="0"/>
          <w:szCs w:val="21"/>
          <w:u w:val="single"/>
        </w:rPr>
        <w:t xml:space="preserve">           （供应商名称）</w:t>
      </w:r>
      <w:r>
        <w:rPr>
          <w:rFonts w:cs="宋体" w:asciiTheme="minorEastAsia" w:hAnsiTheme="minorEastAsia" w:eastAsiaTheme="minorEastAsia"/>
          <w:kern w:val="0"/>
          <w:szCs w:val="21"/>
        </w:rPr>
        <w:t>之间</w:t>
      </w:r>
      <w:r>
        <w:rPr>
          <w:rFonts w:asciiTheme="minorEastAsia" w:hAnsiTheme="minorEastAsia" w:eastAsiaTheme="minorEastAsia"/>
          <w:kern w:val="0"/>
          <w:szCs w:val="21"/>
        </w:rPr>
        <w:t>存在下列利害关系：</w:t>
      </w:r>
    </w:p>
    <w:p w14:paraId="49C47650">
      <w:pPr>
        <w:pStyle w:val="136"/>
        <w:widowControl w:val="0"/>
        <w:snapToGrid w:val="0"/>
        <w:spacing w:line="440" w:lineRule="exact"/>
        <w:jc w:val="both"/>
        <w:rPr>
          <w:rFonts w:asciiTheme="minorEastAsia" w:hAnsiTheme="minorEastAsia" w:eastAsiaTheme="minorEastAsia"/>
          <w:kern w:val="0"/>
          <w:szCs w:val="21"/>
        </w:rPr>
      </w:pPr>
      <w:r>
        <w:rPr>
          <w:rFonts w:asciiTheme="minorEastAsia" w:hAnsiTheme="minorEastAsia" w:eastAsiaTheme="minorEastAsia"/>
          <w:kern w:val="0"/>
          <w:szCs w:val="21"/>
        </w:rPr>
        <w:t xml:space="preserve">  A.法定代表人或负责人或实际控制人是同一人；</w:t>
      </w:r>
    </w:p>
    <w:p w14:paraId="4D5C8273">
      <w:pPr>
        <w:pStyle w:val="136"/>
        <w:widowControl w:val="0"/>
        <w:snapToGrid w:val="0"/>
        <w:spacing w:line="440" w:lineRule="exact"/>
        <w:jc w:val="both"/>
        <w:rPr>
          <w:rFonts w:asciiTheme="minorEastAsia" w:hAnsiTheme="minorEastAsia" w:eastAsiaTheme="minorEastAsia"/>
          <w:spacing w:val="6"/>
          <w:szCs w:val="21"/>
        </w:rPr>
      </w:pPr>
      <w:r>
        <w:rPr>
          <w:rFonts w:asciiTheme="minorEastAsia" w:hAnsiTheme="minorEastAsia" w:eastAsiaTheme="minorEastAsia"/>
          <w:kern w:val="0"/>
          <w:szCs w:val="21"/>
        </w:rPr>
        <w:t xml:space="preserve">  B.法定代表人或负责人或实际控制人是夫妻关系；</w:t>
      </w:r>
    </w:p>
    <w:p w14:paraId="4F288611">
      <w:pPr>
        <w:pStyle w:val="136"/>
        <w:widowControl w:val="0"/>
        <w:snapToGrid w:val="0"/>
        <w:spacing w:line="440" w:lineRule="exact"/>
        <w:jc w:val="both"/>
        <w:rPr>
          <w:rFonts w:asciiTheme="minorEastAsia" w:hAnsiTheme="minorEastAsia" w:eastAsiaTheme="minorEastAsia"/>
          <w:spacing w:val="6"/>
          <w:szCs w:val="21"/>
        </w:rPr>
      </w:pPr>
      <w:r>
        <w:rPr>
          <w:rFonts w:asciiTheme="minorEastAsia" w:hAnsiTheme="minorEastAsia" w:eastAsiaTheme="minorEastAsia"/>
          <w:kern w:val="0"/>
          <w:szCs w:val="21"/>
        </w:rPr>
        <w:t xml:space="preserve">  C.法定代表人或负责人或实际控制人是直系血亲关系；</w:t>
      </w:r>
    </w:p>
    <w:p w14:paraId="68B870FE">
      <w:pPr>
        <w:pStyle w:val="136"/>
        <w:widowControl w:val="0"/>
        <w:snapToGrid w:val="0"/>
        <w:spacing w:line="440" w:lineRule="exact"/>
        <w:jc w:val="both"/>
        <w:rPr>
          <w:rFonts w:asciiTheme="minorEastAsia" w:hAnsiTheme="minorEastAsia" w:eastAsiaTheme="minorEastAsia"/>
          <w:spacing w:val="6"/>
          <w:szCs w:val="21"/>
        </w:rPr>
      </w:pPr>
      <w:r>
        <w:rPr>
          <w:rFonts w:asciiTheme="minorEastAsia" w:hAnsiTheme="minorEastAsia" w:eastAsiaTheme="minorEastAsia"/>
          <w:kern w:val="0"/>
          <w:szCs w:val="21"/>
        </w:rPr>
        <w:t xml:space="preserve">  D.法定代表人或负责人或实际控制人存在三代以内旁系血亲关系；</w:t>
      </w:r>
    </w:p>
    <w:p w14:paraId="1D606C2D">
      <w:pPr>
        <w:pStyle w:val="136"/>
        <w:widowControl w:val="0"/>
        <w:snapToGrid w:val="0"/>
        <w:spacing w:line="440" w:lineRule="exact"/>
        <w:jc w:val="both"/>
        <w:rPr>
          <w:rFonts w:asciiTheme="minorEastAsia" w:hAnsiTheme="minorEastAsia" w:eastAsiaTheme="minorEastAsia"/>
          <w:kern w:val="0"/>
          <w:szCs w:val="21"/>
        </w:rPr>
      </w:pPr>
      <w:r>
        <w:rPr>
          <w:rFonts w:asciiTheme="minorEastAsia" w:hAnsiTheme="minorEastAsia" w:eastAsiaTheme="minorEastAsia"/>
          <w:kern w:val="0"/>
          <w:szCs w:val="21"/>
        </w:rPr>
        <w:t xml:space="preserve">  E.法定代表人或负责人或实际控制人存在近姻亲关系；</w:t>
      </w:r>
    </w:p>
    <w:p w14:paraId="545BE502">
      <w:pPr>
        <w:pStyle w:val="136"/>
        <w:widowControl w:val="0"/>
        <w:snapToGrid w:val="0"/>
        <w:spacing w:line="440" w:lineRule="exact"/>
        <w:jc w:val="both"/>
        <w:rPr>
          <w:rFonts w:asciiTheme="minorEastAsia" w:hAnsiTheme="minorEastAsia" w:eastAsiaTheme="minorEastAsia"/>
          <w:kern w:val="0"/>
          <w:szCs w:val="21"/>
        </w:rPr>
      </w:pPr>
      <w:r>
        <w:rPr>
          <w:rFonts w:asciiTheme="minorEastAsia" w:hAnsiTheme="minorEastAsia" w:eastAsiaTheme="minorEastAsia"/>
          <w:kern w:val="0"/>
          <w:szCs w:val="21"/>
        </w:rPr>
        <w:t xml:space="preserve">  F.法定代表人或负责人或实际控制人存在股份控制或实际控制关系；</w:t>
      </w:r>
    </w:p>
    <w:p w14:paraId="55C6E98E">
      <w:pPr>
        <w:pStyle w:val="136"/>
        <w:widowControl w:val="0"/>
        <w:snapToGrid w:val="0"/>
        <w:spacing w:line="440" w:lineRule="exact"/>
        <w:jc w:val="both"/>
        <w:outlineLvl w:val="0"/>
        <w:rPr>
          <w:rFonts w:asciiTheme="minorEastAsia" w:hAnsiTheme="minorEastAsia" w:eastAsiaTheme="minorEastAsia"/>
          <w:kern w:val="0"/>
          <w:szCs w:val="21"/>
        </w:rPr>
      </w:pPr>
      <w:bookmarkStart w:id="285" w:name="_Toc2857"/>
      <w:bookmarkStart w:id="286" w:name="_Toc20365"/>
      <w:bookmarkStart w:id="287" w:name="_Toc24072"/>
      <w:bookmarkStart w:id="288" w:name="_Toc21795"/>
      <w:bookmarkStart w:id="289" w:name="_Toc9367"/>
      <w:bookmarkStart w:id="290" w:name="_Toc15030"/>
      <w:bookmarkStart w:id="291" w:name="_Toc9005"/>
      <w:r>
        <w:rPr>
          <w:rFonts w:asciiTheme="minorEastAsia" w:hAnsiTheme="minorEastAsia" w:eastAsiaTheme="minorEastAsia"/>
          <w:kern w:val="0"/>
          <w:szCs w:val="21"/>
        </w:rPr>
        <w:t>G.存在共同直接或间接投资设立子公司、联营企业和合营企业情况；</w:t>
      </w:r>
      <w:bookmarkEnd w:id="285"/>
      <w:bookmarkEnd w:id="286"/>
      <w:bookmarkEnd w:id="287"/>
      <w:bookmarkEnd w:id="288"/>
      <w:bookmarkEnd w:id="289"/>
      <w:bookmarkEnd w:id="290"/>
      <w:bookmarkEnd w:id="291"/>
    </w:p>
    <w:p w14:paraId="4AC97D67">
      <w:pPr>
        <w:pStyle w:val="136"/>
        <w:widowControl w:val="0"/>
        <w:snapToGrid w:val="0"/>
        <w:spacing w:line="440" w:lineRule="exact"/>
        <w:jc w:val="both"/>
        <w:rPr>
          <w:rFonts w:asciiTheme="minorEastAsia" w:hAnsiTheme="minorEastAsia" w:eastAsiaTheme="minorEastAsia"/>
          <w:szCs w:val="21"/>
        </w:rPr>
      </w:pPr>
      <w:r>
        <w:rPr>
          <w:rFonts w:asciiTheme="minorEastAsia" w:hAnsiTheme="minorEastAsia" w:eastAsiaTheme="minorEastAsia"/>
          <w:kern w:val="0"/>
          <w:szCs w:val="21"/>
        </w:rPr>
        <w:t xml:space="preserve">  H.存在分级代理或代销关系、同一生产制造商关系、</w:t>
      </w:r>
      <w:r>
        <w:rPr>
          <w:rFonts w:asciiTheme="minorEastAsia" w:hAnsiTheme="minorEastAsia" w:eastAsiaTheme="minorEastAsia"/>
          <w:szCs w:val="21"/>
        </w:rPr>
        <w:t>管理关系、重要业务（占主营业务收入50%以上）或重要财务往来关系（如融资）等其他实质性控制关系；</w:t>
      </w:r>
    </w:p>
    <w:p w14:paraId="51D8DCFB">
      <w:pPr>
        <w:pStyle w:val="136"/>
        <w:widowControl w:val="0"/>
        <w:snapToGrid w:val="0"/>
        <w:spacing w:line="440" w:lineRule="exact"/>
        <w:jc w:val="both"/>
        <w:rPr>
          <w:rFonts w:asciiTheme="minorEastAsia" w:hAnsiTheme="minorEastAsia" w:eastAsiaTheme="minorEastAsia"/>
          <w:spacing w:val="6"/>
          <w:szCs w:val="21"/>
        </w:rPr>
      </w:pPr>
      <w:r>
        <w:rPr>
          <w:rFonts w:asciiTheme="minorEastAsia" w:hAnsiTheme="minorEastAsia" w:eastAsiaTheme="minorEastAsia"/>
          <w:szCs w:val="21"/>
        </w:rPr>
        <w:t xml:space="preserve">  I</w:t>
      </w:r>
      <w:r>
        <w:rPr>
          <w:rFonts w:asciiTheme="minorEastAsia" w:hAnsiTheme="minorEastAsia" w:eastAsiaTheme="minorEastAsia"/>
          <w:kern w:val="0"/>
          <w:szCs w:val="21"/>
        </w:rPr>
        <w:t>.</w:t>
      </w:r>
      <w:r>
        <w:rPr>
          <w:rFonts w:asciiTheme="minorEastAsia" w:hAnsiTheme="minorEastAsia" w:eastAsiaTheme="minorEastAsia"/>
          <w:szCs w:val="21"/>
        </w:rPr>
        <w:t>其他利害关系情况</w:t>
      </w:r>
      <w:r>
        <w:rPr>
          <w:rFonts w:asciiTheme="minorEastAsia" w:hAnsiTheme="minorEastAsia" w:eastAsiaTheme="minorEastAsia"/>
          <w:kern w:val="0"/>
          <w:szCs w:val="21"/>
        </w:rPr>
        <w:t>。</w:t>
      </w:r>
    </w:p>
    <w:p w14:paraId="18F59568">
      <w:pPr>
        <w:pStyle w:val="137"/>
        <w:widowControl/>
        <w:numPr>
          <w:ilvl w:val="0"/>
          <w:numId w:val="27"/>
        </w:numPr>
        <w:snapToGrid w:val="0"/>
        <w:spacing w:line="440" w:lineRule="exact"/>
        <w:ind w:firstLine="396" w:firstLineChars="189"/>
        <w:rPr>
          <w:rFonts w:asciiTheme="minorEastAsia" w:hAnsiTheme="minorEastAsia" w:eastAsiaTheme="minorEastAsia"/>
          <w:kern w:val="0"/>
          <w:szCs w:val="21"/>
        </w:rPr>
      </w:pPr>
      <w:r>
        <w:rPr>
          <w:rFonts w:asciiTheme="minorEastAsia" w:hAnsiTheme="minorEastAsia" w:eastAsiaTheme="minorEastAsia"/>
          <w:szCs w:val="21"/>
        </w:rPr>
        <w:t>现已清楚知道并</w:t>
      </w:r>
      <w:r>
        <w:rPr>
          <w:rFonts w:asciiTheme="minorEastAsia" w:hAnsiTheme="minorEastAsia" w:eastAsiaTheme="minorEastAsia"/>
          <w:kern w:val="0"/>
          <w:szCs w:val="21"/>
        </w:rPr>
        <w:t>严格遵守政府采购法律法规和现场纪律。</w:t>
      </w:r>
    </w:p>
    <w:p w14:paraId="514D418A">
      <w:pPr>
        <w:pStyle w:val="137"/>
        <w:widowControl/>
        <w:numPr>
          <w:ilvl w:val="0"/>
          <w:numId w:val="27"/>
        </w:numPr>
        <w:snapToGrid w:val="0"/>
        <w:spacing w:line="440" w:lineRule="exact"/>
        <w:ind w:firstLine="396" w:firstLineChars="189"/>
        <w:rPr>
          <w:rFonts w:asciiTheme="minorEastAsia" w:hAnsiTheme="minorEastAsia" w:eastAsiaTheme="minorEastAsia"/>
          <w:kern w:val="0"/>
          <w:szCs w:val="21"/>
        </w:rPr>
      </w:pPr>
      <w:r>
        <w:rPr>
          <w:rFonts w:asciiTheme="minorEastAsia" w:hAnsiTheme="minorEastAsia" w:eastAsiaTheme="minorEastAsia"/>
          <w:kern w:val="0"/>
          <w:szCs w:val="21"/>
        </w:rPr>
        <w:t>我发现供应商</w:t>
      </w:r>
      <w:r>
        <w:rPr>
          <w:rFonts w:asciiTheme="minorEastAsia" w:hAnsiTheme="minorEastAsia" w:eastAsiaTheme="minorEastAsia"/>
          <w:kern w:val="0"/>
          <w:szCs w:val="21"/>
          <w:u w:val="single"/>
        </w:rPr>
        <w:t xml:space="preserve">                     之间</w:t>
      </w:r>
      <w:r>
        <w:rPr>
          <w:rFonts w:asciiTheme="minorEastAsia" w:hAnsiTheme="minorEastAsia" w:eastAsiaTheme="minorEastAsia"/>
          <w:kern w:val="0"/>
          <w:szCs w:val="21"/>
        </w:rPr>
        <w:t>存在或可能存在上述第二条第项利害关系。</w:t>
      </w:r>
    </w:p>
    <w:p w14:paraId="2483BCD1">
      <w:pPr>
        <w:pStyle w:val="20"/>
        <w:spacing w:line="440" w:lineRule="exact"/>
        <w:jc w:val="right"/>
        <w:rPr>
          <w:rFonts w:hint="eastAsia" w:asciiTheme="minorEastAsia" w:hAnsiTheme="minorEastAsia" w:eastAsiaTheme="minorEastAsia"/>
          <w:szCs w:val="21"/>
        </w:rPr>
      </w:pPr>
    </w:p>
    <w:p w14:paraId="21281EAB">
      <w:pPr>
        <w:pStyle w:val="136"/>
        <w:widowControl w:val="0"/>
        <w:snapToGrid w:val="0"/>
        <w:spacing w:line="440" w:lineRule="exact"/>
        <w:ind w:firstLine="420" w:firstLineChars="200"/>
        <w:jc w:val="right"/>
        <w:rPr>
          <w:rFonts w:asciiTheme="minorEastAsia" w:hAnsiTheme="minorEastAsia" w:eastAsiaTheme="minorEastAsia"/>
          <w:szCs w:val="21"/>
        </w:rPr>
      </w:pPr>
      <w:r>
        <w:rPr>
          <w:rFonts w:asciiTheme="minorEastAsia" w:hAnsiTheme="minorEastAsia" w:eastAsiaTheme="minorEastAsia"/>
          <w:szCs w:val="21"/>
        </w:rPr>
        <w:t>（供应商代表签名）：</w:t>
      </w:r>
    </w:p>
    <w:p w14:paraId="13F3E87C"/>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
    <w:altName w:val="Times New Roman"/>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Lucida Sans">
    <w:altName w:val="Lucida Sans Unicode"/>
    <w:panose1 w:val="00000000000000000000"/>
    <w:charset w:val="00"/>
    <w:family w:val="swiss"/>
    <w:pitch w:val="default"/>
    <w:sig w:usb0="00000000" w:usb1="00000000" w:usb2="00000000" w:usb3="00000000" w:csb0="00000001" w:csb1="00000000"/>
  </w:font>
  <w:font w:name="Lucida Sans Unicode">
    <w:panose1 w:val="020B0602030504020204"/>
    <w:charset w:val="00"/>
    <w:family w:val="auto"/>
    <w:pitch w:val="default"/>
    <w:sig w:usb0="80001AFF" w:usb1="0000396B" w:usb2="00000000" w:usb3="00000000" w:csb0="200000BF" w:csb1="D7F7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书宋简体">
    <w:altName w:val="宋体"/>
    <w:panose1 w:val="00000000000000000000"/>
    <w:charset w:val="86"/>
    <w:family w:val="script"/>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华文细黑">
    <w:altName w:val="微软雅黑"/>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83063"/>
    </w:sdtPr>
    <w:sdtContent>
      <w:p w14:paraId="05DE501C">
        <w:pPr>
          <w:pStyle w:val="33"/>
          <w:jc w:val="right"/>
        </w:pPr>
        <w:r>
          <w:fldChar w:fldCharType="begin"/>
        </w:r>
        <w:r>
          <w:instrText xml:space="preserve">PAGE   \* MERGEFORMAT</w:instrText>
        </w:r>
        <w:r>
          <w:fldChar w:fldCharType="separate"/>
        </w:r>
        <w:r>
          <w:rPr>
            <w:lang w:val="zh-CN"/>
          </w:rPr>
          <w:t>1</w:t>
        </w:r>
        <w:r>
          <w:rPr>
            <w:lang w:val="zh-CN"/>
          </w:rPr>
          <w:fldChar w:fldCharType="end"/>
        </w:r>
      </w:p>
    </w:sdtContent>
  </w:sdt>
  <w:p w14:paraId="069EB67C">
    <w:pPr>
      <w:pStyle w:val="3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16265919"/>
    </w:sdtPr>
    <w:sdtContent>
      <w:p w14:paraId="062C769B">
        <w:pPr>
          <w:pStyle w:val="33"/>
          <w:jc w:val="right"/>
        </w:pPr>
        <w:r>
          <w:fldChar w:fldCharType="begin"/>
        </w:r>
        <w:r>
          <w:instrText xml:space="preserve">PAGE   \* MERGEFORMAT</w:instrText>
        </w:r>
        <w:r>
          <w:fldChar w:fldCharType="separate"/>
        </w:r>
        <w:r>
          <w:rPr>
            <w:lang w:val="zh-CN"/>
          </w:rPr>
          <w:t>6</w:t>
        </w:r>
        <w:r>
          <w:rPr>
            <w:lang w:val="zh-CN"/>
          </w:rPr>
          <w:fldChar w:fldCharType="end"/>
        </w:r>
      </w:p>
    </w:sdtContent>
  </w:sdt>
  <w:p w14:paraId="33601D46">
    <w:pPr>
      <w:pStyle w:val="3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45247">
    <w:pPr>
      <w:pStyle w:val="33"/>
      <w:jc w:val="right"/>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6260"/>
                          </w:sdtPr>
                          <w:sdtContent>
                            <w:p w14:paraId="19A09CDC">
                              <w:pPr>
                                <w:pStyle w:val="33"/>
                                <w:jc w:val="right"/>
                              </w:pPr>
                              <w:r>
                                <w:fldChar w:fldCharType="begin"/>
                              </w:r>
                              <w:r>
                                <w:instrText xml:space="preserve">PAGE   \* MERGEFORMAT</w:instrText>
                              </w:r>
                              <w:r>
                                <w:fldChar w:fldCharType="separate"/>
                              </w:r>
                              <w:r>
                                <w:rPr>
                                  <w:lang w:val="zh-CN"/>
                                </w:rPr>
                                <w:t>6</w:t>
                              </w:r>
                              <w:r>
                                <w:rPr>
                                  <w:lang w:val="zh-CN"/>
                                </w:rPr>
                                <w:fldChar w:fldCharType="end"/>
                              </w:r>
                            </w:p>
                          </w:sdtContent>
                        </w:sdt>
                        <w:p w14:paraId="5955A6B9"/>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sdt>
                    <w:sdtPr>
                      <w:id w:val="147466260"/>
                    </w:sdtPr>
                    <w:sdtContent>
                      <w:p w14:paraId="19A09CDC">
                        <w:pPr>
                          <w:pStyle w:val="33"/>
                          <w:jc w:val="right"/>
                        </w:pPr>
                        <w:r>
                          <w:fldChar w:fldCharType="begin"/>
                        </w:r>
                        <w:r>
                          <w:instrText xml:space="preserve">PAGE   \* MERGEFORMAT</w:instrText>
                        </w:r>
                        <w:r>
                          <w:fldChar w:fldCharType="separate"/>
                        </w:r>
                        <w:r>
                          <w:rPr>
                            <w:lang w:val="zh-CN"/>
                          </w:rPr>
                          <w:t>6</w:t>
                        </w:r>
                        <w:r>
                          <w:rPr>
                            <w:lang w:val="zh-CN"/>
                          </w:rPr>
                          <w:fldChar w:fldCharType="end"/>
                        </w:r>
                      </w:p>
                    </w:sdtContent>
                  </w:sdt>
                  <w:p w14:paraId="5955A6B9"/>
                </w:txbxContent>
              </v:textbox>
            </v:shape>
          </w:pict>
        </mc:Fallback>
      </mc:AlternateContent>
    </w:r>
  </w:p>
  <w:p w14:paraId="18F385B0">
    <w:pPr>
      <w:pStyle w:val="3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77B5C">
    <w:pPr>
      <w:pStyle w:val="33"/>
      <w:ind w:firstLine="440"/>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20650" cy="15494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20650" cy="154940"/>
                      </a:xfrm>
                      <a:prstGeom prst="rect">
                        <a:avLst/>
                      </a:prstGeom>
                      <a:noFill/>
                      <a:ln w="6350">
                        <a:noFill/>
                      </a:ln>
                      <a:effectLst/>
                    </wps:spPr>
                    <wps:txbx>
                      <w:txbxContent>
                        <w:p w14:paraId="5A0D501D">
                          <w:pPr>
                            <w:pStyle w:val="33"/>
                            <w:ind w:firstLine="440"/>
                            <w:jc w:val="right"/>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2.2pt;width:9.5pt;mso-position-horizontal:center;mso-position-horizontal-relative:margin;mso-wrap-style:none;z-index:251659264;mso-width-relative:page;mso-height-relative:page;" filled="f" stroked="f" coordsize="21600,21600" o:gfxdata="UEsDBAoAAAAAAIdO4kAAAAAAAAAAAAAAAAAEAAAAZHJzL1BLAwQUAAAACACHTuJACVfj99EAAAAD&#10;AQAADwAAAGRycy9kb3ducmV2LnhtbE2PwU7DMBBE70j8g7VI3KjTEiFI41SiIhyRaDhw3MbbJGCv&#10;I9tNw9/jcqGXkUazmnlbbmZrxEQ+DI4VLBcZCOLW6YE7BR9NffcIIkRkjcYxKfihAJvq+qrEQrsT&#10;v9O0i51IJRwKVNDHOBZShrYni2HhRuKUHZy3GJP1ndQeT6ncGrnKsgdpceC00ONI257a793RKtjW&#10;TeMnCt580mt9//X2nNPLrNTtzTJbg4g0x/9jOOMndKgS094dWQdhFKRH4p+es6fk9gpWeQ6yKuUl&#10;e/ULUEsDBBQAAAAIAIdO4kBhQ+P7NAIAAGEEAAAOAAAAZHJzL2Uyb0RvYy54bWytVM1uEzEQviPx&#10;DpbvZJPSRiXKpgqNgpAiWikgzo7Xm13Jf7Kd7IYHgDfgxKV3nivPwWdvNoXCoQcum7Fn/M1838xk&#10;etMqSfbC+dronI4GQ0qE5qao9Tannz4uX11T4gPTBZNGi5wehKc3s5cvpo2diAtTGVkIRwCi/aSx&#10;Oa1CsJMs87wSivmBsULDWRqnWMDRbbPCsQboSmYXw+E4a4wrrDNceI/bReekJ0T3HEBTljUXC8N3&#10;SujQoTohWQAlX9XW01mqtiwFD3dl6UUgMqdgGtIXSWBv4jebTdlk65itan4qgT2nhCecFKs1kp6h&#10;FiwwsnP1X1Cq5s54U4YBNyrriCRFwGI0fKLNumJWJC6Q2tuz6P7/wfIP+3tH6iKnaLtmCg0/fv92&#10;/PHz+PCVXEd5GusniFpbxIX2rWkxNP29x2Vk3ZZOxV/wIfBD3MNZXNEGwuOji+H4Ch4O1+jq8s1l&#10;Ej97fGydD++EUSQaOXXoXZKU7Vc+oBCE9iExlzbLWsrUP6lJk9Pxa8D/4cELqeONSJNwgomEusKj&#10;FdpNe2K5McUBJJ3ppsRbvqxRyor5cM8cxgLVY3HCHT6lNEhpThYllXFf/nUf49EteClpMGY51dgq&#10;SuR7jS4CMPSG641Nb+idujWY2xEW0vJk4oELsjdLZ9RnbNM85oCLaY5MOQ29eRu6Ucc2cjGfpyDM&#10;nWVhpdeWR+goj7fzXYCcSeUoSqcEJI8HTF4S/7QlcbR/P6eox3+G2S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JV+P30QAAAAMBAAAPAAAAAAAAAAEAIAAAACIAAABkcnMvZG93bnJldi54bWxQSwEC&#10;FAAUAAAACACHTuJAYUPj+zQCAABhBAAADgAAAAAAAAABACAAAAAgAQAAZHJzL2Uyb0RvYy54bWxQ&#10;SwUGAAAAAAYABgBZAQAAxgUAAAAA&#10;">
              <v:fill on="f" focussize="0,0"/>
              <v:stroke on="f" weight="0.5pt"/>
              <v:imagedata o:title=""/>
              <o:lock v:ext="edit" aspectratio="f"/>
              <v:textbox inset="0mm,0mm,0mm,0mm" style="mso-fit-shape-to-text:t;">
                <w:txbxContent>
                  <w:p w14:paraId="5A0D501D">
                    <w:pPr>
                      <w:pStyle w:val="33"/>
                      <w:ind w:firstLine="440"/>
                      <w:jc w:val="right"/>
                    </w:pPr>
                    <w:r>
                      <w:fldChar w:fldCharType="begin"/>
                    </w:r>
                    <w:r>
                      <w:instrText xml:space="preserve"> PAGE  \* MERGEFORMAT </w:instrText>
                    </w:r>
                    <w:r>
                      <w:fldChar w:fldCharType="separate"/>
                    </w:r>
                    <w:r>
                      <w:t>27</w:t>
                    </w:r>
                    <w:r>
                      <w:fldChar w:fldCharType="end"/>
                    </w:r>
                  </w:p>
                </w:txbxContent>
              </v:textbox>
            </v:shape>
          </w:pict>
        </mc:Fallback>
      </mc:AlternateContent>
    </w:r>
  </w:p>
  <w:p w14:paraId="4B84D695">
    <w:pPr>
      <w:pStyle w:val="33"/>
      <w:ind w:firstLine="44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CD869">
    <w:pPr>
      <w:pStyle w:val="33"/>
      <w:ind w:firstLine="44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344376C">
                          <w:pPr>
                            <w:pStyle w:val="33"/>
                            <w:ind w:firstLine="440"/>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3lPQyAgAAY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7eU9DICAABjBAAADgAAAAAAAAABACAAAAAfAQAAZHJzL2Uyb0RvYy54bWxQSwUG&#10;AAAAAAYABgBZAQAAwwUAAAAA&#10;">
              <v:fill on="f" focussize="0,0"/>
              <v:stroke on="f" weight="0.5pt"/>
              <v:imagedata o:title=""/>
              <o:lock v:ext="edit" aspectratio="f"/>
              <v:textbox inset="0mm,0mm,0mm,0mm" style="mso-fit-shape-to-text:t;">
                <w:txbxContent>
                  <w:p w14:paraId="1344376C">
                    <w:pPr>
                      <w:pStyle w:val="33"/>
                      <w:ind w:firstLine="440"/>
                    </w:pPr>
                    <w:r>
                      <w:fldChar w:fldCharType="begin"/>
                    </w:r>
                    <w:r>
                      <w:instrText xml:space="preserve"> PAGE  \* MERGEFORMAT </w:instrText>
                    </w:r>
                    <w:r>
                      <w:fldChar w:fldCharType="separate"/>
                    </w:r>
                    <w:r>
                      <w:t>66</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EA1E44C">
                          <w:pPr>
                            <w:pStyle w:val="33"/>
                            <w:ind w:firstLine="440"/>
                            <w:jc w:val="center"/>
                          </w:pPr>
                        </w:p>
                        <w:p w14:paraId="304E45D6"/>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WTfsxAgAAZ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zqGCvSNPQwkVJXerRCu297&#10;nntTnEHTmW5SvOWbGqVsmQ8PzGE0UD4eT7jHUkqDlKa3KKmM+/Kv8xiPjsFLSYNRy6nGy6JEvtfo&#10;JADDYLjB2A+GPqo7g9lFc1BLMnHBBTmYpTPqM17UKuaAi2mOTDkNg3kXunHHi+RitUpBmD3Lwlbv&#10;LI/QUR5vV8cAOZPKUZROCXQnbjB9qU/9S4nj/ec+RT3+HZ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1Fk37MQIAAGUEAAAOAAAAAAAAAAEAIAAAAB8BAABkcnMvZTJvRG9jLnhtbFBLBQYA&#10;AAAABgAGAFkBAADCBQAAAAA=&#10;">
              <v:fill on="f" focussize="0,0"/>
              <v:stroke on="f" weight="0.5pt"/>
              <v:imagedata o:title=""/>
              <o:lock v:ext="edit" aspectratio="f"/>
              <v:textbox inset="0mm,0mm,0mm,0mm" style="mso-fit-shape-to-text:t;">
                <w:txbxContent>
                  <w:p w14:paraId="7EA1E44C">
                    <w:pPr>
                      <w:pStyle w:val="33"/>
                      <w:ind w:firstLine="440"/>
                      <w:jc w:val="center"/>
                    </w:pPr>
                  </w:p>
                  <w:p w14:paraId="304E45D6"/>
                </w:txbxContent>
              </v:textbox>
            </v:shape>
          </w:pict>
        </mc:Fallback>
      </mc:AlternateContent>
    </w:r>
  </w:p>
  <w:p w14:paraId="4C518884">
    <w:pPr>
      <w:pStyle w:val="33"/>
      <w:ind w:firstLine="44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E972A">
    <w:pPr>
      <w:pStyle w:val="34"/>
      <w:pBdr>
        <w:bottom w:val="none" w:color="auto" w:sz="0" w:space="0"/>
      </w:pBdr>
      <w:tabs>
        <w:tab w:val="right" w:pos="9813"/>
        <w:tab w:val="clear" w:pos="4153"/>
        <w:tab w:val="clear" w:pos="8306"/>
      </w:tabs>
      <w:ind w:left="-966" w:right="-968"/>
      <w:rPr>
        <w:rFonts w:hint="eastAsia" w:ascii="宋体" w:hAnsi="宋体"/>
        <w:w w:val="80"/>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355A9">
    <w:pPr>
      <w:spacing w:line="20" w:lineRule="atLea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EDC6C9"/>
    <w:multiLevelType w:val="singleLevel"/>
    <w:tmpl w:val="9BEDC6C9"/>
    <w:lvl w:ilvl="0" w:tentative="0">
      <w:start w:val="1"/>
      <w:numFmt w:val="decimal"/>
      <w:suff w:val="space"/>
      <w:lvlText w:val="%1）"/>
      <w:lvlJc w:val="left"/>
    </w:lvl>
  </w:abstractNum>
  <w:abstractNum w:abstractNumId="1">
    <w:nsid w:val="9FC77B98"/>
    <w:multiLevelType w:val="singleLevel"/>
    <w:tmpl w:val="9FC77B98"/>
    <w:lvl w:ilvl="0" w:tentative="0">
      <w:start w:val="1"/>
      <w:numFmt w:val="chineseCounting"/>
      <w:suff w:val="nothing"/>
      <w:lvlText w:val="%1、"/>
      <w:lvlJc w:val="left"/>
      <w:pPr>
        <w:ind w:left="-1021"/>
      </w:pPr>
      <w:rPr>
        <w:rFonts w:hint="eastAsia"/>
      </w:rPr>
    </w:lvl>
  </w:abstractNum>
  <w:abstractNum w:abstractNumId="2">
    <w:nsid w:val="D1D395C4"/>
    <w:multiLevelType w:val="singleLevel"/>
    <w:tmpl w:val="D1D395C4"/>
    <w:lvl w:ilvl="0" w:tentative="0">
      <w:start w:val="1"/>
      <w:numFmt w:val="decimal"/>
      <w:suff w:val="space"/>
      <w:lvlText w:val="%1)"/>
      <w:lvlJc w:val="left"/>
    </w:lvl>
  </w:abstractNum>
  <w:abstractNum w:abstractNumId="3">
    <w:nsid w:val="D81F5AC6"/>
    <w:multiLevelType w:val="singleLevel"/>
    <w:tmpl w:val="D81F5AC6"/>
    <w:lvl w:ilvl="0" w:tentative="0">
      <w:start w:val="1"/>
      <w:numFmt w:val="decimal"/>
      <w:suff w:val="space"/>
      <w:lvlText w:val="%1）"/>
      <w:lvlJc w:val="left"/>
    </w:lvl>
  </w:abstractNum>
  <w:abstractNum w:abstractNumId="4">
    <w:nsid w:val="DA069F1E"/>
    <w:multiLevelType w:val="singleLevel"/>
    <w:tmpl w:val="DA069F1E"/>
    <w:lvl w:ilvl="0" w:tentative="0">
      <w:start w:val="1"/>
      <w:numFmt w:val="decimal"/>
      <w:pStyle w:val="12"/>
      <w:lvlText w:val="%1."/>
      <w:lvlJc w:val="left"/>
      <w:pPr>
        <w:tabs>
          <w:tab w:val="left" w:pos="780"/>
        </w:tabs>
        <w:ind w:left="780" w:hanging="360"/>
      </w:pPr>
    </w:lvl>
  </w:abstractNum>
  <w:abstractNum w:abstractNumId="5">
    <w:nsid w:val="DADFD21D"/>
    <w:multiLevelType w:val="singleLevel"/>
    <w:tmpl w:val="DADFD21D"/>
    <w:lvl w:ilvl="0" w:tentative="0">
      <w:start w:val="1"/>
      <w:numFmt w:val="decimal"/>
      <w:pStyle w:val="272"/>
      <w:suff w:val="nothing"/>
      <w:lvlText w:val="%1、"/>
      <w:lvlJc w:val="left"/>
    </w:lvl>
  </w:abstractNum>
  <w:abstractNum w:abstractNumId="6">
    <w:nsid w:val="E591A8B2"/>
    <w:multiLevelType w:val="singleLevel"/>
    <w:tmpl w:val="E591A8B2"/>
    <w:lvl w:ilvl="0" w:tentative="0">
      <w:start w:val="1"/>
      <w:numFmt w:val="decimal"/>
      <w:suff w:val="space"/>
      <w:lvlText w:val="%1）"/>
      <w:lvlJc w:val="left"/>
    </w:lvl>
  </w:abstractNum>
  <w:abstractNum w:abstractNumId="7">
    <w:nsid w:val="00000002"/>
    <w:multiLevelType w:val="singleLevel"/>
    <w:tmpl w:val="00000002"/>
    <w:lvl w:ilvl="0" w:tentative="0">
      <w:start w:val="1"/>
      <w:numFmt w:val="decimal"/>
      <w:suff w:val="nothing"/>
      <w:lvlText w:val="%1、"/>
      <w:lvlJc w:val="left"/>
    </w:lvl>
  </w:abstractNum>
  <w:abstractNum w:abstractNumId="8">
    <w:nsid w:val="00000006"/>
    <w:multiLevelType w:val="multilevel"/>
    <w:tmpl w:val="00000006"/>
    <w:lvl w:ilvl="0" w:tentative="0">
      <w:start w:val="0"/>
      <w:numFmt w:val="decimal"/>
      <w:lvlText w:val=""/>
      <w:lvlJc w:val="left"/>
    </w:lvl>
    <w:lvl w:ilvl="1" w:tentative="0">
      <w:start w:val="1"/>
      <w:numFmt w:val="decimal"/>
      <w:pStyle w:val="324"/>
      <w:suff w:val="space"/>
      <w:lvlText w:val="%1.%2"/>
      <w:lvlJc w:val="left"/>
      <w:pPr>
        <w:ind w:left="9924" w:firstLine="0"/>
      </w:pPr>
      <w:rPr>
        <w:rFonts w:ascii="Calibri" w:hAnsi="Calibri" w:eastAsia="黑体"/>
      </w:rPr>
    </w:lvl>
    <w:lvl w:ilvl="2" w:tentative="0">
      <w:start w:val="1"/>
      <w:numFmt w:val="decimal"/>
      <w:suff w:val="space"/>
      <w:lvlText w:val="%1.%2.%3"/>
      <w:lvlJc w:val="left"/>
      <w:pPr>
        <w:ind w:left="0" w:firstLine="0"/>
      </w:pPr>
      <w:rPr>
        <w:rFonts w:ascii="Calibri" w:hAnsi="Calibri" w:eastAsia="黑体"/>
      </w:rPr>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9">
    <w:nsid w:val="07A97BC2"/>
    <w:multiLevelType w:val="multilevel"/>
    <w:tmpl w:val="07A97BC2"/>
    <w:lvl w:ilvl="0" w:tentative="0">
      <w:start w:val="1"/>
      <w:numFmt w:val="bullet"/>
      <w:pStyle w:val="276"/>
      <w:lvlText w:val=""/>
      <w:lvlJc w:val="left"/>
      <w:pPr>
        <w:ind w:left="980" w:hanging="420"/>
      </w:pPr>
      <w:rPr>
        <w:rFonts w:hint="default" w:ascii="Wingdings" w:hAnsi="Wingdings"/>
      </w:rPr>
    </w:lvl>
    <w:lvl w:ilvl="1" w:tentative="0">
      <w:start w:val="1"/>
      <w:numFmt w:val="bullet"/>
      <w:lvlText w:val=""/>
      <w:lvlJc w:val="left"/>
      <w:pPr>
        <w:ind w:left="1400" w:hanging="420"/>
      </w:pPr>
      <w:rPr>
        <w:rFonts w:hint="default" w:ascii="Wingdings" w:hAnsi="Wingdings"/>
      </w:rPr>
    </w:lvl>
    <w:lvl w:ilvl="2" w:tentative="0">
      <w:start w:val="1"/>
      <w:numFmt w:val="bullet"/>
      <w:lvlText w:val=""/>
      <w:lvlJc w:val="left"/>
      <w:pPr>
        <w:ind w:left="1820" w:hanging="420"/>
      </w:pPr>
      <w:rPr>
        <w:rFonts w:hint="default" w:ascii="Wingdings" w:hAnsi="Wingdings"/>
      </w:rPr>
    </w:lvl>
    <w:lvl w:ilvl="3" w:tentative="0">
      <w:start w:val="1"/>
      <w:numFmt w:val="bullet"/>
      <w:lvlText w:val=""/>
      <w:lvlJc w:val="left"/>
      <w:pPr>
        <w:ind w:left="2240" w:hanging="420"/>
      </w:pPr>
      <w:rPr>
        <w:rFonts w:hint="default" w:ascii="Wingdings" w:hAnsi="Wingdings"/>
      </w:rPr>
    </w:lvl>
    <w:lvl w:ilvl="4" w:tentative="0">
      <w:start w:val="1"/>
      <w:numFmt w:val="bullet"/>
      <w:lvlText w:val=""/>
      <w:lvlJc w:val="left"/>
      <w:pPr>
        <w:ind w:left="2660" w:hanging="420"/>
      </w:pPr>
      <w:rPr>
        <w:rFonts w:hint="default" w:ascii="Wingdings" w:hAnsi="Wingdings"/>
      </w:rPr>
    </w:lvl>
    <w:lvl w:ilvl="5" w:tentative="0">
      <w:start w:val="1"/>
      <w:numFmt w:val="bullet"/>
      <w:lvlText w:val=""/>
      <w:lvlJc w:val="left"/>
      <w:pPr>
        <w:ind w:left="3080" w:hanging="420"/>
      </w:pPr>
      <w:rPr>
        <w:rFonts w:hint="default" w:ascii="Wingdings" w:hAnsi="Wingdings"/>
      </w:rPr>
    </w:lvl>
    <w:lvl w:ilvl="6" w:tentative="0">
      <w:start w:val="1"/>
      <w:numFmt w:val="bullet"/>
      <w:lvlText w:val=""/>
      <w:lvlJc w:val="left"/>
      <w:pPr>
        <w:ind w:left="3500" w:hanging="420"/>
      </w:pPr>
      <w:rPr>
        <w:rFonts w:hint="default" w:ascii="Wingdings" w:hAnsi="Wingdings"/>
      </w:rPr>
    </w:lvl>
    <w:lvl w:ilvl="7" w:tentative="0">
      <w:start w:val="1"/>
      <w:numFmt w:val="bullet"/>
      <w:lvlText w:val=""/>
      <w:lvlJc w:val="left"/>
      <w:pPr>
        <w:ind w:left="3920" w:hanging="420"/>
      </w:pPr>
      <w:rPr>
        <w:rFonts w:hint="default" w:ascii="Wingdings" w:hAnsi="Wingdings"/>
      </w:rPr>
    </w:lvl>
    <w:lvl w:ilvl="8" w:tentative="0">
      <w:start w:val="1"/>
      <w:numFmt w:val="bullet"/>
      <w:lvlText w:val=""/>
      <w:lvlJc w:val="left"/>
      <w:pPr>
        <w:ind w:left="4340" w:hanging="420"/>
      </w:pPr>
      <w:rPr>
        <w:rFonts w:hint="default" w:ascii="Wingdings" w:hAnsi="Wingdings"/>
      </w:rPr>
    </w:lvl>
  </w:abstractNum>
  <w:abstractNum w:abstractNumId="10">
    <w:nsid w:val="0820ADE0"/>
    <w:multiLevelType w:val="singleLevel"/>
    <w:tmpl w:val="0820ADE0"/>
    <w:lvl w:ilvl="0" w:tentative="0">
      <w:start w:val="1"/>
      <w:numFmt w:val="bullet"/>
      <w:lvlText w:val=""/>
      <w:lvlJc w:val="left"/>
      <w:pPr>
        <w:ind w:left="490" w:hanging="420"/>
      </w:pPr>
      <w:rPr>
        <w:rFonts w:hint="default" w:ascii="Wingdings" w:hAnsi="Wingdings"/>
      </w:rPr>
    </w:lvl>
  </w:abstractNum>
  <w:abstractNum w:abstractNumId="11">
    <w:nsid w:val="0B0A7EF8"/>
    <w:multiLevelType w:val="singleLevel"/>
    <w:tmpl w:val="0B0A7EF8"/>
    <w:lvl w:ilvl="0" w:tentative="0">
      <w:start w:val="7"/>
      <w:numFmt w:val="chineseCounting"/>
      <w:suff w:val="nothing"/>
      <w:lvlText w:val="（%1）"/>
      <w:lvlJc w:val="left"/>
      <w:rPr>
        <w:rFonts w:hint="eastAsia"/>
      </w:rPr>
    </w:lvl>
  </w:abstractNum>
  <w:abstractNum w:abstractNumId="12">
    <w:nsid w:val="124F6FBC"/>
    <w:multiLevelType w:val="singleLevel"/>
    <w:tmpl w:val="124F6FBC"/>
    <w:lvl w:ilvl="0" w:tentative="0">
      <w:start w:val="1"/>
      <w:numFmt w:val="decimal"/>
      <w:suff w:val="space"/>
      <w:lvlText w:val="%1）"/>
      <w:lvlJc w:val="left"/>
    </w:lvl>
  </w:abstractNum>
  <w:abstractNum w:abstractNumId="13">
    <w:nsid w:val="2A1C46B6"/>
    <w:multiLevelType w:val="singleLevel"/>
    <w:tmpl w:val="2A1C46B6"/>
    <w:lvl w:ilvl="0" w:tentative="0">
      <w:start w:val="1"/>
      <w:numFmt w:val="decimal"/>
      <w:suff w:val="nothing"/>
      <w:lvlText w:val="%1、"/>
      <w:lvlJc w:val="left"/>
    </w:lvl>
  </w:abstractNum>
  <w:abstractNum w:abstractNumId="14">
    <w:nsid w:val="4577928A"/>
    <w:multiLevelType w:val="singleLevel"/>
    <w:tmpl w:val="4577928A"/>
    <w:lvl w:ilvl="0" w:tentative="0">
      <w:start w:val="1"/>
      <w:numFmt w:val="decimal"/>
      <w:suff w:val="space"/>
      <w:lvlText w:val="%1）"/>
      <w:lvlJc w:val="left"/>
    </w:lvl>
  </w:abstractNum>
  <w:abstractNum w:abstractNumId="15">
    <w:nsid w:val="46815B9B"/>
    <w:multiLevelType w:val="singleLevel"/>
    <w:tmpl w:val="46815B9B"/>
    <w:lvl w:ilvl="0" w:tentative="0">
      <w:start w:val="1"/>
      <w:numFmt w:val="decimal"/>
      <w:suff w:val="space"/>
      <w:lvlText w:val="%1、"/>
      <w:lvlJc w:val="left"/>
      <w:pPr>
        <w:ind w:left="600" w:firstLine="0"/>
      </w:pPr>
    </w:lvl>
  </w:abstractNum>
  <w:abstractNum w:abstractNumId="16">
    <w:nsid w:val="4A226E27"/>
    <w:multiLevelType w:val="singleLevel"/>
    <w:tmpl w:val="4A226E27"/>
    <w:lvl w:ilvl="0" w:tentative="0">
      <w:start w:val="2"/>
      <w:numFmt w:val="decimal"/>
      <w:suff w:val="nothing"/>
      <w:lvlText w:val="（%1）"/>
      <w:lvlJc w:val="left"/>
    </w:lvl>
  </w:abstractNum>
  <w:abstractNum w:abstractNumId="17">
    <w:nsid w:val="4C5690DA"/>
    <w:multiLevelType w:val="singleLevel"/>
    <w:tmpl w:val="4C5690DA"/>
    <w:lvl w:ilvl="0" w:tentative="0">
      <w:start w:val="1"/>
      <w:numFmt w:val="decimal"/>
      <w:suff w:val="space"/>
      <w:lvlText w:val="%1）"/>
      <w:lvlJc w:val="left"/>
    </w:lvl>
  </w:abstractNum>
  <w:abstractNum w:abstractNumId="18">
    <w:nsid w:val="520C8405"/>
    <w:multiLevelType w:val="singleLevel"/>
    <w:tmpl w:val="520C8405"/>
    <w:lvl w:ilvl="0" w:tentative="0">
      <w:start w:val="1"/>
      <w:numFmt w:val="chineseCounting"/>
      <w:pStyle w:val="269"/>
      <w:suff w:val="nothing"/>
      <w:lvlText w:val="%1、"/>
      <w:lvlJc w:val="left"/>
      <w:rPr>
        <w:rFonts w:hint="eastAsia"/>
      </w:rPr>
    </w:lvl>
  </w:abstractNum>
  <w:abstractNum w:abstractNumId="19">
    <w:nsid w:val="54F403B5"/>
    <w:multiLevelType w:val="singleLevel"/>
    <w:tmpl w:val="54F403B5"/>
    <w:lvl w:ilvl="0" w:tentative="0">
      <w:start w:val="1"/>
      <w:numFmt w:val="chineseCounting"/>
      <w:suff w:val="nothing"/>
      <w:lvlText w:val="%1、"/>
      <w:lvlJc w:val="left"/>
    </w:lvl>
  </w:abstractNum>
  <w:abstractNum w:abstractNumId="20">
    <w:nsid w:val="557FD3DA"/>
    <w:multiLevelType w:val="singleLevel"/>
    <w:tmpl w:val="557FD3DA"/>
    <w:lvl w:ilvl="0" w:tentative="0">
      <w:start w:val="3"/>
      <w:numFmt w:val="chineseCounting"/>
      <w:suff w:val="nothing"/>
      <w:lvlText w:val="%1、"/>
      <w:lvlJc w:val="left"/>
    </w:lvl>
  </w:abstractNum>
  <w:abstractNum w:abstractNumId="21">
    <w:nsid w:val="55DC2298"/>
    <w:multiLevelType w:val="multilevel"/>
    <w:tmpl w:val="55DC2298"/>
    <w:lvl w:ilvl="0" w:tentative="0">
      <w:start w:val="1"/>
      <w:numFmt w:val="chineseCountingThousand"/>
      <w:pStyle w:val="46"/>
      <w:lvlText w:val="第%1章"/>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2">
    <w:nsid w:val="55FC082D"/>
    <w:multiLevelType w:val="singleLevel"/>
    <w:tmpl w:val="55FC082D"/>
    <w:lvl w:ilvl="0" w:tentative="0">
      <w:start w:val="5"/>
      <w:numFmt w:val="decimal"/>
      <w:suff w:val="nothing"/>
      <w:lvlText w:val="%1、"/>
      <w:lvlJc w:val="left"/>
    </w:lvl>
  </w:abstractNum>
  <w:abstractNum w:abstractNumId="23">
    <w:nsid w:val="57C28796"/>
    <w:multiLevelType w:val="singleLevel"/>
    <w:tmpl w:val="57C28796"/>
    <w:lvl w:ilvl="0" w:tentative="0">
      <w:start w:val="1"/>
      <w:numFmt w:val="decimal"/>
      <w:suff w:val="space"/>
      <w:lvlText w:val="%1）"/>
      <w:lvlJc w:val="left"/>
    </w:lvl>
  </w:abstractNum>
  <w:abstractNum w:abstractNumId="24">
    <w:nsid w:val="5B0EB7B5"/>
    <w:multiLevelType w:val="singleLevel"/>
    <w:tmpl w:val="5B0EB7B5"/>
    <w:lvl w:ilvl="0" w:tentative="0">
      <w:start w:val="1"/>
      <w:numFmt w:val="decimal"/>
      <w:suff w:val="nothing"/>
      <w:lvlText w:val="%1．"/>
      <w:lvlJc w:val="left"/>
      <w:pPr>
        <w:ind w:left="-400" w:firstLine="400"/>
      </w:pPr>
      <w:rPr>
        <w:rFonts w:hint="default"/>
      </w:rPr>
    </w:lvl>
  </w:abstractNum>
  <w:abstractNum w:abstractNumId="25">
    <w:nsid w:val="7B4AFDB5"/>
    <w:multiLevelType w:val="singleLevel"/>
    <w:tmpl w:val="7B4AFDB5"/>
    <w:lvl w:ilvl="0" w:tentative="0">
      <w:start w:val="1"/>
      <w:numFmt w:val="decimal"/>
      <w:suff w:val="space"/>
      <w:lvlText w:val="%1）"/>
      <w:lvlJc w:val="left"/>
    </w:lvl>
  </w:abstractNum>
  <w:abstractNum w:abstractNumId="26">
    <w:nsid w:val="7CA93F89"/>
    <w:multiLevelType w:val="multilevel"/>
    <w:tmpl w:val="7CA93F89"/>
    <w:lvl w:ilvl="0" w:tentative="0">
      <w:start w:val="1"/>
      <w:numFmt w:val="japaneseCounting"/>
      <w:lvlText w:val="%1、"/>
      <w:lvlJc w:val="left"/>
      <w:pPr>
        <w:ind w:left="660" w:hanging="6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21"/>
  </w:num>
  <w:num w:numId="3">
    <w:abstractNumId w:val="18"/>
  </w:num>
  <w:num w:numId="4">
    <w:abstractNumId w:val="5"/>
  </w:num>
  <w:num w:numId="5">
    <w:abstractNumId w:val="9"/>
  </w:num>
  <w:num w:numId="6">
    <w:abstractNumId w:val="8"/>
  </w:num>
  <w:num w:numId="7">
    <w:abstractNumId w:val="7"/>
  </w:num>
  <w:num w:numId="8">
    <w:abstractNumId w:val="22"/>
  </w:num>
  <w:num w:numId="9">
    <w:abstractNumId w:val="10"/>
  </w:num>
  <w:num w:numId="10">
    <w:abstractNumId w:val="15"/>
  </w:num>
  <w:num w:numId="11">
    <w:abstractNumId w:val="11"/>
  </w:num>
  <w:num w:numId="12">
    <w:abstractNumId w:val="13"/>
  </w:num>
  <w:num w:numId="13">
    <w:abstractNumId w:val="6"/>
  </w:num>
  <w:num w:numId="14">
    <w:abstractNumId w:val="2"/>
  </w:num>
  <w:num w:numId="15">
    <w:abstractNumId w:val="3"/>
  </w:num>
  <w:num w:numId="16">
    <w:abstractNumId w:val="12"/>
  </w:num>
  <w:num w:numId="17">
    <w:abstractNumId w:val="23"/>
  </w:num>
  <w:num w:numId="18">
    <w:abstractNumId w:val="25"/>
  </w:num>
  <w:num w:numId="19">
    <w:abstractNumId w:val="14"/>
  </w:num>
  <w:num w:numId="20">
    <w:abstractNumId w:val="0"/>
  </w:num>
  <w:num w:numId="21">
    <w:abstractNumId w:val="17"/>
  </w:num>
  <w:num w:numId="22">
    <w:abstractNumId w:val="1"/>
  </w:num>
  <w:num w:numId="23">
    <w:abstractNumId w:val="24"/>
  </w:num>
  <w:num w:numId="24">
    <w:abstractNumId w:val="26"/>
  </w:num>
  <w:num w:numId="25">
    <w:abstractNumId w:val="16"/>
  </w:num>
  <w:num w:numId="26">
    <w:abstractNumId w:val="19"/>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gyMGQ5YWI0Mzg3ZTBjMDY5Y2RmNWQ0MDVhMDRkN2UifQ=="/>
  </w:docVars>
  <w:rsids>
    <w:rsidRoot w:val="00EF35D6"/>
    <w:rsid w:val="00095631"/>
    <w:rsid w:val="00097351"/>
    <w:rsid w:val="000E741B"/>
    <w:rsid w:val="000F1897"/>
    <w:rsid w:val="000F5442"/>
    <w:rsid w:val="00117D66"/>
    <w:rsid w:val="0014090B"/>
    <w:rsid w:val="00164542"/>
    <w:rsid w:val="001875E0"/>
    <w:rsid w:val="00187DEC"/>
    <w:rsid w:val="001960CD"/>
    <w:rsid w:val="001A7631"/>
    <w:rsid w:val="001B1FF3"/>
    <w:rsid w:val="001C7570"/>
    <w:rsid w:val="001D0034"/>
    <w:rsid w:val="001F08E3"/>
    <w:rsid w:val="00200F92"/>
    <w:rsid w:val="00204683"/>
    <w:rsid w:val="0020739B"/>
    <w:rsid w:val="00233F3A"/>
    <w:rsid w:val="00253525"/>
    <w:rsid w:val="002568C6"/>
    <w:rsid w:val="002825D0"/>
    <w:rsid w:val="002C0A77"/>
    <w:rsid w:val="002E5890"/>
    <w:rsid w:val="00315327"/>
    <w:rsid w:val="00341AB5"/>
    <w:rsid w:val="00347E85"/>
    <w:rsid w:val="0035737A"/>
    <w:rsid w:val="003618BB"/>
    <w:rsid w:val="003671CA"/>
    <w:rsid w:val="003A146A"/>
    <w:rsid w:val="003C574F"/>
    <w:rsid w:val="003C7AB7"/>
    <w:rsid w:val="003F7945"/>
    <w:rsid w:val="004149DA"/>
    <w:rsid w:val="00414DD6"/>
    <w:rsid w:val="00441423"/>
    <w:rsid w:val="00473A06"/>
    <w:rsid w:val="004C0BEA"/>
    <w:rsid w:val="004C1204"/>
    <w:rsid w:val="004C5BA0"/>
    <w:rsid w:val="004D038C"/>
    <w:rsid w:val="004E0DB6"/>
    <w:rsid w:val="004F2E8A"/>
    <w:rsid w:val="00531CA5"/>
    <w:rsid w:val="005679E8"/>
    <w:rsid w:val="0059092E"/>
    <w:rsid w:val="005C194B"/>
    <w:rsid w:val="005F4F0F"/>
    <w:rsid w:val="005F7B74"/>
    <w:rsid w:val="0064345F"/>
    <w:rsid w:val="006460F2"/>
    <w:rsid w:val="00650A90"/>
    <w:rsid w:val="00653C5C"/>
    <w:rsid w:val="0066745E"/>
    <w:rsid w:val="00691375"/>
    <w:rsid w:val="00692CE4"/>
    <w:rsid w:val="006B7EA1"/>
    <w:rsid w:val="0070285E"/>
    <w:rsid w:val="00790171"/>
    <w:rsid w:val="007A7D90"/>
    <w:rsid w:val="007C2CB1"/>
    <w:rsid w:val="007D0D43"/>
    <w:rsid w:val="007D11BD"/>
    <w:rsid w:val="007D4C86"/>
    <w:rsid w:val="008026D6"/>
    <w:rsid w:val="00811630"/>
    <w:rsid w:val="008120C3"/>
    <w:rsid w:val="00830315"/>
    <w:rsid w:val="00883159"/>
    <w:rsid w:val="008A60C3"/>
    <w:rsid w:val="008D09E4"/>
    <w:rsid w:val="00931A81"/>
    <w:rsid w:val="00937252"/>
    <w:rsid w:val="00943176"/>
    <w:rsid w:val="009503F7"/>
    <w:rsid w:val="00995470"/>
    <w:rsid w:val="00A03A22"/>
    <w:rsid w:val="00A92CE6"/>
    <w:rsid w:val="00AC3C99"/>
    <w:rsid w:val="00AC6FD9"/>
    <w:rsid w:val="00AE4E3A"/>
    <w:rsid w:val="00AF0461"/>
    <w:rsid w:val="00B12260"/>
    <w:rsid w:val="00B328DC"/>
    <w:rsid w:val="00BA69B7"/>
    <w:rsid w:val="00BE08BA"/>
    <w:rsid w:val="00BE720D"/>
    <w:rsid w:val="00C26614"/>
    <w:rsid w:val="00C341A3"/>
    <w:rsid w:val="00CA070A"/>
    <w:rsid w:val="00CC1F71"/>
    <w:rsid w:val="00D10D3E"/>
    <w:rsid w:val="00D2306F"/>
    <w:rsid w:val="00D24715"/>
    <w:rsid w:val="00D544EA"/>
    <w:rsid w:val="00D564F1"/>
    <w:rsid w:val="00D607F8"/>
    <w:rsid w:val="00D71E1F"/>
    <w:rsid w:val="00D86141"/>
    <w:rsid w:val="00DB3007"/>
    <w:rsid w:val="00DC21CB"/>
    <w:rsid w:val="00DD66CA"/>
    <w:rsid w:val="00E20A5C"/>
    <w:rsid w:val="00EA7EAF"/>
    <w:rsid w:val="00EB5D6A"/>
    <w:rsid w:val="00EC21E4"/>
    <w:rsid w:val="00EF2D24"/>
    <w:rsid w:val="00EF35D6"/>
    <w:rsid w:val="00EF3EF5"/>
    <w:rsid w:val="00F05F3B"/>
    <w:rsid w:val="00F204DC"/>
    <w:rsid w:val="00F3418B"/>
    <w:rsid w:val="00F70B3D"/>
    <w:rsid w:val="00F8152F"/>
    <w:rsid w:val="00F91118"/>
    <w:rsid w:val="00FA61D2"/>
    <w:rsid w:val="00FB0A5E"/>
    <w:rsid w:val="00FE5A9B"/>
    <w:rsid w:val="00FF7205"/>
    <w:rsid w:val="00FF7408"/>
    <w:rsid w:val="013C246A"/>
    <w:rsid w:val="01452964"/>
    <w:rsid w:val="01824347"/>
    <w:rsid w:val="01AF5430"/>
    <w:rsid w:val="01E274B5"/>
    <w:rsid w:val="021F45D0"/>
    <w:rsid w:val="0255645F"/>
    <w:rsid w:val="02764A9F"/>
    <w:rsid w:val="02C95F7F"/>
    <w:rsid w:val="0324120A"/>
    <w:rsid w:val="0355045A"/>
    <w:rsid w:val="03553C2C"/>
    <w:rsid w:val="03F8645D"/>
    <w:rsid w:val="04194CE4"/>
    <w:rsid w:val="044C1C9B"/>
    <w:rsid w:val="04675A50"/>
    <w:rsid w:val="04747ECE"/>
    <w:rsid w:val="05031C1C"/>
    <w:rsid w:val="05537D0A"/>
    <w:rsid w:val="05563E50"/>
    <w:rsid w:val="059936E8"/>
    <w:rsid w:val="05B15640"/>
    <w:rsid w:val="05C11A67"/>
    <w:rsid w:val="05CF362F"/>
    <w:rsid w:val="05EC26B0"/>
    <w:rsid w:val="05F57389"/>
    <w:rsid w:val="060A4897"/>
    <w:rsid w:val="06447461"/>
    <w:rsid w:val="06520CF1"/>
    <w:rsid w:val="06786DC5"/>
    <w:rsid w:val="06B77F1C"/>
    <w:rsid w:val="06E272C3"/>
    <w:rsid w:val="06E72A11"/>
    <w:rsid w:val="07106873"/>
    <w:rsid w:val="074D53D1"/>
    <w:rsid w:val="07632B57"/>
    <w:rsid w:val="077820A1"/>
    <w:rsid w:val="07893F2F"/>
    <w:rsid w:val="07A70F85"/>
    <w:rsid w:val="07B31491"/>
    <w:rsid w:val="0807358F"/>
    <w:rsid w:val="081417C8"/>
    <w:rsid w:val="08641A50"/>
    <w:rsid w:val="08684CE0"/>
    <w:rsid w:val="08DA06F5"/>
    <w:rsid w:val="09002255"/>
    <w:rsid w:val="09075A53"/>
    <w:rsid w:val="094B1DE4"/>
    <w:rsid w:val="097A0BC6"/>
    <w:rsid w:val="09DD3B65"/>
    <w:rsid w:val="09F47D86"/>
    <w:rsid w:val="0A0A3E23"/>
    <w:rsid w:val="0A486323"/>
    <w:rsid w:val="0A540824"/>
    <w:rsid w:val="0A98599A"/>
    <w:rsid w:val="0AA132EE"/>
    <w:rsid w:val="0AB821CD"/>
    <w:rsid w:val="0ACA0ADE"/>
    <w:rsid w:val="0AF344E1"/>
    <w:rsid w:val="0B74763A"/>
    <w:rsid w:val="0BCA45A6"/>
    <w:rsid w:val="0BD85E51"/>
    <w:rsid w:val="0C447041"/>
    <w:rsid w:val="0C6F5167"/>
    <w:rsid w:val="0C7358DA"/>
    <w:rsid w:val="0C9153AE"/>
    <w:rsid w:val="0CD5636B"/>
    <w:rsid w:val="0CFB58CF"/>
    <w:rsid w:val="0D015662"/>
    <w:rsid w:val="0D0D38A1"/>
    <w:rsid w:val="0D29243C"/>
    <w:rsid w:val="0D45612B"/>
    <w:rsid w:val="0D6A5348"/>
    <w:rsid w:val="0DA81358"/>
    <w:rsid w:val="0DDF724E"/>
    <w:rsid w:val="0E627010"/>
    <w:rsid w:val="0EC45DC5"/>
    <w:rsid w:val="0ECA3353"/>
    <w:rsid w:val="0F953DB9"/>
    <w:rsid w:val="0FC92674"/>
    <w:rsid w:val="0FE93AD9"/>
    <w:rsid w:val="10CD1330"/>
    <w:rsid w:val="10EB73E2"/>
    <w:rsid w:val="10F468BD"/>
    <w:rsid w:val="111827EC"/>
    <w:rsid w:val="119F6B45"/>
    <w:rsid w:val="11AF4585"/>
    <w:rsid w:val="11E802FC"/>
    <w:rsid w:val="121136E1"/>
    <w:rsid w:val="124D7B6C"/>
    <w:rsid w:val="124E72B3"/>
    <w:rsid w:val="12641C51"/>
    <w:rsid w:val="12B47372"/>
    <w:rsid w:val="12D20F3B"/>
    <w:rsid w:val="12D40754"/>
    <w:rsid w:val="13230CFA"/>
    <w:rsid w:val="13580BCE"/>
    <w:rsid w:val="13752A8E"/>
    <w:rsid w:val="13CC1D73"/>
    <w:rsid w:val="14024556"/>
    <w:rsid w:val="145F6743"/>
    <w:rsid w:val="146A5814"/>
    <w:rsid w:val="14A423A8"/>
    <w:rsid w:val="15007F26"/>
    <w:rsid w:val="15247637"/>
    <w:rsid w:val="159348F7"/>
    <w:rsid w:val="159D5775"/>
    <w:rsid w:val="15B262DA"/>
    <w:rsid w:val="15B7663B"/>
    <w:rsid w:val="15DD6038"/>
    <w:rsid w:val="16261ABE"/>
    <w:rsid w:val="16C369F2"/>
    <w:rsid w:val="16C434A9"/>
    <w:rsid w:val="16DF3601"/>
    <w:rsid w:val="16FA1379"/>
    <w:rsid w:val="178329B8"/>
    <w:rsid w:val="178E7A6B"/>
    <w:rsid w:val="17EA3AEF"/>
    <w:rsid w:val="18207442"/>
    <w:rsid w:val="18603628"/>
    <w:rsid w:val="187A1D9E"/>
    <w:rsid w:val="188804CD"/>
    <w:rsid w:val="19341F4D"/>
    <w:rsid w:val="198C7E5F"/>
    <w:rsid w:val="19910776"/>
    <w:rsid w:val="199C5D44"/>
    <w:rsid w:val="1A494CA3"/>
    <w:rsid w:val="1A565D76"/>
    <w:rsid w:val="1A7F1CED"/>
    <w:rsid w:val="1A864A2A"/>
    <w:rsid w:val="1ACD2C4F"/>
    <w:rsid w:val="1AD03EF7"/>
    <w:rsid w:val="1AE14F80"/>
    <w:rsid w:val="1AE37DED"/>
    <w:rsid w:val="1AEF3F74"/>
    <w:rsid w:val="1B100797"/>
    <w:rsid w:val="1B1262BE"/>
    <w:rsid w:val="1B4030F3"/>
    <w:rsid w:val="1B664EA8"/>
    <w:rsid w:val="1B670F46"/>
    <w:rsid w:val="1C1D13BE"/>
    <w:rsid w:val="1C733B31"/>
    <w:rsid w:val="1C8D52C0"/>
    <w:rsid w:val="1C9211BE"/>
    <w:rsid w:val="1C931680"/>
    <w:rsid w:val="1CB3587E"/>
    <w:rsid w:val="1CB55FE3"/>
    <w:rsid w:val="1CC207D2"/>
    <w:rsid w:val="1CD67878"/>
    <w:rsid w:val="1CF273CD"/>
    <w:rsid w:val="1D047E88"/>
    <w:rsid w:val="1D22037F"/>
    <w:rsid w:val="1D422D75"/>
    <w:rsid w:val="1D4E7035"/>
    <w:rsid w:val="1D670560"/>
    <w:rsid w:val="1DAA2156"/>
    <w:rsid w:val="1DF47FF3"/>
    <w:rsid w:val="1E05035C"/>
    <w:rsid w:val="1E1E11FC"/>
    <w:rsid w:val="1E3E386E"/>
    <w:rsid w:val="1E42335E"/>
    <w:rsid w:val="1E4C66D5"/>
    <w:rsid w:val="1E8F43BD"/>
    <w:rsid w:val="1EB4768C"/>
    <w:rsid w:val="1ECA6EAF"/>
    <w:rsid w:val="1EE53F9B"/>
    <w:rsid w:val="1F327753"/>
    <w:rsid w:val="1F69491A"/>
    <w:rsid w:val="1F820B8C"/>
    <w:rsid w:val="1F9D6372"/>
    <w:rsid w:val="1FF02EA3"/>
    <w:rsid w:val="1FF7223E"/>
    <w:rsid w:val="200333C0"/>
    <w:rsid w:val="200E5B45"/>
    <w:rsid w:val="20127405"/>
    <w:rsid w:val="20A0611A"/>
    <w:rsid w:val="21731A80"/>
    <w:rsid w:val="21AF72D1"/>
    <w:rsid w:val="222C4FDA"/>
    <w:rsid w:val="224F1BA5"/>
    <w:rsid w:val="225B5433"/>
    <w:rsid w:val="228F2A6B"/>
    <w:rsid w:val="229E7CA9"/>
    <w:rsid w:val="22E348AC"/>
    <w:rsid w:val="22E700BA"/>
    <w:rsid w:val="23527ECD"/>
    <w:rsid w:val="23973548"/>
    <w:rsid w:val="23DC309A"/>
    <w:rsid w:val="23F32A04"/>
    <w:rsid w:val="244168D7"/>
    <w:rsid w:val="24987206"/>
    <w:rsid w:val="249935AC"/>
    <w:rsid w:val="24FE5B05"/>
    <w:rsid w:val="251D242F"/>
    <w:rsid w:val="25234734"/>
    <w:rsid w:val="25356187"/>
    <w:rsid w:val="2580651A"/>
    <w:rsid w:val="25BB6B36"/>
    <w:rsid w:val="264E03C6"/>
    <w:rsid w:val="26D3378E"/>
    <w:rsid w:val="26DA46CB"/>
    <w:rsid w:val="26E33204"/>
    <w:rsid w:val="26E803FD"/>
    <w:rsid w:val="26FB2A14"/>
    <w:rsid w:val="270C4FC5"/>
    <w:rsid w:val="27231852"/>
    <w:rsid w:val="27623BE1"/>
    <w:rsid w:val="27812FBF"/>
    <w:rsid w:val="27A7109F"/>
    <w:rsid w:val="27AC7D62"/>
    <w:rsid w:val="27C5BEA6"/>
    <w:rsid w:val="27D85854"/>
    <w:rsid w:val="28081174"/>
    <w:rsid w:val="280B1052"/>
    <w:rsid w:val="28241691"/>
    <w:rsid w:val="285048C9"/>
    <w:rsid w:val="28996B80"/>
    <w:rsid w:val="292240FA"/>
    <w:rsid w:val="293C3FFC"/>
    <w:rsid w:val="29B4752D"/>
    <w:rsid w:val="29C706EB"/>
    <w:rsid w:val="29EE7EF6"/>
    <w:rsid w:val="2A1B31FB"/>
    <w:rsid w:val="2A28676B"/>
    <w:rsid w:val="2A4E4E38"/>
    <w:rsid w:val="2A527B3A"/>
    <w:rsid w:val="2ACE1E98"/>
    <w:rsid w:val="2B4F7573"/>
    <w:rsid w:val="2B7D1F62"/>
    <w:rsid w:val="2BB86A0D"/>
    <w:rsid w:val="2BCF3DAE"/>
    <w:rsid w:val="2C186781"/>
    <w:rsid w:val="2C46439E"/>
    <w:rsid w:val="2C5A4835"/>
    <w:rsid w:val="2CAD3E8B"/>
    <w:rsid w:val="2CB46EBD"/>
    <w:rsid w:val="2CBA4A07"/>
    <w:rsid w:val="2CDE06F5"/>
    <w:rsid w:val="2D137135"/>
    <w:rsid w:val="2D142820"/>
    <w:rsid w:val="2D2B7271"/>
    <w:rsid w:val="2DC622D3"/>
    <w:rsid w:val="2DD64D99"/>
    <w:rsid w:val="2DDA2A1B"/>
    <w:rsid w:val="2E3A3449"/>
    <w:rsid w:val="2E9A689E"/>
    <w:rsid w:val="2E9C12D5"/>
    <w:rsid w:val="2F12064B"/>
    <w:rsid w:val="2F3C6B82"/>
    <w:rsid w:val="2F550DCF"/>
    <w:rsid w:val="2F6F6D61"/>
    <w:rsid w:val="2F936BBF"/>
    <w:rsid w:val="2FDE6C5E"/>
    <w:rsid w:val="300C7DD0"/>
    <w:rsid w:val="300D72A7"/>
    <w:rsid w:val="300F6E18"/>
    <w:rsid w:val="30112B90"/>
    <w:rsid w:val="30192E0D"/>
    <w:rsid w:val="304A76C1"/>
    <w:rsid w:val="305769CE"/>
    <w:rsid w:val="308275EA"/>
    <w:rsid w:val="30D140CD"/>
    <w:rsid w:val="30E414CE"/>
    <w:rsid w:val="30EB77A1"/>
    <w:rsid w:val="30F0078D"/>
    <w:rsid w:val="30FD0D95"/>
    <w:rsid w:val="310D3357"/>
    <w:rsid w:val="317A6513"/>
    <w:rsid w:val="31A876A2"/>
    <w:rsid w:val="31B92B8B"/>
    <w:rsid w:val="32050B36"/>
    <w:rsid w:val="32096215"/>
    <w:rsid w:val="322940C8"/>
    <w:rsid w:val="323D3C21"/>
    <w:rsid w:val="327461A4"/>
    <w:rsid w:val="328C0EAA"/>
    <w:rsid w:val="32935ECB"/>
    <w:rsid w:val="329A153B"/>
    <w:rsid w:val="32C75496"/>
    <w:rsid w:val="32F966B0"/>
    <w:rsid w:val="33732D77"/>
    <w:rsid w:val="33B05DC1"/>
    <w:rsid w:val="33FC5905"/>
    <w:rsid w:val="34580D8D"/>
    <w:rsid w:val="347373F5"/>
    <w:rsid w:val="34A51AF9"/>
    <w:rsid w:val="34DB1A90"/>
    <w:rsid w:val="34F20405"/>
    <w:rsid w:val="351D46DB"/>
    <w:rsid w:val="35510676"/>
    <w:rsid w:val="35534C6B"/>
    <w:rsid w:val="35906305"/>
    <w:rsid w:val="35A87AF3"/>
    <w:rsid w:val="3627310D"/>
    <w:rsid w:val="363A0514"/>
    <w:rsid w:val="368818C0"/>
    <w:rsid w:val="36B86248"/>
    <w:rsid w:val="36D6162D"/>
    <w:rsid w:val="36EF0F55"/>
    <w:rsid w:val="37055755"/>
    <w:rsid w:val="37060F75"/>
    <w:rsid w:val="37360EB9"/>
    <w:rsid w:val="37F35292"/>
    <w:rsid w:val="3808447D"/>
    <w:rsid w:val="38212430"/>
    <w:rsid w:val="38304E64"/>
    <w:rsid w:val="38487165"/>
    <w:rsid w:val="38563C33"/>
    <w:rsid w:val="38A210C6"/>
    <w:rsid w:val="38A422AB"/>
    <w:rsid w:val="38D40EFA"/>
    <w:rsid w:val="391B2228"/>
    <w:rsid w:val="39AB5653"/>
    <w:rsid w:val="39BB10EF"/>
    <w:rsid w:val="39FC665F"/>
    <w:rsid w:val="3A157E55"/>
    <w:rsid w:val="3A3649EE"/>
    <w:rsid w:val="3AAD1707"/>
    <w:rsid w:val="3AB02FA5"/>
    <w:rsid w:val="3B1F7135"/>
    <w:rsid w:val="3B424B80"/>
    <w:rsid w:val="3BB05866"/>
    <w:rsid w:val="3BB90DDF"/>
    <w:rsid w:val="3BD74C8E"/>
    <w:rsid w:val="3BE666A5"/>
    <w:rsid w:val="3C075FBE"/>
    <w:rsid w:val="3C0C1F61"/>
    <w:rsid w:val="3C320116"/>
    <w:rsid w:val="3C39784D"/>
    <w:rsid w:val="3C746F6F"/>
    <w:rsid w:val="3C9B6888"/>
    <w:rsid w:val="3C9E1C4F"/>
    <w:rsid w:val="3CA110A6"/>
    <w:rsid w:val="3CE05DC4"/>
    <w:rsid w:val="3CE44C8B"/>
    <w:rsid w:val="3CEB2A48"/>
    <w:rsid w:val="3CF33D49"/>
    <w:rsid w:val="3D22626E"/>
    <w:rsid w:val="3D2A168F"/>
    <w:rsid w:val="3D77023D"/>
    <w:rsid w:val="3D951166"/>
    <w:rsid w:val="3DA5607F"/>
    <w:rsid w:val="3DBC05DF"/>
    <w:rsid w:val="3DE543A4"/>
    <w:rsid w:val="3E82382F"/>
    <w:rsid w:val="3E8C3928"/>
    <w:rsid w:val="3E9F580B"/>
    <w:rsid w:val="3EC421E5"/>
    <w:rsid w:val="3F042D6B"/>
    <w:rsid w:val="3F23526A"/>
    <w:rsid w:val="3F4F1FFD"/>
    <w:rsid w:val="3F641238"/>
    <w:rsid w:val="3F681DF3"/>
    <w:rsid w:val="3F740A45"/>
    <w:rsid w:val="3F820783"/>
    <w:rsid w:val="3FA81600"/>
    <w:rsid w:val="3FE473B5"/>
    <w:rsid w:val="3FF403FA"/>
    <w:rsid w:val="405E2404"/>
    <w:rsid w:val="4061546E"/>
    <w:rsid w:val="40C90468"/>
    <w:rsid w:val="41201594"/>
    <w:rsid w:val="41775519"/>
    <w:rsid w:val="41C017B2"/>
    <w:rsid w:val="41DF2555"/>
    <w:rsid w:val="41F91C70"/>
    <w:rsid w:val="41FF0A9A"/>
    <w:rsid w:val="421F113C"/>
    <w:rsid w:val="422620E1"/>
    <w:rsid w:val="423948E8"/>
    <w:rsid w:val="425C077C"/>
    <w:rsid w:val="427C48F0"/>
    <w:rsid w:val="42AA16F9"/>
    <w:rsid w:val="42E163F2"/>
    <w:rsid w:val="4329730D"/>
    <w:rsid w:val="4346031A"/>
    <w:rsid w:val="439043CE"/>
    <w:rsid w:val="43E731C5"/>
    <w:rsid w:val="4438372F"/>
    <w:rsid w:val="445B53EB"/>
    <w:rsid w:val="45507720"/>
    <w:rsid w:val="456C7E8C"/>
    <w:rsid w:val="458A1DAF"/>
    <w:rsid w:val="45984BE6"/>
    <w:rsid w:val="45BC4EF4"/>
    <w:rsid w:val="45BD3146"/>
    <w:rsid w:val="45DD5596"/>
    <w:rsid w:val="460950A0"/>
    <w:rsid w:val="46180C3A"/>
    <w:rsid w:val="4654512D"/>
    <w:rsid w:val="46603AD2"/>
    <w:rsid w:val="466E2692"/>
    <w:rsid w:val="46763D16"/>
    <w:rsid w:val="468F291E"/>
    <w:rsid w:val="46CF44D0"/>
    <w:rsid w:val="471F4170"/>
    <w:rsid w:val="474D4056"/>
    <w:rsid w:val="476E56BE"/>
    <w:rsid w:val="479E48B1"/>
    <w:rsid w:val="47A95A58"/>
    <w:rsid w:val="47AA14A8"/>
    <w:rsid w:val="47B33A3E"/>
    <w:rsid w:val="47CD163B"/>
    <w:rsid w:val="487F29FA"/>
    <w:rsid w:val="48AB197C"/>
    <w:rsid w:val="48D03190"/>
    <w:rsid w:val="48E804E2"/>
    <w:rsid w:val="48F21359"/>
    <w:rsid w:val="48FD0081"/>
    <w:rsid w:val="490647AE"/>
    <w:rsid w:val="49316623"/>
    <w:rsid w:val="495E59F2"/>
    <w:rsid w:val="498668DA"/>
    <w:rsid w:val="4994122B"/>
    <w:rsid w:val="49BC68D2"/>
    <w:rsid w:val="4A60631F"/>
    <w:rsid w:val="4A6B4723"/>
    <w:rsid w:val="4B395E7A"/>
    <w:rsid w:val="4B3D75FD"/>
    <w:rsid w:val="4B4B40DA"/>
    <w:rsid w:val="4BA803F5"/>
    <w:rsid w:val="4BAF6EFC"/>
    <w:rsid w:val="4BB70638"/>
    <w:rsid w:val="4BC468B1"/>
    <w:rsid w:val="4BC738E4"/>
    <w:rsid w:val="4BC915C7"/>
    <w:rsid w:val="4BDA60D4"/>
    <w:rsid w:val="4BDD314B"/>
    <w:rsid w:val="4BFD4B91"/>
    <w:rsid w:val="4C4A0852"/>
    <w:rsid w:val="4C4D68A6"/>
    <w:rsid w:val="4D381304"/>
    <w:rsid w:val="4D4A5CCC"/>
    <w:rsid w:val="4D777715"/>
    <w:rsid w:val="4DB26F1F"/>
    <w:rsid w:val="4DDC09B3"/>
    <w:rsid w:val="4DFA3BEF"/>
    <w:rsid w:val="4E61505E"/>
    <w:rsid w:val="4E9C3B15"/>
    <w:rsid w:val="4F011C39"/>
    <w:rsid w:val="4F42290E"/>
    <w:rsid w:val="4F622E32"/>
    <w:rsid w:val="4F6B8495"/>
    <w:rsid w:val="4FEC2760"/>
    <w:rsid w:val="502B4BE3"/>
    <w:rsid w:val="503A78C5"/>
    <w:rsid w:val="5051105B"/>
    <w:rsid w:val="50B06453"/>
    <w:rsid w:val="50C2570B"/>
    <w:rsid w:val="50CE0B87"/>
    <w:rsid w:val="50CF3D2E"/>
    <w:rsid w:val="50E27F05"/>
    <w:rsid w:val="510812DE"/>
    <w:rsid w:val="516D3781"/>
    <w:rsid w:val="518E72E7"/>
    <w:rsid w:val="51E6296E"/>
    <w:rsid w:val="51FF0643"/>
    <w:rsid w:val="52045C59"/>
    <w:rsid w:val="523D458D"/>
    <w:rsid w:val="52495D62"/>
    <w:rsid w:val="5260027E"/>
    <w:rsid w:val="52952D55"/>
    <w:rsid w:val="52E361B6"/>
    <w:rsid w:val="52EE45D4"/>
    <w:rsid w:val="53801EAE"/>
    <w:rsid w:val="53A72D40"/>
    <w:rsid w:val="53F221DA"/>
    <w:rsid w:val="54041F40"/>
    <w:rsid w:val="542B571F"/>
    <w:rsid w:val="54812F3B"/>
    <w:rsid w:val="5495703C"/>
    <w:rsid w:val="54A75A50"/>
    <w:rsid w:val="54BA7CF8"/>
    <w:rsid w:val="54D63CFA"/>
    <w:rsid w:val="54DB4648"/>
    <w:rsid w:val="54E51D72"/>
    <w:rsid w:val="5558730C"/>
    <w:rsid w:val="557972BC"/>
    <w:rsid w:val="55885350"/>
    <w:rsid w:val="558A0B6B"/>
    <w:rsid w:val="55DB4F23"/>
    <w:rsid w:val="560146BF"/>
    <w:rsid w:val="5621585F"/>
    <w:rsid w:val="567D6554"/>
    <w:rsid w:val="56815EF4"/>
    <w:rsid w:val="56B955FB"/>
    <w:rsid w:val="56D17126"/>
    <w:rsid w:val="57022835"/>
    <w:rsid w:val="572823EA"/>
    <w:rsid w:val="58070251"/>
    <w:rsid w:val="58095C85"/>
    <w:rsid w:val="58226E39"/>
    <w:rsid w:val="58247055"/>
    <w:rsid w:val="583C439E"/>
    <w:rsid w:val="58934315"/>
    <w:rsid w:val="591F7D32"/>
    <w:rsid w:val="59402547"/>
    <w:rsid w:val="594C3610"/>
    <w:rsid w:val="59995821"/>
    <w:rsid w:val="59D423B5"/>
    <w:rsid w:val="59E7659F"/>
    <w:rsid w:val="59E94913"/>
    <w:rsid w:val="59E96071"/>
    <w:rsid w:val="59F13CCA"/>
    <w:rsid w:val="5A160083"/>
    <w:rsid w:val="5A345646"/>
    <w:rsid w:val="5A9600C8"/>
    <w:rsid w:val="5ADD7769"/>
    <w:rsid w:val="5AE27CEB"/>
    <w:rsid w:val="5B0C3EAD"/>
    <w:rsid w:val="5B2C3C7E"/>
    <w:rsid w:val="5B3C63C3"/>
    <w:rsid w:val="5B676B3B"/>
    <w:rsid w:val="5B8564DE"/>
    <w:rsid w:val="5B995221"/>
    <w:rsid w:val="5B9958D3"/>
    <w:rsid w:val="5B9E2C7A"/>
    <w:rsid w:val="5BB47782"/>
    <w:rsid w:val="5BC31F35"/>
    <w:rsid w:val="5BC85F49"/>
    <w:rsid w:val="5BD67A5C"/>
    <w:rsid w:val="5BE15028"/>
    <w:rsid w:val="5C393013"/>
    <w:rsid w:val="5C5C2D78"/>
    <w:rsid w:val="5C7B745F"/>
    <w:rsid w:val="5C950189"/>
    <w:rsid w:val="5C9F2C03"/>
    <w:rsid w:val="5D09279F"/>
    <w:rsid w:val="5D460377"/>
    <w:rsid w:val="5D5E10EC"/>
    <w:rsid w:val="5D726EE9"/>
    <w:rsid w:val="5DA6050C"/>
    <w:rsid w:val="5DC4702E"/>
    <w:rsid w:val="5DC67B67"/>
    <w:rsid w:val="5E714948"/>
    <w:rsid w:val="5E8A5738"/>
    <w:rsid w:val="5ECF671B"/>
    <w:rsid w:val="5EEB4428"/>
    <w:rsid w:val="5EEF5724"/>
    <w:rsid w:val="5F1E2FCC"/>
    <w:rsid w:val="5F4966E4"/>
    <w:rsid w:val="5F7C32D2"/>
    <w:rsid w:val="5F860448"/>
    <w:rsid w:val="5F862461"/>
    <w:rsid w:val="5FEF619A"/>
    <w:rsid w:val="6025124B"/>
    <w:rsid w:val="604C38E0"/>
    <w:rsid w:val="60664487"/>
    <w:rsid w:val="607B393B"/>
    <w:rsid w:val="60876198"/>
    <w:rsid w:val="60C35D0E"/>
    <w:rsid w:val="60D54909"/>
    <w:rsid w:val="60F4333C"/>
    <w:rsid w:val="6152455C"/>
    <w:rsid w:val="618977B0"/>
    <w:rsid w:val="61CA2A1B"/>
    <w:rsid w:val="621A0316"/>
    <w:rsid w:val="62262BE0"/>
    <w:rsid w:val="62A6471A"/>
    <w:rsid w:val="62BB6808"/>
    <w:rsid w:val="62F31AFE"/>
    <w:rsid w:val="63850647"/>
    <w:rsid w:val="6385709F"/>
    <w:rsid w:val="63DC246D"/>
    <w:rsid w:val="63FA7073"/>
    <w:rsid w:val="63FE7B56"/>
    <w:rsid w:val="641D6FC0"/>
    <w:rsid w:val="648A46E4"/>
    <w:rsid w:val="64A82DBC"/>
    <w:rsid w:val="64E738E4"/>
    <w:rsid w:val="64EF2799"/>
    <w:rsid w:val="65142659"/>
    <w:rsid w:val="655C46EB"/>
    <w:rsid w:val="65866769"/>
    <w:rsid w:val="65A663D3"/>
    <w:rsid w:val="65E60E74"/>
    <w:rsid w:val="65EF70E9"/>
    <w:rsid w:val="661621D6"/>
    <w:rsid w:val="66164750"/>
    <w:rsid w:val="665C66CA"/>
    <w:rsid w:val="66AB38AB"/>
    <w:rsid w:val="66AE634D"/>
    <w:rsid w:val="66B21659"/>
    <w:rsid w:val="670562A3"/>
    <w:rsid w:val="673F3575"/>
    <w:rsid w:val="67C66D84"/>
    <w:rsid w:val="67F07212"/>
    <w:rsid w:val="67F86F4F"/>
    <w:rsid w:val="67FF35A1"/>
    <w:rsid w:val="68171109"/>
    <w:rsid w:val="682E35D8"/>
    <w:rsid w:val="685D0A2C"/>
    <w:rsid w:val="68A55BD1"/>
    <w:rsid w:val="68AF4EAA"/>
    <w:rsid w:val="68E24AEE"/>
    <w:rsid w:val="69362744"/>
    <w:rsid w:val="693D6EB4"/>
    <w:rsid w:val="69E92850"/>
    <w:rsid w:val="6A667059"/>
    <w:rsid w:val="6A8A28EE"/>
    <w:rsid w:val="6AA30F4C"/>
    <w:rsid w:val="6AC75B23"/>
    <w:rsid w:val="6ACB3173"/>
    <w:rsid w:val="6ADA567B"/>
    <w:rsid w:val="6AEE7819"/>
    <w:rsid w:val="6B104587"/>
    <w:rsid w:val="6B1C3BBC"/>
    <w:rsid w:val="6B20545A"/>
    <w:rsid w:val="6B507F20"/>
    <w:rsid w:val="6B66792B"/>
    <w:rsid w:val="6B7403D4"/>
    <w:rsid w:val="6B7C465A"/>
    <w:rsid w:val="6BAD1792"/>
    <w:rsid w:val="6BC905D3"/>
    <w:rsid w:val="6BD61FBC"/>
    <w:rsid w:val="6BE0108D"/>
    <w:rsid w:val="6BE51F5F"/>
    <w:rsid w:val="6C0B576B"/>
    <w:rsid w:val="6C606442"/>
    <w:rsid w:val="6C776A1E"/>
    <w:rsid w:val="6C89702F"/>
    <w:rsid w:val="6D194857"/>
    <w:rsid w:val="6D8329D5"/>
    <w:rsid w:val="6D8A305E"/>
    <w:rsid w:val="6D8F2AC2"/>
    <w:rsid w:val="6E1B63AC"/>
    <w:rsid w:val="6E3046D3"/>
    <w:rsid w:val="6E552B89"/>
    <w:rsid w:val="6E5B1D9A"/>
    <w:rsid w:val="6E737F96"/>
    <w:rsid w:val="6E940DB3"/>
    <w:rsid w:val="6EBF116C"/>
    <w:rsid w:val="6EDD7D8C"/>
    <w:rsid w:val="6F0D3425"/>
    <w:rsid w:val="6F435376"/>
    <w:rsid w:val="6F6417C4"/>
    <w:rsid w:val="6F6561FB"/>
    <w:rsid w:val="6F745D74"/>
    <w:rsid w:val="6F76710D"/>
    <w:rsid w:val="6F773AB6"/>
    <w:rsid w:val="6F775864"/>
    <w:rsid w:val="6FC4797A"/>
    <w:rsid w:val="6FCC3E02"/>
    <w:rsid w:val="6FF57970"/>
    <w:rsid w:val="70041EA1"/>
    <w:rsid w:val="703E3A72"/>
    <w:rsid w:val="70595FA5"/>
    <w:rsid w:val="70BF652D"/>
    <w:rsid w:val="70C1148D"/>
    <w:rsid w:val="71105F71"/>
    <w:rsid w:val="7119579E"/>
    <w:rsid w:val="717B09FA"/>
    <w:rsid w:val="719B5840"/>
    <w:rsid w:val="71A3117F"/>
    <w:rsid w:val="71CB3969"/>
    <w:rsid w:val="71EC2889"/>
    <w:rsid w:val="71F04BC7"/>
    <w:rsid w:val="729C5C2A"/>
    <w:rsid w:val="72AA5E54"/>
    <w:rsid w:val="72B82377"/>
    <w:rsid w:val="72C21B83"/>
    <w:rsid w:val="72D850F7"/>
    <w:rsid w:val="72E7195E"/>
    <w:rsid w:val="72E90827"/>
    <w:rsid w:val="72FC67AC"/>
    <w:rsid w:val="730B2E93"/>
    <w:rsid w:val="731F1D55"/>
    <w:rsid w:val="734F50C4"/>
    <w:rsid w:val="738557A7"/>
    <w:rsid w:val="73D552E4"/>
    <w:rsid w:val="73E45FC8"/>
    <w:rsid w:val="73F90F3E"/>
    <w:rsid w:val="746850A2"/>
    <w:rsid w:val="7471766A"/>
    <w:rsid w:val="74A73931"/>
    <w:rsid w:val="75097AFE"/>
    <w:rsid w:val="750E6C6B"/>
    <w:rsid w:val="755C3532"/>
    <w:rsid w:val="75874B54"/>
    <w:rsid w:val="75972704"/>
    <w:rsid w:val="75CC4150"/>
    <w:rsid w:val="75F124EB"/>
    <w:rsid w:val="765566B2"/>
    <w:rsid w:val="765F262F"/>
    <w:rsid w:val="76783583"/>
    <w:rsid w:val="768F171D"/>
    <w:rsid w:val="76A04BA9"/>
    <w:rsid w:val="76CC2441"/>
    <w:rsid w:val="76D37B2D"/>
    <w:rsid w:val="77400FC3"/>
    <w:rsid w:val="7780039E"/>
    <w:rsid w:val="77B76A4B"/>
    <w:rsid w:val="77DD29DE"/>
    <w:rsid w:val="780954C8"/>
    <w:rsid w:val="780B1240"/>
    <w:rsid w:val="781472E3"/>
    <w:rsid w:val="78300CA6"/>
    <w:rsid w:val="78AD50A9"/>
    <w:rsid w:val="792E168A"/>
    <w:rsid w:val="79570BE0"/>
    <w:rsid w:val="797955CB"/>
    <w:rsid w:val="79BE0C60"/>
    <w:rsid w:val="79EB6E1F"/>
    <w:rsid w:val="7A06790A"/>
    <w:rsid w:val="7A287E87"/>
    <w:rsid w:val="7A325D9A"/>
    <w:rsid w:val="7A3B6909"/>
    <w:rsid w:val="7A5B4D40"/>
    <w:rsid w:val="7A6239B7"/>
    <w:rsid w:val="7A993CB5"/>
    <w:rsid w:val="7AA86A41"/>
    <w:rsid w:val="7ABF29EE"/>
    <w:rsid w:val="7B2E63E8"/>
    <w:rsid w:val="7B797851"/>
    <w:rsid w:val="7B8E124C"/>
    <w:rsid w:val="7BB92310"/>
    <w:rsid w:val="7C556F2D"/>
    <w:rsid w:val="7C5C3712"/>
    <w:rsid w:val="7C74451B"/>
    <w:rsid w:val="7CD50349"/>
    <w:rsid w:val="7CD96067"/>
    <w:rsid w:val="7CFB1883"/>
    <w:rsid w:val="7D083FA0"/>
    <w:rsid w:val="7D452778"/>
    <w:rsid w:val="7DA54A51"/>
    <w:rsid w:val="7DAC3C93"/>
    <w:rsid w:val="7E1626EC"/>
    <w:rsid w:val="7E1720CE"/>
    <w:rsid w:val="7E5A6A7D"/>
    <w:rsid w:val="7E5F3128"/>
    <w:rsid w:val="7E92300C"/>
    <w:rsid w:val="7EE30820"/>
    <w:rsid w:val="7EE66013"/>
    <w:rsid w:val="7EEA0AB4"/>
    <w:rsid w:val="7F007556"/>
    <w:rsid w:val="7F0B45DE"/>
    <w:rsid w:val="7F3A5573"/>
    <w:rsid w:val="7F455247"/>
    <w:rsid w:val="7F7E59EA"/>
    <w:rsid w:val="7F9B559F"/>
    <w:rsid w:val="7FBB354B"/>
    <w:rsid w:val="7FDD7966"/>
    <w:rsid w:val="9FFE4178"/>
    <w:rsid w:val="F3C3F3CE"/>
    <w:rsid w:val="F7DDDDCC"/>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0" w:semiHidden="0" w:name="toc 5"/>
    <w:lsdException w:qFormat="1" w:uiPriority="39" w:semiHidden="0" w:name="toc 6"/>
    <w:lsdException w:uiPriority="39" w:name="toc 7"/>
    <w:lsdException w:qFormat="1" w:uiPriority="0" w:semiHidden="0"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iPriority="0" w:semiHidden="0" w:name="List 2"/>
    <w:lsdException w:qFormat="1"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nhideWhenUsed="0" w:uiPriority="0"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0" w:semiHidden="0" w:name="Date"/>
    <w:lsdException w:qFormat="1" w:uiPriority="99" w:semiHidden="0"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qFormat="1" w:unhideWhenUsed="0" w:uiPriority="0" w:semiHidden="0"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66"/>
    <w:qFormat/>
    <w:uiPriority w:val="0"/>
    <w:pPr>
      <w:keepNext/>
      <w:keepLines/>
      <w:spacing w:before="340" w:after="330" w:line="578" w:lineRule="auto"/>
      <w:outlineLvl w:val="0"/>
    </w:pPr>
    <w:rPr>
      <w:rFonts w:ascii="等线" w:hAnsi="等线" w:eastAsia="宋体" w:cs="Times New Roman"/>
      <w:b/>
      <w:bCs/>
      <w:kern w:val="44"/>
      <w:sz w:val="44"/>
      <w:szCs w:val="44"/>
    </w:rPr>
  </w:style>
  <w:style w:type="paragraph" w:styleId="3">
    <w:name w:val="heading 2"/>
    <w:basedOn w:val="1"/>
    <w:next w:val="1"/>
    <w:link w:val="67"/>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68"/>
    <w:qFormat/>
    <w:uiPriority w:val="0"/>
    <w:pPr>
      <w:keepNext/>
      <w:keepLines/>
      <w:widowControl/>
      <w:tabs>
        <w:tab w:val="left" w:pos="720"/>
      </w:tabs>
      <w:spacing w:before="120" w:after="120" w:line="360" w:lineRule="auto"/>
      <w:jc w:val="center"/>
      <w:outlineLvl w:val="2"/>
    </w:pPr>
    <w:rPr>
      <w:rFonts w:ascii="Times New Roman" w:hAnsi="Times New Roman" w:eastAsia="??" w:cs="Times New Roman"/>
      <w:b/>
      <w:kern w:val="0"/>
      <w:sz w:val="32"/>
      <w:szCs w:val="28"/>
    </w:rPr>
  </w:style>
  <w:style w:type="paragraph" w:styleId="5">
    <w:name w:val="heading 4"/>
    <w:basedOn w:val="4"/>
    <w:next w:val="1"/>
    <w:link w:val="69"/>
    <w:qFormat/>
    <w:uiPriority w:val="0"/>
    <w:pPr>
      <w:spacing w:before="280" w:after="290" w:line="376" w:lineRule="auto"/>
      <w:outlineLvl w:val="3"/>
    </w:pPr>
    <w:rPr>
      <w:rFonts w:ascii="Cambria" w:hAnsi="Cambria" w:eastAsia="宋体"/>
      <w:bCs/>
      <w:sz w:val="28"/>
    </w:rPr>
  </w:style>
  <w:style w:type="paragraph" w:styleId="6">
    <w:name w:val="heading 5"/>
    <w:basedOn w:val="1"/>
    <w:next w:val="1"/>
    <w:link w:val="70"/>
    <w:qFormat/>
    <w:uiPriority w:val="0"/>
    <w:pPr>
      <w:keepNext/>
      <w:keepLines/>
      <w:widowControl/>
      <w:tabs>
        <w:tab w:val="left" w:pos="1008"/>
      </w:tabs>
      <w:spacing w:before="280" w:after="290" w:line="376" w:lineRule="auto"/>
      <w:ind w:left="1008" w:hanging="1008"/>
      <w:jc w:val="left"/>
      <w:outlineLvl w:val="4"/>
    </w:pPr>
    <w:rPr>
      <w:rFonts w:ascii="Times New Roman" w:hAnsi="Times New Roman" w:eastAsia="宋体" w:cs="Times New Roman"/>
      <w:b/>
      <w:bCs/>
      <w:kern w:val="0"/>
      <w:sz w:val="28"/>
      <w:szCs w:val="28"/>
    </w:rPr>
  </w:style>
  <w:style w:type="paragraph" w:styleId="7">
    <w:name w:val="heading 6"/>
    <w:basedOn w:val="1"/>
    <w:next w:val="1"/>
    <w:link w:val="71"/>
    <w:qFormat/>
    <w:uiPriority w:val="0"/>
    <w:pPr>
      <w:keepNext/>
      <w:keepLines/>
      <w:widowControl/>
      <w:tabs>
        <w:tab w:val="left" w:pos="1440"/>
      </w:tabs>
      <w:spacing w:before="240" w:after="64" w:line="320" w:lineRule="auto"/>
      <w:ind w:left="1152" w:hanging="1152"/>
      <w:jc w:val="left"/>
      <w:outlineLvl w:val="5"/>
    </w:pPr>
    <w:rPr>
      <w:rFonts w:ascii="Arial" w:hAnsi="Arial" w:eastAsia="黑体" w:cs="Times New Roman"/>
      <w:b/>
      <w:bCs/>
      <w:kern w:val="0"/>
      <w:sz w:val="24"/>
      <w:szCs w:val="24"/>
    </w:rPr>
  </w:style>
  <w:style w:type="paragraph" w:styleId="8">
    <w:name w:val="heading 7"/>
    <w:basedOn w:val="1"/>
    <w:next w:val="1"/>
    <w:link w:val="72"/>
    <w:qFormat/>
    <w:uiPriority w:val="0"/>
    <w:pPr>
      <w:keepNext/>
      <w:keepLines/>
      <w:widowControl/>
      <w:tabs>
        <w:tab w:val="left" w:pos="2520"/>
      </w:tabs>
      <w:spacing w:before="240" w:after="64" w:line="320" w:lineRule="auto"/>
      <w:ind w:left="1296" w:hanging="1296"/>
      <w:jc w:val="left"/>
      <w:outlineLvl w:val="6"/>
    </w:pPr>
    <w:rPr>
      <w:rFonts w:ascii="Times New Roman" w:hAnsi="Times New Roman" w:eastAsia="宋体" w:cs="Times New Roman"/>
      <w:b/>
      <w:bCs/>
      <w:kern w:val="0"/>
      <w:sz w:val="24"/>
      <w:szCs w:val="24"/>
    </w:rPr>
  </w:style>
  <w:style w:type="paragraph" w:styleId="9">
    <w:name w:val="heading 8"/>
    <w:basedOn w:val="1"/>
    <w:next w:val="1"/>
    <w:link w:val="73"/>
    <w:qFormat/>
    <w:uiPriority w:val="0"/>
    <w:pPr>
      <w:keepNext/>
      <w:keepLines/>
      <w:widowControl/>
      <w:tabs>
        <w:tab w:val="left" w:pos="1440"/>
      </w:tabs>
      <w:spacing w:before="240" w:after="64" w:line="320" w:lineRule="auto"/>
      <w:ind w:left="1440" w:hanging="1440"/>
      <w:jc w:val="left"/>
      <w:outlineLvl w:val="7"/>
    </w:pPr>
    <w:rPr>
      <w:rFonts w:ascii="Arial" w:hAnsi="Arial" w:eastAsia="黑体" w:cs="Times New Roman"/>
      <w:kern w:val="0"/>
      <w:sz w:val="24"/>
      <w:szCs w:val="24"/>
    </w:rPr>
  </w:style>
  <w:style w:type="paragraph" w:styleId="10">
    <w:name w:val="heading 9"/>
    <w:basedOn w:val="1"/>
    <w:next w:val="1"/>
    <w:link w:val="74"/>
    <w:qFormat/>
    <w:uiPriority w:val="0"/>
    <w:pPr>
      <w:keepNext/>
      <w:keepLines/>
      <w:widowControl/>
      <w:tabs>
        <w:tab w:val="left" w:pos="1584"/>
      </w:tabs>
      <w:spacing w:before="240" w:after="64" w:line="320" w:lineRule="auto"/>
      <w:ind w:left="1584" w:hanging="1584"/>
      <w:jc w:val="left"/>
      <w:outlineLvl w:val="8"/>
    </w:pPr>
    <w:rPr>
      <w:rFonts w:ascii="Arial" w:hAnsi="Arial" w:eastAsia="黑体" w:cs="Times New Roman"/>
      <w:kern w:val="0"/>
      <w:szCs w:val="21"/>
    </w:rPr>
  </w:style>
  <w:style w:type="character" w:default="1" w:styleId="51">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styleId="11">
    <w:name w:val="List 3"/>
    <w:basedOn w:val="1"/>
    <w:unhideWhenUsed/>
    <w:qFormat/>
    <w:uiPriority w:val="99"/>
    <w:pPr>
      <w:ind w:left="100" w:leftChars="400" w:hanging="200" w:hangingChars="200"/>
      <w:contextualSpacing/>
    </w:pPr>
    <w:rPr>
      <w:rFonts w:ascii="等线" w:hAnsi="等线" w:eastAsia="宋体" w:cs="Times New Roman"/>
      <w:szCs w:val="24"/>
    </w:rPr>
  </w:style>
  <w:style w:type="paragraph" w:styleId="12">
    <w:name w:val="List Number 2"/>
    <w:basedOn w:val="1"/>
    <w:semiHidden/>
    <w:unhideWhenUsed/>
    <w:qFormat/>
    <w:uiPriority w:val="99"/>
    <w:pPr>
      <w:numPr>
        <w:ilvl w:val="0"/>
        <w:numId w:val="1"/>
      </w:numPr>
    </w:pPr>
    <w:rPr>
      <w:rFonts w:ascii="等线" w:hAnsi="等线" w:eastAsia="宋体" w:cs="Times New Roman"/>
      <w:szCs w:val="24"/>
    </w:rPr>
  </w:style>
  <w:style w:type="paragraph" w:styleId="13">
    <w:name w:val="List Number"/>
    <w:basedOn w:val="1"/>
    <w:link w:val="93"/>
    <w:qFormat/>
    <w:uiPriority w:val="0"/>
    <w:pPr>
      <w:tabs>
        <w:tab w:val="left" w:pos="360"/>
      </w:tabs>
      <w:spacing w:line="360" w:lineRule="auto"/>
      <w:ind w:left="360" w:hanging="360" w:hangingChars="200"/>
    </w:pPr>
    <w:rPr>
      <w:rFonts w:ascii="等线" w:hAnsi="等线" w:eastAsia="楷体_GB2312" w:cs="Times New Roman"/>
      <w:sz w:val="24"/>
      <w:szCs w:val="24"/>
    </w:rPr>
  </w:style>
  <w:style w:type="paragraph" w:styleId="14">
    <w:name w:val="Normal Indent"/>
    <w:basedOn w:val="1"/>
    <w:next w:val="1"/>
    <w:link w:val="94"/>
    <w:qFormat/>
    <w:uiPriority w:val="0"/>
    <w:pPr>
      <w:ind w:firstLine="420" w:firstLineChars="200"/>
    </w:pPr>
    <w:rPr>
      <w:rFonts w:ascii="等线" w:hAnsi="等线" w:eastAsia="宋体" w:cs="Times New Roman"/>
      <w:szCs w:val="24"/>
    </w:rPr>
  </w:style>
  <w:style w:type="paragraph" w:styleId="15">
    <w:name w:val="caption"/>
    <w:basedOn w:val="1"/>
    <w:next w:val="1"/>
    <w:link w:val="95"/>
    <w:qFormat/>
    <w:uiPriority w:val="0"/>
    <w:pPr>
      <w:spacing w:before="152" w:after="160"/>
    </w:pPr>
    <w:rPr>
      <w:rFonts w:ascii="Arial" w:hAnsi="Arial" w:eastAsia="黑体" w:cs="Arial"/>
      <w:sz w:val="20"/>
      <w:szCs w:val="20"/>
    </w:rPr>
  </w:style>
  <w:style w:type="paragraph" w:styleId="16">
    <w:name w:val="Document Map"/>
    <w:basedOn w:val="1"/>
    <w:link w:val="96"/>
    <w:qFormat/>
    <w:uiPriority w:val="0"/>
    <w:rPr>
      <w:rFonts w:ascii="宋体" w:hAnsi="Calibri"/>
      <w:sz w:val="18"/>
      <w:szCs w:val="18"/>
    </w:rPr>
  </w:style>
  <w:style w:type="paragraph" w:styleId="17">
    <w:name w:val="annotation text"/>
    <w:basedOn w:val="1"/>
    <w:link w:val="77"/>
    <w:qFormat/>
    <w:uiPriority w:val="0"/>
    <w:pPr>
      <w:jc w:val="left"/>
    </w:pPr>
    <w:rPr>
      <w:rFonts w:eastAsia="宋体" w:cs="Lucida Sans"/>
    </w:rPr>
  </w:style>
  <w:style w:type="paragraph" w:styleId="18">
    <w:name w:val="Body Text 3"/>
    <w:basedOn w:val="1"/>
    <w:link w:val="97"/>
    <w:qFormat/>
    <w:uiPriority w:val="0"/>
    <w:pPr>
      <w:spacing w:after="120"/>
    </w:pPr>
    <w:rPr>
      <w:sz w:val="16"/>
      <w:szCs w:val="16"/>
    </w:rPr>
  </w:style>
  <w:style w:type="paragraph" w:styleId="19">
    <w:name w:val="Closing"/>
    <w:basedOn w:val="1"/>
    <w:semiHidden/>
    <w:qFormat/>
    <w:uiPriority w:val="0"/>
    <w:pPr>
      <w:ind w:left="4320"/>
    </w:pPr>
    <w:rPr>
      <w:kern w:val="1"/>
    </w:rPr>
  </w:style>
  <w:style w:type="paragraph" w:styleId="20">
    <w:name w:val="Body Text"/>
    <w:basedOn w:val="1"/>
    <w:next w:val="21"/>
    <w:link w:val="79"/>
    <w:unhideWhenUsed/>
    <w:qFormat/>
    <w:uiPriority w:val="99"/>
    <w:pPr>
      <w:spacing w:after="120"/>
    </w:pPr>
    <w:rPr>
      <w:rFonts w:ascii="等线" w:hAnsi="等线" w:eastAsia="宋体" w:cs="Times New Roman"/>
      <w:szCs w:val="24"/>
    </w:rPr>
  </w:style>
  <w:style w:type="paragraph" w:styleId="21">
    <w:name w:val="Body Text First Indent"/>
    <w:basedOn w:val="20"/>
    <w:link w:val="91"/>
    <w:unhideWhenUsed/>
    <w:qFormat/>
    <w:uiPriority w:val="99"/>
    <w:pPr>
      <w:ind w:firstLine="420" w:firstLineChars="100"/>
    </w:pPr>
  </w:style>
  <w:style w:type="paragraph" w:styleId="22">
    <w:name w:val="Body Text Indent"/>
    <w:basedOn w:val="1"/>
    <w:next w:val="1"/>
    <w:link w:val="75"/>
    <w:qFormat/>
    <w:uiPriority w:val="0"/>
    <w:pPr>
      <w:spacing w:line="480" w:lineRule="atLeast"/>
      <w:ind w:firstLine="570"/>
    </w:pPr>
    <w:rPr>
      <w:rFonts w:ascii="??" w:hAnsi="??" w:eastAsia="??" w:cs="宋体"/>
      <w:sz w:val="28"/>
      <w:szCs w:val="28"/>
    </w:rPr>
  </w:style>
  <w:style w:type="paragraph" w:styleId="23">
    <w:name w:val="List 2"/>
    <w:basedOn w:val="1"/>
    <w:unhideWhenUsed/>
    <w:qFormat/>
    <w:uiPriority w:val="0"/>
    <w:pPr>
      <w:ind w:left="100" w:leftChars="200" w:hanging="200" w:hangingChars="200"/>
      <w:contextualSpacing/>
    </w:pPr>
    <w:rPr>
      <w:rFonts w:ascii="等线" w:hAnsi="等线" w:eastAsia="宋体" w:cs="Times New Roman"/>
      <w:szCs w:val="24"/>
    </w:rPr>
  </w:style>
  <w:style w:type="paragraph" w:styleId="24">
    <w:name w:val="Block Text"/>
    <w:basedOn w:val="1"/>
    <w:qFormat/>
    <w:uiPriority w:val="0"/>
    <w:pPr>
      <w:autoSpaceDE w:val="0"/>
      <w:autoSpaceDN w:val="0"/>
      <w:adjustRightInd w:val="0"/>
      <w:spacing w:line="240" w:lineRule="atLeast"/>
      <w:ind w:left="1797" w:right="857" w:rightChars="857" w:firstLine="542" w:firstLineChars="226"/>
      <w:jc w:val="left"/>
    </w:pPr>
    <w:rPr>
      <w:rFonts w:hint="eastAsia" w:ascii="宋体" w:hAnsi="Times New Roman" w:eastAsia="宋体" w:cs="Times New Roman"/>
      <w:color w:val="000000"/>
      <w:kern w:val="0"/>
      <w:sz w:val="24"/>
      <w:szCs w:val="24"/>
    </w:rPr>
  </w:style>
  <w:style w:type="paragraph" w:styleId="25">
    <w:name w:val="index 4"/>
    <w:basedOn w:val="1"/>
    <w:next w:val="1"/>
    <w:unhideWhenUsed/>
    <w:qFormat/>
    <w:uiPriority w:val="99"/>
    <w:pPr>
      <w:ind w:left="600" w:leftChars="600"/>
    </w:pPr>
  </w:style>
  <w:style w:type="paragraph" w:styleId="26">
    <w:name w:val="toc 5"/>
    <w:basedOn w:val="1"/>
    <w:next w:val="1"/>
    <w:qFormat/>
    <w:uiPriority w:val="0"/>
    <w:pPr>
      <w:ind w:left="840"/>
      <w:jc w:val="left"/>
    </w:pPr>
    <w:rPr>
      <w:rFonts w:ascii="Times New Roman" w:hAnsi="Times New Roman" w:eastAsia="宋体" w:cs="Times New Roman"/>
      <w:sz w:val="18"/>
      <w:szCs w:val="18"/>
    </w:rPr>
  </w:style>
  <w:style w:type="paragraph" w:styleId="27">
    <w:name w:val="toc 3"/>
    <w:basedOn w:val="1"/>
    <w:next w:val="1"/>
    <w:link w:val="98"/>
    <w:qFormat/>
    <w:uiPriority w:val="39"/>
    <w:pPr>
      <w:tabs>
        <w:tab w:val="left" w:pos="1440"/>
        <w:tab w:val="right" w:leader="dot" w:pos="8302"/>
      </w:tabs>
      <w:ind w:left="718" w:leftChars="342" w:firstLine="120" w:firstLineChars="60"/>
    </w:pPr>
    <w:rPr>
      <w:rFonts w:ascii="Arial" w:hAnsi="Arial" w:eastAsia="宋体" w:cs="Times New Roman"/>
      <w:smallCaps/>
      <w:sz w:val="20"/>
      <w:szCs w:val="24"/>
    </w:rPr>
  </w:style>
  <w:style w:type="paragraph" w:styleId="28">
    <w:name w:val="Plain Text"/>
    <w:basedOn w:val="1"/>
    <w:next w:val="29"/>
    <w:link w:val="99"/>
    <w:qFormat/>
    <w:uiPriority w:val="0"/>
    <w:rPr>
      <w:rFonts w:ascii="??" w:hAnsi="??" w:eastAsia="??" w:cs="宋体"/>
      <w:szCs w:val="21"/>
    </w:rPr>
  </w:style>
  <w:style w:type="paragraph" w:styleId="29">
    <w:name w:val="Date"/>
    <w:basedOn w:val="1"/>
    <w:next w:val="1"/>
    <w:link w:val="81"/>
    <w:unhideWhenUsed/>
    <w:qFormat/>
    <w:uiPriority w:val="0"/>
    <w:pPr>
      <w:ind w:left="100" w:leftChars="2500"/>
    </w:pPr>
    <w:rPr>
      <w:rFonts w:ascii="等线" w:hAnsi="等线" w:eastAsia="宋体" w:cs="Times New Roman"/>
      <w:szCs w:val="24"/>
    </w:rPr>
  </w:style>
  <w:style w:type="paragraph" w:styleId="30">
    <w:name w:val="toc 8"/>
    <w:basedOn w:val="1"/>
    <w:next w:val="1"/>
    <w:unhideWhenUsed/>
    <w:qFormat/>
    <w:uiPriority w:val="0"/>
    <w:pPr>
      <w:ind w:left="2940" w:leftChars="1400"/>
    </w:pPr>
    <w:rPr>
      <w:rFonts w:ascii="等线" w:hAnsi="等线" w:eastAsia="宋体" w:cs="Times New Roman"/>
      <w:szCs w:val="24"/>
    </w:rPr>
  </w:style>
  <w:style w:type="paragraph" w:styleId="31">
    <w:name w:val="Body Text Indent 2"/>
    <w:basedOn w:val="1"/>
    <w:link w:val="100"/>
    <w:qFormat/>
    <w:uiPriority w:val="0"/>
    <w:pPr>
      <w:tabs>
        <w:tab w:val="left" w:pos="720"/>
        <w:tab w:val="left" w:pos="1260"/>
        <w:tab w:val="left" w:pos="2160"/>
        <w:tab w:val="left" w:pos="2880"/>
        <w:tab w:val="left" w:pos="3600"/>
        <w:tab w:val="left" w:pos="4320"/>
        <w:tab w:val="left" w:pos="5040"/>
        <w:tab w:val="left" w:pos="5760"/>
        <w:tab w:val="left" w:pos="8280"/>
      </w:tabs>
      <w:autoSpaceDE w:val="0"/>
      <w:autoSpaceDN w:val="0"/>
      <w:adjustRightInd w:val="0"/>
      <w:spacing w:line="360" w:lineRule="auto"/>
      <w:ind w:right="25" w:rightChars="12" w:firstLine="360" w:firstLineChars="150"/>
      <w:jc w:val="left"/>
    </w:pPr>
    <w:rPr>
      <w:rFonts w:ascii="宋体"/>
      <w:color w:val="000000"/>
      <w:kern w:val="0"/>
      <w:sz w:val="24"/>
      <w:szCs w:val="20"/>
    </w:rPr>
  </w:style>
  <w:style w:type="paragraph" w:styleId="32">
    <w:name w:val="Balloon Text"/>
    <w:basedOn w:val="1"/>
    <w:link w:val="83"/>
    <w:unhideWhenUsed/>
    <w:qFormat/>
    <w:uiPriority w:val="0"/>
    <w:rPr>
      <w:rFonts w:ascii="等线" w:hAnsi="等线" w:eastAsia="宋体" w:cs="Times New Roman"/>
      <w:sz w:val="18"/>
      <w:szCs w:val="18"/>
    </w:rPr>
  </w:style>
  <w:style w:type="paragraph" w:styleId="33">
    <w:name w:val="footer"/>
    <w:basedOn w:val="1"/>
    <w:link w:val="65"/>
    <w:unhideWhenUsed/>
    <w:qFormat/>
    <w:uiPriority w:val="99"/>
    <w:pPr>
      <w:tabs>
        <w:tab w:val="center" w:pos="4153"/>
        <w:tab w:val="right" w:pos="8306"/>
      </w:tabs>
      <w:snapToGrid w:val="0"/>
      <w:jc w:val="left"/>
    </w:pPr>
    <w:rPr>
      <w:sz w:val="18"/>
      <w:szCs w:val="18"/>
    </w:rPr>
  </w:style>
  <w:style w:type="paragraph" w:styleId="34">
    <w:name w:val="header"/>
    <w:basedOn w:val="1"/>
    <w:link w:val="64"/>
    <w:unhideWhenUsed/>
    <w:qFormat/>
    <w:uiPriority w:val="0"/>
    <w:pPr>
      <w:pBdr>
        <w:bottom w:val="single" w:color="auto" w:sz="6" w:space="1"/>
      </w:pBdr>
      <w:tabs>
        <w:tab w:val="center" w:pos="4153"/>
        <w:tab w:val="right" w:pos="8306"/>
      </w:tabs>
      <w:snapToGrid w:val="0"/>
      <w:jc w:val="center"/>
    </w:pPr>
    <w:rPr>
      <w:sz w:val="18"/>
      <w:szCs w:val="18"/>
    </w:rPr>
  </w:style>
  <w:style w:type="paragraph" w:styleId="35">
    <w:name w:val="toc 1"/>
    <w:basedOn w:val="1"/>
    <w:next w:val="1"/>
    <w:qFormat/>
    <w:uiPriority w:val="39"/>
    <w:pPr>
      <w:tabs>
        <w:tab w:val="right" w:leader="middleDot" w:pos="8789"/>
      </w:tabs>
      <w:spacing w:line="360" w:lineRule="auto"/>
    </w:pPr>
    <w:rPr>
      <w:rFonts w:ascii="Times New Roman" w:hAnsi="Times New Roman" w:eastAsia="宋体" w:cs="Times New Roman"/>
      <w:sz w:val="24"/>
      <w:szCs w:val="20"/>
    </w:rPr>
  </w:style>
  <w:style w:type="paragraph" w:styleId="36">
    <w:name w:val="toc 4"/>
    <w:basedOn w:val="1"/>
    <w:next w:val="1"/>
    <w:qFormat/>
    <w:uiPriority w:val="39"/>
    <w:pPr>
      <w:spacing w:line="360" w:lineRule="auto"/>
      <w:ind w:left="300" w:leftChars="300" w:firstLine="200" w:firstLineChars="200"/>
    </w:pPr>
    <w:rPr>
      <w:rFonts w:ascii="Times New Roman" w:hAnsi="Times New Roman" w:eastAsia="宋体" w:cs="Times New Roman"/>
      <w:sz w:val="24"/>
      <w:szCs w:val="24"/>
    </w:rPr>
  </w:style>
  <w:style w:type="paragraph" w:styleId="37">
    <w:name w:val="Subtitle"/>
    <w:basedOn w:val="1"/>
    <w:next w:val="1"/>
    <w:link w:val="84"/>
    <w:qFormat/>
    <w:uiPriority w:val="0"/>
    <w:pPr>
      <w:spacing w:before="240" w:after="60" w:line="312" w:lineRule="auto"/>
      <w:jc w:val="center"/>
      <w:outlineLvl w:val="1"/>
    </w:pPr>
    <w:rPr>
      <w:rFonts w:ascii="Cambria" w:hAnsi="Cambria" w:eastAsia="宋体" w:cs="Times New Roman"/>
      <w:b/>
      <w:bCs/>
      <w:kern w:val="28"/>
      <w:sz w:val="32"/>
      <w:szCs w:val="32"/>
    </w:rPr>
  </w:style>
  <w:style w:type="paragraph" w:styleId="38">
    <w:name w:val="List"/>
    <w:basedOn w:val="1"/>
    <w:qFormat/>
    <w:uiPriority w:val="0"/>
    <w:pPr>
      <w:ind w:left="200" w:hanging="200" w:hangingChars="200"/>
    </w:pPr>
    <w:rPr>
      <w:rFonts w:ascii="Times New Roman" w:hAnsi="Times New Roman" w:eastAsia="宋体" w:cs="Times New Roman"/>
      <w:sz w:val="28"/>
      <w:szCs w:val="24"/>
    </w:rPr>
  </w:style>
  <w:style w:type="paragraph" w:styleId="39">
    <w:name w:val="footnote text"/>
    <w:basedOn w:val="1"/>
    <w:link w:val="85"/>
    <w:qFormat/>
    <w:uiPriority w:val="0"/>
    <w:pPr>
      <w:snapToGrid w:val="0"/>
      <w:jc w:val="left"/>
    </w:pPr>
    <w:rPr>
      <w:rFonts w:ascii="Times New Roman" w:hAnsi="Times New Roman" w:eastAsia="仿宋_GB2312" w:cs="Times New Roman"/>
      <w:sz w:val="18"/>
      <w:szCs w:val="20"/>
    </w:rPr>
  </w:style>
  <w:style w:type="paragraph" w:styleId="40">
    <w:name w:val="toc 6"/>
    <w:basedOn w:val="1"/>
    <w:next w:val="1"/>
    <w:unhideWhenUsed/>
    <w:qFormat/>
    <w:uiPriority w:val="39"/>
    <w:pPr>
      <w:ind w:left="2100" w:leftChars="1000"/>
    </w:pPr>
    <w:rPr>
      <w:rFonts w:ascii="等线" w:hAnsi="等线" w:eastAsia="宋体" w:cs="Times New Roman"/>
      <w:szCs w:val="24"/>
    </w:rPr>
  </w:style>
  <w:style w:type="paragraph" w:styleId="41">
    <w:name w:val="Body Text Indent 3"/>
    <w:basedOn w:val="1"/>
    <w:link w:val="101"/>
    <w:qFormat/>
    <w:uiPriority w:val="0"/>
    <w:pPr>
      <w:autoSpaceDE w:val="0"/>
      <w:autoSpaceDN w:val="0"/>
      <w:adjustRightInd w:val="0"/>
      <w:spacing w:line="360" w:lineRule="atLeast"/>
      <w:ind w:left="1853"/>
      <w:jc w:val="center"/>
    </w:pPr>
    <w:rPr>
      <w:rFonts w:ascii="宋体"/>
      <w:b/>
      <w:color w:val="000000"/>
      <w:kern w:val="0"/>
      <w:sz w:val="36"/>
      <w:szCs w:val="24"/>
    </w:rPr>
  </w:style>
  <w:style w:type="paragraph" w:styleId="42">
    <w:name w:val="toc 2"/>
    <w:basedOn w:val="1"/>
    <w:next w:val="1"/>
    <w:qFormat/>
    <w:uiPriority w:val="39"/>
    <w:pPr>
      <w:tabs>
        <w:tab w:val="right" w:leader="middleDot" w:pos="8948"/>
      </w:tabs>
      <w:spacing w:before="60" w:after="60"/>
      <w:ind w:left="210"/>
    </w:pPr>
    <w:rPr>
      <w:rFonts w:ascii="等线" w:hAnsi="等线" w:eastAsia="宋体" w:cs="Times New Roman"/>
      <w:smallCaps/>
      <w:szCs w:val="24"/>
    </w:rPr>
  </w:style>
  <w:style w:type="paragraph" w:styleId="43">
    <w:name w:val="Body Text 2"/>
    <w:basedOn w:val="1"/>
    <w:link w:val="102"/>
    <w:qFormat/>
    <w:uiPriority w:val="0"/>
    <w:pPr>
      <w:autoSpaceDE w:val="0"/>
      <w:autoSpaceDN w:val="0"/>
      <w:adjustRightInd w:val="0"/>
      <w:spacing w:line="360" w:lineRule="auto"/>
    </w:pPr>
    <w:rPr>
      <w:rFonts w:ascii="宋体"/>
      <w:color w:val="000000"/>
      <w:kern w:val="0"/>
      <w:sz w:val="24"/>
      <w:szCs w:val="24"/>
    </w:rPr>
  </w:style>
  <w:style w:type="paragraph" w:styleId="44">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45">
    <w:name w:val="Normal (Web)"/>
    <w:basedOn w:val="1"/>
    <w:link w:val="103"/>
    <w:qFormat/>
    <w:uiPriority w:val="0"/>
    <w:pPr>
      <w:widowControl/>
      <w:spacing w:before="100" w:beforeAutospacing="1" w:after="100" w:afterAutospacing="1"/>
      <w:jc w:val="left"/>
    </w:pPr>
    <w:rPr>
      <w:rFonts w:ascii="??" w:hAnsi="??" w:eastAsia="??" w:cs="宋体"/>
      <w:kern w:val="0"/>
      <w:sz w:val="24"/>
      <w:szCs w:val="24"/>
    </w:rPr>
  </w:style>
  <w:style w:type="paragraph" w:styleId="46">
    <w:name w:val="Title"/>
    <w:basedOn w:val="1"/>
    <w:next w:val="1"/>
    <w:link w:val="89"/>
    <w:qFormat/>
    <w:uiPriority w:val="10"/>
    <w:pPr>
      <w:numPr>
        <w:ilvl w:val="0"/>
        <w:numId w:val="2"/>
      </w:numPr>
      <w:spacing w:before="240" w:after="60"/>
      <w:jc w:val="center"/>
      <w:outlineLvl w:val="0"/>
    </w:pPr>
    <w:rPr>
      <w:rFonts w:eastAsia="宋体" w:asciiTheme="majorHAnsi" w:hAnsiTheme="majorHAnsi" w:cstheme="majorBidi"/>
      <w:b/>
      <w:bCs/>
      <w:sz w:val="36"/>
      <w:szCs w:val="32"/>
    </w:rPr>
  </w:style>
  <w:style w:type="paragraph" w:styleId="47">
    <w:name w:val="annotation subject"/>
    <w:basedOn w:val="17"/>
    <w:next w:val="17"/>
    <w:link w:val="90"/>
    <w:qFormat/>
    <w:uiPriority w:val="0"/>
    <w:rPr>
      <w:rFonts w:ascii="Times New Roman" w:hAnsi="Times New Roman" w:cs="Times New Roman"/>
      <w:b/>
      <w:bCs/>
      <w:szCs w:val="24"/>
    </w:rPr>
  </w:style>
  <w:style w:type="paragraph" w:styleId="48">
    <w:name w:val="Body Text First Indent 2"/>
    <w:basedOn w:val="22"/>
    <w:next w:val="1"/>
    <w:link w:val="92"/>
    <w:unhideWhenUsed/>
    <w:qFormat/>
    <w:uiPriority w:val="0"/>
    <w:pPr>
      <w:spacing w:after="120" w:line="240" w:lineRule="auto"/>
      <w:ind w:left="420" w:leftChars="200" w:firstLine="420" w:firstLineChars="200"/>
    </w:pPr>
    <w:rPr>
      <w:rFonts w:ascii="等线" w:hAnsi="等线" w:eastAsia="宋体" w:cs="Times New Roman"/>
      <w:sz w:val="21"/>
      <w:szCs w:val="24"/>
    </w:rPr>
  </w:style>
  <w:style w:type="table" w:styleId="50">
    <w:name w:val="Table Grid"/>
    <w:basedOn w:val="4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2">
    <w:name w:val="Strong"/>
    <w:basedOn w:val="51"/>
    <w:qFormat/>
    <w:uiPriority w:val="0"/>
    <w:rPr>
      <w:b/>
    </w:rPr>
  </w:style>
  <w:style w:type="character" w:styleId="53">
    <w:name w:val="page number"/>
    <w:basedOn w:val="51"/>
    <w:qFormat/>
    <w:uiPriority w:val="0"/>
  </w:style>
  <w:style w:type="character" w:styleId="54">
    <w:name w:val="FollowedHyperlink"/>
    <w:basedOn w:val="51"/>
    <w:qFormat/>
    <w:uiPriority w:val="0"/>
    <w:rPr>
      <w:color w:val="800080" w:themeColor="followedHyperlink"/>
      <w:u w:val="single"/>
      <w14:textFill>
        <w14:solidFill>
          <w14:schemeClr w14:val="folHlink"/>
        </w14:solidFill>
      </w14:textFill>
    </w:rPr>
  </w:style>
  <w:style w:type="character" w:styleId="55">
    <w:name w:val="Emphasis"/>
    <w:qFormat/>
    <w:uiPriority w:val="20"/>
    <w:rPr>
      <w:i/>
      <w:iCs/>
    </w:rPr>
  </w:style>
  <w:style w:type="character" w:styleId="56">
    <w:name w:val="HTML Typewriter"/>
    <w:qFormat/>
    <w:uiPriority w:val="0"/>
    <w:rPr>
      <w:rFonts w:hint="eastAsia" w:ascii="黑体" w:hAnsi="Courier New" w:eastAsia="黑体" w:cs="Times New Roman"/>
      <w:sz w:val="14"/>
      <w:szCs w:val="24"/>
    </w:rPr>
  </w:style>
  <w:style w:type="character" w:styleId="57">
    <w:name w:val="Hyperlink"/>
    <w:basedOn w:val="51"/>
    <w:qFormat/>
    <w:uiPriority w:val="99"/>
    <w:rPr>
      <w:color w:val="0000FF"/>
      <w:u w:val="single"/>
    </w:rPr>
  </w:style>
  <w:style w:type="character" w:styleId="58">
    <w:name w:val="annotation reference"/>
    <w:basedOn w:val="51"/>
    <w:qFormat/>
    <w:uiPriority w:val="0"/>
    <w:rPr>
      <w:sz w:val="21"/>
      <w:szCs w:val="21"/>
    </w:rPr>
  </w:style>
  <w:style w:type="character" w:styleId="59">
    <w:name w:val="footnote reference"/>
    <w:qFormat/>
    <w:uiPriority w:val="0"/>
    <w:rPr>
      <w:vertAlign w:val="superscript"/>
    </w:rPr>
  </w:style>
  <w:style w:type="paragraph" w:customStyle="1" w:styleId="60">
    <w:name w:val="[Normal]"/>
    <w:qFormat/>
    <w:uiPriority w:val="0"/>
    <w:rPr>
      <w:rFonts w:ascii="宋体" w:hAnsi="宋体" w:eastAsia="宋体" w:cs="Times New Roman"/>
      <w:sz w:val="24"/>
      <w:szCs w:val="22"/>
      <w:lang w:val="zh-CN" w:eastAsia="zh-CN" w:bidi="ar-SA"/>
    </w:rPr>
  </w:style>
  <w:style w:type="paragraph" w:customStyle="1" w:styleId="61">
    <w:name w:val="xl53"/>
    <w:basedOn w:val="1"/>
    <w:next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line="100" w:lineRule="exact"/>
      <w:jc w:val="center"/>
    </w:pPr>
    <w:rPr>
      <w:rFonts w:ascii="宋体" w:hAnsi="宋体" w:eastAsia="宋体" w:cs="Times New Roman"/>
      <w:b/>
      <w:bCs/>
      <w:kern w:val="0"/>
      <w:sz w:val="20"/>
      <w:szCs w:val="20"/>
    </w:rPr>
  </w:style>
  <w:style w:type="paragraph" w:customStyle="1" w:styleId="62">
    <w:name w:val="表格文字"/>
    <w:basedOn w:val="63"/>
    <w:next w:val="20"/>
    <w:qFormat/>
    <w:uiPriority w:val="0"/>
    <w:pPr>
      <w:adjustRightInd w:val="0"/>
      <w:spacing w:line="420" w:lineRule="atLeast"/>
      <w:textAlignment w:val="baseline"/>
    </w:pPr>
    <w:rPr>
      <w:rFonts w:ascii="Times New Roman" w:hAnsi="Times New Roman"/>
      <w:kern w:val="0"/>
      <w:szCs w:val="20"/>
    </w:rPr>
  </w:style>
  <w:style w:type="paragraph" w:customStyle="1" w:styleId="63">
    <w:name w:val="表格文字（两侧对齐）"/>
    <w:basedOn w:val="1"/>
    <w:qFormat/>
    <w:uiPriority w:val="0"/>
    <w:pPr>
      <w:snapToGrid w:val="0"/>
      <w:jc w:val="left"/>
    </w:pPr>
    <w:rPr>
      <w:sz w:val="20"/>
    </w:rPr>
  </w:style>
  <w:style w:type="character" w:customStyle="1" w:styleId="64">
    <w:name w:val="页眉 字符2"/>
    <w:basedOn w:val="51"/>
    <w:link w:val="34"/>
    <w:qFormat/>
    <w:uiPriority w:val="0"/>
    <w:rPr>
      <w:sz w:val="18"/>
      <w:szCs w:val="18"/>
    </w:rPr>
  </w:style>
  <w:style w:type="character" w:customStyle="1" w:styleId="65">
    <w:name w:val="页脚 字符1"/>
    <w:basedOn w:val="51"/>
    <w:link w:val="33"/>
    <w:qFormat/>
    <w:uiPriority w:val="0"/>
    <w:rPr>
      <w:sz w:val="18"/>
      <w:szCs w:val="18"/>
    </w:rPr>
  </w:style>
  <w:style w:type="character" w:customStyle="1" w:styleId="66">
    <w:name w:val="标题 1 字符"/>
    <w:basedOn w:val="51"/>
    <w:link w:val="2"/>
    <w:qFormat/>
    <w:uiPriority w:val="0"/>
    <w:rPr>
      <w:rFonts w:ascii="等线" w:hAnsi="等线" w:eastAsia="宋体" w:cs="Times New Roman"/>
      <w:b/>
      <w:bCs/>
      <w:kern w:val="44"/>
      <w:sz w:val="44"/>
      <w:szCs w:val="44"/>
    </w:rPr>
  </w:style>
  <w:style w:type="character" w:customStyle="1" w:styleId="67">
    <w:name w:val="标题 2 字符2"/>
    <w:basedOn w:val="51"/>
    <w:link w:val="3"/>
    <w:qFormat/>
    <w:uiPriority w:val="0"/>
    <w:rPr>
      <w:rFonts w:asciiTheme="majorHAnsi" w:hAnsiTheme="majorHAnsi" w:eastAsiaTheme="majorEastAsia" w:cstheme="majorBidi"/>
      <w:b/>
      <w:bCs/>
      <w:sz w:val="32"/>
      <w:szCs w:val="32"/>
    </w:rPr>
  </w:style>
  <w:style w:type="character" w:customStyle="1" w:styleId="68">
    <w:name w:val="标题 3 字符"/>
    <w:basedOn w:val="51"/>
    <w:link w:val="4"/>
    <w:qFormat/>
    <w:uiPriority w:val="0"/>
    <w:rPr>
      <w:rFonts w:ascii="Times New Roman" w:hAnsi="Times New Roman" w:eastAsia="??" w:cs="Times New Roman"/>
      <w:b/>
      <w:kern w:val="0"/>
      <w:sz w:val="32"/>
      <w:szCs w:val="28"/>
    </w:rPr>
  </w:style>
  <w:style w:type="character" w:customStyle="1" w:styleId="69">
    <w:name w:val="标题 4 字符2"/>
    <w:basedOn w:val="51"/>
    <w:link w:val="5"/>
    <w:qFormat/>
    <w:uiPriority w:val="0"/>
    <w:rPr>
      <w:rFonts w:ascii="Cambria" w:hAnsi="Cambria" w:eastAsia="宋体" w:cs="Times New Roman"/>
      <w:b/>
      <w:bCs/>
      <w:sz w:val="28"/>
      <w:szCs w:val="28"/>
    </w:rPr>
  </w:style>
  <w:style w:type="character" w:customStyle="1" w:styleId="70">
    <w:name w:val="标题 5 字符1"/>
    <w:basedOn w:val="51"/>
    <w:link w:val="6"/>
    <w:qFormat/>
    <w:uiPriority w:val="0"/>
    <w:rPr>
      <w:rFonts w:ascii="Times New Roman" w:hAnsi="Times New Roman" w:eastAsia="宋体" w:cs="Times New Roman"/>
      <w:b/>
      <w:bCs/>
      <w:kern w:val="0"/>
      <w:sz w:val="28"/>
      <w:szCs w:val="28"/>
    </w:rPr>
  </w:style>
  <w:style w:type="character" w:customStyle="1" w:styleId="71">
    <w:name w:val="标题 6 字符"/>
    <w:basedOn w:val="51"/>
    <w:link w:val="7"/>
    <w:qFormat/>
    <w:uiPriority w:val="0"/>
    <w:rPr>
      <w:rFonts w:ascii="Arial" w:hAnsi="Arial" w:eastAsia="黑体" w:cs="Times New Roman"/>
      <w:b/>
      <w:bCs/>
      <w:kern w:val="0"/>
      <w:sz w:val="24"/>
      <w:szCs w:val="24"/>
    </w:rPr>
  </w:style>
  <w:style w:type="character" w:customStyle="1" w:styleId="72">
    <w:name w:val="标题 7 字符1"/>
    <w:basedOn w:val="51"/>
    <w:link w:val="8"/>
    <w:qFormat/>
    <w:uiPriority w:val="0"/>
    <w:rPr>
      <w:rFonts w:ascii="Times New Roman" w:hAnsi="Times New Roman" w:eastAsia="宋体" w:cs="Times New Roman"/>
      <w:b/>
      <w:bCs/>
      <w:kern w:val="0"/>
      <w:sz w:val="24"/>
      <w:szCs w:val="24"/>
    </w:rPr>
  </w:style>
  <w:style w:type="character" w:customStyle="1" w:styleId="73">
    <w:name w:val="标题 8 字符1"/>
    <w:basedOn w:val="51"/>
    <w:link w:val="9"/>
    <w:qFormat/>
    <w:uiPriority w:val="0"/>
    <w:rPr>
      <w:rFonts w:ascii="Arial" w:hAnsi="Arial" w:eastAsia="黑体" w:cs="Times New Roman"/>
      <w:kern w:val="0"/>
      <w:sz w:val="24"/>
      <w:szCs w:val="24"/>
    </w:rPr>
  </w:style>
  <w:style w:type="character" w:customStyle="1" w:styleId="74">
    <w:name w:val="标题 9 字符1"/>
    <w:basedOn w:val="51"/>
    <w:link w:val="10"/>
    <w:qFormat/>
    <w:uiPriority w:val="0"/>
    <w:rPr>
      <w:rFonts w:ascii="Arial" w:hAnsi="Arial" w:eastAsia="黑体" w:cs="Times New Roman"/>
      <w:kern w:val="0"/>
      <w:szCs w:val="21"/>
    </w:rPr>
  </w:style>
  <w:style w:type="character" w:customStyle="1" w:styleId="75">
    <w:name w:val="正文文本缩进 字符"/>
    <w:basedOn w:val="51"/>
    <w:link w:val="22"/>
    <w:qFormat/>
    <w:uiPriority w:val="0"/>
    <w:rPr>
      <w:rFonts w:ascii="??" w:hAnsi="??" w:eastAsia="??" w:cs="宋体"/>
      <w:sz w:val="28"/>
      <w:szCs w:val="28"/>
    </w:rPr>
  </w:style>
  <w:style w:type="character" w:customStyle="1" w:styleId="76">
    <w:name w:val="文档结构图 Char"/>
    <w:basedOn w:val="51"/>
    <w:qFormat/>
    <w:uiPriority w:val="0"/>
    <w:rPr>
      <w:rFonts w:ascii="宋体" w:eastAsia="宋体"/>
      <w:sz w:val="18"/>
      <w:szCs w:val="18"/>
    </w:rPr>
  </w:style>
  <w:style w:type="character" w:customStyle="1" w:styleId="77">
    <w:name w:val="批注文字 字符"/>
    <w:basedOn w:val="51"/>
    <w:link w:val="17"/>
    <w:qFormat/>
    <w:uiPriority w:val="0"/>
    <w:rPr>
      <w:rFonts w:eastAsia="宋体" w:cs="Lucida Sans"/>
    </w:rPr>
  </w:style>
  <w:style w:type="character" w:customStyle="1" w:styleId="78">
    <w:name w:val="正文文本 3 Char"/>
    <w:basedOn w:val="51"/>
    <w:qFormat/>
    <w:uiPriority w:val="0"/>
    <w:rPr>
      <w:sz w:val="16"/>
      <w:szCs w:val="16"/>
    </w:rPr>
  </w:style>
  <w:style w:type="character" w:customStyle="1" w:styleId="79">
    <w:name w:val="正文文本 字符"/>
    <w:basedOn w:val="51"/>
    <w:link w:val="20"/>
    <w:qFormat/>
    <w:uiPriority w:val="99"/>
    <w:rPr>
      <w:rFonts w:ascii="等线" w:hAnsi="等线" w:eastAsia="宋体" w:cs="Times New Roman"/>
      <w:szCs w:val="24"/>
    </w:rPr>
  </w:style>
  <w:style w:type="character" w:customStyle="1" w:styleId="80">
    <w:name w:val="纯文本 Char"/>
    <w:basedOn w:val="51"/>
    <w:qFormat/>
    <w:uiPriority w:val="0"/>
    <w:rPr>
      <w:rFonts w:ascii="宋体" w:hAnsi="Courier New" w:eastAsia="宋体" w:cs="Courier New"/>
      <w:szCs w:val="21"/>
    </w:rPr>
  </w:style>
  <w:style w:type="character" w:customStyle="1" w:styleId="81">
    <w:name w:val="日期 字符1"/>
    <w:basedOn w:val="51"/>
    <w:link w:val="29"/>
    <w:qFormat/>
    <w:uiPriority w:val="0"/>
    <w:rPr>
      <w:rFonts w:ascii="等线" w:hAnsi="等线" w:eastAsia="宋体" w:cs="Times New Roman"/>
      <w:szCs w:val="24"/>
    </w:rPr>
  </w:style>
  <w:style w:type="character" w:customStyle="1" w:styleId="82">
    <w:name w:val="正文文本缩进 2 Char"/>
    <w:basedOn w:val="51"/>
    <w:qFormat/>
    <w:uiPriority w:val="0"/>
  </w:style>
  <w:style w:type="character" w:customStyle="1" w:styleId="83">
    <w:name w:val="批注框文本 字符"/>
    <w:basedOn w:val="51"/>
    <w:link w:val="32"/>
    <w:qFormat/>
    <w:uiPriority w:val="0"/>
    <w:rPr>
      <w:rFonts w:ascii="等线" w:hAnsi="等线" w:eastAsia="宋体" w:cs="Times New Roman"/>
      <w:sz w:val="18"/>
      <w:szCs w:val="18"/>
    </w:rPr>
  </w:style>
  <w:style w:type="character" w:customStyle="1" w:styleId="84">
    <w:name w:val="副标题 字符"/>
    <w:basedOn w:val="51"/>
    <w:link w:val="37"/>
    <w:qFormat/>
    <w:uiPriority w:val="0"/>
    <w:rPr>
      <w:rFonts w:ascii="Cambria" w:hAnsi="Cambria" w:eastAsia="宋体" w:cs="Times New Roman"/>
      <w:b/>
      <w:bCs/>
      <w:kern w:val="28"/>
      <w:sz w:val="32"/>
      <w:szCs w:val="32"/>
    </w:rPr>
  </w:style>
  <w:style w:type="character" w:customStyle="1" w:styleId="85">
    <w:name w:val="脚注文本 字符"/>
    <w:basedOn w:val="51"/>
    <w:link w:val="39"/>
    <w:qFormat/>
    <w:uiPriority w:val="0"/>
    <w:rPr>
      <w:rFonts w:ascii="Times New Roman" w:hAnsi="Times New Roman" w:eastAsia="仿宋_GB2312" w:cs="Times New Roman"/>
      <w:sz w:val="18"/>
      <w:szCs w:val="20"/>
    </w:rPr>
  </w:style>
  <w:style w:type="character" w:customStyle="1" w:styleId="86">
    <w:name w:val="正文文本缩进 3 Char"/>
    <w:basedOn w:val="51"/>
    <w:qFormat/>
    <w:uiPriority w:val="0"/>
    <w:rPr>
      <w:sz w:val="16"/>
      <w:szCs w:val="16"/>
    </w:rPr>
  </w:style>
  <w:style w:type="character" w:customStyle="1" w:styleId="87">
    <w:name w:val="正文文本 2 Char"/>
    <w:basedOn w:val="51"/>
    <w:qFormat/>
    <w:uiPriority w:val="0"/>
  </w:style>
  <w:style w:type="character" w:customStyle="1" w:styleId="88">
    <w:name w:val="HTML 预设格式 字符"/>
    <w:basedOn w:val="51"/>
    <w:link w:val="44"/>
    <w:qFormat/>
    <w:uiPriority w:val="0"/>
    <w:rPr>
      <w:rFonts w:ascii="宋体" w:hAnsi="宋体" w:eastAsia="宋体" w:cs="宋体"/>
      <w:kern w:val="0"/>
      <w:sz w:val="24"/>
      <w:szCs w:val="24"/>
    </w:rPr>
  </w:style>
  <w:style w:type="character" w:customStyle="1" w:styleId="89">
    <w:name w:val="标题 字符"/>
    <w:basedOn w:val="51"/>
    <w:link w:val="46"/>
    <w:qFormat/>
    <w:uiPriority w:val="10"/>
    <w:rPr>
      <w:rFonts w:eastAsia="宋体" w:asciiTheme="majorHAnsi" w:hAnsiTheme="majorHAnsi" w:cstheme="majorBidi"/>
      <w:b/>
      <w:bCs/>
      <w:sz w:val="36"/>
      <w:szCs w:val="32"/>
    </w:rPr>
  </w:style>
  <w:style w:type="character" w:customStyle="1" w:styleId="90">
    <w:name w:val="批注主题 字符"/>
    <w:basedOn w:val="77"/>
    <w:link w:val="47"/>
    <w:qFormat/>
    <w:uiPriority w:val="0"/>
    <w:rPr>
      <w:rFonts w:ascii="Times New Roman" w:hAnsi="Times New Roman" w:eastAsia="宋体" w:cs="Times New Roman"/>
      <w:b/>
      <w:bCs/>
      <w:szCs w:val="24"/>
    </w:rPr>
  </w:style>
  <w:style w:type="character" w:customStyle="1" w:styleId="91">
    <w:name w:val="正文文本首行缩进 字符"/>
    <w:basedOn w:val="79"/>
    <w:link w:val="21"/>
    <w:qFormat/>
    <w:uiPriority w:val="99"/>
    <w:rPr>
      <w:rFonts w:ascii="等线" w:hAnsi="等线" w:eastAsia="宋体" w:cs="Times New Roman"/>
      <w:szCs w:val="24"/>
    </w:rPr>
  </w:style>
  <w:style w:type="character" w:customStyle="1" w:styleId="92">
    <w:name w:val="正文文本首行缩进 2 字符"/>
    <w:basedOn w:val="75"/>
    <w:link w:val="48"/>
    <w:qFormat/>
    <w:uiPriority w:val="0"/>
    <w:rPr>
      <w:rFonts w:ascii="等线" w:hAnsi="等线" w:eastAsia="宋体" w:cs="Times New Roman"/>
      <w:sz w:val="28"/>
      <w:szCs w:val="24"/>
    </w:rPr>
  </w:style>
  <w:style w:type="character" w:customStyle="1" w:styleId="93">
    <w:name w:val="列表编号 字符"/>
    <w:link w:val="13"/>
    <w:qFormat/>
    <w:uiPriority w:val="0"/>
    <w:rPr>
      <w:rFonts w:ascii="等线" w:hAnsi="等线" w:eastAsia="楷体_GB2312" w:cs="Times New Roman"/>
      <w:sz w:val="24"/>
      <w:szCs w:val="24"/>
    </w:rPr>
  </w:style>
  <w:style w:type="character" w:customStyle="1" w:styleId="94">
    <w:name w:val="正文缩进 字符"/>
    <w:link w:val="14"/>
    <w:qFormat/>
    <w:uiPriority w:val="0"/>
    <w:rPr>
      <w:rFonts w:ascii="等线" w:hAnsi="等线" w:eastAsia="宋体" w:cs="Times New Roman"/>
      <w:szCs w:val="24"/>
    </w:rPr>
  </w:style>
  <w:style w:type="character" w:customStyle="1" w:styleId="95">
    <w:name w:val="题注 字符"/>
    <w:link w:val="15"/>
    <w:qFormat/>
    <w:uiPriority w:val="0"/>
    <w:rPr>
      <w:rFonts w:ascii="Arial" w:hAnsi="Arial" w:eastAsia="黑体" w:cs="Arial"/>
      <w:sz w:val="20"/>
      <w:szCs w:val="20"/>
    </w:rPr>
  </w:style>
  <w:style w:type="character" w:customStyle="1" w:styleId="96">
    <w:name w:val="文档结构图 字符"/>
    <w:basedOn w:val="51"/>
    <w:link w:val="16"/>
    <w:qFormat/>
    <w:uiPriority w:val="0"/>
    <w:rPr>
      <w:rFonts w:ascii="宋体" w:hAnsi="Calibri"/>
      <w:sz w:val="18"/>
      <w:szCs w:val="18"/>
    </w:rPr>
  </w:style>
  <w:style w:type="character" w:customStyle="1" w:styleId="97">
    <w:name w:val="正文文本 3 字符1"/>
    <w:basedOn w:val="51"/>
    <w:link w:val="18"/>
    <w:qFormat/>
    <w:uiPriority w:val="0"/>
    <w:rPr>
      <w:sz w:val="16"/>
      <w:szCs w:val="16"/>
    </w:rPr>
  </w:style>
  <w:style w:type="character" w:customStyle="1" w:styleId="98">
    <w:name w:val="TOC 3 字符"/>
    <w:link w:val="27"/>
    <w:qFormat/>
    <w:uiPriority w:val="39"/>
    <w:rPr>
      <w:rFonts w:ascii="Arial" w:hAnsi="Arial" w:eastAsia="宋体" w:cs="Times New Roman"/>
      <w:smallCaps/>
      <w:sz w:val="20"/>
      <w:szCs w:val="24"/>
    </w:rPr>
  </w:style>
  <w:style w:type="character" w:customStyle="1" w:styleId="99">
    <w:name w:val="纯文本 字符"/>
    <w:link w:val="28"/>
    <w:qFormat/>
    <w:uiPriority w:val="0"/>
    <w:rPr>
      <w:rFonts w:ascii="??" w:hAnsi="??" w:eastAsia="??" w:cs="宋体"/>
      <w:szCs w:val="21"/>
    </w:rPr>
  </w:style>
  <w:style w:type="character" w:customStyle="1" w:styleId="100">
    <w:name w:val="正文文本缩进 2 字符2"/>
    <w:basedOn w:val="51"/>
    <w:link w:val="31"/>
    <w:qFormat/>
    <w:uiPriority w:val="0"/>
    <w:rPr>
      <w:rFonts w:ascii="宋体"/>
      <w:color w:val="000000"/>
      <w:kern w:val="0"/>
      <w:sz w:val="24"/>
      <w:szCs w:val="20"/>
    </w:rPr>
  </w:style>
  <w:style w:type="character" w:customStyle="1" w:styleId="101">
    <w:name w:val="正文文本缩进 3 字符1"/>
    <w:basedOn w:val="51"/>
    <w:link w:val="41"/>
    <w:qFormat/>
    <w:uiPriority w:val="0"/>
    <w:rPr>
      <w:rFonts w:ascii="宋体"/>
      <w:b/>
      <w:color w:val="000000"/>
      <w:kern w:val="0"/>
      <w:sz w:val="36"/>
      <w:szCs w:val="24"/>
    </w:rPr>
  </w:style>
  <w:style w:type="character" w:customStyle="1" w:styleId="102">
    <w:name w:val="正文文本 2 字符1"/>
    <w:basedOn w:val="51"/>
    <w:link w:val="43"/>
    <w:qFormat/>
    <w:uiPriority w:val="0"/>
    <w:rPr>
      <w:rFonts w:ascii="宋体"/>
      <w:color w:val="000000"/>
      <w:kern w:val="0"/>
      <w:sz w:val="24"/>
      <w:szCs w:val="24"/>
    </w:rPr>
  </w:style>
  <w:style w:type="character" w:customStyle="1" w:styleId="103">
    <w:name w:val="普通(网站) 字符"/>
    <w:link w:val="45"/>
    <w:qFormat/>
    <w:uiPriority w:val="0"/>
    <w:rPr>
      <w:rFonts w:ascii="??" w:hAnsi="??" w:eastAsia="??" w:cs="宋体"/>
      <w:kern w:val="0"/>
      <w:sz w:val="24"/>
      <w:szCs w:val="24"/>
    </w:rPr>
  </w:style>
  <w:style w:type="character" w:customStyle="1" w:styleId="104">
    <w:name w:val="*正文 Char"/>
    <w:link w:val="105"/>
    <w:qFormat/>
    <w:uiPriority w:val="0"/>
    <w:rPr>
      <w:rFonts w:ascii="宋体" w:hAnsi="宋体"/>
      <w:sz w:val="22"/>
    </w:rPr>
  </w:style>
  <w:style w:type="paragraph" w:customStyle="1" w:styleId="105">
    <w:name w:val="*正文"/>
    <w:basedOn w:val="1"/>
    <w:link w:val="104"/>
    <w:qFormat/>
    <w:uiPriority w:val="0"/>
    <w:pPr>
      <w:spacing w:line="360" w:lineRule="auto"/>
      <w:ind w:left="420" w:leftChars="200" w:firstLine="200" w:firstLineChars="200"/>
    </w:pPr>
    <w:rPr>
      <w:rFonts w:ascii="宋体" w:hAnsi="宋体"/>
      <w:sz w:val="22"/>
    </w:rPr>
  </w:style>
  <w:style w:type="paragraph" w:customStyle="1" w:styleId="106">
    <w:name w:val="表格用"/>
    <w:basedOn w:val="1"/>
    <w:qFormat/>
    <w:uiPriority w:val="0"/>
    <w:rPr>
      <w:rFonts w:ascii="等线" w:hAnsi="等线" w:eastAsia="宋体" w:cs="Times New Roman"/>
      <w:kern w:val="0"/>
      <w:szCs w:val="24"/>
    </w:rPr>
  </w:style>
  <w:style w:type="paragraph" w:customStyle="1" w:styleId="107">
    <w:name w:val="列出段落1"/>
    <w:basedOn w:val="1"/>
    <w:qFormat/>
    <w:uiPriority w:val="34"/>
    <w:pPr>
      <w:snapToGrid w:val="0"/>
      <w:spacing w:line="276" w:lineRule="auto"/>
      <w:ind w:firstLine="420" w:firstLineChars="200"/>
    </w:pPr>
    <w:rPr>
      <w:rFonts w:ascii="Calibri" w:hAnsi="Calibri" w:eastAsia="微软雅黑" w:cs="Times New Roman"/>
      <w:sz w:val="24"/>
      <w:szCs w:val="21"/>
    </w:rPr>
  </w:style>
  <w:style w:type="paragraph" w:customStyle="1" w:styleId="108">
    <w:name w:val="无间隔1"/>
    <w:qFormat/>
    <w:uiPriority w:val="99"/>
    <w:pPr>
      <w:adjustRightInd w:val="0"/>
      <w:snapToGrid w:val="0"/>
    </w:pPr>
    <w:rPr>
      <w:rFonts w:ascii="Tahoma" w:hAnsi="Tahoma" w:eastAsia="微软雅黑" w:cstheme="minorBidi"/>
      <w:sz w:val="22"/>
      <w:szCs w:val="22"/>
      <w:lang w:val="en-US" w:eastAsia="zh-CN" w:bidi="ar-SA"/>
    </w:rPr>
  </w:style>
  <w:style w:type="paragraph" w:customStyle="1" w:styleId="109">
    <w:name w:val="Default"/>
    <w:link w:val="110"/>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10">
    <w:name w:val="Default Char"/>
    <w:link w:val="109"/>
    <w:qFormat/>
    <w:uiPriority w:val="0"/>
    <w:rPr>
      <w:rFonts w:ascii="宋体" w:hAnsi="Times New Roman" w:eastAsia="宋体" w:cs="宋体"/>
      <w:color w:val="000000"/>
      <w:kern w:val="0"/>
      <w:sz w:val="24"/>
      <w:szCs w:val="24"/>
    </w:rPr>
  </w:style>
  <w:style w:type="character" w:customStyle="1" w:styleId="111">
    <w:name w:val="正文文本缩进 Char1"/>
    <w:basedOn w:val="51"/>
    <w:qFormat/>
    <w:uiPriority w:val="99"/>
    <w:rPr>
      <w:rFonts w:ascii="等线" w:hAnsi="等线" w:eastAsia="宋体" w:cs="Times New Roman"/>
      <w:szCs w:val="24"/>
    </w:rPr>
  </w:style>
  <w:style w:type="paragraph" w:customStyle="1" w:styleId="112">
    <w:name w:val="WPSOffice手动目录 1"/>
    <w:qFormat/>
    <w:uiPriority w:val="0"/>
    <w:rPr>
      <w:rFonts w:ascii="Times New Roman" w:hAnsi="Times New Roman" w:eastAsia="宋体" w:cs="Times New Roman"/>
      <w:lang w:val="en-US" w:eastAsia="zh-CN" w:bidi="ar-SA"/>
    </w:rPr>
  </w:style>
  <w:style w:type="character" w:customStyle="1" w:styleId="113">
    <w:name w:val="正文2 Char"/>
    <w:link w:val="114"/>
    <w:qFormat/>
    <w:locked/>
    <w:uiPriority w:val="0"/>
    <w:rPr>
      <w:rFonts w:eastAsia="??"/>
      <w:sz w:val="24"/>
      <w:szCs w:val="28"/>
    </w:rPr>
  </w:style>
  <w:style w:type="paragraph" w:customStyle="1" w:styleId="114">
    <w:name w:val="正文2"/>
    <w:basedOn w:val="1"/>
    <w:link w:val="113"/>
    <w:qFormat/>
    <w:uiPriority w:val="0"/>
    <w:pPr>
      <w:spacing w:before="156" w:line="360" w:lineRule="auto"/>
      <w:ind w:firstLine="200" w:firstLineChars="200"/>
    </w:pPr>
    <w:rPr>
      <w:rFonts w:eastAsia="??"/>
      <w:sz w:val="24"/>
      <w:szCs w:val="28"/>
    </w:rPr>
  </w:style>
  <w:style w:type="character" w:customStyle="1" w:styleId="115">
    <w:name w:val="批注文字 Char1"/>
    <w:basedOn w:val="51"/>
    <w:semiHidden/>
    <w:qFormat/>
    <w:uiPriority w:val="99"/>
    <w:rPr>
      <w:rFonts w:ascii="等线" w:hAnsi="等线" w:eastAsia="宋体" w:cs="Times New Roman"/>
      <w:szCs w:val="24"/>
    </w:rPr>
  </w:style>
  <w:style w:type="paragraph" w:styleId="116">
    <w:name w:val="List Paragraph"/>
    <w:basedOn w:val="1"/>
    <w:link w:val="117"/>
    <w:qFormat/>
    <w:uiPriority w:val="34"/>
    <w:pPr>
      <w:widowControl/>
      <w:ind w:firstLine="200" w:firstLineChars="200"/>
      <w:jc w:val="left"/>
    </w:pPr>
    <w:rPr>
      <w:rFonts w:ascii="??" w:hAnsi="??" w:eastAsia="??" w:cs="??"/>
      <w:kern w:val="0"/>
      <w:sz w:val="24"/>
      <w:szCs w:val="24"/>
    </w:rPr>
  </w:style>
  <w:style w:type="character" w:customStyle="1" w:styleId="117">
    <w:name w:val="列表段落 字符"/>
    <w:link w:val="116"/>
    <w:qFormat/>
    <w:uiPriority w:val="34"/>
    <w:rPr>
      <w:rFonts w:ascii="??" w:hAnsi="??" w:eastAsia="??" w:cs="??"/>
      <w:kern w:val="0"/>
      <w:sz w:val="24"/>
      <w:szCs w:val="24"/>
    </w:rPr>
  </w:style>
  <w:style w:type="paragraph" w:customStyle="1" w:styleId="118">
    <w:name w:val="正文_1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9">
    <w:name w:val="zw"/>
    <w:basedOn w:val="1"/>
    <w:qFormat/>
    <w:uiPriority w:val="0"/>
    <w:pPr>
      <w:widowControl/>
      <w:spacing w:before="30"/>
      <w:ind w:left="100" w:right="100"/>
    </w:pPr>
    <w:rPr>
      <w:rFonts w:ascii="方正书宋简体" w:hAnsi="宋体" w:eastAsia="方正书宋简体" w:cs="Times New Roman"/>
      <w:color w:val="000000"/>
      <w:kern w:val="0"/>
      <w:szCs w:val="21"/>
    </w:rPr>
  </w:style>
  <w:style w:type="paragraph" w:customStyle="1" w:styleId="120">
    <w:name w:val="无间隔11"/>
    <w:qFormat/>
    <w:uiPriority w:val="0"/>
    <w:pPr>
      <w:adjustRightInd w:val="0"/>
      <w:snapToGrid w:val="0"/>
    </w:pPr>
    <w:rPr>
      <w:rFonts w:ascii="Tahoma" w:hAnsi="Tahoma" w:eastAsia="微软雅黑" w:cstheme="minorBidi"/>
      <w:sz w:val="22"/>
      <w:szCs w:val="22"/>
      <w:lang w:val="en-US" w:eastAsia="zh-CN" w:bidi="ar-SA"/>
    </w:rPr>
  </w:style>
  <w:style w:type="paragraph" w:customStyle="1" w:styleId="121">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2">
    <w:name w:val="正文_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3">
    <w:name w:val="正文_14"/>
    <w:qFormat/>
    <w:uiPriority w:val="0"/>
    <w:rPr>
      <w:rFonts w:ascii="Times New Roman" w:hAnsi="Times New Roman" w:eastAsia="宋体" w:cs="Times New Roman"/>
      <w:sz w:val="21"/>
      <w:szCs w:val="22"/>
      <w:lang w:val="en-US" w:eastAsia="zh-CN" w:bidi="ar-SA"/>
    </w:rPr>
  </w:style>
  <w:style w:type="paragraph" w:customStyle="1" w:styleId="124">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5">
    <w:name w:val="正文_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6">
    <w:name w:val="正文_1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7">
    <w:name w:val="纯文本_3"/>
    <w:basedOn w:val="126"/>
    <w:link w:val="128"/>
    <w:qFormat/>
    <w:uiPriority w:val="0"/>
    <w:pPr>
      <w:widowControl/>
      <w:jc w:val="left"/>
    </w:pPr>
    <w:rPr>
      <w:rFonts w:ascii="宋体" w:hAnsi="Courier New" w:eastAsiaTheme="minorEastAsia" w:cstheme="minorBidi"/>
      <w:szCs w:val="21"/>
    </w:rPr>
  </w:style>
  <w:style w:type="character" w:customStyle="1" w:styleId="128">
    <w:name w:val="纯文本 Char_3"/>
    <w:link w:val="127"/>
    <w:qFormat/>
    <w:uiPriority w:val="0"/>
    <w:rPr>
      <w:rFonts w:ascii="宋体" w:hAnsi="Courier New"/>
      <w:szCs w:val="21"/>
    </w:rPr>
  </w:style>
  <w:style w:type="paragraph" w:customStyle="1" w:styleId="129">
    <w:name w:val="纯文本_0_1"/>
    <w:basedOn w:val="1"/>
    <w:link w:val="130"/>
    <w:qFormat/>
    <w:uiPriority w:val="0"/>
    <w:pPr>
      <w:widowControl/>
      <w:jc w:val="left"/>
    </w:pPr>
    <w:rPr>
      <w:rFonts w:ascii="宋体" w:hAnsi="Courier New"/>
      <w:szCs w:val="21"/>
    </w:rPr>
  </w:style>
  <w:style w:type="character" w:customStyle="1" w:styleId="130">
    <w:name w:val="纯文本 Char_1_0"/>
    <w:link w:val="129"/>
    <w:qFormat/>
    <w:uiPriority w:val="0"/>
    <w:rPr>
      <w:rFonts w:ascii="宋体" w:hAnsi="Courier New"/>
      <w:szCs w:val="21"/>
    </w:rPr>
  </w:style>
  <w:style w:type="paragraph" w:customStyle="1" w:styleId="131">
    <w:name w:val="正文_2_0"/>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32">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3">
    <w:name w:val="Normal_15"/>
    <w:qFormat/>
    <w:uiPriority w:val="0"/>
    <w:pPr>
      <w:widowControl w:val="0"/>
      <w:jc w:val="both"/>
    </w:pPr>
    <w:rPr>
      <w:rFonts w:ascii="Calibri" w:hAnsi="Calibri" w:eastAsia="宋体" w:cs="Times New Roman"/>
      <w:kern w:val="2"/>
      <w:sz w:val="21"/>
      <w:szCs w:val="22"/>
      <w:lang w:val="en-US" w:eastAsia="zh-CN" w:bidi="ar-SA"/>
    </w:rPr>
  </w:style>
  <w:style w:type="character" w:customStyle="1" w:styleId="134">
    <w:name w:val="纯文本 Char_1"/>
    <w:link w:val="135"/>
    <w:qFormat/>
    <w:uiPriority w:val="0"/>
    <w:rPr>
      <w:rFonts w:ascii="宋体" w:hAnsi="Courier New"/>
      <w:szCs w:val="21"/>
    </w:rPr>
  </w:style>
  <w:style w:type="paragraph" w:customStyle="1" w:styleId="135">
    <w:name w:val="纯文本_1"/>
    <w:basedOn w:val="1"/>
    <w:link w:val="134"/>
    <w:qFormat/>
    <w:uiPriority w:val="0"/>
    <w:pPr>
      <w:widowControl/>
      <w:jc w:val="left"/>
    </w:pPr>
    <w:rPr>
      <w:rFonts w:ascii="宋体" w:hAnsi="Courier New"/>
      <w:szCs w:val="21"/>
    </w:rPr>
  </w:style>
  <w:style w:type="paragraph" w:customStyle="1" w:styleId="136">
    <w:name w:val="纯文本1"/>
    <w:basedOn w:val="137"/>
    <w:qFormat/>
    <w:uiPriority w:val="0"/>
    <w:pPr>
      <w:widowControl/>
      <w:jc w:val="left"/>
    </w:pPr>
    <w:rPr>
      <w:rFonts w:ascii="宋体" w:hAnsi="Courier New"/>
    </w:rPr>
  </w:style>
  <w:style w:type="paragraph" w:customStyle="1" w:styleId="137">
    <w:name w:val="正文1"/>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138">
    <w:name w:val="p0"/>
    <w:basedOn w:val="1"/>
    <w:qFormat/>
    <w:uiPriority w:val="0"/>
    <w:pPr>
      <w:widowControl/>
    </w:pPr>
    <w:rPr>
      <w:rFonts w:ascii="宋体" w:hAnsi="宋体" w:eastAsia="宋体" w:cs="宋体"/>
      <w:kern w:val="0"/>
      <w:szCs w:val="21"/>
    </w:rPr>
  </w:style>
  <w:style w:type="paragraph" w:customStyle="1" w:styleId="139">
    <w:name w:val="_Style 2"/>
    <w:qFormat/>
    <w:uiPriority w:val="0"/>
    <w:pPr>
      <w:adjustRightInd w:val="0"/>
      <w:snapToGrid w:val="0"/>
    </w:pPr>
    <w:rPr>
      <w:rFonts w:ascii="Tahoma" w:hAnsi="Tahoma" w:eastAsia="微软雅黑" w:cs="Tahoma"/>
      <w:sz w:val="22"/>
      <w:szCs w:val="22"/>
      <w:lang w:val="en-US" w:eastAsia="zh-CN" w:bidi="ar-SA"/>
    </w:rPr>
  </w:style>
  <w:style w:type="character" w:customStyle="1" w:styleId="140">
    <w:name w:val="内容文本 Char"/>
    <w:link w:val="141"/>
    <w:qFormat/>
    <w:uiPriority w:val="0"/>
    <w:rPr>
      <w:rFonts w:ascii="宋体" w:hAnsi="宋体"/>
      <w:sz w:val="24"/>
      <w:szCs w:val="24"/>
      <w:lang w:eastAsia="en-US" w:bidi="en-US"/>
    </w:rPr>
  </w:style>
  <w:style w:type="paragraph" w:customStyle="1" w:styleId="141">
    <w:name w:val="内容文本"/>
    <w:basedOn w:val="1"/>
    <w:link w:val="140"/>
    <w:qFormat/>
    <w:uiPriority w:val="0"/>
    <w:pPr>
      <w:spacing w:line="360" w:lineRule="auto"/>
      <w:ind w:firstLine="200" w:firstLineChars="200"/>
      <w:contextualSpacing/>
      <w:jc w:val="left"/>
    </w:pPr>
    <w:rPr>
      <w:rFonts w:ascii="宋体" w:hAnsi="宋体"/>
      <w:sz w:val="24"/>
      <w:szCs w:val="24"/>
      <w:lang w:eastAsia="en-US" w:bidi="en-US"/>
    </w:rPr>
  </w:style>
  <w:style w:type="character" w:customStyle="1" w:styleId="142">
    <w:name w:val="样式1 Char_1"/>
    <w:link w:val="143"/>
    <w:qFormat/>
    <w:uiPriority w:val="0"/>
    <w:rPr>
      <w:rFonts w:ascii="宋体" w:hAnsi="Arial"/>
      <w:b/>
      <w:sz w:val="32"/>
    </w:rPr>
  </w:style>
  <w:style w:type="paragraph" w:customStyle="1" w:styleId="143">
    <w:name w:val="样式1_1"/>
    <w:basedOn w:val="1"/>
    <w:link w:val="142"/>
    <w:qFormat/>
    <w:uiPriority w:val="0"/>
    <w:pPr>
      <w:keepNext/>
      <w:keepLines/>
      <w:widowControl/>
      <w:tabs>
        <w:tab w:val="left" w:pos="420"/>
      </w:tabs>
      <w:adjustRightInd w:val="0"/>
      <w:snapToGrid w:val="0"/>
      <w:spacing w:line="360" w:lineRule="auto"/>
      <w:ind w:left="420" w:hanging="420"/>
      <w:jc w:val="center"/>
      <w:outlineLvl w:val="1"/>
    </w:pPr>
    <w:rPr>
      <w:rFonts w:ascii="宋体" w:hAnsi="Arial"/>
      <w:b/>
      <w:sz w:val="32"/>
    </w:rPr>
  </w:style>
  <w:style w:type="character" w:customStyle="1" w:styleId="144">
    <w:name w:val="列出段落 Char1"/>
    <w:basedOn w:val="51"/>
    <w:qFormat/>
    <w:uiPriority w:val="34"/>
  </w:style>
  <w:style w:type="character" w:customStyle="1" w:styleId="145">
    <w:name w:val="标题 4 Char1"/>
    <w:qFormat/>
    <w:uiPriority w:val="0"/>
    <w:rPr>
      <w:rFonts w:ascii="Cambria" w:hAnsi="Cambria" w:eastAsia="宋体" w:cs="Times New Roman"/>
      <w:b/>
      <w:bCs/>
      <w:sz w:val="28"/>
      <w:szCs w:val="28"/>
    </w:rPr>
  </w:style>
  <w:style w:type="character" w:customStyle="1" w:styleId="146">
    <w:name w:val="p141"/>
    <w:qFormat/>
    <w:uiPriority w:val="0"/>
    <w:rPr>
      <w:sz w:val="21"/>
      <w:szCs w:val="21"/>
    </w:rPr>
  </w:style>
  <w:style w:type="character" w:customStyle="1" w:styleId="147">
    <w:name w:val="样式5 Char"/>
    <w:link w:val="148"/>
    <w:qFormat/>
    <w:uiPriority w:val="0"/>
    <w:rPr>
      <w:rFonts w:ascii="方正书宋简体" w:hAnsi="Calibri" w:eastAsia="方正书宋简体" w:cs="黑体"/>
    </w:rPr>
  </w:style>
  <w:style w:type="paragraph" w:customStyle="1" w:styleId="148">
    <w:name w:val="样式5"/>
    <w:basedOn w:val="1"/>
    <w:link w:val="147"/>
    <w:qFormat/>
    <w:uiPriority w:val="0"/>
    <w:pPr>
      <w:spacing w:line="340" w:lineRule="exact"/>
      <w:ind w:firstLine="420" w:firstLineChars="200"/>
    </w:pPr>
    <w:rPr>
      <w:rFonts w:ascii="方正书宋简体" w:hAnsi="Calibri" w:eastAsia="方正书宋简体" w:cs="黑体"/>
    </w:rPr>
  </w:style>
  <w:style w:type="character" w:customStyle="1" w:styleId="149">
    <w:name w:val="正文文本 Char1"/>
    <w:qFormat/>
    <w:uiPriority w:val="99"/>
    <w:rPr>
      <w:rFonts w:eastAsia="Times New Roman"/>
      <w:kern w:val="2"/>
      <w:sz w:val="24"/>
      <w:szCs w:val="24"/>
    </w:rPr>
  </w:style>
  <w:style w:type="character" w:customStyle="1" w:styleId="150">
    <w:name w:val="日期 Char1"/>
    <w:qFormat/>
    <w:uiPriority w:val="99"/>
    <w:rPr>
      <w:rFonts w:ascii="Calibri" w:hAnsi="Calibri" w:eastAsia="楷体_GB2312"/>
      <w:kern w:val="2"/>
      <w:sz w:val="32"/>
      <w:szCs w:val="22"/>
    </w:rPr>
  </w:style>
  <w:style w:type="character" w:customStyle="1" w:styleId="151">
    <w:name w:val="标题 Char1"/>
    <w:qFormat/>
    <w:uiPriority w:val="10"/>
    <w:rPr>
      <w:rFonts w:ascii="Cambria" w:hAnsi="Cambria" w:eastAsia="Times New Roman"/>
      <w:b/>
      <w:bCs/>
      <w:kern w:val="2"/>
      <w:sz w:val="32"/>
      <w:szCs w:val="32"/>
    </w:rPr>
  </w:style>
  <w:style w:type="character" w:customStyle="1" w:styleId="152">
    <w:name w:val="标题 3 Char1"/>
    <w:qFormat/>
    <w:uiPriority w:val="9"/>
    <w:rPr>
      <w:b/>
      <w:bCs/>
      <w:sz w:val="32"/>
      <w:szCs w:val="32"/>
    </w:rPr>
  </w:style>
  <w:style w:type="paragraph" w:customStyle="1" w:styleId="153">
    <w:name w:val="正文首行缩进1"/>
    <w:basedOn w:val="20"/>
    <w:next w:val="1"/>
    <w:qFormat/>
    <w:uiPriority w:val="0"/>
    <w:pPr>
      <w:widowControl/>
      <w:ind w:firstLine="420" w:firstLineChars="100"/>
      <w:jc w:val="left"/>
    </w:pPr>
    <w:rPr>
      <w:rFonts w:ascii="Calibri" w:hAnsi="Calibri" w:eastAsia="Times New Roman" w:cs="黑体"/>
      <w:szCs w:val="22"/>
    </w:rPr>
  </w:style>
  <w:style w:type="character" w:customStyle="1" w:styleId="154">
    <w:name w:val="样式1 Char"/>
    <w:link w:val="155"/>
    <w:qFormat/>
    <w:uiPriority w:val="0"/>
    <w:rPr>
      <w:rFonts w:ascii="宋体" w:hAnsi="Arial"/>
      <w:b/>
      <w:sz w:val="32"/>
    </w:rPr>
  </w:style>
  <w:style w:type="paragraph" w:customStyle="1" w:styleId="155">
    <w:name w:val="样式1_0"/>
    <w:basedOn w:val="1"/>
    <w:link w:val="154"/>
    <w:qFormat/>
    <w:uiPriority w:val="0"/>
    <w:pPr>
      <w:keepNext/>
      <w:keepLines/>
      <w:widowControl/>
      <w:tabs>
        <w:tab w:val="left" w:pos="420"/>
      </w:tabs>
      <w:adjustRightInd w:val="0"/>
      <w:snapToGrid w:val="0"/>
      <w:spacing w:line="360" w:lineRule="auto"/>
      <w:ind w:left="420" w:hanging="420"/>
      <w:jc w:val="center"/>
      <w:outlineLvl w:val="1"/>
    </w:pPr>
    <w:rPr>
      <w:rFonts w:ascii="宋体" w:hAnsi="Arial"/>
      <w:b/>
      <w:sz w:val="32"/>
    </w:rPr>
  </w:style>
  <w:style w:type="character" w:customStyle="1" w:styleId="156">
    <w:name w:val="样式44 Char"/>
    <w:basedOn w:val="69"/>
    <w:link w:val="157"/>
    <w:qFormat/>
    <w:uiPriority w:val="0"/>
    <w:rPr>
      <w:rFonts w:ascii="Cambria" w:hAnsi="Cambria" w:eastAsia="宋体" w:cs="Times New Roman"/>
      <w:sz w:val="28"/>
      <w:szCs w:val="28"/>
    </w:rPr>
  </w:style>
  <w:style w:type="paragraph" w:customStyle="1" w:styleId="157">
    <w:name w:val="样式44"/>
    <w:basedOn w:val="5"/>
    <w:link w:val="156"/>
    <w:qFormat/>
    <w:uiPriority w:val="0"/>
  </w:style>
  <w:style w:type="character" w:customStyle="1" w:styleId="158">
    <w:name w:val="apple-converted-space"/>
    <w:basedOn w:val="51"/>
    <w:qFormat/>
    <w:uiPriority w:val="0"/>
  </w:style>
  <w:style w:type="character" w:customStyle="1" w:styleId="159">
    <w:name w:val="纯文本 Char_0_0"/>
    <w:link w:val="160"/>
    <w:qFormat/>
    <w:locked/>
    <w:uiPriority w:val="0"/>
    <w:rPr>
      <w:rFonts w:ascii="宋体" w:hAnsi="Courier New"/>
      <w:szCs w:val="21"/>
    </w:rPr>
  </w:style>
  <w:style w:type="paragraph" w:customStyle="1" w:styleId="160">
    <w:name w:val="纯文本_0"/>
    <w:basedOn w:val="1"/>
    <w:link w:val="159"/>
    <w:unhideWhenUsed/>
    <w:qFormat/>
    <w:uiPriority w:val="0"/>
    <w:pPr>
      <w:widowControl/>
      <w:jc w:val="left"/>
    </w:pPr>
    <w:rPr>
      <w:rFonts w:ascii="宋体" w:hAnsi="Courier New"/>
      <w:szCs w:val="21"/>
    </w:rPr>
  </w:style>
  <w:style w:type="character" w:customStyle="1" w:styleId="161">
    <w:name w:val="文档结构图 Char1"/>
    <w:qFormat/>
    <w:uiPriority w:val="99"/>
    <w:rPr>
      <w:rFonts w:ascii="宋体" w:hAnsi="Calibri"/>
      <w:kern w:val="2"/>
      <w:sz w:val="18"/>
      <w:szCs w:val="18"/>
    </w:rPr>
  </w:style>
  <w:style w:type="character" w:styleId="162">
    <w:name w:val="Placeholder Text"/>
    <w:semiHidden/>
    <w:qFormat/>
    <w:uiPriority w:val="99"/>
    <w:rPr>
      <w:color w:val="808080"/>
    </w:rPr>
  </w:style>
  <w:style w:type="character" w:customStyle="1" w:styleId="163">
    <w:name w:val="日期 Char2"/>
    <w:basedOn w:val="51"/>
    <w:semiHidden/>
    <w:qFormat/>
    <w:uiPriority w:val="99"/>
    <w:rPr>
      <w:kern w:val="2"/>
      <w:sz w:val="21"/>
    </w:rPr>
  </w:style>
  <w:style w:type="character" w:customStyle="1" w:styleId="164">
    <w:name w:val="批注文字 Char2"/>
    <w:basedOn w:val="51"/>
    <w:qFormat/>
    <w:uiPriority w:val="0"/>
    <w:rPr>
      <w:kern w:val="2"/>
      <w:sz w:val="21"/>
    </w:rPr>
  </w:style>
  <w:style w:type="character" w:customStyle="1" w:styleId="165">
    <w:name w:val="批注主题 Char1"/>
    <w:basedOn w:val="164"/>
    <w:semiHidden/>
    <w:qFormat/>
    <w:uiPriority w:val="99"/>
    <w:rPr>
      <w:b/>
      <w:bCs/>
      <w:kern w:val="2"/>
      <w:sz w:val="21"/>
    </w:rPr>
  </w:style>
  <w:style w:type="character" w:customStyle="1" w:styleId="166">
    <w:name w:val="正文文本缩进 Char2"/>
    <w:basedOn w:val="51"/>
    <w:qFormat/>
    <w:uiPriority w:val="0"/>
    <w:rPr>
      <w:kern w:val="2"/>
      <w:sz w:val="21"/>
    </w:rPr>
  </w:style>
  <w:style w:type="character" w:customStyle="1" w:styleId="167">
    <w:name w:val="正文首行缩进 2 Char1"/>
    <w:basedOn w:val="75"/>
    <w:qFormat/>
    <w:uiPriority w:val="0"/>
    <w:rPr>
      <w:rFonts w:ascii="??" w:hAnsi="??" w:eastAsia="??" w:cs="宋体"/>
      <w:kern w:val="2"/>
      <w:sz w:val="21"/>
      <w:szCs w:val="28"/>
    </w:rPr>
  </w:style>
  <w:style w:type="character" w:customStyle="1" w:styleId="168">
    <w:name w:val="页脚 Char1"/>
    <w:basedOn w:val="51"/>
    <w:semiHidden/>
    <w:qFormat/>
    <w:uiPriority w:val="99"/>
    <w:rPr>
      <w:kern w:val="2"/>
      <w:sz w:val="18"/>
      <w:szCs w:val="18"/>
    </w:rPr>
  </w:style>
  <w:style w:type="character" w:customStyle="1" w:styleId="169">
    <w:name w:val="正文首行缩进 Char1"/>
    <w:basedOn w:val="79"/>
    <w:qFormat/>
    <w:uiPriority w:val="99"/>
    <w:rPr>
      <w:rFonts w:ascii="等线" w:hAnsi="等线" w:eastAsia="宋体" w:cs="Times New Roman"/>
      <w:kern w:val="2"/>
      <w:sz w:val="21"/>
      <w:szCs w:val="24"/>
    </w:rPr>
  </w:style>
  <w:style w:type="character" w:customStyle="1" w:styleId="170">
    <w:name w:val="页眉 Char1"/>
    <w:basedOn w:val="51"/>
    <w:qFormat/>
    <w:uiPriority w:val="0"/>
    <w:rPr>
      <w:kern w:val="2"/>
      <w:sz w:val="18"/>
      <w:szCs w:val="18"/>
    </w:rPr>
  </w:style>
  <w:style w:type="character" w:customStyle="1" w:styleId="171">
    <w:name w:val="标题 Char2"/>
    <w:basedOn w:val="51"/>
    <w:qFormat/>
    <w:uiPriority w:val="10"/>
    <w:rPr>
      <w:rFonts w:asciiTheme="majorHAnsi" w:hAnsiTheme="majorHAnsi" w:cstheme="majorBidi"/>
      <w:b/>
      <w:bCs/>
      <w:kern w:val="2"/>
      <w:sz w:val="32"/>
      <w:szCs w:val="32"/>
    </w:rPr>
  </w:style>
  <w:style w:type="character" w:customStyle="1" w:styleId="172">
    <w:name w:val="批注框文本 Char1"/>
    <w:basedOn w:val="51"/>
    <w:semiHidden/>
    <w:qFormat/>
    <w:uiPriority w:val="99"/>
    <w:rPr>
      <w:kern w:val="2"/>
      <w:sz w:val="18"/>
      <w:szCs w:val="18"/>
    </w:rPr>
  </w:style>
  <w:style w:type="character" w:customStyle="1" w:styleId="173">
    <w:name w:val="纯文本 Char2"/>
    <w:basedOn w:val="51"/>
    <w:semiHidden/>
    <w:qFormat/>
    <w:uiPriority w:val="99"/>
    <w:rPr>
      <w:rFonts w:ascii="宋体" w:hAnsi="Courier New" w:cs="Courier New"/>
      <w:kern w:val="2"/>
      <w:sz w:val="21"/>
      <w:szCs w:val="21"/>
    </w:rPr>
  </w:style>
  <w:style w:type="paragraph" w:customStyle="1" w:styleId="174">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175">
    <w:name w:val="默认段落字体 Para Char Char Char Char Char Char Char Char Char1 Char Char Char Char"/>
    <w:basedOn w:val="1"/>
    <w:qFormat/>
    <w:uiPriority w:val="0"/>
    <w:rPr>
      <w:rFonts w:ascii="Tahoma" w:hAnsi="Tahoma" w:eastAsia="宋体" w:cs="Times New Roman"/>
      <w:sz w:val="24"/>
      <w:szCs w:val="20"/>
    </w:rPr>
  </w:style>
  <w:style w:type="paragraph" w:customStyle="1" w:styleId="176">
    <w:name w:val="Char Char1 Char Char Char Char Char Char Char Char"/>
    <w:basedOn w:val="1"/>
    <w:qFormat/>
    <w:uiPriority w:val="0"/>
    <w:pPr>
      <w:widowControl/>
      <w:spacing w:after="160" w:line="240" w:lineRule="exact"/>
      <w:jc w:val="left"/>
    </w:pPr>
    <w:rPr>
      <w:rFonts w:ascii="Times New Roman" w:hAnsi="Times New Roman" w:eastAsia="宋体" w:cs="Times New Roman"/>
      <w:szCs w:val="20"/>
    </w:rPr>
  </w:style>
  <w:style w:type="paragraph" w:customStyle="1" w:styleId="177">
    <w:name w:val="1"/>
    <w:basedOn w:val="1"/>
    <w:next w:val="28"/>
    <w:qFormat/>
    <w:uiPriority w:val="0"/>
    <w:rPr>
      <w:rFonts w:ascii="宋体" w:hAnsi="Courier New" w:eastAsia="宋体" w:cs="Times New Roman"/>
    </w:rPr>
  </w:style>
  <w:style w:type="paragraph" w:customStyle="1" w:styleId="178">
    <w:name w:val="正文_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9">
    <w:name w:val=".正文"/>
    <w:basedOn w:val="1"/>
    <w:qFormat/>
    <w:uiPriority w:val="99"/>
    <w:pPr>
      <w:spacing w:beforeLines="50" w:afterLines="50"/>
      <w:ind w:firstLine="200" w:firstLineChars="200"/>
    </w:pPr>
    <w:rPr>
      <w:rFonts w:ascii="Calibri" w:hAnsi="Calibri" w:eastAsia="宋体" w:cs="Times New Roman"/>
    </w:rPr>
  </w:style>
  <w:style w:type="paragraph" w:customStyle="1" w:styleId="180">
    <w:name w:val="列出段落3"/>
    <w:basedOn w:val="1"/>
    <w:qFormat/>
    <w:uiPriority w:val="99"/>
    <w:pPr>
      <w:ind w:firstLine="420" w:firstLineChars="200"/>
    </w:pPr>
    <w:rPr>
      <w:rFonts w:ascii="Calibri" w:hAnsi="Calibri" w:eastAsia="宋体" w:cs="Times New Roman"/>
    </w:rPr>
  </w:style>
  <w:style w:type="paragraph" w:customStyle="1" w:styleId="181">
    <w:name w:val="_Style 22"/>
    <w:basedOn w:val="1"/>
    <w:qFormat/>
    <w:uiPriority w:val="0"/>
    <w:rPr>
      <w:rFonts w:ascii="Times New Roman" w:hAnsi="Times New Roman" w:eastAsia="宋体" w:cs="Times New Roman"/>
      <w:szCs w:val="24"/>
    </w:rPr>
  </w:style>
  <w:style w:type="paragraph" w:customStyle="1" w:styleId="182">
    <w:name w:val="自定义正文"/>
    <w:basedOn w:val="1"/>
    <w:qFormat/>
    <w:uiPriority w:val="0"/>
    <w:pPr>
      <w:spacing w:before="120" w:after="60" w:line="400" w:lineRule="exact"/>
      <w:ind w:firstLine="200" w:firstLineChars="200"/>
    </w:pPr>
    <w:rPr>
      <w:rFonts w:ascii="仿宋_GB2312" w:hAnsi="Times New Roman" w:eastAsia="仿宋_GB2312" w:cs="Times New Roman"/>
      <w:szCs w:val="24"/>
    </w:rPr>
  </w:style>
  <w:style w:type="paragraph" w:customStyle="1" w:styleId="183">
    <w:name w:val="DAS正文"/>
    <w:basedOn w:val="1"/>
    <w:qFormat/>
    <w:uiPriority w:val="0"/>
    <w:pPr>
      <w:spacing w:line="360" w:lineRule="auto"/>
      <w:ind w:right="181" w:firstLine="480" w:firstLineChars="200"/>
    </w:pPr>
    <w:rPr>
      <w:rFonts w:ascii="Verdana" w:hAnsi="Verdana" w:eastAsia="宋体" w:cs="Times New Roman"/>
      <w:sz w:val="24"/>
      <w:szCs w:val="21"/>
    </w:rPr>
  </w:style>
  <w:style w:type="paragraph" w:customStyle="1" w:styleId="184">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5">
    <w:name w:val="Char1"/>
    <w:basedOn w:val="1"/>
    <w:qFormat/>
    <w:uiPriority w:val="0"/>
    <w:rPr>
      <w:rFonts w:ascii="Tahoma" w:hAnsi="Tahoma" w:eastAsia="宋体" w:cs="Times New Roman"/>
      <w:sz w:val="24"/>
      <w:szCs w:val="20"/>
    </w:rPr>
  </w:style>
  <w:style w:type="paragraph" w:customStyle="1" w:styleId="186">
    <w:name w:val="列出段落11"/>
    <w:basedOn w:val="1"/>
    <w:qFormat/>
    <w:uiPriority w:val="0"/>
    <w:pPr>
      <w:ind w:firstLine="200" w:firstLineChars="200"/>
    </w:pPr>
    <w:rPr>
      <w:rFonts w:ascii="Calibri" w:hAnsi="Calibri" w:eastAsia="宋体" w:cs="Times New Roman"/>
      <w:szCs w:val="24"/>
    </w:rPr>
  </w:style>
  <w:style w:type="paragraph" w:customStyle="1" w:styleId="187">
    <w:name w:val="Char"/>
    <w:basedOn w:val="1"/>
    <w:qFormat/>
    <w:uiPriority w:val="0"/>
    <w:rPr>
      <w:rFonts w:ascii="Times New Roman" w:hAnsi="Times New Roman" w:eastAsia="宋体" w:cs="Times New Roman"/>
      <w:szCs w:val="24"/>
    </w:rPr>
  </w:style>
  <w:style w:type="paragraph" w:customStyle="1" w:styleId="188">
    <w:name w:val="WW-正文文字缩进 2"/>
    <w:basedOn w:val="1"/>
    <w:qFormat/>
    <w:uiPriority w:val="0"/>
    <w:pPr>
      <w:suppressAutoHyphens/>
      <w:ind w:firstLine="420"/>
    </w:pPr>
    <w:rPr>
      <w:rFonts w:ascii="Times New Roman" w:hAnsi="Times New Roman" w:eastAsia="宋体" w:cs="Times New Roman"/>
      <w:kern w:val="1"/>
      <w:szCs w:val="20"/>
    </w:rPr>
  </w:style>
  <w:style w:type="paragraph" w:customStyle="1" w:styleId="189">
    <w:name w:val="列出段落2"/>
    <w:qFormat/>
    <w:uiPriority w:val="34"/>
    <w:pPr>
      <w:ind w:firstLine="420" w:firstLineChars="200"/>
    </w:pPr>
    <w:rPr>
      <w:rFonts w:ascii="Times New Roman" w:hAnsi="Times New Roman" w:eastAsia="宋体" w:cs="Times New Roman"/>
      <w:lang w:val="en-US" w:eastAsia="zh-CN" w:bidi="ar-SA"/>
    </w:rPr>
  </w:style>
  <w:style w:type="paragraph" w:customStyle="1" w:styleId="190">
    <w:name w:val="此正文"/>
    <w:basedOn w:val="1"/>
    <w:qFormat/>
    <w:uiPriority w:val="99"/>
    <w:pPr>
      <w:spacing w:line="360" w:lineRule="auto"/>
      <w:ind w:firstLine="200" w:firstLineChars="200"/>
    </w:pPr>
    <w:rPr>
      <w:rFonts w:ascii="Times New Roman" w:hAnsi="Times New Roman" w:eastAsia="宋体" w:cs="Times New Roman"/>
      <w:sz w:val="24"/>
      <w:szCs w:val="24"/>
    </w:rPr>
  </w:style>
  <w:style w:type="paragraph" w:customStyle="1" w:styleId="191">
    <w:name w:val="标题 41"/>
    <w:basedOn w:val="1"/>
    <w:next w:val="1"/>
    <w:unhideWhenUsed/>
    <w:qFormat/>
    <w:uiPriority w:val="9"/>
    <w:pPr>
      <w:keepNext/>
      <w:keepLines/>
      <w:spacing w:before="280" w:after="290" w:line="376" w:lineRule="auto"/>
      <w:outlineLvl w:val="3"/>
    </w:pPr>
    <w:rPr>
      <w:rFonts w:ascii="Cambria" w:hAnsi="Cambria" w:eastAsia="宋体" w:cs="Times New Roman"/>
      <w:b/>
      <w:bCs/>
      <w:sz w:val="28"/>
      <w:szCs w:val="28"/>
    </w:rPr>
  </w:style>
  <w:style w:type="paragraph" w:customStyle="1" w:styleId="192">
    <w:name w:val="TOC 标题1"/>
    <w:basedOn w:val="2"/>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93">
    <w:name w:val="列出段落61"/>
    <w:basedOn w:val="1"/>
    <w:unhideWhenUsed/>
    <w:qFormat/>
    <w:uiPriority w:val="0"/>
    <w:pPr>
      <w:ind w:firstLine="420" w:firstLineChars="200"/>
    </w:pPr>
    <w:rPr>
      <w:rFonts w:ascii="Calibri" w:hAnsi="Calibri" w:eastAsia="宋体" w:cs="黑体"/>
    </w:rPr>
  </w:style>
  <w:style w:type="table" w:customStyle="1" w:styleId="194">
    <w:name w:val="网格型1"/>
    <w:basedOn w:val="4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5">
    <w:name w:val="font11"/>
    <w:qFormat/>
    <w:uiPriority w:val="0"/>
    <w:rPr>
      <w:rFonts w:hint="eastAsia" w:ascii="宋体" w:hAnsi="宋体" w:eastAsia="宋体" w:cs="宋体"/>
      <w:color w:val="000000"/>
      <w:sz w:val="24"/>
      <w:szCs w:val="24"/>
      <w:u w:val="none"/>
    </w:rPr>
  </w:style>
  <w:style w:type="character" w:customStyle="1" w:styleId="196">
    <w:name w:val="无间隔 字符"/>
    <w:link w:val="197"/>
    <w:qFormat/>
    <w:uiPriority w:val="1"/>
  </w:style>
  <w:style w:type="paragraph" w:styleId="197">
    <w:name w:val="No Spacing"/>
    <w:link w:val="196"/>
    <w:qFormat/>
    <w:uiPriority w:val="1"/>
    <w:pPr>
      <w:widowControl w:val="0"/>
      <w:autoSpaceDE w:val="0"/>
      <w:autoSpaceDN w:val="0"/>
      <w:adjustRightInd w:val="0"/>
      <w:jc w:val="both"/>
      <w:textAlignment w:val="baseline"/>
    </w:pPr>
    <w:rPr>
      <w:rFonts w:asciiTheme="minorHAnsi" w:hAnsiTheme="minorHAnsi" w:eastAsiaTheme="minorEastAsia" w:cstheme="minorBidi"/>
      <w:kern w:val="2"/>
      <w:sz w:val="21"/>
      <w:szCs w:val="22"/>
      <w:lang w:val="en-US" w:eastAsia="zh-CN" w:bidi="ar-SA"/>
    </w:rPr>
  </w:style>
  <w:style w:type="paragraph" w:customStyle="1" w:styleId="198">
    <w:name w:val="_Style 3"/>
    <w:qFormat/>
    <w:uiPriority w:val="1"/>
    <w:pPr>
      <w:widowControl w:val="0"/>
      <w:jc w:val="both"/>
    </w:pPr>
    <w:rPr>
      <w:rFonts w:ascii="Calibri" w:hAnsi="Calibri" w:eastAsia="宋体" w:cs="Times New Roman"/>
      <w:kern w:val="2"/>
      <w:sz w:val="21"/>
      <w:szCs w:val="22"/>
      <w:lang w:val="en-US" w:eastAsia="zh-CN" w:bidi="ar-SA"/>
    </w:rPr>
  </w:style>
  <w:style w:type="paragraph" w:customStyle="1" w:styleId="199">
    <w:name w:val="￥正文"/>
    <w:basedOn w:val="1"/>
    <w:qFormat/>
    <w:uiPriority w:val="0"/>
    <w:pPr>
      <w:spacing w:line="360" w:lineRule="auto"/>
      <w:ind w:firstLine="200" w:firstLineChars="200"/>
    </w:pPr>
    <w:rPr>
      <w:rFonts w:ascii="Calibri" w:hAnsi="Calibri" w:eastAsia="宋体" w:cs="Times New Roman"/>
      <w:szCs w:val="24"/>
    </w:rPr>
  </w:style>
  <w:style w:type="paragraph" w:customStyle="1" w:styleId="200">
    <w:name w:val="正文空格"/>
    <w:basedOn w:val="1"/>
    <w:next w:val="1"/>
    <w:qFormat/>
    <w:uiPriority w:val="0"/>
    <w:pPr>
      <w:spacing w:line="400" w:lineRule="exact"/>
      <w:ind w:firstLine="200" w:firstLineChars="200"/>
    </w:pPr>
    <w:rPr>
      <w:rFonts w:ascii="等线" w:hAnsi="等线" w:eastAsia="宋体" w:cs="Times New Roman"/>
      <w:sz w:val="24"/>
    </w:rPr>
  </w:style>
  <w:style w:type="paragraph" w:customStyle="1" w:styleId="201">
    <w:name w:val="_Style 116"/>
    <w:qFormat/>
    <w:uiPriority w:val="99"/>
    <w:rPr>
      <w:rFonts w:ascii="Times New Roman" w:hAnsi="Times New Roman" w:eastAsia="宋体" w:cs="Times New Roman"/>
      <w:sz w:val="24"/>
      <w:szCs w:val="22"/>
      <w:lang w:val="en-US" w:eastAsia="zh-CN" w:bidi="ar-SA"/>
    </w:rPr>
  </w:style>
  <w:style w:type="paragraph" w:customStyle="1" w:styleId="202">
    <w:name w:val="样式 首行缩进:  0 字符"/>
    <w:basedOn w:val="1"/>
    <w:link w:val="203"/>
    <w:qFormat/>
    <w:uiPriority w:val="0"/>
    <w:rPr>
      <w:rFonts w:ascii="Times New Roman" w:hAnsi="Times New Roman" w:eastAsia="宋体" w:cs="Times New Roman"/>
      <w:szCs w:val="24"/>
    </w:rPr>
  </w:style>
  <w:style w:type="character" w:customStyle="1" w:styleId="203">
    <w:name w:val="样式 首行缩进:  0 字符 Char"/>
    <w:link w:val="202"/>
    <w:qFormat/>
    <w:uiPriority w:val="0"/>
    <w:rPr>
      <w:rFonts w:ascii="Times New Roman" w:hAnsi="Times New Roman" w:eastAsia="宋体" w:cs="Times New Roman"/>
      <w:szCs w:val="24"/>
    </w:rPr>
  </w:style>
  <w:style w:type="paragraph" w:customStyle="1" w:styleId="204">
    <w:name w:val="表格内正文"/>
    <w:basedOn w:val="20"/>
    <w:qFormat/>
    <w:uiPriority w:val="0"/>
    <w:rPr>
      <w:rFonts w:ascii="Times New Roman" w:hAnsi="Times New Roman"/>
    </w:rPr>
  </w:style>
  <w:style w:type="paragraph" w:customStyle="1" w:styleId="205">
    <w:name w:val="标题1"/>
    <w:basedOn w:val="1"/>
    <w:next w:val="1"/>
    <w:qFormat/>
    <w:uiPriority w:val="0"/>
    <w:pPr>
      <w:adjustRightInd w:val="0"/>
      <w:spacing w:before="240" w:after="60" w:line="420" w:lineRule="atLeast"/>
      <w:jc w:val="center"/>
      <w:textAlignment w:val="baseline"/>
      <w:outlineLvl w:val="0"/>
    </w:pPr>
    <w:rPr>
      <w:rFonts w:ascii="Arial" w:hAnsi="Arial" w:eastAsia="宋体" w:cs="Times New Roman"/>
      <w:b/>
      <w:sz w:val="32"/>
      <w:szCs w:val="24"/>
    </w:rPr>
  </w:style>
  <w:style w:type="paragraph" w:customStyle="1" w:styleId="206">
    <w:name w:val="正文格式（小四）"/>
    <w:basedOn w:val="1"/>
    <w:qFormat/>
    <w:uiPriority w:val="0"/>
    <w:pPr>
      <w:widowControl/>
      <w:adjustRightInd w:val="0"/>
      <w:snapToGrid w:val="0"/>
      <w:ind w:firstLine="482"/>
      <w:jc w:val="left"/>
      <w:textAlignment w:val="baseline"/>
    </w:pPr>
    <w:rPr>
      <w:rFonts w:ascii="Times New Roman" w:hAnsi="Times New Roman" w:eastAsia="宋体" w:cs="Times New Roman"/>
      <w:kern w:val="24"/>
      <w:szCs w:val="24"/>
    </w:rPr>
  </w:style>
  <w:style w:type="character" w:customStyle="1" w:styleId="207">
    <w:name w:val="明显引用 Char"/>
    <w:qFormat/>
    <w:uiPriority w:val="0"/>
    <w:rPr>
      <w:b/>
      <w:bCs/>
      <w:i/>
      <w:iCs/>
      <w:color w:val="4F81BD"/>
      <w:kern w:val="2"/>
      <w:sz w:val="21"/>
      <w:szCs w:val="22"/>
    </w:rPr>
  </w:style>
  <w:style w:type="paragraph" w:styleId="208">
    <w:name w:val="Intense Quote"/>
    <w:basedOn w:val="1"/>
    <w:next w:val="1"/>
    <w:link w:val="209"/>
    <w:qFormat/>
    <w:uiPriority w:val="0"/>
    <w:pPr>
      <w:pBdr>
        <w:bottom w:val="single" w:color="4F81BD" w:sz="4" w:space="4"/>
      </w:pBdr>
      <w:spacing w:before="200" w:after="280"/>
      <w:ind w:left="936" w:right="936"/>
    </w:pPr>
    <w:rPr>
      <w:rFonts w:ascii="Calibri" w:hAnsi="Calibri" w:eastAsia="宋体" w:cs="Times New Roman"/>
      <w:b/>
      <w:bCs/>
      <w:i/>
      <w:iCs/>
      <w:color w:val="4F81BD"/>
    </w:rPr>
  </w:style>
  <w:style w:type="character" w:customStyle="1" w:styleId="209">
    <w:name w:val="明显引用 字符"/>
    <w:basedOn w:val="51"/>
    <w:link w:val="208"/>
    <w:qFormat/>
    <w:uiPriority w:val="0"/>
    <w:rPr>
      <w:rFonts w:ascii="Calibri" w:hAnsi="Calibri" w:eastAsia="宋体" w:cs="Times New Roman"/>
      <w:b/>
      <w:bCs/>
      <w:i/>
      <w:iCs/>
      <w:color w:val="4F81BD"/>
    </w:rPr>
  </w:style>
  <w:style w:type="character" w:customStyle="1" w:styleId="210">
    <w:name w:val="标题5 Char Char"/>
    <w:link w:val="211"/>
    <w:qFormat/>
    <w:uiPriority w:val="0"/>
    <w:rPr>
      <w:rFonts w:ascii="Arial" w:hAnsi="Arial"/>
      <w:b/>
      <w:bCs/>
      <w:sz w:val="24"/>
      <w:szCs w:val="32"/>
    </w:rPr>
  </w:style>
  <w:style w:type="paragraph" w:customStyle="1" w:styleId="211">
    <w:name w:val="标题5"/>
    <w:basedOn w:val="4"/>
    <w:link w:val="210"/>
    <w:qFormat/>
    <w:uiPriority w:val="0"/>
    <w:pPr>
      <w:widowControl w:val="0"/>
      <w:tabs>
        <w:tab w:val="clear" w:pos="720"/>
      </w:tabs>
      <w:spacing w:before="260" w:after="260" w:line="413" w:lineRule="auto"/>
      <w:jc w:val="both"/>
    </w:pPr>
    <w:rPr>
      <w:rFonts w:ascii="Arial" w:hAnsi="Arial" w:eastAsiaTheme="minorEastAsia" w:cstheme="minorBidi"/>
      <w:bCs/>
      <w:kern w:val="2"/>
      <w:sz w:val="24"/>
      <w:szCs w:val="32"/>
    </w:rPr>
  </w:style>
  <w:style w:type="character" w:customStyle="1" w:styleId="212">
    <w:name w:val="普通文字 Char1"/>
    <w:basedOn w:val="51"/>
    <w:qFormat/>
    <w:uiPriority w:val="0"/>
    <w:rPr>
      <w:rFonts w:ascii="宋体" w:hAnsi="Courier New" w:eastAsia="宋体"/>
      <w:kern w:val="2"/>
      <w:sz w:val="21"/>
      <w:szCs w:val="24"/>
      <w:lang w:val="en-US" w:eastAsia="zh-CN" w:bidi="ar-SA"/>
    </w:rPr>
  </w:style>
  <w:style w:type="character" w:customStyle="1" w:styleId="213">
    <w:name w:val="二 Char1"/>
    <w:qFormat/>
    <w:uiPriority w:val="0"/>
    <w:rPr>
      <w:rFonts w:eastAsia="宋体"/>
      <w:kern w:val="2"/>
      <w:sz w:val="21"/>
      <w:szCs w:val="24"/>
      <w:lang w:val="en-US" w:eastAsia="zh-CN" w:bidi="ar-SA"/>
    </w:rPr>
  </w:style>
  <w:style w:type="character" w:customStyle="1" w:styleId="214">
    <w:name w:val="二 Char11"/>
    <w:qFormat/>
    <w:uiPriority w:val="0"/>
    <w:rPr>
      <w:rFonts w:eastAsia="宋体"/>
      <w:kern w:val="2"/>
      <w:sz w:val="21"/>
      <w:szCs w:val="24"/>
      <w:lang w:val="en-US" w:eastAsia="zh-CN" w:bidi="ar-SA"/>
    </w:rPr>
  </w:style>
  <w:style w:type="character" w:customStyle="1" w:styleId="215">
    <w:name w:val="Char Char1"/>
    <w:basedOn w:val="51"/>
    <w:qFormat/>
    <w:uiPriority w:val="0"/>
    <w:rPr>
      <w:rFonts w:ascii="Arial" w:hAnsi="Arial" w:eastAsia="黑体"/>
      <w:b/>
      <w:bCs/>
      <w:kern w:val="2"/>
      <w:sz w:val="32"/>
      <w:szCs w:val="32"/>
      <w:lang w:val="en-US" w:eastAsia="zh-CN" w:bidi="ar-SA"/>
    </w:rPr>
  </w:style>
  <w:style w:type="character" w:customStyle="1" w:styleId="216">
    <w:name w:val="引用 Char"/>
    <w:qFormat/>
    <w:uiPriority w:val="0"/>
    <w:rPr>
      <w:i/>
      <w:iCs/>
      <w:color w:val="000000"/>
      <w:kern w:val="2"/>
      <w:sz w:val="21"/>
      <w:szCs w:val="22"/>
    </w:rPr>
  </w:style>
  <w:style w:type="paragraph" w:styleId="217">
    <w:name w:val="Quote"/>
    <w:basedOn w:val="1"/>
    <w:next w:val="1"/>
    <w:link w:val="218"/>
    <w:qFormat/>
    <w:uiPriority w:val="0"/>
    <w:rPr>
      <w:rFonts w:ascii="Calibri" w:hAnsi="Calibri" w:eastAsia="宋体" w:cs="Times New Roman"/>
      <w:i/>
      <w:iCs/>
      <w:color w:val="000000"/>
    </w:rPr>
  </w:style>
  <w:style w:type="character" w:customStyle="1" w:styleId="218">
    <w:name w:val="引用 字符"/>
    <w:basedOn w:val="51"/>
    <w:link w:val="217"/>
    <w:qFormat/>
    <w:uiPriority w:val="0"/>
    <w:rPr>
      <w:rFonts w:ascii="Calibri" w:hAnsi="Calibri" w:eastAsia="宋体" w:cs="Times New Roman"/>
      <w:i/>
      <w:iCs/>
      <w:color w:val="000000"/>
    </w:rPr>
  </w:style>
  <w:style w:type="character" w:customStyle="1" w:styleId="219">
    <w:name w:val="font161"/>
    <w:basedOn w:val="51"/>
    <w:qFormat/>
    <w:uiPriority w:val="0"/>
    <w:rPr>
      <w:b/>
      <w:bCs/>
      <w:sz w:val="32"/>
      <w:szCs w:val="32"/>
    </w:rPr>
  </w:style>
  <w:style w:type="character" w:customStyle="1" w:styleId="220">
    <w:name w:val="fx_label"/>
    <w:basedOn w:val="51"/>
    <w:qFormat/>
    <w:uiPriority w:val="0"/>
  </w:style>
  <w:style w:type="character" w:customStyle="1" w:styleId="221">
    <w:name w:val="正文文字4 Char Char"/>
    <w:qFormat/>
    <w:uiPriority w:val="0"/>
    <w:rPr>
      <w:rFonts w:eastAsia="宋体"/>
      <w:kern w:val="2"/>
      <w:sz w:val="21"/>
      <w:szCs w:val="24"/>
      <w:lang w:val="en-US" w:eastAsia="zh-CN" w:bidi="ar-SA"/>
    </w:rPr>
  </w:style>
  <w:style w:type="character" w:customStyle="1" w:styleId="222">
    <w:name w:val="htd01"/>
    <w:basedOn w:val="51"/>
    <w:qFormat/>
    <w:uiPriority w:val="0"/>
  </w:style>
  <w:style w:type="character" w:customStyle="1" w:styleId="223">
    <w:name w:val="标题4 Char Char"/>
    <w:link w:val="224"/>
    <w:qFormat/>
    <w:uiPriority w:val="0"/>
    <w:rPr>
      <w:rFonts w:eastAsia="仿宋_GB2312"/>
      <w:sz w:val="32"/>
    </w:rPr>
  </w:style>
  <w:style w:type="paragraph" w:customStyle="1" w:styleId="224">
    <w:name w:val="标题4"/>
    <w:basedOn w:val="1"/>
    <w:link w:val="223"/>
    <w:qFormat/>
    <w:uiPriority w:val="0"/>
    <w:rPr>
      <w:rFonts w:eastAsia="仿宋_GB2312"/>
      <w:sz w:val="32"/>
    </w:rPr>
  </w:style>
  <w:style w:type="character" w:customStyle="1" w:styleId="225">
    <w:name w:val="副标题 Char1"/>
    <w:basedOn w:val="51"/>
    <w:qFormat/>
    <w:uiPriority w:val="11"/>
    <w:rPr>
      <w:rFonts w:ascii="Cambria" w:hAnsi="Cambria" w:eastAsia="宋体" w:cs="Times New Roman"/>
      <w:b/>
      <w:bCs/>
      <w:kern w:val="28"/>
      <w:sz w:val="32"/>
      <w:szCs w:val="32"/>
    </w:rPr>
  </w:style>
  <w:style w:type="character" w:customStyle="1" w:styleId="226">
    <w:name w:val="Char Char28"/>
    <w:qFormat/>
    <w:uiPriority w:val="0"/>
    <w:rPr>
      <w:rFonts w:ascii="Arial" w:hAnsi="Arial" w:eastAsia="黑体"/>
      <w:b/>
      <w:bCs/>
      <w:sz w:val="32"/>
      <w:szCs w:val="32"/>
      <w:lang w:val="en-US" w:eastAsia="zh-CN" w:bidi="ar-SA"/>
    </w:rPr>
  </w:style>
  <w:style w:type="paragraph" w:customStyle="1" w:styleId="227">
    <w:name w:val="正文 + 宋体"/>
    <w:basedOn w:val="1"/>
    <w:qFormat/>
    <w:uiPriority w:val="0"/>
    <w:pPr>
      <w:spacing w:line="360" w:lineRule="auto"/>
    </w:pPr>
    <w:rPr>
      <w:rFonts w:ascii="宋体" w:hAnsi="宋体" w:eastAsia="宋体" w:cs="Times New Roman"/>
      <w:kern w:val="0"/>
      <w:sz w:val="28"/>
      <w:szCs w:val="28"/>
    </w:rPr>
  </w:style>
  <w:style w:type="paragraph" w:customStyle="1" w:styleId="228">
    <w:name w:val="_Style 164"/>
    <w:basedOn w:val="1"/>
    <w:qFormat/>
    <w:uiPriority w:val="0"/>
    <w:pPr>
      <w:widowControl/>
      <w:spacing w:line="360" w:lineRule="auto"/>
      <w:ind w:firstLine="200" w:firstLineChars="200"/>
    </w:pPr>
    <w:rPr>
      <w:rFonts w:ascii="Tahoma" w:hAnsi="Tahoma" w:eastAsia="宋体" w:cs="Arial"/>
      <w:sz w:val="24"/>
      <w:szCs w:val="20"/>
    </w:rPr>
  </w:style>
  <w:style w:type="paragraph" w:customStyle="1" w:styleId="229">
    <w:name w:val="样式 样式1 + 首行缩进:  2 字符"/>
    <w:basedOn w:val="1"/>
    <w:qFormat/>
    <w:uiPriority w:val="0"/>
    <w:pPr>
      <w:spacing w:line="360" w:lineRule="exact"/>
      <w:ind w:firstLine="420" w:firstLineChars="200"/>
    </w:pPr>
    <w:rPr>
      <w:rFonts w:ascii="Arial" w:hAnsi="Arial" w:eastAsia="宋体" w:cs="宋体"/>
      <w:szCs w:val="20"/>
    </w:rPr>
  </w:style>
  <w:style w:type="paragraph" w:customStyle="1" w:styleId="230">
    <w:name w:val="样式 标题 3 + 段前: 7.8 磅"/>
    <w:basedOn w:val="4"/>
    <w:qFormat/>
    <w:uiPriority w:val="0"/>
    <w:pPr>
      <w:keepNext w:val="0"/>
      <w:keepLines w:val="0"/>
      <w:widowControl w:val="0"/>
      <w:tabs>
        <w:tab w:val="clear" w:pos="720"/>
      </w:tabs>
      <w:spacing w:before="156" w:after="0"/>
      <w:ind w:left="2220" w:hanging="420"/>
      <w:jc w:val="both"/>
    </w:pPr>
    <w:rPr>
      <w:rFonts w:eastAsia="宋体" w:cs="宋体"/>
      <w:b w:val="0"/>
      <w:kern w:val="2"/>
      <w:sz w:val="24"/>
      <w:szCs w:val="20"/>
    </w:rPr>
  </w:style>
  <w:style w:type="paragraph" w:customStyle="1" w:styleId="231">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232">
    <w:name w:val="样式 标题 2 + Times New Roman 四号 非加粗 段前: 5 磅 段后: 0 磅 行距: 固定值 20..."/>
    <w:basedOn w:val="3"/>
    <w:qFormat/>
    <w:uiPriority w:val="0"/>
    <w:pPr>
      <w:spacing w:before="100" w:after="0" w:line="400" w:lineRule="exact"/>
    </w:pPr>
    <w:rPr>
      <w:rFonts w:ascii="Times New Roman" w:hAnsi="Times New Roman" w:eastAsia="黑体" w:cs="宋体"/>
      <w:b w:val="0"/>
      <w:bCs w:val="0"/>
      <w:sz w:val="28"/>
      <w:szCs w:val="20"/>
    </w:rPr>
  </w:style>
  <w:style w:type="paragraph" w:customStyle="1" w:styleId="233">
    <w:name w:val="样式 正文文本"/>
    <w:basedOn w:val="1"/>
    <w:qFormat/>
    <w:uiPriority w:val="0"/>
    <w:pPr>
      <w:adjustRightInd w:val="0"/>
      <w:snapToGrid w:val="0"/>
      <w:spacing w:line="400" w:lineRule="exact"/>
      <w:ind w:firstLine="200" w:firstLineChars="200"/>
    </w:pPr>
    <w:rPr>
      <w:rFonts w:ascii="Arial" w:hAnsi="Arial" w:eastAsia="宋体" w:cs="宋体"/>
      <w:color w:val="000000"/>
      <w:szCs w:val="20"/>
    </w:rPr>
  </w:style>
  <w:style w:type="paragraph" w:customStyle="1" w:styleId="234">
    <w:name w:val="样式 标题 3 + Arial"/>
    <w:basedOn w:val="4"/>
    <w:qFormat/>
    <w:uiPriority w:val="0"/>
    <w:pPr>
      <w:widowControl w:val="0"/>
      <w:tabs>
        <w:tab w:val="clear" w:pos="720"/>
      </w:tabs>
      <w:spacing w:beforeLines="100" w:after="0"/>
      <w:jc w:val="both"/>
    </w:pPr>
    <w:rPr>
      <w:rFonts w:ascii="Arial" w:hAnsi="Arial" w:eastAsia="宋体"/>
      <w:bCs/>
      <w:kern w:val="2"/>
      <w:sz w:val="24"/>
      <w:szCs w:val="32"/>
    </w:rPr>
  </w:style>
  <w:style w:type="paragraph" w:customStyle="1" w:styleId="235">
    <w:name w:val="样式 标题 3 + (中文) 黑体 小四 非加粗 段前: 7.8 磅 段后: 0 磅 行距: 固定值 20 磅"/>
    <w:basedOn w:val="4"/>
    <w:qFormat/>
    <w:uiPriority w:val="0"/>
    <w:pPr>
      <w:widowControl w:val="0"/>
      <w:tabs>
        <w:tab w:val="clear" w:pos="720"/>
      </w:tabs>
      <w:spacing w:before="0" w:after="0" w:line="400" w:lineRule="exact"/>
      <w:jc w:val="both"/>
    </w:pPr>
    <w:rPr>
      <w:rFonts w:eastAsia="黑体" w:cs="宋体"/>
      <w:b w:val="0"/>
      <w:kern w:val="2"/>
      <w:sz w:val="24"/>
      <w:szCs w:val="20"/>
    </w:rPr>
  </w:style>
  <w:style w:type="paragraph" w:customStyle="1" w:styleId="236">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237">
    <w:name w:val="表格"/>
    <w:basedOn w:val="1"/>
    <w:qFormat/>
    <w:uiPriority w:val="0"/>
    <w:pPr>
      <w:jc w:val="center"/>
      <w:textAlignment w:val="center"/>
    </w:pPr>
    <w:rPr>
      <w:rFonts w:ascii="华文细黑" w:hAnsi="华文细黑" w:eastAsia="宋体" w:cs="Times New Roman"/>
      <w:kern w:val="0"/>
      <w:szCs w:val="20"/>
    </w:rPr>
  </w:style>
  <w:style w:type="paragraph" w:customStyle="1" w:styleId="238">
    <w:name w:val="样式 样式 样式1 + 首行缩进:  2 字符 + 左侧:  0.74 厘米"/>
    <w:basedOn w:val="229"/>
    <w:qFormat/>
    <w:uiPriority w:val="0"/>
    <w:pPr>
      <w:ind w:firstLine="200"/>
    </w:pPr>
  </w:style>
  <w:style w:type="paragraph" w:customStyle="1" w:styleId="239">
    <w:name w:val="6'"/>
    <w:basedOn w:val="1"/>
    <w:qFormat/>
    <w:uiPriority w:val="0"/>
    <w:pPr>
      <w:autoSpaceDE w:val="0"/>
      <w:autoSpaceDN w:val="0"/>
      <w:adjustRightInd w:val="0"/>
      <w:snapToGrid w:val="0"/>
      <w:spacing w:line="320" w:lineRule="exact"/>
      <w:jc w:val="center"/>
      <w:textAlignment w:val="baseline"/>
    </w:pPr>
    <w:rPr>
      <w:rFonts w:ascii="Times New Roman" w:hAnsi="Times New Roman" w:eastAsia="宋体" w:cs="Times New Roman"/>
      <w:spacing w:val="20"/>
      <w:kern w:val="28"/>
      <w:szCs w:val="20"/>
    </w:rPr>
  </w:style>
  <w:style w:type="paragraph" w:customStyle="1" w:styleId="240">
    <w:name w:val="Blockquote"/>
    <w:basedOn w:val="1"/>
    <w:qFormat/>
    <w:uiPriority w:val="0"/>
    <w:pPr>
      <w:autoSpaceDE w:val="0"/>
      <w:autoSpaceDN w:val="0"/>
      <w:adjustRightInd w:val="0"/>
      <w:spacing w:before="100" w:after="100"/>
      <w:ind w:left="360" w:right="360"/>
      <w:jc w:val="left"/>
    </w:pPr>
    <w:rPr>
      <w:rFonts w:ascii="Times New Roman" w:hAnsi="Times New Roman" w:eastAsia="宋体" w:cs="Times New Roman"/>
      <w:kern w:val="0"/>
      <w:sz w:val="24"/>
      <w:szCs w:val="20"/>
    </w:rPr>
  </w:style>
  <w:style w:type="paragraph" w:customStyle="1" w:styleId="241">
    <w:name w:val="Char2"/>
    <w:basedOn w:val="1"/>
    <w:qFormat/>
    <w:uiPriority w:val="0"/>
    <w:rPr>
      <w:rFonts w:ascii="仿宋_GB2312" w:hAnsi="Times New Roman" w:eastAsia="仿宋_GB2312" w:cs="Times New Roman"/>
      <w:b/>
      <w:sz w:val="32"/>
      <w:szCs w:val="32"/>
    </w:rPr>
  </w:style>
  <w:style w:type="paragraph" w:customStyle="1" w:styleId="242">
    <w:name w:val="列出段落4"/>
    <w:basedOn w:val="1"/>
    <w:qFormat/>
    <w:uiPriority w:val="99"/>
    <w:pPr>
      <w:ind w:firstLine="420" w:firstLineChars="200"/>
    </w:pPr>
    <w:rPr>
      <w:rFonts w:ascii="Times New Roman" w:hAnsi="Times New Roman" w:eastAsia="宋体" w:cs="Times New Roman"/>
      <w:szCs w:val="24"/>
    </w:rPr>
  </w:style>
  <w:style w:type="character" w:customStyle="1" w:styleId="243">
    <w:name w:val="font31"/>
    <w:basedOn w:val="51"/>
    <w:qFormat/>
    <w:uiPriority w:val="0"/>
    <w:rPr>
      <w:rFonts w:hint="eastAsia" w:ascii="宋体" w:hAnsi="宋体" w:eastAsia="宋体" w:cs="宋体"/>
      <w:color w:val="000000"/>
      <w:sz w:val="20"/>
      <w:szCs w:val="20"/>
      <w:u w:val="none"/>
    </w:rPr>
  </w:style>
  <w:style w:type="character" w:customStyle="1" w:styleId="244">
    <w:name w:val="font41"/>
    <w:basedOn w:val="51"/>
    <w:qFormat/>
    <w:uiPriority w:val="0"/>
    <w:rPr>
      <w:rFonts w:ascii="宋体" w:hAnsi="宋体" w:eastAsia="宋体" w:cs="宋体"/>
      <w:color w:val="000000"/>
      <w:sz w:val="20"/>
      <w:szCs w:val="20"/>
      <w:u w:val="none"/>
    </w:rPr>
  </w:style>
  <w:style w:type="character" w:customStyle="1" w:styleId="245">
    <w:name w:val="font51"/>
    <w:basedOn w:val="51"/>
    <w:qFormat/>
    <w:uiPriority w:val="0"/>
    <w:rPr>
      <w:rFonts w:hint="default" w:ascii="Times New Roman" w:hAnsi="Times New Roman" w:cs="Times New Roman"/>
      <w:color w:val="000000"/>
      <w:sz w:val="21"/>
      <w:szCs w:val="21"/>
      <w:u w:val="none"/>
    </w:rPr>
  </w:style>
  <w:style w:type="character" w:customStyle="1" w:styleId="246">
    <w:name w:val="font71"/>
    <w:basedOn w:val="51"/>
    <w:qFormat/>
    <w:uiPriority w:val="0"/>
    <w:rPr>
      <w:rFonts w:ascii="宋体" w:hAnsi="宋体" w:eastAsia="宋体" w:cs="宋体"/>
      <w:color w:val="000000"/>
      <w:sz w:val="21"/>
      <w:szCs w:val="21"/>
      <w:u w:val="none"/>
    </w:rPr>
  </w:style>
  <w:style w:type="character" w:customStyle="1" w:styleId="247">
    <w:name w:val="font61"/>
    <w:basedOn w:val="51"/>
    <w:qFormat/>
    <w:uiPriority w:val="0"/>
    <w:rPr>
      <w:rFonts w:ascii="宋体" w:hAnsi="宋体" w:eastAsia="宋体" w:cs="宋体"/>
      <w:color w:val="000000"/>
      <w:sz w:val="20"/>
      <w:szCs w:val="20"/>
      <w:u w:val="none"/>
    </w:rPr>
  </w:style>
  <w:style w:type="character" w:customStyle="1" w:styleId="248">
    <w:name w:val="font21"/>
    <w:basedOn w:val="51"/>
    <w:qFormat/>
    <w:uiPriority w:val="0"/>
    <w:rPr>
      <w:rFonts w:hint="default" w:ascii="Times New Roman" w:hAnsi="Times New Roman" w:cs="Times New Roman"/>
      <w:color w:val="000000"/>
      <w:sz w:val="21"/>
      <w:szCs w:val="21"/>
      <w:u w:val="none"/>
    </w:rPr>
  </w:style>
  <w:style w:type="character" w:customStyle="1" w:styleId="249">
    <w:name w:val="NormalCharacter"/>
    <w:qFormat/>
    <w:uiPriority w:val="0"/>
    <w:rPr>
      <w:rFonts w:ascii="Calibri" w:hAnsi="Calibri" w:eastAsia="宋体" w:cs="Times New Roman"/>
      <w:kern w:val="2"/>
      <w:sz w:val="21"/>
      <w:szCs w:val="24"/>
      <w:lang w:val="en-US" w:eastAsia="zh-CN" w:bidi="ar-SA"/>
    </w:rPr>
  </w:style>
  <w:style w:type="paragraph" w:customStyle="1" w:styleId="250">
    <w:name w:val="Table Paragraph"/>
    <w:basedOn w:val="1"/>
    <w:qFormat/>
    <w:uiPriority w:val="1"/>
    <w:rPr>
      <w:rFonts w:ascii="Times New Roman" w:hAnsi="Times New Roman" w:eastAsia="宋体" w:cs="Times New Roman"/>
      <w:szCs w:val="21"/>
    </w:rPr>
  </w:style>
  <w:style w:type="paragraph" w:customStyle="1" w:styleId="251">
    <w:name w:val="正文-MINE"/>
    <w:basedOn w:val="1"/>
    <w:qFormat/>
    <w:uiPriority w:val="0"/>
    <w:pPr>
      <w:adjustRightInd w:val="0"/>
      <w:snapToGrid w:val="0"/>
      <w:spacing w:beforeLines="50" w:afterLines="50"/>
      <w:ind w:firstLine="482"/>
    </w:pPr>
    <w:rPr>
      <w:rFonts w:ascii="微软雅黑" w:hAnsi="微软雅黑" w:eastAsia="微软雅黑" w:cs="Times New Roman"/>
      <w:szCs w:val="21"/>
    </w:rPr>
  </w:style>
  <w:style w:type="character" w:customStyle="1" w:styleId="252">
    <w:name w:val="Page Number1"/>
    <w:qFormat/>
    <w:uiPriority w:val="99"/>
    <w:rPr>
      <w:rFonts w:ascii="仿宋_GB2312" w:cs="Times New Roman"/>
      <w:b/>
      <w:kern w:val="0"/>
      <w:sz w:val="32"/>
      <w:szCs w:val="32"/>
    </w:rPr>
  </w:style>
  <w:style w:type="paragraph" w:customStyle="1" w:styleId="253">
    <w:name w:val="Char Char Char Char Char Char Char"/>
    <w:basedOn w:val="1"/>
    <w:qFormat/>
    <w:uiPriority w:val="0"/>
    <w:rPr>
      <w:rFonts w:ascii="等线" w:hAnsi="等线" w:eastAsia="宋体" w:cs="Times New Roman"/>
      <w:szCs w:val="20"/>
    </w:rPr>
  </w:style>
  <w:style w:type="character" w:customStyle="1" w:styleId="254">
    <w:name w:val="正文文本缩进 2 字符"/>
    <w:qFormat/>
    <w:uiPriority w:val="0"/>
    <w:rPr>
      <w:rFonts w:ascii="宋体"/>
      <w:sz w:val="24"/>
    </w:rPr>
  </w:style>
  <w:style w:type="character" w:customStyle="1" w:styleId="255">
    <w:name w:val="列表段落 字符2"/>
    <w:link w:val="256"/>
    <w:qFormat/>
    <w:uiPriority w:val="34"/>
    <w:rPr>
      <w:szCs w:val="24"/>
    </w:rPr>
  </w:style>
  <w:style w:type="paragraph" w:customStyle="1" w:styleId="256">
    <w:name w:val="_Style 240"/>
    <w:basedOn w:val="1"/>
    <w:next w:val="116"/>
    <w:link w:val="255"/>
    <w:qFormat/>
    <w:uiPriority w:val="34"/>
    <w:pPr>
      <w:ind w:firstLine="420" w:firstLineChars="200"/>
    </w:pPr>
    <w:rPr>
      <w:szCs w:val="24"/>
    </w:rPr>
  </w:style>
  <w:style w:type="paragraph" w:customStyle="1" w:styleId="257">
    <w:name w:val="缩进"/>
    <w:basedOn w:val="1"/>
    <w:next w:val="1"/>
    <w:qFormat/>
    <w:uiPriority w:val="0"/>
    <w:pPr>
      <w:autoSpaceDE w:val="0"/>
      <w:autoSpaceDN w:val="0"/>
      <w:adjustRightInd w:val="0"/>
      <w:snapToGrid w:val="0"/>
      <w:spacing w:line="360" w:lineRule="auto"/>
      <w:ind w:firstLine="200" w:firstLineChars="200"/>
      <w:jc w:val="left"/>
    </w:pPr>
    <w:rPr>
      <w:rFonts w:ascii="Calibri" w:hAnsi="Calibri" w:eastAsia="宋体" w:cs="Times New Roman"/>
      <w:snapToGrid w:val="0"/>
      <w:kern w:val="0"/>
      <w:sz w:val="24"/>
      <w:szCs w:val="21"/>
    </w:rPr>
  </w:style>
  <w:style w:type="paragraph" w:customStyle="1" w:styleId="258">
    <w:name w:val="列出段落6"/>
    <w:basedOn w:val="1"/>
    <w:unhideWhenUsed/>
    <w:qFormat/>
    <w:uiPriority w:val="99"/>
    <w:pPr>
      <w:autoSpaceDE w:val="0"/>
      <w:autoSpaceDN w:val="0"/>
      <w:adjustRightInd w:val="0"/>
      <w:snapToGrid w:val="0"/>
      <w:spacing w:line="360" w:lineRule="auto"/>
      <w:ind w:firstLine="420" w:firstLineChars="200"/>
      <w:jc w:val="left"/>
    </w:pPr>
    <w:rPr>
      <w:rFonts w:ascii="Calibri" w:hAnsi="Calibri" w:eastAsia="宋体" w:cs="Times New Roman"/>
      <w:snapToGrid w:val="0"/>
      <w:kern w:val="0"/>
      <w:sz w:val="24"/>
      <w:szCs w:val="21"/>
    </w:rPr>
  </w:style>
  <w:style w:type="paragraph" w:customStyle="1" w:styleId="259">
    <w:name w:val="Char Char11"/>
    <w:basedOn w:val="1"/>
    <w:qFormat/>
    <w:uiPriority w:val="0"/>
    <w:rPr>
      <w:rFonts w:ascii="Tahoma" w:hAnsi="Tahoma" w:eastAsia="宋体" w:cs="Times New Roman"/>
      <w:kern w:val="0"/>
      <w:sz w:val="24"/>
      <w:szCs w:val="20"/>
    </w:rPr>
  </w:style>
  <w:style w:type="paragraph" w:customStyle="1" w:styleId="260">
    <w:name w:val="纯文本2"/>
    <w:basedOn w:val="1"/>
    <w:qFormat/>
    <w:uiPriority w:val="0"/>
    <w:pPr>
      <w:adjustRightInd w:val="0"/>
      <w:spacing w:line="360" w:lineRule="atLeast"/>
      <w:jc w:val="left"/>
    </w:pPr>
    <w:rPr>
      <w:rFonts w:ascii="宋体" w:hAnsi="Courier New" w:eastAsia="宋体" w:cs="Times New Roman"/>
      <w:kern w:val="0"/>
      <w:szCs w:val="21"/>
    </w:rPr>
  </w:style>
  <w:style w:type="paragraph" w:customStyle="1" w:styleId="261">
    <w:name w:val="样式 样式 样式 标题 2 + 两端对齐 段前: 18 磅 + 首行缩进:  2 字符 + 首行缩进:  2 字符 段后: 0..."/>
    <w:basedOn w:val="1"/>
    <w:qFormat/>
    <w:uiPriority w:val="0"/>
    <w:pPr>
      <w:spacing w:afterLines="50" w:line="360" w:lineRule="auto"/>
    </w:pPr>
    <w:rPr>
      <w:rFonts w:ascii="等线" w:hAnsi="等线" w:eastAsia="宋体" w:cs="宋体"/>
      <w:b/>
      <w:bCs/>
      <w:sz w:val="24"/>
      <w:szCs w:val="20"/>
    </w:rPr>
  </w:style>
  <w:style w:type="paragraph" w:customStyle="1" w:styleId="262">
    <w:name w:val="标准正文"/>
    <w:basedOn w:val="1"/>
    <w:qFormat/>
    <w:uiPriority w:val="0"/>
    <w:pPr>
      <w:spacing w:line="360" w:lineRule="auto"/>
      <w:ind w:firstLine="200" w:firstLineChars="200"/>
    </w:pPr>
    <w:rPr>
      <w:rFonts w:ascii="宋体" w:hAnsi="Courier New" w:eastAsia="宋体" w:cs="Times New Roman"/>
      <w:kern w:val="0"/>
      <w:sz w:val="24"/>
      <w:szCs w:val="32"/>
    </w:rPr>
  </w:style>
  <w:style w:type="character" w:customStyle="1" w:styleId="263">
    <w:name w:val="font01"/>
    <w:basedOn w:val="51"/>
    <w:qFormat/>
    <w:uiPriority w:val="0"/>
    <w:rPr>
      <w:rFonts w:hint="eastAsia" w:ascii="宋体" w:hAnsi="宋体" w:eastAsia="宋体" w:cs="宋体"/>
      <w:color w:val="FF0000"/>
      <w:sz w:val="20"/>
      <w:szCs w:val="20"/>
      <w:u w:val="none"/>
    </w:rPr>
  </w:style>
  <w:style w:type="paragraph" w:customStyle="1" w:styleId="264">
    <w:name w:val="正文首行缩进 21"/>
    <w:qFormat/>
    <w:uiPriority w:val="0"/>
    <w:pPr>
      <w:ind w:firstLine="420"/>
    </w:pPr>
    <w:rPr>
      <w:rFonts w:ascii="Times New Roman" w:hAnsi="Times New Roman" w:eastAsia="Times New Roman" w:cs="Times New Roman"/>
      <w:sz w:val="21"/>
      <w:szCs w:val="22"/>
      <w:lang w:val="en-US" w:eastAsia="zh-CN" w:bidi="ar-SA"/>
    </w:rPr>
  </w:style>
  <w:style w:type="character" w:customStyle="1" w:styleId="265">
    <w:name w:val="页眉 字符1"/>
    <w:qFormat/>
    <w:uiPriority w:val="0"/>
    <w:rPr>
      <w:kern w:val="2"/>
      <w:sz w:val="18"/>
      <w:szCs w:val="18"/>
    </w:rPr>
  </w:style>
  <w:style w:type="character" w:customStyle="1" w:styleId="266">
    <w:name w:val="标题 字符1"/>
    <w:qFormat/>
    <w:uiPriority w:val="0"/>
    <w:rPr>
      <w:rFonts w:ascii="Cambria" w:hAnsi="Cambria"/>
      <w:b/>
      <w:bCs/>
      <w:kern w:val="2"/>
      <w:sz w:val="32"/>
      <w:szCs w:val="32"/>
    </w:rPr>
  </w:style>
  <w:style w:type="character" w:customStyle="1" w:styleId="267">
    <w:name w:val="标题 2 字符1"/>
    <w:link w:val="268"/>
    <w:qFormat/>
    <w:uiPriority w:val="0"/>
    <w:rPr>
      <w:rFonts w:ascii="Arial" w:hAnsi="Arial" w:eastAsia="黑体"/>
      <w:bCs/>
      <w:sz w:val="36"/>
      <w:szCs w:val="36"/>
    </w:rPr>
  </w:style>
  <w:style w:type="paragraph" w:customStyle="1" w:styleId="268">
    <w:name w:val="标题 21"/>
    <w:basedOn w:val="1"/>
    <w:next w:val="1"/>
    <w:link w:val="267"/>
    <w:qFormat/>
    <w:uiPriority w:val="0"/>
    <w:pPr>
      <w:spacing w:before="240" w:after="120" w:line="360" w:lineRule="auto"/>
      <w:jc w:val="left"/>
      <w:outlineLvl w:val="1"/>
    </w:pPr>
    <w:rPr>
      <w:rFonts w:ascii="Arial" w:hAnsi="Arial" w:eastAsia="黑体"/>
      <w:bCs/>
      <w:sz w:val="36"/>
      <w:szCs w:val="36"/>
    </w:rPr>
  </w:style>
  <w:style w:type="paragraph" w:customStyle="1" w:styleId="269">
    <w:name w:val="编号，小四"/>
    <w:basedOn w:val="270"/>
    <w:qFormat/>
    <w:uiPriority w:val="0"/>
    <w:pPr>
      <w:numPr>
        <w:ilvl w:val="0"/>
        <w:numId w:val="3"/>
      </w:numPr>
      <w:ind w:firstLine="0" w:firstLineChars="0"/>
    </w:pPr>
    <w:rPr>
      <w:sz w:val="24"/>
    </w:rPr>
  </w:style>
  <w:style w:type="paragraph" w:customStyle="1" w:styleId="270">
    <w:name w:val="正文四号"/>
    <w:basedOn w:val="1"/>
    <w:link w:val="271"/>
    <w:qFormat/>
    <w:uiPriority w:val="0"/>
    <w:pPr>
      <w:spacing w:line="360" w:lineRule="auto"/>
      <w:ind w:firstLine="200" w:firstLineChars="200"/>
    </w:pPr>
    <w:rPr>
      <w:rFonts w:ascii="Times New Roman" w:hAnsi="Times New Roman" w:eastAsia="宋体" w:cs="宋体"/>
      <w:sz w:val="28"/>
      <w:szCs w:val="20"/>
    </w:rPr>
  </w:style>
  <w:style w:type="character" w:customStyle="1" w:styleId="271">
    <w:name w:val="正文四号 Char"/>
    <w:link w:val="270"/>
    <w:qFormat/>
    <w:locked/>
    <w:uiPriority w:val="0"/>
    <w:rPr>
      <w:rFonts w:ascii="Times New Roman" w:hAnsi="Times New Roman" w:eastAsia="宋体" w:cs="宋体"/>
      <w:sz w:val="28"/>
      <w:szCs w:val="20"/>
    </w:rPr>
  </w:style>
  <w:style w:type="paragraph" w:customStyle="1" w:styleId="272">
    <w:name w:val="编号，四号"/>
    <w:basedOn w:val="269"/>
    <w:qFormat/>
    <w:uiPriority w:val="0"/>
    <w:pPr>
      <w:numPr>
        <w:ilvl w:val="0"/>
        <w:numId w:val="4"/>
      </w:numPr>
    </w:pPr>
    <w:rPr>
      <w:sz w:val="28"/>
    </w:rPr>
  </w:style>
  <w:style w:type="paragraph" w:customStyle="1" w:styleId="273">
    <w:name w:val="表格表头"/>
    <w:basedOn w:val="1"/>
    <w:qFormat/>
    <w:uiPriority w:val="0"/>
    <w:pPr>
      <w:spacing w:line="360" w:lineRule="auto"/>
      <w:jc w:val="center"/>
    </w:pPr>
    <w:rPr>
      <w:rFonts w:ascii="宋体" w:hAnsi="宋体" w:eastAsia="黑体" w:cs="Times New Roman"/>
      <w:sz w:val="24"/>
      <w:szCs w:val="21"/>
    </w:rPr>
  </w:style>
  <w:style w:type="paragraph" w:customStyle="1" w:styleId="274">
    <w:name w:val="表格正文"/>
    <w:basedOn w:val="1"/>
    <w:link w:val="275"/>
    <w:qFormat/>
    <w:uiPriority w:val="0"/>
    <w:pPr>
      <w:spacing w:line="360" w:lineRule="auto"/>
      <w:ind w:firstLine="200" w:firstLineChars="200"/>
      <w:jc w:val="left"/>
    </w:pPr>
    <w:rPr>
      <w:rFonts w:ascii="Times New Roman" w:hAnsi="Times New Roman" w:eastAsia="宋体" w:cs="Times New Roman"/>
      <w:szCs w:val="24"/>
    </w:rPr>
  </w:style>
  <w:style w:type="character" w:customStyle="1" w:styleId="275">
    <w:name w:val="表格正文 Char"/>
    <w:link w:val="274"/>
    <w:qFormat/>
    <w:uiPriority w:val="0"/>
    <w:rPr>
      <w:rFonts w:ascii="Times New Roman" w:hAnsi="Times New Roman" w:eastAsia="宋体" w:cs="Times New Roman"/>
      <w:szCs w:val="24"/>
    </w:rPr>
  </w:style>
  <w:style w:type="paragraph" w:customStyle="1" w:styleId="276">
    <w:name w:val="表1"/>
    <w:basedOn w:val="1"/>
    <w:qFormat/>
    <w:uiPriority w:val="0"/>
    <w:pPr>
      <w:numPr>
        <w:ilvl w:val="0"/>
        <w:numId w:val="5"/>
      </w:numPr>
      <w:spacing w:line="360" w:lineRule="auto"/>
      <w:jc w:val="center"/>
    </w:pPr>
    <w:rPr>
      <w:rFonts w:ascii="Times New Roman" w:hAnsi="Times New Roman" w:eastAsia="宋体" w:cs="Times New Roman"/>
      <w:szCs w:val="24"/>
    </w:rPr>
  </w:style>
  <w:style w:type="paragraph" w:customStyle="1" w:styleId="277">
    <w:name w:val="CM51"/>
    <w:basedOn w:val="109"/>
    <w:next w:val="109"/>
    <w:qFormat/>
    <w:uiPriority w:val="0"/>
    <w:pPr>
      <w:spacing w:after="103"/>
    </w:pPr>
    <w:rPr>
      <w:rFonts w:ascii="黑体" w:hAnsi="Calibri" w:eastAsia="黑体" w:cs="Times New Roman"/>
      <w:color w:val="auto"/>
    </w:rPr>
  </w:style>
  <w:style w:type="character" w:customStyle="1" w:styleId="278">
    <w:name w:val="*正文 Char Char"/>
    <w:qFormat/>
    <w:uiPriority w:val="0"/>
    <w:rPr>
      <w:rFonts w:ascii="仿宋_GB2312" w:eastAsia="仿宋_GB2312"/>
      <w:kern w:val="2"/>
      <w:sz w:val="24"/>
      <w:szCs w:val="28"/>
    </w:rPr>
  </w:style>
  <w:style w:type="paragraph" w:customStyle="1" w:styleId="279">
    <w:name w:val="paragraph1"/>
    <w:basedOn w:val="1"/>
    <w:link w:val="280"/>
    <w:qFormat/>
    <w:uiPriority w:val="0"/>
    <w:pPr>
      <w:spacing w:afterLines="30" w:line="360" w:lineRule="auto"/>
      <w:ind w:firstLine="480" w:firstLineChars="200"/>
    </w:pPr>
    <w:rPr>
      <w:rFonts w:ascii="Verdana" w:hAnsi="Verdana" w:eastAsia="宋体" w:cs="Times New Roman"/>
      <w:sz w:val="24"/>
      <w:szCs w:val="24"/>
      <w:lang w:eastAsia="en-US"/>
    </w:rPr>
  </w:style>
  <w:style w:type="character" w:customStyle="1" w:styleId="280">
    <w:name w:val="paragraph1 Char"/>
    <w:link w:val="279"/>
    <w:qFormat/>
    <w:uiPriority w:val="0"/>
    <w:rPr>
      <w:rFonts w:ascii="Verdana" w:hAnsi="Verdana" w:eastAsia="宋体" w:cs="Times New Roman"/>
      <w:sz w:val="24"/>
      <w:szCs w:val="24"/>
      <w:lang w:eastAsia="en-US"/>
    </w:rPr>
  </w:style>
  <w:style w:type="paragraph" w:customStyle="1" w:styleId="281">
    <w:name w:val="number1"/>
    <w:basedOn w:val="1"/>
    <w:link w:val="282"/>
    <w:qFormat/>
    <w:uiPriority w:val="0"/>
    <w:pPr>
      <w:tabs>
        <w:tab w:val="left" w:pos="840"/>
      </w:tabs>
      <w:spacing w:afterLines="30" w:line="360" w:lineRule="auto"/>
      <w:ind w:left="840" w:hanging="420"/>
    </w:pPr>
    <w:rPr>
      <w:rFonts w:ascii="Verdana" w:hAnsi="Verdana" w:eastAsia="宋体" w:cs="Times New Roman"/>
      <w:sz w:val="24"/>
      <w:szCs w:val="24"/>
      <w:lang w:eastAsia="en-US"/>
    </w:rPr>
  </w:style>
  <w:style w:type="character" w:customStyle="1" w:styleId="282">
    <w:name w:val="number1 Char"/>
    <w:link w:val="281"/>
    <w:qFormat/>
    <w:uiPriority w:val="0"/>
    <w:rPr>
      <w:rFonts w:ascii="Verdana" w:hAnsi="Verdana" w:eastAsia="宋体" w:cs="Times New Roman"/>
      <w:sz w:val="24"/>
      <w:szCs w:val="24"/>
      <w:lang w:eastAsia="en-US"/>
    </w:rPr>
  </w:style>
  <w:style w:type="paragraph" w:customStyle="1" w:styleId="283">
    <w:name w:val="number"/>
    <w:basedOn w:val="1"/>
    <w:qFormat/>
    <w:uiPriority w:val="99"/>
    <w:pPr>
      <w:tabs>
        <w:tab w:val="left" w:pos="360"/>
      </w:tabs>
      <w:spacing w:beforeLines="20" w:afterLines="30" w:line="360" w:lineRule="auto"/>
    </w:pPr>
    <w:rPr>
      <w:rFonts w:ascii="Arial" w:hAnsi="Arial" w:eastAsia="宋体" w:cs="Times New Roman"/>
      <w:sz w:val="24"/>
      <w:szCs w:val="24"/>
    </w:rPr>
  </w:style>
  <w:style w:type="paragraph" w:customStyle="1" w:styleId="284">
    <w:name w:val="样式 number1 + (符号) 宋体"/>
    <w:basedOn w:val="281"/>
    <w:link w:val="285"/>
    <w:qFormat/>
    <w:uiPriority w:val="0"/>
    <w:pPr>
      <w:tabs>
        <w:tab w:val="left" w:pos="902"/>
        <w:tab w:val="clear" w:pos="840"/>
      </w:tabs>
      <w:spacing w:after="30"/>
      <w:ind w:left="400" w:leftChars="200" w:hanging="200" w:hangingChars="200"/>
    </w:pPr>
    <w:rPr>
      <w:rFonts w:cs="Arial"/>
    </w:rPr>
  </w:style>
  <w:style w:type="character" w:customStyle="1" w:styleId="285">
    <w:name w:val="样式 number1 + (符号) 宋体 Char"/>
    <w:link w:val="284"/>
    <w:qFormat/>
    <w:uiPriority w:val="0"/>
    <w:rPr>
      <w:rFonts w:ascii="Verdana" w:hAnsi="Verdana" w:eastAsia="宋体" w:cs="Arial"/>
      <w:sz w:val="24"/>
      <w:szCs w:val="24"/>
      <w:lang w:eastAsia="en-US"/>
    </w:rPr>
  </w:style>
  <w:style w:type="paragraph" w:customStyle="1" w:styleId="286">
    <w:name w:val="正文22"/>
    <w:basedOn w:val="1"/>
    <w:link w:val="287"/>
    <w:qFormat/>
    <w:uiPriority w:val="0"/>
    <w:pPr>
      <w:spacing w:line="360" w:lineRule="auto"/>
      <w:ind w:firstLine="200" w:firstLineChars="200"/>
      <w:jc w:val="left"/>
    </w:pPr>
    <w:rPr>
      <w:rFonts w:ascii="宋体" w:hAnsi="宋体" w:eastAsia="宋体" w:cs="Times New Roman"/>
      <w:sz w:val="24"/>
      <w:szCs w:val="24"/>
    </w:rPr>
  </w:style>
  <w:style w:type="character" w:customStyle="1" w:styleId="287">
    <w:name w:val="正文22 字符"/>
    <w:link w:val="286"/>
    <w:qFormat/>
    <w:uiPriority w:val="0"/>
    <w:rPr>
      <w:rFonts w:ascii="宋体" w:hAnsi="宋体" w:eastAsia="宋体" w:cs="Times New Roman"/>
      <w:sz w:val="24"/>
      <w:szCs w:val="24"/>
    </w:rPr>
  </w:style>
  <w:style w:type="paragraph" w:customStyle="1" w:styleId="288">
    <w:name w:val="正文00"/>
    <w:basedOn w:val="27"/>
    <w:link w:val="289"/>
    <w:qFormat/>
    <w:uiPriority w:val="0"/>
    <w:pPr>
      <w:tabs>
        <w:tab w:val="clear" w:pos="1440"/>
      </w:tabs>
      <w:ind w:left="0" w:leftChars="0" w:firstLine="0" w:firstLineChars="0"/>
      <w:jc w:val="left"/>
    </w:pPr>
    <w:rPr>
      <w:rFonts w:ascii="宋体" w:hAnsi="宋体"/>
      <w:smallCaps w:val="0"/>
      <w:sz w:val="24"/>
      <w:szCs w:val="32"/>
    </w:rPr>
  </w:style>
  <w:style w:type="character" w:customStyle="1" w:styleId="289">
    <w:name w:val="正文00 字符"/>
    <w:link w:val="288"/>
    <w:qFormat/>
    <w:uiPriority w:val="0"/>
    <w:rPr>
      <w:rFonts w:ascii="宋体" w:hAnsi="宋体" w:eastAsia="宋体" w:cs="Times New Roman"/>
      <w:sz w:val="24"/>
      <w:szCs w:val="32"/>
    </w:rPr>
  </w:style>
  <w:style w:type="character" w:customStyle="1" w:styleId="290">
    <w:name w:val="fontstyle01"/>
    <w:qFormat/>
    <w:uiPriority w:val="0"/>
    <w:rPr>
      <w:rFonts w:hint="default" w:ascii="仿宋" w:hAnsi="仿宋" w:eastAsia="宋体"/>
      <w:color w:val="000000"/>
      <w:sz w:val="24"/>
      <w:szCs w:val="24"/>
      <w:lang w:val="en-US" w:eastAsia="en-US" w:bidi="ar-SA"/>
    </w:rPr>
  </w:style>
  <w:style w:type="paragraph" w:customStyle="1" w:styleId="291">
    <w:name w:val="样式 标题9 +"/>
    <w:basedOn w:val="1"/>
    <w:qFormat/>
    <w:uiPriority w:val="0"/>
    <w:pPr>
      <w:keepNext/>
      <w:keepLines/>
      <w:tabs>
        <w:tab w:val="left" w:pos="6211"/>
      </w:tabs>
      <w:spacing w:before="240" w:after="64" w:line="320" w:lineRule="auto"/>
      <w:ind w:left="5391" w:hanging="1700"/>
      <w:outlineLvl w:val="8"/>
    </w:pPr>
    <w:rPr>
      <w:rFonts w:ascii="Cambria" w:hAnsi="Cambria" w:eastAsia="黑体" w:cs="Times New Roman"/>
      <w:szCs w:val="21"/>
      <w:lang w:eastAsia="en-US"/>
    </w:rPr>
  </w:style>
  <w:style w:type="paragraph" w:customStyle="1" w:styleId="292">
    <w:name w:val="样式 标题 7PIM 7（1）L71.1.1.1.1.1.1标题 7H7Legal Level 1.1.lette..."/>
    <w:basedOn w:val="8"/>
    <w:qFormat/>
    <w:uiPriority w:val="0"/>
    <w:pPr>
      <w:keepLines w:val="0"/>
      <w:widowControl w:val="0"/>
      <w:tabs>
        <w:tab w:val="clear" w:pos="2520"/>
      </w:tabs>
      <w:adjustRightInd w:val="0"/>
      <w:spacing w:before="0" w:after="0" w:line="360" w:lineRule="auto"/>
      <w:ind w:left="0" w:firstLine="422" w:firstLineChars="200"/>
      <w:textAlignment w:val="baseline"/>
    </w:pPr>
    <w:rPr>
      <w:rFonts w:cs="宋体"/>
      <w:snapToGrid w:val="0"/>
      <w:szCs w:val="20"/>
    </w:rPr>
  </w:style>
  <w:style w:type="paragraph" w:customStyle="1" w:styleId="293">
    <w:name w:val="正文文本 31"/>
    <w:basedOn w:val="1"/>
    <w:next w:val="18"/>
    <w:link w:val="294"/>
    <w:qFormat/>
    <w:uiPriority w:val="0"/>
    <w:pPr>
      <w:spacing w:after="120"/>
    </w:pPr>
    <w:rPr>
      <w:rFonts w:ascii="Verdana" w:hAnsi="Verdana" w:eastAsia="宋体" w:cs="Times New Roman"/>
      <w:kern w:val="0"/>
      <w:sz w:val="16"/>
      <w:szCs w:val="16"/>
      <w:lang w:eastAsia="en-US"/>
    </w:rPr>
  </w:style>
  <w:style w:type="character" w:customStyle="1" w:styleId="294">
    <w:name w:val="正文文本 3 字符"/>
    <w:link w:val="293"/>
    <w:qFormat/>
    <w:uiPriority w:val="0"/>
    <w:rPr>
      <w:rFonts w:ascii="Verdana" w:hAnsi="Verdana" w:eastAsia="宋体" w:cs="Times New Roman"/>
      <w:kern w:val="0"/>
      <w:sz w:val="16"/>
      <w:szCs w:val="16"/>
      <w:lang w:eastAsia="en-US"/>
    </w:rPr>
  </w:style>
  <w:style w:type="paragraph" w:customStyle="1" w:styleId="295">
    <w:name w:val="日期1"/>
    <w:basedOn w:val="1"/>
    <w:next w:val="1"/>
    <w:link w:val="296"/>
    <w:qFormat/>
    <w:uiPriority w:val="0"/>
    <w:pPr>
      <w:ind w:left="2500" w:leftChars="2500"/>
    </w:pPr>
    <w:rPr>
      <w:rFonts w:ascii="Verdana" w:hAnsi="Verdana" w:eastAsia="楷体_GB2312" w:cs="Times New Roman"/>
      <w:kern w:val="0"/>
      <w:sz w:val="32"/>
      <w:szCs w:val="28"/>
      <w:lang w:eastAsia="en-US"/>
    </w:rPr>
  </w:style>
  <w:style w:type="character" w:customStyle="1" w:styleId="296">
    <w:name w:val="日期 字符"/>
    <w:link w:val="295"/>
    <w:qFormat/>
    <w:uiPriority w:val="0"/>
    <w:rPr>
      <w:rFonts w:ascii="Verdana" w:hAnsi="Verdana" w:eastAsia="楷体_GB2312" w:cs="Times New Roman"/>
      <w:kern w:val="0"/>
      <w:sz w:val="32"/>
      <w:szCs w:val="28"/>
      <w:lang w:eastAsia="en-US"/>
    </w:rPr>
  </w:style>
  <w:style w:type="paragraph" w:customStyle="1" w:styleId="297">
    <w:name w:val="正文文本缩进 21"/>
    <w:basedOn w:val="1"/>
    <w:next w:val="31"/>
    <w:link w:val="298"/>
    <w:qFormat/>
    <w:uiPriority w:val="0"/>
    <w:pPr>
      <w:tabs>
        <w:tab w:val="left" w:pos="720"/>
        <w:tab w:val="left" w:pos="1260"/>
        <w:tab w:val="left" w:pos="2160"/>
        <w:tab w:val="left" w:pos="2880"/>
        <w:tab w:val="left" w:pos="3600"/>
        <w:tab w:val="left" w:pos="4320"/>
        <w:tab w:val="left" w:pos="5040"/>
        <w:tab w:val="left" w:pos="5760"/>
        <w:tab w:val="left" w:pos="8280"/>
      </w:tabs>
      <w:autoSpaceDE w:val="0"/>
      <w:autoSpaceDN w:val="0"/>
      <w:adjustRightInd w:val="0"/>
      <w:spacing w:line="360" w:lineRule="auto"/>
      <w:ind w:right="25" w:rightChars="12" w:firstLine="360" w:firstLineChars="150"/>
      <w:jc w:val="left"/>
    </w:pPr>
    <w:rPr>
      <w:rFonts w:ascii="宋体" w:hAnsi="Verdana" w:eastAsia="宋体" w:cs="Times New Roman"/>
      <w:color w:val="000000"/>
      <w:kern w:val="0"/>
      <w:sz w:val="24"/>
      <w:szCs w:val="20"/>
      <w:lang w:eastAsia="en-US"/>
    </w:rPr>
  </w:style>
  <w:style w:type="character" w:customStyle="1" w:styleId="298">
    <w:name w:val="正文文本缩进 2 字符1"/>
    <w:link w:val="297"/>
    <w:qFormat/>
    <w:uiPriority w:val="0"/>
    <w:rPr>
      <w:rFonts w:ascii="宋体" w:hAnsi="Verdana" w:eastAsia="宋体" w:cs="Times New Roman"/>
      <w:color w:val="000000"/>
      <w:kern w:val="0"/>
      <w:sz w:val="24"/>
      <w:szCs w:val="20"/>
      <w:lang w:eastAsia="en-US"/>
    </w:rPr>
  </w:style>
  <w:style w:type="paragraph" w:customStyle="1" w:styleId="299">
    <w:name w:val="TOC 标题2"/>
    <w:basedOn w:val="2"/>
    <w:next w:val="1"/>
    <w:qFormat/>
    <w:uiPriority w:val="39"/>
    <w:pPr>
      <w:widowControl/>
      <w:spacing w:before="480" w:after="0" w:line="276" w:lineRule="auto"/>
      <w:jc w:val="left"/>
      <w:outlineLvl w:val="9"/>
    </w:pPr>
    <w:rPr>
      <w:rFonts w:ascii="Cambria" w:hAnsi="Cambria"/>
      <w:b w:val="0"/>
      <w:color w:val="365F91"/>
      <w:kern w:val="0"/>
      <w:sz w:val="28"/>
      <w:szCs w:val="28"/>
    </w:rPr>
  </w:style>
  <w:style w:type="paragraph" w:customStyle="1" w:styleId="300">
    <w:name w:val="正文文本缩进 31"/>
    <w:basedOn w:val="1"/>
    <w:next w:val="41"/>
    <w:link w:val="301"/>
    <w:qFormat/>
    <w:uiPriority w:val="0"/>
    <w:pPr>
      <w:autoSpaceDE w:val="0"/>
      <w:autoSpaceDN w:val="0"/>
      <w:adjustRightInd w:val="0"/>
      <w:spacing w:line="360" w:lineRule="atLeast"/>
      <w:ind w:left="1853"/>
      <w:jc w:val="center"/>
    </w:pPr>
    <w:rPr>
      <w:rFonts w:ascii="宋体" w:hAnsi="Verdana" w:eastAsia="宋体" w:cs="Times New Roman"/>
      <w:b/>
      <w:color w:val="000000"/>
      <w:kern w:val="0"/>
      <w:sz w:val="36"/>
      <w:szCs w:val="24"/>
      <w:lang w:eastAsia="en-US"/>
    </w:rPr>
  </w:style>
  <w:style w:type="character" w:customStyle="1" w:styleId="301">
    <w:name w:val="正文文本缩进 3 字符"/>
    <w:link w:val="300"/>
    <w:qFormat/>
    <w:uiPriority w:val="0"/>
    <w:rPr>
      <w:rFonts w:ascii="宋体" w:hAnsi="Verdana" w:eastAsia="宋体" w:cs="Times New Roman"/>
      <w:b/>
      <w:color w:val="000000"/>
      <w:kern w:val="0"/>
      <w:sz w:val="36"/>
      <w:szCs w:val="24"/>
      <w:lang w:eastAsia="en-US"/>
    </w:rPr>
  </w:style>
  <w:style w:type="paragraph" w:customStyle="1" w:styleId="302">
    <w:name w:val="正文文本 21"/>
    <w:basedOn w:val="1"/>
    <w:next w:val="43"/>
    <w:link w:val="303"/>
    <w:qFormat/>
    <w:uiPriority w:val="0"/>
    <w:pPr>
      <w:autoSpaceDE w:val="0"/>
      <w:autoSpaceDN w:val="0"/>
      <w:adjustRightInd w:val="0"/>
      <w:spacing w:line="360" w:lineRule="auto"/>
    </w:pPr>
    <w:rPr>
      <w:rFonts w:ascii="宋体" w:hAnsi="Verdana" w:eastAsia="宋体" w:cs="Times New Roman"/>
      <w:color w:val="000000"/>
      <w:kern w:val="0"/>
      <w:sz w:val="24"/>
      <w:szCs w:val="24"/>
      <w:lang w:eastAsia="en-US"/>
    </w:rPr>
  </w:style>
  <w:style w:type="character" w:customStyle="1" w:styleId="303">
    <w:name w:val="正文文本 2 字符"/>
    <w:link w:val="302"/>
    <w:qFormat/>
    <w:uiPriority w:val="0"/>
    <w:rPr>
      <w:rFonts w:ascii="宋体" w:hAnsi="Verdana" w:eastAsia="宋体" w:cs="Times New Roman"/>
      <w:color w:val="000000"/>
      <w:kern w:val="0"/>
      <w:sz w:val="24"/>
      <w:szCs w:val="24"/>
      <w:lang w:eastAsia="en-US"/>
    </w:rPr>
  </w:style>
  <w:style w:type="character" w:customStyle="1" w:styleId="304">
    <w:name w:val="访问过的超链接1"/>
    <w:qFormat/>
    <w:uiPriority w:val="0"/>
    <w:rPr>
      <w:rFonts w:ascii="Verdana" w:hAnsi="Verdana" w:eastAsia="宋体"/>
      <w:color w:val="800080"/>
      <w:sz w:val="28"/>
      <w:szCs w:val="28"/>
      <w:u w:val="single"/>
      <w:lang w:val="en-US" w:eastAsia="en-US" w:bidi="ar-SA"/>
    </w:rPr>
  </w:style>
  <w:style w:type="character" w:customStyle="1" w:styleId="305">
    <w:name w:val="标题 2 字符"/>
    <w:qFormat/>
    <w:uiPriority w:val="0"/>
    <w:rPr>
      <w:rFonts w:ascii="Cambria" w:hAnsi="Cambria" w:eastAsia="宋体" w:cs="Times New Roman"/>
      <w:b/>
      <w:bCs/>
      <w:sz w:val="32"/>
      <w:szCs w:val="32"/>
      <w:lang w:val="en-US" w:eastAsia="en-US" w:bidi="ar-SA"/>
    </w:rPr>
  </w:style>
  <w:style w:type="character" w:customStyle="1" w:styleId="306">
    <w:name w:val="标题 4 字符"/>
    <w:qFormat/>
    <w:uiPriority w:val="0"/>
    <w:rPr>
      <w:rFonts w:ascii="Cambria" w:hAnsi="Cambria" w:eastAsia="宋体" w:cs="Times New Roman"/>
      <w:b/>
      <w:bCs/>
      <w:sz w:val="28"/>
      <w:szCs w:val="28"/>
      <w:lang w:val="en-US" w:eastAsia="en-US" w:bidi="ar-SA"/>
    </w:rPr>
  </w:style>
  <w:style w:type="character" w:customStyle="1" w:styleId="307">
    <w:name w:val="标题 5 字符"/>
    <w:qFormat/>
    <w:uiPriority w:val="0"/>
    <w:rPr>
      <w:rFonts w:ascii="Times New Roman" w:hAnsi="Times New Roman" w:eastAsia="宋体" w:cs="Times New Roman"/>
      <w:b/>
      <w:bCs/>
      <w:kern w:val="0"/>
      <w:sz w:val="28"/>
      <w:szCs w:val="28"/>
      <w:lang w:val="en-US" w:eastAsia="en-US" w:bidi="ar-SA"/>
    </w:rPr>
  </w:style>
  <w:style w:type="character" w:customStyle="1" w:styleId="308">
    <w:name w:val="标题 7 字符"/>
    <w:qFormat/>
    <w:uiPriority w:val="0"/>
    <w:rPr>
      <w:rFonts w:ascii="Times New Roman" w:hAnsi="Times New Roman" w:eastAsia="宋体" w:cs="Times New Roman"/>
      <w:b/>
      <w:bCs/>
      <w:kern w:val="0"/>
      <w:sz w:val="24"/>
      <w:szCs w:val="24"/>
      <w:lang w:val="en-US" w:eastAsia="en-US" w:bidi="ar-SA"/>
    </w:rPr>
  </w:style>
  <w:style w:type="character" w:customStyle="1" w:styleId="309">
    <w:name w:val="标题 8 字符"/>
    <w:qFormat/>
    <w:uiPriority w:val="0"/>
    <w:rPr>
      <w:rFonts w:ascii="Arial" w:hAnsi="Arial" w:eastAsia="黑体" w:cs="Times New Roman"/>
      <w:kern w:val="0"/>
      <w:sz w:val="24"/>
      <w:szCs w:val="24"/>
      <w:lang w:val="en-US" w:eastAsia="en-US" w:bidi="ar-SA"/>
    </w:rPr>
  </w:style>
  <w:style w:type="character" w:customStyle="1" w:styleId="310">
    <w:name w:val="标题 9 字符"/>
    <w:qFormat/>
    <w:uiPriority w:val="0"/>
    <w:rPr>
      <w:rFonts w:ascii="Arial" w:hAnsi="Arial" w:eastAsia="黑体" w:cs="Times New Roman"/>
      <w:kern w:val="0"/>
      <w:sz w:val="28"/>
      <w:szCs w:val="21"/>
      <w:lang w:val="en-US" w:eastAsia="en-US" w:bidi="ar-SA"/>
    </w:rPr>
  </w:style>
  <w:style w:type="character" w:customStyle="1" w:styleId="311">
    <w:name w:val="页眉 字符"/>
    <w:qFormat/>
    <w:uiPriority w:val="0"/>
    <w:rPr>
      <w:rFonts w:ascii="Verdana" w:hAnsi="Verdana" w:eastAsia="宋体"/>
      <w:sz w:val="18"/>
      <w:szCs w:val="18"/>
      <w:lang w:val="en-US" w:eastAsia="en-US" w:bidi="ar-SA"/>
    </w:rPr>
  </w:style>
  <w:style w:type="character" w:customStyle="1" w:styleId="312">
    <w:name w:val="页脚 字符"/>
    <w:qFormat/>
    <w:uiPriority w:val="99"/>
    <w:rPr>
      <w:rFonts w:ascii="Verdana" w:hAnsi="Verdana" w:eastAsia="宋体"/>
      <w:sz w:val="18"/>
      <w:szCs w:val="18"/>
      <w:lang w:val="en-US" w:eastAsia="en-US" w:bidi="ar-SA"/>
    </w:rPr>
  </w:style>
  <w:style w:type="paragraph" w:customStyle="1" w:styleId="313">
    <w:name w:val="无间隔2"/>
    <w:next w:val="197"/>
    <w:qFormat/>
    <w:uiPriority w:val="1"/>
    <w:pPr>
      <w:widowControl w:val="0"/>
      <w:autoSpaceDE w:val="0"/>
      <w:autoSpaceDN w:val="0"/>
      <w:adjustRightInd w:val="0"/>
      <w:jc w:val="both"/>
      <w:textAlignment w:val="baseline"/>
    </w:pPr>
    <w:rPr>
      <w:rFonts w:ascii="Calibri" w:hAnsi="Calibri" w:eastAsia="宋体" w:cs="Times New Roman"/>
      <w:kern w:val="2"/>
      <w:sz w:val="21"/>
      <w:szCs w:val="22"/>
      <w:lang w:val="en-US" w:eastAsia="zh-CN" w:bidi="ar-SA"/>
    </w:rPr>
  </w:style>
  <w:style w:type="character" w:customStyle="1" w:styleId="314">
    <w:name w:val="font101"/>
    <w:qFormat/>
    <w:uiPriority w:val="0"/>
    <w:rPr>
      <w:rFonts w:hint="eastAsia" w:ascii="宋体" w:hAnsi="宋体" w:eastAsia="宋体" w:cs="宋体"/>
      <w:color w:val="FF0000"/>
      <w:sz w:val="22"/>
      <w:szCs w:val="22"/>
      <w:u w:val="none"/>
      <w:lang w:val="en-US" w:eastAsia="en-US" w:bidi="ar-SA"/>
    </w:rPr>
  </w:style>
  <w:style w:type="character" w:customStyle="1" w:styleId="315">
    <w:name w:val="font111"/>
    <w:basedOn w:val="51"/>
    <w:qFormat/>
    <w:uiPriority w:val="0"/>
    <w:rPr>
      <w:rFonts w:hint="default" w:ascii="Arial" w:hAnsi="Arial" w:cs="Arial"/>
      <w:color w:val="FF0000"/>
      <w:sz w:val="18"/>
      <w:szCs w:val="18"/>
      <w:u w:val="none"/>
    </w:rPr>
  </w:style>
  <w:style w:type="character" w:customStyle="1" w:styleId="316">
    <w:name w:val="font91"/>
    <w:basedOn w:val="51"/>
    <w:qFormat/>
    <w:uiPriority w:val="0"/>
    <w:rPr>
      <w:rFonts w:hint="eastAsia" w:ascii="宋体" w:hAnsi="宋体" w:eastAsia="宋体" w:cs="宋体"/>
      <w:color w:val="FF0000"/>
      <w:sz w:val="18"/>
      <w:szCs w:val="18"/>
      <w:u w:val="none"/>
    </w:rPr>
  </w:style>
  <w:style w:type="character" w:customStyle="1" w:styleId="317">
    <w:name w:val="font141"/>
    <w:basedOn w:val="51"/>
    <w:qFormat/>
    <w:uiPriority w:val="0"/>
    <w:rPr>
      <w:rFonts w:hint="default" w:ascii="Arial" w:hAnsi="Arial" w:cs="Arial"/>
      <w:color w:val="000000"/>
      <w:sz w:val="22"/>
      <w:szCs w:val="22"/>
      <w:u w:val="none"/>
    </w:rPr>
  </w:style>
  <w:style w:type="character" w:customStyle="1" w:styleId="318">
    <w:name w:val="font122"/>
    <w:basedOn w:val="51"/>
    <w:qFormat/>
    <w:uiPriority w:val="0"/>
    <w:rPr>
      <w:rFonts w:hint="default" w:ascii="Arial" w:hAnsi="Arial" w:cs="Arial"/>
      <w:color w:val="000000"/>
      <w:sz w:val="20"/>
      <w:szCs w:val="20"/>
      <w:u w:val="none"/>
    </w:rPr>
  </w:style>
  <w:style w:type="character" w:customStyle="1" w:styleId="319">
    <w:name w:val="font131"/>
    <w:basedOn w:val="51"/>
    <w:qFormat/>
    <w:uiPriority w:val="0"/>
    <w:rPr>
      <w:rFonts w:hint="eastAsia" w:ascii="宋体" w:hAnsi="宋体" w:eastAsia="宋体" w:cs="宋体"/>
      <w:color w:val="000000"/>
      <w:sz w:val="20"/>
      <w:szCs w:val="20"/>
      <w:u w:val="none"/>
    </w:rPr>
  </w:style>
  <w:style w:type="paragraph" w:customStyle="1" w:styleId="320">
    <w:name w:val="普通(网站)1"/>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321">
    <w:name w:val="Table Text"/>
    <w:basedOn w:val="1"/>
    <w:semiHidden/>
    <w:qFormat/>
    <w:uiPriority w:val="0"/>
    <w:rPr>
      <w:rFonts w:ascii="仿宋" w:hAnsi="仿宋" w:eastAsia="仿宋" w:cs="仿宋"/>
      <w:sz w:val="28"/>
      <w:szCs w:val="28"/>
      <w:lang w:eastAsia="en-US"/>
    </w:rPr>
  </w:style>
  <w:style w:type="table" w:customStyle="1" w:styleId="322">
    <w:name w:val="Table Normal"/>
    <w:semiHidden/>
    <w:unhideWhenUsed/>
    <w:qFormat/>
    <w:uiPriority w:val="0"/>
    <w:tblPr>
      <w:tblCellMar>
        <w:top w:w="0" w:type="dxa"/>
        <w:left w:w="0" w:type="dxa"/>
        <w:bottom w:w="0" w:type="dxa"/>
        <w:right w:w="0" w:type="dxa"/>
      </w:tblCellMar>
    </w:tblPr>
  </w:style>
  <w:style w:type="paragraph" w:customStyle="1" w:styleId="323">
    <w:name w:val="LJX段落-楷体"/>
    <w:basedOn w:val="1"/>
    <w:qFormat/>
    <w:uiPriority w:val="0"/>
    <w:pPr>
      <w:spacing w:before="50" w:beforeLines="50" w:line="360" w:lineRule="auto"/>
      <w:ind w:firstLine="200" w:firstLineChars="200"/>
    </w:pPr>
    <w:rPr>
      <w:rFonts w:ascii="Arial" w:hAnsi="Arial" w:eastAsia="仿宋_GB2312"/>
      <w:sz w:val="24"/>
    </w:rPr>
  </w:style>
  <w:style w:type="paragraph" w:customStyle="1" w:styleId="324">
    <w:name w:val="LJX标题2"/>
    <w:basedOn w:val="3"/>
    <w:qFormat/>
    <w:uiPriority w:val="0"/>
    <w:pPr>
      <w:numPr>
        <w:ilvl w:val="1"/>
        <w:numId w:val="6"/>
      </w:numPr>
      <w:pBdr>
        <w:bottom w:val="dotted" w:color="ED7D31" w:sz="8" w:space="1"/>
      </w:pBdr>
      <w:spacing w:before="840" w:after="360"/>
    </w:pPr>
    <w:rPr>
      <w:b w:val="0"/>
    </w:rPr>
  </w:style>
  <w:style w:type="paragraph" w:customStyle="1" w:styleId="325">
    <w:name w:val="hc正文1.5"/>
    <w:basedOn w:val="1"/>
    <w:qFormat/>
    <w:uiPriority w:val="0"/>
    <w:pPr>
      <w:tabs>
        <w:tab w:val="left" w:pos="3265"/>
      </w:tabs>
      <w:spacing w:beforeLines="20" w:line="460" w:lineRule="exact"/>
      <w:ind w:firstLine="480" w:firstLineChars="200"/>
    </w:pPr>
    <w:rPr>
      <w:rFonts w:hint="eastAsia" w:ascii="宋体" w:hAnsi="宋体"/>
    </w:rPr>
  </w:style>
  <w:style w:type="paragraph" w:customStyle="1" w:styleId="326">
    <w:name w:val="msolistparagraph"/>
    <w:basedOn w:val="1"/>
    <w:qFormat/>
    <w:uiPriority w:val="0"/>
    <w:pPr>
      <w:widowControl/>
      <w:spacing w:after="160" w:line="256" w:lineRule="auto"/>
      <w:ind w:left="720"/>
      <w:contextualSpacing/>
      <w:jc w:val="left"/>
    </w:pPr>
    <w:rPr>
      <w:rFonts w:eastAsia="Times New Roman"/>
      <w:kern w:val="0"/>
      <w:sz w:val="24"/>
    </w:rPr>
  </w:style>
  <w:style w:type="paragraph" w:customStyle="1" w:styleId="327">
    <w:name w:val="慧尔视正文"/>
    <w:basedOn w:val="1"/>
    <w:qFormat/>
    <w:uiPriority w:val="0"/>
    <w:pPr>
      <w:spacing w:beforeLines="50" w:afterLines="50" w:line="360" w:lineRule="auto"/>
      <w:ind w:firstLine="480" w:firstLineChars="200"/>
    </w:pPr>
    <w:rPr>
      <w:sz w:val="24"/>
    </w:rPr>
  </w:style>
  <w:style w:type="character" w:customStyle="1" w:styleId="328">
    <w:name w:val="标题 4 字符1"/>
    <w:basedOn w:val="51"/>
    <w:qFormat/>
    <w:uiPriority w:val="9"/>
    <w:rPr>
      <w:rFonts w:ascii="Cambria" w:hAnsi="Cambria" w:eastAsia="宋体" w:cs="Times New Roman"/>
      <w:b/>
      <w:bCs/>
      <w:kern w:val="2"/>
      <w:sz w:val="28"/>
      <w:szCs w:val="28"/>
    </w:rPr>
  </w:style>
  <w:style w:type="character" w:customStyle="1" w:styleId="329">
    <w:name w:val="ca-12"/>
    <w:basedOn w:val="51"/>
    <w:qFormat/>
    <w:uiPriority w:val="0"/>
  </w:style>
  <w:style w:type="paragraph" w:customStyle="1" w:styleId="330">
    <w:name w:val="修订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331">
    <w:name w:val="List Paragraph1"/>
    <w:basedOn w:val="1"/>
    <w:qFormat/>
    <w:uiPriority w:val="0"/>
    <w:pPr>
      <w:ind w:firstLine="420" w:firstLineChars="200"/>
    </w:pPr>
    <w:rPr>
      <w:rFonts w:ascii="Calibri" w:hAnsi="Calibri"/>
    </w:rPr>
  </w:style>
  <w:style w:type="character" w:customStyle="1" w:styleId="332">
    <w:name w:val="标题 1 Char Char"/>
    <w:basedOn w:val="51"/>
    <w:qFormat/>
    <w:uiPriority w:val="0"/>
    <w:rPr>
      <w:rFonts w:eastAsia="宋体"/>
      <w:b/>
      <w:spacing w:val="-2"/>
      <w:sz w:val="24"/>
      <w:lang w:val="en-US" w:eastAsia="zh-CN" w:bidi="ar-SA"/>
    </w:rPr>
  </w:style>
  <w:style w:type="paragraph" w:customStyle="1" w:styleId="333">
    <w:name w:val="0正文"/>
    <w:basedOn w:val="1"/>
    <w:qFormat/>
    <w:uiPriority w:val="0"/>
    <w:pPr>
      <w:adjustRightInd w:val="0"/>
      <w:snapToGrid w:val="0"/>
    </w:pPr>
  </w:style>
  <w:style w:type="paragraph" w:customStyle="1" w:styleId="334">
    <w:name w:val="首行缩进"/>
    <w:basedOn w:val="1"/>
    <w:autoRedefine/>
    <w:qFormat/>
    <w:uiPriority w:val="0"/>
    <w:pPr>
      <w:spacing w:line="360" w:lineRule="auto"/>
      <w:ind w:firstLine="480" w:firstLineChars="200"/>
    </w:pPr>
    <w:rPr>
      <w:rFonts w:ascii="宋体" w:hAnsi="宋体" w:cs="宋体"/>
      <w:kern w:val="0"/>
      <w:sz w:val="24"/>
    </w:rPr>
  </w:style>
  <w:style w:type="paragraph" w:customStyle="1" w:styleId="335">
    <w:name w:val="表文字"/>
    <w:basedOn w:val="1"/>
    <w:qFormat/>
    <w:uiPriority w:val="0"/>
    <w:rPr>
      <w:sz w:val="24"/>
    </w:rPr>
  </w:style>
  <w:style w:type="character" w:customStyle="1" w:styleId="336">
    <w:name w:val="font121"/>
    <w:basedOn w:val="51"/>
    <w:qFormat/>
    <w:uiPriority w:val="0"/>
    <w:rPr>
      <w:rFonts w:hint="eastAsia"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3.jpe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137</Pages>
  <Words>72449</Words>
  <Characters>79559</Characters>
  <Lines>6941</Lines>
  <Paragraphs>6184</Paragraphs>
  <TotalTime>28</TotalTime>
  <ScaleCrop>false</ScaleCrop>
  <LinksUpToDate>false</LinksUpToDate>
  <CharactersWithSpaces>81581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2025-10-13T10:44:00Z</dcterms:created>
  <dc:creator>戴艳燕</dc:creator>
  <cp:lastModifiedBy>陈金泉</cp:lastModifiedBy>
  <cp:lastPrinted>2024-05-27T18:17:00Z</cp:lastPrinted>
  <dcterms:modified xsi:type="dcterms:W3CDTF">2025-10-21T12:33:51Z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EE7705DE567C4C46BCE4AB3D74302AE8_13</vt:lpwstr>
  </property>
  <property fmtid="{D5CDD505-2E9C-101B-9397-08002B2CF9AE}" pid="4" name="KSOTemplateDocerSaveRecord">
    <vt:lpwstr>eyJoZGlkIjoiZTY3MTcxNDljOWVlOWE1ZmZkOGQzMzRkN2EzZTMyZTEiLCJ1c2VySWQiOiIyMzQ2ODIwNTMifQ==</vt:lpwstr>
  </property>
</Properties>
</file>