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B20A">
      <w:pPr>
        <w:jc w:val="center"/>
        <w:rPr>
          <w:rStyle w:val="12"/>
          <w:rFonts w:hint="eastAsia" w:asciiTheme="minorEastAsia" w:hAnsiTheme="minorEastAsia" w:eastAsiaTheme="minorEastAsia" w:cstheme="minorEastAsia"/>
          <w:b w:val="0"/>
          <w:bCs w:val="0"/>
          <w:sz w:val="40"/>
          <w:szCs w:val="40"/>
        </w:rPr>
      </w:pPr>
    </w:p>
    <w:p w14:paraId="7758E7AB">
      <w:pPr>
        <w:jc w:val="center"/>
        <w:rPr>
          <w:rStyle w:val="12"/>
          <w:rFonts w:hint="eastAsia" w:asciiTheme="minorEastAsia" w:hAnsiTheme="minorEastAsia" w:eastAsiaTheme="minorEastAsia" w:cstheme="minorEastAsia"/>
          <w:b/>
          <w:bCs/>
          <w:sz w:val="48"/>
          <w:szCs w:val="48"/>
          <w:lang w:val="en-US" w:eastAsia="zh-CN"/>
        </w:rPr>
      </w:pPr>
      <w:r>
        <w:rPr>
          <w:rStyle w:val="12"/>
          <w:rFonts w:hint="eastAsia" w:asciiTheme="minorEastAsia" w:hAnsiTheme="minorEastAsia" w:eastAsiaTheme="minorEastAsia" w:cstheme="minorEastAsia"/>
          <w:b/>
          <w:bCs/>
          <w:sz w:val="48"/>
          <w:szCs w:val="48"/>
          <w:lang w:val="en-US" w:eastAsia="zh-CN"/>
        </w:rPr>
        <w:t>盛和苑三期东地块项目施工</w:t>
      </w:r>
    </w:p>
    <w:p w14:paraId="4CDE3D7A">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Style w:val="12"/>
          <w:rFonts w:hint="eastAsia" w:asciiTheme="minorEastAsia" w:hAnsiTheme="minorEastAsia" w:eastAsiaTheme="minorEastAsia" w:cstheme="minorEastAsia"/>
          <w:b/>
          <w:bCs/>
          <w:sz w:val="48"/>
          <w:szCs w:val="48"/>
          <w:lang w:val="en-US" w:eastAsia="zh-CN"/>
        </w:rPr>
      </w:pPr>
      <w:r>
        <w:rPr>
          <w:rStyle w:val="12"/>
          <w:rFonts w:hint="eastAsia" w:asciiTheme="minorEastAsia" w:hAnsiTheme="minorEastAsia" w:eastAsiaTheme="minorEastAsia" w:cstheme="minorEastAsia"/>
          <w:b/>
          <w:bCs/>
          <w:sz w:val="48"/>
          <w:szCs w:val="48"/>
          <w:lang w:val="en-US" w:eastAsia="zh-CN"/>
        </w:rPr>
        <w:t>膨胀玻化微珠保温砂浆</w:t>
      </w:r>
      <w:r>
        <w:rPr>
          <w:rStyle w:val="12"/>
          <w:rFonts w:hint="eastAsia" w:asciiTheme="minorEastAsia" w:hAnsiTheme="minorEastAsia" w:eastAsiaTheme="minorEastAsia" w:cstheme="minorEastAsia"/>
          <w:b/>
          <w:bCs/>
          <w:sz w:val="48"/>
          <w:szCs w:val="48"/>
          <w:lang w:val="en-US" w:eastAsia="zh-CN"/>
        </w:rPr>
        <w:t>材料采购</w:t>
      </w:r>
    </w:p>
    <w:p w14:paraId="75BA82C3">
      <w:pPr>
        <w:keepNext w:val="0"/>
        <w:keepLines w:val="0"/>
        <w:pageBreakBefore w:val="0"/>
        <w:widowControl w:val="0"/>
        <w:kinsoku/>
        <w:wordWrap/>
        <w:overflowPunct/>
        <w:topLinePunct w:val="0"/>
        <w:autoSpaceDE/>
        <w:autoSpaceDN/>
        <w:bidi w:val="0"/>
        <w:adjustRightInd/>
        <w:snapToGrid/>
        <w:spacing w:before="313" w:beforeLines="100" w:line="480" w:lineRule="auto"/>
        <w:ind w:firstLine="2891" w:firstLineChars="400"/>
        <w:jc w:val="both"/>
        <w:textAlignment w:val="auto"/>
        <w:rPr>
          <w:rStyle w:val="12"/>
          <w:rFonts w:hint="eastAsia" w:asciiTheme="minorEastAsia" w:hAnsiTheme="minorEastAsia" w:eastAsiaTheme="minorEastAsia" w:cstheme="minorEastAsia"/>
          <w:b/>
          <w:bCs/>
          <w:sz w:val="72"/>
          <w:szCs w:val="72"/>
        </w:rPr>
      </w:pP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ind w:firstLine="2891" w:firstLineChars="400"/>
        <w:jc w:val="both"/>
        <w:textAlignment w:val="auto"/>
        <w:rPr>
          <w:rFonts w:hint="eastAsia" w:asciiTheme="minorEastAsia" w:hAnsiTheme="minorEastAsia" w:eastAsiaTheme="minorEastAsia" w:cstheme="minorEastAsia"/>
          <w:b/>
          <w:bCs/>
          <w:sz w:val="56"/>
          <w:szCs w:val="56"/>
          <w:lang w:val="en-US" w:eastAsia="zh-CN"/>
        </w:rPr>
      </w:pPr>
      <w:r>
        <w:rPr>
          <w:rStyle w:val="12"/>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4E9B140B">
      <w:pPr>
        <w:jc w:val="both"/>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76A19ED0">
      <w:pPr>
        <w:jc w:val="both"/>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盛和苑三期东地块项目施工</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1606" w:firstLineChars="500"/>
        <w:jc w:val="both"/>
        <w:textAlignment w:val="auto"/>
        <w:rPr>
          <w:rFonts w:hint="default"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膨胀玻化微珠保温砂浆 </w:t>
      </w:r>
      <w:r>
        <w:rPr>
          <w:rFonts w:hint="eastAsia" w:asciiTheme="minorEastAsia" w:hAnsiTheme="minorEastAsia" w:cstheme="minorEastAsia"/>
          <w:b/>
          <w:bCs/>
          <w:color w:val="auto"/>
          <w:sz w:val="32"/>
          <w:szCs w:val="32"/>
          <w:u w:val="single"/>
          <w:lang w:val="en-US" w:eastAsia="zh-CN"/>
        </w:rPr>
        <w:t xml:space="preserve"> </w:t>
      </w:r>
    </w:p>
    <w:p w14:paraId="6494565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F09B2DE">
      <w:pPr>
        <w:jc w:val="cente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62001DD3">
      <w:pPr>
        <w:rPr>
          <w:rFonts w:hint="eastAsia" w:ascii="宋体" w:hAnsi="宋体" w:eastAsia="宋体" w:cs="宋体"/>
          <w:b/>
          <w:bCs/>
          <w:sz w:val="28"/>
          <w:szCs w:val="28"/>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49C30DD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4、法定代表人授权委托书及身份证复印件</w:t>
      </w:r>
    </w:p>
    <w:p w14:paraId="7102DBA0">
      <w:pPr>
        <w:pStyle w:val="7"/>
        <w:rPr>
          <w:rFonts w:hint="eastAsia" w:ascii="微软雅黑" w:hAnsi="微软雅黑" w:eastAsia="微软雅黑" w:cs="微软雅黑"/>
          <w:b w:val="0"/>
          <w:bCs w:val="0"/>
          <w:sz w:val="28"/>
          <w:szCs w:val="28"/>
          <w:lang w:val="en-US" w:eastAsia="zh-CN"/>
        </w:rPr>
      </w:pPr>
    </w:p>
    <w:p w14:paraId="6F96B1EC">
      <w:pPr>
        <w:pStyle w:val="7"/>
        <w:rPr>
          <w:rFonts w:hint="eastAsia" w:ascii="微软雅黑" w:hAnsi="微软雅黑" w:eastAsia="微软雅黑" w:cs="微软雅黑"/>
          <w:b w:val="0"/>
          <w:bCs w:val="0"/>
          <w:sz w:val="28"/>
          <w:szCs w:val="28"/>
          <w:lang w:val="en-US" w:eastAsia="zh-CN"/>
        </w:rPr>
      </w:pPr>
    </w:p>
    <w:p w14:paraId="26C35F42">
      <w:pPr>
        <w:pStyle w:val="3"/>
        <w:rPr>
          <w:rFonts w:hint="default" w:ascii="仿宋" w:hAnsi="仿宋" w:eastAsia="仿宋" w:cs="仿宋"/>
          <w:color w:val="auto"/>
          <w:sz w:val="28"/>
          <w:szCs w:val="28"/>
          <w:highlight w:val="none"/>
          <w:lang w:val="en-US" w:eastAsia="zh-CN"/>
        </w:rPr>
      </w:pPr>
    </w:p>
    <w:p w14:paraId="3B38DE18">
      <w:pPr>
        <w:numPr>
          <w:ilvl w:val="0"/>
          <w:numId w:val="0"/>
        </w:numPr>
        <w:jc w:val="left"/>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附采购物资清单</w:t>
      </w:r>
    </w:p>
    <w:tbl>
      <w:tblPr>
        <w:tblStyle w:val="10"/>
        <w:tblW w:w="4822" w:type="pct"/>
        <w:jc w:val="center"/>
        <w:tblLayout w:type="fixed"/>
        <w:tblCellMar>
          <w:top w:w="0" w:type="dxa"/>
          <w:left w:w="0" w:type="dxa"/>
          <w:bottom w:w="0" w:type="dxa"/>
          <w:right w:w="0" w:type="dxa"/>
        </w:tblCellMar>
      </w:tblPr>
      <w:tblGrid>
        <w:gridCol w:w="812"/>
        <w:gridCol w:w="2660"/>
        <w:gridCol w:w="1795"/>
        <w:gridCol w:w="1521"/>
        <w:gridCol w:w="972"/>
        <w:gridCol w:w="973"/>
      </w:tblGrid>
      <w:tr w14:paraId="4BE264CB">
        <w:tblPrEx>
          <w:tblCellMar>
            <w:top w:w="0" w:type="dxa"/>
            <w:left w:w="0" w:type="dxa"/>
            <w:bottom w:w="0" w:type="dxa"/>
            <w:right w:w="0" w:type="dxa"/>
          </w:tblCellMar>
        </w:tblPrEx>
        <w:trPr>
          <w:cantSplit/>
          <w:trHeight w:val="493" w:hRule="atLeast"/>
          <w:tblHeader/>
          <w:jc w:val="center"/>
        </w:trPr>
        <w:tc>
          <w:tcPr>
            <w:tcW w:w="46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D54937">
            <w:pPr>
              <w:numPr>
                <w:ilvl w:val="0"/>
                <w:numId w:val="0"/>
              </w:num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52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A77D2D">
            <w:pPr>
              <w:numPr>
                <w:ilvl w:val="0"/>
                <w:numId w:val="0"/>
              </w:num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材料名称</w:t>
            </w:r>
          </w:p>
        </w:tc>
        <w:tc>
          <w:tcPr>
            <w:tcW w:w="102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CFCAD7">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规格型号</w:t>
            </w:r>
          </w:p>
        </w:tc>
        <w:tc>
          <w:tcPr>
            <w:tcW w:w="87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5ADE468">
            <w:pPr>
              <w:numPr>
                <w:ilvl w:val="0"/>
                <w:numId w:val="0"/>
              </w:num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单位</w:t>
            </w:r>
          </w:p>
        </w:tc>
        <w:tc>
          <w:tcPr>
            <w:tcW w:w="55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7D0D8A">
            <w:pPr>
              <w:numPr>
                <w:ilvl w:val="0"/>
                <w:numId w:val="0"/>
              </w:num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工程量</w:t>
            </w:r>
          </w:p>
        </w:tc>
        <w:tc>
          <w:tcPr>
            <w:tcW w:w="55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9F8DC3">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备注</w:t>
            </w:r>
          </w:p>
        </w:tc>
      </w:tr>
      <w:tr w14:paraId="73CECD5A">
        <w:tblPrEx>
          <w:tblCellMar>
            <w:top w:w="0" w:type="dxa"/>
            <w:left w:w="0" w:type="dxa"/>
            <w:bottom w:w="0" w:type="dxa"/>
            <w:right w:w="0" w:type="dxa"/>
          </w:tblCellMar>
        </w:tblPrEx>
        <w:trPr>
          <w:trHeight w:val="454"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2C722">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5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01B5B">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膨胀玻化微珠保温砂浆</w:t>
            </w:r>
          </w:p>
        </w:tc>
        <w:tc>
          <w:tcPr>
            <w:tcW w:w="10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5B4FB">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w:t>
            </w:r>
          </w:p>
        </w:tc>
        <w:tc>
          <w:tcPr>
            <w:tcW w:w="8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91CBA">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立方米</w:t>
            </w:r>
          </w:p>
        </w:tc>
        <w:tc>
          <w:tcPr>
            <w:tcW w:w="5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F7293">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3250</w:t>
            </w:r>
          </w:p>
        </w:tc>
        <w:tc>
          <w:tcPr>
            <w:tcW w:w="5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66330">
            <w:pPr>
              <w:numPr>
                <w:ilvl w:val="0"/>
                <w:numId w:val="0"/>
              </w:num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w:t>
            </w:r>
          </w:p>
        </w:tc>
      </w:tr>
    </w:tbl>
    <w:p w14:paraId="1982D13C">
      <w:pPr>
        <w:pStyle w:val="3"/>
        <w:rPr>
          <w:rFonts w:hint="default"/>
          <w:lang w:val="en-US" w:eastAsia="zh-CN"/>
        </w:rPr>
      </w:pPr>
    </w:p>
    <w:p w14:paraId="36D47AE3">
      <w:pPr>
        <w:pStyle w:val="7"/>
        <w:rPr>
          <w:rFonts w:hint="eastAsia" w:ascii="微软雅黑" w:hAnsi="微软雅黑" w:eastAsia="微软雅黑" w:cs="微软雅黑"/>
          <w:b w:val="0"/>
          <w:bCs w:val="0"/>
          <w:sz w:val="28"/>
          <w:szCs w:val="28"/>
          <w:lang w:val="en-US" w:eastAsia="zh-CN"/>
        </w:rPr>
      </w:pPr>
    </w:p>
    <w:p w14:paraId="2B7A6378">
      <w:pPr>
        <w:pStyle w:val="7"/>
        <w:rPr>
          <w:rFonts w:hint="eastAsia" w:ascii="微软雅黑" w:hAnsi="微软雅黑" w:eastAsia="微软雅黑" w:cs="微软雅黑"/>
          <w:b w:val="0"/>
          <w:bCs w:val="0"/>
          <w:sz w:val="28"/>
          <w:szCs w:val="28"/>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32B62496">
      <w:pPr>
        <w:pStyle w:val="3"/>
        <w:rPr>
          <w:rFonts w:hint="eastAsia" w:ascii="宋体" w:hAnsi="宋体" w:eastAsia="宋体" w:cs="宋体"/>
          <w:b/>
          <w:bCs/>
          <w:color w:val="auto"/>
          <w:sz w:val="32"/>
          <w:szCs w:val="32"/>
          <w:lang w:val="en-US" w:eastAsia="zh-CN"/>
        </w:rPr>
      </w:pPr>
    </w:p>
    <w:p w14:paraId="43700CD7">
      <w:pPr>
        <w:pStyle w:val="7"/>
        <w:rPr>
          <w:rFonts w:hint="eastAsia" w:ascii="宋体" w:hAnsi="宋体" w:eastAsia="宋体" w:cs="宋体"/>
          <w:b/>
          <w:bCs/>
          <w:color w:val="auto"/>
          <w:sz w:val="32"/>
          <w:szCs w:val="32"/>
          <w:lang w:val="en-US" w:eastAsia="zh-CN"/>
        </w:rPr>
      </w:pPr>
    </w:p>
    <w:p w14:paraId="59AD3EF3">
      <w:pPr>
        <w:pStyle w:val="7"/>
        <w:rPr>
          <w:rFonts w:hint="eastAsia" w:ascii="宋体" w:hAnsi="宋体" w:eastAsia="宋体" w:cs="宋体"/>
          <w:b/>
          <w:bCs/>
          <w:color w:val="auto"/>
          <w:sz w:val="32"/>
          <w:szCs w:val="32"/>
          <w:lang w:val="en-US" w:eastAsia="zh-CN"/>
        </w:rPr>
      </w:pPr>
    </w:p>
    <w:p w14:paraId="53A715E2">
      <w:pPr>
        <w:pStyle w:val="7"/>
        <w:rPr>
          <w:rFonts w:hint="eastAsia" w:ascii="宋体" w:hAnsi="宋体" w:eastAsia="宋体" w:cs="宋体"/>
          <w:b/>
          <w:bCs/>
          <w:color w:val="auto"/>
          <w:sz w:val="32"/>
          <w:szCs w:val="32"/>
          <w:lang w:val="en-US" w:eastAsia="zh-CN"/>
        </w:rPr>
      </w:pPr>
    </w:p>
    <w:p w14:paraId="0A7703AF">
      <w:pPr>
        <w:pStyle w:val="7"/>
        <w:rPr>
          <w:rFonts w:hint="eastAsia" w:ascii="宋体" w:hAnsi="宋体" w:eastAsia="宋体" w:cs="宋体"/>
          <w:b/>
          <w:bCs/>
          <w:color w:val="auto"/>
          <w:sz w:val="32"/>
          <w:szCs w:val="32"/>
          <w:lang w:val="en-US" w:eastAsia="zh-CN"/>
        </w:rPr>
      </w:pPr>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3"/>
      </w:pPr>
    </w:p>
    <w:p w14:paraId="6115223E">
      <w:pPr>
        <w:pStyle w:val="5"/>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7057972"/>
      <w:bookmarkEnd w:id="0"/>
      <w:bookmarkStart w:id="1" w:name="_Toc226969366"/>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5"/>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default" w:ascii="宋体" w:hAnsi="宋体" w:eastAsia="宋体" w:cs="宋体"/>
          <w:bCs/>
          <w:color w:val="auto"/>
          <w:kern w:val="0"/>
          <w:sz w:val="24"/>
          <w:u w:val="single"/>
          <w:lang w:val="en-US" w:eastAsia="zh-CN"/>
        </w:rPr>
        <w:t>盛和苑三期东地块项目施</w:t>
      </w:r>
      <w:bookmarkStart w:id="2" w:name="_GoBack"/>
      <w:r>
        <w:rPr>
          <w:rFonts w:hint="default" w:ascii="宋体" w:hAnsi="宋体" w:eastAsia="宋体" w:cs="宋体"/>
          <w:bCs/>
          <w:color w:val="auto"/>
          <w:kern w:val="0"/>
          <w:sz w:val="24"/>
          <w:u w:val="single"/>
          <w:lang w:val="en-US" w:eastAsia="zh-CN"/>
        </w:rPr>
        <w:t>工</w:t>
      </w:r>
      <w:r>
        <w:rPr>
          <w:rFonts w:hint="eastAsia" w:ascii="宋体" w:hAnsi="宋体" w:eastAsia="宋体" w:cs="宋体"/>
          <w:bCs/>
          <w:color w:val="auto"/>
          <w:kern w:val="0"/>
          <w:sz w:val="24"/>
          <w:u w:val="single"/>
          <w:lang w:val="en-US" w:eastAsia="zh-CN"/>
        </w:rPr>
        <w:t>膨胀玻化微珠保温砂浆</w:t>
      </w:r>
      <w:r>
        <w:rPr>
          <w:rFonts w:hint="default" w:ascii="宋体" w:hAnsi="宋体" w:eastAsia="宋体" w:cs="宋体"/>
          <w:bCs/>
          <w:color w:val="auto"/>
          <w:kern w:val="0"/>
          <w:sz w:val="24"/>
          <w:u w:val="single"/>
          <w:lang w:val="en-US" w:eastAsia="zh-CN"/>
        </w:rPr>
        <w:t>材料采购</w:t>
      </w:r>
      <w:bookmarkEnd w:id="2"/>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3"/>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D63C9B9">
      <w:pPr>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如法人参加投标，无需填写此项，空白处盖公章即可。</w:t>
      </w: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51674F"/>
    <w:rsid w:val="007C717F"/>
    <w:rsid w:val="010E35A0"/>
    <w:rsid w:val="02B61F56"/>
    <w:rsid w:val="033C634F"/>
    <w:rsid w:val="0431202E"/>
    <w:rsid w:val="04DA126C"/>
    <w:rsid w:val="078B5EF9"/>
    <w:rsid w:val="07E52D06"/>
    <w:rsid w:val="0D1F336B"/>
    <w:rsid w:val="0D70588C"/>
    <w:rsid w:val="0DDD03D7"/>
    <w:rsid w:val="0F5E49FC"/>
    <w:rsid w:val="11062545"/>
    <w:rsid w:val="161C7514"/>
    <w:rsid w:val="18C32B85"/>
    <w:rsid w:val="19DB686C"/>
    <w:rsid w:val="1C1D2EFF"/>
    <w:rsid w:val="1C961C6F"/>
    <w:rsid w:val="1DEF28E6"/>
    <w:rsid w:val="1E18008F"/>
    <w:rsid w:val="1E7175B1"/>
    <w:rsid w:val="1E8370E6"/>
    <w:rsid w:val="1F900AA9"/>
    <w:rsid w:val="217355DC"/>
    <w:rsid w:val="22197064"/>
    <w:rsid w:val="225B49EE"/>
    <w:rsid w:val="23C17FE0"/>
    <w:rsid w:val="24A7228E"/>
    <w:rsid w:val="24C76D8E"/>
    <w:rsid w:val="24D33083"/>
    <w:rsid w:val="24EF0D5E"/>
    <w:rsid w:val="254213D4"/>
    <w:rsid w:val="29122E2D"/>
    <w:rsid w:val="2BDE3091"/>
    <w:rsid w:val="30F44AAD"/>
    <w:rsid w:val="317C3EC2"/>
    <w:rsid w:val="322A618B"/>
    <w:rsid w:val="329805E2"/>
    <w:rsid w:val="37AD64CD"/>
    <w:rsid w:val="3822583D"/>
    <w:rsid w:val="3842162B"/>
    <w:rsid w:val="3870241E"/>
    <w:rsid w:val="39A71E6F"/>
    <w:rsid w:val="39D06AC5"/>
    <w:rsid w:val="3C985496"/>
    <w:rsid w:val="3EDC6A5F"/>
    <w:rsid w:val="3F0405B1"/>
    <w:rsid w:val="3F7E672F"/>
    <w:rsid w:val="44B24FD5"/>
    <w:rsid w:val="45B02E00"/>
    <w:rsid w:val="4676132E"/>
    <w:rsid w:val="487B35FE"/>
    <w:rsid w:val="4A954318"/>
    <w:rsid w:val="503E30D6"/>
    <w:rsid w:val="50D92187"/>
    <w:rsid w:val="514C537E"/>
    <w:rsid w:val="536270DB"/>
    <w:rsid w:val="54576514"/>
    <w:rsid w:val="59CC2230"/>
    <w:rsid w:val="5A4F25F9"/>
    <w:rsid w:val="5DB1737D"/>
    <w:rsid w:val="5ECB5C88"/>
    <w:rsid w:val="5FE676FF"/>
    <w:rsid w:val="66E86B0B"/>
    <w:rsid w:val="68016A6B"/>
    <w:rsid w:val="6872579A"/>
    <w:rsid w:val="69B9553A"/>
    <w:rsid w:val="76684F46"/>
    <w:rsid w:val="79A36A7C"/>
    <w:rsid w:val="7A843580"/>
    <w:rsid w:val="7B472064"/>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link w:val="12"/>
    <w:qFormat/>
    <w:uiPriority w:val="9"/>
    <w:pPr>
      <w:keepNext/>
      <w:keepLines/>
      <w:snapToGrid w:val="0"/>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header"/>
    <w:basedOn w:val="1"/>
    <w:next w:val="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4"/>
    <w:autoRedefine/>
    <w:qFormat/>
    <w:uiPriority w:val="0"/>
    <w:pPr>
      <w:spacing w:line="360" w:lineRule="auto"/>
    </w:pPr>
    <w:rPr>
      <w:rFonts w:hint="default" w:ascii="Times New Roman"/>
      <w:kern w:val="2"/>
      <w:sz w:val="24"/>
    </w:rPr>
  </w:style>
  <w:style w:type="paragraph" w:styleId="4">
    <w:name w:val="toc 2"/>
    <w:basedOn w:val="1"/>
    <w:next w:val="1"/>
    <w:autoRedefine/>
    <w:qFormat/>
    <w:uiPriority w:val="99"/>
    <w:pPr>
      <w:widowControl/>
      <w:ind w:left="200"/>
      <w:jc w:val="left"/>
    </w:pPr>
    <w:rPr>
      <w:b/>
      <w:smallCaps/>
      <w:kern w:val="0"/>
      <w:sz w:val="20"/>
    </w:rPr>
  </w:style>
  <w:style w:type="paragraph" w:styleId="6">
    <w:name w:val="annotation text"/>
    <w:basedOn w:val="1"/>
    <w:qFormat/>
    <w:uiPriority w:val="0"/>
    <w:pPr>
      <w:jc w:val="left"/>
    </w:pPr>
  </w:style>
  <w:style w:type="paragraph" w:styleId="7">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autoRedefine/>
    <w:unhideWhenUsed/>
    <w:qFormat/>
    <w:uiPriority w:val="99"/>
    <w:rPr>
      <w:sz w:val="24"/>
    </w:rPr>
  </w:style>
  <w:style w:type="character" w:customStyle="1" w:styleId="12">
    <w:name w:val="标题 3 Char"/>
    <w:link w:val="5"/>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647</Words>
  <Characters>647</Characters>
  <Lines>0</Lines>
  <Paragraphs>0</Paragraphs>
  <TotalTime>0</TotalTime>
  <ScaleCrop>false</ScaleCrop>
  <LinksUpToDate>false</LinksUpToDate>
  <CharactersWithSpaces>1338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微信用户</cp:lastModifiedBy>
  <dcterms:modified xsi:type="dcterms:W3CDTF">2025-05-31T05:47:05Z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590CEDAA316E49629EFBAFE67DDE1A92</vt:lpwstr>
  </property>
  <property fmtid="{D5CDD505-2E9C-101B-9397-08002B2CF9AE}" pid="4" name="KSOTemplateDocerSaveRecord">
    <vt:lpwstr>eyJoZGlkIjoiNDA0ZmFkNzYyZTMxZjQ2MjZhN2MwZmM5MjQ5ZmFmYTAiLCJ1c2VySWQiOiIxNjE2NDAzNTU0In0=</vt:lpwstr>
  </property>
</Properties>
</file>