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35393813"/>
      <w:r>
        <w:rPr>
          <w:rFonts w:hint="eastAsia" w:ascii="华文中宋" w:hAnsi="华文中宋" w:eastAsia="华文中宋"/>
        </w:rPr>
        <w:t>更正公告</w:t>
      </w:r>
      <w:bookmarkEnd w:id="0"/>
    </w:p>
    <w:p>
      <w:pPr>
        <w:pStyle w:val="3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" w:name="_Toc28359027"/>
      <w:bookmarkStart w:id="2" w:name="_Toc35393645"/>
      <w:bookmarkStart w:id="3" w:name="_Toc28359104"/>
      <w:bookmarkStart w:id="4" w:name="_Toc35393814"/>
      <w:r>
        <w:rPr>
          <w:rFonts w:hint="eastAsia" w:ascii="黑体" w:hAnsi="黑体" w:cs="宋体"/>
          <w:b w:val="0"/>
          <w:sz w:val="28"/>
          <w:szCs w:val="28"/>
        </w:rPr>
        <w:t>一、项目基本情况</w:t>
      </w:r>
      <w:bookmarkEnd w:id="1"/>
      <w:bookmarkEnd w:id="2"/>
      <w:bookmarkEnd w:id="3"/>
      <w:bookmarkEnd w:id="4"/>
    </w:p>
    <w:p>
      <w:pPr>
        <w:ind w:firstLine="560" w:firstLineChars="200"/>
        <w:rPr>
          <w:rFonts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原公告的采购项目编号：1409242024ACS00020</w:t>
      </w:r>
    </w:p>
    <w:p>
      <w:pPr>
        <w:ind w:firstLine="560" w:firstLineChars="200"/>
        <w:rPr>
          <w:rFonts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原公告的采购项目名称：繁峙县疾病预防控制中心竞争性磋商2023年医疗服务与保障能力提升(医疗卫生机构能力建设、卫生健康人才培养)传染病监测预警与应急指挥能力提升项目</w:t>
      </w:r>
    </w:p>
    <w:p>
      <w:pPr>
        <w:ind w:firstLine="560" w:firstLineChars="200"/>
        <w:rPr>
          <w:rFonts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首次公告日期：</w:t>
      </w: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>2024年7月4日</w:t>
      </w:r>
    </w:p>
    <w:p>
      <w:pPr>
        <w:pStyle w:val="3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5" w:name="_Toc35393815"/>
      <w:bookmarkStart w:id="6" w:name="_Toc28359028"/>
      <w:bookmarkStart w:id="7" w:name="_Toc35393646"/>
      <w:bookmarkStart w:id="8" w:name="_Toc28359105"/>
      <w:r>
        <w:rPr>
          <w:rFonts w:hint="eastAsia" w:ascii="黑体" w:hAnsi="黑体" w:cs="宋体"/>
          <w:b w:val="0"/>
          <w:sz w:val="28"/>
          <w:szCs w:val="28"/>
        </w:rPr>
        <w:t>二、更正信息</w:t>
      </w:r>
      <w:bookmarkEnd w:id="5"/>
      <w:bookmarkEnd w:id="6"/>
      <w:bookmarkEnd w:id="7"/>
      <w:bookmarkEnd w:id="8"/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更正事项：采购结果</w:t>
      </w:r>
      <w:bookmarkStart w:id="27" w:name="_GoBack"/>
      <w:bookmarkEnd w:id="27"/>
    </w:p>
    <w:p>
      <w:pPr>
        <w:ind w:firstLine="560" w:firstLineChars="200"/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更正内容：</w:t>
      </w:r>
    </w:p>
    <w:p>
      <w:pPr>
        <w:numPr>
          <w:ilvl w:val="0"/>
          <w:numId w:val="1"/>
        </w:numPr>
        <w:ind w:firstLine="560" w:firstLineChars="200"/>
        <w:rPr>
          <w:rFonts w:hint="eastAsia"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 xml:space="preserve">主要标的信息 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745"/>
        <w:gridCol w:w="3040"/>
        <w:gridCol w:w="880"/>
        <w:gridCol w:w="1014"/>
        <w:gridCol w:w="546"/>
        <w:gridCol w:w="1077"/>
        <w:gridCol w:w="12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30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标项名称</w:t>
            </w:r>
          </w:p>
        </w:tc>
        <w:tc>
          <w:tcPr>
            <w:tcW w:w="8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标的名称</w:t>
            </w:r>
          </w:p>
        </w:tc>
        <w:tc>
          <w:tcPr>
            <w:tcW w:w="1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品牌</w:t>
            </w:r>
          </w:p>
        </w:tc>
        <w:tc>
          <w:tcPr>
            <w:tcW w:w="5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数量</w:t>
            </w:r>
          </w:p>
        </w:tc>
        <w:tc>
          <w:tcPr>
            <w:tcW w:w="10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单价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规格型号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30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2023年医疗服务与保障能力提升(医疗卫生机构能力建设、卫生健康人才培养)传染病监测预警与应急指挥能力提升项目</w:t>
            </w:r>
          </w:p>
        </w:tc>
        <w:tc>
          <w:tcPr>
            <w:tcW w:w="8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防火墙</w:t>
            </w:r>
          </w:p>
        </w:tc>
        <w:tc>
          <w:tcPr>
            <w:tcW w:w="1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深信服</w:t>
            </w:r>
          </w:p>
        </w:tc>
        <w:tc>
          <w:tcPr>
            <w:tcW w:w="5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0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125000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AF-2000-L2202-F5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30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2023年医疗服务与保障能力提升(医疗卫生机构能力建设、卫生健康人才培养)传染病监测预警与应急指挥能力提升项目</w:t>
            </w:r>
          </w:p>
        </w:tc>
        <w:tc>
          <w:tcPr>
            <w:tcW w:w="8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防病毒系统</w:t>
            </w:r>
          </w:p>
        </w:tc>
        <w:tc>
          <w:tcPr>
            <w:tcW w:w="1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深信服</w:t>
            </w:r>
          </w:p>
        </w:tc>
        <w:tc>
          <w:tcPr>
            <w:tcW w:w="5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0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仿宋" w:hAnsi="仿宋" w:eastAsia="仿宋" w:cs="仿宋"/>
                <w:sz w:val="28"/>
                <w:szCs w:val="28"/>
                <w:u w:val="single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3600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终端安全管理系统软件V3.0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30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2023年医疗服务与保障能力提升(医疗卫生机构能力建设、卫生健康人才培养)传染病监测预警与应急指挥能力提升项目</w:t>
            </w:r>
          </w:p>
        </w:tc>
        <w:tc>
          <w:tcPr>
            <w:tcW w:w="8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内网终端安全管理系统</w:t>
            </w:r>
          </w:p>
        </w:tc>
        <w:tc>
          <w:tcPr>
            <w:tcW w:w="1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深信服</w:t>
            </w:r>
          </w:p>
        </w:tc>
        <w:tc>
          <w:tcPr>
            <w:tcW w:w="5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0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仿宋" w:hAnsi="仿宋" w:eastAsia="仿宋" w:cs="仿宋"/>
                <w:sz w:val="28"/>
                <w:szCs w:val="28"/>
                <w:u w:val="single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3600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终端安全管理系统软件V3.0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30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2023年医疗服务与保障能力提升(医疗卫生机构能力建设、卫生健康人才培养)传染病监测预警与应急指挥能力提升项目</w:t>
            </w:r>
          </w:p>
        </w:tc>
        <w:tc>
          <w:tcPr>
            <w:tcW w:w="8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视频终端</w:t>
            </w:r>
          </w:p>
        </w:tc>
        <w:tc>
          <w:tcPr>
            <w:tcW w:w="1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华为</w:t>
            </w:r>
          </w:p>
        </w:tc>
        <w:tc>
          <w:tcPr>
            <w:tcW w:w="5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0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仿宋" w:hAnsi="仿宋" w:eastAsia="仿宋" w:cs="仿宋"/>
                <w:sz w:val="28"/>
                <w:szCs w:val="28"/>
                <w:u w:val="single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34800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Box310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30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2023年医疗服务与保障能力提升(医疗卫生机构能力建设、卫生健康人才培养)传染病监测预警与应急指挥能力提升项目</w:t>
            </w:r>
          </w:p>
        </w:tc>
        <w:tc>
          <w:tcPr>
            <w:tcW w:w="8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会议摄像头</w:t>
            </w:r>
          </w:p>
        </w:tc>
        <w:tc>
          <w:tcPr>
            <w:tcW w:w="1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华为</w:t>
            </w:r>
          </w:p>
        </w:tc>
        <w:tc>
          <w:tcPr>
            <w:tcW w:w="5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0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仿宋" w:hAnsi="仿宋" w:eastAsia="仿宋" w:cs="仿宋"/>
                <w:sz w:val="28"/>
                <w:szCs w:val="28"/>
                <w:u w:val="single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8400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Camera 200 4K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30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2023年医疗服务与保障能力提升(医疗卫生机构能力建设、卫生健康人才培养)传染病监测预警与应急指挥能力提升项目</w:t>
            </w:r>
          </w:p>
        </w:tc>
        <w:tc>
          <w:tcPr>
            <w:tcW w:w="8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全向麦克风</w:t>
            </w:r>
          </w:p>
        </w:tc>
        <w:tc>
          <w:tcPr>
            <w:tcW w:w="1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华为</w:t>
            </w:r>
          </w:p>
        </w:tc>
        <w:tc>
          <w:tcPr>
            <w:tcW w:w="5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0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仿宋" w:hAnsi="仿宋" w:eastAsia="仿宋" w:cs="仿宋"/>
                <w:sz w:val="28"/>
                <w:szCs w:val="28"/>
                <w:u w:val="single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3300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Mic500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30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2023年医疗服务与保障能力提升(医疗卫生机构能力建设、卫生健康人才培养)传染病监测预警与应急指挥能力提升项目</w:t>
            </w:r>
          </w:p>
        </w:tc>
        <w:tc>
          <w:tcPr>
            <w:tcW w:w="8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视频会议专线</w:t>
            </w:r>
          </w:p>
        </w:tc>
        <w:tc>
          <w:tcPr>
            <w:tcW w:w="1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中国移动</w:t>
            </w:r>
          </w:p>
        </w:tc>
        <w:tc>
          <w:tcPr>
            <w:tcW w:w="5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0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仿宋" w:hAnsi="仿宋" w:eastAsia="仿宋" w:cs="仿宋"/>
                <w:sz w:val="28"/>
                <w:szCs w:val="28"/>
                <w:u w:val="single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5000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10Mbps视频会议专线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30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2023年医疗服务与保障能力提升(医疗卫生机构能力建设、卫生健康人才培养)传染病监测预警与应急指挥能力提升项目</w:t>
            </w:r>
          </w:p>
        </w:tc>
        <w:tc>
          <w:tcPr>
            <w:tcW w:w="8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网络维护服务</w:t>
            </w:r>
          </w:p>
        </w:tc>
        <w:tc>
          <w:tcPr>
            <w:tcW w:w="1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中国移动</w:t>
            </w:r>
          </w:p>
        </w:tc>
        <w:tc>
          <w:tcPr>
            <w:tcW w:w="5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0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仿宋" w:hAnsi="仿宋" w:eastAsia="仿宋" w:cs="仿宋"/>
                <w:sz w:val="28"/>
                <w:szCs w:val="28"/>
                <w:u w:val="single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87900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综合布线、网络优化、基础网络维护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30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2023年医疗服务与保障能力提升(医疗卫生机构能力建设、卫生健康人才培养)传染病监测预警与应急指挥能力提升项目</w:t>
            </w:r>
          </w:p>
        </w:tc>
        <w:tc>
          <w:tcPr>
            <w:tcW w:w="8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集成服务</w:t>
            </w:r>
          </w:p>
        </w:tc>
        <w:tc>
          <w:tcPr>
            <w:tcW w:w="10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中国移动</w:t>
            </w:r>
          </w:p>
        </w:tc>
        <w:tc>
          <w:tcPr>
            <w:tcW w:w="5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0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20000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定制</w:t>
            </w:r>
          </w:p>
        </w:tc>
      </w:tr>
    </w:tbl>
    <w:p>
      <w:pPr>
        <w:numPr>
          <w:numId w:val="0"/>
        </w:numPr>
        <w:rPr>
          <w:rFonts w:hint="eastAsia" w:ascii="仿宋" w:hAnsi="仿宋" w:eastAsia="仿宋"/>
          <w:sz w:val="28"/>
          <w:szCs w:val="28"/>
          <w:u w:val="single"/>
        </w:rPr>
      </w:pPr>
    </w:p>
    <w:p>
      <w:pPr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更正日期：</w:t>
      </w: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>2024年8月1日</w:t>
      </w:r>
    </w:p>
    <w:p>
      <w:pPr>
        <w:pStyle w:val="3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9" w:name="_Toc35393647"/>
      <w:bookmarkStart w:id="10" w:name="_Toc35393816"/>
      <w:r>
        <w:rPr>
          <w:rFonts w:hint="eastAsia" w:ascii="黑体" w:hAnsi="黑体" w:cs="宋体"/>
          <w:b w:val="0"/>
          <w:sz w:val="28"/>
          <w:szCs w:val="28"/>
        </w:rPr>
        <w:t>三、其他补充事宜</w:t>
      </w:r>
      <w:bookmarkEnd w:id="9"/>
      <w:bookmarkEnd w:id="10"/>
    </w:p>
    <w:p>
      <w:pPr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无</w:t>
      </w:r>
    </w:p>
    <w:p>
      <w:pPr>
        <w:pStyle w:val="3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1" w:name="_Toc35393648"/>
      <w:bookmarkStart w:id="12" w:name="_Toc35393817"/>
      <w:bookmarkStart w:id="13" w:name="_Toc28359029"/>
      <w:bookmarkStart w:id="14" w:name="_Toc28359106"/>
      <w:r>
        <w:rPr>
          <w:rFonts w:hint="eastAsia" w:ascii="黑体" w:hAnsi="黑体" w:cs="宋体"/>
          <w:b w:val="0"/>
          <w:sz w:val="28"/>
          <w:szCs w:val="28"/>
        </w:rPr>
        <w:t>四、凡对本次公告内容提出询问，请按以下方式联系。</w:t>
      </w:r>
      <w:bookmarkEnd w:id="11"/>
      <w:bookmarkEnd w:id="12"/>
      <w:bookmarkEnd w:id="13"/>
      <w:bookmarkEnd w:id="14"/>
    </w:p>
    <w:p>
      <w:pPr>
        <w:pStyle w:val="3"/>
        <w:spacing w:line="360" w:lineRule="auto"/>
        <w:ind w:left="-67" w:leftChars="-32" w:firstLine="560" w:firstLineChars="200"/>
        <w:rPr>
          <w:rFonts w:ascii="仿宋" w:hAnsi="仿宋" w:eastAsia="仿宋" w:cs="宋体"/>
          <w:b w:val="0"/>
          <w:sz w:val="28"/>
          <w:szCs w:val="28"/>
        </w:rPr>
      </w:pPr>
      <w:bookmarkStart w:id="15" w:name="_Toc35393818"/>
      <w:bookmarkStart w:id="16" w:name="_Toc28359107"/>
      <w:bookmarkStart w:id="17" w:name="_Toc35393649"/>
      <w:bookmarkStart w:id="18" w:name="_Toc28359030"/>
      <w:r>
        <w:rPr>
          <w:rFonts w:hint="eastAsia" w:ascii="仿宋" w:hAnsi="仿宋" w:eastAsia="仿宋" w:cs="宋体"/>
          <w:b w:val="0"/>
          <w:sz w:val="28"/>
          <w:szCs w:val="28"/>
        </w:rPr>
        <w:t>1.采购人信息</w:t>
      </w:r>
      <w:bookmarkEnd w:id="15"/>
      <w:bookmarkEnd w:id="16"/>
      <w:bookmarkEnd w:id="17"/>
      <w:bookmarkEnd w:id="18"/>
    </w:p>
    <w:p>
      <w:pPr>
        <w:ind w:firstLine="560" w:firstLineChars="200"/>
        <w:rPr>
          <w:rFonts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名    称：繁峙县疾病预防控制中心</w:t>
      </w:r>
    </w:p>
    <w:p>
      <w:pPr>
        <w:ind w:firstLine="560" w:firstLineChars="200"/>
        <w:rPr>
          <w:rFonts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地    址：山西省忻州市繁峙县石龙西街</w:t>
      </w:r>
    </w:p>
    <w:p>
      <w:pPr>
        <w:ind w:firstLine="560" w:firstLineChars="200"/>
        <w:rPr>
          <w:rFonts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联系方式：0350-5523132</w:t>
      </w:r>
    </w:p>
    <w:p>
      <w:pPr>
        <w:rPr>
          <w:rFonts w:ascii="仿宋" w:hAnsi="仿宋" w:eastAsia="仿宋"/>
          <w:sz w:val="28"/>
          <w:szCs w:val="28"/>
          <w:u w:val="single"/>
        </w:rPr>
      </w:pPr>
    </w:p>
    <w:p>
      <w:pPr>
        <w:pStyle w:val="3"/>
        <w:spacing w:line="360" w:lineRule="auto"/>
        <w:ind w:left="-67" w:leftChars="-32" w:firstLine="560" w:firstLineChars="200"/>
        <w:rPr>
          <w:rFonts w:ascii="仿宋" w:hAnsi="仿宋" w:eastAsia="仿宋" w:cs="宋体"/>
          <w:b w:val="0"/>
          <w:sz w:val="28"/>
          <w:szCs w:val="28"/>
        </w:rPr>
      </w:pPr>
      <w:bookmarkStart w:id="19" w:name="_Toc28359031"/>
      <w:bookmarkStart w:id="20" w:name="_Toc35393650"/>
      <w:bookmarkStart w:id="21" w:name="_Toc28359108"/>
      <w:bookmarkStart w:id="22" w:name="_Toc35393819"/>
      <w:r>
        <w:rPr>
          <w:rFonts w:hint="eastAsia" w:ascii="仿宋" w:hAnsi="仿宋" w:eastAsia="仿宋" w:cs="宋体"/>
          <w:b w:val="0"/>
          <w:sz w:val="28"/>
          <w:szCs w:val="28"/>
        </w:rPr>
        <w:t>2</w:t>
      </w:r>
      <w:r>
        <w:rPr>
          <w:rFonts w:ascii="仿宋" w:hAnsi="仿宋" w:eastAsia="仿宋" w:cs="宋体"/>
          <w:b w:val="0"/>
          <w:sz w:val="28"/>
          <w:szCs w:val="28"/>
        </w:rPr>
        <w:t>.</w:t>
      </w:r>
      <w:r>
        <w:rPr>
          <w:rFonts w:hint="eastAsia" w:ascii="仿宋" w:hAnsi="仿宋" w:eastAsia="仿宋" w:cs="宋体"/>
          <w:b w:val="0"/>
          <w:sz w:val="28"/>
          <w:szCs w:val="28"/>
        </w:rPr>
        <w:t>采购代理机构信息</w:t>
      </w:r>
      <w:bookmarkEnd w:id="19"/>
      <w:bookmarkEnd w:id="20"/>
      <w:bookmarkEnd w:id="21"/>
      <w:bookmarkEnd w:id="22"/>
    </w:p>
    <w:p>
      <w:pPr>
        <w:ind w:firstLine="560" w:firstLineChars="200"/>
        <w:rPr>
          <w:rFonts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</w:rPr>
        <w:t>名    称：</w:t>
      </w:r>
      <w:r>
        <w:rPr>
          <w:rFonts w:hint="eastAsia" w:ascii="仿宋" w:hAnsi="仿宋" w:eastAsia="仿宋"/>
          <w:sz w:val="28"/>
          <w:szCs w:val="28"/>
          <w:u w:val="none"/>
        </w:rPr>
        <w:t>山西华创项目管理有限公司</w:t>
      </w:r>
    </w:p>
    <w:p>
      <w:pPr>
        <w:ind w:firstLine="560" w:firstLineChars="200"/>
        <w:rPr>
          <w:rFonts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地    址：山西省太原市小店区平阳路华康帝景6层</w:t>
      </w:r>
    </w:p>
    <w:p>
      <w:pPr>
        <w:ind w:firstLine="560" w:firstLineChars="200"/>
        <w:rPr>
          <w:rFonts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联系方式：</w:t>
      </w:r>
      <w:bookmarkStart w:id="23" w:name="_Toc28359109"/>
      <w:bookmarkStart w:id="24" w:name="_Toc28359032"/>
      <w:r>
        <w:rPr>
          <w:rFonts w:hint="eastAsia" w:ascii="仿宋" w:hAnsi="仿宋" w:eastAsia="仿宋"/>
          <w:sz w:val="28"/>
          <w:szCs w:val="28"/>
          <w:u w:val="none"/>
        </w:rPr>
        <w:t>18835178391</w:t>
      </w:r>
    </w:p>
    <w:p>
      <w:pPr>
        <w:pStyle w:val="3"/>
        <w:spacing w:line="360" w:lineRule="auto"/>
        <w:ind w:left="-67" w:leftChars="-32" w:firstLine="560" w:firstLineChars="200"/>
        <w:rPr>
          <w:rFonts w:ascii="仿宋" w:hAnsi="仿宋" w:eastAsia="仿宋" w:cs="宋体"/>
          <w:b w:val="0"/>
          <w:sz w:val="28"/>
          <w:szCs w:val="28"/>
          <w:u w:val="none"/>
        </w:rPr>
      </w:pPr>
      <w:bookmarkStart w:id="25" w:name="_Toc35393651"/>
      <w:bookmarkStart w:id="26" w:name="_Toc35393820"/>
      <w:r>
        <w:rPr>
          <w:rFonts w:hint="eastAsia" w:ascii="仿宋" w:hAnsi="仿宋" w:eastAsia="仿宋" w:cs="宋体"/>
          <w:b w:val="0"/>
          <w:sz w:val="28"/>
          <w:szCs w:val="28"/>
          <w:u w:val="none"/>
        </w:rPr>
        <w:t>3.项目联系方式</w:t>
      </w:r>
      <w:bookmarkEnd w:id="23"/>
      <w:bookmarkEnd w:id="24"/>
      <w:bookmarkEnd w:id="25"/>
      <w:bookmarkEnd w:id="26"/>
    </w:p>
    <w:p>
      <w:pPr>
        <w:pStyle w:val="4"/>
        <w:spacing w:line="360" w:lineRule="auto"/>
        <w:ind w:firstLine="560" w:firstLineChars="200"/>
        <w:rPr>
          <w:rFonts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项目联系人：侯春霞、张亦儒、张欣、常鑫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电</w:t>
      </w: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 xml:space="preserve">   </w:t>
      </w:r>
      <w:r>
        <w:rPr>
          <w:rFonts w:hint="eastAsia" w:ascii="仿宋" w:hAnsi="仿宋" w:eastAsia="仿宋"/>
          <w:sz w:val="28"/>
          <w:szCs w:val="28"/>
          <w:u w:val="none"/>
        </w:rPr>
        <w:t>话：18835178391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9E17CD"/>
    <w:multiLevelType w:val="singleLevel"/>
    <w:tmpl w:val="529E17CD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mYmVhMGQ2YWQwOTc0ZDFkYmVkZTE0NzFkNThlYzIifQ=="/>
  </w:docVars>
  <w:rsids>
    <w:rsidRoot w:val="00000000"/>
    <w:rsid w:val="444E4B22"/>
    <w:rsid w:val="695F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2024-08-01T10:55:43Z</dcterms:created>
  <dc:creator>HP</dc:creator>
  <cp:lastModifiedBy>侯春霞</cp:lastModifiedBy>
  <dcterms:modified xsi:type="dcterms:W3CDTF">2024-08-01T11:08:35Z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A2D3D98ED56A45A48A1CD1EF04DA48B2_12</vt:lpwstr>
  </property>
</Properties>
</file>