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3C716">
      <w:pPr>
        <w:pStyle w:val="3"/>
      </w:pPr>
    </w:p>
    <w:p w14:paraId="02BE9417">
      <w:pPr>
        <w:tabs>
          <w:tab w:val="left" w:pos="-6"/>
        </w:tabs>
        <w:spacing w:line="600" w:lineRule="auto"/>
        <w:ind w:right="-378" w:rightChars="-180"/>
        <w:jc w:val="center"/>
        <w:rPr>
          <w:rFonts w:hint="eastAsia" w:ascii="宋体" w:hAnsi="宋体" w:eastAsia="宋体" w:cs="宋体"/>
          <w:b/>
          <w:bCs/>
          <w:sz w:val="40"/>
          <w:szCs w:val="40"/>
          <w:lang w:eastAsia="zh-CN"/>
        </w:rPr>
      </w:pPr>
      <w:r>
        <w:rPr>
          <w:rFonts w:hint="eastAsia" w:ascii="宋体" w:hAnsi="宋体" w:eastAsia="宋体" w:cs="宋体"/>
          <w:b/>
          <w:bCs/>
          <w:sz w:val="40"/>
          <w:szCs w:val="40"/>
          <w:lang w:eastAsia="zh-CN"/>
        </w:rPr>
        <w:t>内蒙古路桥集团有限责任公司</w:t>
      </w:r>
    </w:p>
    <w:p w14:paraId="7D748F28">
      <w:pPr>
        <w:tabs>
          <w:tab w:val="left" w:pos="-6"/>
        </w:tabs>
        <w:spacing w:line="600" w:lineRule="auto"/>
        <w:ind w:right="-378" w:rightChars="-180"/>
        <w:jc w:val="center"/>
        <w:rPr>
          <w:rFonts w:hint="default" w:ascii="宋体" w:hAnsi="宋体" w:eastAsia="宋体" w:cs="宋体"/>
          <w:b/>
          <w:bCs/>
          <w:kern w:val="2"/>
          <w:sz w:val="40"/>
          <w:szCs w:val="40"/>
          <w:lang w:val="en-US" w:eastAsia="zh-CN" w:bidi="ar-SA"/>
        </w:rPr>
      </w:pPr>
      <w:r>
        <w:rPr>
          <w:rFonts w:hint="eastAsia" w:ascii="宋体" w:hAnsi="宋体" w:cs="宋体"/>
          <w:b/>
          <w:color w:val="auto"/>
          <w:sz w:val="44"/>
          <w:szCs w:val="44"/>
          <w:highlight w:val="none"/>
          <w:lang w:val="en-US" w:eastAsia="zh-CN"/>
        </w:rPr>
        <w:t>G209线K201+383-K291+427段公路养护工程第三标段项目采购办公用品</w:t>
      </w:r>
      <w:r>
        <w:rPr>
          <w:rFonts w:hint="eastAsia" w:ascii="宋体" w:hAnsi="宋体" w:cs="宋体"/>
          <w:b/>
          <w:bCs/>
          <w:color w:val="auto"/>
          <w:sz w:val="40"/>
          <w:szCs w:val="40"/>
          <w:highlight w:val="none"/>
          <w:lang w:val="en-US" w:eastAsia="zh-CN"/>
        </w:rPr>
        <w:t>等材料</w:t>
      </w:r>
      <w:r>
        <w:rPr>
          <w:rFonts w:hint="eastAsia" w:ascii="宋体" w:hAnsi="宋体" w:cs="宋体"/>
          <w:b/>
          <w:bCs/>
          <w:kern w:val="2"/>
          <w:sz w:val="40"/>
          <w:szCs w:val="40"/>
          <w:lang w:val="en-US" w:eastAsia="zh-CN" w:bidi="ar-SA"/>
        </w:rPr>
        <w:t>询限价公告</w:t>
      </w:r>
    </w:p>
    <w:p w14:paraId="24791E1F">
      <w:pPr>
        <w:pStyle w:val="45"/>
        <w:spacing w:beforeLines="50" w:line="360" w:lineRule="auto"/>
        <w:ind w:firstLine="562"/>
        <w:outlineLvl w:val="1"/>
        <w:rPr>
          <w:rFonts w:cs="Arial" w:asciiTheme="majorEastAsia" w:hAnsiTheme="majorEastAsia" w:eastAsiaTheme="majorEastAsia"/>
          <w:b/>
          <w:sz w:val="28"/>
          <w:szCs w:val="28"/>
        </w:rPr>
      </w:pPr>
      <w:r>
        <w:rPr>
          <w:rFonts w:hint="eastAsia" w:cs="Arial" w:asciiTheme="majorEastAsia" w:hAnsiTheme="majorEastAsia" w:eastAsiaTheme="majorEastAsia"/>
          <w:b/>
          <w:sz w:val="28"/>
          <w:szCs w:val="28"/>
        </w:rPr>
        <w:t>一、</w:t>
      </w:r>
      <w:r>
        <w:rPr>
          <w:rFonts w:cs="Arial" w:asciiTheme="majorEastAsia" w:hAnsiTheme="majorEastAsia" w:eastAsiaTheme="majorEastAsia"/>
          <w:b/>
          <w:sz w:val="28"/>
          <w:szCs w:val="28"/>
        </w:rPr>
        <w:t>采购基本信息</w:t>
      </w:r>
    </w:p>
    <w:p w14:paraId="68B7D6F3">
      <w:pPr>
        <w:spacing w:line="360" w:lineRule="auto"/>
        <w:ind w:firstLine="560" w:firstLineChars="200"/>
        <w:rPr>
          <w:rFonts w:hint="default" w:cs="Arial" w:asciiTheme="minorEastAsia" w:hAnsiTheme="minorEastAsia" w:eastAsiaTheme="majorEastAsia"/>
          <w:sz w:val="28"/>
          <w:szCs w:val="28"/>
          <w:lang w:val="en-US" w:eastAsia="zh-CN"/>
        </w:rPr>
      </w:pPr>
      <w:r>
        <w:rPr>
          <w:rFonts w:cs="Arial" w:asciiTheme="majorEastAsia" w:hAnsiTheme="majorEastAsia" w:eastAsiaTheme="majorEastAsia"/>
          <w:sz w:val="28"/>
          <w:szCs w:val="28"/>
        </w:rPr>
        <mc:AlternateContent>
          <mc:Choice Requires="wps">
            <w:drawing>
              <wp:anchor distT="0" distB="0" distL="114300" distR="114300" simplePos="0" relativeHeight="251659264" behindDoc="0" locked="0" layoutInCell="1" allowOverlap="1">
                <wp:simplePos x="0" y="0"/>
                <wp:positionH relativeFrom="column">
                  <wp:posOffset>2528570</wp:posOffset>
                </wp:positionH>
                <wp:positionV relativeFrom="paragraph">
                  <wp:posOffset>295910</wp:posOffset>
                </wp:positionV>
                <wp:extent cx="0" cy="9525"/>
                <wp:effectExtent l="0" t="0" r="0" b="0"/>
                <wp:wrapNone/>
                <wp:docPr id="4" name="AutoShape 2"/>
                <wp:cNvGraphicFramePr/>
                <a:graphic xmlns:a="http://schemas.openxmlformats.org/drawingml/2006/main">
                  <a:graphicData uri="http://schemas.microsoft.com/office/word/2010/wordprocessingShape">
                    <wps:wsp>
                      <wps:cNvCnPr>
                        <a:cxnSpLocks noChangeShapeType="1"/>
                      </wps:cNvCnPr>
                      <wps:spPr bwMode="auto">
                        <a:xfrm flipV="1">
                          <a:off x="0" y="0"/>
                          <a:ext cx="0" cy="9525"/>
                        </a:xfrm>
                        <a:prstGeom prst="straightConnector1">
                          <a:avLst/>
                        </a:prstGeom>
                        <a:noFill/>
                        <a:ln w="9525">
                          <a:solidFill>
                            <a:srgbClr val="000000"/>
                          </a:solidFill>
                          <a:round/>
                        </a:ln>
                        <a:effectLst/>
                      </wps:spPr>
                      <wps:bodyPr/>
                    </wps:wsp>
                  </a:graphicData>
                </a:graphic>
              </wp:anchor>
            </w:drawing>
          </mc:Choice>
          <mc:Fallback>
            <w:pict>
              <v:shape id="AutoShape 2" o:spid="_x0000_s1026" o:spt="32" type="#_x0000_t32" style="position:absolute;left:0pt;flip:y;margin-left:199.1pt;margin-top:23.3pt;height:0.75pt;width:0pt;z-index:251659264;mso-width-relative:page;mso-height-relative:page;" filled="f" stroked="t" coordsize="21600,21600" o:gfxdata="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RYqDdYAAAAJAQAADwAAAAAAAAABACAA&#10;AAAiAAAAZHJzL2Rvd25yZXYueG1sUEsBAhQAFAAAAAgAh07iQKM8lg3WAQAAxwMAAA4AAAAAAAAA&#10;AQAgAAAAJQEAAGRycy9lMm9Eb2MueG1sUEsFBgAAAAAGAAYAWQEAAG0FAAAAAA==&#10;">
                <v:fill on="f" focussize="0,0"/>
                <v:stroke color="#000000" joinstyle="round"/>
                <v:imagedata o:title=""/>
                <o:lock v:ext="edit" aspectratio="f"/>
              </v:shape>
            </w:pict>
          </mc:Fallback>
        </mc:AlternateContent>
      </w:r>
      <w:r>
        <w:rPr>
          <w:rFonts w:cs="Arial" w:asciiTheme="majorEastAsia" w:hAnsiTheme="majorEastAsia" w:eastAsiaTheme="majorEastAsia"/>
          <w:sz w:val="28"/>
          <w:szCs w:val="28"/>
        </w:rPr>
        <w:t>内蒙古路桥</w:t>
      </w:r>
      <w:r>
        <w:rPr>
          <w:rFonts w:hint="eastAsia" w:cs="Arial" w:asciiTheme="majorEastAsia" w:hAnsiTheme="majorEastAsia" w:eastAsiaTheme="majorEastAsia"/>
          <w:sz w:val="28"/>
          <w:szCs w:val="28"/>
        </w:rPr>
        <w:t>集团</w:t>
      </w:r>
      <w:r>
        <w:rPr>
          <w:rFonts w:cs="Arial" w:asciiTheme="majorEastAsia" w:hAnsiTheme="majorEastAsia" w:eastAsiaTheme="majorEastAsia"/>
          <w:sz w:val="28"/>
          <w:szCs w:val="28"/>
        </w:rPr>
        <w:t>有限责任公司</w:t>
      </w:r>
      <w:r>
        <w:rPr>
          <w:rFonts w:hint="eastAsia" w:cs="Arial" w:asciiTheme="majorEastAsia" w:hAnsiTheme="majorEastAsia" w:eastAsiaTheme="majorEastAsia"/>
          <w:sz w:val="28"/>
          <w:szCs w:val="28"/>
          <w:lang w:val="en-US" w:eastAsia="zh-CN"/>
        </w:rPr>
        <w:t>八分公司</w:t>
      </w:r>
      <w:r>
        <w:rPr>
          <w:rFonts w:hint="eastAsia" w:cs="Arial" w:asciiTheme="majorEastAsia" w:hAnsiTheme="majorEastAsia" w:eastAsiaTheme="majorEastAsia"/>
          <w:sz w:val="28"/>
          <w:szCs w:val="28"/>
        </w:rPr>
        <w:t>就</w:t>
      </w:r>
      <w:r>
        <w:rPr>
          <w:rFonts w:hint="eastAsia" w:cs="Arial" w:asciiTheme="majorEastAsia" w:hAnsiTheme="majorEastAsia" w:eastAsiaTheme="majorEastAsia"/>
          <w:sz w:val="28"/>
          <w:szCs w:val="28"/>
          <w:u w:val="single"/>
          <w:lang w:val="en-US" w:eastAsia="zh-CN"/>
        </w:rPr>
        <w:t>G209线K201+383-K291+427段公路养护工程第三标段</w:t>
      </w:r>
      <w:r>
        <w:rPr>
          <w:rFonts w:hint="eastAsia" w:cs="Arial" w:asciiTheme="majorEastAsia" w:hAnsiTheme="majorEastAsia" w:eastAsiaTheme="majorEastAsia"/>
          <w:sz w:val="28"/>
          <w:szCs w:val="28"/>
        </w:rPr>
        <w:t>使用的</w:t>
      </w:r>
      <w:r>
        <w:rPr>
          <w:rFonts w:hint="eastAsia" w:cs="Arial" w:asciiTheme="majorEastAsia" w:hAnsiTheme="majorEastAsia" w:eastAsiaTheme="majorEastAsia"/>
          <w:b/>
          <w:bCs/>
          <w:sz w:val="28"/>
          <w:szCs w:val="28"/>
          <w:u w:val="single"/>
          <w:lang w:val="en-US" w:eastAsia="zh-CN"/>
        </w:rPr>
        <w:t>办公用品等材料</w:t>
      </w:r>
      <w:r>
        <w:rPr>
          <w:rFonts w:hint="eastAsia" w:cs="Arial" w:asciiTheme="majorEastAsia" w:hAnsiTheme="majorEastAsia" w:eastAsiaTheme="majorEastAsia"/>
          <w:b w:val="0"/>
          <w:bCs w:val="0"/>
          <w:sz w:val="28"/>
          <w:szCs w:val="28"/>
          <w:u w:val="none"/>
          <w:lang w:val="en-US" w:eastAsia="zh-CN"/>
        </w:rPr>
        <w:t>准备</w:t>
      </w:r>
      <w:r>
        <w:rPr>
          <w:rFonts w:cs="Arial" w:asciiTheme="majorEastAsia" w:hAnsiTheme="majorEastAsia" w:eastAsiaTheme="majorEastAsia"/>
          <w:sz w:val="28"/>
          <w:szCs w:val="28"/>
        </w:rPr>
        <w:t>采购，</w:t>
      </w:r>
      <w:r>
        <w:rPr>
          <w:rFonts w:hint="eastAsia" w:cs="Arial" w:asciiTheme="minorEastAsia" w:hAnsiTheme="minorEastAsia" w:eastAsiaTheme="majorEastAsia"/>
          <w:sz w:val="28"/>
          <w:szCs w:val="28"/>
          <w:lang w:val="en-US" w:eastAsia="zh-CN"/>
        </w:rPr>
        <w:t>现就</w:t>
      </w:r>
      <w:r>
        <w:rPr>
          <w:rFonts w:hint="eastAsia" w:cs="Arial" w:asciiTheme="minorEastAsia" w:hAnsiTheme="minorEastAsia" w:eastAsiaTheme="majorEastAsia"/>
          <w:sz w:val="28"/>
          <w:szCs w:val="28"/>
          <w:u w:val="single"/>
          <w:lang w:val="en-US" w:eastAsia="zh-CN"/>
        </w:rPr>
        <w:t>采购材料价格</w:t>
      </w:r>
      <w:r>
        <w:rPr>
          <w:rFonts w:hint="eastAsia" w:cs="Arial" w:asciiTheme="minorEastAsia" w:hAnsiTheme="minorEastAsia" w:eastAsiaTheme="majorEastAsia"/>
          <w:sz w:val="28"/>
          <w:szCs w:val="28"/>
          <w:lang w:val="en-US" w:eastAsia="zh-CN"/>
        </w:rPr>
        <w:t>进行公开询价，现发布公告欢迎供应商参加询价。</w:t>
      </w:r>
    </w:p>
    <w:p w14:paraId="252C8F77">
      <w:pPr>
        <w:spacing w:line="360" w:lineRule="auto"/>
        <w:ind w:firstLine="560" w:firstLineChars="200"/>
        <w:rPr>
          <w:rFonts w:cs="Arial" w:asciiTheme="majorEastAsia" w:hAnsiTheme="majorEastAsia" w:eastAsiaTheme="majorEastAsia"/>
          <w:b/>
          <w:sz w:val="28"/>
          <w:szCs w:val="28"/>
        </w:rPr>
      </w:pPr>
      <w:r>
        <w:rPr>
          <w:rFonts w:cs="Arial" w:asciiTheme="majorEastAsia" w:hAnsiTheme="majorEastAsia" w:eastAsiaTheme="majorEastAsia"/>
          <w:b/>
          <w:sz w:val="28"/>
          <w:szCs w:val="28"/>
        </w:rPr>
        <w:t>二、项目概况</w:t>
      </w:r>
      <w:r>
        <w:rPr>
          <w:rFonts w:hint="eastAsia" w:cs="Arial" w:asciiTheme="majorEastAsia" w:hAnsiTheme="majorEastAsia" w:eastAsiaTheme="majorEastAsia"/>
          <w:b/>
          <w:sz w:val="28"/>
          <w:szCs w:val="28"/>
        </w:rPr>
        <w:t>及采购数量</w:t>
      </w:r>
    </w:p>
    <w:p w14:paraId="31F64AF2">
      <w:pPr>
        <w:spacing w:line="480" w:lineRule="auto"/>
        <w:ind w:firstLine="560" w:firstLineChars="200"/>
        <w:rPr>
          <w:rFonts w:hint="eastAsia" w:cs="Arial" w:asciiTheme="majorEastAsia" w:hAnsiTheme="majorEastAsia" w:eastAsiaTheme="majorEastAsia"/>
          <w:b/>
          <w:sz w:val="28"/>
          <w:szCs w:val="28"/>
          <w:lang w:eastAsia="zh-CN"/>
        </w:rPr>
      </w:pPr>
      <w:r>
        <w:rPr>
          <w:rFonts w:hint="eastAsia" w:cs="Arial" w:asciiTheme="majorEastAsia" w:hAnsiTheme="majorEastAsia" w:eastAsiaTheme="majorEastAsia"/>
          <w:b/>
          <w:sz w:val="28"/>
          <w:szCs w:val="28"/>
        </w:rPr>
        <w:t>2.1 项目概况</w:t>
      </w:r>
      <w:r>
        <w:rPr>
          <w:rFonts w:hint="eastAsia" w:cs="Arial" w:asciiTheme="majorEastAsia" w:hAnsiTheme="majorEastAsia" w:eastAsiaTheme="majorEastAsia"/>
          <w:b/>
          <w:sz w:val="28"/>
          <w:szCs w:val="28"/>
          <w:lang w:eastAsia="zh-CN"/>
        </w:rPr>
        <w:t>：</w:t>
      </w:r>
    </w:p>
    <w:p w14:paraId="6E7FDB4E">
      <w:pPr>
        <w:spacing w:line="360" w:lineRule="auto"/>
        <w:ind w:firstLine="560" w:firstLineChars="200"/>
        <w:rPr>
          <w:rFonts w:hint="eastAsia" w:cs="Arial" w:asciiTheme="majorEastAsia" w:hAnsiTheme="majorEastAsia" w:eastAsiaTheme="majorEastAsia"/>
          <w:sz w:val="28"/>
          <w:szCs w:val="28"/>
          <w:lang w:val="en-US" w:eastAsia="zh-CN"/>
        </w:rPr>
      </w:pPr>
      <w:r>
        <w:rPr>
          <w:rFonts w:hint="eastAsia" w:cs="Arial" w:asciiTheme="majorEastAsia" w:hAnsiTheme="majorEastAsia" w:eastAsiaTheme="majorEastAsia"/>
          <w:sz w:val="28"/>
          <w:szCs w:val="28"/>
          <w:lang w:val="en-US" w:eastAsia="zh-CN"/>
        </w:rPr>
        <w:t>G209线K201+383-K291+427段公路养护工程第三标段项目由于项目办公需要，</w:t>
      </w:r>
      <w:r>
        <w:rPr>
          <w:rFonts w:hint="eastAsia" w:ascii="仿宋" w:hAnsi="仿宋" w:eastAsia="仿宋" w:cs="仿宋"/>
          <w:bCs/>
          <w:sz w:val="32"/>
          <w:szCs w:val="32"/>
          <w:lang w:val="en-US" w:eastAsia="zh-CN"/>
        </w:rPr>
        <w:t>2025年9月计划购买办公用品等材料。</w:t>
      </w:r>
    </w:p>
    <w:p w14:paraId="148770CC">
      <w:pPr>
        <w:spacing w:line="360" w:lineRule="auto"/>
        <w:ind w:firstLine="560" w:firstLineChars="200"/>
        <w:rPr>
          <w:rFonts w:hint="default" w:cs="Arial" w:asciiTheme="majorEastAsia" w:hAnsiTheme="majorEastAsia" w:eastAsiaTheme="majorEastAsia"/>
          <w:sz w:val="28"/>
          <w:szCs w:val="28"/>
          <w:lang w:val="en-US" w:eastAsia="zh-CN"/>
        </w:rPr>
      </w:pPr>
      <w:r>
        <w:rPr>
          <w:rFonts w:hint="eastAsia" w:cs="Arial" w:asciiTheme="majorEastAsia" w:hAnsiTheme="majorEastAsia" w:eastAsiaTheme="majorEastAsia"/>
          <w:b/>
          <w:sz w:val="28"/>
          <w:szCs w:val="28"/>
          <w:lang w:val="en-US" w:eastAsia="zh-CN"/>
        </w:rPr>
        <w:t>2.2卸货地址</w:t>
      </w:r>
      <w:r>
        <w:rPr>
          <w:rFonts w:hint="eastAsia" w:cs="Arial" w:asciiTheme="majorEastAsia" w:hAnsiTheme="majorEastAsia" w:eastAsiaTheme="majorEastAsia"/>
          <w:sz w:val="28"/>
          <w:szCs w:val="28"/>
          <w:lang w:val="en-US" w:eastAsia="zh-CN"/>
        </w:rPr>
        <w:t>：内蒙古自治区乌兰察布市四子王旗查干补力格苏木巴音补力格蒙马超级充电站。</w:t>
      </w:r>
    </w:p>
    <w:p w14:paraId="06D5E585">
      <w:pPr>
        <w:spacing w:line="360" w:lineRule="auto"/>
        <w:ind w:firstLine="560" w:firstLineChars="200"/>
        <w:rPr>
          <w:rFonts w:hint="default" w:cs="Arial" w:asciiTheme="majorEastAsia" w:hAnsiTheme="majorEastAsia" w:eastAsiaTheme="majorEastAsia"/>
          <w:b/>
          <w:sz w:val="28"/>
          <w:szCs w:val="28"/>
          <w:lang w:val="en-US" w:eastAsia="zh-CN"/>
        </w:rPr>
      </w:pPr>
      <w:r>
        <w:rPr>
          <w:rFonts w:cs="Arial" w:asciiTheme="majorEastAsia" w:hAnsiTheme="majorEastAsia" w:eastAsiaTheme="majorEastAsia"/>
          <w:b/>
          <w:sz w:val="28"/>
          <w:szCs w:val="28"/>
        </w:rPr>
        <w:t>2.</w:t>
      </w:r>
      <w:r>
        <w:rPr>
          <w:rFonts w:hint="eastAsia" w:cs="Arial" w:asciiTheme="majorEastAsia" w:hAnsiTheme="majorEastAsia" w:eastAsiaTheme="majorEastAsia"/>
          <w:b/>
          <w:sz w:val="28"/>
          <w:szCs w:val="28"/>
          <w:lang w:val="en-US" w:eastAsia="zh-CN"/>
        </w:rPr>
        <w:t xml:space="preserve">3 </w:t>
      </w:r>
      <w:r>
        <w:rPr>
          <w:rFonts w:cs="Arial" w:asciiTheme="majorEastAsia" w:hAnsiTheme="majorEastAsia" w:eastAsiaTheme="majorEastAsia"/>
          <w:b/>
          <w:sz w:val="28"/>
          <w:szCs w:val="28"/>
        </w:rPr>
        <w:t>采购数量</w:t>
      </w:r>
      <w:r>
        <w:rPr>
          <w:rFonts w:hint="eastAsia" w:cs="Arial" w:asciiTheme="majorEastAsia" w:hAnsiTheme="majorEastAsia" w:eastAsiaTheme="majorEastAsia"/>
          <w:b/>
          <w:sz w:val="28"/>
          <w:szCs w:val="28"/>
          <w:lang w:val="en-US" w:eastAsia="zh-CN"/>
        </w:rPr>
        <w:t>及最高限价：</w:t>
      </w:r>
    </w:p>
    <w:tbl>
      <w:tblPr>
        <w:tblStyle w:val="25"/>
        <w:tblW w:w="8948" w:type="dxa"/>
        <w:tblInd w:w="14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1"/>
        <w:gridCol w:w="1309"/>
        <w:gridCol w:w="1818"/>
        <w:gridCol w:w="770"/>
        <w:gridCol w:w="926"/>
        <w:gridCol w:w="1034"/>
        <w:gridCol w:w="1335"/>
        <w:gridCol w:w="1035"/>
      </w:tblGrid>
      <w:tr w14:paraId="0D312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4E6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EBC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材料名称</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0E7C">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规格</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9F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5B4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A89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不含税单价</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2B8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eastAsia="zh-CN"/>
              </w:rPr>
            </w:pPr>
            <w:r>
              <w:rPr>
                <w:rFonts w:hint="eastAsia" w:ascii="宋体" w:hAnsi="宋体" w:eastAsia="宋体" w:cs="宋体"/>
                <w:b/>
                <w:bCs/>
                <w:i w:val="0"/>
                <w:iCs w:val="0"/>
                <w:color w:val="000000"/>
                <w:sz w:val="20"/>
                <w:szCs w:val="20"/>
                <w:u w:val="none"/>
                <w:lang w:eastAsia="zh-CN"/>
              </w:rPr>
              <w:t>不含税金额</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533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289F1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42E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1F0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笔记本电脑</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437A">
            <w:pPr>
              <w:keepNext w:val="0"/>
              <w:keepLines w:val="0"/>
              <w:widowControl/>
              <w:suppressLineNumbers w:val="0"/>
              <w:jc w:val="center"/>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联想E16 Ultra版</w:t>
            </w:r>
          </w:p>
          <w:p w14:paraId="53F2306D">
            <w:pPr>
              <w:keepNext w:val="0"/>
              <w:keepLines w:val="0"/>
              <w:widowControl/>
              <w:suppressLineNumbers w:val="0"/>
              <w:jc w:val="center"/>
              <w:textAlignment w:val="center"/>
              <w:rPr>
                <w:rFonts w:hint="default"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Ultra7 255H 32G 1T 2.5K</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4A19E">
            <w:pPr>
              <w:keepNext w:val="0"/>
              <w:keepLines w:val="0"/>
              <w:widowControl/>
              <w:suppressLineNumbers w:val="0"/>
              <w:jc w:val="both"/>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台</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B8B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F67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8B3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9090">
            <w:pPr>
              <w:jc w:val="center"/>
              <w:rPr>
                <w:rFonts w:hint="eastAsia" w:ascii="宋体" w:hAnsi="宋体" w:eastAsia="宋体" w:cs="宋体"/>
                <w:i w:val="0"/>
                <w:iCs w:val="0"/>
                <w:color w:val="000000"/>
                <w:kern w:val="2"/>
                <w:sz w:val="20"/>
                <w:szCs w:val="20"/>
                <w:u w:val="none"/>
                <w:lang w:val="en-US" w:eastAsia="zh-CN" w:bidi="ar-SA"/>
              </w:rPr>
            </w:pPr>
          </w:p>
        </w:tc>
      </w:tr>
      <w:tr w14:paraId="73289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C8E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895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记号笔</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1B4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黑色</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DA9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盒</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473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1CE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1B6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4325A">
            <w:pPr>
              <w:jc w:val="center"/>
              <w:rPr>
                <w:rFonts w:hint="eastAsia" w:ascii="宋体" w:hAnsi="宋体" w:eastAsia="宋体" w:cs="宋体"/>
                <w:i w:val="0"/>
                <w:iCs w:val="0"/>
                <w:color w:val="000000"/>
                <w:kern w:val="2"/>
                <w:sz w:val="20"/>
                <w:szCs w:val="20"/>
                <w:u w:val="none"/>
                <w:lang w:val="en-US" w:eastAsia="zh-CN" w:bidi="ar-SA"/>
              </w:rPr>
            </w:pPr>
          </w:p>
        </w:tc>
      </w:tr>
      <w:tr w14:paraId="59821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BF2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8D8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订书机套装</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B9A4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订书机1个+起钉器1个+订书钉1小盒</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B9E1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套</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CDA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73E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3F8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5BC32">
            <w:pPr>
              <w:jc w:val="center"/>
              <w:rPr>
                <w:rFonts w:hint="default" w:ascii="宋体" w:hAnsi="宋体" w:eastAsia="宋体" w:cs="宋体"/>
                <w:i w:val="0"/>
                <w:iCs w:val="0"/>
                <w:color w:val="000000"/>
                <w:kern w:val="2"/>
                <w:sz w:val="20"/>
                <w:szCs w:val="20"/>
                <w:u w:val="none"/>
                <w:lang w:val="en-US" w:eastAsia="zh-CN" w:bidi="ar-SA"/>
              </w:rPr>
            </w:pPr>
          </w:p>
        </w:tc>
      </w:tr>
      <w:tr w14:paraId="317EC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336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7E8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燕尾夹</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056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中</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220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盒</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6C8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CB8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CD8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329B">
            <w:pPr>
              <w:jc w:val="center"/>
              <w:rPr>
                <w:rFonts w:hint="eastAsia" w:ascii="宋体" w:hAnsi="宋体" w:eastAsia="宋体" w:cs="宋体"/>
                <w:i w:val="0"/>
                <w:iCs w:val="0"/>
                <w:color w:val="000000"/>
                <w:kern w:val="2"/>
                <w:sz w:val="20"/>
                <w:szCs w:val="20"/>
                <w:u w:val="none"/>
                <w:lang w:val="en-US" w:eastAsia="zh-CN" w:bidi="ar-SA"/>
              </w:rPr>
            </w:pPr>
          </w:p>
        </w:tc>
      </w:tr>
      <w:tr w14:paraId="27F20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742CC">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353C">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档案盒</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6A8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得力5cm厚</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6267">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个</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8A5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4D6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532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DC0A9">
            <w:pPr>
              <w:jc w:val="center"/>
              <w:rPr>
                <w:rFonts w:hint="eastAsia" w:ascii="宋体" w:hAnsi="宋体" w:eastAsia="宋体" w:cs="宋体"/>
                <w:i w:val="0"/>
                <w:iCs w:val="0"/>
                <w:color w:val="000000"/>
                <w:kern w:val="2"/>
                <w:sz w:val="20"/>
                <w:szCs w:val="20"/>
                <w:u w:val="none"/>
                <w:lang w:val="en-US" w:eastAsia="zh-CN" w:bidi="ar-SA"/>
              </w:rPr>
            </w:pPr>
          </w:p>
        </w:tc>
      </w:tr>
      <w:tr w14:paraId="5824B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287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CA0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回形针</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B4B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1*10盒</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7A1C">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包</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F527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8C2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4A1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451E">
            <w:pPr>
              <w:jc w:val="center"/>
              <w:rPr>
                <w:rFonts w:hint="eastAsia" w:ascii="宋体" w:hAnsi="宋体" w:eastAsia="宋体" w:cs="宋体"/>
                <w:i w:val="0"/>
                <w:iCs w:val="0"/>
                <w:color w:val="000000"/>
                <w:kern w:val="2"/>
                <w:sz w:val="20"/>
                <w:szCs w:val="20"/>
                <w:u w:val="none"/>
                <w:lang w:val="en-US" w:eastAsia="zh-CN" w:bidi="ar-SA"/>
              </w:rPr>
            </w:pPr>
          </w:p>
        </w:tc>
      </w:tr>
      <w:tr w14:paraId="4D202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3EC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C04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印台</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310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红色</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DA510">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个</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205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EE2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D93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C3E07">
            <w:pPr>
              <w:jc w:val="center"/>
              <w:rPr>
                <w:rFonts w:hint="eastAsia" w:ascii="宋体" w:hAnsi="宋体" w:eastAsia="宋体" w:cs="宋体"/>
                <w:i w:val="0"/>
                <w:iCs w:val="0"/>
                <w:color w:val="000000"/>
                <w:kern w:val="2"/>
                <w:sz w:val="20"/>
                <w:szCs w:val="20"/>
                <w:u w:val="none"/>
                <w:lang w:val="en-US" w:eastAsia="zh-CN" w:bidi="ar-SA"/>
              </w:rPr>
            </w:pPr>
          </w:p>
        </w:tc>
      </w:tr>
      <w:tr w14:paraId="019F9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E52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7D2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会议记录本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BBD90">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A5</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0300">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本</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D740">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97DC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5F7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F7A2">
            <w:pPr>
              <w:jc w:val="center"/>
              <w:rPr>
                <w:rFonts w:hint="eastAsia" w:ascii="宋体" w:hAnsi="宋体" w:eastAsia="宋体" w:cs="宋体"/>
                <w:i w:val="0"/>
                <w:iCs w:val="0"/>
                <w:color w:val="000000"/>
                <w:kern w:val="2"/>
                <w:sz w:val="20"/>
                <w:szCs w:val="20"/>
                <w:u w:val="none"/>
                <w:lang w:val="en-US" w:eastAsia="zh-CN" w:bidi="ar-SA"/>
              </w:rPr>
            </w:pPr>
          </w:p>
        </w:tc>
      </w:tr>
      <w:tr w14:paraId="087C5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74C9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B45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中性笔</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D1E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得力0.5黑</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AAC7">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盒</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DA0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3</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3A55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711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5AB8C">
            <w:pPr>
              <w:jc w:val="center"/>
              <w:rPr>
                <w:rFonts w:hint="eastAsia" w:ascii="宋体" w:hAnsi="宋体" w:eastAsia="宋体" w:cs="宋体"/>
                <w:i w:val="0"/>
                <w:iCs w:val="0"/>
                <w:color w:val="000000"/>
                <w:kern w:val="2"/>
                <w:sz w:val="20"/>
                <w:szCs w:val="20"/>
                <w:u w:val="none"/>
                <w:lang w:val="en-US" w:eastAsia="zh-CN" w:bidi="ar-SA"/>
              </w:rPr>
            </w:pPr>
          </w:p>
        </w:tc>
      </w:tr>
      <w:tr w14:paraId="12585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F24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7E07">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A4纸</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9464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金鸟8包/箱，70g</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D3E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箱</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EB9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1D7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E19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80D1">
            <w:pPr>
              <w:jc w:val="center"/>
              <w:rPr>
                <w:rFonts w:hint="eastAsia" w:ascii="宋体" w:hAnsi="宋体" w:eastAsia="宋体" w:cs="宋体"/>
                <w:i w:val="0"/>
                <w:iCs w:val="0"/>
                <w:color w:val="000000"/>
                <w:kern w:val="2"/>
                <w:sz w:val="20"/>
                <w:szCs w:val="20"/>
                <w:u w:val="none"/>
                <w:lang w:val="en-US" w:eastAsia="zh-CN" w:bidi="ar-SA"/>
              </w:rPr>
            </w:pPr>
          </w:p>
        </w:tc>
      </w:tr>
      <w:tr w14:paraId="5F8F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300B">
            <w:pPr>
              <w:jc w:val="center"/>
              <w:rPr>
                <w:rFonts w:hint="eastAsia" w:ascii="宋体" w:hAnsi="宋体" w:cs="宋体"/>
                <w:i w:val="0"/>
                <w:iCs w:val="0"/>
                <w:color w:val="000000"/>
                <w:kern w:val="2"/>
                <w:sz w:val="20"/>
                <w:szCs w:val="20"/>
                <w:u w:val="none"/>
                <w:lang w:val="en-US" w:eastAsia="zh-CN" w:bidi="ar-SA"/>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97AB">
            <w:pPr>
              <w:keepNext w:val="0"/>
              <w:keepLines w:val="0"/>
              <w:widowControl/>
              <w:suppressLineNumbers w:val="0"/>
              <w:jc w:val="center"/>
              <w:textAlignment w:val="center"/>
              <w:rPr>
                <w:rFonts w:hint="default" w:ascii="宋体" w:hAnsi="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合计</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E4EEC">
            <w:pPr>
              <w:jc w:val="center"/>
              <w:rPr>
                <w:rFonts w:hint="eastAsia" w:ascii="宋体" w:hAnsi="宋体" w:cs="宋体"/>
                <w:i w:val="0"/>
                <w:iCs w:val="0"/>
                <w:color w:val="000000"/>
                <w:kern w:val="2"/>
                <w:sz w:val="20"/>
                <w:szCs w:val="20"/>
                <w:u w:val="none"/>
                <w:lang w:val="en-US" w:eastAsia="zh-CN" w:bidi="ar-SA"/>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D643">
            <w:pPr>
              <w:jc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0A73">
            <w:pPr>
              <w:jc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BA46">
            <w:pPr>
              <w:jc w:val="center"/>
              <w:rPr>
                <w:rFonts w:hint="eastAsia" w:ascii="宋体" w:hAnsi="宋体" w:eastAsia="宋体" w:cs="宋体"/>
                <w:i w:val="0"/>
                <w:iCs w:val="0"/>
                <w:color w:val="000000"/>
                <w:kern w:val="2"/>
                <w:sz w:val="20"/>
                <w:szCs w:val="20"/>
                <w:u w:val="none"/>
                <w:lang w:val="en-US" w:eastAsia="zh-CN" w:bidi="ar-SA"/>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93CC">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3F8B">
            <w:pPr>
              <w:jc w:val="center"/>
              <w:rPr>
                <w:rFonts w:hint="eastAsia" w:ascii="宋体" w:hAnsi="宋体" w:eastAsia="宋体" w:cs="宋体"/>
                <w:i w:val="0"/>
                <w:iCs w:val="0"/>
                <w:color w:val="000000"/>
                <w:kern w:val="2"/>
                <w:sz w:val="20"/>
                <w:szCs w:val="20"/>
                <w:u w:val="none"/>
                <w:lang w:val="en-US" w:eastAsia="zh-CN" w:bidi="ar-SA"/>
              </w:rPr>
            </w:pPr>
          </w:p>
        </w:tc>
      </w:tr>
      <w:tr w14:paraId="75F31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FA35">
            <w:pPr>
              <w:jc w:val="center"/>
              <w:rPr>
                <w:rFonts w:hint="eastAsia" w:ascii="宋体" w:hAnsi="宋体" w:cs="宋体"/>
                <w:i w:val="0"/>
                <w:iCs w:val="0"/>
                <w:color w:val="000000"/>
                <w:kern w:val="2"/>
                <w:sz w:val="20"/>
                <w:szCs w:val="20"/>
                <w:u w:val="none"/>
                <w:lang w:val="en-US" w:eastAsia="zh-CN" w:bidi="ar-SA"/>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F9E8">
            <w:pPr>
              <w:keepNext w:val="0"/>
              <w:keepLines w:val="0"/>
              <w:widowControl/>
              <w:suppressLineNumbers w:val="0"/>
              <w:jc w:val="center"/>
              <w:textAlignment w:val="center"/>
              <w:rPr>
                <w:rFonts w:hint="eastAsia" w:ascii="宋体" w:hAnsi="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不含税合价（元）</w:t>
            </w:r>
          </w:p>
        </w:tc>
        <w:tc>
          <w:tcPr>
            <w:tcW w:w="69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3007">
            <w:pPr>
              <w:jc w:val="both"/>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         （大写：                          ）</w:t>
            </w:r>
          </w:p>
        </w:tc>
      </w:tr>
      <w:tr w14:paraId="5F4E5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898E">
            <w:pPr>
              <w:jc w:val="center"/>
              <w:rPr>
                <w:rFonts w:hint="eastAsia" w:ascii="宋体" w:hAnsi="宋体" w:cs="宋体"/>
                <w:i w:val="0"/>
                <w:iCs w:val="0"/>
                <w:color w:val="000000"/>
                <w:kern w:val="2"/>
                <w:sz w:val="20"/>
                <w:szCs w:val="20"/>
                <w:u w:val="none"/>
                <w:lang w:val="en-US" w:eastAsia="zh-CN" w:bidi="ar-SA"/>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C467">
            <w:pPr>
              <w:keepNext w:val="0"/>
              <w:keepLines w:val="0"/>
              <w:widowControl/>
              <w:suppressLineNumbers w:val="0"/>
              <w:jc w:val="center"/>
              <w:textAlignment w:val="center"/>
              <w:rPr>
                <w:rFonts w:hint="eastAsia" w:ascii="宋体" w:hAnsi="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税率</w:t>
            </w:r>
          </w:p>
        </w:tc>
        <w:tc>
          <w:tcPr>
            <w:tcW w:w="69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07BE">
            <w:pPr>
              <w:jc w:val="center"/>
              <w:rPr>
                <w:rFonts w:hint="eastAsia" w:ascii="宋体" w:hAnsi="宋体" w:eastAsia="宋体" w:cs="宋体"/>
                <w:i w:val="0"/>
                <w:iCs w:val="0"/>
                <w:color w:val="000000"/>
                <w:kern w:val="2"/>
                <w:sz w:val="20"/>
                <w:szCs w:val="20"/>
                <w:u w:val="none"/>
                <w:lang w:val="en-US" w:eastAsia="zh-CN" w:bidi="ar-SA"/>
              </w:rPr>
            </w:pPr>
          </w:p>
        </w:tc>
      </w:tr>
      <w:tr w14:paraId="4E661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B2D0">
            <w:pPr>
              <w:jc w:val="center"/>
              <w:rPr>
                <w:rFonts w:hint="eastAsia" w:ascii="宋体" w:hAnsi="宋体" w:cs="宋体"/>
                <w:i w:val="0"/>
                <w:iCs w:val="0"/>
                <w:color w:val="000000"/>
                <w:kern w:val="2"/>
                <w:sz w:val="20"/>
                <w:szCs w:val="20"/>
                <w:u w:val="none"/>
                <w:lang w:val="en-US" w:eastAsia="zh-CN" w:bidi="ar-SA"/>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FEE4">
            <w:pPr>
              <w:keepNext w:val="0"/>
              <w:keepLines w:val="0"/>
              <w:widowControl/>
              <w:suppressLineNumbers w:val="0"/>
              <w:jc w:val="center"/>
              <w:textAlignment w:val="center"/>
              <w:rPr>
                <w:rFonts w:hint="eastAsia" w:ascii="宋体" w:hAnsi="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含税合价（元）</w:t>
            </w:r>
          </w:p>
        </w:tc>
        <w:tc>
          <w:tcPr>
            <w:tcW w:w="69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9477">
            <w:pPr>
              <w:jc w:val="both"/>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         （大写：                           ）</w:t>
            </w:r>
          </w:p>
        </w:tc>
      </w:tr>
    </w:tbl>
    <w:p w14:paraId="0097A70B">
      <w:pPr>
        <w:spacing w:line="480" w:lineRule="auto"/>
        <w:ind w:firstLine="560" w:firstLineChars="200"/>
        <w:rPr>
          <w:rFonts w:hint="default" w:cs="Arial" w:asciiTheme="majorEastAsia" w:hAnsiTheme="majorEastAsia" w:eastAsiaTheme="majorEastAsia"/>
          <w:b w:val="0"/>
          <w:bCs/>
          <w:color w:val="000000" w:themeColor="text1"/>
          <w:sz w:val="28"/>
          <w:szCs w:val="28"/>
          <w:lang w:val="en-US" w:eastAsia="zh-CN"/>
          <w14:textFill>
            <w14:solidFill>
              <w14:schemeClr w14:val="tx1"/>
            </w14:solidFill>
          </w14:textFill>
        </w:rPr>
      </w:pPr>
      <w:r>
        <w:rPr>
          <w:rFonts w:cs="Arial" w:asciiTheme="majorEastAsia" w:hAnsiTheme="majorEastAsia" w:eastAsiaTheme="majorEastAsia"/>
          <w:b/>
          <w:sz w:val="28"/>
          <w:szCs w:val="28"/>
        </w:rPr>
        <w:t>2.</w:t>
      </w:r>
      <w:r>
        <w:rPr>
          <w:rFonts w:hint="eastAsia" w:cs="Arial" w:asciiTheme="majorEastAsia" w:hAnsiTheme="majorEastAsia" w:eastAsiaTheme="majorEastAsia"/>
          <w:b/>
          <w:sz w:val="28"/>
          <w:szCs w:val="28"/>
          <w:lang w:val="en-US" w:eastAsia="zh-CN"/>
        </w:rPr>
        <w:t>4</w:t>
      </w:r>
      <w:r>
        <w:rPr>
          <w:rFonts w:hint="eastAsia" w:cs="Arial" w:asciiTheme="majorEastAsia" w:hAnsiTheme="majorEastAsia" w:eastAsiaTheme="majorEastAsia"/>
          <w:b/>
          <w:sz w:val="28"/>
          <w:szCs w:val="28"/>
        </w:rPr>
        <w:t>供货日期</w:t>
      </w:r>
      <w:r>
        <w:rPr>
          <w:rFonts w:hint="eastAsia" w:cs="Arial" w:asciiTheme="majorEastAsia" w:hAnsiTheme="majorEastAsia" w:eastAsiaTheme="majorEastAsia"/>
          <w:b/>
          <w:sz w:val="28"/>
          <w:szCs w:val="28"/>
          <w:lang w:eastAsia="zh-CN"/>
        </w:rPr>
        <w:t>：</w:t>
      </w:r>
      <w:r>
        <w:rPr>
          <w:rFonts w:hint="eastAsia" w:cs="Arial" w:asciiTheme="majorEastAsia" w:hAnsiTheme="majorEastAsia" w:eastAsiaTheme="majorEastAsia"/>
          <w:b w:val="0"/>
          <w:bCs/>
          <w:sz w:val="28"/>
          <w:szCs w:val="28"/>
          <w:lang w:val="en-US" w:eastAsia="zh-CN"/>
        </w:rPr>
        <w:t>合同签订之日起3日内送达到指定地点。</w:t>
      </w:r>
    </w:p>
    <w:p w14:paraId="6CB5C922">
      <w:pPr>
        <w:numPr>
          <w:ilvl w:val="0"/>
          <w:numId w:val="0"/>
        </w:numPr>
        <w:ind w:firstLine="560" w:firstLineChars="200"/>
        <w:outlineLvl w:val="1"/>
        <w:rPr>
          <w:rFonts w:hint="default"/>
          <w:lang w:val="en-US"/>
        </w:rPr>
      </w:pPr>
      <w:r>
        <w:rPr>
          <w:rFonts w:hint="eastAsia" w:cs="Arial" w:asciiTheme="majorEastAsia" w:hAnsiTheme="majorEastAsia" w:eastAsiaTheme="majorEastAsia"/>
          <w:b w:val="0"/>
          <w:bCs/>
          <w:sz w:val="28"/>
          <w:szCs w:val="28"/>
          <w:lang w:val="en-US" w:eastAsia="zh-CN"/>
        </w:rPr>
        <w:t>三</w:t>
      </w:r>
      <w:r>
        <w:rPr>
          <w:rFonts w:hint="eastAsia" w:cs="Arial" w:asciiTheme="majorEastAsia" w:hAnsiTheme="majorEastAsia" w:eastAsiaTheme="majorEastAsia"/>
          <w:b/>
          <w:sz w:val="28"/>
          <w:szCs w:val="28"/>
          <w:lang w:val="en-US" w:eastAsia="zh-CN"/>
        </w:rPr>
        <w:t>、公告发布的时间、地点及方式：</w:t>
      </w:r>
    </w:p>
    <w:p w14:paraId="1E524F7A">
      <w:pPr>
        <w:spacing w:line="360" w:lineRule="auto"/>
        <w:ind w:firstLine="560" w:firstLineChars="200"/>
        <w:rPr>
          <w:rFonts w:hint="default" w:cs="Arial" w:asciiTheme="minorEastAsia" w:hAnsiTheme="minorEastAsia"/>
          <w:b/>
          <w:bCs/>
          <w:color w:val="auto"/>
          <w:sz w:val="28"/>
          <w:szCs w:val="28"/>
          <w:highlight w:val="red"/>
          <w:lang w:val="en-US"/>
        </w:rPr>
      </w:pPr>
      <w:r>
        <w:rPr>
          <w:rFonts w:hint="eastAsia" w:cs="Arial" w:asciiTheme="minorEastAsia" w:hAnsiTheme="minorEastAsia"/>
          <w:sz w:val="28"/>
          <w:szCs w:val="28"/>
        </w:rPr>
        <w:t>有意参加</w:t>
      </w:r>
      <w:r>
        <w:rPr>
          <w:rFonts w:hint="eastAsia" w:cs="Arial" w:asciiTheme="minorEastAsia" w:hAnsiTheme="minorEastAsia"/>
          <w:sz w:val="28"/>
          <w:szCs w:val="28"/>
          <w:lang w:val="en-US" w:eastAsia="zh-CN"/>
        </w:rPr>
        <w:t>询价的供应商</w:t>
      </w:r>
      <w:r>
        <w:rPr>
          <w:rFonts w:hint="eastAsia" w:cs="Arial" w:asciiTheme="minorEastAsia" w:hAnsiTheme="minorEastAsia"/>
          <w:sz w:val="28"/>
          <w:szCs w:val="28"/>
        </w:rPr>
        <w:t>，通过</w:t>
      </w:r>
      <w:r>
        <w:rPr>
          <w:rStyle w:val="58"/>
          <w:rFonts w:hint="eastAsia" w:ascii="宋体" w:hAnsi="宋体" w:eastAsia="宋体" w:cs="宋体"/>
          <w:b w:val="0"/>
          <w:bCs w:val="0"/>
          <w:i w:val="0"/>
          <w:iCs w:val="0"/>
          <w:smallCaps w:val="0"/>
          <w:strike w:val="0"/>
          <w:dstrike w:val="0"/>
          <w:color w:val="auto"/>
          <w:spacing w:val="0"/>
          <w:sz w:val="28"/>
          <w:szCs w:val="28"/>
          <w:highlight w:val="none"/>
          <w:lang w:val="en-US" w:eastAsia="zh-CN" w:bidi="zh-TW"/>
        </w:rPr>
        <w:t>“大企汇供应商登录网址https://www.daqihui.com/”网站获取电子版《</w:t>
      </w:r>
      <w:r>
        <w:rPr>
          <w:rStyle w:val="58"/>
          <w:rFonts w:hint="eastAsia" w:ascii="宋体" w:hAnsi="宋体" w:cs="宋体"/>
          <w:b w:val="0"/>
          <w:bCs w:val="0"/>
          <w:i w:val="0"/>
          <w:iCs w:val="0"/>
          <w:smallCaps w:val="0"/>
          <w:strike w:val="0"/>
          <w:dstrike w:val="0"/>
          <w:color w:val="auto"/>
          <w:spacing w:val="0"/>
          <w:sz w:val="28"/>
          <w:szCs w:val="28"/>
          <w:highlight w:val="none"/>
          <w:lang w:val="en-US" w:eastAsia="zh-CN" w:bidi="zh-TW"/>
        </w:rPr>
        <w:t>询价报价单</w:t>
      </w:r>
      <w:r>
        <w:rPr>
          <w:rStyle w:val="58"/>
          <w:rFonts w:hint="eastAsia" w:ascii="宋体" w:hAnsi="宋体" w:eastAsia="宋体" w:cs="宋体"/>
          <w:b w:val="0"/>
          <w:bCs w:val="0"/>
          <w:i w:val="0"/>
          <w:iCs w:val="0"/>
          <w:smallCaps w:val="0"/>
          <w:strike w:val="0"/>
          <w:dstrike w:val="0"/>
          <w:color w:val="auto"/>
          <w:spacing w:val="0"/>
          <w:sz w:val="28"/>
          <w:szCs w:val="28"/>
          <w:highlight w:val="none"/>
          <w:lang w:val="en-US" w:eastAsia="zh-CN" w:bidi="zh-TW"/>
        </w:rPr>
        <w:t>》</w:t>
      </w:r>
      <w:r>
        <w:rPr>
          <w:rFonts w:hint="eastAsia" w:ascii="宋体" w:hAnsi="宋体" w:eastAsia="宋体" w:cs="宋体"/>
          <w:sz w:val="28"/>
          <w:szCs w:val="28"/>
        </w:rPr>
        <w:t>。</w:t>
      </w:r>
      <w:r>
        <w:rPr>
          <w:rFonts w:hint="eastAsia" w:cs="Arial" w:asciiTheme="minorEastAsia" w:hAnsiTheme="minorEastAsia"/>
          <w:bCs/>
          <w:color w:val="auto"/>
          <w:sz w:val="28"/>
          <w:szCs w:val="28"/>
          <w:lang w:val="en-US" w:eastAsia="zh-CN"/>
        </w:rPr>
        <w:t>按照询价公告要求进行报价，</w:t>
      </w:r>
      <w:r>
        <w:rPr>
          <w:rStyle w:val="58"/>
          <w:rFonts w:hint="eastAsia" w:ascii="宋体" w:hAnsi="宋体" w:eastAsia="宋体" w:cs="宋体"/>
          <w:b w:val="0"/>
          <w:bCs w:val="0"/>
          <w:i w:val="0"/>
          <w:iCs w:val="0"/>
          <w:smallCaps w:val="0"/>
          <w:strike w:val="0"/>
          <w:dstrike w:val="0"/>
          <w:color w:val="auto"/>
          <w:spacing w:val="0"/>
          <w:sz w:val="28"/>
          <w:szCs w:val="28"/>
          <w:highlight w:val="none"/>
          <w:lang w:val="en-US" w:eastAsia="zh-CN" w:bidi="zh-TW"/>
        </w:rPr>
        <w:t>《</w:t>
      </w:r>
      <w:r>
        <w:rPr>
          <w:rStyle w:val="58"/>
          <w:rFonts w:hint="eastAsia" w:ascii="宋体" w:hAnsi="宋体" w:cs="宋体"/>
          <w:b w:val="0"/>
          <w:bCs w:val="0"/>
          <w:i w:val="0"/>
          <w:iCs w:val="0"/>
          <w:smallCaps w:val="0"/>
          <w:strike w:val="0"/>
          <w:dstrike w:val="0"/>
          <w:color w:val="auto"/>
          <w:spacing w:val="0"/>
          <w:sz w:val="28"/>
          <w:szCs w:val="28"/>
          <w:highlight w:val="none"/>
          <w:lang w:val="en-US" w:eastAsia="zh-CN" w:bidi="zh-TW"/>
        </w:rPr>
        <w:t>询价报价单</w:t>
      </w:r>
      <w:r>
        <w:rPr>
          <w:rStyle w:val="58"/>
          <w:rFonts w:hint="eastAsia" w:ascii="宋体" w:hAnsi="宋体" w:eastAsia="宋体" w:cs="宋体"/>
          <w:b w:val="0"/>
          <w:bCs w:val="0"/>
          <w:i w:val="0"/>
          <w:iCs w:val="0"/>
          <w:smallCaps w:val="0"/>
          <w:strike w:val="0"/>
          <w:dstrike w:val="0"/>
          <w:color w:val="auto"/>
          <w:spacing w:val="0"/>
          <w:sz w:val="28"/>
          <w:szCs w:val="28"/>
          <w:highlight w:val="none"/>
          <w:lang w:val="en-US" w:eastAsia="zh-CN" w:bidi="zh-TW"/>
        </w:rPr>
        <w:t>》</w:t>
      </w:r>
      <w:r>
        <w:rPr>
          <w:rStyle w:val="58"/>
          <w:rFonts w:hint="eastAsia" w:ascii="宋体" w:hAnsi="宋体" w:cs="宋体"/>
          <w:b w:val="0"/>
          <w:bCs w:val="0"/>
          <w:i w:val="0"/>
          <w:iCs w:val="0"/>
          <w:smallCaps w:val="0"/>
          <w:strike w:val="0"/>
          <w:dstrike w:val="0"/>
          <w:color w:val="auto"/>
          <w:spacing w:val="0"/>
          <w:sz w:val="28"/>
          <w:szCs w:val="28"/>
          <w:highlight w:val="none"/>
          <w:lang w:val="en-US" w:eastAsia="zh-CN" w:bidi="zh-TW"/>
        </w:rPr>
        <w:t>于2025年9月30日下午17:30前发到联系人邮箱。</w:t>
      </w:r>
    </w:p>
    <w:p w14:paraId="58164E2E">
      <w:pPr>
        <w:numPr>
          <w:ilvl w:val="0"/>
          <w:numId w:val="1"/>
        </w:numPr>
        <w:ind w:firstLine="560" w:firstLineChars="200"/>
        <w:outlineLvl w:val="1"/>
        <w:rPr>
          <w:rFonts w:hint="eastAsia" w:cs="Arial" w:asciiTheme="majorEastAsia" w:hAnsiTheme="majorEastAsia" w:eastAsiaTheme="majorEastAsia"/>
          <w:b/>
          <w:sz w:val="28"/>
          <w:szCs w:val="28"/>
          <w:lang w:val="en-US" w:eastAsia="zh-CN"/>
        </w:rPr>
      </w:pPr>
      <w:r>
        <w:rPr>
          <w:rFonts w:hint="eastAsia" w:cs="Arial" w:asciiTheme="majorEastAsia" w:hAnsiTheme="majorEastAsia" w:eastAsiaTheme="majorEastAsia"/>
          <w:b/>
          <w:sz w:val="28"/>
          <w:szCs w:val="28"/>
          <w:lang w:val="en-US" w:eastAsia="zh-CN"/>
        </w:rPr>
        <w:t>公告发布媒体：</w:t>
      </w:r>
    </w:p>
    <w:p w14:paraId="34C8ACB7">
      <w:pPr>
        <w:ind w:firstLine="560" w:firstLineChars="200"/>
        <w:rPr>
          <w:rFonts w:hint="eastAsia" w:ascii="仿宋" w:hAnsi="仿宋" w:eastAsia="仿宋" w:cs="仿宋"/>
          <w:color w:val="auto"/>
          <w:sz w:val="32"/>
          <w:szCs w:val="32"/>
        </w:rPr>
      </w:pPr>
      <w:r>
        <w:rPr>
          <w:rFonts w:hint="eastAsia" w:cs="Arial" w:asciiTheme="majorEastAsia" w:hAnsiTheme="majorEastAsia" w:eastAsiaTheme="majorEastAsia"/>
          <w:b/>
          <w:sz w:val="28"/>
          <w:szCs w:val="28"/>
          <w:lang w:val="en-US" w:eastAsia="zh-CN"/>
        </w:rPr>
        <w:t xml:space="preserve"> </w:t>
      </w:r>
      <w:r>
        <w:rPr>
          <w:rFonts w:hint="eastAsia" w:ascii="仿宋" w:hAnsi="仿宋" w:eastAsia="仿宋" w:cs="仿宋"/>
          <w:color w:val="auto"/>
          <w:sz w:val="32"/>
          <w:szCs w:val="32"/>
        </w:rPr>
        <w:t>本次</w:t>
      </w:r>
      <w:r>
        <w:rPr>
          <w:rFonts w:hint="eastAsia" w:ascii="仿宋" w:hAnsi="仿宋" w:eastAsia="仿宋" w:cs="仿宋"/>
          <w:color w:val="auto"/>
          <w:sz w:val="32"/>
          <w:szCs w:val="32"/>
          <w:lang w:val="en-US" w:eastAsia="zh-CN"/>
        </w:rPr>
        <w:t>询价</w:t>
      </w:r>
      <w:r>
        <w:rPr>
          <w:rFonts w:hint="eastAsia" w:ascii="仿宋" w:hAnsi="仿宋" w:eastAsia="仿宋" w:cs="仿宋"/>
          <w:color w:val="auto"/>
          <w:sz w:val="32"/>
          <w:szCs w:val="32"/>
        </w:rPr>
        <w:t>公告通过“大企汇”</w:t>
      </w:r>
      <w:r>
        <w:rPr>
          <w:rFonts w:hint="eastAsia" w:ascii="仿宋" w:hAnsi="仿宋" w:eastAsia="仿宋" w:cs="仿宋"/>
          <w:color w:val="auto"/>
          <w:sz w:val="32"/>
          <w:szCs w:val="32"/>
          <w:lang w:val="en-US" w:eastAsia="zh-CN"/>
        </w:rPr>
        <w:t>平台，</w:t>
      </w:r>
      <w:r>
        <w:rPr>
          <w:rFonts w:hint="eastAsia" w:ascii="仿宋" w:hAnsi="仿宋" w:eastAsia="仿宋" w:cs="仿宋"/>
          <w:color w:val="auto"/>
          <w:sz w:val="32"/>
          <w:szCs w:val="32"/>
        </w:rPr>
        <w:t>供应商网址为：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https://www.daqihui.com/”发布，其他网站转载无效。</w:t>
      </w:r>
    </w:p>
    <w:p w14:paraId="2FBDB98A">
      <w:pPr>
        <w:pStyle w:val="32"/>
        <w:numPr>
          <w:ilvl w:val="0"/>
          <w:numId w:val="1"/>
        </w:numPr>
        <w:ind w:left="0" w:leftChars="0" w:firstLine="640" w:firstLineChars="200"/>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供应商要求：</w:t>
      </w:r>
    </w:p>
    <w:p w14:paraId="625B29FF">
      <w:pPr>
        <w:pStyle w:val="24"/>
        <w:numPr>
          <w:ilvl w:val="0"/>
          <w:numId w:val="0"/>
        </w:numPr>
        <w:bidi w:val="0"/>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en-US" w:eastAsia="zh-CN" w:bidi="ar-SA"/>
        </w:rPr>
        <w:t>1.供应商必须在中华人民共和国境内注册，具有独立的法人资格及有效企业法人营业执照（需明确经营范围与采购内容匹配）；</w:t>
      </w:r>
    </w:p>
    <w:p w14:paraId="415D5726">
      <w:pPr>
        <w:spacing w:line="360" w:lineRule="auto"/>
        <w:ind w:right="42" w:rightChars="20"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highlight w:val="none"/>
        </w:rPr>
        <w:t>供应商可开具增值税专用发票（提供已开具的增值税专用发票扫描件或纳税人证明）；</w:t>
      </w:r>
    </w:p>
    <w:p w14:paraId="67337954">
      <w:pPr>
        <w:spacing w:line="360" w:lineRule="auto"/>
        <w:ind w:right="42" w:rightChars="20" w:firstLine="560" w:firstLineChars="200"/>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3.供应商提供法人身份证和企业基本存款账户彩色扫描件；</w:t>
      </w:r>
    </w:p>
    <w:p w14:paraId="3E4910DC">
      <w:pPr>
        <w:spacing w:line="360" w:lineRule="auto"/>
        <w:ind w:right="42" w:rightChars="20"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rPr>
        <w:t>在国家企业信用信息公示系统（http://www.gsxt.gov.cn/）中被列入严重违法失信企业名单，不得参加竞价</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提供查询截图</w:t>
      </w:r>
      <w:r>
        <w:rPr>
          <w:rFonts w:hint="eastAsia" w:asciiTheme="minorEastAsia" w:hAnsiTheme="minorEastAsia" w:eastAsiaTheme="minorEastAsia" w:cstheme="minorEastAsia"/>
          <w:sz w:val="28"/>
          <w:szCs w:val="28"/>
          <w:highlight w:val="none"/>
          <w:lang w:eastAsia="zh-CN"/>
        </w:rPr>
        <w:t>）；</w:t>
      </w:r>
    </w:p>
    <w:p w14:paraId="4D0A106B">
      <w:pPr>
        <w:spacing w:line="360" w:lineRule="auto"/>
        <w:ind w:right="42" w:rightChars="20" w:firstLine="560" w:firstLineChars="200"/>
        <w:jc w:val="left"/>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rPr>
        <w:t>在“信用中国”网站（http://www.creditchina.gov.cn/）中被列入失信被执行人名单的供应商，不得参加竞价</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提供查询截图</w:t>
      </w:r>
      <w:r>
        <w:rPr>
          <w:rFonts w:hint="eastAsia" w:asciiTheme="minorEastAsia" w:hAnsiTheme="minorEastAsia" w:eastAsiaTheme="minorEastAsia" w:cstheme="minorEastAsia"/>
          <w:sz w:val="28"/>
          <w:szCs w:val="28"/>
          <w:highlight w:val="none"/>
          <w:lang w:eastAsia="zh-CN"/>
        </w:rPr>
        <w:t>）；</w:t>
      </w:r>
    </w:p>
    <w:p w14:paraId="5DF3A585">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color w:val="000000"/>
          <w:kern w:val="0"/>
          <w:sz w:val="28"/>
          <w:szCs w:val="28"/>
          <w:lang w:val="en-US" w:eastAsia="zh-CN" w:bidi="ar"/>
        </w:rPr>
        <w:t>6.在“中国裁判文书网”网站供应商及法人近三年内在中国裁判文书网（wenshu.court.gov.cn）无行贿犯罪档案</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提供查询截图</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color w:val="000000"/>
          <w:kern w:val="0"/>
          <w:sz w:val="28"/>
          <w:szCs w:val="28"/>
          <w:lang w:val="en-US" w:eastAsia="zh-CN" w:bidi="ar"/>
        </w:rPr>
        <w:t>。</w:t>
      </w:r>
    </w:p>
    <w:p w14:paraId="3EC1B9A2">
      <w:pPr>
        <w:pStyle w:val="24"/>
        <w:numPr>
          <w:ilvl w:val="0"/>
          <w:numId w:val="0"/>
        </w:numPr>
        <w:bidi w:val="0"/>
        <w:ind w:firstLine="640" w:firstLineChars="200"/>
        <w:rPr>
          <w:rFonts w:hint="default"/>
          <w:lang w:val="en-US" w:eastAsia="zh-CN"/>
        </w:rPr>
      </w:pPr>
    </w:p>
    <w:p w14:paraId="5891B6B0">
      <w:pPr>
        <w:ind w:firstLine="560" w:firstLineChars="200"/>
        <w:outlineLvl w:val="1"/>
        <w:rPr>
          <w:rFonts w:cs="Arial" w:asciiTheme="majorEastAsia" w:hAnsiTheme="majorEastAsia" w:eastAsiaTheme="majorEastAsia"/>
          <w:b/>
          <w:sz w:val="28"/>
          <w:szCs w:val="28"/>
        </w:rPr>
      </w:pPr>
      <w:r>
        <w:rPr>
          <w:rFonts w:hint="eastAsia" w:cs="Arial" w:asciiTheme="majorEastAsia" w:hAnsiTheme="majorEastAsia" w:eastAsiaTheme="majorEastAsia"/>
          <w:b/>
          <w:sz w:val="28"/>
          <w:szCs w:val="28"/>
          <w:lang w:val="en-US" w:eastAsia="zh-CN"/>
        </w:rPr>
        <w:t>六</w:t>
      </w:r>
      <w:r>
        <w:rPr>
          <w:rFonts w:hint="eastAsia" w:cs="Arial" w:asciiTheme="majorEastAsia" w:hAnsiTheme="majorEastAsia" w:eastAsiaTheme="majorEastAsia"/>
          <w:b/>
          <w:sz w:val="28"/>
          <w:szCs w:val="28"/>
        </w:rPr>
        <w:t>、</w:t>
      </w:r>
      <w:r>
        <w:rPr>
          <w:rFonts w:cs="Arial" w:asciiTheme="majorEastAsia" w:hAnsiTheme="majorEastAsia" w:eastAsiaTheme="majorEastAsia"/>
          <w:b/>
          <w:sz w:val="28"/>
          <w:szCs w:val="28"/>
        </w:rPr>
        <w:t>联系方式</w:t>
      </w:r>
    </w:p>
    <w:p w14:paraId="29D7B51E">
      <w:pPr>
        <w:spacing w:line="360" w:lineRule="auto"/>
        <w:ind w:firstLine="560" w:firstLineChars="200"/>
        <w:rPr>
          <w:rFonts w:hint="eastAsia" w:cs="Arial" w:asciiTheme="minorEastAsia" w:hAnsiTheme="minorEastAsia" w:eastAsiaTheme="minorEastAsia"/>
          <w:b/>
          <w:color w:val="000000" w:themeColor="text1"/>
          <w:sz w:val="28"/>
          <w:szCs w:val="28"/>
          <w:u w:val="single"/>
          <w:lang w:val="en-US" w:eastAsia="zh-CN"/>
          <w14:textFill>
            <w14:solidFill>
              <w14:schemeClr w14:val="tx1"/>
            </w14:solidFill>
          </w14:textFill>
        </w:rPr>
      </w:pPr>
      <w:r>
        <w:rPr>
          <w:rFonts w:hint="eastAsia" w:cs="Arial" w:asciiTheme="minorEastAsia" w:hAnsiTheme="minorEastAsia"/>
          <w:color w:val="000000" w:themeColor="text1"/>
          <w:sz w:val="28"/>
          <w:szCs w:val="28"/>
          <w14:textFill>
            <w14:solidFill>
              <w14:schemeClr w14:val="tx1"/>
            </w14:solidFill>
          </w14:textFill>
        </w:rPr>
        <w:t>采购单位：</w:t>
      </w:r>
      <w:r>
        <w:rPr>
          <w:rFonts w:hint="eastAsia" w:cs="Arial" w:asciiTheme="minorEastAsia" w:hAnsiTheme="minorEastAsia"/>
          <w:b/>
          <w:color w:val="000000" w:themeColor="text1"/>
          <w:sz w:val="28"/>
          <w:szCs w:val="28"/>
          <w:u w:val="single"/>
          <w:lang w:eastAsia="zh-CN"/>
          <w14:textFill>
            <w14:solidFill>
              <w14:schemeClr w14:val="tx1"/>
            </w14:solidFill>
          </w14:textFill>
        </w:rPr>
        <w:t>内蒙古路桥集团有限责任公司</w:t>
      </w:r>
      <w:r>
        <w:rPr>
          <w:rFonts w:hint="eastAsia" w:cs="Arial" w:asciiTheme="minorEastAsia" w:hAnsiTheme="minorEastAsia"/>
          <w:b/>
          <w:color w:val="000000" w:themeColor="text1"/>
          <w:sz w:val="28"/>
          <w:szCs w:val="28"/>
          <w:u w:val="single"/>
          <w:lang w:val="en-US" w:eastAsia="zh-CN"/>
          <w14:textFill>
            <w14:solidFill>
              <w14:schemeClr w14:val="tx1"/>
            </w14:solidFill>
          </w14:textFill>
        </w:rPr>
        <w:t>八</w:t>
      </w:r>
      <w:r>
        <w:rPr>
          <w:rFonts w:hint="eastAsia" w:cs="Arial" w:asciiTheme="minorEastAsia" w:hAnsiTheme="minorEastAsia"/>
          <w:b/>
          <w:color w:val="000000" w:themeColor="text1"/>
          <w:sz w:val="28"/>
          <w:szCs w:val="28"/>
          <w:u w:val="single"/>
          <w:lang w:eastAsia="zh-CN"/>
          <w14:textFill>
            <w14:solidFill>
              <w14:schemeClr w14:val="tx1"/>
            </w14:solidFill>
          </w14:textFill>
        </w:rPr>
        <w:t>分公司</w:t>
      </w:r>
    </w:p>
    <w:p w14:paraId="75E65261">
      <w:pPr>
        <w:tabs>
          <w:tab w:val="left" w:pos="3600"/>
          <w:tab w:val="left" w:pos="5880"/>
        </w:tabs>
        <w:spacing w:line="360" w:lineRule="auto"/>
        <w:ind w:firstLine="560" w:firstLineChars="200"/>
        <w:rPr>
          <w:rFonts w:cs="Arial" w:asciiTheme="minorEastAsia" w:hAnsiTheme="minorEastAsia"/>
          <w:b/>
          <w:color w:val="000000" w:themeColor="text1"/>
          <w:sz w:val="28"/>
          <w:szCs w:val="28"/>
          <w:u w:val="single"/>
          <w14:textFill>
            <w14:solidFill>
              <w14:schemeClr w14:val="tx1"/>
            </w14:solidFill>
          </w14:textFill>
        </w:rPr>
      </w:pPr>
      <w:r>
        <w:rPr>
          <w:rFonts w:hint="eastAsia" w:cs="Arial" w:asciiTheme="minorEastAsia" w:hAnsiTheme="minorEastAsia"/>
          <w:color w:val="000000" w:themeColor="text1"/>
          <w:sz w:val="28"/>
          <w:szCs w:val="28"/>
          <w14:textFill>
            <w14:solidFill>
              <w14:schemeClr w14:val="tx1"/>
            </w14:solidFill>
          </w14:textFill>
        </w:rPr>
        <w:t>地    址：</w:t>
      </w:r>
      <w:r>
        <w:rPr>
          <w:rFonts w:hint="eastAsia" w:cs="Arial" w:asciiTheme="minorEastAsia" w:hAnsiTheme="minorEastAsia"/>
          <w:b/>
          <w:color w:val="000000" w:themeColor="text1"/>
          <w:sz w:val="28"/>
          <w:szCs w:val="28"/>
          <w:u w:val="single"/>
          <w14:textFill>
            <w14:solidFill>
              <w14:schemeClr w14:val="tx1"/>
            </w14:solidFill>
          </w14:textFill>
        </w:rPr>
        <w:t>内蒙古自治区呼和浩特市哲里木路9号</w:t>
      </w:r>
    </w:p>
    <w:p w14:paraId="018FB172">
      <w:pPr>
        <w:tabs>
          <w:tab w:val="left" w:pos="3600"/>
          <w:tab w:val="left" w:pos="4725"/>
        </w:tabs>
        <w:spacing w:line="360" w:lineRule="auto"/>
        <w:ind w:firstLine="560" w:firstLineChars="200"/>
        <w:rPr>
          <w:rFonts w:cs="Arial" w:asciiTheme="minorEastAsia" w:hAnsiTheme="minorEastAsia"/>
          <w:b/>
          <w:bCs/>
          <w:color w:val="000000" w:themeColor="text1"/>
          <w:sz w:val="28"/>
          <w:szCs w:val="28"/>
          <w14:textFill>
            <w14:solidFill>
              <w14:schemeClr w14:val="tx1"/>
            </w14:solidFill>
          </w14:textFill>
        </w:rPr>
      </w:pPr>
      <w:r>
        <w:rPr>
          <w:rFonts w:hint="eastAsia" w:cs="Arial" w:asciiTheme="minorEastAsia" w:hAnsiTheme="minorEastAsia"/>
          <w:color w:val="000000" w:themeColor="text1"/>
          <w:sz w:val="28"/>
          <w:szCs w:val="28"/>
          <w14:textFill>
            <w14:solidFill>
              <w14:schemeClr w14:val="tx1"/>
            </w14:solidFill>
          </w14:textFill>
        </w:rPr>
        <w:t>邮    编：</w:t>
      </w:r>
      <w:r>
        <w:rPr>
          <w:rFonts w:hint="eastAsia" w:cs="Arial" w:asciiTheme="minorEastAsia" w:hAnsiTheme="minorEastAsia"/>
          <w:b/>
          <w:bCs/>
          <w:color w:val="000000" w:themeColor="text1"/>
          <w:sz w:val="28"/>
          <w:szCs w:val="28"/>
          <w:u w:val="single"/>
          <w14:textFill>
            <w14:solidFill>
              <w14:schemeClr w14:val="tx1"/>
            </w14:solidFill>
          </w14:textFill>
        </w:rPr>
        <w:t>010051</w:t>
      </w:r>
      <w:r>
        <w:rPr>
          <w:rFonts w:hint="eastAsia" w:cs="Arial" w:asciiTheme="minorEastAsia" w:hAnsiTheme="minorEastAsia"/>
          <w:b/>
          <w:bCs/>
          <w:color w:val="000000" w:themeColor="text1"/>
          <w:sz w:val="28"/>
          <w:szCs w:val="28"/>
          <w14:textFill>
            <w14:solidFill>
              <w14:schemeClr w14:val="tx1"/>
            </w14:solidFill>
          </w14:textFill>
        </w:rPr>
        <w:t xml:space="preserve"> </w:t>
      </w:r>
    </w:p>
    <w:p w14:paraId="03E5FE54">
      <w:pPr>
        <w:spacing w:line="360" w:lineRule="auto"/>
        <w:ind w:firstLine="560" w:firstLineChars="200"/>
        <w:rPr>
          <w:rFonts w:hint="eastAsia" w:eastAsia="宋体" w:cs="Arial" w:asciiTheme="minorEastAsia" w:hAnsiTheme="minorEastAsia"/>
          <w:b/>
          <w:bCs/>
          <w:color w:val="000000" w:themeColor="text1"/>
          <w:sz w:val="28"/>
          <w:szCs w:val="28"/>
          <w:u w:val="single"/>
          <w:lang w:val="en-US" w:eastAsia="zh-CN"/>
          <w14:textFill>
            <w14:solidFill>
              <w14:schemeClr w14:val="tx1"/>
            </w14:solidFill>
          </w14:textFill>
        </w:rPr>
      </w:pPr>
      <w:r>
        <w:rPr>
          <w:rFonts w:hint="eastAsia" w:cs="Arial" w:asciiTheme="minorEastAsia" w:hAnsiTheme="minorEastAsia"/>
          <w:color w:val="000000" w:themeColor="text1"/>
          <w:sz w:val="28"/>
          <w:szCs w:val="28"/>
          <w14:textFill>
            <w14:solidFill>
              <w14:schemeClr w14:val="tx1"/>
            </w14:solidFill>
          </w14:textFill>
        </w:rPr>
        <w:t>联 系 人：</w:t>
      </w:r>
      <w:r>
        <w:rPr>
          <w:rFonts w:hint="eastAsia" w:cs="Arial" w:asciiTheme="minorEastAsia" w:hAnsiTheme="minorEastAsia"/>
          <w:b/>
          <w:bCs/>
          <w:color w:val="000000" w:themeColor="text1"/>
          <w:sz w:val="28"/>
          <w:szCs w:val="28"/>
          <w:u w:val="single"/>
          <w:lang w:val="en-US" w:eastAsia="zh-CN"/>
          <w14:textFill>
            <w14:solidFill>
              <w14:schemeClr w14:val="tx1"/>
            </w14:solidFill>
          </w14:textFill>
        </w:rPr>
        <w:t>李女士</w:t>
      </w:r>
    </w:p>
    <w:p w14:paraId="2C4BBA7D">
      <w:pPr>
        <w:pStyle w:val="16"/>
        <w:bidi w:val="0"/>
        <w:ind w:firstLine="560" w:firstLineChars="200"/>
        <w:rPr>
          <w:rFonts w:hint="default" w:ascii="Arial" w:hAnsi="Arial" w:cs="Arial" w:eastAsiaTheme="minorEastAsia"/>
          <w:b w:val="0"/>
          <w:bCs/>
          <w:sz w:val="28"/>
          <w:szCs w:val="28"/>
          <w:u w:val="single"/>
          <w:lang w:val="en-US" w:eastAsia="zh-CN"/>
        </w:rPr>
      </w:pPr>
      <w:r>
        <w:rPr>
          <w:rFonts w:hint="eastAsia" w:ascii="Arial" w:hAnsi="Arial" w:cs="Arial"/>
          <w:bCs/>
          <w:sz w:val="28"/>
          <w:szCs w:val="28"/>
        </w:rPr>
        <w:t>电    话：</w:t>
      </w:r>
      <w:r>
        <w:rPr>
          <w:rFonts w:hint="eastAsia" w:ascii="Arial" w:hAnsi="Arial" w:cs="Arial"/>
          <w:b w:val="0"/>
          <w:bCs/>
          <w:sz w:val="28"/>
          <w:szCs w:val="28"/>
          <w:u w:val="single"/>
          <w:lang w:val="en-US" w:eastAsia="zh-CN"/>
        </w:rPr>
        <w:t>13214080991</w:t>
      </w:r>
    </w:p>
    <w:p w14:paraId="0F1FD4E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cs="Arial" w:asciiTheme="minorEastAsia" w:hAnsiTheme="minorEastAsia" w:eastAsiaTheme="minorEastAsia"/>
          <w:b/>
          <w:bCs w:val="0"/>
          <w:color w:val="auto"/>
          <w:sz w:val="28"/>
          <w:szCs w:val="28"/>
          <w:highlight w:val="none"/>
          <w:u w:val="single"/>
          <w:lang w:val="en-US" w:eastAsia="zh-CN"/>
        </w:rPr>
      </w:pPr>
      <w:r>
        <w:rPr>
          <w:rFonts w:hint="eastAsia" w:ascii="Arial" w:hAnsi="Arial" w:cs="Arial"/>
          <w:bCs/>
          <w:sz w:val="28"/>
          <w:szCs w:val="28"/>
        </w:rPr>
        <w:t>邮    箱：</w:t>
      </w:r>
      <w:r>
        <w:rPr>
          <w:rFonts w:hint="eastAsia" w:cs="Arial" w:asciiTheme="minorEastAsia" w:hAnsiTheme="minorEastAsia"/>
          <w:b/>
          <w:bCs w:val="0"/>
          <w:color w:val="auto"/>
          <w:sz w:val="28"/>
          <w:szCs w:val="28"/>
          <w:u w:val="single"/>
          <w:lang w:val="en-US" w:eastAsia="zh-CN"/>
        </w:rPr>
        <w:t>308805292</w:t>
      </w:r>
      <w:r>
        <w:rPr>
          <w:rFonts w:hint="eastAsia" w:cs="Arial" w:asciiTheme="minorEastAsia" w:hAnsiTheme="minorEastAsia"/>
          <w:b/>
          <w:bCs w:val="0"/>
          <w:color w:val="auto"/>
          <w:sz w:val="28"/>
          <w:szCs w:val="28"/>
          <w:u w:val="single"/>
        </w:rPr>
        <w:t>@qq.com</w:t>
      </w:r>
    </w:p>
    <w:p w14:paraId="0BE9C40D">
      <w:pPr>
        <w:spacing w:line="360" w:lineRule="auto"/>
        <w:ind w:firstLine="560" w:firstLineChars="200"/>
        <w:rPr>
          <w:rFonts w:cs="Arial" w:asciiTheme="majorEastAsia" w:hAnsiTheme="majorEastAsia" w:eastAsiaTheme="majorEastAsia"/>
          <w:b/>
          <w:color w:val="000000" w:themeColor="text1"/>
          <w:sz w:val="28"/>
          <w:szCs w:val="28"/>
          <w14:textFill>
            <w14:solidFill>
              <w14:schemeClr w14:val="tx1"/>
            </w14:solidFill>
          </w14:textFill>
        </w:rPr>
      </w:pPr>
    </w:p>
    <w:p w14:paraId="22FF99A8">
      <w:pPr>
        <w:pStyle w:val="32"/>
        <w:rPr>
          <w:rFonts w:cs="Arial" w:asciiTheme="majorEastAsia" w:hAnsiTheme="majorEastAsia" w:eastAsiaTheme="majorEastAsia"/>
          <w:b/>
          <w:color w:val="000000" w:themeColor="text1"/>
          <w:sz w:val="28"/>
          <w:szCs w:val="28"/>
          <w14:textFill>
            <w14:solidFill>
              <w14:schemeClr w14:val="tx1"/>
            </w14:solidFill>
          </w14:textFill>
        </w:rPr>
      </w:pPr>
    </w:p>
    <w:p w14:paraId="2D492059">
      <w:pPr>
        <w:pStyle w:val="32"/>
        <w:jc w:val="center"/>
        <w:rPr>
          <w:rFonts w:asciiTheme="minorEastAsia" w:hAnsiTheme="minorEastAsia" w:eastAsiaTheme="minorEastAsia" w:cstheme="minorEastAsia"/>
          <w:sz w:val="28"/>
          <w:szCs w:val="28"/>
        </w:rPr>
      </w:pPr>
      <w:r>
        <w:rPr>
          <w:rFonts w:hint="eastAsia" w:cs="Arial" w:asciiTheme="majorEastAsia" w:hAnsiTheme="majorEastAsia" w:eastAsiaTheme="majorEastAsia"/>
          <w:b/>
          <w:color w:val="000000" w:themeColor="text1"/>
          <w:sz w:val="28"/>
          <w:szCs w:val="28"/>
          <w:highlight w:val="none"/>
          <w:lang w:val="en-US" w:eastAsia="zh-CN"/>
          <w14:textFill>
            <w14:solidFill>
              <w14:schemeClr w14:val="tx1"/>
            </w14:solidFill>
          </w14:textFill>
        </w:rPr>
        <w:t xml:space="preserve">                                        2025年9月27</w:t>
      </w:r>
      <w:bookmarkStart w:id="0" w:name="_GoBack"/>
      <w:bookmarkEnd w:id="0"/>
      <w:r>
        <w:rPr>
          <w:rFonts w:hint="eastAsia" w:cs="Arial" w:asciiTheme="majorEastAsia" w:hAnsiTheme="majorEastAsia" w:eastAsiaTheme="majorEastAsia"/>
          <w:b/>
          <w:color w:val="000000" w:themeColor="text1"/>
          <w:sz w:val="28"/>
          <w:szCs w:val="28"/>
          <w:highlight w:val="none"/>
          <w:lang w:val="en-US" w:eastAsia="zh-CN"/>
          <w14:textFill>
            <w14:solidFill>
              <w14:schemeClr w14:val="tx1"/>
            </w14:solidFill>
          </w14:textFill>
        </w:rPr>
        <w:t>日</w:t>
      </w:r>
    </w:p>
    <w:p w14:paraId="43458699">
      <w:pPr>
        <w:pStyle w:val="32"/>
      </w:pPr>
    </w:p>
    <w:p w14:paraId="6D69544E">
      <w:pPr>
        <w:pStyle w:val="32"/>
      </w:pPr>
    </w:p>
    <w:p w14:paraId="342869A3">
      <w:pPr>
        <w:pStyle w:val="32"/>
      </w:pPr>
    </w:p>
    <w:p w14:paraId="5EFC6413">
      <w:pPr>
        <w:pStyle w:val="32"/>
      </w:pPr>
    </w:p>
    <w:p w14:paraId="2F58F89D">
      <w:pPr>
        <w:pStyle w:val="32"/>
      </w:pPr>
    </w:p>
    <w:p w14:paraId="1DEC3D9C">
      <w:pPr>
        <w:pStyle w:val="32"/>
      </w:pPr>
    </w:p>
    <w:p w14:paraId="71C1C631">
      <w:pPr>
        <w:pStyle w:val="32"/>
      </w:pPr>
    </w:p>
    <w:p w14:paraId="62066628">
      <w:pPr>
        <w:pStyle w:val="32"/>
      </w:pPr>
    </w:p>
    <w:p w14:paraId="073B2F3F">
      <w:pPr>
        <w:pStyle w:val="32"/>
      </w:pPr>
    </w:p>
    <w:p w14:paraId="20A72FE3">
      <w:pPr>
        <w:pStyle w:val="32"/>
      </w:pPr>
    </w:p>
    <w:p w14:paraId="37F166B7">
      <w:pPr>
        <w:pStyle w:val="32"/>
      </w:pPr>
    </w:p>
    <w:p w14:paraId="5A79A6C5">
      <w:pPr>
        <w:pStyle w:val="32"/>
      </w:pPr>
    </w:p>
    <w:p w14:paraId="253C7EEA">
      <w:pPr>
        <w:pStyle w:val="32"/>
      </w:pPr>
    </w:p>
    <w:p w14:paraId="727FE376">
      <w:pPr>
        <w:pStyle w:val="9"/>
        <w:jc w:val="center"/>
        <w:rPr>
          <w:rFonts w:hint="eastAsia" w:asciiTheme="minorEastAsia" w:hAnsiTheme="minorEastAsia" w:eastAsiaTheme="minorEastAsia"/>
          <w:b/>
          <w:color w:val="auto"/>
          <w:sz w:val="32"/>
          <w:szCs w:val="32"/>
          <w:lang w:val="en-US" w:eastAsia="zh-CN"/>
        </w:rPr>
      </w:pPr>
    </w:p>
    <w:p w14:paraId="184AC023">
      <w:pPr>
        <w:pStyle w:val="9"/>
        <w:jc w:val="center"/>
      </w:pPr>
      <w:r>
        <w:rPr>
          <w:rFonts w:hint="eastAsia" w:asciiTheme="minorEastAsia" w:hAnsiTheme="minorEastAsia" w:eastAsiaTheme="minorEastAsia"/>
          <w:b/>
          <w:color w:val="auto"/>
          <w:sz w:val="32"/>
          <w:szCs w:val="32"/>
          <w:lang w:val="en-US" w:eastAsia="zh-CN"/>
        </w:rPr>
        <w:t>内蒙古路桥集团有限责任公司G209线K201+383-K291+427段公路养护工程第三标段项目采购办公用品等材料询限价报价单</w:t>
      </w:r>
    </w:p>
    <w:tbl>
      <w:tblPr>
        <w:tblStyle w:val="25"/>
        <w:tblW w:w="8948" w:type="dxa"/>
        <w:tblInd w:w="14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1"/>
        <w:gridCol w:w="1309"/>
        <w:gridCol w:w="1818"/>
        <w:gridCol w:w="770"/>
        <w:gridCol w:w="926"/>
        <w:gridCol w:w="1034"/>
        <w:gridCol w:w="1335"/>
        <w:gridCol w:w="1035"/>
      </w:tblGrid>
      <w:tr w14:paraId="6B6B5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A75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729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材料名称</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80FAD">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规格</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5C1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A99D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D6A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不含税单价</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FAA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eastAsia="zh-CN"/>
              </w:rPr>
            </w:pPr>
            <w:r>
              <w:rPr>
                <w:rFonts w:hint="eastAsia" w:ascii="宋体" w:hAnsi="宋体" w:eastAsia="宋体" w:cs="宋体"/>
                <w:b/>
                <w:bCs/>
                <w:i w:val="0"/>
                <w:iCs w:val="0"/>
                <w:color w:val="000000"/>
                <w:sz w:val="20"/>
                <w:szCs w:val="20"/>
                <w:u w:val="none"/>
                <w:lang w:eastAsia="zh-CN"/>
              </w:rPr>
              <w:t>不含税金额</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7A87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2F5D8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2D8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D45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笔记本电脑</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28CF">
            <w:pPr>
              <w:keepNext w:val="0"/>
              <w:keepLines w:val="0"/>
              <w:widowControl/>
              <w:suppressLineNumbers w:val="0"/>
              <w:jc w:val="center"/>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联想E16 Ultra版</w:t>
            </w:r>
          </w:p>
          <w:p w14:paraId="4BAB6840">
            <w:pPr>
              <w:keepNext w:val="0"/>
              <w:keepLines w:val="0"/>
              <w:widowControl/>
              <w:suppressLineNumbers w:val="0"/>
              <w:jc w:val="center"/>
              <w:textAlignment w:val="center"/>
              <w:rPr>
                <w:rFonts w:hint="default"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Ultra7 255H 32G 1T 2.5K</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2EFC">
            <w:pPr>
              <w:keepNext w:val="0"/>
              <w:keepLines w:val="0"/>
              <w:widowControl/>
              <w:suppressLineNumbers w:val="0"/>
              <w:jc w:val="both"/>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台</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FE3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E9C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DEF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9BD3">
            <w:pPr>
              <w:jc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配置不作调整</w:t>
            </w:r>
          </w:p>
        </w:tc>
      </w:tr>
      <w:tr w14:paraId="3B031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E09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B51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记号笔</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146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黑色</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A64A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盒</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5E7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4FD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115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9470">
            <w:pPr>
              <w:jc w:val="center"/>
              <w:rPr>
                <w:rFonts w:hint="eastAsia" w:ascii="宋体" w:hAnsi="宋体" w:eastAsia="宋体" w:cs="宋体"/>
                <w:i w:val="0"/>
                <w:iCs w:val="0"/>
                <w:color w:val="000000"/>
                <w:kern w:val="2"/>
                <w:sz w:val="20"/>
                <w:szCs w:val="20"/>
                <w:u w:val="none"/>
                <w:lang w:val="en-US" w:eastAsia="zh-CN" w:bidi="ar-SA"/>
              </w:rPr>
            </w:pPr>
          </w:p>
        </w:tc>
      </w:tr>
      <w:tr w14:paraId="7291E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12D0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10E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订书机套装</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80A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订书机1个+起钉器1个+订书钉1小盒</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B12C">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套</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28A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A24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4F9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D5043">
            <w:pPr>
              <w:jc w:val="center"/>
              <w:rPr>
                <w:rFonts w:hint="default" w:ascii="宋体" w:hAnsi="宋体" w:eastAsia="宋体" w:cs="宋体"/>
                <w:i w:val="0"/>
                <w:iCs w:val="0"/>
                <w:color w:val="000000"/>
                <w:kern w:val="2"/>
                <w:sz w:val="20"/>
                <w:szCs w:val="20"/>
                <w:u w:val="none"/>
                <w:lang w:val="en-US" w:eastAsia="zh-CN" w:bidi="ar-SA"/>
              </w:rPr>
            </w:pPr>
          </w:p>
        </w:tc>
      </w:tr>
      <w:tr w14:paraId="0F1DA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4A4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C5A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燕尾夹</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423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中</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86A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盒</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D31D7">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93B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CDD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9022C">
            <w:pPr>
              <w:jc w:val="center"/>
              <w:rPr>
                <w:rFonts w:hint="eastAsia" w:ascii="宋体" w:hAnsi="宋体" w:eastAsia="宋体" w:cs="宋体"/>
                <w:i w:val="0"/>
                <w:iCs w:val="0"/>
                <w:color w:val="000000"/>
                <w:kern w:val="2"/>
                <w:sz w:val="20"/>
                <w:szCs w:val="20"/>
                <w:u w:val="none"/>
                <w:lang w:val="en-US" w:eastAsia="zh-CN" w:bidi="ar-SA"/>
              </w:rPr>
            </w:pPr>
          </w:p>
        </w:tc>
      </w:tr>
      <w:tr w14:paraId="19FCC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3DC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E04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档案盒</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6E7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5cm厚</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ED5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个</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1EE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368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722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8151">
            <w:pPr>
              <w:jc w:val="center"/>
              <w:rPr>
                <w:rFonts w:hint="eastAsia" w:ascii="宋体" w:hAnsi="宋体" w:eastAsia="宋体" w:cs="宋体"/>
                <w:i w:val="0"/>
                <w:iCs w:val="0"/>
                <w:color w:val="000000"/>
                <w:kern w:val="2"/>
                <w:sz w:val="20"/>
                <w:szCs w:val="20"/>
                <w:u w:val="none"/>
                <w:lang w:val="en-US" w:eastAsia="zh-CN" w:bidi="ar-SA"/>
              </w:rPr>
            </w:pPr>
          </w:p>
        </w:tc>
      </w:tr>
      <w:tr w14:paraId="5C4A0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808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69A0">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回形针</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2F9C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1*10盒</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48A3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包</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BDD9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32F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80B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1A98">
            <w:pPr>
              <w:jc w:val="center"/>
              <w:rPr>
                <w:rFonts w:hint="eastAsia" w:ascii="宋体" w:hAnsi="宋体" w:eastAsia="宋体" w:cs="宋体"/>
                <w:i w:val="0"/>
                <w:iCs w:val="0"/>
                <w:color w:val="000000"/>
                <w:kern w:val="2"/>
                <w:sz w:val="20"/>
                <w:szCs w:val="20"/>
                <w:u w:val="none"/>
                <w:lang w:val="en-US" w:eastAsia="zh-CN" w:bidi="ar-SA"/>
              </w:rPr>
            </w:pPr>
          </w:p>
        </w:tc>
      </w:tr>
      <w:tr w14:paraId="1522D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EDC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761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印台</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E4F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红色</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926C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个</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3C7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4B9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997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336B">
            <w:pPr>
              <w:jc w:val="center"/>
              <w:rPr>
                <w:rFonts w:hint="eastAsia" w:ascii="宋体" w:hAnsi="宋体" w:eastAsia="宋体" w:cs="宋体"/>
                <w:i w:val="0"/>
                <w:iCs w:val="0"/>
                <w:color w:val="000000"/>
                <w:kern w:val="2"/>
                <w:sz w:val="20"/>
                <w:szCs w:val="20"/>
                <w:u w:val="none"/>
                <w:lang w:val="en-US" w:eastAsia="zh-CN" w:bidi="ar-SA"/>
              </w:rPr>
            </w:pPr>
          </w:p>
        </w:tc>
      </w:tr>
      <w:tr w14:paraId="48AD7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CE9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39F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会议记录本</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297C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A5</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C63C0">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本</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317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D3A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3BE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080B2">
            <w:pPr>
              <w:jc w:val="center"/>
              <w:rPr>
                <w:rFonts w:hint="eastAsia" w:ascii="宋体" w:hAnsi="宋体" w:eastAsia="宋体" w:cs="宋体"/>
                <w:i w:val="0"/>
                <w:iCs w:val="0"/>
                <w:color w:val="000000"/>
                <w:kern w:val="2"/>
                <w:sz w:val="20"/>
                <w:szCs w:val="20"/>
                <w:u w:val="none"/>
                <w:lang w:val="en-US" w:eastAsia="zh-CN" w:bidi="ar-SA"/>
              </w:rPr>
            </w:pPr>
          </w:p>
        </w:tc>
      </w:tr>
      <w:tr w14:paraId="61EC7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F7B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781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中性笔</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77D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晨光0.5黑</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248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盒</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058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3</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A7E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559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66259">
            <w:pPr>
              <w:jc w:val="center"/>
              <w:rPr>
                <w:rFonts w:hint="eastAsia" w:ascii="宋体" w:hAnsi="宋体" w:eastAsia="宋体" w:cs="宋体"/>
                <w:i w:val="0"/>
                <w:iCs w:val="0"/>
                <w:color w:val="000000"/>
                <w:kern w:val="2"/>
                <w:sz w:val="20"/>
                <w:szCs w:val="20"/>
                <w:u w:val="none"/>
                <w:lang w:val="en-US" w:eastAsia="zh-CN" w:bidi="ar-SA"/>
              </w:rPr>
            </w:pPr>
          </w:p>
        </w:tc>
      </w:tr>
      <w:tr w14:paraId="5470A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BEB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845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A4纸</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5E0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金鸟8包/箱，70g</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72FB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箱</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88C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A63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FB0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A291D">
            <w:pPr>
              <w:jc w:val="center"/>
              <w:rPr>
                <w:rFonts w:hint="eastAsia" w:ascii="宋体" w:hAnsi="宋体" w:eastAsia="宋体" w:cs="宋体"/>
                <w:i w:val="0"/>
                <w:iCs w:val="0"/>
                <w:color w:val="000000"/>
                <w:kern w:val="2"/>
                <w:sz w:val="20"/>
                <w:szCs w:val="20"/>
                <w:u w:val="none"/>
                <w:lang w:val="en-US" w:eastAsia="zh-CN" w:bidi="ar-SA"/>
              </w:rPr>
            </w:pPr>
          </w:p>
        </w:tc>
      </w:tr>
      <w:tr w14:paraId="05E6C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17DD5">
            <w:pPr>
              <w:jc w:val="center"/>
              <w:rPr>
                <w:rFonts w:hint="eastAsia" w:ascii="宋体" w:hAnsi="宋体" w:cs="宋体"/>
                <w:i w:val="0"/>
                <w:iCs w:val="0"/>
                <w:color w:val="000000"/>
                <w:kern w:val="2"/>
                <w:sz w:val="20"/>
                <w:szCs w:val="20"/>
                <w:u w:val="none"/>
                <w:lang w:val="en-US" w:eastAsia="zh-CN" w:bidi="ar-SA"/>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DD9E">
            <w:pPr>
              <w:keepNext w:val="0"/>
              <w:keepLines w:val="0"/>
              <w:widowControl/>
              <w:suppressLineNumbers w:val="0"/>
              <w:jc w:val="center"/>
              <w:textAlignment w:val="center"/>
              <w:rPr>
                <w:rFonts w:hint="default" w:ascii="宋体" w:hAnsi="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合计</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C7D61">
            <w:pPr>
              <w:jc w:val="center"/>
              <w:rPr>
                <w:rFonts w:hint="eastAsia" w:ascii="宋体" w:hAnsi="宋体" w:cs="宋体"/>
                <w:i w:val="0"/>
                <w:iCs w:val="0"/>
                <w:color w:val="000000"/>
                <w:kern w:val="2"/>
                <w:sz w:val="20"/>
                <w:szCs w:val="20"/>
                <w:u w:val="none"/>
                <w:lang w:val="en-US" w:eastAsia="zh-CN" w:bidi="ar-SA"/>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1239">
            <w:pPr>
              <w:jc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BAB3">
            <w:pPr>
              <w:jc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64A1E">
            <w:pPr>
              <w:jc w:val="center"/>
              <w:rPr>
                <w:rFonts w:hint="eastAsia" w:ascii="宋体" w:hAnsi="宋体" w:eastAsia="宋体" w:cs="宋体"/>
                <w:i w:val="0"/>
                <w:iCs w:val="0"/>
                <w:color w:val="000000"/>
                <w:kern w:val="2"/>
                <w:sz w:val="20"/>
                <w:szCs w:val="20"/>
                <w:u w:val="none"/>
                <w:lang w:val="en-US" w:eastAsia="zh-CN" w:bidi="ar-SA"/>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AE14">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A309">
            <w:pPr>
              <w:jc w:val="center"/>
              <w:rPr>
                <w:rFonts w:hint="eastAsia" w:ascii="宋体" w:hAnsi="宋体" w:eastAsia="宋体" w:cs="宋体"/>
                <w:i w:val="0"/>
                <w:iCs w:val="0"/>
                <w:color w:val="000000"/>
                <w:kern w:val="2"/>
                <w:sz w:val="20"/>
                <w:szCs w:val="20"/>
                <w:u w:val="none"/>
                <w:lang w:val="en-US" w:eastAsia="zh-CN" w:bidi="ar-SA"/>
              </w:rPr>
            </w:pPr>
          </w:p>
        </w:tc>
      </w:tr>
      <w:tr w14:paraId="2E6C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05502">
            <w:pPr>
              <w:jc w:val="center"/>
              <w:rPr>
                <w:rFonts w:hint="eastAsia" w:ascii="宋体" w:hAnsi="宋体" w:cs="宋体"/>
                <w:i w:val="0"/>
                <w:iCs w:val="0"/>
                <w:color w:val="000000"/>
                <w:kern w:val="2"/>
                <w:sz w:val="20"/>
                <w:szCs w:val="20"/>
                <w:u w:val="none"/>
                <w:lang w:val="en-US" w:eastAsia="zh-CN" w:bidi="ar-SA"/>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4160">
            <w:pPr>
              <w:keepNext w:val="0"/>
              <w:keepLines w:val="0"/>
              <w:widowControl/>
              <w:suppressLineNumbers w:val="0"/>
              <w:jc w:val="center"/>
              <w:textAlignment w:val="center"/>
              <w:rPr>
                <w:rFonts w:hint="eastAsia" w:ascii="宋体" w:hAnsi="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不含税合价（元）</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9E36">
            <w:pPr>
              <w:jc w:val="both"/>
              <w:rPr>
                <w:rFonts w:hint="eastAsia" w:ascii="宋体" w:hAnsi="宋体" w:cs="宋体"/>
                <w:i w:val="0"/>
                <w:iCs w:val="0"/>
                <w:color w:val="000000"/>
                <w:kern w:val="2"/>
                <w:sz w:val="20"/>
                <w:szCs w:val="20"/>
                <w:u w:val="none"/>
                <w:lang w:val="en-US" w:eastAsia="zh-CN" w:bidi="ar-SA"/>
              </w:rPr>
            </w:pPr>
          </w:p>
        </w:tc>
        <w:tc>
          <w:tcPr>
            <w:tcW w:w="51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DFB1">
            <w:pPr>
              <w:jc w:val="both"/>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         （大写：                          ）</w:t>
            </w:r>
          </w:p>
        </w:tc>
      </w:tr>
      <w:tr w14:paraId="4BB07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2E96">
            <w:pPr>
              <w:jc w:val="center"/>
              <w:rPr>
                <w:rFonts w:hint="eastAsia" w:ascii="宋体" w:hAnsi="宋体" w:cs="宋体"/>
                <w:i w:val="0"/>
                <w:iCs w:val="0"/>
                <w:color w:val="000000"/>
                <w:kern w:val="2"/>
                <w:sz w:val="20"/>
                <w:szCs w:val="20"/>
                <w:u w:val="none"/>
                <w:lang w:val="en-US" w:eastAsia="zh-CN" w:bidi="ar-SA"/>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40EF">
            <w:pPr>
              <w:keepNext w:val="0"/>
              <w:keepLines w:val="0"/>
              <w:widowControl/>
              <w:suppressLineNumbers w:val="0"/>
              <w:jc w:val="center"/>
              <w:textAlignment w:val="center"/>
              <w:rPr>
                <w:rFonts w:hint="eastAsia" w:ascii="宋体" w:hAnsi="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税率</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1210">
            <w:pPr>
              <w:jc w:val="center"/>
              <w:rPr>
                <w:rFonts w:hint="eastAsia" w:ascii="宋体" w:hAnsi="宋体" w:eastAsia="宋体" w:cs="宋体"/>
                <w:i w:val="0"/>
                <w:iCs w:val="0"/>
                <w:color w:val="000000"/>
                <w:kern w:val="2"/>
                <w:sz w:val="20"/>
                <w:szCs w:val="20"/>
                <w:u w:val="none"/>
                <w:lang w:val="en-US" w:eastAsia="zh-CN" w:bidi="ar-SA"/>
              </w:rPr>
            </w:pPr>
          </w:p>
        </w:tc>
        <w:tc>
          <w:tcPr>
            <w:tcW w:w="51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D91C6">
            <w:pPr>
              <w:jc w:val="center"/>
              <w:rPr>
                <w:rFonts w:hint="eastAsia" w:ascii="宋体" w:hAnsi="宋体" w:eastAsia="宋体" w:cs="宋体"/>
                <w:i w:val="0"/>
                <w:iCs w:val="0"/>
                <w:color w:val="000000"/>
                <w:kern w:val="2"/>
                <w:sz w:val="20"/>
                <w:szCs w:val="20"/>
                <w:u w:val="none"/>
                <w:lang w:val="en-US" w:eastAsia="zh-CN" w:bidi="ar-SA"/>
              </w:rPr>
            </w:pPr>
          </w:p>
        </w:tc>
      </w:tr>
      <w:tr w14:paraId="4DA79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009D">
            <w:pPr>
              <w:jc w:val="center"/>
              <w:rPr>
                <w:rFonts w:hint="eastAsia" w:ascii="宋体" w:hAnsi="宋体" w:cs="宋体"/>
                <w:i w:val="0"/>
                <w:iCs w:val="0"/>
                <w:color w:val="000000"/>
                <w:kern w:val="2"/>
                <w:sz w:val="20"/>
                <w:szCs w:val="20"/>
                <w:u w:val="none"/>
                <w:lang w:val="en-US" w:eastAsia="zh-CN" w:bidi="ar-SA"/>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8556">
            <w:pPr>
              <w:keepNext w:val="0"/>
              <w:keepLines w:val="0"/>
              <w:widowControl/>
              <w:suppressLineNumbers w:val="0"/>
              <w:jc w:val="center"/>
              <w:textAlignment w:val="center"/>
              <w:rPr>
                <w:rFonts w:hint="eastAsia" w:ascii="宋体" w:hAnsi="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含税合价（元）</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3661">
            <w:pPr>
              <w:jc w:val="both"/>
              <w:rPr>
                <w:rFonts w:hint="eastAsia" w:ascii="宋体" w:hAnsi="宋体" w:cs="宋体"/>
                <w:i w:val="0"/>
                <w:iCs w:val="0"/>
                <w:color w:val="000000"/>
                <w:kern w:val="2"/>
                <w:sz w:val="20"/>
                <w:szCs w:val="20"/>
                <w:u w:val="none"/>
                <w:lang w:val="en-US" w:eastAsia="zh-CN" w:bidi="ar-SA"/>
              </w:rPr>
            </w:pPr>
          </w:p>
        </w:tc>
        <w:tc>
          <w:tcPr>
            <w:tcW w:w="51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E697">
            <w:pPr>
              <w:jc w:val="both"/>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         （大写：                           ）</w:t>
            </w:r>
          </w:p>
        </w:tc>
      </w:tr>
    </w:tbl>
    <w:p w14:paraId="6939E157">
      <w:pPr>
        <w:ind w:left="6240" w:hanging="7280" w:hangingChars="2600"/>
        <w:jc w:val="left"/>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注：</w:t>
      </w:r>
    </w:p>
    <w:p w14:paraId="10BB112D">
      <w:pPr>
        <w:ind w:left="7358" w:leftChars="304" w:hanging="6720" w:hangingChars="2400"/>
        <w:jc w:val="lef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eastAsia="宋体" w:cs="宋体"/>
          <w:color w:val="auto"/>
          <w:kern w:val="20"/>
          <w:sz w:val="28"/>
          <w:szCs w:val="28"/>
          <w:lang w:val="en-US" w:eastAsia="zh-CN"/>
        </w:rPr>
        <w:t>报价不含税费，需含运费、装卸费</w:t>
      </w:r>
      <w:r>
        <w:rPr>
          <w:rFonts w:hint="eastAsia" w:ascii="宋体" w:hAnsi="宋体" w:eastAsia="宋体" w:cs="宋体"/>
          <w:b w:val="0"/>
          <w:bCs w:val="0"/>
          <w:color w:val="auto"/>
          <w:sz w:val="28"/>
          <w:szCs w:val="28"/>
          <w:highlight w:val="none"/>
          <w:lang w:val="en-US" w:eastAsia="zh-CN"/>
        </w:rPr>
        <w:t>；</w:t>
      </w:r>
    </w:p>
    <w:p w14:paraId="2C0D5DA0">
      <w:pPr>
        <w:numPr>
          <w:ilvl w:val="0"/>
          <w:numId w:val="0"/>
        </w:numPr>
        <w:spacing w:line="240" w:lineRule="auto"/>
        <w:ind w:firstLine="560" w:firstLineChars="200"/>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2、验收方法：笔记本电脑必须保证品牌配置正品</w:t>
      </w:r>
      <w:r>
        <w:rPr>
          <w:rFonts w:hint="eastAsia" w:ascii="宋体" w:hAnsi="宋体" w:cs="宋体"/>
          <w:b w:val="0"/>
          <w:bCs w:val="0"/>
          <w:color w:val="auto"/>
          <w:sz w:val="28"/>
          <w:szCs w:val="28"/>
          <w:highlight w:val="none"/>
          <w:lang w:val="en-US" w:eastAsia="zh-CN"/>
        </w:rPr>
        <w:t>无拆装</w:t>
      </w:r>
      <w:r>
        <w:rPr>
          <w:rFonts w:hint="eastAsia" w:ascii="宋体" w:hAnsi="宋体" w:eastAsia="宋体" w:cs="宋体"/>
          <w:b w:val="0"/>
          <w:bCs w:val="0"/>
          <w:color w:val="auto"/>
          <w:sz w:val="28"/>
          <w:szCs w:val="28"/>
          <w:highlight w:val="none"/>
          <w:lang w:val="en-US" w:eastAsia="zh-CN"/>
        </w:rPr>
        <w:t>原装新机，不允许调整配置，办公用品用品数量以报价单数量验收为准。</w:t>
      </w:r>
    </w:p>
    <w:p w14:paraId="0BE35D64">
      <w:pPr>
        <w:numPr>
          <w:ilvl w:val="0"/>
          <w:numId w:val="0"/>
        </w:numPr>
        <w:spacing w:line="240" w:lineRule="auto"/>
        <w:ind w:left="420"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3、一票制结算(含笔记本电脑、办公用品出厂价加运输费、装卸费、税金)；</w:t>
      </w:r>
    </w:p>
    <w:p w14:paraId="3330AF03">
      <w:pPr>
        <w:numPr>
          <w:ilvl w:val="0"/>
          <w:numId w:val="0"/>
        </w:numPr>
        <w:spacing w:line="240" w:lineRule="auto"/>
        <w:ind w:left="420"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4.售后服务：笔记本电脑需要提供三年质保，一年之内存在质量及服务问题的供应商承担一切后果，对于需要售后的物品供应商可提供免费上门售后处理；若由我公司邮寄该采购物品，供应商承担所有费用（包括邮寄费、配件费等）。 </w:t>
      </w:r>
    </w:p>
    <w:p w14:paraId="0AC3D659">
      <w:pPr>
        <w:numPr>
          <w:ilvl w:val="0"/>
          <w:numId w:val="0"/>
        </w:numPr>
        <w:spacing w:line="240" w:lineRule="auto"/>
        <w:ind w:left="420" w:leftChars="0" w:firstLine="4480" w:firstLineChars="1600"/>
        <w:rPr>
          <w:rFonts w:hint="eastAsia" w:ascii="宋体" w:hAnsi="宋体" w:eastAsia="宋体" w:cs="宋体"/>
          <w:b w:val="0"/>
          <w:bCs w:val="0"/>
          <w:color w:val="auto"/>
          <w:sz w:val="28"/>
          <w:szCs w:val="28"/>
          <w:highlight w:val="none"/>
          <w:lang w:val="en-US" w:eastAsia="zh-CN"/>
        </w:rPr>
      </w:pPr>
    </w:p>
    <w:p w14:paraId="7803788C">
      <w:pPr>
        <w:numPr>
          <w:ilvl w:val="0"/>
          <w:numId w:val="0"/>
        </w:numPr>
        <w:spacing w:line="240" w:lineRule="auto"/>
        <w:ind w:left="420" w:leftChars="0" w:firstLine="4480" w:firstLineChars="16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供应商签字（盖章）：</w:t>
      </w:r>
    </w:p>
    <w:p w14:paraId="4A9B6AA8">
      <w:pPr>
        <w:spacing w:line="360" w:lineRule="auto"/>
        <w:ind w:firstLine="8960" w:firstLineChars="3200"/>
        <w:rPr>
          <w:rFonts w:hint="eastAsia" w:ascii="宋体" w:hAnsi="宋体" w:eastAsia="宋体" w:cs="宋体"/>
          <w:sz w:val="28"/>
          <w:szCs w:val="28"/>
          <w:lang w:val="en-US" w:eastAsia="zh-CN"/>
        </w:rPr>
      </w:pPr>
    </w:p>
    <w:p w14:paraId="1565A214">
      <w:pPr>
        <w:ind w:firstLine="5880" w:firstLineChars="21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日  期：</w:t>
      </w:r>
    </w:p>
    <w:p w14:paraId="577F5765">
      <w:pPr>
        <w:pStyle w:val="32"/>
        <w:rPr>
          <w:rFonts w:hint="eastAsia" w:ascii="宋体" w:hAnsi="宋体" w:eastAsia="宋体" w:cs="宋体"/>
          <w:sz w:val="28"/>
          <w:szCs w:val="28"/>
        </w:rPr>
      </w:pPr>
    </w:p>
    <w:sectPr>
      <w:headerReference r:id="rId3" w:type="default"/>
      <w:footerReference r:id="rId4" w:type="default"/>
      <w:footnotePr>
        <w:numFmt w:val="decimalEnclosedCircleChinese"/>
      </w:footnotePr>
      <w:pgSz w:w="11906" w:h="16838"/>
      <w:pgMar w:top="1134" w:right="1247" w:bottom="1134" w:left="1247" w:header="567" w:footer="170" w:gutter="0"/>
      <w:cols w:space="0" w:num="1"/>
      <w:docGrid w:type="linesAndChars" w:linePitch="312" w:charSpace="2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ingLiU">
    <w:panose1 w:val="02020509000000000000"/>
    <w:charset w:val="88"/>
    <w:family w:val="modern"/>
    <w:pitch w:val="default"/>
    <w:sig w:usb0="A00002FF" w:usb1="28CFFCFA" w:usb2="00000016" w:usb3="00000000" w:csb0="0010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95D55">
    <w:pPr>
      <w:pStyle w:val="16"/>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0255870">
                          <w:pPr>
                            <w:pStyle w:val="1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70255870">
                    <w:pPr>
                      <w:pStyle w:val="16"/>
                    </w:pPr>
                    <w:r>
                      <w:fldChar w:fldCharType="begin"/>
                    </w:r>
                    <w:r>
                      <w:instrText xml:space="preserve"> PAGE  \* MERGEFORMAT </w:instrText>
                    </w:r>
                    <w:r>
                      <w:fldChar w:fldCharType="separate"/>
                    </w:r>
                    <w:r>
                      <w:t>12</w:t>
                    </w:r>
                    <w:r>
                      <w:fldChar w:fldCharType="end"/>
                    </w:r>
                  </w:p>
                </w:txbxContent>
              </v:textbox>
            </v:shape>
          </w:pict>
        </mc:Fallback>
      </mc:AlternateContent>
    </w:r>
    <w:sdt>
      <w:sdtPr>
        <w:id w:val="10654045"/>
      </w:sdtPr>
      <w:sdtContent/>
    </w:sdt>
  </w:p>
  <w:p w14:paraId="22213868">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2CC5A">
    <w:pPr>
      <w:pStyle w:val="17"/>
      <w:pBdr>
        <w:bottom w:val="none" w:color="auto" w:sz="0" w:space="1"/>
      </w:pBdr>
      <w:jc w:val="left"/>
      <w:rPr>
        <w:rFonts w:ascii="黑体" w:hAnsi="华文细黑" w:eastAsia="黑体"/>
        <w:spacing w:val="-4"/>
        <w:w w:val="90"/>
        <w:sz w:val="21"/>
        <w:szCs w:val="21"/>
      </w:rPr>
    </w:pPr>
    <w:r>
      <w:rPr>
        <w:rFonts w:hint="eastAsia" w:ascii="宋体" w:hAnsi="宋体" w:cstheme="minorEastAsia"/>
        <w:sz w:val="21"/>
        <w:szCs w:val="21"/>
      </w:rPr>
      <w:t xml:space="preserve">                                        </w:t>
    </w:r>
  </w:p>
  <w:p w14:paraId="33A8170B">
    <w:pPr>
      <w:pStyle w:val="17"/>
      <w:pBdr>
        <w:bottom w:val="none" w:color="auto" w:sz="0" w:space="1"/>
      </w:pBdr>
      <w:jc w:val="distribute"/>
      <w:rPr>
        <w:rFonts w:ascii="黑体" w:hAnsi="华文细黑" w:eastAsia="黑体"/>
        <w:spacing w:val="-4"/>
        <w:w w:val="90"/>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36E04F"/>
    <w:multiLevelType w:val="singleLevel"/>
    <w:tmpl w:val="EC36E04F"/>
    <w:lvl w:ilvl="0" w:tentative="0">
      <w:start w:val="4"/>
      <w:numFmt w:val="chineseCounting"/>
      <w:suff w:val="nothing"/>
      <w:lvlText w:val="%1、"/>
      <w:lvlJc w:val="left"/>
      <w:rPr>
        <w:rFonts w:hint="eastAsia"/>
        <w:b/>
        <w:bCs/>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footnotePr>
    <w:numFmt w:val="decimalEnclosedCircleChines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zZGYwNzcxMzAzOGM4MjFjZWUzMWVlOTYyZGI0ODQifQ=="/>
  </w:docVars>
  <w:rsids>
    <w:rsidRoot w:val="00FC7961"/>
    <w:rsid w:val="00027991"/>
    <w:rsid w:val="000379DC"/>
    <w:rsid w:val="00040144"/>
    <w:rsid w:val="000420FC"/>
    <w:rsid w:val="000436C6"/>
    <w:rsid w:val="000509C5"/>
    <w:rsid w:val="00054B46"/>
    <w:rsid w:val="00057796"/>
    <w:rsid w:val="000675C2"/>
    <w:rsid w:val="00082B48"/>
    <w:rsid w:val="00095306"/>
    <w:rsid w:val="000A6EFF"/>
    <w:rsid w:val="000B116B"/>
    <w:rsid w:val="000C30A9"/>
    <w:rsid w:val="000C3455"/>
    <w:rsid w:val="000E0F93"/>
    <w:rsid w:val="000E153E"/>
    <w:rsid w:val="000E35CD"/>
    <w:rsid w:val="000F01AA"/>
    <w:rsid w:val="000F2D5B"/>
    <w:rsid w:val="000F3A7B"/>
    <w:rsid w:val="000F404D"/>
    <w:rsid w:val="000F60C8"/>
    <w:rsid w:val="00103878"/>
    <w:rsid w:val="00123DA1"/>
    <w:rsid w:val="00127585"/>
    <w:rsid w:val="00135FC5"/>
    <w:rsid w:val="001361A7"/>
    <w:rsid w:val="00142698"/>
    <w:rsid w:val="001570AC"/>
    <w:rsid w:val="001626CA"/>
    <w:rsid w:val="00162723"/>
    <w:rsid w:val="00165D59"/>
    <w:rsid w:val="00176BD7"/>
    <w:rsid w:val="001778AA"/>
    <w:rsid w:val="001876BC"/>
    <w:rsid w:val="00187A28"/>
    <w:rsid w:val="001A5BA6"/>
    <w:rsid w:val="001C2828"/>
    <w:rsid w:val="001C4351"/>
    <w:rsid w:val="001C545F"/>
    <w:rsid w:val="001C782D"/>
    <w:rsid w:val="001D53DE"/>
    <w:rsid w:val="001E3655"/>
    <w:rsid w:val="001E4A62"/>
    <w:rsid w:val="001F0423"/>
    <w:rsid w:val="00200F2E"/>
    <w:rsid w:val="00203BBE"/>
    <w:rsid w:val="00205362"/>
    <w:rsid w:val="0022053E"/>
    <w:rsid w:val="00220773"/>
    <w:rsid w:val="00220CE1"/>
    <w:rsid w:val="002221B3"/>
    <w:rsid w:val="00230C36"/>
    <w:rsid w:val="0023352F"/>
    <w:rsid w:val="002429E4"/>
    <w:rsid w:val="00253196"/>
    <w:rsid w:val="002624EE"/>
    <w:rsid w:val="00264060"/>
    <w:rsid w:val="00274507"/>
    <w:rsid w:val="0027535C"/>
    <w:rsid w:val="00276D9D"/>
    <w:rsid w:val="00277EDE"/>
    <w:rsid w:val="00283EC8"/>
    <w:rsid w:val="00293DB5"/>
    <w:rsid w:val="00295973"/>
    <w:rsid w:val="002A6C2E"/>
    <w:rsid w:val="002B49C9"/>
    <w:rsid w:val="002B68CF"/>
    <w:rsid w:val="002C5136"/>
    <w:rsid w:val="002D3E46"/>
    <w:rsid w:val="002E37CE"/>
    <w:rsid w:val="002E5CE4"/>
    <w:rsid w:val="002E72F9"/>
    <w:rsid w:val="0032136B"/>
    <w:rsid w:val="003260F4"/>
    <w:rsid w:val="003264BD"/>
    <w:rsid w:val="00333325"/>
    <w:rsid w:val="00345613"/>
    <w:rsid w:val="00357B4B"/>
    <w:rsid w:val="003626FB"/>
    <w:rsid w:val="0036777F"/>
    <w:rsid w:val="00371DFF"/>
    <w:rsid w:val="0037637F"/>
    <w:rsid w:val="00377F3D"/>
    <w:rsid w:val="003807D4"/>
    <w:rsid w:val="00381A3F"/>
    <w:rsid w:val="003958ED"/>
    <w:rsid w:val="003967BF"/>
    <w:rsid w:val="003968CD"/>
    <w:rsid w:val="003A020A"/>
    <w:rsid w:val="003A1166"/>
    <w:rsid w:val="003C03C5"/>
    <w:rsid w:val="003D170C"/>
    <w:rsid w:val="003E6DA6"/>
    <w:rsid w:val="003F2C9E"/>
    <w:rsid w:val="00410283"/>
    <w:rsid w:val="00414A80"/>
    <w:rsid w:val="00420AB2"/>
    <w:rsid w:val="00424C0C"/>
    <w:rsid w:val="00433F24"/>
    <w:rsid w:val="00437F1A"/>
    <w:rsid w:val="00450050"/>
    <w:rsid w:val="00450768"/>
    <w:rsid w:val="00454B38"/>
    <w:rsid w:val="00455B2F"/>
    <w:rsid w:val="0045643B"/>
    <w:rsid w:val="00462DCD"/>
    <w:rsid w:val="0048619A"/>
    <w:rsid w:val="00486356"/>
    <w:rsid w:val="00486F8B"/>
    <w:rsid w:val="0049174D"/>
    <w:rsid w:val="00494D80"/>
    <w:rsid w:val="004B2246"/>
    <w:rsid w:val="004C26DB"/>
    <w:rsid w:val="004D0491"/>
    <w:rsid w:val="004D781A"/>
    <w:rsid w:val="004D7E7B"/>
    <w:rsid w:val="004E2527"/>
    <w:rsid w:val="004E25F9"/>
    <w:rsid w:val="004E2912"/>
    <w:rsid w:val="004E7673"/>
    <w:rsid w:val="004F1FB0"/>
    <w:rsid w:val="004F5C2B"/>
    <w:rsid w:val="00513531"/>
    <w:rsid w:val="00525BC4"/>
    <w:rsid w:val="00526240"/>
    <w:rsid w:val="00530B67"/>
    <w:rsid w:val="005344C4"/>
    <w:rsid w:val="005401D1"/>
    <w:rsid w:val="005465AD"/>
    <w:rsid w:val="00561090"/>
    <w:rsid w:val="00564B57"/>
    <w:rsid w:val="00591898"/>
    <w:rsid w:val="00593D4F"/>
    <w:rsid w:val="005B4CE9"/>
    <w:rsid w:val="005B6413"/>
    <w:rsid w:val="005B746F"/>
    <w:rsid w:val="005C1530"/>
    <w:rsid w:val="005C310E"/>
    <w:rsid w:val="005C4C4E"/>
    <w:rsid w:val="005D01C6"/>
    <w:rsid w:val="005E0671"/>
    <w:rsid w:val="005F1113"/>
    <w:rsid w:val="00600C9F"/>
    <w:rsid w:val="0060241B"/>
    <w:rsid w:val="006111B3"/>
    <w:rsid w:val="0061470B"/>
    <w:rsid w:val="00621BDD"/>
    <w:rsid w:val="006341B5"/>
    <w:rsid w:val="0064420C"/>
    <w:rsid w:val="00653DF4"/>
    <w:rsid w:val="00655B18"/>
    <w:rsid w:val="0067054F"/>
    <w:rsid w:val="0067158B"/>
    <w:rsid w:val="0068180B"/>
    <w:rsid w:val="00696068"/>
    <w:rsid w:val="006C6A98"/>
    <w:rsid w:val="006E25A4"/>
    <w:rsid w:val="006E3C7D"/>
    <w:rsid w:val="006E488C"/>
    <w:rsid w:val="006E6274"/>
    <w:rsid w:val="006F3C39"/>
    <w:rsid w:val="0071448C"/>
    <w:rsid w:val="00714D1D"/>
    <w:rsid w:val="00733CCC"/>
    <w:rsid w:val="00735221"/>
    <w:rsid w:val="0073707D"/>
    <w:rsid w:val="00750E56"/>
    <w:rsid w:val="007516FC"/>
    <w:rsid w:val="00751EFD"/>
    <w:rsid w:val="00764F17"/>
    <w:rsid w:val="007737A6"/>
    <w:rsid w:val="007A08F8"/>
    <w:rsid w:val="007A2E8B"/>
    <w:rsid w:val="007A6E6D"/>
    <w:rsid w:val="007A7870"/>
    <w:rsid w:val="007C08FC"/>
    <w:rsid w:val="007C33D3"/>
    <w:rsid w:val="007C378D"/>
    <w:rsid w:val="007D7715"/>
    <w:rsid w:val="007F1716"/>
    <w:rsid w:val="007F1D8F"/>
    <w:rsid w:val="007F3BDC"/>
    <w:rsid w:val="0080088F"/>
    <w:rsid w:val="008014E4"/>
    <w:rsid w:val="00804FDE"/>
    <w:rsid w:val="00824A8F"/>
    <w:rsid w:val="008250AC"/>
    <w:rsid w:val="00837C4A"/>
    <w:rsid w:val="00837FD4"/>
    <w:rsid w:val="00840BA2"/>
    <w:rsid w:val="008533BE"/>
    <w:rsid w:val="0085535A"/>
    <w:rsid w:val="00855441"/>
    <w:rsid w:val="00857421"/>
    <w:rsid w:val="00873372"/>
    <w:rsid w:val="00881316"/>
    <w:rsid w:val="00882219"/>
    <w:rsid w:val="008B1919"/>
    <w:rsid w:val="008B64C9"/>
    <w:rsid w:val="008B7F75"/>
    <w:rsid w:val="008C02CB"/>
    <w:rsid w:val="008C1DBC"/>
    <w:rsid w:val="008E3A44"/>
    <w:rsid w:val="0090445E"/>
    <w:rsid w:val="00905119"/>
    <w:rsid w:val="00907B66"/>
    <w:rsid w:val="009178F5"/>
    <w:rsid w:val="009218CA"/>
    <w:rsid w:val="009474A8"/>
    <w:rsid w:val="009A6F06"/>
    <w:rsid w:val="009C342B"/>
    <w:rsid w:val="009D69B8"/>
    <w:rsid w:val="009E757D"/>
    <w:rsid w:val="00A011C8"/>
    <w:rsid w:val="00A140E3"/>
    <w:rsid w:val="00A166CC"/>
    <w:rsid w:val="00A3302C"/>
    <w:rsid w:val="00A37B35"/>
    <w:rsid w:val="00A44FE4"/>
    <w:rsid w:val="00A51E86"/>
    <w:rsid w:val="00A64EC1"/>
    <w:rsid w:val="00A67547"/>
    <w:rsid w:val="00A67D41"/>
    <w:rsid w:val="00A9524F"/>
    <w:rsid w:val="00A97D99"/>
    <w:rsid w:val="00AA56C7"/>
    <w:rsid w:val="00AB3C3D"/>
    <w:rsid w:val="00AD0700"/>
    <w:rsid w:val="00AD5FBF"/>
    <w:rsid w:val="00AE0DF4"/>
    <w:rsid w:val="00AE1A65"/>
    <w:rsid w:val="00AE63AA"/>
    <w:rsid w:val="00AF5396"/>
    <w:rsid w:val="00B04F32"/>
    <w:rsid w:val="00B0646A"/>
    <w:rsid w:val="00B102F1"/>
    <w:rsid w:val="00B30A7B"/>
    <w:rsid w:val="00B3107A"/>
    <w:rsid w:val="00B737EE"/>
    <w:rsid w:val="00B84C2E"/>
    <w:rsid w:val="00B9109E"/>
    <w:rsid w:val="00B9126A"/>
    <w:rsid w:val="00B96331"/>
    <w:rsid w:val="00B967FF"/>
    <w:rsid w:val="00BB53A4"/>
    <w:rsid w:val="00BB695F"/>
    <w:rsid w:val="00BC1AB0"/>
    <w:rsid w:val="00BE4C76"/>
    <w:rsid w:val="00C30164"/>
    <w:rsid w:val="00C30FAA"/>
    <w:rsid w:val="00C33638"/>
    <w:rsid w:val="00C40C51"/>
    <w:rsid w:val="00C46CFA"/>
    <w:rsid w:val="00C50379"/>
    <w:rsid w:val="00C531F7"/>
    <w:rsid w:val="00C650D2"/>
    <w:rsid w:val="00C729D7"/>
    <w:rsid w:val="00C72BC4"/>
    <w:rsid w:val="00C85652"/>
    <w:rsid w:val="00C87241"/>
    <w:rsid w:val="00C962DE"/>
    <w:rsid w:val="00C96F74"/>
    <w:rsid w:val="00CA086D"/>
    <w:rsid w:val="00CA5FCF"/>
    <w:rsid w:val="00CB1F59"/>
    <w:rsid w:val="00CB3174"/>
    <w:rsid w:val="00CD2260"/>
    <w:rsid w:val="00CD525E"/>
    <w:rsid w:val="00CE1E97"/>
    <w:rsid w:val="00D17067"/>
    <w:rsid w:val="00D21424"/>
    <w:rsid w:val="00D22977"/>
    <w:rsid w:val="00D23291"/>
    <w:rsid w:val="00D2398D"/>
    <w:rsid w:val="00D3336A"/>
    <w:rsid w:val="00D362E6"/>
    <w:rsid w:val="00D41C51"/>
    <w:rsid w:val="00D476EF"/>
    <w:rsid w:val="00D530FA"/>
    <w:rsid w:val="00D53795"/>
    <w:rsid w:val="00D57DF6"/>
    <w:rsid w:val="00D61EF2"/>
    <w:rsid w:val="00D62F67"/>
    <w:rsid w:val="00D70127"/>
    <w:rsid w:val="00D828DB"/>
    <w:rsid w:val="00D85981"/>
    <w:rsid w:val="00D95BF0"/>
    <w:rsid w:val="00DA5829"/>
    <w:rsid w:val="00DB6A47"/>
    <w:rsid w:val="00DD0410"/>
    <w:rsid w:val="00DD5941"/>
    <w:rsid w:val="00DD7EFD"/>
    <w:rsid w:val="00DE552D"/>
    <w:rsid w:val="00DE5BA1"/>
    <w:rsid w:val="00E00DA5"/>
    <w:rsid w:val="00E131E1"/>
    <w:rsid w:val="00E16458"/>
    <w:rsid w:val="00E24228"/>
    <w:rsid w:val="00E24391"/>
    <w:rsid w:val="00E2588E"/>
    <w:rsid w:val="00E42D30"/>
    <w:rsid w:val="00E509C6"/>
    <w:rsid w:val="00E5198B"/>
    <w:rsid w:val="00E51ADF"/>
    <w:rsid w:val="00E652AC"/>
    <w:rsid w:val="00E65F11"/>
    <w:rsid w:val="00E704A0"/>
    <w:rsid w:val="00E707E4"/>
    <w:rsid w:val="00E714E7"/>
    <w:rsid w:val="00EA222D"/>
    <w:rsid w:val="00EA2553"/>
    <w:rsid w:val="00EA33CD"/>
    <w:rsid w:val="00EB18AD"/>
    <w:rsid w:val="00ED2740"/>
    <w:rsid w:val="00ED3463"/>
    <w:rsid w:val="00EE03C9"/>
    <w:rsid w:val="00EE2B3E"/>
    <w:rsid w:val="00EE306E"/>
    <w:rsid w:val="00EE30D9"/>
    <w:rsid w:val="00EE60F7"/>
    <w:rsid w:val="00EF1F99"/>
    <w:rsid w:val="00F024C0"/>
    <w:rsid w:val="00F1650B"/>
    <w:rsid w:val="00F1672D"/>
    <w:rsid w:val="00F23E80"/>
    <w:rsid w:val="00F2446A"/>
    <w:rsid w:val="00F27323"/>
    <w:rsid w:val="00F35351"/>
    <w:rsid w:val="00F35E6C"/>
    <w:rsid w:val="00F420CF"/>
    <w:rsid w:val="00F43824"/>
    <w:rsid w:val="00F470F4"/>
    <w:rsid w:val="00F5187F"/>
    <w:rsid w:val="00F8057C"/>
    <w:rsid w:val="00F868A0"/>
    <w:rsid w:val="00F93A22"/>
    <w:rsid w:val="00FA55E4"/>
    <w:rsid w:val="00FA5C6A"/>
    <w:rsid w:val="00FB1618"/>
    <w:rsid w:val="00FC57C4"/>
    <w:rsid w:val="00FC7961"/>
    <w:rsid w:val="00FD25ED"/>
    <w:rsid w:val="00FE1F95"/>
    <w:rsid w:val="00FE50A4"/>
    <w:rsid w:val="01042CD0"/>
    <w:rsid w:val="012618C3"/>
    <w:rsid w:val="01543C57"/>
    <w:rsid w:val="01790E18"/>
    <w:rsid w:val="01951667"/>
    <w:rsid w:val="01A544B3"/>
    <w:rsid w:val="01C0309B"/>
    <w:rsid w:val="022D783C"/>
    <w:rsid w:val="024A5630"/>
    <w:rsid w:val="025B4A36"/>
    <w:rsid w:val="02B04EBD"/>
    <w:rsid w:val="02BC6F8A"/>
    <w:rsid w:val="02C60B85"/>
    <w:rsid w:val="033A7619"/>
    <w:rsid w:val="0340616E"/>
    <w:rsid w:val="040C78E3"/>
    <w:rsid w:val="04817DF0"/>
    <w:rsid w:val="049369DE"/>
    <w:rsid w:val="04A30F3F"/>
    <w:rsid w:val="04D40BEF"/>
    <w:rsid w:val="05205536"/>
    <w:rsid w:val="05281E6C"/>
    <w:rsid w:val="052A240C"/>
    <w:rsid w:val="052D6C99"/>
    <w:rsid w:val="05445D91"/>
    <w:rsid w:val="056850D4"/>
    <w:rsid w:val="063D69AC"/>
    <w:rsid w:val="06502065"/>
    <w:rsid w:val="06916EE0"/>
    <w:rsid w:val="06BB1D3B"/>
    <w:rsid w:val="06C230C9"/>
    <w:rsid w:val="06EE76F9"/>
    <w:rsid w:val="06F061D0"/>
    <w:rsid w:val="070C6B45"/>
    <w:rsid w:val="079E5C2C"/>
    <w:rsid w:val="07B34B78"/>
    <w:rsid w:val="08041F1F"/>
    <w:rsid w:val="081371B4"/>
    <w:rsid w:val="08160E00"/>
    <w:rsid w:val="08CB08F7"/>
    <w:rsid w:val="090976AA"/>
    <w:rsid w:val="0944139E"/>
    <w:rsid w:val="094445B2"/>
    <w:rsid w:val="0958512A"/>
    <w:rsid w:val="09664ED1"/>
    <w:rsid w:val="096C0F12"/>
    <w:rsid w:val="098B21E0"/>
    <w:rsid w:val="09F460A6"/>
    <w:rsid w:val="09F65F49"/>
    <w:rsid w:val="0A1520BA"/>
    <w:rsid w:val="0AA25A34"/>
    <w:rsid w:val="0AA51080"/>
    <w:rsid w:val="0B3D575C"/>
    <w:rsid w:val="0B626F71"/>
    <w:rsid w:val="0B696782"/>
    <w:rsid w:val="0B863783"/>
    <w:rsid w:val="0C5D2E2E"/>
    <w:rsid w:val="0C830DCA"/>
    <w:rsid w:val="0C8A2C23"/>
    <w:rsid w:val="0C9629CC"/>
    <w:rsid w:val="0C9C1875"/>
    <w:rsid w:val="0CC00104"/>
    <w:rsid w:val="0CF93D40"/>
    <w:rsid w:val="0D182E2D"/>
    <w:rsid w:val="0D264E36"/>
    <w:rsid w:val="0D5B0620"/>
    <w:rsid w:val="0DC91529"/>
    <w:rsid w:val="0DCA274E"/>
    <w:rsid w:val="0E5434E9"/>
    <w:rsid w:val="0E794DC5"/>
    <w:rsid w:val="0E82112C"/>
    <w:rsid w:val="0EAF6971"/>
    <w:rsid w:val="0EF425D6"/>
    <w:rsid w:val="0F274759"/>
    <w:rsid w:val="0F2C19EB"/>
    <w:rsid w:val="0F4D6593"/>
    <w:rsid w:val="0F7636BE"/>
    <w:rsid w:val="0FAF31B4"/>
    <w:rsid w:val="103B08AA"/>
    <w:rsid w:val="10B77D5F"/>
    <w:rsid w:val="10F4229D"/>
    <w:rsid w:val="11034D52"/>
    <w:rsid w:val="1109680C"/>
    <w:rsid w:val="11391367"/>
    <w:rsid w:val="114D6E35"/>
    <w:rsid w:val="116E5165"/>
    <w:rsid w:val="11A4481F"/>
    <w:rsid w:val="11BC019D"/>
    <w:rsid w:val="1230601B"/>
    <w:rsid w:val="126E7BA5"/>
    <w:rsid w:val="12814DE6"/>
    <w:rsid w:val="12AA36D7"/>
    <w:rsid w:val="133D6B8C"/>
    <w:rsid w:val="1345301A"/>
    <w:rsid w:val="13F217DA"/>
    <w:rsid w:val="141861A5"/>
    <w:rsid w:val="142E658A"/>
    <w:rsid w:val="14316F2D"/>
    <w:rsid w:val="144162BD"/>
    <w:rsid w:val="145D653E"/>
    <w:rsid w:val="14904B4F"/>
    <w:rsid w:val="149522B6"/>
    <w:rsid w:val="14A67ED9"/>
    <w:rsid w:val="14F22AD2"/>
    <w:rsid w:val="15543CC4"/>
    <w:rsid w:val="155B6F0B"/>
    <w:rsid w:val="156B3273"/>
    <w:rsid w:val="156D26DC"/>
    <w:rsid w:val="15A5462A"/>
    <w:rsid w:val="15C575DD"/>
    <w:rsid w:val="161517B0"/>
    <w:rsid w:val="161B08B6"/>
    <w:rsid w:val="162C6AF9"/>
    <w:rsid w:val="16833B0E"/>
    <w:rsid w:val="16A45F4E"/>
    <w:rsid w:val="16CC708D"/>
    <w:rsid w:val="16FA3026"/>
    <w:rsid w:val="1735378C"/>
    <w:rsid w:val="1775641E"/>
    <w:rsid w:val="1797272B"/>
    <w:rsid w:val="17F862F9"/>
    <w:rsid w:val="181C281E"/>
    <w:rsid w:val="1830103B"/>
    <w:rsid w:val="187346B9"/>
    <w:rsid w:val="18EB2C9C"/>
    <w:rsid w:val="19137AFC"/>
    <w:rsid w:val="192D7577"/>
    <w:rsid w:val="19656047"/>
    <w:rsid w:val="19C568A1"/>
    <w:rsid w:val="19C7280D"/>
    <w:rsid w:val="1B1C69D6"/>
    <w:rsid w:val="1B50328A"/>
    <w:rsid w:val="1B530478"/>
    <w:rsid w:val="1B82239D"/>
    <w:rsid w:val="1BE35EAC"/>
    <w:rsid w:val="1BE6695C"/>
    <w:rsid w:val="1C056C11"/>
    <w:rsid w:val="1C125A8C"/>
    <w:rsid w:val="1C1557C3"/>
    <w:rsid w:val="1C5224D2"/>
    <w:rsid w:val="1C6870FE"/>
    <w:rsid w:val="1CB712BB"/>
    <w:rsid w:val="1D001E7D"/>
    <w:rsid w:val="1D1E43AE"/>
    <w:rsid w:val="1D2169F7"/>
    <w:rsid w:val="1D48246B"/>
    <w:rsid w:val="1D8A2A83"/>
    <w:rsid w:val="1DE14400"/>
    <w:rsid w:val="1E05035C"/>
    <w:rsid w:val="1E0F723A"/>
    <w:rsid w:val="1E2A7DC2"/>
    <w:rsid w:val="1E403E43"/>
    <w:rsid w:val="1EC41FC5"/>
    <w:rsid w:val="1EF53EF7"/>
    <w:rsid w:val="1F106FB8"/>
    <w:rsid w:val="1F4B6242"/>
    <w:rsid w:val="1FF57F5C"/>
    <w:rsid w:val="20081BFC"/>
    <w:rsid w:val="203B7524"/>
    <w:rsid w:val="20547378"/>
    <w:rsid w:val="2061068A"/>
    <w:rsid w:val="20712DD1"/>
    <w:rsid w:val="20A13346"/>
    <w:rsid w:val="20B276E1"/>
    <w:rsid w:val="20D641C3"/>
    <w:rsid w:val="20F54D93"/>
    <w:rsid w:val="21CB18BC"/>
    <w:rsid w:val="21E3573D"/>
    <w:rsid w:val="2203552F"/>
    <w:rsid w:val="22273B3E"/>
    <w:rsid w:val="2289018F"/>
    <w:rsid w:val="2290160E"/>
    <w:rsid w:val="22D66877"/>
    <w:rsid w:val="23730CE2"/>
    <w:rsid w:val="238C620B"/>
    <w:rsid w:val="23947771"/>
    <w:rsid w:val="239F170E"/>
    <w:rsid w:val="23B47A18"/>
    <w:rsid w:val="23E32EED"/>
    <w:rsid w:val="240475A7"/>
    <w:rsid w:val="240B2F59"/>
    <w:rsid w:val="24303C58"/>
    <w:rsid w:val="244B3D91"/>
    <w:rsid w:val="254157D3"/>
    <w:rsid w:val="255C2398"/>
    <w:rsid w:val="258A1394"/>
    <w:rsid w:val="25947F40"/>
    <w:rsid w:val="2604539D"/>
    <w:rsid w:val="261E020C"/>
    <w:rsid w:val="263A2B6C"/>
    <w:rsid w:val="26AB75C6"/>
    <w:rsid w:val="26FE3570"/>
    <w:rsid w:val="271C7803"/>
    <w:rsid w:val="272447B6"/>
    <w:rsid w:val="274E0EEF"/>
    <w:rsid w:val="27650648"/>
    <w:rsid w:val="27BC694B"/>
    <w:rsid w:val="27E82C78"/>
    <w:rsid w:val="27ED516D"/>
    <w:rsid w:val="284877C3"/>
    <w:rsid w:val="285717B4"/>
    <w:rsid w:val="2859377E"/>
    <w:rsid w:val="287B4FA1"/>
    <w:rsid w:val="28920A3E"/>
    <w:rsid w:val="28A10C81"/>
    <w:rsid w:val="28BB0C6F"/>
    <w:rsid w:val="290F6A4E"/>
    <w:rsid w:val="293F4298"/>
    <w:rsid w:val="29B0209E"/>
    <w:rsid w:val="29D6570D"/>
    <w:rsid w:val="29F51284"/>
    <w:rsid w:val="2A3E6A6A"/>
    <w:rsid w:val="2B0B20BE"/>
    <w:rsid w:val="2B575520"/>
    <w:rsid w:val="2B6A5CA2"/>
    <w:rsid w:val="2BA76146"/>
    <w:rsid w:val="2BEA293F"/>
    <w:rsid w:val="2C4674CD"/>
    <w:rsid w:val="2C551641"/>
    <w:rsid w:val="2C82335C"/>
    <w:rsid w:val="2CFB12A7"/>
    <w:rsid w:val="2D2A3A84"/>
    <w:rsid w:val="2D565AE8"/>
    <w:rsid w:val="2DA336ED"/>
    <w:rsid w:val="2DBB5641"/>
    <w:rsid w:val="2DCF6290"/>
    <w:rsid w:val="2DD01199"/>
    <w:rsid w:val="2DE62ADE"/>
    <w:rsid w:val="2DF33ACC"/>
    <w:rsid w:val="2E13654C"/>
    <w:rsid w:val="2E840E29"/>
    <w:rsid w:val="2EB84F76"/>
    <w:rsid w:val="2EE27A50"/>
    <w:rsid w:val="2FE36B43"/>
    <w:rsid w:val="30025133"/>
    <w:rsid w:val="30135E4B"/>
    <w:rsid w:val="30196567"/>
    <w:rsid w:val="30480C4D"/>
    <w:rsid w:val="30A536ED"/>
    <w:rsid w:val="30C11C73"/>
    <w:rsid w:val="31171D7A"/>
    <w:rsid w:val="31666AC9"/>
    <w:rsid w:val="31B163D9"/>
    <w:rsid w:val="31C82C77"/>
    <w:rsid w:val="31F6028F"/>
    <w:rsid w:val="32140715"/>
    <w:rsid w:val="33092418"/>
    <w:rsid w:val="3358411B"/>
    <w:rsid w:val="33847CB2"/>
    <w:rsid w:val="33CF36E0"/>
    <w:rsid w:val="34B32468"/>
    <w:rsid w:val="34D66BFB"/>
    <w:rsid w:val="34D94A5D"/>
    <w:rsid w:val="35000663"/>
    <w:rsid w:val="35850F94"/>
    <w:rsid w:val="35B30245"/>
    <w:rsid w:val="35E82A27"/>
    <w:rsid w:val="36306753"/>
    <w:rsid w:val="36567D5C"/>
    <w:rsid w:val="36FB4F5A"/>
    <w:rsid w:val="374E0226"/>
    <w:rsid w:val="375B7EFE"/>
    <w:rsid w:val="37D80CA6"/>
    <w:rsid w:val="37EF7AE5"/>
    <w:rsid w:val="38877E93"/>
    <w:rsid w:val="38AD5946"/>
    <w:rsid w:val="39241B86"/>
    <w:rsid w:val="39542C30"/>
    <w:rsid w:val="39761CB6"/>
    <w:rsid w:val="397B1FBB"/>
    <w:rsid w:val="39890CA2"/>
    <w:rsid w:val="39C00492"/>
    <w:rsid w:val="39DE7F87"/>
    <w:rsid w:val="39EE07FB"/>
    <w:rsid w:val="3A2A4F7A"/>
    <w:rsid w:val="3A5A5133"/>
    <w:rsid w:val="3A7D77A0"/>
    <w:rsid w:val="3AA50AA5"/>
    <w:rsid w:val="3AE142CA"/>
    <w:rsid w:val="3B057795"/>
    <w:rsid w:val="3B133A72"/>
    <w:rsid w:val="3B3B1675"/>
    <w:rsid w:val="3B580A91"/>
    <w:rsid w:val="3BB6283D"/>
    <w:rsid w:val="3BBB27EC"/>
    <w:rsid w:val="3C3A6FCB"/>
    <w:rsid w:val="3CAD43DB"/>
    <w:rsid w:val="3CAF5C0A"/>
    <w:rsid w:val="3CB3033D"/>
    <w:rsid w:val="3CC426E8"/>
    <w:rsid w:val="3D09410E"/>
    <w:rsid w:val="3D1F4129"/>
    <w:rsid w:val="3D4229CF"/>
    <w:rsid w:val="3D77301E"/>
    <w:rsid w:val="3D8D6FCD"/>
    <w:rsid w:val="3D960B78"/>
    <w:rsid w:val="3D9B1CEB"/>
    <w:rsid w:val="3DEE62BF"/>
    <w:rsid w:val="3E295A8C"/>
    <w:rsid w:val="3E522CF1"/>
    <w:rsid w:val="3E595E2E"/>
    <w:rsid w:val="3E7806B1"/>
    <w:rsid w:val="3EFC4A0B"/>
    <w:rsid w:val="3F0062A9"/>
    <w:rsid w:val="3F83531B"/>
    <w:rsid w:val="3F9609BC"/>
    <w:rsid w:val="402E32EA"/>
    <w:rsid w:val="403E177F"/>
    <w:rsid w:val="4047615A"/>
    <w:rsid w:val="40672BCD"/>
    <w:rsid w:val="40694322"/>
    <w:rsid w:val="406E54D2"/>
    <w:rsid w:val="40904AE0"/>
    <w:rsid w:val="409454F3"/>
    <w:rsid w:val="40BF3F42"/>
    <w:rsid w:val="40CF687B"/>
    <w:rsid w:val="41B54AF7"/>
    <w:rsid w:val="41CE268F"/>
    <w:rsid w:val="41FE7B14"/>
    <w:rsid w:val="42075BA1"/>
    <w:rsid w:val="42233DB8"/>
    <w:rsid w:val="42414856"/>
    <w:rsid w:val="427A2817"/>
    <w:rsid w:val="42A229D6"/>
    <w:rsid w:val="42AC613A"/>
    <w:rsid w:val="42DC702D"/>
    <w:rsid w:val="43D1290A"/>
    <w:rsid w:val="44093E52"/>
    <w:rsid w:val="44273FCA"/>
    <w:rsid w:val="44F11AA7"/>
    <w:rsid w:val="45260A34"/>
    <w:rsid w:val="45607D09"/>
    <w:rsid w:val="45C73630"/>
    <w:rsid w:val="45F82E32"/>
    <w:rsid w:val="462C6CA5"/>
    <w:rsid w:val="462E24FA"/>
    <w:rsid w:val="463D52D4"/>
    <w:rsid w:val="472F6C04"/>
    <w:rsid w:val="47D0344E"/>
    <w:rsid w:val="480E22B8"/>
    <w:rsid w:val="484944FA"/>
    <w:rsid w:val="485F6737"/>
    <w:rsid w:val="48AC763C"/>
    <w:rsid w:val="48D51D5F"/>
    <w:rsid w:val="48EE7ABB"/>
    <w:rsid w:val="491C1935"/>
    <w:rsid w:val="495C61D1"/>
    <w:rsid w:val="496372B5"/>
    <w:rsid w:val="49641B2B"/>
    <w:rsid w:val="49C173A0"/>
    <w:rsid w:val="49E07403"/>
    <w:rsid w:val="49EA4C31"/>
    <w:rsid w:val="4A094B2B"/>
    <w:rsid w:val="4A483312"/>
    <w:rsid w:val="4AAE59C2"/>
    <w:rsid w:val="4AF07B1A"/>
    <w:rsid w:val="4B096AD6"/>
    <w:rsid w:val="4B702609"/>
    <w:rsid w:val="4BC46DC2"/>
    <w:rsid w:val="4BE52651"/>
    <w:rsid w:val="4CB535E7"/>
    <w:rsid w:val="4CC01A8E"/>
    <w:rsid w:val="4CE558B2"/>
    <w:rsid w:val="4D0B0C3B"/>
    <w:rsid w:val="4D724A1E"/>
    <w:rsid w:val="4D7436B1"/>
    <w:rsid w:val="4DB526A1"/>
    <w:rsid w:val="4DEC4D76"/>
    <w:rsid w:val="4E13115A"/>
    <w:rsid w:val="4F275042"/>
    <w:rsid w:val="4F391364"/>
    <w:rsid w:val="4F3C5F32"/>
    <w:rsid w:val="4F8B6063"/>
    <w:rsid w:val="4FEC0021"/>
    <w:rsid w:val="4FF57980"/>
    <w:rsid w:val="506B7C43"/>
    <w:rsid w:val="506F7733"/>
    <w:rsid w:val="50740372"/>
    <w:rsid w:val="509B4DA0"/>
    <w:rsid w:val="509C1BAA"/>
    <w:rsid w:val="50E81293"/>
    <w:rsid w:val="51224379"/>
    <w:rsid w:val="51524A70"/>
    <w:rsid w:val="51570AD4"/>
    <w:rsid w:val="5192530E"/>
    <w:rsid w:val="51A72505"/>
    <w:rsid w:val="51A90A23"/>
    <w:rsid w:val="526D37FE"/>
    <w:rsid w:val="527436C2"/>
    <w:rsid w:val="52A3536B"/>
    <w:rsid w:val="52B663A2"/>
    <w:rsid w:val="53201601"/>
    <w:rsid w:val="53203A1F"/>
    <w:rsid w:val="53C90B8D"/>
    <w:rsid w:val="54362400"/>
    <w:rsid w:val="545A5152"/>
    <w:rsid w:val="546D5D37"/>
    <w:rsid w:val="54AF09EB"/>
    <w:rsid w:val="54B277B2"/>
    <w:rsid w:val="54D05046"/>
    <w:rsid w:val="54FC1673"/>
    <w:rsid w:val="54FC6610"/>
    <w:rsid w:val="55191A1B"/>
    <w:rsid w:val="55651104"/>
    <w:rsid w:val="55747BDD"/>
    <w:rsid w:val="559752ED"/>
    <w:rsid w:val="5600645C"/>
    <w:rsid w:val="560D2F15"/>
    <w:rsid w:val="561641AD"/>
    <w:rsid w:val="564E20B2"/>
    <w:rsid w:val="56602490"/>
    <w:rsid w:val="56666EE2"/>
    <w:rsid w:val="56A937E2"/>
    <w:rsid w:val="56FC4A90"/>
    <w:rsid w:val="5753390A"/>
    <w:rsid w:val="576237D6"/>
    <w:rsid w:val="57AD4A53"/>
    <w:rsid w:val="57BB2C44"/>
    <w:rsid w:val="57C85B0E"/>
    <w:rsid w:val="57F549C2"/>
    <w:rsid w:val="581B50D5"/>
    <w:rsid w:val="58353010"/>
    <w:rsid w:val="58EA204C"/>
    <w:rsid w:val="58ED4F8D"/>
    <w:rsid w:val="59130357"/>
    <w:rsid w:val="59342BF2"/>
    <w:rsid w:val="599975CF"/>
    <w:rsid w:val="59DD570D"/>
    <w:rsid w:val="59E379E2"/>
    <w:rsid w:val="5A1E60F8"/>
    <w:rsid w:val="5A1F33B4"/>
    <w:rsid w:val="5A355549"/>
    <w:rsid w:val="5A421E8A"/>
    <w:rsid w:val="5A5F2B5C"/>
    <w:rsid w:val="5A81253D"/>
    <w:rsid w:val="5AB6657B"/>
    <w:rsid w:val="5AC97302"/>
    <w:rsid w:val="5AD15AE7"/>
    <w:rsid w:val="5AD3266C"/>
    <w:rsid w:val="5B1C4422"/>
    <w:rsid w:val="5B4820C7"/>
    <w:rsid w:val="5B4B66A7"/>
    <w:rsid w:val="5B625680"/>
    <w:rsid w:val="5BF705DC"/>
    <w:rsid w:val="5C1B7FB0"/>
    <w:rsid w:val="5C294845"/>
    <w:rsid w:val="5C657C3C"/>
    <w:rsid w:val="5C8956D8"/>
    <w:rsid w:val="5CCD555D"/>
    <w:rsid w:val="5D42289D"/>
    <w:rsid w:val="5DAF2AE7"/>
    <w:rsid w:val="5E0E54FB"/>
    <w:rsid w:val="5E671A49"/>
    <w:rsid w:val="5E744166"/>
    <w:rsid w:val="5EBD5B0D"/>
    <w:rsid w:val="5F6D7AC7"/>
    <w:rsid w:val="5F6F6E2D"/>
    <w:rsid w:val="5FF23595"/>
    <w:rsid w:val="6051650D"/>
    <w:rsid w:val="6054424F"/>
    <w:rsid w:val="60673FAE"/>
    <w:rsid w:val="60A66079"/>
    <w:rsid w:val="60CB2763"/>
    <w:rsid w:val="60DF7FBD"/>
    <w:rsid w:val="619D45A6"/>
    <w:rsid w:val="619F1626"/>
    <w:rsid w:val="628A5729"/>
    <w:rsid w:val="62C42E25"/>
    <w:rsid w:val="63844E4C"/>
    <w:rsid w:val="639E46A8"/>
    <w:rsid w:val="63A70B3A"/>
    <w:rsid w:val="63BE322D"/>
    <w:rsid w:val="646D768E"/>
    <w:rsid w:val="6487427C"/>
    <w:rsid w:val="648D7D30"/>
    <w:rsid w:val="64AD7CDE"/>
    <w:rsid w:val="64D92F75"/>
    <w:rsid w:val="64E37F22"/>
    <w:rsid w:val="651216B5"/>
    <w:rsid w:val="651649E0"/>
    <w:rsid w:val="653D3504"/>
    <w:rsid w:val="656C5B97"/>
    <w:rsid w:val="65A417D5"/>
    <w:rsid w:val="65B75CDE"/>
    <w:rsid w:val="65D45624"/>
    <w:rsid w:val="66101CFD"/>
    <w:rsid w:val="666D4512"/>
    <w:rsid w:val="669C425A"/>
    <w:rsid w:val="67164F76"/>
    <w:rsid w:val="67237C1B"/>
    <w:rsid w:val="674772FC"/>
    <w:rsid w:val="678B06D0"/>
    <w:rsid w:val="67A71B7B"/>
    <w:rsid w:val="67D57A24"/>
    <w:rsid w:val="67E76D12"/>
    <w:rsid w:val="67F5088C"/>
    <w:rsid w:val="68083A55"/>
    <w:rsid w:val="680D3590"/>
    <w:rsid w:val="6836504A"/>
    <w:rsid w:val="68E51EE8"/>
    <w:rsid w:val="68F16F31"/>
    <w:rsid w:val="68F33353"/>
    <w:rsid w:val="698A0CE2"/>
    <w:rsid w:val="69B90ED2"/>
    <w:rsid w:val="69FF347E"/>
    <w:rsid w:val="6A260A0B"/>
    <w:rsid w:val="6A440E91"/>
    <w:rsid w:val="6A4A2FB3"/>
    <w:rsid w:val="6A8C5B86"/>
    <w:rsid w:val="6A923CD4"/>
    <w:rsid w:val="6AD82293"/>
    <w:rsid w:val="6AFB3C45"/>
    <w:rsid w:val="6B4E7159"/>
    <w:rsid w:val="6B6712DB"/>
    <w:rsid w:val="6B7C465A"/>
    <w:rsid w:val="6BC5782F"/>
    <w:rsid w:val="6BD61C5A"/>
    <w:rsid w:val="6C4D73FC"/>
    <w:rsid w:val="6D613A3C"/>
    <w:rsid w:val="6D6B4986"/>
    <w:rsid w:val="6D7711E4"/>
    <w:rsid w:val="6D8119E9"/>
    <w:rsid w:val="6E2F3C22"/>
    <w:rsid w:val="6E943EB0"/>
    <w:rsid w:val="6EC27EE5"/>
    <w:rsid w:val="6EE958DE"/>
    <w:rsid w:val="6EEA46FD"/>
    <w:rsid w:val="6EFA2466"/>
    <w:rsid w:val="6F094D9A"/>
    <w:rsid w:val="6F145041"/>
    <w:rsid w:val="6F1A48B6"/>
    <w:rsid w:val="6F347249"/>
    <w:rsid w:val="6F4A256C"/>
    <w:rsid w:val="6F687E28"/>
    <w:rsid w:val="6F6C0103"/>
    <w:rsid w:val="6FAC3E1D"/>
    <w:rsid w:val="6FF9744B"/>
    <w:rsid w:val="70135A4C"/>
    <w:rsid w:val="70231A8E"/>
    <w:rsid w:val="70424648"/>
    <w:rsid w:val="70742B5C"/>
    <w:rsid w:val="70A42689"/>
    <w:rsid w:val="70BE4CC3"/>
    <w:rsid w:val="70D2215B"/>
    <w:rsid w:val="714300F4"/>
    <w:rsid w:val="722A2718"/>
    <w:rsid w:val="72476A4D"/>
    <w:rsid w:val="72722363"/>
    <w:rsid w:val="72966949"/>
    <w:rsid w:val="72AC1CC9"/>
    <w:rsid w:val="72D342E2"/>
    <w:rsid w:val="730B2E93"/>
    <w:rsid w:val="731A1328"/>
    <w:rsid w:val="734B7734"/>
    <w:rsid w:val="73A9310B"/>
    <w:rsid w:val="73E264E5"/>
    <w:rsid w:val="73E63D12"/>
    <w:rsid w:val="73EF4563"/>
    <w:rsid w:val="74843637"/>
    <w:rsid w:val="74920516"/>
    <w:rsid w:val="74962C31"/>
    <w:rsid w:val="74E81071"/>
    <w:rsid w:val="7530678F"/>
    <w:rsid w:val="758D4034"/>
    <w:rsid w:val="75A42A35"/>
    <w:rsid w:val="75B00308"/>
    <w:rsid w:val="75F40718"/>
    <w:rsid w:val="75F9742A"/>
    <w:rsid w:val="76076001"/>
    <w:rsid w:val="767174B1"/>
    <w:rsid w:val="768F16E6"/>
    <w:rsid w:val="76EE28B0"/>
    <w:rsid w:val="773329B9"/>
    <w:rsid w:val="77B21B30"/>
    <w:rsid w:val="781D0F46"/>
    <w:rsid w:val="78411105"/>
    <w:rsid w:val="7879089F"/>
    <w:rsid w:val="78BD7416"/>
    <w:rsid w:val="793918EE"/>
    <w:rsid w:val="79C124FE"/>
    <w:rsid w:val="79EF1DE1"/>
    <w:rsid w:val="79F71A7C"/>
    <w:rsid w:val="7A0A786D"/>
    <w:rsid w:val="7A205476"/>
    <w:rsid w:val="7A8766D7"/>
    <w:rsid w:val="7A931A64"/>
    <w:rsid w:val="7AC830C5"/>
    <w:rsid w:val="7AF9757D"/>
    <w:rsid w:val="7B462076"/>
    <w:rsid w:val="7B5F7DEA"/>
    <w:rsid w:val="7B716394"/>
    <w:rsid w:val="7B903F0F"/>
    <w:rsid w:val="7B963516"/>
    <w:rsid w:val="7BA75723"/>
    <w:rsid w:val="7BD4703E"/>
    <w:rsid w:val="7C247DF4"/>
    <w:rsid w:val="7C804503"/>
    <w:rsid w:val="7C8D1CE5"/>
    <w:rsid w:val="7CFD30E9"/>
    <w:rsid w:val="7D06412A"/>
    <w:rsid w:val="7D39534D"/>
    <w:rsid w:val="7D4C20DE"/>
    <w:rsid w:val="7D5F62B6"/>
    <w:rsid w:val="7DD35498"/>
    <w:rsid w:val="7DD62729"/>
    <w:rsid w:val="7DDF6F3D"/>
    <w:rsid w:val="7E0E1A8A"/>
    <w:rsid w:val="7E456797"/>
    <w:rsid w:val="7E710701"/>
    <w:rsid w:val="7E7F0292"/>
    <w:rsid w:val="7ECD0529"/>
    <w:rsid w:val="7F2D4191"/>
    <w:rsid w:val="7F7D0C75"/>
    <w:rsid w:val="7F967F89"/>
    <w:rsid w:val="7FAC0001"/>
    <w:rsid w:val="7FC71E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9"/>
    <w:pPr>
      <w:keepNext/>
      <w:keepLines/>
      <w:spacing w:line="413" w:lineRule="auto"/>
      <w:outlineLvl w:val="1"/>
    </w:pPr>
    <w:rPr>
      <w:rFonts w:ascii="Arial" w:hAnsi="Arial" w:eastAsia="黑体"/>
      <w:b/>
      <w:sz w:val="32"/>
    </w:rPr>
  </w:style>
  <w:style w:type="paragraph" w:styleId="4">
    <w:name w:val="heading 3"/>
    <w:basedOn w:val="1"/>
    <w:next w:val="1"/>
    <w:link w:val="36"/>
    <w:autoRedefine/>
    <w:qFormat/>
    <w:uiPriority w:val="0"/>
    <w:pPr>
      <w:keepNext/>
      <w:keepLines/>
      <w:spacing w:before="260" w:after="260" w:line="413" w:lineRule="auto"/>
      <w:outlineLvl w:val="2"/>
    </w:pPr>
    <w:rPr>
      <w:b/>
      <w:sz w:val="32"/>
    </w:rPr>
  </w:style>
  <w:style w:type="paragraph" w:styleId="5">
    <w:name w:val="heading 4"/>
    <w:basedOn w:val="1"/>
    <w:next w:val="1"/>
    <w:autoRedefine/>
    <w:qFormat/>
    <w:uiPriority w:val="1"/>
    <w:pPr>
      <w:spacing w:before="54"/>
      <w:ind w:left="1415" w:right="1695"/>
      <w:jc w:val="center"/>
      <w:outlineLvl w:val="3"/>
    </w:pPr>
    <w:rPr>
      <w:b/>
      <w:bCs/>
      <w:sz w:val="32"/>
      <w:szCs w:val="32"/>
    </w:rPr>
  </w:style>
  <w:style w:type="paragraph" w:styleId="6">
    <w:name w:val="heading 5"/>
    <w:basedOn w:val="1"/>
    <w:next w:val="1"/>
    <w:autoRedefine/>
    <w:qFormat/>
    <w:uiPriority w:val="1"/>
    <w:pPr>
      <w:spacing w:before="1"/>
      <w:ind w:left="2113" w:right="2098" w:hanging="214"/>
      <w:outlineLvl w:val="4"/>
    </w:pPr>
    <w:rPr>
      <w:b/>
      <w:bCs/>
      <w:sz w:val="30"/>
      <w:szCs w:val="30"/>
    </w:rPr>
  </w:style>
  <w:style w:type="paragraph" w:styleId="7">
    <w:name w:val="heading 6"/>
    <w:basedOn w:val="1"/>
    <w:next w:val="1"/>
    <w:autoRedefine/>
    <w:qFormat/>
    <w:uiPriority w:val="1"/>
    <w:pPr>
      <w:ind w:left="236"/>
      <w:outlineLvl w:val="5"/>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8">
    <w:name w:val="Normal Indent"/>
    <w:basedOn w:val="1"/>
    <w:autoRedefine/>
    <w:qFormat/>
    <w:uiPriority w:val="0"/>
    <w:pPr>
      <w:ind w:firstLine="420" w:firstLineChars="200"/>
    </w:pPr>
  </w:style>
  <w:style w:type="paragraph" w:styleId="9">
    <w:name w:val="Body Text"/>
    <w:basedOn w:val="1"/>
    <w:link w:val="40"/>
    <w:autoRedefine/>
    <w:qFormat/>
    <w:uiPriority w:val="0"/>
    <w:rPr>
      <w:rFonts w:eastAsia="仿宋_GB2312"/>
      <w:sz w:val="32"/>
    </w:rPr>
  </w:style>
  <w:style w:type="paragraph" w:styleId="10">
    <w:name w:val="Body Text Indent"/>
    <w:basedOn w:val="1"/>
    <w:link w:val="39"/>
    <w:autoRedefine/>
    <w:qFormat/>
    <w:uiPriority w:val="0"/>
    <w:pPr>
      <w:ind w:firstLine="640" w:firstLineChars="200"/>
    </w:pPr>
    <w:rPr>
      <w:rFonts w:ascii="仿宋_GB2312" w:eastAsia="仿宋_GB2312"/>
      <w:sz w:val="32"/>
    </w:rPr>
  </w:style>
  <w:style w:type="paragraph" w:styleId="11">
    <w:name w:val="toc 3"/>
    <w:basedOn w:val="1"/>
    <w:next w:val="1"/>
    <w:autoRedefine/>
    <w:qFormat/>
    <w:uiPriority w:val="0"/>
    <w:pPr>
      <w:ind w:left="840" w:leftChars="400"/>
    </w:pPr>
  </w:style>
  <w:style w:type="paragraph" w:styleId="12">
    <w:name w:val="Plain Text"/>
    <w:basedOn w:val="1"/>
    <w:autoRedefine/>
    <w:semiHidden/>
    <w:unhideWhenUsed/>
    <w:qFormat/>
    <w:uiPriority w:val="99"/>
    <w:rPr>
      <w:rFonts w:ascii="宋体" w:hAnsi="Courier New"/>
    </w:rPr>
  </w:style>
  <w:style w:type="paragraph" w:styleId="13">
    <w:name w:val="Body Text Indent 2"/>
    <w:basedOn w:val="1"/>
    <w:link w:val="41"/>
    <w:autoRedefine/>
    <w:qFormat/>
    <w:uiPriority w:val="0"/>
    <w:pPr>
      <w:ind w:firstLine="1040" w:firstLineChars="200"/>
      <w:jc w:val="center"/>
    </w:pPr>
    <w:rPr>
      <w:rFonts w:ascii="黑体" w:eastAsia="黑体"/>
      <w:sz w:val="52"/>
    </w:rPr>
  </w:style>
  <w:style w:type="paragraph" w:styleId="14">
    <w:name w:val="endnote text"/>
    <w:basedOn w:val="1"/>
    <w:link w:val="47"/>
    <w:autoRedefine/>
    <w:semiHidden/>
    <w:unhideWhenUsed/>
    <w:qFormat/>
    <w:uiPriority w:val="99"/>
    <w:pPr>
      <w:snapToGrid w:val="0"/>
      <w:jc w:val="left"/>
    </w:pPr>
  </w:style>
  <w:style w:type="paragraph" w:styleId="15">
    <w:name w:val="Balloon Text"/>
    <w:basedOn w:val="1"/>
    <w:link w:val="46"/>
    <w:autoRedefine/>
    <w:semiHidden/>
    <w:unhideWhenUsed/>
    <w:qFormat/>
    <w:uiPriority w:val="99"/>
    <w:rPr>
      <w:sz w:val="18"/>
      <w:szCs w:val="18"/>
    </w:rPr>
  </w:style>
  <w:style w:type="paragraph" w:styleId="16">
    <w:name w:val="footer"/>
    <w:basedOn w:val="1"/>
    <w:link w:val="34"/>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7">
    <w:name w:val="header"/>
    <w:basedOn w:val="1"/>
    <w:link w:val="3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8">
    <w:name w:val="toc 1"/>
    <w:basedOn w:val="1"/>
    <w:next w:val="1"/>
    <w:autoRedefine/>
    <w:qFormat/>
    <w:uiPriority w:val="0"/>
    <w:pPr>
      <w:tabs>
        <w:tab w:val="left" w:pos="1260"/>
        <w:tab w:val="left" w:pos="1685"/>
        <w:tab w:val="right" w:leader="dot" w:pos="8400"/>
      </w:tabs>
      <w:ind w:firstLine="280" w:firstLineChars="100"/>
    </w:pPr>
    <w:rPr>
      <w:sz w:val="28"/>
    </w:rPr>
  </w:style>
  <w:style w:type="paragraph" w:styleId="19">
    <w:name w:val="footnote text"/>
    <w:basedOn w:val="1"/>
    <w:link w:val="43"/>
    <w:autoRedefine/>
    <w:qFormat/>
    <w:uiPriority w:val="0"/>
    <w:pPr>
      <w:snapToGrid w:val="0"/>
      <w:jc w:val="left"/>
    </w:pPr>
    <w:rPr>
      <w:rFonts w:asciiTheme="minorHAnsi" w:hAnsiTheme="minorHAnsi" w:cstheme="minorBidi"/>
      <w:sz w:val="18"/>
      <w:szCs w:val="18"/>
    </w:rPr>
  </w:style>
  <w:style w:type="paragraph" w:styleId="20">
    <w:name w:val="Body Text Indent 3"/>
    <w:basedOn w:val="1"/>
    <w:link w:val="37"/>
    <w:autoRedefine/>
    <w:qFormat/>
    <w:uiPriority w:val="0"/>
    <w:pPr>
      <w:snapToGrid w:val="0"/>
      <w:spacing w:line="520" w:lineRule="exact"/>
      <w:ind w:firstLine="570"/>
    </w:pPr>
    <w:rPr>
      <w:rFonts w:ascii="宋体" w:hAnsi="宋体"/>
      <w:sz w:val="32"/>
    </w:rPr>
  </w:style>
  <w:style w:type="paragraph" w:styleId="21">
    <w:name w:val="toc 2"/>
    <w:basedOn w:val="1"/>
    <w:next w:val="1"/>
    <w:autoRedefine/>
    <w:semiHidden/>
    <w:unhideWhenUsed/>
    <w:qFormat/>
    <w:uiPriority w:val="39"/>
    <w:pPr>
      <w:ind w:left="420" w:leftChars="200"/>
    </w:pPr>
  </w:style>
  <w:style w:type="paragraph" w:styleId="22">
    <w:name w:val="HTML Preformatted"/>
    <w:basedOn w:val="1"/>
    <w:link w:val="48"/>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3">
    <w:name w:val="Normal (Web)"/>
    <w:basedOn w:val="1"/>
    <w:autoRedefine/>
    <w:semiHidden/>
    <w:unhideWhenUsed/>
    <w:qFormat/>
    <w:uiPriority w:val="99"/>
    <w:pPr>
      <w:spacing w:beforeAutospacing="1" w:afterAutospacing="1"/>
      <w:jc w:val="left"/>
    </w:pPr>
    <w:rPr>
      <w:kern w:val="0"/>
      <w:sz w:val="24"/>
    </w:rPr>
  </w:style>
  <w:style w:type="paragraph" w:styleId="24">
    <w:name w:val="Body Text First Indent"/>
    <w:basedOn w:val="9"/>
    <w:unhideWhenUsed/>
    <w:qFormat/>
    <w:uiPriority w:val="99"/>
    <w:pPr>
      <w:ind w:firstLine="420" w:firstLineChars="100"/>
    </w:pPr>
  </w:style>
  <w:style w:type="table" w:styleId="26">
    <w:name w:val="Table Grid"/>
    <w:basedOn w:val="2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endnote reference"/>
    <w:basedOn w:val="27"/>
    <w:autoRedefine/>
    <w:semiHidden/>
    <w:unhideWhenUsed/>
    <w:qFormat/>
    <w:uiPriority w:val="99"/>
    <w:rPr>
      <w:vertAlign w:val="superscript"/>
    </w:rPr>
  </w:style>
  <w:style w:type="character" w:styleId="29">
    <w:name w:val="Hyperlink"/>
    <w:basedOn w:val="27"/>
    <w:autoRedefine/>
    <w:qFormat/>
    <w:uiPriority w:val="0"/>
    <w:rPr>
      <w:color w:val="0000FF"/>
      <w:u w:val="single"/>
    </w:rPr>
  </w:style>
  <w:style w:type="character" w:styleId="30">
    <w:name w:val="footnote reference"/>
    <w:autoRedefine/>
    <w:qFormat/>
    <w:uiPriority w:val="0"/>
    <w:rPr>
      <w:vertAlign w:val="superscript"/>
    </w:rPr>
  </w:style>
  <w:style w:type="paragraph" w:customStyle="1" w:styleId="31">
    <w:name w:val="BodyText"/>
    <w:basedOn w:val="1"/>
    <w:autoRedefine/>
    <w:qFormat/>
    <w:uiPriority w:val="0"/>
    <w:pPr>
      <w:spacing w:line="800" w:lineRule="exact"/>
    </w:pPr>
    <w:rPr>
      <w:rFonts w:eastAsia="仿宋_GB2312"/>
      <w:sz w:val="32"/>
    </w:rPr>
  </w:style>
  <w:style w:type="paragraph" w:customStyle="1" w:styleId="32">
    <w:name w:val="Default"/>
    <w:autoRedefine/>
    <w:qFormat/>
    <w:uiPriority w:val="0"/>
    <w:pPr>
      <w:widowControl w:val="0"/>
      <w:autoSpaceDE w:val="0"/>
      <w:autoSpaceDN w:val="0"/>
      <w:adjustRightInd w:val="0"/>
    </w:pPr>
    <w:rPr>
      <w:rFonts w:ascii="黑体" w:hAnsi="黑体" w:eastAsia="宋体" w:cs="Times New Roman"/>
      <w:color w:val="000000"/>
      <w:sz w:val="21"/>
      <w:lang w:val="en-US" w:eastAsia="zh-CN" w:bidi="ar-SA"/>
    </w:rPr>
  </w:style>
  <w:style w:type="character" w:customStyle="1" w:styleId="33">
    <w:name w:val="页眉 Char"/>
    <w:basedOn w:val="27"/>
    <w:link w:val="17"/>
    <w:autoRedefine/>
    <w:qFormat/>
    <w:uiPriority w:val="99"/>
    <w:rPr>
      <w:sz w:val="18"/>
      <w:szCs w:val="18"/>
    </w:rPr>
  </w:style>
  <w:style w:type="character" w:customStyle="1" w:styleId="34">
    <w:name w:val="页脚 Char"/>
    <w:basedOn w:val="27"/>
    <w:link w:val="16"/>
    <w:autoRedefine/>
    <w:qFormat/>
    <w:uiPriority w:val="99"/>
    <w:rPr>
      <w:sz w:val="18"/>
      <w:szCs w:val="18"/>
    </w:rPr>
  </w:style>
  <w:style w:type="character" w:customStyle="1" w:styleId="35">
    <w:name w:val="标题 1 Char"/>
    <w:basedOn w:val="27"/>
    <w:link w:val="2"/>
    <w:autoRedefine/>
    <w:qFormat/>
    <w:uiPriority w:val="0"/>
    <w:rPr>
      <w:rFonts w:ascii="Times New Roman" w:hAnsi="Times New Roman" w:eastAsia="宋体" w:cs="Times New Roman"/>
      <w:b/>
      <w:bCs/>
      <w:kern w:val="44"/>
      <w:sz w:val="44"/>
      <w:szCs w:val="44"/>
    </w:rPr>
  </w:style>
  <w:style w:type="character" w:customStyle="1" w:styleId="36">
    <w:name w:val="标题 3 Char"/>
    <w:basedOn w:val="27"/>
    <w:link w:val="4"/>
    <w:autoRedefine/>
    <w:qFormat/>
    <w:uiPriority w:val="0"/>
    <w:rPr>
      <w:rFonts w:ascii="Times New Roman" w:hAnsi="Times New Roman" w:eastAsia="宋体" w:cs="Times New Roman"/>
      <w:b/>
      <w:sz w:val="32"/>
      <w:szCs w:val="20"/>
    </w:rPr>
  </w:style>
  <w:style w:type="character" w:customStyle="1" w:styleId="37">
    <w:name w:val="正文文本缩进 3 Char"/>
    <w:basedOn w:val="27"/>
    <w:link w:val="20"/>
    <w:autoRedefine/>
    <w:qFormat/>
    <w:uiPriority w:val="0"/>
    <w:rPr>
      <w:rFonts w:ascii="宋体" w:hAnsi="宋体" w:eastAsia="宋体" w:cs="Times New Roman"/>
      <w:sz w:val="32"/>
      <w:szCs w:val="20"/>
    </w:rPr>
  </w:style>
  <w:style w:type="paragraph" w:customStyle="1" w:styleId="38">
    <w:name w:val="样式 正文（首行缩进两字） + 宋体 小四"/>
    <w:basedOn w:val="8"/>
    <w:autoRedefine/>
    <w:qFormat/>
    <w:uiPriority w:val="0"/>
    <w:pPr>
      <w:spacing w:line="100" w:lineRule="atLeast"/>
      <w:ind w:firstLine="614" w:firstLineChars="192"/>
      <w:jc w:val="left"/>
    </w:pPr>
    <w:rPr>
      <w:rFonts w:ascii="仿宋_GB2312" w:hAnsi="宋体" w:eastAsia="仿宋_GB2312"/>
      <w:sz w:val="32"/>
    </w:rPr>
  </w:style>
  <w:style w:type="character" w:customStyle="1" w:styleId="39">
    <w:name w:val="正文文本缩进 Char"/>
    <w:basedOn w:val="27"/>
    <w:link w:val="10"/>
    <w:autoRedefine/>
    <w:qFormat/>
    <w:uiPriority w:val="0"/>
    <w:rPr>
      <w:rFonts w:ascii="仿宋_GB2312" w:hAnsi="Times New Roman" w:eastAsia="仿宋_GB2312" w:cs="Times New Roman"/>
      <w:sz w:val="32"/>
      <w:szCs w:val="20"/>
    </w:rPr>
  </w:style>
  <w:style w:type="character" w:customStyle="1" w:styleId="40">
    <w:name w:val="正文文本 Char"/>
    <w:basedOn w:val="27"/>
    <w:link w:val="9"/>
    <w:autoRedefine/>
    <w:qFormat/>
    <w:uiPriority w:val="0"/>
    <w:rPr>
      <w:rFonts w:ascii="Times New Roman" w:hAnsi="Times New Roman" w:eastAsia="仿宋_GB2312" w:cs="Times New Roman"/>
      <w:sz w:val="32"/>
      <w:szCs w:val="20"/>
    </w:rPr>
  </w:style>
  <w:style w:type="character" w:customStyle="1" w:styleId="41">
    <w:name w:val="正文文本缩进 2 Char"/>
    <w:basedOn w:val="27"/>
    <w:link w:val="13"/>
    <w:autoRedefine/>
    <w:qFormat/>
    <w:uiPriority w:val="0"/>
    <w:rPr>
      <w:rFonts w:ascii="黑体" w:hAnsi="Times New Roman" w:eastAsia="黑体" w:cs="Times New Roman"/>
      <w:sz w:val="52"/>
      <w:szCs w:val="20"/>
    </w:rPr>
  </w:style>
  <w:style w:type="character" w:customStyle="1" w:styleId="42">
    <w:name w:val="脚注文本 Char"/>
    <w:autoRedefine/>
    <w:qFormat/>
    <w:uiPriority w:val="0"/>
    <w:rPr>
      <w:rFonts w:eastAsia="宋体"/>
      <w:sz w:val="18"/>
      <w:szCs w:val="18"/>
    </w:rPr>
  </w:style>
  <w:style w:type="character" w:customStyle="1" w:styleId="43">
    <w:name w:val="脚注文本 Char1"/>
    <w:basedOn w:val="27"/>
    <w:link w:val="19"/>
    <w:autoRedefine/>
    <w:semiHidden/>
    <w:qFormat/>
    <w:uiPriority w:val="99"/>
    <w:rPr>
      <w:rFonts w:ascii="Times New Roman" w:hAnsi="Times New Roman" w:eastAsia="宋体" w:cs="Times New Roman"/>
      <w:sz w:val="18"/>
      <w:szCs w:val="18"/>
    </w:rPr>
  </w:style>
  <w:style w:type="paragraph" w:customStyle="1" w:styleId="44">
    <w:name w:val="样式 正文小四wg + 首行缩进:  2 字符"/>
    <w:basedOn w:val="1"/>
    <w:autoRedefine/>
    <w:qFormat/>
    <w:uiPriority w:val="0"/>
    <w:pPr>
      <w:autoSpaceDE w:val="0"/>
      <w:autoSpaceDN w:val="0"/>
      <w:adjustRightInd w:val="0"/>
      <w:ind w:firstLine="200" w:firstLineChars="200"/>
    </w:pPr>
    <w:rPr>
      <w:rFonts w:ascii="仿宋_GB2312" w:hAnsi="宋体" w:eastAsia="仿宋_GB2312" w:cs="宋体"/>
      <w:color w:val="000000"/>
      <w:kern w:val="20"/>
      <w:sz w:val="24"/>
    </w:rPr>
  </w:style>
  <w:style w:type="paragraph" w:customStyle="1" w:styleId="45">
    <w:name w:val="列出段落1"/>
    <w:basedOn w:val="1"/>
    <w:autoRedefine/>
    <w:qFormat/>
    <w:uiPriority w:val="0"/>
    <w:pPr>
      <w:ind w:firstLine="420" w:firstLineChars="200"/>
    </w:pPr>
    <w:rPr>
      <w:rFonts w:ascii="Calibri" w:hAnsi="Calibri"/>
      <w:szCs w:val="22"/>
    </w:rPr>
  </w:style>
  <w:style w:type="character" w:customStyle="1" w:styleId="46">
    <w:name w:val="批注框文本 Char"/>
    <w:basedOn w:val="27"/>
    <w:link w:val="15"/>
    <w:autoRedefine/>
    <w:semiHidden/>
    <w:qFormat/>
    <w:uiPriority w:val="99"/>
    <w:rPr>
      <w:rFonts w:ascii="Times New Roman" w:hAnsi="Times New Roman" w:eastAsia="宋体" w:cs="Times New Roman"/>
      <w:sz w:val="18"/>
      <w:szCs w:val="18"/>
    </w:rPr>
  </w:style>
  <w:style w:type="character" w:customStyle="1" w:styleId="47">
    <w:name w:val="尾注文本 Char"/>
    <w:basedOn w:val="27"/>
    <w:link w:val="14"/>
    <w:autoRedefine/>
    <w:semiHidden/>
    <w:qFormat/>
    <w:uiPriority w:val="99"/>
    <w:rPr>
      <w:rFonts w:ascii="Times New Roman" w:hAnsi="Times New Roman" w:eastAsia="宋体" w:cs="Times New Roman"/>
      <w:szCs w:val="20"/>
    </w:rPr>
  </w:style>
  <w:style w:type="character" w:customStyle="1" w:styleId="48">
    <w:name w:val="HTML 预设格式 Char"/>
    <w:basedOn w:val="27"/>
    <w:link w:val="22"/>
    <w:autoRedefine/>
    <w:semiHidden/>
    <w:qFormat/>
    <w:uiPriority w:val="99"/>
    <w:rPr>
      <w:rFonts w:ascii="宋体" w:hAnsi="宋体" w:eastAsia="宋体" w:cs="宋体"/>
      <w:kern w:val="0"/>
      <w:sz w:val="24"/>
      <w:szCs w:val="24"/>
    </w:rPr>
  </w:style>
  <w:style w:type="paragraph" w:customStyle="1" w:styleId="49">
    <w:name w:val="reader-word-layer reader-word-s1-6"/>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50">
    <w:name w:val="font01"/>
    <w:basedOn w:val="27"/>
    <w:autoRedefine/>
    <w:qFormat/>
    <w:uiPriority w:val="0"/>
    <w:rPr>
      <w:rFonts w:hint="eastAsia" w:ascii="宋体" w:hAnsi="宋体" w:eastAsia="宋体" w:cs="宋体"/>
      <w:color w:val="000000"/>
      <w:sz w:val="22"/>
      <w:szCs w:val="22"/>
      <w:u w:val="none"/>
    </w:rPr>
  </w:style>
  <w:style w:type="character" w:customStyle="1" w:styleId="51">
    <w:name w:val="font21"/>
    <w:basedOn w:val="27"/>
    <w:autoRedefine/>
    <w:qFormat/>
    <w:uiPriority w:val="0"/>
    <w:rPr>
      <w:rFonts w:hint="default" w:ascii="Tahoma" w:hAnsi="Tahoma" w:eastAsia="Tahoma" w:cs="Tahoma"/>
      <w:color w:val="000000"/>
      <w:sz w:val="22"/>
      <w:szCs w:val="22"/>
      <w:u w:val="none"/>
    </w:rPr>
  </w:style>
  <w:style w:type="character" w:customStyle="1" w:styleId="52">
    <w:name w:val="font11"/>
    <w:basedOn w:val="27"/>
    <w:autoRedefine/>
    <w:qFormat/>
    <w:uiPriority w:val="0"/>
    <w:rPr>
      <w:rFonts w:hint="default" w:ascii="Tahoma" w:hAnsi="Tahoma" w:eastAsia="Tahoma" w:cs="Tahoma"/>
      <w:color w:val="000000"/>
      <w:sz w:val="22"/>
      <w:szCs w:val="22"/>
      <w:u w:val="none"/>
    </w:rPr>
  </w:style>
  <w:style w:type="paragraph" w:customStyle="1" w:styleId="53">
    <w:name w:val="Table Paragraph"/>
    <w:basedOn w:val="1"/>
    <w:autoRedefine/>
    <w:qFormat/>
    <w:uiPriority w:val="1"/>
  </w:style>
  <w:style w:type="character" w:customStyle="1" w:styleId="54">
    <w:name w:val="NormalCharacter"/>
    <w:autoRedefine/>
    <w:qFormat/>
    <w:uiPriority w:val="0"/>
    <w:rPr>
      <w:rFonts w:ascii="Times New Roman" w:hAnsi="Times New Roman" w:eastAsia="宋体" w:cs="Times New Roman"/>
      <w:kern w:val="2"/>
      <w:sz w:val="21"/>
      <w:lang w:val="en-US" w:eastAsia="zh-CN" w:bidi="ar-SA"/>
    </w:rPr>
  </w:style>
  <w:style w:type="paragraph" w:styleId="55">
    <w:name w:val="List Paragraph"/>
    <w:basedOn w:val="1"/>
    <w:autoRedefine/>
    <w:qFormat/>
    <w:uiPriority w:val="1"/>
    <w:pPr>
      <w:ind w:left="1502" w:hanging="705"/>
    </w:pPr>
  </w:style>
  <w:style w:type="paragraph" w:customStyle="1" w:styleId="56">
    <w:name w:val="WPSOffice手动目录 1"/>
    <w:autoRedefine/>
    <w:qFormat/>
    <w:uiPriority w:val="0"/>
    <w:rPr>
      <w:rFonts w:asciiTheme="minorHAnsi" w:hAnsiTheme="minorHAnsi" w:eastAsiaTheme="minorEastAsia" w:cstheme="minorBidi"/>
      <w:lang w:val="en-US" w:eastAsia="zh-CN" w:bidi="ar-SA"/>
    </w:rPr>
  </w:style>
  <w:style w:type="paragraph" w:customStyle="1" w:styleId="57">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character" w:customStyle="1" w:styleId="58">
    <w:name w:val="正文文本 (6) + 间距 3 pt"/>
    <w:qFormat/>
    <w:uiPriority w:val="0"/>
    <w:rPr>
      <w:rFonts w:hint="eastAsia" w:ascii="MingLiU" w:hAnsi="MingLiU" w:eastAsia="MingLiU" w:cs="MingLiU"/>
      <w:b/>
      <w:bCs/>
      <w:spacing w:val="70"/>
      <w:sz w:val="26"/>
      <w:szCs w:val="2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1367</Words>
  <Characters>1682</Characters>
  <Lines>37</Lines>
  <Paragraphs>10</Paragraphs>
  <TotalTime>8</TotalTime>
  <ScaleCrop>false</ScaleCrop>
  <LinksUpToDate>false</LinksUpToDate>
  <CharactersWithSpaces>1899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2024-10-27T02:27:00Z</dcterms:created>
  <dc:creator>w</dc:creator>
  <cp:lastModifiedBy>飞翔</cp:lastModifiedBy>
  <cp:lastPrinted>2024-03-07T06:51:00Z</cp:lastPrinted>
  <dcterms:modified xsi:type="dcterms:W3CDTF">2025-09-26T12:23:14Z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77FB4EFCD6794C95B7E9E340D6815BA8_13</vt:lpwstr>
  </property>
  <property fmtid="{D5CDD505-2E9C-101B-9397-08002B2CF9AE}" pid="4" name="KSOTemplateDocerSaveRecord">
    <vt:lpwstr>eyJoZGlkIjoiZTBiMGFkMjYyNmJkNjZhZDE2ZTYxNGRiMWZjODM1MTciLCJ1c2VySWQiOiIzNTMwMjMwMjcifQ==</vt:lpwstr>
  </property>
</Properties>
</file>