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17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新疆天利石化股份有限公司</w:t>
      </w:r>
    </w:p>
    <w:p w14:paraId="40267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mallCaps/>
          <w:sz w:val="28"/>
          <w:szCs w:val="28"/>
        </w:rPr>
      </w:pPr>
      <w:bookmarkStart w:id="2" w:name="_GoBack"/>
      <w:r>
        <w:rPr>
          <w:rFonts w:hint="eastAsia" w:hAnsi="宋体" w:cs="宋体"/>
          <w:b/>
          <w:bCs/>
          <w:color w:val="000000"/>
          <w:sz w:val="32"/>
          <w:szCs w:val="32"/>
          <w:highlight w:val="none"/>
          <w:shd w:val="clear" w:color="auto" w:fill="FFFFFF"/>
          <w:lang w:eastAsia="zh-CN" w:bidi="ar"/>
        </w:rPr>
        <w:t>2025-2026年闸阀框架</w:t>
      </w:r>
      <w:r>
        <w:rPr>
          <w:rFonts w:hint="eastAsia" w:ascii="宋体" w:hAnsi="宋体" w:eastAsia="宋体" w:cs="宋体"/>
          <w:b/>
          <w:bCs/>
          <w:smallCaps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smallCaps/>
          <w:sz w:val="28"/>
          <w:szCs w:val="28"/>
        </w:rPr>
        <w:t>公告</w:t>
      </w:r>
      <w:bookmarkEnd w:id="2"/>
    </w:p>
    <w:p w14:paraId="14D1CE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420"/>
        <w:jc w:val="center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1"/>
          <w:szCs w:val="21"/>
          <w:shd w:val="clear" w:color="auto" w:fill="FAFAFA"/>
          <w:lang w:eastAsia="zh-CN"/>
        </w:rPr>
        <w:t>采购</w:t>
      </w:r>
      <w:r>
        <w:rPr>
          <w:rStyle w:val="7"/>
          <w:rFonts w:hint="eastAsia" w:ascii="宋体" w:hAnsi="宋体" w:eastAsia="宋体" w:cs="宋体"/>
          <w:sz w:val="21"/>
          <w:szCs w:val="21"/>
          <w:shd w:val="clear" w:color="auto" w:fill="FAFAFA"/>
        </w:rPr>
        <w:t>编号：</w:t>
      </w:r>
      <w:r>
        <w:rPr>
          <w:rFonts w:hint="eastAsia" w:hAnsi="宋体" w:cs="宋体"/>
          <w:b/>
          <w:sz w:val="24"/>
          <w:highlight w:val="none"/>
          <w:lang w:val="zh-CN"/>
        </w:rPr>
        <w:t>XS202507150001</w:t>
      </w:r>
    </w:p>
    <w:p w14:paraId="431D74D5">
      <w:pPr>
        <w:pStyle w:val="9"/>
        <w:keepLines w:val="0"/>
        <w:pageBreakBefore w:val="0"/>
        <w:kinsoku/>
        <w:wordWrap/>
        <w:bidi w:val="0"/>
        <w:spacing w:line="360" w:lineRule="auto"/>
        <w:ind w:firstLine="422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</w:t>
      </w:r>
      <w:r>
        <w:rPr>
          <w:rFonts w:hint="eastAsia" w:ascii="宋体" w:hAnsi="宋体" w:eastAsia="宋体" w:cs="宋体"/>
          <w:lang w:eastAsia="zh-CN"/>
        </w:rPr>
        <w:t>采购</w:t>
      </w:r>
      <w:r>
        <w:rPr>
          <w:rFonts w:hint="eastAsia" w:ascii="宋体" w:hAnsi="宋体" w:eastAsia="宋体" w:cs="宋体"/>
        </w:rPr>
        <w:t>条件</w:t>
      </w:r>
    </w:p>
    <w:p w14:paraId="4A65D7CA">
      <w:pPr>
        <w:pStyle w:val="9"/>
        <w:keepLines w:val="0"/>
        <w:pageBreakBefore w:val="0"/>
        <w:kinsoku/>
        <w:wordWrap/>
        <w:bidi w:val="0"/>
        <w:spacing w:line="360" w:lineRule="auto"/>
        <w:ind w:firstLine="420"/>
        <w:jc w:val="left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本项目已批准，资金已落实，具备</w:t>
      </w:r>
      <w:r>
        <w:rPr>
          <w:rFonts w:hint="eastAsia" w:ascii="宋体" w:hAnsi="宋体" w:eastAsia="宋体" w:cs="宋体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Cs w:val="21"/>
        </w:rPr>
        <w:t>条件，现对其进行</w:t>
      </w:r>
      <w:r>
        <w:rPr>
          <w:rFonts w:hint="eastAsia" w:ascii="宋体" w:hAnsi="宋体" w:eastAsia="宋体" w:cs="宋体"/>
          <w:szCs w:val="21"/>
          <w:lang w:eastAsia="zh-CN"/>
        </w:rPr>
        <w:t>公开询比</w:t>
      </w:r>
    </w:p>
    <w:p w14:paraId="52AE60F4">
      <w:pPr>
        <w:pStyle w:val="9"/>
        <w:keepLines w:val="0"/>
        <w:pageBreakBefore w:val="0"/>
        <w:kinsoku/>
        <w:wordWrap/>
        <w:bidi w:val="0"/>
        <w:spacing w:line="360" w:lineRule="auto"/>
        <w:ind w:firstLine="422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二、项目概况与</w:t>
      </w:r>
      <w:r>
        <w:rPr>
          <w:rFonts w:hint="eastAsia" w:ascii="宋体" w:hAnsi="宋体" w:eastAsia="宋体" w:cs="宋体"/>
          <w:lang w:eastAsia="zh-CN"/>
        </w:rPr>
        <w:t>采购</w:t>
      </w:r>
      <w:r>
        <w:rPr>
          <w:rFonts w:hint="eastAsia" w:ascii="宋体" w:hAnsi="宋体" w:eastAsia="宋体" w:cs="宋体"/>
        </w:rPr>
        <w:t xml:space="preserve">范围 </w:t>
      </w:r>
    </w:p>
    <w:p w14:paraId="33DE9F51">
      <w:pPr>
        <w:keepLines w:val="0"/>
        <w:pageBreakBefore w:val="0"/>
        <w:kinsoku/>
        <w:wordWrap/>
        <w:autoSpaceDE/>
        <w:autoSpaceDN/>
        <w:bidi w:val="0"/>
        <w:adjustRightInd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本次采购为</w:t>
      </w:r>
      <w:r>
        <w:rPr>
          <w:rFonts w:hint="eastAsia"/>
          <w:b w:val="0"/>
          <w:bCs/>
          <w:szCs w:val="21"/>
          <w:highlight w:val="none"/>
          <w:u w:val="single"/>
          <w:lang w:eastAsia="zh-CN"/>
        </w:rPr>
        <w:t>2025-2026年闸阀框架采购</w:t>
      </w:r>
      <w:r>
        <w:rPr>
          <w:rFonts w:hint="eastAsia" w:ascii="宋体" w:hAnsi="宋体" w:eastAsia="宋体" w:cs="宋体"/>
          <w:color w:val="000000"/>
          <w:szCs w:val="21"/>
          <w:lang w:bidi="ar"/>
        </w:rPr>
        <w:t>。</w:t>
      </w:r>
      <w:r>
        <w:rPr>
          <w:rFonts w:hint="eastAsia" w:ascii="宋体" w:hAnsi="宋体" w:eastAsia="宋体" w:cs="宋体"/>
          <w:szCs w:val="21"/>
        </w:rPr>
        <w:t>具体明细见</w:t>
      </w:r>
      <w:r>
        <w:rPr>
          <w:rFonts w:hint="eastAsia" w:ascii="宋体" w:hAnsi="宋体" w:eastAsia="宋体" w:cs="宋体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Cs w:val="21"/>
        </w:rPr>
        <w:t>文件及附件。</w:t>
      </w:r>
    </w:p>
    <w:p w14:paraId="3306B3B3">
      <w:pPr>
        <w:pStyle w:val="9"/>
        <w:keepLines w:val="0"/>
        <w:pageBreakBefore w:val="0"/>
        <w:numPr>
          <w:ilvl w:val="0"/>
          <w:numId w:val="1"/>
        </w:numPr>
        <w:kinsoku/>
        <w:wordWrap/>
        <w:bidi w:val="0"/>
        <w:spacing w:line="360" w:lineRule="auto"/>
        <w:ind w:firstLine="422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采购相对人</w:t>
      </w:r>
      <w:r>
        <w:rPr>
          <w:rFonts w:hint="eastAsia" w:ascii="宋体" w:hAnsi="宋体" w:eastAsia="宋体" w:cs="宋体"/>
        </w:rPr>
        <w:t>资格要求</w:t>
      </w:r>
    </w:p>
    <w:p w14:paraId="08AC6982">
      <w:pPr>
        <w:numPr>
          <w:ilvl w:val="0"/>
          <w:numId w:val="0"/>
        </w:numPr>
        <w:spacing w:line="240" w:lineRule="auto"/>
        <w:ind w:leftChars="-104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1、</w:t>
      </w:r>
      <w:r>
        <w:rPr>
          <w:rFonts w:hint="eastAsia"/>
          <w:color w:val="auto"/>
          <w:lang w:eastAsia="zh-CN"/>
        </w:rPr>
        <w:t>本项目不接受联合体；</w:t>
      </w:r>
    </w:p>
    <w:p w14:paraId="6E8112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采购相对人</w:t>
      </w:r>
      <w:r>
        <w:rPr>
          <w:rFonts w:hint="eastAsia"/>
        </w:rPr>
        <w:t>必须是合格承包商名录中的供应商</w:t>
      </w:r>
      <w:r>
        <w:rPr>
          <w:rFonts w:hint="eastAsia" w:hAnsi="宋体"/>
          <w:kern w:val="2"/>
          <w:szCs w:val="21"/>
          <w:lang w:val="en-US" w:eastAsia="zh-CN"/>
        </w:rPr>
        <w:t>;</w:t>
      </w:r>
    </w:p>
    <w:p w14:paraId="4597ECAD"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 w:hAnsi="宋体"/>
          <w:kern w:val="2"/>
          <w:szCs w:val="21"/>
        </w:rPr>
        <w:t>本</w:t>
      </w:r>
      <w:r>
        <w:rPr>
          <w:rFonts w:hint="eastAsia" w:hAnsi="宋体"/>
          <w:kern w:val="2"/>
          <w:szCs w:val="21"/>
          <w:lang w:eastAsia="zh-CN"/>
        </w:rPr>
        <w:t>项目</w:t>
      </w:r>
      <w:r>
        <w:rPr>
          <w:rFonts w:hint="eastAsia" w:hAnsi="宋体"/>
          <w:kern w:val="2"/>
          <w:szCs w:val="21"/>
        </w:rPr>
        <w:t>要求</w:t>
      </w:r>
      <w:r>
        <w:rPr>
          <w:rFonts w:hint="eastAsia"/>
          <w:lang w:eastAsia="zh-CN"/>
        </w:rPr>
        <w:t>采购相对人</w:t>
      </w:r>
      <w:r>
        <w:rPr>
          <w:rFonts w:hint="eastAsia"/>
          <w:lang w:val="en-US" w:eastAsia="zh-CN"/>
        </w:rPr>
        <w:t>必须</w:t>
      </w:r>
      <w:r>
        <w:rPr>
          <w:rFonts w:hint="eastAsia"/>
        </w:rPr>
        <w:t>为生产厂家，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>相关生产资质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具备特种设备制造许可证</w:t>
      </w:r>
    </w:p>
    <w:p w14:paraId="51F6A69A"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（压力管道元件制造许可证）</w:t>
      </w:r>
      <w:r>
        <w:rPr>
          <w:rFonts w:hint="eastAsia"/>
        </w:rPr>
        <w:t>（相关的阀</w:t>
      </w:r>
      <w:r>
        <w:rPr>
          <w:rFonts w:hint="eastAsia"/>
          <w:lang w:val="en-US" w:eastAsia="zh-CN"/>
        </w:rPr>
        <w:t>门</w:t>
      </w:r>
      <w:r>
        <w:rPr>
          <w:rFonts w:hint="eastAsia"/>
        </w:rPr>
        <w:t>类）</w:t>
      </w:r>
      <w:r>
        <w:rPr>
          <w:rFonts w:hint="eastAsia"/>
          <w:lang w:val="en-US" w:eastAsia="zh-CN"/>
        </w:rPr>
        <w:t>;</w:t>
      </w:r>
    </w:p>
    <w:p w14:paraId="5C717ACC">
      <w:pPr>
        <w:spacing w:line="240" w:lineRule="auto"/>
        <w:ind w:left="218" w:hanging="218" w:hangingChars="104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 w:hAnsi="宋体"/>
          <w:kern w:val="2"/>
          <w:szCs w:val="21"/>
        </w:rPr>
        <w:t>本</w:t>
      </w:r>
      <w:r>
        <w:rPr>
          <w:rFonts w:hint="eastAsia" w:hAnsi="宋体"/>
          <w:kern w:val="2"/>
          <w:szCs w:val="21"/>
          <w:lang w:eastAsia="zh-CN"/>
        </w:rPr>
        <w:t>项目</w:t>
      </w:r>
      <w:r>
        <w:rPr>
          <w:rFonts w:hint="eastAsia" w:hAnsi="宋体"/>
          <w:kern w:val="2"/>
          <w:szCs w:val="21"/>
        </w:rPr>
        <w:t>要求</w:t>
      </w:r>
      <w:r>
        <w:rPr>
          <w:rFonts w:hint="eastAsia"/>
          <w:lang w:eastAsia="zh-CN"/>
        </w:rPr>
        <w:t>采购相对人</w:t>
      </w:r>
      <w:r>
        <w:rPr>
          <w:rFonts w:hint="eastAsia"/>
        </w:rPr>
        <w:t>必须是有能力完成提供货物、售后服务等全过程工作。</w:t>
      </w:r>
    </w:p>
    <w:p w14:paraId="161FC17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  <w:lang w:eastAsia="zh-CN"/>
        </w:rPr>
        <w:t>采购相对人</w:t>
      </w:r>
      <w:r>
        <w:rPr>
          <w:rFonts w:hint="eastAsia"/>
          <w:lang w:val="en-US" w:eastAsia="zh-CN"/>
        </w:rPr>
        <w:t>需提供2022年7月1日至今有同类产品的相关业绩，同时履约及服务良好。</w:t>
      </w:r>
    </w:p>
    <w:p w14:paraId="028E4222">
      <w:pPr>
        <w:numPr>
          <w:ilvl w:val="0"/>
          <w:numId w:val="0"/>
        </w:numPr>
        <w:contextualSpacing/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  <w:lang w:eastAsia="zh-CN"/>
        </w:rPr>
        <w:t>采购相对人</w:t>
      </w:r>
      <w:r>
        <w:rPr>
          <w:rFonts w:hint="eastAsia"/>
        </w:rPr>
        <w:t>必须充分了解本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货物的使用环境和工况条件与要求，确保货物在本项目中的使用要求。</w:t>
      </w:r>
    </w:p>
    <w:p w14:paraId="08F106AE">
      <w:pPr>
        <w:numPr>
          <w:ilvl w:val="0"/>
          <w:numId w:val="0"/>
        </w:numPr>
        <w:contextualSpacing/>
        <w:rPr>
          <w:rFonts w:hint="eastAsia" w:ascii="宋体" w:hAnsi="宋体" w:eastAsia="宋体" w:cs="宋体"/>
          <w:kern w:val="0"/>
          <w:sz w:val="21"/>
          <w:szCs w:val="20"/>
          <w:lang w:val="en-US" w:eastAsia="zh-CN" w:bidi="ar"/>
        </w:rPr>
      </w:pPr>
    </w:p>
    <w:p w14:paraId="02A98B17">
      <w:pPr>
        <w:pStyle w:val="3"/>
        <w:keepLines w:val="0"/>
        <w:pageBreakBefore w:val="0"/>
        <w:kinsoku/>
        <w:wordWrap/>
        <w:bidi w:val="0"/>
        <w:spacing w:line="360" w:lineRule="auto"/>
        <w:ind w:left="0" w:firstLine="42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四、</w:t>
      </w:r>
      <w:r>
        <w:rPr>
          <w:rFonts w:hint="eastAsia" w:ascii="宋体" w:hAnsi="宋体" w:eastAsia="宋体" w:cs="宋体"/>
          <w:b/>
          <w:lang w:eastAsia="zh-CN"/>
        </w:rPr>
        <w:t>采购</w:t>
      </w:r>
      <w:r>
        <w:rPr>
          <w:rFonts w:hint="eastAsia" w:ascii="宋体" w:hAnsi="宋体" w:eastAsia="宋体" w:cs="宋体"/>
          <w:b/>
        </w:rPr>
        <w:t>文件的获取</w:t>
      </w:r>
    </w:p>
    <w:p w14:paraId="0218B2BC">
      <w:pPr>
        <w:pStyle w:val="3"/>
        <w:keepLines w:val="0"/>
        <w:pageBreakBefore w:val="0"/>
        <w:tabs>
          <w:tab w:val="left" w:pos="1046"/>
          <w:tab w:val="left" w:pos="2202"/>
          <w:tab w:val="left" w:pos="3357"/>
          <w:tab w:val="left" w:pos="4512"/>
          <w:tab w:val="left" w:pos="8741"/>
        </w:tabs>
        <w:kinsoku/>
        <w:wordWrap/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1"/>
          <w:szCs w:val="20"/>
          <w:lang w:val="en-US" w:eastAsia="zh-CN" w:bidi="ar-SA"/>
        </w:rPr>
        <w:t>采购相对人完成文件工本费银行缴纳后，需按照采购公告中的《报名表》（后附）填写相关信息，加盖公章后，应在规定时间内通过合格承包商名录中备案的电子邮箱将扫描件（PDF版）发送至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tlzb@xjtljt.cn</w:t>
      </w:r>
      <w:r>
        <w:rPr>
          <w:rFonts w:hint="eastAsia" w:ascii="宋体" w:hAnsi="宋体" w:eastAsia="宋体" w:cs="宋体"/>
          <w:sz w:val="21"/>
          <w:szCs w:val="20"/>
          <w:lang w:val="en-US" w:eastAsia="zh-CN" w:bidi="ar-SA"/>
        </w:rPr>
        <w:t>完成报名。</w:t>
      </w:r>
    </w:p>
    <w:p w14:paraId="703A2377">
      <w:pPr>
        <w:pStyle w:val="3"/>
        <w:keepLines w:val="0"/>
        <w:pageBreakBefore w:val="0"/>
        <w:tabs>
          <w:tab w:val="left" w:pos="1046"/>
          <w:tab w:val="left" w:pos="2202"/>
          <w:tab w:val="left" w:pos="3357"/>
          <w:tab w:val="left" w:pos="4512"/>
          <w:tab w:val="left" w:pos="8741"/>
        </w:tabs>
        <w:kinsoku/>
        <w:wordWrap/>
        <w:bidi w:val="0"/>
        <w:spacing w:line="360" w:lineRule="auto"/>
        <w:ind w:left="210" w:leftChars="100" w:firstLine="211" w:firstLineChars="1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2、报名时间：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 xml:space="preserve"> 2</w:t>
      </w:r>
      <w:r>
        <w:rPr>
          <w:rFonts w:hint="eastAsia" w:ascii="宋体" w:hAnsi="宋体" w:eastAsia="宋体" w:cs="宋体"/>
          <w:b/>
          <w:u w:val="single"/>
        </w:rPr>
        <w:t>02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 xml:space="preserve">5 </w:t>
      </w:r>
      <w:r>
        <w:rPr>
          <w:rFonts w:hint="eastAsia" w:ascii="宋体" w:hAnsi="宋体" w:eastAsia="宋体" w:cs="宋体"/>
          <w:b/>
        </w:rPr>
        <w:t>年</w:t>
      </w:r>
      <w:r>
        <w:rPr>
          <w:rFonts w:hint="eastAsia"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 xml:space="preserve"> 7</w:t>
      </w:r>
      <w:r>
        <w:rPr>
          <w:rFonts w:hint="eastAsia"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eastAsia="宋体" w:cs="宋体"/>
          <w:b/>
        </w:rPr>
        <w:t>月</w:t>
      </w:r>
      <w:r>
        <w:rPr>
          <w:rFonts w:hint="eastAsia"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 xml:space="preserve">22 </w:t>
      </w:r>
      <w:r>
        <w:rPr>
          <w:rFonts w:hint="eastAsia"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eastAsia="宋体" w:cs="宋体"/>
          <w:b/>
        </w:rPr>
        <w:t>日</w:t>
      </w:r>
      <w:r>
        <w:rPr>
          <w:rFonts w:hint="eastAsia"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 xml:space="preserve">9 </w:t>
      </w:r>
      <w:r>
        <w:rPr>
          <w:rFonts w:hint="eastAsia" w:ascii="宋体" w:hAnsi="宋体" w:eastAsia="宋体" w:cs="宋体"/>
          <w:b/>
        </w:rPr>
        <w:t>时</w:t>
      </w:r>
      <w:r>
        <w:rPr>
          <w:rFonts w:hint="eastAsia"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 xml:space="preserve"> 30</w:t>
      </w:r>
      <w:r>
        <w:rPr>
          <w:rFonts w:hint="eastAsia"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eastAsia="宋体" w:cs="宋体"/>
          <w:b/>
        </w:rPr>
        <w:t>分起至</w:t>
      </w:r>
      <w:r>
        <w:rPr>
          <w:rFonts w:hint="eastAsia" w:ascii="宋体" w:hAnsi="宋体" w:eastAsia="宋体" w:cs="宋体"/>
          <w:b/>
          <w:u w:val="single"/>
        </w:rPr>
        <w:t xml:space="preserve">  202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u w:val="single"/>
        </w:rPr>
        <w:t xml:space="preserve">  </w:t>
      </w:r>
      <w:r>
        <w:rPr>
          <w:rFonts w:hint="eastAsia" w:ascii="宋体" w:hAnsi="宋体" w:eastAsia="宋体" w:cs="宋体"/>
          <w:b/>
        </w:rPr>
        <w:t>年</w:t>
      </w:r>
      <w:r>
        <w:rPr>
          <w:rFonts w:hint="eastAsia"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 xml:space="preserve">7 </w:t>
      </w:r>
      <w:r>
        <w:rPr>
          <w:rFonts w:hint="eastAsia" w:ascii="宋体" w:hAnsi="宋体" w:eastAsia="宋体" w:cs="宋体"/>
          <w:b/>
        </w:rPr>
        <w:t>月</w:t>
      </w:r>
      <w:r>
        <w:rPr>
          <w:rFonts w:hint="eastAsia" w:ascii="宋体" w:hAnsi="宋体" w:eastAsia="宋体" w:cs="宋体"/>
          <w:b/>
          <w:lang w:val="en-US" w:eastAsia="zh-CN"/>
        </w:rPr>
        <w:t xml:space="preserve"> 28</w:t>
      </w:r>
      <w:r>
        <w:rPr>
          <w:rFonts w:hint="eastAsia" w:ascii="宋体" w:hAnsi="宋体" w:eastAsia="宋体" w:cs="宋体"/>
          <w:b/>
        </w:rPr>
        <w:t>日</w:t>
      </w:r>
      <w:r>
        <w:rPr>
          <w:rFonts w:hint="eastAsia"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 xml:space="preserve"> 18</w:t>
      </w:r>
      <w:r>
        <w:rPr>
          <w:rFonts w:hint="eastAsia"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eastAsia="宋体" w:cs="宋体"/>
          <w:b/>
        </w:rPr>
        <w:t>时</w:t>
      </w:r>
      <w:r>
        <w:rPr>
          <w:rFonts w:hint="eastAsia" w:ascii="宋体" w:hAnsi="宋体" w:eastAsia="宋体" w:cs="宋体"/>
          <w:b/>
          <w:u w:val="single"/>
        </w:rPr>
        <w:t xml:space="preserve"> 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 xml:space="preserve">30 </w:t>
      </w:r>
      <w:r>
        <w:rPr>
          <w:rFonts w:hint="eastAsia" w:ascii="宋体" w:hAnsi="宋体" w:eastAsia="宋体" w:cs="宋体"/>
          <w:b/>
        </w:rPr>
        <w:t>分（法定节假日、公休日除外）</w:t>
      </w:r>
    </w:p>
    <w:p w14:paraId="0352E8D8">
      <w:pPr>
        <w:keepLines w:val="0"/>
        <w:pageBreakBefore w:val="0"/>
        <w:kinsoku/>
        <w:wordWrap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</w:t>
      </w:r>
      <w:r>
        <w:rPr>
          <w:rFonts w:hint="eastAsia" w:ascii="宋体" w:hAnsi="宋体" w:eastAsia="宋体" w:cs="宋体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Cs w:val="21"/>
        </w:rPr>
        <w:t>文件每套售价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100 </w:t>
      </w:r>
      <w:r>
        <w:rPr>
          <w:rFonts w:hint="eastAsia" w:ascii="宋体" w:hAnsi="宋体" w:eastAsia="宋体" w:cs="宋体"/>
          <w:szCs w:val="21"/>
        </w:rPr>
        <w:t>元，售后不退。</w:t>
      </w:r>
    </w:p>
    <w:p w14:paraId="4B281EF1">
      <w:pPr>
        <w:pStyle w:val="3"/>
        <w:keepLines w:val="0"/>
        <w:pageBreakBefore w:val="0"/>
        <w:tabs>
          <w:tab w:val="left" w:pos="1046"/>
          <w:tab w:val="left" w:pos="2202"/>
          <w:tab w:val="left" w:pos="3357"/>
          <w:tab w:val="left" w:pos="4512"/>
          <w:tab w:val="left" w:pos="8741"/>
        </w:tabs>
        <w:kinsoku/>
        <w:wordWrap/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 xml:space="preserve">    4、采购人接受《报名表》成功后，将采购文件发送至采购相对人在合格承包商名录中备案的电子邮箱。</w:t>
      </w:r>
    </w:p>
    <w:p w14:paraId="2D35B98E">
      <w:pPr>
        <w:pStyle w:val="3"/>
        <w:keepLines w:val="0"/>
        <w:pageBreakBefore w:val="0"/>
        <w:tabs>
          <w:tab w:val="left" w:pos="1046"/>
          <w:tab w:val="left" w:pos="2202"/>
          <w:tab w:val="left" w:pos="3357"/>
          <w:tab w:val="left" w:pos="4512"/>
          <w:tab w:val="left" w:pos="8741"/>
        </w:tabs>
        <w:kinsoku/>
        <w:wordWrap/>
        <w:bidi w:val="0"/>
        <w:spacing w:line="360" w:lineRule="auto"/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5、采购经办部门联系人：杨波，电话：0992-3692939</w:t>
      </w:r>
    </w:p>
    <w:p w14:paraId="6A64EC20">
      <w:pPr>
        <w:pStyle w:val="9"/>
        <w:keepLines w:val="0"/>
        <w:pageBreakBefore w:val="0"/>
        <w:kinsoku/>
        <w:wordWrap/>
        <w:bidi w:val="0"/>
        <w:spacing w:line="360" w:lineRule="auto"/>
        <w:ind w:firstLine="422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五、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响应</w:t>
      </w:r>
      <w:r>
        <w:rPr>
          <w:rFonts w:hint="eastAsia" w:ascii="宋体" w:hAnsi="宋体" w:eastAsia="宋体" w:cs="宋体"/>
          <w:kern w:val="0"/>
        </w:rPr>
        <w:t>文件的递交</w:t>
      </w:r>
    </w:p>
    <w:p w14:paraId="7EC3A02E">
      <w:pPr>
        <w:keepLines w:val="0"/>
        <w:pageBreakBefore w:val="0"/>
        <w:kinsoku/>
        <w:wordWrap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</w:t>
      </w:r>
      <w:r>
        <w:rPr>
          <w:rFonts w:hint="eastAsia" w:ascii="宋体" w:hAnsi="宋体" w:eastAsia="宋体" w:cs="宋体"/>
          <w:b/>
          <w:bCs/>
          <w:szCs w:val="21"/>
        </w:rPr>
        <w:t>递交时间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202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Cs w:val="21"/>
        </w:rPr>
        <w:t>年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hAnsi="宋体" w:eastAsia="宋体" w:cs="宋体"/>
          <w:b/>
          <w:bCs/>
          <w:szCs w:val="21"/>
          <w:u w:val="single"/>
          <w:lang w:val="en-US" w:eastAsia="zh-CN"/>
        </w:rPr>
        <w:t xml:space="preserve">8 </w:t>
      </w:r>
      <w:r>
        <w:rPr>
          <w:rFonts w:hint="eastAsia" w:ascii="宋体" w:hAnsi="宋体" w:eastAsia="宋体" w:cs="宋体"/>
          <w:b/>
          <w:bCs/>
          <w:szCs w:val="21"/>
        </w:rPr>
        <w:t>月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</w:t>
      </w:r>
      <w:r>
        <w:rPr>
          <w:rFonts w:hint="eastAsia" w:hAnsi="宋体" w:eastAsia="宋体" w:cs="宋体"/>
          <w:b/>
          <w:bCs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</w:rPr>
        <w:t>日</w:t>
      </w:r>
      <w:r>
        <w:rPr>
          <w:rFonts w:hint="eastAsia" w:hAnsi="宋体" w:eastAsia="宋体" w:cs="宋体"/>
          <w:b/>
          <w:bCs/>
          <w:szCs w:val="21"/>
          <w:u w:val="single"/>
          <w:lang w:val="en-US" w:eastAsia="zh-CN"/>
        </w:rPr>
        <w:t xml:space="preserve"> 9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</w:rPr>
        <w:t>时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hAnsi="宋体" w:eastAsia="宋体" w:cs="宋体"/>
          <w:b/>
          <w:bCs/>
          <w:szCs w:val="21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</w:rPr>
        <w:t>分起至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</w:t>
      </w:r>
      <w:r>
        <w:rPr>
          <w:rFonts w:hint="eastAsia" w:hAnsi="宋体" w:eastAsia="宋体" w:cs="宋体"/>
          <w:b/>
          <w:bCs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</w:rPr>
        <w:t>时</w:t>
      </w:r>
      <w:r>
        <w:rPr>
          <w:rFonts w:hint="eastAsia" w:hAnsi="宋体" w:eastAsia="宋体" w:cs="宋体"/>
          <w:b/>
          <w:bCs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Cs w:val="21"/>
        </w:rPr>
        <w:t>分</w:t>
      </w:r>
      <w:r>
        <w:rPr>
          <w:rFonts w:hint="eastAsia" w:ascii="宋体" w:hAnsi="宋体" w:eastAsia="宋体" w:cs="宋体"/>
          <w:szCs w:val="21"/>
        </w:rPr>
        <w:t>结束</w:t>
      </w:r>
    </w:p>
    <w:p w14:paraId="76A58AE3">
      <w:pPr>
        <w:keepLines w:val="0"/>
        <w:pageBreakBefore w:val="0"/>
        <w:kinsoku/>
        <w:wordWrap/>
        <w:bidi w:val="0"/>
        <w:spacing w:line="360" w:lineRule="auto"/>
        <w:ind w:firstLine="420" w:firstLineChars="200"/>
        <w:rPr>
          <w:rFonts w:hint="eastAsia"/>
        </w:rPr>
      </w:pPr>
      <w:r>
        <w:rPr>
          <w:rFonts w:hint="eastAsia" w:hAnsi="宋体" w:eastAsia="宋体" w:cs="宋体"/>
          <w:szCs w:val="21"/>
          <w:lang w:val="en-US" w:eastAsia="zh-CN"/>
        </w:rPr>
        <w:t>2、递交时间：</w:t>
      </w:r>
      <w:r>
        <w:rPr>
          <w:rStyle w:val="8"/>
          <w:rFonts w:hint="eastAsia" w:ascii="宋体" w:hAnsi="宋体" w:eastAsia="宋体" w:cs="宋体"/>
          <w:szCs w:val="21"/>
          <w:lang w:eastAsia="zh-CN"/>
        </w:rPr>
        <w:t>采购相对人</w:t>
      </w:r>
      <w:r>
        <w:rPr>
          <w:rStyle w:val="8"/>
          <w:rFonts w:hint="eastAsia" w:ascii="宋体" w:hAnsi="宋体" w:eastAsia="宋体" w:cs="宋体"/>
          <w:szCs w:val="21"/>
        </w:rPr>
        <w:t>应</w:t>
      </w:r>
      <w:r>
        <w:rPr>
          <w:rStyle w:val="8"/>
          <w:rFonts w:hint="eastAsia" w:ascii="宋体" w:hAnsi="宋体" w:eastAsia="宋体" w:cs="宋体"/>
          <w:spacing w:val="-3"/>
          <w:szCs w:val="21"/>
        </w:rPr>
        <w:t>在</w:t>
      </w:r>
      <w:r>
        <w:rPr>
          <w:rStyle w:val="8"/>
          <w:rFonts w:hint="eastAsia" w:ascii="宋体" w:hAnsi="宋体" w:eastAsia="宋体" w:cs="宋体"/>
          <w:szCs w:val="21"/>
        </w:rPr>
        <w:t>规定时间</w:t>
      </w:r>
      <w:r>
        <w:rPr>
          <w:rStyle w:val="8"/>
          <w:rFonts w:hint="eastAsia" w:ascii="宋体" w:hAnsi="宋体" w:eastAsia="宋体" w:cs="宋体"/>
          <w:spacing w:val="-3"/>
          <w:szCs w:val="21"/>
        </w:rPr>
        <w:t>内</w:t>
      </w:r>
      <w:r>
        <w:rPr>
          <w:rStyle w:val="8"/>
          <w:rFonts w:hint="eastAsia" w:ascii="宋体" w:hAnsi="宋体" w:eastAsia="宋体" w:cs="宋体"/>
          <w:szCs w:val="21"/>
        </w:rPr>
        <w:t>通过</w:t>
      </w:r>
      <w:r>
        <w:rPr>
          <w:rStyle w:val="8"/>
          <w:rFonts w:hint="eastAsia" w:ascii="宋体" w:hAnsi="宋体" w:eastAsia="宋体" w:cs="宋体"/>
          <w:b/>
          <w:bCs/>
          <w:szCs w:val="21"/>
        </w:rPr>
        <w:t>合格承包商名录中备案的电子邮箱</w:t>
      </w:r>
      <w:r>
        <w:rPr>
          <w:rStyle w:val="8"/>
          <w:rFonts w:hint="eastAsia" w:ascii="宋体" w:hAnsi="宋体" w:eastAsia="宋体" w:cs="宋体"/>
          <w:szCs w:val="21"/>
        </w:rPr>
        <w:t>将</w:t>
      </w:r>
      <w:r>
        <w:rPr>
          <w:rStyle w:val="8"/>
          <w:rFonts w:hint="eastAsia" w:ascii="宋体" w:hAnsi="宋体" w:eastAsia="宋体" w:cs="宋体"/>
          <w:spacing w:val="-3"/>
          <w:szCs w:val="21"/>
          <w:lang w:eastAsia="zh-CN"/>
        </w:rPr>
        <w:t>响应文件</w:t>
      </w:r>
      <w:r>
        <w:rPr>
          <w:rStyle w:val="8"/>
          <w:rFonts w:hint="eastAsia" w:ascii="宋体" w:hAnsi="宋体" w:eastAsia="宋体" w:cs="宋体"/>
          <w:szCs w:val="21"/>
        </w:rPr>
        <w:t>发送至</w:t>
      </w:r>
      <w:r>
        <w:rPr>
          <w:rStyle w:val="8"/>
          <w:rFonts w:hint="eastAsia" w:ascii="宋体" w:hAnsi="宋体" w:eastAsia="宋体" w:cs="宋体"/>
          <w:b/>
        </w:rPr>
        <w:t>tlzbdz@xjtljt.cn</w:t>
      </w:r>
      <w:r>
        <w:rPr>
          <w:rStyle w:val="8"/>
          <w:rFonts w:hint="eastAsia" w:ascii="宋体" w:hAnsi="宋体" w:eastAsia="宋体" w:cs="宋体"/>
          <w:szCs w:val="21"/>
        </w:rPr>
        <w:t>。</w:t>
      </w:r>
    </w:p>
    <w:p w14:paraId="6A431D1E">
      <w:pPr>
        <w:keepLines w:val="0"/>
        <w:pageBreakBefore w:val="0"/>
        <w:kinsoku/>
        <w:wordWrap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、逾期送达的</w:t>
      </w:r>
      <w:r>
        <w:rPr>
          <w:rFonts w:hint="eastAsia" w:ascii="宋体" w:hAnsi="宋体" w:eastAsia="宋体" w:cs="宋体"/>
          <w:szCs w:val="21"/>
          <w:lang w:eastAsia="zh-CN"/>
        </w:rPr>
        <w:t>响应文件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pacing w:val="-3"/>
          <w:szCs w:val="21"/>
        </w:rPr>
        <w:t>将</w:t>
      </w:r>
      <w:r>
        <w:rPr>
          <w:rFonts w:hint="eastAsia" w:ascii="宋体" w:hAnsi="宋体" w:eastAsia="宋体" w:cs="宋体"/>
          <w:szCs w:val="21"/>
        </w:rPr>
        <w:t>不予受理。</w:t>
      </w:r>
    </w:p>
    <w:p w14:paraId="708BD4F2">
      <w:pPr>
        <w:keepLines w:val="0"/>
        <w:pageBreakBefore w:val="0"/>
        <w:kinsoku/>
        <w:wordWrap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、采购相对人在提交</w:t>
      </w:r>
      <w:r>
        <w:rPr>
          <w:rFonts w:hint="eastAsia" w:ascii="宋体" w:hAnsi="宋体" w:eastAsia="宋体" w:cs="宋体"/>
          <w:szCs w:val="21"/>
          <w:lang w:eastAsia="zh-CN"/>
        </w:rPr>
        <w:t>响应文件</w:t>
      </w:r>
      <w:r>
        <w:rPr>
          <w:rFonts w:hint="eastAsia" w:ascii="宋体" w:hAnsi="宋体" w:eastAsia="宋体" w:cs="宋体"/>
          <w:szCs w:val="21"/>
        </w:rPr>
        <w:t>时，应提交不少于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hAnsi="宋体" w:eastAsia="宋体" w:cs="宋体"/>
          <w:szCs w:val="21"/>
          <w:u w:val="single"/>
          <w:lang w:val="en-US" w:eastAsia="zh-CN"/>
        </w:rPr>
        <w:t xml:space="preserve"> 0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元人民币的</w:t>
      </w:r>
      <w:r>
        <w:rPr>
          <w:rFonts w:hint="eastAsia" w:ascii="宋体" w:hAnsi="宋体" w:eastAsia="宋体" w:cs="宋体"/>
          <w:szCs w:val="21"/>
          <w:lang w:eastAsia="zh-CN"/>
        </w:rPr>
        <w:t>响应保证金</w:t>
      </w:r>
      <w:r>
        <w:rPr>
          <w:rFonts w:hint="eastAsia" w:ascii="宋体" w:hAnsi="宋体" w:eastAsia="宋体" w:cs="宋体"/>
          <w:szCs w:val="21"/>
        </w:rPr>
        <w:t>。</w:t>
      </w:r>
    </w:p>
    <w:p w14:paraId="54725967">
      <w:pPr>
        <w:pStyle w:val="9"/>
        <w:keepLines w:val="0"/>
        <w:pageBreakBefore w:val="0"/>
        <w:kinsoku/>
        <w:wordWrap/>
        <w:bidi w:val="0"/>
        <w:spacing w:line="360" w:lineRule="auto"/>
        <w:ind w:firstLine="422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</w:t>
      </w:r>
      <w:bookmarkStart w:id="0" w:name="OLE_LINK1"/>
      <w:r>
        <w:rPr>
          <w:rFonts w:hint="eastAsia" w:ascii="宋体" w:hAnsi="宋体" w:eastAsia="宋体" w:cs="宋体"/>
          <w:lang w:eastAsia="zh-CN"/>
        </w:rPr>
        <w:t>文件工本</w:t>
      </w:r>
      <w:r>
        <w:rPr>
          <w:rFonts w:hint="eastAsia" w:ascii="宋体" w:hAnsi="宋体" w:eastAsia="宋体" w:cs="宋体"/>
        </w:rPr>
        <w:t>费</w:t>
      </w:r>
      <w:bookmarkEnd w:id="0"/>
      <w:r>
        <w:rPr>
          <w:rFonts w:hint="eastAsia" w:ascii="宋体" w:hAnsi="宋体" w:eastAsia="宋体" w:cs="宋体"/>
        </w:rPr>
        <w:t>及</w:t>
      </w:r>
      <w:r>
        <w:rPr>
          <w:rFonts w:hint="eastAsia" w:ascii="宋体" w:hAnsi="宋体" w:eastAsia="宋体" w:cs="宋体"/>
          <w:lang w:eastAsia="zh-CN"/>
        </w:rPr>
        <w:t>响应保证金</w:t>
      </w:r>
      <w:r>
        <w:rPr>
          <w:rFonts w:hint="eastAsia" w:ascii="宋体" w:hAnsi="宋体" w:eastAsia="宋体" w:cs="宋体"/>
        </w:rPr>
        <w:t>的缴纳</w:t>
      </w:r>
    </w:p>
    <w:p w14:paraId="68604F14">
      <w:pPr>
        <w:pStyle w:val="9"/>
        <w:keepLines w:val="0"/>
        <w:pageBreakBefore w:val="0"/>
        <w:kinsoku/>
        <w:wordWrap/>
        <w:bidi w:val="0"/>
        <w:spacing w:line="360" w:lineRule="auto"/>
        <w:ind w:firstLine="420"/>
        <w:jc w:val="left"/>
        <w:outlineLvl w:val="9"/>
        <w:rPr>
          <w:rFonts w:hint="eastAsia"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1、</w:t>
      </w:r>
      <w:r>
        <w:rPr>
          <w:rFonts w:hint="eastAsia" w:ascii="宋体" w:hAnsi="宋体" w:eastAsia="宋体" w:cs="宋体"/>
          <w:b w:val="0"/>
          <w:lang w:eastAsia="zh-CN"/>
        </w:rPr>
        <w:t>采购相对人</w:t>
      </w:r>
      <w:r>
        <w:rPr>
          <w:rFonts w:hint="eastAsia" w:ascii="宋体" w:hAnsi="宋体" w:eastAsia="宋体" w:cs="宋体"/>
          <w:b w:val="0"/>
        </w:rPr>
        <w:t>在规定的时间（</w:t>
      </w:r>
      <w:r>
        <w:rPr>
          <w:rFonts w:hint="eastAsia" w:ascii="宋体" w:hAnsi="宋体" w:eastAsia="宋体" w:cs="宋体"/>
          <w:b w:val="0"/>
          <w:lang w:eastAsia="zh-CN"/>
        </w:rPr>
        <w:t>文件工本费</w:t>
      </w:r>
      <w:r>
        <w:rPr>
          <w:rFonts w:hint="eastAsia" w:ascii="宋体" w:hAnsi="宋体" w:eastAsia="宋体" w:cs="宋体"/>
          <w:b w:val="0"/>
        </w:rPr>
        <w:t>需在</w:t>
      </w:r>
      <w:r>
        <w:rPr>
          <w:rFonts w:hint="eastAsia" w:ascii="宋体" w:hAnsi="宋体" w:eastAsia="宋体" w:cs="宋体"/>
          <w:b w:val="0"/>
          <w:lang w:eastAsia="zh-CN"/>
        </w:rPr>
        <w:t>采购文件</w:t>
      </w:r>
      <w:r>
        <w:rPr>
          <w:rFonts w:hint="eastAsia" w:ascii="宋体" w:hAnsi="宋体" w:eastAsia="宋体" w:cs="宋体"/>
          <w:b w:val="0"/>
        </w:rPr>
        <w:t>发售时间内完成缴纳，</w:t>
      </w:r>
      <w:r>
        <w:rPr>
          <w:rFonts w:hint="eastAsia" w:ascii="宋体" w:hAnsi="宋体" w:eastAsia="宋体" w:cs="宋体"/>
          <w:b w:val="0"/>
          <w:lang w:eastAsia="zh-CN"/>
        </w:rPr>
        <w:t>响应保证金</w:t>
      </w:r>
      <w:r>
        <w:rPr>
          <w:rFonts w:hint="eastAsia" w:ascii="宋体" w:hAnsi="宋体" w:eastAsia="宋体" w:cs="宋体"/>
          <w:b w:val="0"/>
        </w:rPr>
        <w:t>需在</w:t>
      </w:r>
      <w:r>
        <w:rPr>
          <w:rFonts w:hint="eastAsia" w:ascii="宋体" w:hAnsi="宋体" w:eastAsia="宋体" w:cs="宋体"/>
          <w:b w:val="0"/>
          <w:highlight w:val="none"/>
          <w:lang w:eastAsia="zh-CN"/>
        </w:rPr>
        <w:t>响应文件开启</w:t>
      </w:r>
      <w:r>
        <w:rPr>
          <w:rFonts w:hint="eastAsia" w:ascii="宋体" w:hAnsi="宋体" w:eastAsia="宋体" w:cs="宋体"/>
          <w:b w:val="0"/>
          <w:highlight w:val="none"/>
        </w:rPr>
        <w:t>前完</w:t>
      </w:r>
      <w:r>
        <w:rPr>
          <w:rFonts w:hint="eastAsia" w:ascii="宋体" w:hAnsi="宋体" w:eastAsia="宋体" w:cs="宋体"/>
          <w:b w:val="0"/>
        </w:rPr>
        <w:t>成缴纳）内，一次性足额存入指定的</w:t>
      </w:r>
      <w:r>
        <w:rPr>
          <w:rFonts w:hint="eastAsia" w:ascii="宋体" w:hAnsi="宋体" w:eastAsia="宋体" w:cs="宋体"/>
          <w:b w:val="0"/>
          <w:lang w:eastAsia="zh-CN"/>
        </w:rPr>
        <w:t>响应保证金</w:t>
      </w:r>
      <w:r>
        <w:rPr>
          <w:rFonts w:hint="eastAsia" w:ascii="宋体" w:hAnsi="宋体" w:eastAsia="宋体" w:cs="宋体"/>
          <w:b w:val="0"/>
        </w:rPr>
        <w:t>账户，以资金实际到账时间为准进行确认。</w:t>
      </w:r>
    </w:p>
    <w:p w14:paraId="7D842DFD">
      <w:pPr>
        <w:pStyle w:val="9"/>
        <w:keepLines w:val="0"/>
        <w:pageBreakBefore w:val="0"/>
        <w:kinsoku/>
        <w:wordWrap/>
        <w:bidi w:val="0"/>
        <w:spacing w:line="360" w:lineRule="auto"/>
        <w:ind w:firstLine="420"/>
        <w:jc w:val="left"/>
        <w:outlineLvl w:val="9"/>
        <w:rPr>
          <w:rFonts w:hint="eastAsia"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2、缴款方式：文件工本费及</w:t>
      </w:r>
      <w:r>
        <w:rPr>
          <w:rFonts w:hint="eastAsia" w:ascii="宋体" w:hAnsi="宋体" w:eastAsia="宋体" w:cs="宋体"/>
          <w:b w:val="0"/>
          <w:lang w:eastAsia="zh-CN"/>
        </w:rPr>
        <w:t>响应保证金</w:t>
      </w:r>
      <w:r>
        <w:rPr>
          <w:rFonts w:hint="eastAsia" w:ascii="宋体" w:hAnsi="宋体" w:eastAsia="宋体" w:cs="宋体"/>
          <w:b w:val="0"/>
        </w:rPr>
        <w:t>需采用银行转账、电汇、网银等缴纳方式，不直接收取现金。</w:t>
      </w:r>
      <w:r>
        <w:rPr>
          <w:rFonts w:hint="eastAsia" w:ascii="宋体" w:hAnsi="宋体" w:eastAsia="宋体" w:cs="宋体"/>
          <w:b w:val="0"/>
          <w:lang w:eastAsia="zh-CN"/>
        </w:rPr>
        <w:t>采购相对人</w:t>
      </w:r>
      <w:r>
        <w:rPr>
          <w:rFonts w:hint="eastAsia" w:ascii="宋体" w:hAnsi="宋体" w:eastAsia="宋体" w:cs="宋体"/>
          <w:b w:val="0"/>
        </w:rPr>
        <w:t>需以单位名义缴纳文件工本费及</w:t>
      </w:r>
      <w:r>
        <w:rPr>
          <w:rFonts w:hint="eastAsia" w:ascii="宋体" w:hAnsi="宋体" w:eastAsia="宋体" w:cs="宋体"/>
          <w:b w:val="0"/>
          <w:lang w:eastAsia="zh-CN"/>
        </w:rPr>
        <w:t>响应保证金</w:t>
      </w:r>
      <w:r>
        <w:rPr>
          <w:rFonts w:hint="eastAsia" w:ascii="宋体" w:hAnsi="宋体" w:eastAsia="宋体" w:cs="宋体"/>
          <w:b w:val="0"/>
        </w:rPr>
        <w:t>，以个人转账的需注明</w:t>
      </w:r>
      <w:r>
        <w:rPr>
          <w:rFonts w:hint="eastAsia" w:ascii="宋体" w:hAnsi="宋体" w:eastAsia="宋体" w:cs="宋体"/>
          <w:b w:val="0"/>
          <w:lang w:eastAsia="zh-CN"/>
        </w:rPr>
        <w:t>采购相对人</w:t>
      </w:r>
      <w:r>
        <w:rPr>
          <w:rFonts w:hint="eastAsia" w:ascii="宋体" w:hAnsi="宋体" w:eastAsia="宋体" w:cs="宋体"/>
          <w:b w:val="0"/>
        </w:rPr>
        <w:t>名称，否则不予确认。</w:t>
      </w:r>
    </w:p>
    <w:p w14:paraId="24969ADB">
      <w:pPr>
        <w:pStyle w:val="9"/>
        <w:keepLines w:val="0"/>
        <w:pageBreakBefore w:val="0"/>
        <w:kinsoku/>
        <w:wordWrap/>
        <w:bidi w:val="0"/>
        <w:spacing w:line="360" w:lineRule="auto"/>
        <w:ind w:firstLine="420"/>
        <w:jc w:val="left"/>
        <w:outlineLvl w:val="9"/>
        <w:rPr>
          <w:rFonts w:hint="eastAsia"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3、交款需注明内容：需在进账凭证上注明</w:t>
      </w:r>
      <w:r>
        <w:rPr>
          <w:rFonts w:hint="eastAsia" w:ascii="宋体" w:hAnsi="宋体" w:eastAsia="宋体" w:cs="宋体"/>
          <w:b w:val="0"/>
          <w:lang w:eastAsia="zh-CN"/>
        </w:rPr>
        <w:t>项目</w:t>
      </w:r>
      <w:r>
        <w:rPr>
          <w:rFonts w:hint="eastAsia" w:ascii="宋体" w:hAnsi="宋体" w:eastAsia="宋体" w:cs="宋体"/>
          <w:b w:val="0"/>
        </w:rPr>
        <w:t>名称，以个人转账的还需注明</w:t>
      </w:r>
      <w:r>
        <w:rPr>
          <w:rFonts w:hint="eastAsia" w:ascii="宋体" w:hAnsi="宋体" w:eastAsia="宋体" w:cs="宋体"/>
          <w:b w:val="0"/>
          <w:lang w:eastAsia="zh-CN"/>
        </w:rPr>
        <w:t>采购相对人</w:t>
      </w:r>
      <w:r>
        <w:rPr>
          <w:rFonts w:hint="eastAsia" w:ascii="宋体" w:hAnsi="宋体" w:eastAsia="宋体" w:cs="宋体"/>
          <w:b w:val="0"/>
        </w:rPr>
        <w:t>名称。</w:t>
      </w:r>
    </w:p>
    <w:p w14:paraId="0D0406BA">
      <w:pPr>
        <w:pStyle w:val="9"/>
        <w:keepLines w:val="0"/>
        <w:pageBreakBefore w:val="0"/>
        <w:kinsoku/>
        <w:wordWrap/>
        <w:bidi w:val="0"/>
        <w:spacing w:line="360" w:lineRule="auto"/>
        <w:ind w:firstLine="420"/>
        <w:jc w:val="left"/>
        <w:outlineLvl w:val="9"/>
        <w:rPr>
          <w:rFonts w:hint="eastAsia" w:ascii="宋体" w:hAnsi="宋体" w:eastAsia="宋体" w:cs="宋体"/>
          <w:b w:val="0"/>
        </w:rPr>
      </w:pPr>
      <w:r>
        <w:rPr>
          <w:rFonts w:hint="eastAsia" w:ascii="宋体" w:hAnsi="宋体" w:eastAsia="宋体" w:cs="宋体"/>
          <w:b w:val="0"/>
        </w:rPr>
        <w:t>4、</w:t>
      </w:r>
      <w:r>
        <w:rPr>
          <w:rFonts w:hint="eastAsia" w:ascii="宋体" w:hAnsi="宋体" w:eastAsia="宋体" w:cs="宋体"/>
          <w:b w:val="0"/>
          <w:lang w:eastAsia="zh-CN"/>
        </w:rPr>
        <w:t>采购相对人</w:t>
      </w:r>
      <w:r>
        <w:rPr>
          <w:rFonts w:hint="eastAsia" w:ascii="宋体" w:hAnsi="宋体" w:eastAsia="宋体" w:cs="宋体"/>
          <w:b w:val="0"/>
        </w:rPr>
        <w:t>完成</w:t>
      </w:r>
      <w:r>
        <w:rPr>
          <w:rFonts w:hint="eastAsia" w:ascii="宋体" w:hAnsi="宋体" w:eastAsia="宋体" w:cs="宋体"/>
          <w:b w:val="0"/>
          <w:lang w:eastAsia="zh-CN"/>
        </w:rPr>
        <w:t>文件工本费</w:t>
      </w:r>
      <w:r>
        <w:rPr>
          <w:rFonts w:hint="eastAsia" w:ascii="宋体" w:hAnsi="宋体" w:eastAsia="宋体" w:cs="宋体"/>
          <w:b w:val="0"/>
        </w:rPr>
        <w:t>银行缴纳后，需按照</w:t>
      </w:r>
      <w:r>
        <w:rPr>
          <w:rFonts w:hint="eastAsia" w:ascii="宋体" w:hAnsi="宋体" w:eastAsia="宋体" w:cs="宋体"/>
          <w:b w:val="0"/>
          <w:lang w:eastAsia="zh-CN"/>
        </w:rPr>
        <w:t>采购</w:t>
      </w:r>
      <w:r>
        <w:rPr>
          <w:rFonts w:hint="eastAsia" w:ascii="宋体" w:hAnsi="宋体" w:eastAsia="宋体" w:cs="宋体"/>
          <w:b w:val="0"/>
        </w:rPr>
        <w:t>公告中的《</w:t>
      </w:r>
      <w:r>
        <w:rPr>
          <w:rFonts w:hint="eastAsia" w:ascii="宋体" w:hAnsi="宋体" w:eastAsia="宋体" w:cs="宋体"/>
          <w:b w:val="0"/>
          <w:lang w:eastAsia="zh-CN"/>
        </w:rPr>
        <w:t>报名表</w:t>
      </w:r>
      <w:r>
        <w:rPr>
          <w:rFonts w:hint="eastAsia" w:ascii="宋体" w:hAnsi="宋体" w:eastAsia="宋体" w:cs="宋体"/>
          <w:b w:val="0"/>
        </w:rPr>
        <w:t>》（后附）填写相关信息，加盖公告后，将扫描件（PDF版）发送至指定邮箱</w:t>
      </w:r>
      <w:r>
        <w:rPr>
          <w:rFonts w:hint="eastAsia" w:ascii="宋体" w:hAnsi="宋体" w:eastAsia="宋体" w:cs="宋体"/>
          <w:color w:val="000000"/>
          <w:u w:val="single"/>
        </w:rPr>
        <w:t>tlzb@xjtljt.cn</w:t>
      </w:r>
      <w:r>
        <w:rPr>
          <w:rFonts w:hint="eastAsia" w:ascii="宋体" w:hAnsi="宋体" w:eastAsia="宋体" w:cs="宋体"/>
          <w:b w:val="0"/>
        </w:rPr>
        <w:t>完成报名。</w:t>
      </w:r>
    </w:p>
    <w:p w14:paraId="1A63CD24">
      <w:pPr>
        <w:pStyle w:val="9"/>
        <w:keepLines w:val="0"/>
        <w:pageBreakBefore w:val="0"/>
        <w:kinsoku/>
        <w:wordWrap/>
        <w:bidi w:val="0"/>
        <w:spacing w:line="360" w:lineRule="auto"/>
        <w:ind w:firstLine="42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</w:rPr>
        <w:t>5、</w:t>
      </w:r>
      <w:r>
        <w:rPr>
          <w:rFonts w:hint="eastAsia" w:ascii="宋体" w:hAnsi="宋体" w:eastAsia="宋体" w:cs="宋体"/>
          <w:b w:val="0"/>
          <w:lang w:eastAsia="zh-CN"/>
        </w:rPr>
        <w:t>采购相对人响应保证金</w:t>
      </w:r>
      <w:r>
        <w:rPr>
          <w:rFonts w:hint="eastAsia" w:ascii="宋体" w:hAnsi="宋体" w:eastAsia="宋体" w:cs="宋体"/>
          <w:b w:val="0"/>
        </w:rPr>
        <w:t>完成银行缴纳后，将扫描件附入</w:t>
      </w:r>
      <w:r>
        <w:rPr>
          <w:rFonts w:hint="eastAsia" w:ascii="宋体" w:hAnsi="宋体" w:eastAsia="宋体" w:cs="宋体"/>
          <w:b w:val="0"/>
          <w:lang w:eastAsia="zh-CN"/>
        </w:rPr>
        <w:t>响应</w:t>
      </w:r>
      <w:r>
        <w:rPr>
          <w:rFonts w:hint="eastAsia" w:ascii="宋体" w:hAnsi="宋体" w:eastAsia="宋体" w:cs="宋体"/>
          <w:b w:val="0"/>
        </w:rPr>
        <w:t>要件，具体要求详见</w:t>
      </w:r>
      <w:r>
        <w:rPr>
          <w:rFonts w:hint="eastAsia" w:ascii="宋体" w:hAnsi="宋体" w:eastAsia="宋体" w:cs="宋体"/>
          <w:b w:val="0"/>
          <w:lang w:eastAsia="zh-CN"/>
        </w:rPr>
        <w:t>采购</w:t>
      </w:r>
      <w:r>
        <w:rPr>
          <w:rFonts w:hint="eastAsia" w:ascii="宋体" w:hAnsi="宋体" w:eastAsia="宋体" w:cs="宋体"/>
          <w:b w:val="0"/>
        </w:rPr>
        <w:t>文件。</w:t>
      </w:r>
    </w:p>
    <w:p w14:paraId="3B76FEC2">
      <w:pPr>
        <w:pStyle w:val="9"/>
        <w:keepLines w:val="0"/>
        <w:pageBreakBefore w:val="0"/>
        <w:kinsoku/>
        <w:wordWrap/>
        <w:bidi w:val="0"/>
        <w:spacing w:line="360" w:lineRule="auto"/>
        <w:ind w:firstLine="422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七、发布公告的媒体</w:t>
      </w:r>
    </w:p>
    <w:p w14:paraId="54EAF3FB">
      <w:pPr>
        <w:keepLines w:val="0"/>
        <w:pageBreakBefore w:val="0"/>
        <w:kinsoku/>
        <w:wordWrap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本次</w:t>
      </w:r>
      <w:r>
        <w:rPr>
          <w:rFonts w:hint="eastAsia" w:ascii="宋体" w:hAnsi="宋体" w:eastAsia="宋体" w:cs="宋体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Cs w:val="21"/>
        </w:rPr>
        <w:t>公告在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新疆天利石化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有限公司门户网站</w:t>
      </w:r>
      <w:r>
        <w:rPr>
          <w:rFonts w:hint="eastAsia" w:ascii="宋体" w:hAnsi="宋体" w:eastAsia="宋体" w:cs="宋体"/>
          <w:b/>
          <w:bCs/>
          <w:szCs w:val="21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http://www.tianli-gf.com/gsgk</w:t>
      </w:r>
      <w:r>
        <w:rPr>
          <w:rFonts w:hint="eastAsia" w:ascii="宋体" w:hAnsi="宋体" w:eastAsia="宋体" w:cs="宋体"/>
          <w:b/>
          <w:bCs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及公司微信公众号</w:t>
      </w:r>
      <w:r>
        <w:rPr>
          <w:rFonts w:hint="eastAsia" w:ascii="宋体" w:hAnsi="宋体" w:eastAsia="宋体" w:cs="宋体"/>
          <w:szCs w:val="21"/>
        </w:rPr>
        <w:t>上公布。</w:t>
      </w:r>
    </w:p>
    <w:p w14:paraId="7A5132C5">
      <w:pPr>
        <w:keepLines w:val="0"/>
        <w:pageBreakBefore w:val="0"/>
        <w:kinsoku/>
        <w:wordWrap/>
        <w:bidi w:val="0"/>
        <w:spacing w:line="360" w:lineRule="auto"/>
        <w:ind w:firstLine="422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b/>
          <w:szCs w:val="21"/>
          <w:highlight w:val="none"/>
        </w:rPr>
        <w:t>八、</w:t>
      </w:r>
      <w:r>
        <w:rPr>
          <w:rFonts w:hint="eastAsia" w:ascii="宋体" w:hAnsi="宋体" w:eastAsia="宋体" w:cs="宋体"/>
          <w:b/>
          <w:szCs w:val="21"/>
          <w:highlight w:val="none"/>
          <w:lang w:eastAsia="zh-CN"/>
        </w:rPr>
        <w:t>响应文件开启</w:t>
      </w:r>
    </w:p>
    <w:p w14:paraId="158DD986">
      <w:pPr>
        <w:pStyle w:val="9"/>
        <w:keepLines w:val="0"/>
        <w:pageBreakBefore w:val="0"/>
        <w:kinsoku/>
        <w:wordWrap/>
        <w:bidi w:val="0"/>
        <w:spacing w:line="360" w:lineRule="auto"/>
        <w:ind w:firstLine="420"/>
        <w:jc w:val="left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开启时间：</w:t>
      </w:r>
      <w:r>
        <w:rPr>
          <w:rFonts w:hint="eastAsia" w:eastAsia="宋体" w:cs="宋体"/>
          <w:b w:val="0"/>
          <w:bCs/>
          <w:lang w:val="en-US" w:eastAsia="zh-CN"/>
        </w:rPr>
        <w:t xml:space="preserve"> </w:t>
      </w:r>
      <w:r>
        <w:rPr>
          <w:rFonts w:hint="eastAsia" w:eastAsia="宋体" w:cs="宋体"/>
          <w:b w:val="0"/>
          <w:bCs/>
          <w:u w:val="single"/>
          <w:lang w:val="en-US" w:eastAsia="zh-CN"/>
        </w:rPr>
        <w:t xml:space="preserve"> 2025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u w:val="single"/>
          <w:lang w:val="en-US" w:eastAsia="zh-CN"/>
        </w:rPr>
        <w:t xml:space="preserve"> </w:t>
      </w:r>
      <w:r>
        <w:rPr>
          <w:rFonts w:hint="eastAsia" w:eastAsia="宋体" w:cs="宋体"/>
          <w:b w:val="0"/>
          <w:bCs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月  </w:t>
      </w:r>
      <w:r>
        <w:rPr>
          <w:rFonts w:hint="eastAsia" w:eastAsia="宋体" w:cs="宋体"/>
          <w:b w:val="0"/>
          <w:bCs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日  </w:t>
      </w:r>
      <w:r>
        <w:rPr>
          <w:rFonts w:hint="eastAsia" w:eastAsia="宋体" w:cs="宋体"/>
          <w:b w:val="0"/>
          <w:bCs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时 </w:t>
      </w:r>
      <w:r>
        <w:rPr>
          <w:rFonts w:hint="eastAsia" w:eastAsia="宋体" w:cs="宋体"/>
          <w:b w:val="0"/>
          <w:bCs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分</w:t>
      </w:r>
    </w:p>
    <w:p w14:paraId="3D86447C">
      <w:pPr>
        <w:pStyle w:val="9"/>
        <w:keepLines w:val="0"/>
        <w:pageBreakBefore w:val="0"/>
        <w:kinsoku/>
        <w:wordWrap/>
        <w:bidi w:val="0"/>
        <w:spacing w:line="360" w:lineRule="auto"/>
        <w:ind w:firstLine="420"/>
        <w:jc w:val="left"/>
        <w:outlineLvl w:val="9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开启方式</w:t>
      </w:r>
      <w:r>
        <w:rPr>
          <w:rFonts w:hint="eastAsia" w:eastAsia="宋体" w:cs="宋体"/>
          <w:b w:val="0"/>
          <w:bCs/>
          <w:lang w:val="en-US" w:eastAsia="zh-CN"/>
        </w:rPr>
        <w:t>：邮箱</w:t>
      </w:r>
      <w:bookmarkStart w:id="1" w:name="OLE_LINK8"/>
    </w:p>
    <w:bookmarkEnd w:id="1"/>
    <w:p w14:paraId="7A44C506">
      <w:pPr>
        <w:pStyle w:val="9"/>
        <w:keepLines w:val="0"/>
        <w:pageBreakBefore w:val="0"/>
        <w:kinsoku/>
        <w:wordWrap/>
        <w:bidi w:val="0"/>
        <w:spacing w:line="360" w:lineRule="auto"/>
        <w:ind w:firstLine="420"/>
        <w:jc w:val="left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开启地点：克拉玛依市独山子区217国道天利石化股份有限公司化工区综合服务楼二楼会议室。</w:t>
      </w:r>
    </w:p>
    <w:p w14:paraId="6266797D">
      <w:pPr>
        <w:keepLines w:val="0"/>
        <w:pageBreakBefore w:val="0"/>
        <w:kinsoku/>
        <w:wordWrap/>
        <w:bidi w:val="0"/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九、联系方式</w:t>
      </w:r>
    </w:p>
    <w:p w14:paraId="048B55BA">
      <w:pPr>
        <w:keepLines w:val="0"/>
        <w:pageBreakBefore w:val="0"/>
        <w:kinsoku/>
        <w:wordWrap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询价人：新疆天利石化股份有限公司</w:t>
      </w:r>
    </w:p>
    <w:p w14:paraId="4C703577">
      <w:pPr>
        <w:keepLines w:val="0"/>
        <w:pageBreakBefore w:val="0"/>
        <w:kinsoku/>
        <w:wordWrap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地  址：</w:t>
      </w:r>
      <w:r>
        <w:rPr>
          <w:rFonts w:hint="eastAsia" w:ascii="宋体" w:hAnsi="宋体" w:eastAsia="宋体" w:cs="宋体"/>
          <w:color w:val="000000"/>
          <w:u w:val="single"/>
        </w:rPr>
        <w:t>克拉玛依市独山子区217国道天利</w:t>
      </w:r>
      <w:r>
        <w:rPr>
          <w:rFonts w:hint="eastAsia" w:ascii="宋体" w:hAnsi="宋体" w:eastAsia="宋体" w:cs="宋体"/>
          <w:color w:val="000000"/>
          <w:u w:val="single"/>
          <w:lang w:eastAsia="zh-CN"/>
        </w:rPr>
        <w:t>石化股份有限公司</w:t>
      </w:r>
      <w:r>
        <w:rPr>
          <w:rFonts w:hint="eastAsia" w:ascii="宋体" w:hAnsi="宋体" w:eastAsia="宋体" w:cs="宋体"/>
          <w:color w:val="000000"/>
          <w:u w:val="single"/>
        </w:rPr>
        <w:t>化工区综合服务楼</w:t>
      </w:r>
      <w:r>
        <w:rPr>
          <w:rFonts w:hint="eastAsia" w:ascii="宋体" w:hAnsi="宋体" w:eastAsia="宋体" w:cs="宋体"/>
          <w:color w:val="000000"/>
          <w:u w:val="single"/>
          <w:lang w:eastAsia="zh-CN"/>
        </w:rPr>
        <w:t>招标</w:t>
      </w:r>
      <w:r>
        <w:rPr>
          <w:rFonts w:hint="eastAsia" w:ascii="宋体" w:hAnsi="宋体" w:eastAsia="宋体" w:cs="宋体"/>
          <w:color w:val="000000"/>
          <w:u w:val="single"/>
        </w:rPr>
        <w:t>办</w:t>
      </w:r>
      <w:r>
        <w:rPr>
          <w:rFonts w:hint="eastAsia" w:ascii="宋体" w:hAnsi="宋体" w:eastAsia="宋体" w:cs="宋体"/>
          <w:color w:val="000000"/>
          <w:szCs w:val="21"/>
        </w:rPr>
        <w:t xml:space="preserve">     </w:t>
      </w:r>
    </w:p>
    <w:p w14:paraId="6AECF0AA">
      <w:pPr>
        <w:keepLines w:val="0"/>
        <w:pageBreakBefore w:val="0"/>
        <w:kinsoku/>
        <w:wordWrap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邮  编： </w:t>
      </w:r>
      <w:r>
        <w:rPr>
          <w:rFonts w:hint="eastAsia" w:ascii="宋体" w:hAnsi="宋体" w:eastAsia="宋体" w:cs="宋体"/>
          <w:szCs w:val="21"/>
          <w:u w:val="single"/>
        </w:rPr>
        <w:t>833699</w:t>
      </w:r>
      <w:r>
        <w:rPr>
          <w:rFonts w:hint="eastAsia" w:ascii="宋体" w:hAnsi="宋体" w:eastAsia="宋体" w:cs="宋体"/>
          <w:szCs w:val="21"/>
        </w:rPr>
        <w:t xml:space="preserve">      </w:t>
      </w:r>
    </w:p>
    <w:p w14:paraId="771F8E91">
      <w:pPr>
        <w:keepLines w:val="0"/>
        <w:pageBreakBefore w:val="0"/>
        <w:kinsoku/>
        <w:wordWrap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联系人： </w:t>
      </w:r>
      <w:r>
        <w:rPr>
          <w:rFonts w:hint="eastAsia" w:hAnsi="宋体" w:eastAsia="宋体" w:cs="宋体"/>
          <w:szCs w:val="21"/>
          <w:lang w:val="en-US" w:eastAsia="zh-CN"/>
        </w:rPr>
        <w:t>杨波</w:t>
      </w:r>
      <w:r>
        <w:rPr>
          <w:rFonts w:hint="eastAsia" w:ascii="宋体" w:hAnsi="宋体" w:eastAsia="宋体" w:cs="宋体"/>
          <w:szCs w:val="21"/>
        </w:rPr>
        <w:t xml:space="preserve">      电  话：</w:t>
      </w:r>
      <w:r>
        <w:rPr>
          <w:rFonts w:hint="eastAsia" w:ascii="宋体" w:hAnsi="宋体" w:eastAsia="宋体" w:cs="宋体"/>
          <w:szCs w:val="21"/>
          <w:u w:val="single"/>
        </w:rPr>
        <w:t xml:space="preserve"> 0992-3692939</w:t>
      </w:r>
      <w:r>
        <w:rPr>
          <w:rFonts w:hint="eastAsia" w:ascii="宋体" w:hAnsi="宋体" w:eastAsia="宋体" w:cs="宋体"/>
          <w:szCs w:val="21"/>
        </w:rPr>
        <w:t xml:space="preserve"> </w:t>
      </w:r>
    </w:p>
    <w:p w14:paraId="0927F9E0">
      <w:pPr>
        <w:keepLines w:val="0"/>
        <w:pageBreakBefore w:val="0"/>
        <w:kinsoku/>
        <w:wordWrap/>
        <w:bidi w:val="0"/>
        <w:spacing w:line="360" w:lineRule="auto"/>
        <w:ind w:firstLine="315" w:firstLineChars="1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单位名称：新疆天利石化股份有限公司</w:t>
      </w:r>
      <w:r>
        <w:rPr>
          <w:rFonts w:hint="eastAsia" w:ascii="宋体" w:hAnsi="宋体" w:eastAsia="宋体" w:cs="宋体"/>
          <w:szCs w:val="21"/>
        </w:rPr>
        <w:cr/>
      </w:r>
      <w:r>
        <w:rPr>
          <w:rFonts w:hint="eastAsia" w:ascii="宋体" w:hAnsi="宋体" w:eastAsia="宋体" w:cs="宋体"/>
          <w:szCs w:val="21"/>
        </w:rPr>
        <w:t xml:space="preserve">    开户银行名称：中国农业银行独山子支行营业部</w:t>
      </w:r>
      <w:r>
        <w:rPr>
          <w:rFonts w:hint="eastAsia" w:ascii="宋体" w:hAnsi="宋体" w:eastAsia="宋体" w:cs="宋体"/>
          <w:szCs w:val="21"/>
        </w:rPr>
        <w:cr/>
      </w:r>
      <w:r>
        <w:rPr>
          <w:rFonts w:hint="eastAsia" w:ascii="宋体" w:hAnsi="宋体" w:eastAsia="宋体" w:cs="宋体"/>
          <w:szCs w:val="21"/>
        </w:rPr>
        <w:t xml:space="preserve">    账号：3063 7101 0400 0553 7    </w:t>
      </w:r>
    </w:p>
    <w:p w14:paraId="1A6DE955">
      <w:pPr>
        <w:keepLines w:val="0"/>
        <w:pageBreakBefore w:val="0"/>
        <w:kinsoku/>
        <w:wordWrap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0"/>
        </w:rPr>
      </w:pPr>
      <w:r>
        <w:rPr>
          <w:rFonts w:hint="eastAsia" w:ascii="宋体" w:hAnsi="宋体" w:eastAsia="宋体" w:cs="宋体"/>
          <w:szCs w:val="21"/>
        </w:rPr>
        <w:t>行号：103882063715</w:t>
      </w:r>
      <w:r>
        <w:rPr>
          <w:rFonts w:hint="eastAsia" w:ascii="宋体" w:hAnsi="宋体" w:eastAsia="宋体" w:cs="宋体"/>
          <w:color w:val="000000"/>
          <w:sz w:val="20"/>
        </w:rPr>
        <w:cr/>
      </w:r>
      <w:r>
        <w:rPr>
          <w:rFonts w:hint="eastAsia" w:ascii="宋体" w:hAnsi="宋体" w:eastAsia="宋体" w:cs="宋体"/>
          <w:szCs w:val="21"/>
        </w:rPr>
        <w:t xml:space="preserve">                                             </w:t>
      </w:r>
      <w:r>
        <w:rPr>
          <w:rFonts w:hint="eastAsia" w:ascii="宋体" w:hAnsi="宋体" w:eastAsia="宋体" w:cs="宋体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Cs w:val="21"/>
        </w:rPr>
        <w:t xml:space="preserve">人:新疆天利石化股份有限公司   </w:t>
      </w:r>
    </w:p>
    <w:p w14:paraId="55702BA2">
      <w:pPr>
        <w:keepLines w:val="0"/>
        <w:pageBreakBefore w:val="0"/>
        <w:kinsoku/>
        <w:wordWrap/>
        <w:bidi w:val="0"/>
        <w:spacing w:line="360" w:lineRule="auto"/>
        <w:ind w:right="420" w:firstLine="6090" w:firstLineChars="29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hAnsi="宋体" w:eastAsia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hAnsi="宋体" w:eastAsia="宋体" w:cs="宋体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日  </w:t>
      </w:r>
    </w:p>
    <w:p w14:paraId="56DD3F45">
      <w:pPr>
        <w:pStyle w:val="4"/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12ECE02B">
      <w:pPr>
        <w:keepLines w:val="0"/>
        <w:pageBreakBefore w:val="0"/>
        <w:kinsoku/>
        <w:wordWrap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报名表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959"/>
        <w:gridCol w:w="5867"/>
      </w:tblGrid>
      <w:tr w14:paraId="701E0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58C0C">
            <w:pPr>
              <w:keepLines w:val="0"/>
              <w:pageBreakBefore w:val="0"/>
              <w:widowControl/>
              <w:kinsoku/>
              <w:wordWrap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300A5">
            <w:pPr>
              <w:keepLines w:val="0"/>
              <w:pageBreakBefore w:val="0"/>
              <w:widowControl/>
              <w:kinsoku/>
              <w:wordWrap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采购相对人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14AD7">
            <w:pPr>
              <w:keepLines w:val="0"/>
              <w:pageBreakBefore w:val="0"/>
              <w:widowControl/>
              <w:kinsoku/>
              <w:wordWrap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51BF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BE486">
            <w:pPr>
              <w:keepLines w:val="0"/>
              <w:pageBreakBefore w:val="0"/>
              <w:widowControl/>
              <w:kinsoku/>
              <w:wordWrap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E96C3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D6795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372A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1FE81">
            <w:pPr>
              <w:keepLines w:val="0"/>
              <w:pageBreakBefore w:val="0"/>
              <w:widowControl/>
              <w:kinsoku/>
              <w:wordWrap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7A712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法定授权代表人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7D668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644F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6DB34">
            <w:pPr>
              <w:keepLines w:val="0"/>
              <w:pageBreakBefore w:val="0"/>
              <w:widowControl/>
              <w:kinsoku/>
              <w:wordWrap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CF09C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08541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633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1348F">
            <w:pPr>
              <w:keepLines w:val="0"/>
              <w:pageBreakBefore w:val="0"/>
              <w:widowControl/>
              <w:kinsoku/>
              <w:wordWrap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B5D8D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授权事项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CFDD8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2AD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C4FA4">
            <w:pPr>
              <w:keepLines w:val="0"/>
              <w:pageBreakBefore w:val="0"/>
              <w:widowControl/>
              <w:kinsoku/>
              <w:wordWrap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45857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授权人电话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6A1C1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4216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4A65D">
            <w:pPr>
              <w:keepLines w:val="0"/>
              <w:pageBreakBefore w:val="0"/>
              <w:widowControl/>
              <w:kinsoku/>
              <w:wordWrap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9C115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备案邮箱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3E9EC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853B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B61E5">
            <w:pPr>
              <w:keepLines w:val="0"/>
              <w:pageBreakBefore w:val="0"/>
              <w:widowControl/>
              <w:kinsoku/>
              <w:wordWrap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C9842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文件工本费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AFF41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8ABF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A607A">
            <w:pPr>
              <w:keepLines w:val="0"/>
              <w:pageBreakBefore w:val="0"/>
              <w:widowControl/>
              <w:kinsoku/>
              <w:wordWrap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700A1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响应保证金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028EF">
            <w:pPr>
              <w:keepLines w:val="0"/>
              <w:pageBreakBefore w:val="0"/>
              <w:kinsoku/>
              <w:wordWrap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44B752C9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</w:t>
      </w:r>
    </w:p>
    <w:p w14:paraId="691DDECF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1、第9项选填，如缴纳则填写金额，未缴纳无需填写。</w:t>
      </w:r>
    </w:p>
    <w:p w14:paraId="6A1F4D04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2、附表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银行缴费凭证扫描件必须附入。</w:t>
      </w:r>
    </w:p>
    <w:p w14:paraId="472945C5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3、如未提供过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采购相对人</w:t>
      </w:r>
      <w:r>
        <w:rPr>
          <w:rFonts w:hint="eastAsia" w:ascii="宋体" w:hAnsi="宋体" w:eastAsia="宋体" w:cs="宋体"/>
          <w:sz w:val="21"/>
          <w:szCs w:val="21"/>
        </w:rPr>
        <w:t xml:space="preserve">备案邮箱证明的，请按照附表2填写，并与报名表一同发送，如已提供可略过。                             </w:t>
      </w:r>
    </w:p>
    <w:p w14:paraId="004AA799">
      <w:pPr>
        <w:pStyle w:val="2"/>
        <w:rPr>
          <w:rFonts w:hint="eastAsia"/>
        </w:rPr>
      </w:pPr>
    </w:p>
    <w:p w14:paraId="5E79E91A">
      <w:pPr>
        <w:keepLines w:val="0"/>
        <w:pageBreakBefore w:val="0"/>
        <w:kinsoku/>
        <w:wordWrap/>
        <w:bidi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单位名称（公章）</w:t>
      </w:r>
    </w:p>
    <w:p w14:paraId="2F6569DE">
      <w:pPr>
        <w:keepLines w:val="0"/>
        <w:pageBreakBefore w:val="0"/>
        <w:kinsoku/>
        <w:wordWrap/>
        <w:bidi w:val="0"/>
        <w:spacing w:line="360" w:lineRule="auto"/>
        <w:ind w:firstLine="6600" w:firstLineChars="2750"/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 w14:paraId="0F79264E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sz w:val="24"/>
        </w:rPr>
      </w:pPr>
    </w:p>
    <w:p w14:paraId="116C68F8">
      <w:pPr>
        <w:keepLines w:val="0"/>
        <w:pageBreakBefore w:val="0"/>
        <w:kinsoku/>
        <w:wordWrap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</w:rPr>
      </w:pPr>
    </w:p>
    <w:p w14:paraId="395498AD">
      <w:pPr>
        <w:keepLines w:val="0"/>
        <w:pageBreakBefore w:val="0"/>
        <w:kinsoku/>
        <w:wordWrap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</w:rPr>
        <w:t>物资明细</w:t>
      </w:r>
    </w:p>
    <w:tbl>
      <w:tblPr>
        <w:tblStyle w:val="5"/>
        <w:tblW w:w="0" w:type="auto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579"/>
        <w:gridCol w:w="1292"/>
        <w:gridCol w:w="717"/>
        <w:gridCol w:w="1275"/>
        <w:gridCol w:w="1782"/>
        <w:gridCol w:w="768"/>
        <w:gridCol w:w="852"/>
        <w:gridCol w:w="1416"/>
      </w:tblGrid>
      <w:tr w14:paraId="370E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E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压力等级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3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描述（技术条件）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651F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A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美标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2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 xml:space="preserve"> 150Lb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连接方式 RF、 (DN≤50阀全部为锻件  DN≥400齿轮传动)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9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E24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Z41H-150LB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A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A105 阀芯:13Cr  CL150  RF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4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7008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61C0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2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34EF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679A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3D0FE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2B62666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FAA3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6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F7B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4284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C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6DA8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FA2C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265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0D7BD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F516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F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078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22D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E0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6754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249EC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B953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23B11B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6C9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5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7E64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5AB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4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BC89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82A3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81FD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81BA29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8F0E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7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52D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A3B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F8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7C8D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CCED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078F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4FC6D22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6BCB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7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56B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EEF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E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F9E5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DF41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1F26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7E3A02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FC7D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C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C2E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911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6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6643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CD47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20A4D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7E3F52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1812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A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79BF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3C45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7BD77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5D73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F512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20D7256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19C6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F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2408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0B11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1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09F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250D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4557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AE6B1E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0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A216-WCB 阀芯:13Cr  CL150  RF  API600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F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2182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6B8C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F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C262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C43D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1D4F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427B9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535E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9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3BE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808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9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7E67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E269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895F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2C847B0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A0B9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24D9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975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F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8749B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F3BA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1B3D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B3F71C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275C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8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6E8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6BD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7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FA5B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B002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5416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613A35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DF35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D8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7D6A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E8D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70B5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4C1C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7C7C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983580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B9DE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8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991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AEC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9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DDCC2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2F2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4DB3C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693EC7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0A09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2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59D3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63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3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CCB0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38839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6E94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6067F4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3AF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8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5FFF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078C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F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420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F15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B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620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Z41Y-150LB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9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A105 阀芯:13Cr  D&amp;S:STLT  CL150  RF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B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2C7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4183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9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3920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81B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05B9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91740A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762F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4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F5F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DBB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D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2EC2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3575E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1585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6DC590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911EE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9C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708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51F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B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AEFF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2FA1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27ED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A963FC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601C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C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CBF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983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B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4F51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6598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F712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5B8C42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2610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D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373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B87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7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8A8B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B605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5A8F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AC7A0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6ACD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0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47F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AFE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C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C15F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6836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FE61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4E1738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0F7F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B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22B6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613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F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797C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F4CC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92FD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2E378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FE1C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F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247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748A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6D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7A71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BD76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4654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EAEB12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0EC5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0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8FE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1EA9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E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7BCA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1B1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14A2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FEE78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1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A216-WCB 阀芯:13Cr D&amp;S:STLT CL150  RF  API600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97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4D5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80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81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F4EF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0298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97BD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7582F7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704B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7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A59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E62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3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286D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11CD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CCBE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27AC2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56F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9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5EC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9CA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6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5DC9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F1EF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566A7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BE8D74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C4E8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5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248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D25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6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447E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2CDB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DC99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5B73B4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B4E6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6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CF5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DBD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A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256FE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864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8085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3E9D40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64B8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0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B4E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6BD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1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0F4D3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0C49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AEC3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4B0D7E3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AED8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C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5A53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74FC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0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C453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0384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0F03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51FA31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A5CF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C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ECB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2770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D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9B8C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7B5D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F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2E5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Z41P-150LB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4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A216-WCB 阀芯:F304  CL150  RF  API600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B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AE0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DFC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C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ECCA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E04A1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C79D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7FAD9A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BBE6D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D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5EB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3CF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6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CA1E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CF01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DAE8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518DF7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182E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0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7AF3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1B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2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71C6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8CCD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B7D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19CFA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C942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E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1CD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01FE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2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418E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EAA3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C8F0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B4DEE0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B9C0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B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197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73C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5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2050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B56D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5BE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287F2E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7E06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6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E7A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9A9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A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1295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6008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BAFC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005C22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6E0C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AA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2EE3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25F6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A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85F5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8B45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B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BB8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Z41Y-150LB P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9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A182-F304  阀芯:F304 D&amp;S:STLT  CL150  RF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C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55D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0526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4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0EEF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291E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715A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7E6A18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07D6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C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22F9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497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6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D562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3EDF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86AF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39248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A351-CF8 阀芯:F304 D&amp;S:STLT CL150  RF  API600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C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653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3BA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4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273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203D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60A1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E228F3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C2C4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7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7223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97A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A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8A2E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297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F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DDA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Z41Y-150LB R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63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A182-F316  阀芯:F316 D&amp;S:STLT  CL150  RF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9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601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8D9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6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24B91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ED44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514FF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1404BF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4C34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4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D8A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60C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C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A3EB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A4E0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1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5D1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Z41Y-150LB RL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2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A182-F316L  阀芯:F316L D&amp;S:STLT  CL150  RF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F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467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8AD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D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5949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4F9E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04CC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4E43B18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7626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D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7D9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3937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57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5F5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E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 xml:space="preserve">300Lb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连接方式 RF、 (DN≤50阀全部为锻件 DN≥300齿轮传动 )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F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BF3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Z41H-300LB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0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A105 阀芯:13Cr  CL300 RF API602 BB-BG-OS＆Y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0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080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4EF5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E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919E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915C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E4CB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0DA5C2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2FE1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4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5703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3A2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B8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0D0C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89B5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C9A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C9C06E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B47F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F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536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ADF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8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9D43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D4A4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374C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FF4344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F14E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DD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E66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FA6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7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4485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3662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2C94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22DF35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1D85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4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971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2F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1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E042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4175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F2B0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6C0D0D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9BDBF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C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2D5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28D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D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A32F4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5D1C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C14C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6418F2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D56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9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22A3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8A2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A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7F5A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D379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75F9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3DCA6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3E60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7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44D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5525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3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9AE2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8ABB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3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4110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Z41H-300LB</w:t>
            </w:r>
          </w:p>
        </w:tc>
        <w:tc>
          <w:tcPr>
            <w:tcW w:w="178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7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A216-WCB 阀芯:13Cr  CL300 RF API600 BB-BG-OS＆Y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0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57D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4D1A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59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556D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0163C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EE73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62E1E9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2F8B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7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A22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243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6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CF57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052D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88C9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B8677D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6586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4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B2B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ACB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5E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912B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E131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6D75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834D48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6F5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5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75C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60E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9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6997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5466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B6CE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68442F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CAC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7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F2A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0FB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D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28E8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C3FD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7EE1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C20024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CC00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6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7AD3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A54F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3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F5D6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41F9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200C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8954E5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19BA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A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24B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74F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2B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F6B5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DAA1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5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4CAE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Z41Y-300LB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8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A105 阀芯:13Cr D＆S:STLT CL300 RF API602 BB-BG-OS＆Y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D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B1D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4029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2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F5C6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753D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2395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6A2F32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4177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3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73F6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7272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7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7BBC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39DB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D227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84C36B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CFD0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8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209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00AB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6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B454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7F330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C7C9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10D11F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B631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F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5321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0F0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14DD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49AC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E25A2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9D9BB1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632A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B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0F7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2A3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6A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6FA5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980E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5337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FE99E2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FDCD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B3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795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3A4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0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93B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AE9C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FAA8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CDFF78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FBA7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E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578E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D75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4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D363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5A4AF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F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835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Z41Y-300LB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2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A216-WCB 阀芯:13Cr D＆S:STLT CL300 RF API600 BB-BG-OS＆Y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3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2607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3323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7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0EAC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A72AD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2C78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43D27B6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D260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9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05F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2AA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D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287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4DC18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CF02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0F3F2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F7E9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8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FE2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5CAB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1CF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C07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A81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60AF1A8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3F2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9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4B6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8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6B569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140D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8FE0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6B8E17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C7B1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0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73A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D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2B8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F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7D8A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5C48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2DEE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2828F23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2AC3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F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2DCD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9F1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A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8D95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CA9D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7BD4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A6344B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7183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5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84B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493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A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87CB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A7C0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9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DED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Z41Y-300LB R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A5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A182-F316  阀芯:F316 D&amp;S:STLT  CL300  RF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8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AA1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EE1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2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055F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6554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BC6D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D5F5D2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BDBE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0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5AA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0871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6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F588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4361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F536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A1E055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826B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7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517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488A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1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C926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04BB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0033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F915D5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5131E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A2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5F69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77D58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BE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8E77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C5E17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A4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F9C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Z41Y-300LB RL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D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A351-CF3M 阀芯:F316L D&amp;S:STLT CL300  RF  API600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1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ED4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4CF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1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B0DA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4A5E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4410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F7AC8F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BC9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8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26E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19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40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5D16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9DA8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BADB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DCC508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9B10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3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FD6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23D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5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8EC4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CA3E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8449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2D3B6A1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C8093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49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461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C89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C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C12C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4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800Lb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C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2B0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Z61H-800LB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3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A105 阀芯:13Cr  CL800  SW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97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4A7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6CA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E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FF69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D2E7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2F2D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2D6D929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0603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60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52B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3612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D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75C72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F0E3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4DFA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179863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9BBD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7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85C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0833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B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B778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61A7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1DF6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B21B7B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87D7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F7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6AB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1545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1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831E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5AE4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E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387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Z61Y-800LB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5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A105 阀芯:13Cr D&amp;S:STLT CL800  SW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F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6B5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A80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0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19028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FEAC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B7BBE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4E5EB52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A416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8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6923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E5F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A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00B9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924F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2C9B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0019CC4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37C1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3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7DF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83C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1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0292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B7BD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6B2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2BEA694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C197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56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9B5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259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F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1413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FFDB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7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BB3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Z61P-800LB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E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A105 阀芯:F304 CL800  SW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3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73D8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7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720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3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4628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13AC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A2A94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0DA28B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7B47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4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7A4A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70A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4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06DA0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AAEC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97F5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32D193A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7655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7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BF1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0CB1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2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B941F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604D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389F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B0FAF0B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438F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1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27FB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5ABA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65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DB6E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FAED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C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合金钢闸阀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165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Z61Y-800LB I</w:t>
            </w:r>
          </w:p>
        </w:tc>
        <w:tc>
          <w:tcPr>
            <w:tcW w:w="178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7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A182-F22 阀芯:F316 D&amp;S:STLT CL800  SW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C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0B1C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78D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E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4CFE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C739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5ABD7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90ED86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0439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6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DCF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1A8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D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C7E0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42326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7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580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Z61Y-800LB R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1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A182-F316 阀芯:F316 D&amp;S:STLT CL800  SW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E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662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3E1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53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0B9E2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6351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CD70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FC7EB1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C104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0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33CF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B3C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0D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A5AB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3F8D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9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不锈钢闸阀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251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Z61Y-800LB RL</w:t>
            </w: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9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A182-F316L 阀芯:F316L D&amp;S:STLT CL800  SW  API602  BB-BG-OS&amp;Y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F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1E38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232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9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CAEBE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601B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46BF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3A39B1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2633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7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noWrap w:val="0"/>
            <w:vAlign w:val="center"/>
          </w:tcPr>
          <w:p w14:paraId="48B9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4975606C">
      <w:pPr>
        <w:keepLines w:val="0"/>
        <w:pageBreakBefore w:val="0"/>
        <w:kinsoku/>
        <w:wordWrap/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5A37FF8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0B261D17">
      <w:pPr>
        <w:pStyle w:val="4"/>
        <w:rPr>
          <w:rFonts w:hint="eastAsia" w:ascii="宋体" w:hAnsi="宋体" w:eastAsia="宋体" w:cs="宋体"/>
          <w:sz w:val="21"/>
          <w:szCs w:val="21"/>
        </w:rPr>
      </w:pPr>
    </w:p>
    <w:p w14:paraId="409CA30F">
      <w:pPr>
        <w:keepLines w:val="0"/>
        <w:pageBreakBefore w:val="0"/>
        <w:kinsoku/>
        <w:wordWrap/>
        <w:bidi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DEB742E">
      <w:pPr>
        <w:keepLines w:val="0"/>
        <w:pageBreakBefore w:val="0"/>
        <w:kinsoku/>
        <w:wordWrap/>
        <w:bidi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附表1：银行缴费凭证扫描件</w:t>
      </w:r>
    </w:p>
    <w:p w14:paraId="3772E33A">
      <w:pPr>
        <w:keepLines w:val="0"/>
        <w:pageBreakBefore w:val="0"/>
        <w:kinsoku/>
        <w:wordWrap/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28575</wp:posOffset>
                </wp:positionV>
                <wp:extent cx="5295900" cy="2049780"/>
                <wp:effectExtent l="4445" t="444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0497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pt;margin-top:2.25pt;height:161.4pt;width:417pt;z-index:251659264;mso-width-relative:page;mso-height-relative:page;" filled="f" stroked="t" coordsize="21600,21600" o:gfxdata="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jU8G9YAAAAIAQAADwAAAAAAAAABACAAAAAiAAAAZHJzL2Rvd25yZXYueG1sUEsB&#10;AhQAFAAAAAgAh07iQB70+673AQAA9QMAAA4AAAAAAAAAAQAgAAAAJQEAAGRycy9lMm9Eb2MueG1s&#10;UEsFBgAAAAAGAAYAWQEAAI4FAAAAAA==&#10;">
                <v:path/>
                <v:fill on="f" focussize="0,0"/>
                <v:stroke dashstyle="dash"/>
                <v:imagedata o:title=""/>
                <o:lock v:ext="edit" aspectratio="f"/>
              </v:rect>
            </w:pict>
          </mc:Fallback>
        </mc:AlternateContent>
      </w:r>
    </w:p>
    <w:p w14:paraId="18F8A8D3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210C96D">
      <w:pPr>
        <w:keepLines w:val="0"/>
        <w:pageBreakBefore w:val="0"/>
        <w:kinsoku/>
        <w:wordWrap/>
        <w:bidi w:val="0"/>
        <w:spacing w:line="360" w:lineRule="auto"/>
        <w:jc w:val="center"/>
        <w:rPr>
          <w:rFonts w:hint="eastAsia" w:ascii="宋体" w:hAnsi="宋体" w:eastAsia="宋体" w:cs="宋体"/>
          <w:sz w:val="24"/>
        </w:rPr>
      </w:pPr>
    </w:p>
    <w:p w14:paraId="2C29BCB7">
      <w:pPr>
        <w:keepLines w:val="0"/>
        <w:pageBreakBefore w:val="0"/>
        <w:kinsoku/>
        <w:wordWrap/>
        <w:bidi w:val="0"/>
        <w:spacing w:line="360" w:lineRule="auto"/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</w:rPr>
        <w:t>粘  帖  处</w:t>
      </w:r>
    </w:p>
    <w:p w14:paraId="098423F3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E5E399F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D54C08A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0F89AEA">
      <w:pPr>
        <w:pStyle w:val="4"/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71485BC">
      <w:pPr>
        <w:keepLines w:val="0"/>
        <w:pageBreakBefore w:val="0"/>
        <w:kinsoku/>
        <w:wordWrap/>
        <w:bidi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608BF82">
      <w:pPr>
        <w:keepLines w:val="0"/>
        <w:pageBreakBefore w:val="0"/>
        <w:kinsoku/>
        <w:wordWrap/>
        <w:bidi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526037EB">
      <w:pPr>
        <w:keepLines w:val="0"/>
        <w:pageBreakBefore w:val="0"/>
        <w:kinsoku/>
        <w:wordWrap/>
        <w:bidi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42B16693">
      <w:pPr>
        <w:keepLines w:val="0"/>
        <w:pageBreakBefore w:val="0"/>
        <w:kinsoku/>
        <w:wordWrap/>
        <w:bidi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542C54E4">
      <w:pPr>
        <w:keepLines w:val="0"/>
        <w:pageBreakBefore w:val="0"/>
        <w:kinsoku/>
        <w:wordWrap/>
        <w:bidi w:val="0"/>
        <w:spacing w:line="360" w:lineRule="auto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附表2：（粘贴邮箱证明，需加盖公章）</w:t>
      </w:r>
    </w:p>
    <w:p w14:paraId="5D1F1E1F">
      <w:pPr>
        <w:keepLines w:val="0"/>
        <w:pageBreakBefore w:val="0"/>
        <w:kinsoku/>
        <w:wordWrap/>
        <w:bidi w:val="0"/>
        <w:spacing w:line="360" w:lineRule="auto"/>
        <w:ind w:firstLine="3678" w:firstLineChars="1145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指定邮箱证明</w:t>
      </w:r>
    </w:p>
    <w:p w14:paraId="60CDE4F3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2"/>
          <w:szCs w:val="32"/>
        </w:rPr>
        <w:t>新疆天利石化股份有限公司：</w:t>
      </w:r>
    </w:p>
    <w:p w14:paraId="05BFBAEE">
      <w:pPr>
        <w:keepLines w:val="0"/>
        <w:pageBreakBefore w:val="0"/>
        <w:kinsoku/>
        <w:wordWrap/>
        <w:bidi w:val="0"/>
        <w:spacing w:line="360" w:lineRule="auto"/>
        <w:ind w:left="958" w:leftChars="304" w:hanging="320" w:hangingChars="1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"mailto:（公司名称）指定招投标业务往来邮箱为XXXX@XXX.com"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Style w:val="8"/>
          <w:rFonts w:hint="eastAsia" w:ascii="宋体" w:hAnsi="宋体" w:eastAsia="宋体" w:cs="宋体"/>
          <w:sz w:val="32"/>
          <w:szCs w:val="32"/>
          <w:u w:val="single"/>
        </w:rPr>
        <w:t>（公司名称）</w:t>
      </w:r>
      <w:r>
        <w:rPr>
          <w:rStyle w:val="8"/>
          <w:rFonts w:hint="eastAsia" w:ascii="宋体" w:hAnsi="宋体" w:eastAsia="宋体" w:cs="宋体"/>
          <w:sz w:val="32"/>
          <w:szCs w:val="32"/>
        </w:rPr>
        <w:t>指定招</w:t>
      </w:r>
      <w:r>
        <w:rPr>
          <w:rStyle w:val="8"/>
          <w:rFonts w:hint="eastAsia" w:hAnsi="宋体" w:eastAsia="宋体" w:cs="宋体"/>
          <w:sz w:val="32"/>
          <w:szCs w:val="32"/>
          <w:lang w:eastAsia="zh-CN"/>
        </w:rPr>
        <w:t>标</w:t>
      </w:r>
      <w:r>
        <w:rPr>
          <w:rStyle w:val="8"/>
          <w:rFonts w:hint="eastAsia" w:ascii="宋体" w:hAnsi="宋体" w:eastAsia="宋体" w:cs="宋体"/>
          <w:sz w:val="32"/>
          <w:szCs w:val="32"/>
          <w:lang w:eastAsia="zh-CN"/>
        </w:rPr>
        <w:t>采购</w:t>
      </w:r>
      <w:r>
        <w:rPr>
          <w:rStyle w:val="8"/>
          <w:rFonts w:hint="eastAsia" w:ascii="宋体" w:hAnsi="宋体" w:eastAsia="宋体" w:cs="宋体"/>
          <w:sz w:val="32"/>
          <w:szCs w:val="32"/>
        </w:rPr>
        <w:t>业务往来邮箱为XXXX@XXX.com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044CEF33">
      <w:pPr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36CFFCFD">
      <w:pPr>
        <w:keepLines w:val="0"/>
        <w:pageBreakBefore w:val="0"/>
        <w:kinsoku/>
        <w:wordWrap/>
        <w:bidi w:val="0"/>
        <w:spacing w:line="360" w:lineRule="auto"/>
        <w:ind w:left="6240" w:hanging="6240" w:hangingChars="19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单位名称（公章）</w:t>
      </w:r>
    </w:p>
    <w:p w14:paraId="20734BF7">
      <w:pPr>
        <w:keepLines w:val="0"/>
        <w:pageBreakBefore w:val="0"/>
        <w:kinsoku/>
        <w:wordWrap/>
        <w:bidi w:val="0"/>
        <w:spacing w:line="360" w:lineRule="auto"/>
        <w:ind w:firstLine="5920" w:firstLineChars="185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月  日</w:t>
      </w:r>
    </w:p>
    <w:p w14:paraId="34B5D681">
      <w:pPr>
        <w:pStyle w:val="4"/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</w:rPr>
      </w:pPr>
    </w:p>
    <w:p w14:paraId="1FB73FA4">
      <w:pPr>
        <w:pStyle w:val="4"/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</w:rPr>
      </w:pPr>
    </w:p>
    <w:p w14:paraId="49887ADB">
      <w:pPr>
        <w:pStyle w:val="12"/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35965AFF">
      <w:pPr>
        <w:pStyle w:val="12"/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089C5EF6">
      <w:pPr>
        <w:pStyle w:val="12"/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42A41200">
      <w:pPr>
        <w:pStyle w:val="12"/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4059DAED">
      <w:pPr>
        <w:pStyle w:val="12"/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3A21A6D2">
      <w:pPr>
        <w:pStyle w:val="12"/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1A4B8C8A">
      <w:pPr>
        <w:pStyle w:val="12"/>
        <w:keepLines w:val="0"/>
        <w:pageBreakBefore w:val="0"/>
        <w:kinsoku/>
        <w:wordWrap/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 w14:paraId="4C9508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80278"/>
    <w:multiLevelType w:val="singleLevel"/>
    <w:tmpl w:val="62C80278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B19EA"/>
    <w:rsid w:val="4C7B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pacing w:line="315" w:lineRule="atLeast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autoSpaceDE/>
      <w:autoSpaceDN/>
      <w:adjustRightInd/>
      <w:spacing w:line="240" w:lineRule="auto"/>
      <w:jc w:val="center"/>
      <w:outlineLvl w:val="1"/>
    </w:pPr>
    <w:rPr>
      <w:rFonts w:ascii="Arial Narrow" w:hAnsi="Arial Narrow" w:eastAsia="宋体"/>
      <w:b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00"/>
    </w:pPr>
    <w:rPr>
      <w:rFonts w:ascii="Microsoft JhengHei" w:hAnsi="Microsoft JhengHei" w:eastAsia="Microsoft JhengHei"/>
      <w:sz w:val="21"/>
      <w:szCs w:val="21"/>
    </w:rPr>
  </w:style>
  <w:style w:type="paragraph" w:styleId="4">
    <w:name w:val="HTML Preformatted"/>
    <w:basedOn w:val="1"/>
    <w:unhideWhenUsed/>
    <w:qFormat/>
    <w:uiPriority w:val="99"/>
    <w:rPr>
      <w:rFonts w:ascii="Courier New" w:hAnsi="Courier New"/>
      <w:sz w:val="20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paragraph" w:customStyle="1" w:styleId="9">
    <w:name w:val="标题二、"/>
    <w:basedOn w:val="1"/>
    <w:qFormat/>
    <w:uiPriority w:val="0"/>
    <w:pPr>
      <w:autoSpaceDE/>
      <w:autoSpaceDN/>
      <w:adjustRightInd/>
      <w:spacing w:line="360" w:lineRule="auto"/>
      <w:ind w:firstLine="200" w:firstLineChars="200"/>
      <w:jc w:val="both"/>
      <w:outlineLvl w:val="2"/>
    </w:pPr>
    <w:rPr>
      <w:rFonts w:hAnsi="宋体"/>
      <w:b/>
      <w:kern w:val="2"/>
      <w:szCs w:val="21"/>
    </w:rPr>
  </w:style>
  <w:style w:type="character" w:customStyle="1" w:styleId="10">
    <w:name w:val="font6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1">
    <w:name w:val="font81"/>
    <w:basedOn w:val="6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paragraph" w:customStyle="1" w:styleId="12">
    <w:name w:val="段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2025-07-22T02:07:00Z</dcterms:created>
  <dc:creator>纳青</dc:creator>
  <cp:lastModifiedBy>纳青</cp:lastModifiedBy>
  <dcterms:modified xsi:type="dcterms:W3CDTF">2025-07-22T02:07:30Z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B835A07FFA19419F83E3D554A8E7671B_11</vt:lpwstr>
  </property>
  <property fmtid="{D5CDD505-2E9C-101B-9397-08002B2CF9AE}" pid="4" name="KSOTemplateDocerSaveRecord">
    <vt:lpwstr>eyJoZGlkIjoiZTlkMjZiMjVlN2YzMjkzYmIxNjhlM2E1Yjc3MTcxMzEiLCJ1c2VySWQiOiIzMjc3NjY5MDYifQ==</vt:lpwstr>
  </property>
</Properties>
</file>