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0FD8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附件3</w:t>
      </w:r>
    </w:p>
    <w:p w14:paraId="08E02D2A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宁夏城乡建设投资有限公司公开询价采购询价</w:t>
      </w:r>
    </w:p>
    <w:p w14:paraId="23F49244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  <w:rPr>
          <w:rFonts w:hint="default" w:ascii="仿宋_GB2312" w:hAnsi="仿宋_GB2312" w:eastAsia="华文仿宋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华文仿宋" w:hAnsi="华文仿宋" w:eastAsia="华文仿宋" w:cs="华文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编号：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NXCXTZJC-XBZ-20250923001</w:t>
      </w:r>
    </w:p>
    <w:p w14:paraId="1B53D1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本单位拟采购以下产品（服务），请贵单位于9月23日14：00之前按本询价书的要求及响应文件格式予以报价。</w:t>
      </w:r>
    </w:p>
    <w:p w14:paraId="5A06E0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一、采购单位信息</w:t>
      </w:r>
    </w:p>
    <w:p w14:paraId="517F3F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单位名称：宁夏城乡建设投资有限公司</w:t>
      </w:r>
    </w:p>
    <w:p w14:paraId="51498E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地址：民族北街121号</w:t>
      </w:r>
    </w:p>
    <w:p w14:paraId="018F2E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联系人：范 飞</w:t>
      </w:r>
    </w:p>
    <w:p w14:paraId="344A3D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联系电话：13649500606</w:t>
      </w:r>
    </w:p>
    <w:p w14:paraId="479BE2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传    真：/</w:t>
      </w:r>
    </w:p>
    <w:p w14:paraId="467302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电子信箱：/</w:t>
      </w:r>
    </w:p>
    <w:p w14:paraId="57C212D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采购产品的名称、规格、数量或服务项目概况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1176"/>
        <w:gridCol w:w="828"/>
        <w:gridCol w:w="1379"/>
        <w:gridCol w:w="629"/>
        <w:gridCol w:w="1681"/>
        <w:gridCol w:w="1036"/>
        <w:gridCol w:w="1414"/>
      </w:tblGrid>
      <w:tr w14:paraId="3D9D2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219" w:type="pct"/>
            <w:shd w:val="clear" w:color="auto" w:fill="auto"/>
            <w:vAlign w:val="center"/>
          </w:tcPr>
          <w:p w14:paraId="4B3D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3FE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名称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BAD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材质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5B41B5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规格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14:paraId="3189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986" w:type="pct"/>
            <w:shd w:val="clear" w:color="auto" w:fill="auto"/>
            <w:noWrap/>
            <w:vAlign w:val="center"/>
          </w:tcPr>
          <w:p w14:paraId="2833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5CC018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标准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6D0E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3E40A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9" w:type="pct"/>
            <w:shd w:val="clear" w:color="auto" w:fill="auto"/>
            <w:noWrap/>
            <w:vAlign w:val="center"/>
          </w:tcPr>
          <w:p w14:paraId="3CCD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14:paraId="4782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混凝土小标砖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E75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混凝土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604C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240*110*50</w:t>
            </w:r>
          </w:p>
        </w:tc>
        <w:tc>
          <w:tcPr>
            <w:tcW w:w="369" w:type="pct"/>
            <w:shd w:val="clear" w:color="auto" w:fill="auto"/>
            <w:noWrap/>
            <w:vAlign w:val="center"/>
          </w:tcPr>
          <w:p w14:paraId="2160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986" w:type="pct"/>
            <w:shd w:val="clear" w:color="FFFFFF" w:fill="FFFFFF"/>
            <w:vAlign w:val="center"/>
          </w:tcPr>
          <w:p w14:paraId="7A39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77000</w:t>
            </w:r>
          </w:p>
        </w:tc>
        <w:tc>
          <w:tcPr>
            <w:tcW w:w="608" w:type="pct"/>
            <w:shd w:val="clear" w:color="FFFFFF" w:fill="FFFFFF"/>
            <w:vAlign w:val="center"/>
          </w:tcPr>
          <w:p w14:paraId="22B8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国标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C9C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MU15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</w:tr>
      <w:tr w14:paraId="63B6B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74" w:type="pct"/>
            <w:gridSpan w:val="5"/>
            <w:shd w:val="clear" w:color="auto" w:fill="auto"/>
            <w:noWrap/>
            <w:vAlign w:val="center"/>
          </w:tcPr>
          <w:p w14:paraId="726A49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合计</w:t>
            </w:r>
          </w:p>
        </w:tc>
        <w:tc>
          <w:tcPr>
            <w:tcW w:w="986" w:type="pct"/>
            <w:shd w:val="clear" w:color="auto" w:fill="auto"/>
            <w:noWrap/>
            <w:vAlign w:val="center"/>
          </w:tcPr>
          <w:p w14:paraId="5AE7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77000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700576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19A03F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401648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此料单为初步提料单，不是最终提料单。</w:t>
      </w:r>
    </w:p>
    <w:p w14:paraId="0EFFD0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三、质量标准或技术要求：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符合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highlight w:val="none"/>
          <w:u w:val="none"/>
          <w:lang w:eastAsia="zh-CN"/>
        </w:rPr>
        <w:t>国标。</w:t>
      </w:r>
    </w:p>
    <w:p w14:paraId="726269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四、结算与支付</w:t>
      </w:r>
    </w:p>
    <w:p w14:paraId="0EE586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结算方式：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按照实际收货单的数量×锁定单价进行结算 </w:t>
      </w:r>
    </w:p>
    <w:p w14:paraId="42BA7F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支付条件：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u w:val="single"/>
          <w:lang w:val="en-US" w:eastAsia="zh-CN" w:bidi="ar"/>
        </w:rPr>
        <w:t>分批到场，月结，上月21日至次月20日为一结算周期，结算完成后，开具相关材料及全额增值税专用发票（税率13%）后7个工作日支付。</w:t>
      </w:r>
    </w:p>
    <w:p w14:paraId="19AA06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五、开票信息</w:t>
      </w:r>
    </w:p>
    <w:p w14:paraId="07EE578F">
      <w:pPr>
        <w:keepNext w:val="0"/>
        <w:keepLines w:val="0"/>
        <w:pageBreakBefore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（1）公司名称: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宁夏城乡建设投资有限公司</w:t>
      </w:r>
    </w:p>
    <w:p w14:paraId="60971483">
      <w:pPr>
        <w:keepNext w:val="0"/>
        <w:keepLines w:val="0"/>
        <w:pageBreakBefore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（2）纳税人识别号: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916400003955111543</w:t>
      </w:r>
    </w:p>
    <w:p w14:paraId="3231499D">
      <w:pPr>
        <w:keepNext w:val="0"/>
        <w:keepLines w:val="0"/>
        <w:pageBreakBefore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（3）公司地址: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银川市金凤区宁安大街118号 15009665034</w:t>
      </w:r>
    </w:p>
    <w:p w14:paraId="714CCE58">
      <w:pPr>
        <w:keepNext w:val="0"/>
        <w:keepLines w:val="0"/>
        <w:pageBreakBefore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（4）开户行：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宁夏银行永宁支行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1200000840005</w:t>
      </w:r>
    </w:p>
    <w:p w14:paraId="3321E8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六、供应商资格条件</w:t>
      </w:r>
    </w:p>
    <w:p w14:paraId="19B789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资格要求：具有一般纳税人资格，可开具13%税率的增值税专用发票（根据国家税率政策调整而调整税率）。代理商及经销商注册资金不低于50万元人民币；资金财务状况良好，具备实施本项目合同充足的资金保障能力。</w:t>
      </w:r>
    </w:p>
    <w:p w14:paraId="26D5F3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需提交的证明文件：无</w:t>
      </w:r>
    </w:p>
    <w:p w14:paraId="57CD52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七、响应文件递交</w:t>
      </w:r>
    </w:p>
    <w:p w14:paraId="220324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递交方式：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网络递交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 xml:space="preserve">       递交地点：宁夏建投招采平台</w:t>
      </w:r>
    </w:p>
    <w:p w14:paraId="5FFAA4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八、保证金</w:t>
      </w:r>
    </w:p>
    <w:p w14:paraId="29D271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保证金金额：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无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 xml:space="preserve">      收取方式：/</w:t>
      </w:r>
    </w:p>
    <w:p w14:paraId="56E9A2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不予退还的情况：</w:t>
      </w:r>
    </w:p>
    <w:p w14:paraId="5A0686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（一）收到成交通知后放弃成交的；</w:t>
      </w:r>
    </w:p>
    <w:p w14:paraId="5540BB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（二）不响应采购订单的；</w:t>
      </w:r>
    </w:p>
    <w:p w14:paraId="48A422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（三）不按响应文件签订合同的。</w:t>
      </w:r>
    </w:p>
    <w:p w14:paraId="6E0930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退还时间：</w:t>
      </w:r>
    </w:p>
    <w:p w14:paraId="1D0093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九、交货信息</w:t>
      </w:r>
    </w:p>
    <w:p w14:paraId="5B4CF2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交货地点：吴忠利通区伊利乳业项目</w:t>
      </w:r>
    </w:p>
    <w:p w14:paraId="5FA37B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交货方式：计数计量</w:t>
      </w:r>
    </w:p>
    <w:p w14:paraId="0A6D17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交货期限：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u w:val="single"/>
          <w:lang w:val="en-US" w:eastAsia="zh-CN" w:bidi="ar"/>
        </w:rPr>
        <w:t>根据施工要求</w:t>
      </w:r>
    </w:p>
    <w:p w14:paraId="6DF041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 xml:space="preserve">收货人：         电话：  </w:t>
      </w:r>
    </w:p>
    <w:p w14:paraId="19E6D0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十、其他需要说明的事项</w:t>
      </w:r>
    </w:p>
    <w:p w14:paraId="3D5BD3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一.送货地址：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>吴忠利通区伊利乳业项目</w:t>
      </w:r>
    </w:p>
    <w:p w14:paraId="32B0B1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二.验收标准：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>国标验收</w:t>
      </w:r>
    </w:p>
    <w:p w14:paraId="4D3B26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三.结算支付：现汇（√），承兑（ ），到货（货物验收后，供应商开具增值税发票7日内付款）</w:t>
      </w:r>
    </w:p>
    <w:p w14:paraId="76B25E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四.报价有效期（/）天，交货期（），质保期（12）个月，制造商要求（无）。</w:t>
      </w:r>
    </w:p>
    <w:p w14:paraId="0FE2B7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五.报价时请按要求填写齐全，必须报价签字并加盖单位公章传真回传或扫描后邮件回复，同时请将excle版提报。</w:t>
      </w:r>
    </w:p>
    <w:p w14:paraId="618248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六.其他说明：</w:t>
      </w:r>
    </w:p>
    <w:p w14:paraId="279FD8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1、运杂费是指运费及其他费用；</w:t>
      </w:r>
    </w:p>
    <w:p w14:paraId="0E649C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、“一票制结算”就是所购货物实行到厂价格一票制,让供货方统一开具发票，将运输及其他费用包括在其中；“两票制结算”就是供货方为买方开具材料发票及运杂费（含运杂费发票，由运输单位单独开具），请按实际情况填写报价单。我司要求一票制结算，若有特殊情况请说明。</w:t>
      </w:r>
    </w:p>
    <w:p w14:paraId="6A1BA6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3、如是两票制结算，须填写运杂费一栏。</w:t>
      </w:r>
    </w:p>
    <w:p w14:paraId="5A3EF5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4、备注栏填写供应商所报的材料制造厂家等其他相关未尽信息。</w:t>
      </w:r>
    </w:p>
    <w:p w14:paraId="38525A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5、报价时，请明确到货日期（发布发货通知后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天内到齐 ）</w:t>
      </w:r>
    </w:p>
    <w:p w14:paraId="4341B3C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none"/>
          <w:lang w:val="en-US" w:eastAsia="zh-CN"/>
        </w:rPr>
        <w:t>6、品牌要求：/</w:t>
      </w:r>
    </w:p>
    <w:p w14:paraId="25D232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7、规格要求：请严格按照计划规格报价。</w:t>
      </w:r>
    </w:p>
    <w:p w14:paraId="1011C5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8、本次报价为最终报价。</w:t>
      </w:r>
    </w:p>
    <w:p w14:paraId="572D2E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76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宁夏城乡建设投资有限公司</w:t>
      </w:r>
    </w:p>
    <w:p w14:paraId="5FFCEB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5320" w:firstLineChars="19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2025年9月23日</w:t>
      </w:r>
    </w:p>
    <w:bookmarkEnd w:id="0"/>
    <w:p w14:paraId="6A3827A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附件4</w:t>
      </w:r>
    </w:p>
    <w:p w14:paraId="71DB515F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宁夏城乡建设投资有限公司公开询价采</w:t>
      </w:r>
    </w:p>
    <w:p w14:paraId="2C22D121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购响应文件及质量保证说明</w:t>
      </w:r>
    </w:p>
    <w:p w14:paraId="60F009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84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致宁夏城乡建设投资有限公司：</w:t>
      </w:r>
    </w:p>
    <w:p w14:paraId="6561463A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6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编号为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NXCXTZJC-XBZ-20250923001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的询价书收悉，我单位认真阅知、理解并全面接受询价书的各项要求，报价如下：</w:t>
      </w:r>
    </w:p>
    <w:tbl>
      <w:tblPr>
        <w:tblStyle w:val="3"/>
        <w:tblW w:w="66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1176"/>
        <w:gridCol w:w="828"/>
        <w:gridCol w:w="1379"/>
        <w:gridCol w:w="629"/>
        <w:gridCol w:w="1681"/>
        <w:gridCol w:w="1036"/>
        <w:gridCol w:w="1414"/>
        <w:gridCol w:w="1414"/>
        <w:gridCol w:w="1414"/>
      </w:tblGrid>
      <w:tr w14:paraId="43F35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164" w:type="pct"/>
            <w:shd w:val="clear" w:color="auto" w:fill="auto"/>
            <w:vAlign w:val="center"/>
          </w:tcPr>
          <w:p w14:paraId="2B27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222C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名称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F2C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材质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4D882F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规格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583E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6687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E339F5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标准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25F7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32D8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6A54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6B6C3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" w:type="pct"/>
            <w:shd w:val="clear" w:color="auto" w:fill="auto"/>
            <w:noWrap/>
            <w:vAlign w:val="center"/>
          </w:tcPr>
          <w:p w14:paraId="56FC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0178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混凝土小标砖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75E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混凝土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5B61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240*110*50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722D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块</w:t>
            </w:r>
          </w:p>
        </w:tc>
        <w:tc>
          <w:tcPr>
            <w:tcW w:w="740" w:type="pct"/>
            <w:shd w:val="clear" w:color="FFFFFF" w:fill="FFFFFF"/>
            <w:vAlign w:val="center"/>
          </w:tcPr>
          <w:p w14:paraId="49A9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77000</w:t>
            </w:r>
          </w:p>
        </w:tc>
        <w:tc>
          <w:tcPr>
            <w:tcW w:w="456" w:type="pct"/>
            <w:shd w:val="clear" w:color="FFFFFF" w:fill="FFFFFF"/>
            <w:vAlign w:val="center"/>
          </w:tcPr>
          <w:p w14:paraId="00E9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国标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3EB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5304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3418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MU15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</w:tr>
      <w:tr w14:paraId="610D5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33" w:type="pct"/>
            <w:gridSpan w:val="5"/>
            <w:shd w:val="clear" w:color="auto" w:fill="auto"/>
            <w:noWrap/>
            <w:vAlign w:val="center"/>
          </w:tcPr>
          <w:p w14:paraId="644C7D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合计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5EA0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77000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6E8BD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5AC762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2F2380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</w:tcPr>
          <w:p w14:paraId="566FFF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3C9D8519"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56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备注：此料单为初步提料单，不是最终提料单，请备注品牌</w:t>
      </w:r>
    </w:p>
    <w:p w14:paraId="46901A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280" w:firstLineChars="1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如贵单位接受我单位报价，本响应文件及贵单位询价书将共同构成对我单位的约束，我单位将全面履行责任。</w:t>
      </w:r>
    </w:p>
    <w:p w14:paraId="5B6E36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280" w:firstLineChars="1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我单位理解：贵单位不一定接受我单位报价，也无须向我单位解释不接受的原因。</w:t>
      </w:r>
    </w:p>
    <w:p w14:paraId="37B829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1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承诺：</w:t>
      </w:r>
    </w:p>
    <w:p w14:paraId="32D6B0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1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1.以上报价有效期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天（报价有效期至少90天，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即2025年9月23日至2025年  月 日）。</w:t>
      </w:r>
    </w:p>
    <w:p w14:paraId="26C59F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2.我公司如中标后，将严格按照上述单价及规格执行，同时贵公司发布发货函后，预计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u w:val="single"/>
          <w:lang w:val="en-US" w:eastAsia="zh-CN" w:bidi="ar"/>
        </w:rPr>
        <w:t>2025年9月24日开始分批进场</w:t>
      </w:r>
    </w:p>
    <w:p w14:paraId="03ECBE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1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3.如我公司中标后，将严格按照计划供货，产品符合计划标准。</w:t>
      </w:r>
    </w:p>
    <w:p w14:paraId="5BA222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1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4.如我公司中标后，物资抽检，如出现质量问题，我公司全部承担给贵公司带来一切损失及相应处罚。</w:t>
      </w:r>
    </w:p>
    <w:p w14:paraId="26DBCE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1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5.如我公司中标后，将安排人员到现场与收货单位一同验收，如未到达现场参与验收，最终验收结果以收货单位验收为准。</w:t>
      </w:r>
    </w:p>
    <w:p w14:paraId="2F7EF3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1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 xml:space="preserve">                   （单位名称并签章）</w:t>
      </w:r>
    </w:p>
    <w:p w14:paraId="63E02F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331" w:firstLineChars="1904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2025年9月   日</w:t>
      </w:r>
    </w:p>
    <w:p w14:paraId="3B9C95F2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br w:type="page"/>
      </w:r>
    </w:p>
    <w:p w14:paraId="1492A9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440" w:firstLine="64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9F6D4F0">
      <w:pPr>
        <w:pStyle w:val="32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附件5</w:t>
      </w:r>
    </w:p>
    <w:p w14:paraId="54446A24">
      <w:pPr>
        <w:pStyle w:val="32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0"/>
          <w:szCs w:val="40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0"/>
          <w:szCs w:val="40"/>
          <w:highlight w:val="none"/>
          <w:lang w:val="en-US" w:eastAsia="zh-CN" w:bidi="ar"/>
        </w:rPr>
        <w:t>履约保证书</w:t>
      </w:r>
    </w:p>
    <w:p w14:paraId="6B3FAED8">
      <w:pPr>
        <w:pStyle w:val="32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0"/>
          <w:szCs w:val="40"/>
          <w:highlight w:val="none"/>
          <w:lang w:val="en-US" w:eastAsia="zh-CN" w:bidi="ar"/>
        </w:rPr>
      </w:pPr>
    </w:p>
    <w:p w14:paraId="179CE881">
      <w:pPr>
        <w:pStyle w:val="32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致：宁夏城乡建设投资有限公司：</w:t>
      </w:r>
    </w:p>
    <w:p w14:paraId="64F5E57F">
      <w:pPr>
        <w:pStyle w:val="32"/>
        <w:ind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编号为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NXCXTZJC-XBZ-20250923001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的询价采购书，我公司已详细阅读并按照相关要求报价，我公司如中标后，将严格按照上述报价及规格执行，同时立即签订购销合同。在收到贵公司的发货函后,预计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u w:val="single"/>
          <w:lang w:val="en-US" w:eastAsia="zh-CN" w:bidi="ar"/>
        </w:rPr>
        <w:t>2025年9月24日分批开始进场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物资按照要求送到指定地点，如出现违约，我公司将承担给贵公司带来的一切损失。</w:t>
      </w:r>
    </w:p>
    <w:p w14:paraId="385A7F04">
      <w:pPr>
        <w:pStyle w:val="32"/>
        <w:ind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特此承诺。</w:t>
      </w:r>
    </w:p>
    <w:p w14:paraId="7DCC47DF">
      <w:pPr>
        <w:pStyle w:val="32"/>
        <w:ind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 w14:paraId="3F672362">
      <w:pPr>
        <w:pStyle w:val="32"/>
        <w:ind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 w14:paraId="276B2F48">
      <w:pPr>
        <w:pStyle w:val="32"/>
        <w:ind w:firstLine="56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 xml:space="preserve">                      保证单位：</w:t>
      </w:r>
    </w:p>
    <w:p w14:paraId="601D5FFB">
      <w:pPr>
        <w:pStyle w:val="32"/>
        <w:ind w:firstLine="560" w:firstLineChars="200"/>
        <w:jc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 xml:space="preserve">                               日期：2025年9月  日</w:t>
      </w:r>
    </w:p>
    <w:p w14:paraId="152ED2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300" w:right="30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</w:p>
    <w:p w14:paraId="0D9AB8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440" w:firstLine="64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2A1FCB"/>
    <w:multiLevelType w:val="singleLevel"/>
    <w:tmpl w:val="9F2A1FC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YTc5MTkyMDllY2IwZGRlZWRiMWQ1NTNlYmQxNTUifQ=="/>
  </w:docVars>
  <w:rsids>
    <w:rsidRoot w:val="12E43FD5"/>
    <w:rsid w:val="01080A12"/>
    <w:rsid w:val="01367B9D"/>
    <w:rsid w:val="01E10636"/>
    <w:rsid w:val="020E2058"/>
    <w:rsid w:val="02AB78A7"/>
    <w:rsid w:val="02C63615"/>
    <w:rsid w:val="040760A2"/>
    <w:rsid w:val="051728AB"/>
    <w:rsid w:val="054B5371"/>
    <w:rsid w:val="05CD5E1D"/>
    <w:rsid w:val="05F33EAF"/>
    <w:rsid w:val="06216814"/>
    <w:rsid w:val="06A25465"/>
    <w:rsid w:val="07126C77"/>
    <w:rsid w:val="073D4713"/>
    <w:rsid w:val="078334DA"/>
    <w:rsid w:val="07F0042E"/>
    <w:rsid w:val="084A185F"/>
    <w:rsid w:val="08A23F96"/>
    <w:rsid w:val="08DE4288"/>
    <w:rsid w:val="092612F0"/>
    <w:rsid w:val="09FE3388"/>
    <w:rsid w:val="0A031D80"/>
    <w:rsid w:val="0A541076"/>
    <w:rsid w:val="0A68624A"/>
    <w:rsid w:val="0A79028B"/>
    <w:rsid w:val="0B9335CE"/>
    <w:rsid w:val="0C126BE9"/>
    <w:rsid w:val="0C5314F6"/>
    <w:rsid w:val="0CAB26D5"/>
    <w:rsid w:val="0EBB3568"/>
    <w:rsid w:val="0F0E0279"/>
    <w:rsid w:val="117C1DCB"/>
    <w:rsid w:val="11A92F67"/>
    <w:rsid w:val="12086AC4"/>
    <w:rsid w:val="12524921"/>
    <w:rsid w:val="1271218D"/>
    <w:rsid w:val="128455B5"/>
    <w:rsid w:val="12E43FD5"/>
    <w:rsid w:val="1337516F"/>
    <w:rsid w:val="136A706E"/>
    <w:rsid w:val="13723FC2"/>
    <w:rsid w:val="13D52531"/>
    <w:rsid w:val="14787805"/>
    <w:rsid w:val="15157D71"/>
    <w:rsid w:val="153A524D"/>
    <w:rsid w:val="153C0E4E"/>
    <w:rsid w:val="16262DDF"/>
    <w:rsid w:val="17B80644"/>
    <w:rsid w:val="17C33981"/>
    <w:rsid w:val="17C749AB"/>
    <w:rsid w:val="17F261F7"/>
    <w:rsid w:val="18F708DF"/>
    <w:rsid w:val="18FA731A"/>
    <w:rsid w:val="19232232"/>
    <w:rsid w:val="19327C04"/>
    <w:rsid w:val="19704444"/>
    <w:rsid w:val="19B17A2B"/>
    <w:rsid w:val="19C20BF9"/>
    <w:rsid w:val="19E72A46"/>
    <w:rsid w:val="1A130AE6"/>
    <w:rsid w:val="1A956DF8"/>
    <w:rsid w:val="1B380861"/>
    <w:rsid w:val="1C2B0B55"/>
    <w:rsid w:val="1C4E0C89"/>
    <w:rsid w:val="1C6218FA"/>
    <w:rsid w:val="1D05409B"/>
    <w:rsid w:val="1D62031A"/>
    <w:rsid w:val="1DB03C63"/>
    <w:rsid w:val="1DDE02E9"/>
    <w:rsid w:val="1DE81ADE"/>
    <w:rsid w:val="1E357C7F"/>
    <w:rsid w:val="1F1256EF"/>
    <w:rsid w:val="1F3A2E6D"/>
    <w:rsid w:val="1F424B97"/>
    <w:rsid w:val="1FE442AA"/>
    <w:rsid w:val="1FF468DA"/>
    <w:rsid w:val="20270A14"/>
    <w:rsid w:val="21022930"/>
    <w:rsid w:val="215010D9"/>
    <w:rsid w:val="21581796"/>
    <w:rsid w:val="22D95E16"/>
    <w:rsid w:val="22EB6B58"/>
    <w:rsid w:val="23AB05E3"/>
    <w:rsid w:val="255045B2"/>
    <w:rsid w:val="259F1914"/>
    <w:rsid w:val="25EB547D"/>
    <w:rsid w:val="267E7425"/>
    <w:rsid w:val="267F67D1"/>
    <w:rsid w:val="27094075"/>
    <w:rsid w:val="29736AC1"/>
    <w:rsid w:val="2983441B"/>
    <w:rsid w:val="298A5AC4"/>
    <w:rsid w:val="29CF657C"/>
    <w:rsid w:val="2AD26125"/>
    <w:rsid w:val="2BA20654"/>
    <w:rsid w:val="2BF67C24"/>
    <w:rsid w:val="2C8352B4"/>
    <w:rsid w:val="2D2E7519"/>
    <w:rsid w:val="2DB9303E"/>
    <w:rsid w:val="2E304BB2"/>
    <w:rsid w:val="2F5A6DBC"/>
    <w:rsid w:val="2FA9444A"/>
    <w:rsid w:val="3041754E"/>
    <w:rsid w:val="314825E1"/>
    <w:rsid w:val="32A41A99"/>
    <w:rsid w:val="3335354B"/>
    <w:rsid w:val="33FC5DC6"/>
    <w:rsid w:val="342A0EF4"/>
    <w:rsid w:val="352B67E1"/>
    <w:rsid w:val="357D4824"/>
    <w:rsid w:val="35C254F3"/>
    <w:rsid w:val="36A634CA"/>
    <w:rsid w:val="37934CCC"/>
    <w:rsid w:val="37E05371"/>
    <w:rsid w:val="37EE3A81"/>
    <w:rsid w:val="38276445"/>
    <w:rsid w:val="387B7CCE"/>
    <w:rsid w:val="38E54BBA"/>
    <w:rsid w:val="39BD1693"/>
    <w:rsid w:val="3A577D39"/>
    <w:rsid w:val="3AD53F27"/>
    <w:rsid w:val="3B216E5E"/>
    <w:rsid w:val="3BF55114"/>
    <w:rsid w:val="3C6359C6"/>
    <w:rsid w:val="3E3348B1"/>
    <w:rsid w:val="3F741633"/>
    <w:rsid w:val="40601A0D"/>
    <w:rsid w:val="4107597C"/>
    <w:rsid w:val="415527D9"/>
    <w:rsid w:val="41614C2B"/>
    <w:rsid w:val="418C30F8"/>
    <w:rsid w:val="439B0C97"/>
    <w:rsid w:val="445C6C8A"/>
    <w:rsid w:val="4468036F"/>
    <w:rsid w:val="451D01FC"/>
    <w:rsid w:val="45494C6D"/>
    <w:rsid w:val="45711797"/>
    <w:rsid w:val="457924DE"/>
    <w:rsid w:val="459E16C9"/>
    <w:rsid w:val="45D8040A"/>
    <w:rsid w:val="45E103C9"/>
    <w:rsid w:val="46631325"/>
    <w:rsid w:val="46704A84"/>
    <w:rsid w:val="47FA09D5"/>
    <w:rsid w:val="48137B31"/>
    <w:rsid w:val="489B0E1C"/>
    <w:rsid w:val="4B0435C5"/>
    <w:rsid w:val="4B9132DA"/>
    <w:rsid w:val="4BA3693A"/>
    <w:rsid w:val="4BBC7B1E"/>
    <w:rsid w:val="4BF05BC2"/>
    <w:rsid w:val="4D1E7EDC"/>
    <w:rsid w:val="4D1F2079"/>
    <w:rsid w:val="4D3C7B82"/>
    <w:rsid w:val="4D7125B3"/>
    <w:rsid w:val="4D74767E"/>
    <w:rsid w:val="4DE045FA"/>
    <w:rsid w:val="4E733F44"/>
    <w:rsid w:val="4EE41540"/>
    <w:rsid w:val="4F89471A"/>
    <w:rsid w:val="4FD23645"/>
    <w:rsid w:val="50033DE0"/>
    <w:rsid w:val="5031339A"/>
    <w:rsid w:val="52093A7C"/>
    <w:rsid w:val="52727066"/>
    <w:rsid w:val="52A86AE0"/>
    <w:rsid w:val="52BD6CE2"/>
    <w:rsid w:val="52D57F60"/>
    <w:rsid w:val="52DE294E"/>
    <w:rsid w:val="53583B4B"/>
    <w:rsid w:val="538F5A6E"/>
    <w:rsid w:val="53CC694C"/>
    <w:rsid w:val="53EB285B"/>
    <w:rsid w:val="544D1B39"/>
    <w:rsid w:val="54993B63"/>
    <w:rsid w:val="54D03441"/>
    <w:rsid w:val="54DD5D15"/>
    <w:rsid w:val="559B32D3"/>
    <w:rsid w:val="55E262B1"/>
    <w:rsid w:val="561C2065"/>
    <w:rsid w:val="567628EF"/>
    <w:rsid w:val="57717D7F"/>
    <w:rsid w:val="57926CA3"/>
    <w:rsid w:val="579F0E34"/>
    <w:rsid w:val="57F13965"/>
    <w:rsid w:val="57F96994"/>
    <w:rsid w:val="58AA6CB9"/>
    <w:rsid w:val="59090014"/>
    <w:rsid w:val="5AC645D3"/>
    <w:rsid w:val="5B547787"/>
    <w:rsid w:val="5B743E4F"/>
    <w:rsid w:val="5B885B4D"/>
    <w:rsid w:val="5B90055D"/>
    <w:rsid w:val="5B9B5880"/>
    <w:rsid w:val="5BBE0E12"/>
    <w:rsid w:val="5BD7618C"/>
    <w:rsid w:val="5C163DDC"/>
    <w:rsid w:val="5D135635"/>
    <w:rsid w:val="5D571EBD"/>
    <w:rsid w:val="5D7879A3"/>
    <w:rsid w:val="5D83037A"/>
    <w:rsid w:val="5E484746"/>
    <w:rsid w:val="5E5166CA"/>
    <w:rsid w:val="5F2275BA"/>
    <w:rsid w:val="5F665ABB"/>
    <w:rsid w:val="642A62BB"/>
    <w:rsid w:val="64F14763"/>
    <w:rsid w:val="65C93D84"/>
    <w:rsid w:val="663D5A9E"/>
    <w:rsid w:val="67542D87"/>
    <w:rsid w:val="6756000D"/>
    <w:rsid w:val="67763076"/>
    <w:rsid w:val="67F87BB6"/>
    <w:rsid w:val="693B41FE"/>
    <w:rsid w:val="69844FDF"/>
    <w:rsid w:val="698B2004"/>
    <w:rsid w:val="69950D6B"/>
    <w:rsid w:val="6A244F6F"/>
    <w:rsid w:val="6ADD3710"/>
    <w:rsid w:val="6B3101A4"/>
    <w:rsid w:val="6B5A0027"/>
    <w:rsid w:val="6B97725D"/>
    <w:rsid w:val="6BDD159D"/>
    <w:rsid w:val="6C392D5C"/>
    <w:rsid w:val="6C3F629F"/>
    <w:rsid w:val="6C7228DC"/>
    <w:rsid w:val="6EEA2854"/>
    <w:rsid w:val="6F1C696D"/>
    <w:rsid w:val="6F2F24B7"/>
    <w:rsid w:val="6F672A92"/>
    <w:rsid w:val="701563B8"/>
    <w:rsid w:val="70307906"/>
    <w:rsid w:val="70B8563E"/>
    <w:rsid w:val="70F523DD"/>
    <w:rsid w:val="71A2695E"/>
    <w:rsid w:val="71BF1547"/>
    <w:rsid w:val="737C0554"/>
    <w:rsid w:val="73FE0670"/>
    <w:rsid w:val="74101DF5"/>
    <w:rsid w:val="74140D0E"/>
    <w:rsid w:val="748F5DCF"/>
    <w:rsid w:val="75F902E4"/>
    <w:rsid w:val="77C41863"/>
    <w:rsid w:val="78362761"/>
    <w:rsid w:val="78FB1859"/>
    <w:rsid w:val="79697210"/>
    <w:rsid w:val="79C073FE"/>
    <w:rsid w:val="7A2439DE"/>
    <w:rsid w:val="7B0F4F9B"/>
    <w:rsid w:val="7B22521E"/>
    <w:rsid w:val="7B786E9A"/>
    <w:rsid w:val="7BBE40F4"/>
    <w:rsid w:val="7C99193D"/>
    <w:rsid w:val="7D1A162E"/>
    <w:rsid w:val="7D50074A"/>
    <w:rsid w:val="7D8937DF"/>
    <w:rsid w:val="7DAC5ED3"/>
    <w:rsid w:val="7DBC3865"/>
    <w:rsid w:val="7E6B0C8A"/>
    <w:rsid w:val="7E977CD1"/>
    <w:rsid w:val="7EA74890"/>
    <w:rsid w:val="7EF05879"/>
    <w:rsid w:val="7F293EC0"/>
    <w:rsid w:val="7FCE7723"/>
    <w:rsid w:val="7FE5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51"/>
    <w:basedOn w:val="4"/>
    <w:autoRedefine/>
    <w:qFormat/>
    <w:uiPriority w:val="0"/>
    <w:rPr>
      <w:rFonts w:hint="eastAsia" w:ascii="楷体" w:hAnsi="楷体" w:eastAsia="楷体" w:cs="楷体"/>
      <w:b/>
      <w:bCs/>
      <w:color w:val="000000"/>
      <w:sz w:val="22"/>
      <w:szCs w:val="22"/>
      <w:u w:val="none"/>
    </w:rPr>
  </w:style>
  <w:style w:type="character" w:customStyle="1" w:styleId="6">
    <w:name w:val="font101"/>
    <w:basedOn w:val="4"/>
    <w:autoRedefine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  <w:style w:type="character" w:customStyle="1" w:styleId="7">
    <w:name w:val="font201"/>
    <w:basedOn w:val="4"/>
    <w:autoRedefine/>
    <w:qFormat/>
    <w:uiPriority w:val="0"/>
    <w:rPr>
      <w:rFonts w:hint="eastAsia" w:ascii="楷体" w:hAnsi="楷体" w:eastAsia="楷体" w:cs="楷体"/>
      <w:color w:val="000000"/>
      <w:sz w:val="16"/>
      <w:szCs w:val="16"/>
      <w:u w:val="none"/>
    </w:rPr>
  </w:style>
  <w:style w:type="character" w:customStyle="1" w:styleId="8">
    <w:name w:val="font112"/>
    <w:basedOn w:val="4"/>
    <w:autoRedefine/>
    <w:qFormat/>
    <w:uiPriority w:val="0"/>
    <w:rPr>
      <w:rFonts w:hint="eastAsia" w:ascii="楷体" w:hAnsi="楷体" w:eastAsia="楷体" w:cs="楷体"/>
      <w:b/>
      <w:bCs/>
      <w:color w:val="000000"/>
      <w:sz w:val="20"/>
      <w:szCs w:val="20"/>
      <w:u w:val="none"/>
    </w:rPr>
  </w:style>
  <w:style w:type="character" w:customStyle="1" w:styleId="9">
    <w:name w:val="font212"/>
    <w:basedOn w:val="4"/>
    <w:autoRedefine/>
    <w:qFormat/>
    <w:uiPriority w:val="0"/>
    <w:rPr>
      <w:rFonts w:hint="eastAsia" w:ascii="楷体" w:hAnsi="楷体" w:eastAsia="楷体" w:cs="楷体"/>
      <w:b/>
      <w:bCs/>
      <w:color w:val="000000"/>
      <w:sz w:val="16"/>
      <w:szCs w:val="16"/>
      <w:u w:val="none"/>
    </w:rPr>
  </w:style>
  <w:style w:type="character" w:customStyle="1" w:styleId="10">
    <w:name w:val="font111"/>
    <w:basedOn w:val="4"/>
    <w:autoRedefine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  <w:style w:type="character" w:customStyle="1" w:styleId="11">
    <w:name w:val="font271"/>
    <w:basedOn w:val="4"/>
    <w:autoRedefine/>
    <w:qFormat/>
    <w:uiPriority w:val="0"/>
    <w:rPr>
      <w:rFonts w:hint="eastAsia" w:ascii="楷体" w:hAnsi="楷体" w:eastAsia="楷体" w:cs="楷体"/>
      <w:color w:val="000000"/>
      <w:sz w:val="16"/>
      <w:szCs w:val="16"/>
      <w:u w:val="none"/>
    </w:rPr>
  </w:style>
  <w:style w:type="character" w:customStyle="1" w:styleId="12">
    <w:name w:val="font181"/>
    <w:basedOn w:val="4"/>
    <w:autoRedefine/>
    <w:qFormat/>
    <w:uiPriority w:val="0"/>
    <w:rPr>
      <w:rFonts w:hint="eastAsia" w:ascii="楷体" w:hAnsi="楷体" w:eastAsia="楷体" w:cs="楷体"/>
      <w:b/>
      <w:bCs/>
      <w:color w:val="000000"/>
      <w:sz w:val="20"/>
      <w:szCs w:val="20"/>
      <w:u w:val="none"/>
    </w:rPr>
  </w:style>
  <w:style w:type="character" w:customStyle="1" w:styleId="13">
    <w:name w:val="font281"/>
    <w:basedOn w:val="4"/>
    <w:autoRedefine/>
    <w:qFormat/>
    <w:uiPriority w:val="0"/>
    <w:rPr>
      <w:rFonts w:hint="eastAsia" w:ascii="楷体" w:hAnsi="楷体" w:eastAsia="楷体" w:cs="楷体"/>
      <w:b/>
      <w:bCs/>
      <w:color w:val="000000"/>
      <w:sz w:val="16"/>
      <w:szCs w:val="16"/>
      <w:u w:val="none"/>
    </w:rPr>
  </w:style>
  <w:style w:type="character" w:customStyle="1" w:styleId="14">
    <w:name w:val="font71"/>
    <w:basedOn w:val="4"/>
    <w:autoRedefine/>
    <w:qFormat/>
    <w:uiPriority w:val="0"/>
    <w:rPr>
      <w:rFonts w:hint="eastAsia" w:ascii="楷体" w:hAnsi="楷体" w:eastAsia="楷体" w:cs="楷体"/>
      <w:color w:val="FF0000"/>
      <w:sz w:val="20"/>
      <w:szCs w:val="20"/>
      <w:u w:val="none"/>
    </w:rPr>
  </w:style>
  <w:style w:type="character" w:customStyle="1" w:styleId="15">
    <w:name w:val="font191"/>
    <w:basedOn w:val="4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6">
    <w:name w:val="font251"/>
    <w:basedOn w:val="4"/>
    <w:autoRedefine/>
    <w:qFormat/>
    <w:uiPriority w:val="0"/>
    <w:rPr>
      <w:rFonts w:hint="eastAsia" w:ascii="楷体" w:hAnsi="楷体" w:eastAsia="楷体" w:cs="楷体"/>
      <w:color w:val="FF0000"/>
      <w:sz w:val="22"/>
      <w:szCs w:val="22"/>
      <w:u w:val="none"/>
    </w:rPr>
  </w:style>
  <w:style w:type="character" w:customStyle="1" w:styleId="17">
    <w:name w:val="font31"/>
    <w:basedOn w:val="4"/>
    <w:autoRedefine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  <w:style w:type="character" w:customStyle="1" w:styleId="18">
    <w:name w:val="font81"/>
    <w:basedOn w:val="4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9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51"/>
    <w:basedOn w:val="4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1">
    <w:name w:val="font61"/>
    <w:basedOn w:val="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2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23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4">
    <w:name w:val="font11"/>
    <w:basedOn w:val="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5">
    <w:name w:val="font122"/>
    <w:basedOn w:val="4"/>
    <w:autoRedefine/>
    <w:qFormat/>
    <w:uiPriority w:val="0"/>
    <w:rPr>
      <w:rFonts w:hint="eastAsia" w:ascii="楷体" w:hAnsi="楷体" w:eastAsia="楷体" w:cs="楷体"/>
      <w:b/>
      <w:bCs/>
      <w:color w:val="000000"/>
      <w:sz w:val="16"/>
      <w:szCs w:val="16"/>
      <w:u w:val="none"/>
    </w:rPr>
  </w:style>
  <w:style w:type="character" w:customStyle="1" w:styleId="26">
    <w:name w:val="font131"/>
    <w:basedOn w:val="4"/>
    <w:autoRedefine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none"/>
    </w:rPr>
  </w:style>
  <w:style w:type="character" w:customStyle="1" w:styleId="27">
    <w:name w:val="font141"/>
    <w:basedOn w:val="4"/>
    <w:autoRedefine/>
    <w:qFormat/>
    <w:uiPriority w:val="0"/>
    <w:rPr>
      <w:rFonts w:hint="eastAsia" w:ascii="楷体" w:hAnsi="楷体" w:eastAsia="楷体" w:cs="楷体"/>
      <w:b/>
      <w:bCs/>
      <w:color w:val="000000"/>
      <w:sz w:val="16"/>
      <w:szCs w:val="16"/>
      <w:u w:val="none"/>
    </w:rPr>
  </w:style>
  <w:style w:type="character" w:customStyle="1" w:styleId="28">
    <w:name w:val="font121"/>
    <w:basedOn w:val="4"/>
    <w:autoRedefine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none"/>
    </w:rPr>
  </w:style>
  <w:style w:type="character" w:customStyle="1" w:styleId="29">
    <w:name w:val="font91"/>
    <w:basedOn w:val="4"/>
    <w:autoRedefine/>
    <w:qFormat/>
    <w:uiPriority w:val="0"/>
    <w:rPr>
      <w:rFonts w:ascii="楷体" w:hAnsi="楷体" w:eastAsia="楷体" w:cs="楷体"/>
      <w:b/>
      <w:bCs/>
      <w:color w:val="000000"/>
      <w:sz w:val="24"/>
      <w:szCs w:val="24"/>
      <w:u w:val="none"/>
    </w:rPr>
  </w:style>
  <w:style w:type="character" w:customStyle="1" w:styleId="30">
    <w:name w:val="font161"/>
    <w:basedOn w:val="4"/>
    <w:autoRedefine/>
    <w:qFormat/>
    <w:uiPriority w:val="0"/>
    <w:rPr>
      <w:rFonts w:hint="eastAsia" w:ascii="楷体" w:hAnsi="楷体" w:eastAsia="楷体" w:cs="楷体"/>
      <w:b/>
      <w:bCs/>
      <w:color w:val="000000"/>
      <w:sz w:val="16"/>
      <w:szCs w:val="16"/>
      <w:u w:val="none"/>
    </w:rPr>
  </w:style>
  <w:style w:type="character" w:customStyle="1" w:styleId="31">
    <w:name w:val="font171"/>
    <w:basedOn w:val="4"/>
    <w:autoRedefine/>
    <w:qFormat/>
    <w:uiPriority w:val="0"/>
    <w:rPr>
      <w:rFonts w:hint="eastAsia" w:ascii="楷体" w:hAnsi="楷体" w:eastAsia="楷体" w:cs="楷体"/>
      <w:b/>
      <w:bCs/>
      <w:color w:val="000000"/>
      <w:sz w:val="16"/>
      <w:szCs w:val="16"/>
      <w:u w:val="none"/>
    </w:rPr>
  </w:style>
  <w:style w:type="paragraph" w:customStyle="1" w:styleId="32">
    <w:name w:val="Default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1742</Words>
  <Characters>1951</Characters>
  <Lines>0</Lines>
  <Paragraphs>0</Paragraphs>
  <TotalTime>7</TotalTime>
  <ScaleCrop>false</ScaleCrop>
  <LinksUpToDate>false</LinksUpToDate>
  <CharactersWithSpaces>2100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2023-04-17T06:51:00Z</dcterms:created>
  <dc:creator>皮特儿范</dc:creator>
  <cp:lastModifiedBy>皮特儿范</cp:lastModifiedBy>
  <dcterms:modified xsi:type="dcterms:W3CDTF">2025-09-23T02:40:00Z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6FD183C917E04AC9BDD555E692078EF9_11</vt:lpwstr>
  </property>
  <property fmtid="{D5CDD505-2E9C-101B-9397-08002B2CF9AE}" pid="4" name="KSOTemplateDocerSaveRecord">
    <vt:lpwstr>eyJoZGlkIjoiZWNkYTc5MTkyMDllY2IwZGRlZWRiMWQ1NTNlYmQxNTUiLCJ1c2VySWQiOiIyMzc0ODIxNjAifQ==</vt:lpwstr>
  </property>
</Properties>
</file>