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76E82">
      <w:pPr>
        <w:widowControl/>
        <w:shd w:val="clear" w:color="auto" w:fill="FFFFFF"/>
        <w:spacing w:line="450" w:lineRule="atLeast"/>
        <w:jc w:val="center"/>
        <w:outlineLvl w:val="0"/>
        <w:rPr>
          <w:rFonts w:hint="eastAsia" w:ascii="宋体" w:hAnsi="宋体" w:eastAsiaTheme="minorEastAsia"/>
          <w:b/>
          <w:sz w:val="36"/>
          <w:szCs w:val="36"/>
          <w:lang w:eastAsia="zh-CN"/>
        </w:rPr>
      </w:pPr>
      <w:bookmarkStart w:id="0" w:name="_GoBack"/>
      <w:r>
        <w:rPr>
          <w:rFonts w:hint="eastAsia" w:ascii="宋体" w:hAnsi="宋体"/>
          <w:b/>
          <w:sz w:val="36"/>
          <w:szCs w:val="36"/>
          <w:lang w:eastAsia="zh-CN"/>
        </w:rPr>
        <w:t>中铁一局集团</w:t>
      </w:r>
      <w:r>
        <w:rPr>
          <w:rFonts w:hint="eastAsia" w:ascii="宋体" w:hAnsi="宋体"/>
          <w:b/>
          <w:sz w:val="36"/>
          <w:szCs w:val="36"/>
          <w:lang w:val="en-US" w:eastAsia="zh-CN"/>
        </w:rPr>
        <w:t>建筑安装工程</w:t>
      </w:r>
      <w:r>
        <w:rPr>
          <w:rFonts w:hint="eastAsia" w:ascii="宋体" w:hAnsi="宋体"/>
          <w:b/>
          <w:sz w:val="36"/>
          <w:szCs w:val="36"/>
          <w:lang w:eastAsia="zh-CN"/>
        </w:rPr>
        <w:t>有限公司</w:t>
      </w:r>
    </w:p>
    <w:p w14:paraId="19B04C5B">
      <w:pPr>
        <w:widowControl/>
        <w:shd w:val="clear" w:color="auto" w:fill="FFFFFF"/>
        <w:spacing w:line="450" w:lineRule="atLeast"/>
        <w:jc w:val="center"/>
        <w:outlineLvl w:val="0"/>
        <w:rPr>
          <w:rFonts w:hint="eastAsia" w:ascii="宋体" w:hAnsi="宋体"/>
          <w:b/>
          <w:sz w:val="36"/>
          <w:szCs w:val="36"/>
        </w:rPr>
      </w:pPr>
      <w:r>
        <w:rPr>
          <w:rFonts w:hint="eastAsia" w:ascii="宋体" w:hAnsi="宋体"/>
          <w:b/>
          <w:sz w:val="36"/>
          <w:szCs w:val="36"/>
          <w:lang w:eastAsia="zh-CN"/>
        </w:rPr>
        <w:t xml:space="preserve">西安市明城墙区域内排水设施综合治理项目施工二标段 </w:t>
      </w:r>
      <w:r>
        <w:rPr>
          <w:rFonts w:hint="eastAsia" w:ascii="宋体" w:hAnsi="宋体"/>
          <w:b/>
          <w:sz w:val="36"/>
          <w:szCs w:val="36"/>
          <w:lang w:val="en-US" w:eastAsia="zh-CN"/>
        </w:rPr>
        <w:t>莲湖公园及儿童公园土方、支护、拆除工程</w:t>
      </w:r>
      <w:r>
        <w:rPr>
          <w:rFonts w:hint="eastAsia" w:ascii="宋体" w:hAnsi="宋体"/>
          <w:b/>
          <w:sz w:val="36"/>
          <w:szCs w:val="36"/>
        </w:rPr>
        <w:t>招标公告</w:t>
      </w:r>
    </w:p>
    <w:p w14:paraId="794E77C3">
      <w:pPr>
        <w:widowControl/>
        <w:shd w:val="clear" w:color="auto" w:fill="FFFFFF"/>
        <w:spacing w:line="450" w:lineRule="atLeast"/>
        <w:jc w:val="center"/>
        <w:outlineLvl w:val="0"/>
        <w:rPr>
          <w:rFonts w:hint="eastAsia" w:ascii="宋体" w:hAnsi="宋体" w:eastAsiaTheme="minorEastAsia"/>
          <w:b/>
          <w:sz w:val="36"/>
          <w:szCs w:val="36"/>
          <w:lang w:eastAsia="zh-CN"/>
        </w:rPr>
      </w:pPr>
      <w:r>
        <w:rPr>
          <w:rFonts w:hint="eastAsia" w:ascii="宋体" w:hAnsi="宋体"/>
          <w:b/>
          <w:sz w:val="36"/>
          <w:szCs w:val="36"/>
          <w:lang w:eastAsia="zh-CN"/>
        </w:rPr>
        <w:t>（</w:t>
      </w:r>
      <w:r>
        <w:rPr>
          <w:rFonts w:hint="eastAsia" w:ascii="宋体" w:hAnsi="宋体"/>
          <w:b/>
          <w:sz w:val="36"/>
          <w:szCs w:val="36"/>
          <w:lang w:val="en-US" w:eastAsia="zh-CN"/>
        </w:rPr>
        <w:t>招标号：劳招建安XJ2026-1-065</w:t>
      </w:r>
      <w:r>
        <w:rPr>
          <w:rFonts w:hint="eastAsia" w:ascii="宋体" w:hAnsi="宋体"/>
          <w:b/>
          <w:sz w:val="36"/>
          <w:szCs w:val="36"/>
          <w:lang w:eastAsia="zh-CN"/>
        </w:rPr>
        <w:t>）</w:t>
      </w:r>
    </w:p>
    <w:p w14:paraId="0E7FBF2D">
      <w:pPr>
        <w:widowControl/>
        <w:shd w:val="clear" w:color="auto" w:fill="FFFFFF"/>
        <w:spacing w:line="450" w:lineRule="atLeast"/>
        <w:jc w:val="left"/>
        <w:outlineLvl w:val="0"/>
        <w:rPr>
          <w:rFonts w:asciiTheme="minorEastAsia" w:hAnsiTheme="minorEastAsia"/>
          <w:b/>
          <w:bCs/>
          <w:color w:val="333333"/>
          <w:sz w:val="30"/>
          <w:szCs w:val="30"/>
          <w:u w:val="single"/>
        </w:rPr>
      </w:pPr>
      <w:r>
        <w:rPr>
          <w:rFonts w:hint="eastAsia" w:asciiTheme="minorEastAsia" w:hAnsiTheme="minorEastAsia"/>
          <w:bCs/>
          <w:color w:val="333333"/>
          <w:sz w:val="30"/>
          <w:szCs w:val="30"/>
          <w:u w:val="none"/>
          <w:lang w:val="en-US" w:eastAsia="zh-CN"/>
        </w:rPr>
        <w:t xml:space="preserve">    </w:t>
      </w:r>
      <w:r>
        <w:rPr>
          <w:rFonts w:hint="eastAsia" w:asciiTheme="minorEastAsia" w:hAnsiTheme="minorEastAsia"/>
          <w:bCs/>
          <w:color w:val="333333"/>
          <w:sz w:val="30"/>
          <w:szCs w:val="30"/>
          <w:u w:val="single"/>
          <w:lang w:eastAsia="zh-CN"/>
        </w:rPr>
        <w:t>中铁一局集团</w:t>
      </w:r>
      <w:r>
        <w:rPr>
          <w:rFonts w:hint="eastAsia" w:asciiTheme="minorEastAsia" w:hAnsiTheme="minorEastAsia"/>
          <w:bCs/>
          <w:color w:val="333333"/>
          <w:sz w:val="30"/>
          <w:szCs w:val="30"/>
          <w:u w:val="single"/>
          <w:lang w:val="en-US" w:eastAsia="zh-CN"/>
        </w:rPr>
        <w:t>建筑安装工程</w:t>
      </w:r>
      <w:r>
        <w:rPr>
          <w:rFonts w:hint="eastAsia" w:asciiTheme="minorEastAsia" w:hAnsiTheme="minorEastAsia"/>
          <w:bCs/>
          <w:color w:val="333333"/>
          <w:sz w:val="30"/>
          <w:szCs w:val="30"/>
          <w:u w:val="single"/>
          <w:lang w:eastAsia="zh-CN"/>
        </w:rPr>
        <w:t>有限公司西安市明城墙区域内排水设施综合治理项目施工二标段</w:t>
      </w:r>
      <w:r>
        <w:rPr>
          <w:rFonts w:hint="eastAsia" w:asciiTheme="minorEastAsia" w:hAnsiTheme="minorEastAsia"/>
          <w:bCs/>
          <w:color w:val="333333"/>
          <w:sz w:val="30"/>
          <w:szCs w:val="30"/>
          <w:u w:val="single"/>
          <w:lang w:val="en-US" w:eastAsia="zh-CN"/>
        </w:rPr>
        <w:t>项目</w:t>
      </w:r>
      <w:r>
        <w:rPr>
          <w:rFonts w:hint="eastAsia" w:asciiTheme="minorEastAsia" w:hAnsiTheme="minorEastAsia"/>
          <w:color w:val="333333"/>
          <w:sz w:val="30"/>
          <w:szCs w:val="30"/>
        </w:rPr>
        <w:t>征地拆迁、图纸审核及施工组织审核等工作已经完成，该项目的</w:t>
      </w:r>
      <w:r>
        <w:rPr>
          <w:rFonts w:hint="eastAsia" w:asciiTheme="minorEastAsia" w:hAnsiTheme="minorEastAsia"/>
          <w:b/>
          <w:bCs/>
          <w:color w:val="333333"/>
          <w:sz w:val="30"/>
          <w:szCs w:val="30"/>
          <w:u w:val="single"/>
          <w:lang w:val="en-US" w:eastAsia="zh-CN"/>
        </w:rPr>
        <w:t>莲湖公园及儿童公园土方、支护、拆除工程</w:t>
      </w:r>
      <w:r>
        <w:rPr>
          <w:rFonts w:hint="eastAsia" w:asciiTheme="minorEastAsia" w:hAnsiTheme="minorEastAsia"/>
          <w:color w:val="333333"/>
          <w:sz w:val="30"/>
          <w:szCs w:val="30"/>
        </w:rPr>
        <w:t>已具备招标条件，招标人</w:t>
      </w:r>
      <w:r>
        <w:rPr>
          <w:rFonts w:hint="eastAsia" w:asciiTheme="minorEastAsia" w:hAnsiTheme="minorEastAsia"/>
          <w:b/>
          <w:bCs/>
          <w:color w:val="333333"/>
          <w:sz w:val="30"/>
          <w:szCs w:val="30"/>
          <w:u w:val="single"/>
        </w:rPr>
        <w:t xml:space="preserve"> </w:t>
      </w:r>
      <w:r>
        <w:rPr>
          <w:rFonts w:hint="eastAsia" w:asciiTheme="minorEastAsia" w:hAnsiTheme="minorEastAsia"/>
          <w:b/>
          <w:bCs/>
          <w:color w:val="333333"/>
          <w:sz w:val="30"/>
          <w:szCs w:val="30"/>
          <w:u w:val="single"/>
          <w:lang w:eastAsia="zh-CN"/>
        </w:rPr>
        <w:t>中铁一局集团</w:t>
      </w:r>
      <w:r>
        <w:rPr>
          <w:rFonts w:hint="eastAsia" w:asciiTheme="minorEastAsia" w:hAnsiTheme="minorEastAsia"/>
          <w:b/>
          <w:bCs/>
          <w:color w:val="333333"/>
          <w:sz w:val="30"/>
          <w:szCs w:val="30"/>
          <w:u w:val="single"/>
          <w:lang w:val="en-US" w:eastAsia="zh-CN"/>
        </w:rPr>
        <w:t>建筑安装工程</w:t>
      </w:r>
      <w:r>
        <w:rPr>
          <w:rFonts w:hint="eastAsia" w:asciiTheme="minorEastAsia" w:hAnsiTheme="minorEastAsia"/>
          <w:b/>
          <w:bCs/>
          <w:color w:val="333333"/>
          <w:sz w:val="30"/>
          <w:szCs w:val="30"/>
          <w:u w:val="single"/>
          <w:lang w:eastAsia="zh-CN"/>
        </w:rPr>
        <w:t>有限公司</w:t>
      </w:r>
      <w:r>
        <w:rPr>
          <w:rFonts w:hint="eastAsia" w:asciiTheme="minorEastAsia" w:hAnsiTheme="minorEastAsia"/>
          <w:b/>
          <w:bCs/>
          <w:color w:val="333333"/>
          <w:sz w:val="30"/>
          <w:szCs w:val="30"/>
          <w:u w:val="single"/>
        </w:rPr>
        <w:t xml:space="preserve"> </w:t>
      </w:r>
      <w:r>
        <w:rPr>
          <w:rFonts w:hint="eastAsia" w:asciiTheme="minorEastAsia" w:hAnsiTheme="minorEastAsia"/>
          <w:color w:val="333333"/>
          <w:sz w:val="30"/>
          <w:szCs w:val="30"/>
        </w:rPr>
        <w:t>现对本工程进行劳务公开招标，具体情况如下：</w:t>
      </w:r>
    </w:p>
    <w:p w14:paraId="11B3C9B2">
      <w:pPr>
        <w:pStyle w:val="5"/>
        <w:shd w:val="clear" w:color="auto" w:fill="FFFFFF"/>
        <w:spacing w:before="0" w:beforeAutospacing="0" w:after="0" w:afterAutospacing="0"/>
        <w:jc w:val="both"/>
        <w:rPr>
          <w:rFonts w:asciiTheme="minorEastAsia" w:hAnsiTheme="minorEastAsia" w:eastAsiaTheme="minorEastAsia"/>
          <w:color w:val="333333"/>
          <w:sz w:val="30"/>
          <w:szCs w:val="30"/>
        </w:rPr>
      </w:pPr>
      <w:r>
        <w:rPr>
          <w:rFonts w:hint="eastAsia" w:asciiTheme="minorEastAsia" w:hAnsiTheme="minorEastAsia" w:eastAsiaTheme="minorEastAsia"/>
          <w:b/>
          <w:bCs/>
          <w:color w:val="333333"/>
          <w:sz w:val="30"/>
          <w:szCs w:val="30"/>
        </w:rPr>
        <w:t>1．项目概况与招标范围</w:t>
      </w:r>
    </w:p>
    <w:p w14:paraId="50552DDF">
      <w:pPr>
        <w:pStyle w:val="5"/>
        <w:shd w:val="clear" w:color="auto" w:fill="FFFFFF"/>
        <w:spacing w:before="0" w:beforeAutospacing="0" w:after="0" w:afterAutospacing="0"/>
        <w:jc w:val="both"/>
        <w:rPr>
          <w:rFonts w:asciiTheme="minorEastAsia" w:hAnsiTheme="minorEastAsia" w:eastAsiaTheme="minorEastAsia"/>
          <w:color w:val="333333"/>
          <w:sz w:val="30"/>
          <w:szCs w:val="30"/>
        </w:rPr>
      </w:pPr>
      <w:r>
        <w:rPr>
          <w:rFonts w:hint="eastAsia" w:asciiTheme="minorEastAsia" w:hAnsiTheme="minorEastAsia" w:eastAsiaTheme="minorEastAsia"/>
          <w:color w:val="333333"/>
          <w:sz w:val="30"/>
          <w:szCs w:val="30"/>
        </w:rPr>
        <w:t>1.1项目概况：</w:t>
      </w:r>
    </w:p>
    <w:p w14:paraId="26047039">
      <w:pPr>
        <w:pStyle w:val="2"/>
        <w:numPr>
          <w:ilvl w:val="0"/>
          <w:numId w:val="1"/>
        </w:numPr>
        <w:spacing w:after="0" w:line="360" w:lineRule="auto"/>
        <w:ind w:left="0" w:leftChars="0" w:firstLine="600" w:firstLineChars="200"/>
        <w:rPr>
          <w:rFonts w:hint="eastAsia" w:asciiTheme="minorEastAsia" w:hAnsiTheme="minorEastAsia"/>
          <w:bCs/>
          <w:color w:val="333333"/>
          <w:sz w:val="30"/>
          <w:szCs w:val="30"/>
          <w:u w:val="single"/>
        </w:rPr>
      </w:pPr>
      <w:r>
        <w:rPr>
          <w:rFonts w:hint="eastAsia" w:cs="宋体" w:asciiTheme="minorEastAsia" w:hAnsiTheme="minorEastAsia"/>
          <w:color w:val="333333"/>
          <w:kern w:val="0"/>
          <w:sz w:val="30"/>
          <w:szCs w:val="30"/>
        </w:rPr>
        <w:t>工程名称：</w:t>
      </w:r>
      <w:r>
        <w:rPr>
          <w:rFonts w:hint="eastAsia" w:asciiTheme="minorEastAsia" w:hAnsiTheme="minorEastAsia"/>
          <w:bCs/>
          <w:color w:val="333333"/>
          <w:sz w:val="30"/>
          <w:szCs w:val="30"/>
          <w:u w:val="single"/>
          <w:lang w:eastAsia="zh-CN"/>
        </w:rPr>
        <w:t>西安市明城墙区域内排水设施综合治理项目施工二标段</w:t>
      </w:r>
      <w:r>
        <w:rPr>
          <w:rFonts w:hint="eastAsia" w:asciiTheme="minorEastAsia" w:hAnsiTheme="minorEastAsia"/>
          <w:bCs/>
          <w:color w:val="333333"/>
          <w:sz w:val="30"/>
          <w:szCs w:val="30"/>
          <w:u w:val="single"/>
          <w:lang w:val="en-US" w:eastAsia="zh-CN"/>
        </w:rPr>
        <w:t>项目</w:t>
      </w:r>
    </w:p>
    <w:p w14:paraId="0A3B75A9">
      <w:pPr>
        <w:pStyle w:val="2"/>
        <w:numPr>
          <w:ilvl w:val="0"/>
          <w:numId w:val="0"/>
        </w:numPr>
        <w:spacing w:after="0" w:line="360" w:lineRule="auto"/>
        <w:ind w:firstLine="600" w:firstLineChars="200"/>
        <w:rPr>
          <w:rFonts w:hint="eastAsia" w:asciiTheme="minorEastAsia" w:hAnsiTheme="minorEastAsia"/>
          <w:bCs/>
          <w:color w:val="333333"/>
          <w:sz w:val="30"/>
          <w:szCs w:val="30"/>
          <w:u w:val="single"/>
          <w:lang w:eastAsia="zh-CN"/>
        </w:rPr>
      </w:pPr>
      <w:r>
        <w:rPr>
          <w:rFonts w:hint="eastAsia" w:cs="宋体" w:asciiTheme="minorEastAsia" w:hAnsiTheme="minorEastAsia"/>
          <w:color w:val="333333"/>
          <w:kern w:val="0"/>
          <w:sz w:val="30"/>
          <w:szCs w:val="30"/>
        </w:rPr>
        <w:t>2、工程地点：</w:t>
      </w:r>
      <w:r>
        <w:rPr>
          <w:rFonts w:hint="eastAsia" w:asciiTheme="minorEastAsia" w:hAnsiTheme="minorEastAsia"/>
          <w:bCs/>
          <w:color w:val="333333"/>
          <w:sz w:val="30"/>
          <w:szCs w:val="30"/>
          <w:u w:val="single"/>
          <w:lang w:eastAsia="zh-CN"/>
        </w:rPr>
        <w:t>西安市明城墙内，</w:t>
      </w:r>
      <w:r>
        <w:rPr>
          <w:rFonts w:hint="eastAsia" w:asciiTheme="minorEastAsia" w:hAnsiTheme="minorEastAsia"/>
          <w:bCs/>
          <w:color w:val="333333"/>
          <w:sz w:val="30"/>
          <w:szCs w:val="30"/>
          <w:u w:val="single"/>
          <w:lang w:val="en-US" w:eastAsia="zh-CN"/>
        </w:rPr>
        <w:t>南北大街</w:t>
      </w:r>
      <w:r>
        <w:rPr>
          <w:rFonts w:hint="eastAsia" w:asciiTheme="minorEastAsia" w:hAnsiTheme="minorEastAsia"/>
          <w:bCs/>
          <w:color w:val="333333"/>
          <w:sz w:val="30"/>
          <w:szCs w:val="30"/>
          <w:u w:val="single"/>
          <w:lang w:eastAsia="zh-CN"/>
        </w:rPr>
        <w:t>以西区域</w:t>
      </w:r>
    </w:p>
    <w:p w14:paraId="68EB0FB1">
      <w:pPr>
        <w:pStyle w:val="2"/>
        <w:spacing w:after="0" w:line="360" w:lineRule="auto"/>
        <w:ind w:left="0" w:leftChars="0" w:firstLine="600" w:firstLineChars="200"/>
        <w:rPr>
          <w:rFonts w:hint="eastAsia" w:cs="宋体" w:asciiTheme="minorEastAsia" w:hAnsiTheme="minorEastAsia"/>
          <w:color w:val="333333"/>
          <w:kern w:val="0"/>
          <w:sz w:val="30"/>
          <w:szCs w:val="30"/>
          <w:u w:val="single"/>
        </w:rPr>
      </w:pPr>
      <w:r>
        <w:rPr>
          <w:rFonts w:hint="eastAsia" w:cs="宋体" w:asciiTheme="minorEastAsia" w:hAnsiTheme="minorEastAsia"/>
          <w:color w:val="333333"/>
          <w:kern w:val="0"/>
          <w:sz w:val="30"/>
          <w:szCs w:val="30"/>
        </w:rPr>
        <w:t>3、工程内容：</w:t>
      </w:r>
      <w:r>
        <w:rPr>
          <w:rFonts w:hint="eastAsia" w:asciiTheme="minorEastAsia" w:hAnsiTheme="minorEastAsia"/>
          <w:bCs/>
          <w:color w:val="333333"/>
          <w:sz w:val="30"/>
          <w:szCs w:val="30"/>
          <w:u w:val="single"/>
          <w:lang w:eastAsia="zh-CN"/>
        </w:rPr>
        <w:t>西安市明城墙区域内排水设施综合治理项目施工二标段</w:t>
      </w:r>
      <w:r>
        <w:rPr>
          <w:rFonts w:hint="eastAsia" w:asciiTheme="minorEastAsia" w:hAnsiTheme="minorEastAsia"/>
          <w:bCs/>
          <w:color w:val="333333"/>
          <w:sz w:val="30"/>
          <w:szCs w:val="30"/>
          <w:u w:val="single"/>
          <w:lang w:val="en-US" w:eastAsia="zh-CN"/>
        </w:rPr>
        <w:t>莲湖公园及儿童公园土方、支护、拆除工程</w:t>
      </w:r>
      <w:r>
        <w:rPr>
          <w:rFonts w:hint="eastAsia" w:cs="宋体" w:asciiTheme="minorEastAsia" w:hAnsiTheme="minorEastAsia"/>
          <w:color w:val="333333"/>
          <w:kern w:val="0"/>
          <w:sz w:val="30"/>
          <w:szCs w:val="30"/>
          <w:u w:val="single"/>
        </w:rPr>
        <w:t>范围内</w:t>
      </w:r>
      <w:r>
        <w:rPr>
          <w:rFonts w:hint="eastAsia" w:cs="宋体" w:asciiTheme="minorEastAsia" w:hAnsiTheme="minorEastAsia"/>
          <w:color w:val="333333"/>
          <w:kern w:val="0"/>
          <w:sz w:val="30"/>
          <w:szCs w:val="30"/>
        </w:rPr>
        <w:t>所包含的全部内容。</w:t>
      </w:r>
    </w:p>
    <w:p w14:paraId="46F73872">
      <w:pPr>
        <w:pStyle w:val="2"/>
        <w:spacing w:after="0" w:line="360" w:lineRule="auto"/>
        <w:ind w:left="0" w:leftChars="0" w:firstLine="600" w:firstLineChars="200"/>
        <w:rPr>
          <w:rFonts w:asciiTheme="minorEastAsia" w:hAnsiTheme="minorEastAsia"/>
          <w:color w:val="333333"/>
          <w:sz w:val="30"/>
          <w:szCs w:val="30"/>
        </w:rPr>
      </w:pPr>
      <w:r>
        <w:rPr>
          <w:rFonts w:hint="eastAsia" w:asciiTheme="minorEastAsia" w:hAnsiTheme="minorEastAsia"/>
          <w:color w:val="333333"/>
          <w:sz w:val="30"/>
          <w:szCs w:val="30"/>
        </w:rPr>
        <w:t>1.2计划工期：</w:t>
      </w:r>
    </w:p>
    <w:p w14:paraId="059137E8">
      <w:pPr>
        <w:snapToGrid w:val="0"/>
        <w:ind w:firstLine="600" w:firstLineChars="200"/>
        <w:rPr>
          <w:rFonts w:cs="宋体" w:asciiTheme="minorEastAsia" w:hAnsiTheme="minorEastAsia"/>
          <w:kern w:val="0"/>
          <w:sz w:val="30"/>
          <w:szCs w:val="30"/>
          <w:highlight w:val="green"/>
        </w:rPr>
      </w:pPr>
      <w:r>
        <w:rPr>
          <w:rFonts w:hint="eastAsia" w:cs="宋体" w:asciiTheme="minorEastAsia" w:hAnsiTheme="minorEastAsia"/>
          <w:color w:val="333333"/>
          <w:kern w:val="0"/>
          <w:sz w:val="30"/>
          <w:szCs w:val="30"/>
        </w:rPr>
        <w:t>计划开工时间：</w:t>
      </w:r>
      <w:r>
        <w:rPr>
          <w:rFonts w:hint="eastAsia" w:cs="宋体" w:asciiTheme="minorEastAsia" w:hAnsiTheme="minorEastAsia"/>
          <w:b/>
          <w:kern w:val="0"/>
          <w:sz w:val="30"/>
          <w:szCs w:val="30"/>
          <w:highlight w:val="green"/>
          <w:lang w:val="en-US" w:eastAsia="zh-CN"/>
        </w:rPr>
        <w:t xml:space="preserve"> 2026</w:t>
      </w:r>
      <w:r>
        <w:rPr>
          <w:rFonts w:hint="eastAsia" w:cs="宋体" w:asciiTheme="minorEastAsia" w:hAnsiTheme="minorEastAsia"/>
          <w:b/>
          <w:kern w:val="0"/>
          <w:sz w:val="30"/>
          <w:szCs w:val="30"/>
          <w:highlight w:val="green"/>
        </w:rPr>
        <w:t>年</w:t>
      </w:r>
      <w:r>
        <w:rPr>
          <w:rFonts w:hint="eastAsia" w:cs="宋体" w:asciiTheme="minorEastAsia" w:hAnsiTheme="minorEastAsia"/>
          <w:b/>
          <w:kern w:val="0"/>
          <w:sz w:val="30"/>
          <w:szCs w:val="30"/>
          <w:highlight w:val="green"/>
          <w:lang w:val="en-US" w:eastAsia="zh-CN"/>
        </w:rPr>
        <w:t xml:space="preserve"> 3</w:t>
      </w:r>
      <w:r>
        <w:rPr>
          <w:rFonts w:hint="eastAsia" w:cs="宋体" w:asciiTheme="minorEastAsia" w:hAnsiTheme="minorEastAsia"/>
          <w:b/>
          <w:kern w:val="0"/>
          <w:sz w:val="30"/>
          <w:szCs w:val="30"/>
          <w:highlight w:val="green"/>
        </w:rPr>
        <w:t>月</w:t>
      </w:r>
      <w:r>
        <w:rPr>
          <w:rFonts w:hint="eastAsia" w:cs="宋体" w:asciiTheme="minorEastAsia" w:hAnsiTheme="minorEastAsia"/>
          <w:b/>
          <w:kern w:val="0"/>
          <w:sz w:val="30"/>
          <w:szCs w:val="30"/>
          <w:highlight w:val="green"/>
          <w:lang w:val="en-US" w:eastAsia="zh-CN"/>
        </w:rPr>
        <w:t>1</w:t>
      </w:r>
      <w:r>
        <w:rPr>
          <w:rFonts w:hint="eastAsia" w:cs="宋体" w:asciiTheme="minorEastAsia" w:hAnsiTheme="minorEastAsia"/>
          <w:b/>
          <w:kern w:val="0"/>
          <w:sz w:val="30"/>
          <w:szCs w:val="30"/>
          <w:highlight w:val="green"/>
        </w:rPr>
        <w:t>日</w:t>
      </w:r>
    </w:p>
    <w:p w14:paraId="422E8896">
      <w:pPr>
        <w:pStyle w:val="5"/>
        <w:shd w:val="clear" w:color="auto" w:fill="FFFFFF"/>
        <w:spacing w:before="0" w:beforeAutospacing="0" w:after="0" w:afterAutospacing="0"/>
        <w:ind w:firstLine="600" w:firstLineChars="200"/>
        <w:jc w:val="both"/>
        <w:rPr>
          <w:rFonts w:asciiTheme="minorEastAsia" w:hAnsiTheme="minorEastAsia" w:eastAsiaTheme="minorEastAsia"/>
          <w:b/>
          <w:sz w:val="30"/>
          <w:szCs w:val="30"/>
          <w:highlight w:val="none"/>
        </w:rPr>
      </w:pPr>
      <w:r>
        <w:rPr>
          <w:rFonts w:hint="eastAsia" w:asciiTheme="minorEastAsia" w:hAnsiTheme="minorEastAsia" w:eastAsiaTheme="minorEastAsia"/>
          <w:sz w:val="30"/>
          <w:szCs w:val="30"/>
          <w:highlight w:val="none"/>
        </w:rPr>
        <w:t>计划完工时间：</w:t>
      </w:r>
      <w:r>
        <w:rPr>
          <w:rFonts w:hint="eastAsia" w:asciiTheme="minorEastAsia" w:hAnsiTheme="minorEastAsia" w:eastAsiaTheme="minorEastAsia"/>
          <w:sz w:val="30"/>
          <w:szCs w:val="30"/>
          <w:highlight w:val="green"/>
          <w:lang w:val="en-US" w:eastAsia="zh-CN"/>
        </w:rPr>
        <w:t xml:space="preserve"> </w:t>
      </w:r>
      <w:r>
        <w:rPr>
          <w:rFonts w:hint="eastAsia" w:asciiTheme="minorEastAsia" w:hAnsiTheme="minorEastAsia" w:eastAsiaTheme="minorEastAsia"/>
          <w:b/>
          <w:sz w:val="30"/>
          <w:szCs w:val="30"/>
          <w:highlight w:val="green"/>
          <w:lang w:val="en-US" w:eastAsia="zh-CN"/>
        </w:rPr>
        <w:t xml:space="preserve">2026 </w:t>
      </w:r>
      <w:r>
        <w:rPr>
          <w:rFonts w:hint="eastAsia" w:asciiTheme="minorEastAsia" w:hAnsiTheme="minorEastAsia" w:eastAsiaTheme="minorEastAsia"/>
          <w:b/>
          <w:sz w:val="30"/>
          <w:szCs w:val="30"/>
          <w:highlight w:val="green"/>
        </w:rPr>
        <w:t>年</w:t>
      </w:r>
      <w:r>
        <w:rPr>
          <w:rFonts w:hint="eastAsia" w:asciiTheme="minorEastAsia" w:hAnsiTheme="minorEastAsia" w:eastAsiaTheme="minorEastAsia"/>
          <w:b/>
          <w:sz w:val="30"/>
          <w:szCs w:val="30"/>
          <w:highlight w:val="green"/>
          <w:lang w:val="en-US" w:eastAsia="zh-CN"/>
        </w:rPr>
        <w:t xml:space="preserve"> 7</w:t>
      </w:r>
      <w:r>
        <w:rPr>
          <w:rFonts w:hint="eastAsia" w:asciiTheme="minorEastAsia" w:hAnsiTheme="minorEastAsia" w:eastAsiaTheme="minorEastAsia"/>
          <w:b/>
          <w:sz w:val="30"/>
          <w:szCs w:val="30"/>
          <w:highlight w:val="green"/>
        </w:rPr>
        <w:t>月</w:t>
      </w:r>
      <w:r>
        <w:rPr>
          <w:rFonts w:hint="eastAsia" w:asciiTheme="minorEastAsia" w:hAnsiTheme="minorEastAsia" w:eastAsiaTheme="minorEastAsia"/>
          <w:b/>
          <w:sz w:val="30"/>
          <w:szCs w:val="30"/>
          <w:highlight w:val="green"/>
          <w:lang w:val="en-US" w:eastAsia="zh-CN"/>
        </w:rPr>
        <w:t xml:space="preserve"> 30</w:t>
      </w:r>
      <w:r>
        <w:rPr>
          <w:rFonts w:hint="eastAsia" w:asciiTheme="minorEastAsia" w:hAnsiTheme="minorEastAsia" w:eastAsiaTheme="minorEastAsia"/>
          <w:b/>
          <w:sz w:val="30"/>
          <w:szCs w:val="30"/>
          <w:highlight w:val="green"/>
        </w:rPr>
        <w:t>日</w:t>
      </w:r>
    </w:p>
    <w:p w14:paraId="3D10D1C9">
      <w:pPr>
        <w:pStyle w:val="5"/>
        <w:shd w:val="clear" w:color="auto" w:fill="FFFFFF"/>
        <w:spacing w:before="0" w:beforeAutospacing="0" w:after="0" w:afterAutospacing="0"/>
        <w:jc w:val="both"/>
        <w:rPr>
          <w:rFonts w:asciiTheme="minorEastAsia" w:hAnsiTheme="minorEastAsia" w:eastAsiaTheme="minorEastAsia"/>
          <w:color w:val="333333"/>
          <w:sz w:val="30"/>
          <w:szCs w:val="30"/>
        </w:rPr>
      </w:pPr>
      <w:r>
        <w:rPr>
          <w:rFonts w:hint="eastAsia" w:asciiTheme="minorEastAsia" w:hAnsiTheme="minorEastAsia" w:eastAsiaTheme="minorEastAsia"/>
          <w:color w:val="333333"/>
          <w:sz w:val="30"/>
          <w:szCs w:val="30"/>
        </w:rPr>
        <w:t>1.3招标范围及标段划分</w:t>
      </w:r>
    </w:p>
    <w:p w14:paraId="3EF916AB">
      <w:pPr>
        <w:pStyle w:val="2"/>
        <w:spacing w:after="0" w:line="360" w:lineRule="auto"/>
        <w:ind w:left="0" w:leftChars="0" w:firstLine="600" w:firstLineChars="200"/>
        <w:rPr>
          <w:rFonts w:cs="宋体" w:asciiTheme="minorEastAsia" w:hAnsiTheme="minorEastAsia"/>
          <w:color w:val="333333"/>
          <w:kern w:val="0"/>
          <w:sz w:val="30"/>
          <w:szCs w:val="30"/>
        </w:rPr>
      </w:pPr>
      <w:r>
        <w:rPr>
          <w:rFonts w:hint="eastAsia" w:asciiTheme="minorEastAsia" w:hAnsiTheme="minorEastAsia"/>
          <w:color w:val="333333"/>
          <w:sz w:val="30"/>
          <w:szCs w:val="30"/>
        </w:rPr>
        <w:t>招标范围：</w:t>
      </w:r>
      <w:r>
        <w:rPr>
          <w:rFonts w:hint="eastAsia" w:asciiTheme="minorEastAsia" w:hAnsiTheme="minorEastAsia"/>
          <w:bCs/>
          <w:color w:val="333333"/>
          <w:sz w:val="30"/>
          <w:szCs w:val="30"/>
          <w:u w:val="single"/>
          <w:lang w:eastAsia="zh-CN"/>
        </w:rPr>
        <w:t>西安市明城墙区域内排水设施综合治理项目施工二标段</w:t>
      </w:r>
      <w:r>
        <w:rPr>
          <w:rFonts w:hint="eastAsia" w:asciiTheme="minorEastAsia" w:hAnsiTheme="minorEastAsia"/>
          <w:bCs/>
          <w:color w:val="333333"/>
          <w:sz w:val="30"/>
          <w:szCs w:val="30"/>
          <w:u w:val="single"/>
          <w:lang w:val="en-US" w:eastAsia="zh-CN"/>
        </w:rPr>
        <w:t>莲湖公园及儿童公园土方、支护、拆除工程</w:t>
      </w:r>
      <w:r>
        <w:rPr>
          <w:rFonts w:hint="eastAsia" w:cs="宋体" w:asciiTheme="minorEastAsia" w:hAnsiTheme="minorEastAsia"/>
          <w:color w:val="333333"/>
          <w:kern w:val="0"/>
          <w:sz w:val="30"/>
          <w:szCs w:val="30"/>
          <w:u w:val="single"/>
        </w:rPr>
        <w:t>范围内</w:t>
      </w:r>
      <w:r>
        <w:rPr>
          <w:rFonts w:hint="eastAsia" w:cs="宋体" w:asciiTheme="minorEastAsia" w:hAnsiTheme="minorEastAsia"/>
          <w:color w:val="333333"/>
          <w:kern w:val="0"/>
          <w:sz w:val="30"/>
          <w:szCs w:val="30"/>
        </w:rPr>
        <w:t>所包含的全部内容。</w:t>
      </w:r>
    </w:p>
    <w:p w14:paraId="02B791A6">
      <w:pPr>
        <w:pStyle w:val="2"/>
        <w:spacing w:after="0" w:line="360" w:lineRule="auto"/>
        <w:ind w:left="0" w:leftChars="0" w:firstLine="600" w:firstLineChars="200"/>
        <w:rPr>
          <w:rFonts w:asciiTheme="minorEastAsia" w:hAnsiTheme="minorEastAsia"/>
          <w:color w:val="333333"/>
          <w:sz w:val="30"/>
          <w:szCs w:val="30"/>
        </w:rPr>
      </w:pPr>
      <w:r>
        <w:rPr>
          <w:rFonts w:hint="eastAsia" w:cs="宋体" w:asciiTheme="minorEastAsia" w:hAnsiTheme="minorEastAsia"/>
          <w:color w:val="333333"/>
          <w:kern w:val="0"/>
          <w:sz w:val="30"/>
          <w:szCs w:val="30"/>
        </w:rPr>
        <w:t>工程采用</w:t>
      </w:r>
      <w:r>
        <w:rPr>
          <w:rFonts w:hint="eastAsia" w:cs="宋体" w:asciiTheme="minorEastAsia" w:hAnsiTheme="minorEastAsia"/>
          <w:color w:val="333333"/>
          <w:kern w:val="0"/>
          <w:sz w:val="30"/>
          <w:szCs w:val="30"/>
          <w:lang w:val="en-US" w:eastAsia="zh-CN"/>
        </w:rPr>
        <w:t>专业</w:t>
      </w:r>
      <w:r>
        <w:rPr>
          <w:rFonts w:hint="eastAsia" w:cs="宋体" w:asciiTheme="minorEastAsia" w:hAnsiTheme="minorEastAsia"/>
          <w:color w:val="333333"/>
          <w:kern w:val="0"/>
          <w:sz w:val="30"/>
          <w:szCs w:val="30"/>
        </w:rPr>
        <w:t xml:space="preserve">分包方式，综合单价还包含了施工队伍调遣机械设备进退场、承包人装备险及职工的（人身）事故险、未单独计列的生产生活用临时设施等为了本工程的顺利实施而可能发生的一切费用。在合同履行过程中和工程验收后，甲乙双方不得以任何理由要求调整本合同单价，即使国家和省、部所颁布的法律、法规、规范、验收标准发生修改或变更，合同单价也不作调整。乙方还应按西安市建设工程安全文明施工的标准、规范要求进行施工，并且施工现场以外发生的任何意外、纠纷事件由乙方自行承担。投标人员临时驻地由投标人自行解决，费用由投标人承担，但必须满足招标人相关的规划要求，施工期间管理人员及工人食宿自理。  </w:t>
      </w:r>
      <w:r>
        <w:rPr>
          <w:rFonts w:hint="eastAsia" w:ascii="宋体" w:hAnsi="宋体"/>
          <w:bCs/>
          <w:sz w:val="24"/>
          <w:szCs w:val="24"/>
        </w:rPr>
        <w:t xml:space="preserve">      </w:t>
      </w:r>
      <w:r>
        <w:rPr>
          <w:rFonts w:hint="eastAsia" w:asciiTheme="minorEastAsia" w:hAnsiTheme="minorEastAsia"/>
          <w:b/>
          <w:bCs/>
          <w:color w:val="333333"/>
          <w:sz w:val="30"/>
          <w:szCs w:val="30"/>
        </w:rPr>
        <w:t>2．投标人资格要求</w:t>
      </w:r>
    </w:p>
    <w:p w14:paraId="14B81A56">
      <w:pPr>
        <w:spacing w:line="360" w:lineRule="auto"/>
        <w:ind w:firstLine="600" w:firstLineChars="200"/>
        <w:rPr>
          <w:rFonts w:asciiTheme="minorEastAsia" w:hAnsiTheme="minorEastAsia"/>
          <w:color w:val="333333"/>
          <w:sz w:val="30"/>
          <w:szCs w:val="30"/>
        </w:rPr>
      </w:pPr>
      <w:r>
        <w:rPr>
          <w:rFonts w:hint="eastAsia" w:asciiTheme="minorEastAsia" w:hAnsiTheme="minorEastAsia"/>
          <w:color w:val="333333"/>
          <w:sz w:val="30"/>
          <w:szCs w:val="30"/>
        </w:rPr>
        <w:t>2.1本次招标要求投标人具备的条件：</w:t>
      </w:r>
    </w:p>
    <w:p w14:paraId="2DA991F9">
      <w:pPr>
        <w:pStyle w:val="5"/>
        <w:shd w:val="clear" w:color="auto" w:fill="FFFFFF"/>
        <w:spacing w:before="0" w:beforeAutospacing="0" w:after="0" w:afterAutospacing="0"/>
        <w:jc w:val="both"/>
        <w:rPr>
          <w:rFonts w:asciiTheme="minorEastAsia" w:hAnsiTheme="minorEastAsia" w:eastAsiaTheme="minorEastAsia"/>
          <w:color w:val="333333"/>
          <w:sz w:val="30"/>
          <w:szCs w:val="30"/>
        </w:rPr>
      </w:pPr>
      <w:r>
        <w:rPr>
          <w:rFonts w:hint="eastAsia" w:asciiTheme="minorEastAsia" w:hAnsiTheme="minorEastAsia" w:eastAsiaTheme="minorEastAsia"/>
          <w:color w:val="333333"/>
          <w:sz w:val="30"/>
          <w:szCs w:val="30"/>
        </w:rPr>
        <w:t xml:space="preserve">    2.1.1基本要求</w:t>
      </w:r>
    </w:p>
    <w:p w14:paraId="2915A6EA">
      <w:pPr>
        <w:spacing w:line="360" w:lineRule="auto"/>
        <w:ind w:firstLine="600" w:firstLineChars="200"/>
        <w:rPr>
          <w:rFonts w:asciiTheme="minorEastAsia" w:hAnsiTheme="minorEastAsia"/>
          <w:color w:val="333333"/>
          <w:sz w:val="30"/>
          <w:szCs w:val="30"/>
        </w:rPr>
      </w:pPr>
      <w:r>
        <w:rPr>
          <w:rFonts w:hint="eastAsia" w:asciiTheme="minorEastAsia" w:hAnsiTheme="minorEastAsia"/>
          <w:color w:val="333333"/>
          <w:sz w:val="30"/>
          <w:szCs w:val="30"/>
        </w:rPr>
        <w:t>1.投标人必须具备同类工程施工经验。</w:t>
      </w:r>
    </w:p>
    <w:p w14:paraId="337D534B">
      <w:pPr>
        <w:pStyle w:val="5"/>
        <w:shd w:val="clear" w:color="auto" w:fill="FFFFFF"/>
        <w:spacing w:before="0" w:beforeAutospacing="0" w:after="0" w:afterAutospacing="0"/>
        <w:ind w:firstLine="600"/>
        <w:jc w:val="both"/>
        <w:rPr>
          <w:rFonts w:asciiTheme="minorEastAsia" w:hAnsiTheme="minorEastAsia" w:eastAsiaTheme="minorEastAsia"/>
          <w:color w:val="333333"/>
          <w:sz w:val="30"/>
          <w:szCs w:val="30"/>
        </w:rPr>
      </w:pPr>
      <w:r>
        <w:rPr>
          <w:rFonts w:hint="eastAsia" w:asciiTheme="minorEastAsia" w:hAnsiTheme="minorEastAsia" w:eastAsiaTheme="minorEastAsia"/>
          <w:color w:val="333333"/>
          <w:sz w:val="30"/>
          <w:szCs w:val="30"/>
        </w:rPr>
        <w:t>2</w:t>
      </w:r>
      <w:r>
        <w:rPr>
          <w:rFonts w:hint="eastAsia" w:asciiTheme="minorEastAsia" w:hAnsiTheme="minorEastAsia"/>
          <w:color w:val="333333"/>
          <w:sz w:val="30"/>
          <w:szCs w:val="30"/>
        </w:rPr>
        <w:t>.</w:t>
      </w:r>
      <w:r>
        <w:rPr>
          <w:rFonts w:hint="eastAsia" w:asciiTheme="minorEastAsia" w:hAnsiTheme="minorEastAsia" w:eastAsiaTheme="minorEastAsia"/>
          <w:color w:val="333333"/>
          <w:sz w:val="30"/>
          <w:szCs w:val="30"/>
        </w:rPr>
        <w:t>投标人必须是一个财务自主、独立核算的独立法人劳务企业。</w:t>
      </w:r>
    </w:p>
    <w:p w14:paraId="703619AC">
      <w:pPr>
        <w:pStyle w:val="5"/>
        <w:shd w:val="clear" w:color="auto" w:fill="FFFFFF"/>
        <w:spacing w:before="0" w:beforeAutospacing="0" w:after="0" w:afterAutospacing="0"/>
        <w:ind w:firstLine="600"/>
        <w:jc w:val="both"/>
        <w:rPr>
          <w:rFonts w:asciiTheme="minorEastAsia" w:hAnsiTheme="minorEastAsia" w:eastAsiaTheme="minorEastAsia"/>
          <w:color w:val="333333"/>
          <w:sz w:val="30"/>
          <w:szCs w:val="30"/>
        </w:rPr>
      </w:pPr>
      <w:r>
        <w:rPr>
          <w:rFonts w:hint="eastAsia" w:asciiTheme="minorEastAsia" w:hAnsiTheme="minorEastAsia" w:eastAsiaTheme="minorEastAsia"/>
          <w:color w:val="333333"/>
          <w:sz w:val="30"/>
          <w:szCs w:val="30"/>
        </w:rPr>
        <w:t>2.1.2资质要求</w:t>
      </w:r>
    </w:p>
    <w:p w14:paraId="196D6D34">
      <w:pPr>
        <w:pStyle w:val="5"/>
        <w:shd w:val="clear" w:color="auto" w:fill="FFFFFF"/>
        <w:spacing w:before="0" w:beforeAutospacing="0" w:after="0" w:afterAutospacing="0"/>
        <w:ind w:firstLine="600"/>
        <w:jc w:val="both"/>
        <w:rPr>
          <w:rFonts w:asciiTheme="minorEastAsia" w:hAnsiTheme="minorEastAsia" w:eastAsiaTheme="minorEastAsia"/>
          <w:color w:val="333333"/>
          <w:sz w:val="30"/>
          <w:szCs w:val="30"/>
        </w:rPr>
      </w:pPr>
      <w:r>
        <w:rPr>
          <w:rFonts w:hint="eastAsia" w:asciiTheme="minorEastAsia" w:hAnsiTheme="minorEastAsia" w:eastAsiaTheme="minorEastAsia"/>
          <w:color w:val="333333"/>
          <w:sz w:val="30"/>
          <w:szCs w:val="30"/>
        </w:rPr>
        <w:t xml:space="preserve">    投标人在投标书中拟定的劳务负责人、主要技术人员必须 </w:t>
      </w:r>
    </w:p>
    <w:p w14:paraId="3A090B2B">
      <w:pPr>
        <w:pStyle w:val="5"/>
        <w:shd w:val="clear" w:color="auto" w:fill="FFFFFF"/>
        <w:spacing w:before="0" w:beforeAutospacing="0" w:after="0" w:afterAutospacing="0"/>
        <w:jc w:val="both"/>
        <w:rPr>
          <w:rFonts w:asciiTheme="minorEastAsia" w:hAnsiTheme="minorEastAsia" w:eastAsiaTheme="minorEastAsia"/>
          <w:color w:val="333333"/>
          <w:sz w:val="30"/>
          <w:szCs w:val="30"/>
        </w:rPr>
      </w:pPr>
      <w:r>
        <w:rPr>
          <w:rFonts w:hint="eastAsia" w:asciiTheme="minorEastAsia" w:hAnsiTheme="minorEastAsia" w:eastAsiaTheme="minorEastAsia"/>
          <w:color w:val="333333"/>
          <w:sz w:val="30"/>
          <w:szCs w:val="30"/>
        </w:rPr>
        <w:t>在中标后能在本项目中工作，投入的施工人员必须满足甲方施工要求（根据施工范围变化乙方根据甲方要求投入可以满足施工要求的人员），中标后签订合同前把所有要投入本工程的人员的名单、身份证件及相关资质证件报甲方，否则招标人有权取消其中标资格。</w:t>
      </w:r>
    </w:p>
    <w:p w14:paraId="28316C50">
      <w:pPr>
        <w:pStyle w:val="5"/>
        <w:shd w:val="clear" w:color="auto" w:fill="FFFFFF"/>
        <w:spacing w:before="0" w:beforeAutospacing="0" w:after="0" w:afterAutospacing="0"/>
        <w:ind w:firstLine="600" w:firstLineChars="200"/>
        <w:jc w:val="both"/>
        <w:rPr>
          <w:rFonts w:asciiTheme="minorEastAsia" w:hAnsiTheme="minorEastAsia" w:eastAsiaTheme="minorEastAsia"/>
          <w:color w:val="333333"/>
          <w:sz w:val="30"/>
          <w:szCs w:val="30"/>
        </w:rPr>
      </w:pPr>
      <w:r>
        <w:rPr>
          <w:rFonts w:hint="eastAsia" w:asciiTheme="minorEastAsia" w:hAnsiTheme="minorEastAsia" w:eastAsiaTheme="minorEastAsia"/>
          <w:color w:val="333333"/>
          <w:sz w:val="30"/>
          <w:szCs w:val="30"/>
        </w:rPr>
        <w:t>2.1.3业绩要求</w:t>
      </w:r>
    </w:p>
    <w:p w14:paraId="513D5D79">
      <w:pPr>
        <w:spacing w:line="360" w:lineRule="auto"/>
        <w:ind w:firstLine="600" w:firstLineChars="200"/>
        <w:rPr>
          <w:rFonts w:cs="宋体" w:asciiTheme="minorEastAsia" w:hAnsiTheme="minorEastAsia"/>
          <w:color w:val="333333"/>
          <w:kern w:val="0"/>
          <w:sz w:val="30"/>
          <w:szCs w:val="30"/>
        </w:rPr>
      </w:pPr>
      <w:r>
        <w:rPr>
          <w:rFonts w:hint="eastAsia" w:cs="宋体" w:asciiTheme="minorEastAsia" w:hAnsiTheme="minorEastAsia"/>
          <w:color w:val="333333"/>
          <w:kern w:val="0"/>
          <w:sz w:val="30"/>
          <w:szCs w:val="30"/>
        </w:rPr>
        <w:t xml:space="preserve"> 1、法人资格要求：在中华人民共和国注册，具有独立法人资格，不接受联合体，营业执照通过最新年检。</w:t>
      </w:r>
    </w:p>
    <w:p w14:paraId="2DBC7D7E">
      <w:pPr>
        <w:spacing w:line="360" w:lineRule="auto"/>
        <w:ind w:firstLine="600" w:firstLineChars="200"/>
        <w:rPr>
          <w:rFonts w:cs="宋体" w:asciiTheme="minorEastAsia" w:hAnsiTheme="minorEastAsia"/>
          <w:color w:val="333333"/>
          <w:kern w:val="0"/>
          <w:sz w:val="30"/>
          <w:szCs w:val="30"/>
        </w:rPr>
      </w:pPr>
      <w:r>
        <w:rPr>
          <w:rFonts w:hint="eastAsia" w:cs="宋体" w:asciiTheme="minorEastAsia" w:hAnsiTheme="minorEastAsia"/>
          <w:color w:val="333333"/>
          <w:kern w:val="0"/>
          <w:sz w:val="30"/>
          <w:szCs w:val="30"/>
        </w:rPr>
        <w:t>2、资质要求：具有独立法人资格，</w:t>
      </w:r>
      <w:r>
        <w:rPr>
          <w:rFonts w:hint="eastAsia" w:ascii="宋体" w:hAnsi="宋体"/>
          <w:color w:val="auto"/>
          <w:sz w:val="28"/>
          <w:szCs w:val="28"/>
          <w:lang w:val="en-US" w:eastAsia="zh-CN"/>
        </w:rPr>
        <w:t>地基与基础专业分包</w:t>
      </w:r>
      <w:r>
        <w:rPr>
          <w:rFonts w:hint="eastAsia" w:cs="宋体" w:asciiTheme="minorEastAsia" w:hAnsiTheme="minorEastAsia"/>
          <w:color w:val="333333"/>
          <w:kern w:val="0"/>
          <w:sz w:val="30"/>
          <w:szCs w:val="30"/>
        </w:rPr>
        <w:t>二级资质</w:t>
      </w:r>
      <w:r>
        <w:rPr>
          <w:rFonts w:hint="eastAsia" w:cs="宋体" w:asciiTheme="minorEastAsia" w:hAnsiTheme="minorEastAsia"/>
          <w:color w:val="333333"/>
          <w:kern w:val="0"/>
          <w:sz w:val="30"/>
          <w:szCs w:val="30"/>
          <w:lang w:val="en-US" w:eastAsia="zh-CN"/>
        </w:rPr>
        <w:t>及以上</w:t>
      </w:r>
      <w:r>
        <w:rPr>
          <w:rFonts w:hint="eastAsia" w:cs="宋体" w:asciiTheme="minorEastAsia" w:hAnsiTheme="minorEastAsia"/>
          <w:color w:val="333333"/>
          <w:kern w:val="0"/>
          <w:sz w:val="30"/>
          <w:szCs w:val="30"/>
        </w:rPr>
        <w:t>，并处有效状态。</w:t>
      </w:r>
    </w:p>
    <w:p w14:paraId="3B0DE440">
      <w:pPr>
        <w:spacing w:line="360" w:lineRule="auto"/>
        <w:ind w:firstLine="600" w:firstLineChars="200"/>
        <w:rPr>
          <w:rFonts w:cs="宋体" w:asciiTheme="minorEastAsia" w:hAnsiTheme="minorEastAsia"/>
          <w:color w:val="333333"/>
          <w:kern w:val="0"/>
          <w:sz w:val="30"/>
          <w:szCs w:val="30"/>
        </w:rPr>
      </w:pPr>
      <w:r>
        <w:rPr>
          <w:rFonts w:hint="eastAsia" w:cs="宋体" w:asciiTheme="minorEastAsia" w:hAnsiTheme="minorEastAsia"/>
          <w:color w:val="333333"/>
          <w:kern w:val="0"/>
          <w:sz w:val="30"/>
          <w:szCs w:val="30"/>
        </w:rPr>
        <w:t>3、注册资金要求：在200万元以上。</w:t>
      </w:r>
    </w:p>
    <w:p w14:paraId="37B55A58">
      <w:pPr>
        <w:spacing w:line="360" w:lineRule="auto"/>
        <w:ind w:firstLine="600" w:firstLineChars="200"/>
        <w:rPr>
          <w:rFonts w:cs="宋体" w:asciiTheme="minorEastAsia" w:hAnsiTheme="minorEastAsia"/>
          <w:color w:val="333333"/>
          <w:kern w:val="0"/>
          <w:sz w:val="30"/>
          <w:szCs w:val="30"/>
        </w:rPr>
      </w:pPr>
      <w:r>
        <w:rPr>
          <w:rFonts w:hint="eastAsia" w:cs="宋体" w:asciiTheme="minorEastAsia" w:hAnsiTheme="minorEastAsia"/>
          <w:color w:val="333333"/>
          <w:kern w:val="0"/>
          <w:sz w:val="30"/>
          <w:szCs w:val="30"/>
        </w:rPr>
        <w:t>4、投标单位陕西省注册单位资质证书需在在陕西省住房和城乡建筑厅电子政务大厅注册并可联网查询，网址为：</w:t>
      </w:r>
    </w:p>
    <w:p w14:paraId="3893BFFB">
      <w:pPr>
        <w:spacing w:line="360" w:lineRule="auto"/>
        <w:ind w:firstLine="480" w:firstLineChars="200"/>
        <w:rPr>
          <w:rFonts w:cs="宋体" w:asciiTheme="minorEastAsia" w:hAnsiTheme="minorEastAsia"/>
          <w:color w:val="333333"/>
          <w:kern w:val="0"/>
          <w:sz w:val="30"/>
          <w:szCs w:val="30"/>
        </w:rPr>
      </w:pPr>
      <w:r>
        <w:rPr>
          <w:rFonts w:hint="eastAsia" w:ascii="宋体" w:hAnsi="宋体"/>
          <w:bCs/>
          <w:sz w:val="24"/>
          <w:szCs w:val="24"/>
        </w:rPr>
        <w:t>http://222.91.161.254:8020/GS_BMRP_Search/searchsEn/f</w:t>
      </w:r>
      <w:r>
        <w:rPr>
          <w:rFonts w:hint="eastAsia" w:ascii="宋体" w:hAnsi="宋体"/>
          <w:bCs/>
          <w:sz w:val="24"/>
          <w:szCs w:val="24"/>
          <w:lang w:eastAsia="zh-CN"/>
        </w:rPr>
        <w:t>II</w:t>
      </w:r>
      <w:r>
        <w:rPr>
          <w:rFonts w:hint="eastAsia" w:ascii="宋体" w:hAnsi="宋体"/>
          <w:bCs/>
          <w:sz w:val="24"/>
          <w:szCs w:val="24"/>
        </w:rPr>
        <w:t>ndEnL</w:t>
      </w:r>
      <w:r>
        <w:rPr>
          <w:rFonts w:hint="eastAsia" w:ascii="宋体" w:hAnsi="宋体"/>
          <w:bCs/>
          <w:sz w:val="24"/>
          <w:szCs w:val="24"/>
          <w:lang w:eastAsia="zh-CN"/>
        </w:rPr>
        <w:t>II</w:t>
      </w:r>
      <w:r>
        <w:rPr>
          <w:rFonts w:hint="eastAsia" w:ascii="宋体" w:hAnsi="宋体"/>
          <w:bCs/>
          <w:sz w:val="24"/>
          <w:szCs w:val="24"/>
        </w:rPr>
        <w:t>stByCertType，</w:t>
      </w:r>
      <w:r>
        <w:rPr>
          <w:rFonts w:hint="eastAsia" w:cs="宋体" w:asciiTheme="minorEastAsia" w:hAnsiTheme="minorEastAsia"/>
          <w:color w:val="333333"/>
          <w:kern w:val="0"/>
          <w:sz w:val="30"/>
          <w:szCs w:val="30"/>
        </w:rPr>
        <w:t>陕西省外注册单位资质证书需在该省相应的网站上查询并截图给招标单位。</w:t>
      </w:r>
    </w:p>
    <w:p w14:paraId="4728B5AD">
      <w:pPr>
        <w:spacing w:line="360" w:lineRule="auto"/>
        <w:ind w:firstLine="600" w:firstLineChars="200"/>
        <w:rPr>
          <w:rFonts w:ascii="宋体" w:hAnsi="宋体"/>
          <w:bCs/>
          <w:sz w:val="24"/>
          <w:szCs w:val="24"/>
        </w:rPr>
      </w:pPr>
      <w:r>
        <w:rPr>
          <w:rFonts w:hint="eastAsia" w:cs="宋体" w:asciiTheme="minorEastAsia" w:hAnsiTheme="minorEastAsia"/>
          <w:color w:val="333333"/>
          <w:kern w:val="0"/>
          <w:sz w:val="30"/>
          <w:szCs w:val="30"/>
        </w:rPr>
        <w:t>安全管理要求：陕西省内单位取得安全生产许可证，并处有效状态。可联网查询，网址为：</w:t>
      </w:r>
    </w:p>
    <w:p w14:paraId="17BCCF17">
      <w:pPr>
        <w:spacing w:line="360" w:lineRule="auto"/>
        <w:ind w:firstLine="480" w:firstLineChars="200"/>
        <w:rPr>
          <w:rFonts w:cs="宋体" w:asciiTheme="minorEastAsia" w:hAnsiTheme="minorEastAsia"/>
          <w:color w:val="333333"/>
          <w:kern w:val="0"/>
          <w:sz w:val="30"/>
          <w:szCs w:val="30"/>
        </w:rPr>
      </w:pPr>
      <w:r>
        <w:rPr>
          <w:rFonts w:hint="eastAsia" w:ascii="宋体" w:hAnsi="宋体"/>
          <w:bCs/>
          <w:sz w:val="24"/>
          <w:szCs w:val="24"/>
        </w:rPr>
        <w:t>http://222.90.206.18:8000/MCred</w:t>
      </w:r>
      <w:r>
        <w:rPr>
          <w:rFonts w:hint="eastAsia" w:ascii="宋体" w:hAnsi="宋体"/>
          <w:bCs/>
          <w:sz w:val="24"/>
          <w:szCs w:val="24"/>
          <w:lang w:eastAsia="zh-CN"/>
        </w:rPr>
        <w:t>II</w:t>
      </w:r>
      <w:r>
        <w:rPr>
          <w:rFonts w:hint="eastAsia" w:ascii="宋体" w:hAnsi="宋体"/>
          <w:bCs/>
          <w:sz w:val="24"/>
          <w:szCs w:val="24"/>
        </w:rPr>
        <w:t>tWeb/ApproveWeb/webhall/EntSafeQual</w:t>
      </w:r>
      <w:r>
        <w:rPr>
          <w:rFonts w:hint="eastAsia" w:ascii="宋体" w:hAnsi="宋体"/>
          <w:bCs/>
          <w:sz w:val="24"/>
          <w:szCs w:val="24"/>
          <w:lang w:eastAsia="zh-CN"/>
        </w:rPr>
        <w:t>II</w:t>
      </w:r>
      <w:r>
        <w:rPr>
          <w:rFonts w:hint="eastAsia" w:ascii="宋体" w:hAnsi="宋体"/>
          <w:bCs/>
          <w:sz w:val="24"/>
          <w:szCs w:val="24"/>
        </w:rPr>
        <w:t>.aspx?sys=AQSC&amp;</w:t>
      </w:r>
      <w:r>
        <w:rPr>
          <w:rFonts w:hint="eastAsia" w:ascii="宋体" w:hAnsi="宋体"/>
          <w:bCs/>
          <w:sz w:val="24"/>
          <w:szCs w:val="24"/>
          <w:lang w:eastAsia="zh-CN"/>
        </w:rPr>
        <w:t>II</w:t>
      </w:r>
      <w:r>
        <w:rPr>
          <w:rFonts w:hint="eastAsia" w:ascii="宋体" w:hAnsi="宋体"/>
          <w:bCs/>
          <w:sz w:val="24"/>
          <w:szCs w:val="24"/>
        </w:rPr>
        <w:t>n</w:t>
      </w:r>
      <w:r>
        <w:rPr>
          <w:rFonts w:hint="eastAsia" w:ascii="宋体" w:hAnsi="宋体"/>
          <w:bCs/>
          <w:sz w:val="24"/>
          <w:szCs w:val="24"/>
          <w:lang w:eastAsia="zh-CN"/>
        </w:rPr>
        <w:t>II</w:t>
      </w:r>
      <w:r>
        <w:rPr>
          <w:rFonts w:hint="eastAsia" w:ascii="宋体" w:hAnsi="宋体"/>
          <w:bCs/>
          <w:sz w:val="24"/>
          <w:szCs w:val="24"/>
        </w:rPr>
        <w:t>=0&amp;FSystem</w:t>
      </w:r>
      <w:r>
        <w:rPr>
          <w:rFonts w:hint="eastAsia" w:ascii="宋体" w:hAnsi="宋体"/>
          <w:bCs/>
          <w:sz w:val="24"/>
          <w:szCs w:val="24"/>
          <w:lang w:eastAsia="zh-CN"/>
        </w:rPr>
        <w:t>II</w:t>
      </w:r>
      <w:r>
        <w:rPr>
          <w:rFonts w:hint="eastAsia" w:ascii="宋体" w:hAnsi="宋体"/>
          <w:bCs/>
          <w:sz w:val="24"/>
          <w:szCs w:val="24"/>
        </w:rPr>
        <w:t>d=150，</w:t>
      </w:r>
      <w:r>
        <w:rPr>
          <w:rFonts w:hint="eastAsia" w:cs="宋体" w:asciiTheme="minorEastAsia" w:hAnsiTheme="minorEastAsia"/>
          <w:color w:val="333333"/>
          <w:kern w:val="0"/>
          <w:sz w:val="30"/>
          <w:szCs w:val="30"/>
        </w:rPr>
        <w:t>陕西省外注册单位安全生产许可证需在该省相应的网站上查询并截图给招标单位。</w:t>
      </w:r>
    </w:p>
    <w:p w14:paraId="5D88EAD7">
      <w:pPr>
        <w:spacing w:line="360" w:lineRule="auto"/>
        <w:ind w:firstLine="600" w:firstLineChars="200"/>
        <w:rPr>
          <w:rFonts w:cs="宋体" w:asciiTheme="minorEastAsia" w:hAnsiTheme="minorEastAsia"/>
          <w:color w:val="333333"/>
          <w:kern w:val="0"/>
          <w:sz w:val="30"/>
          <w:szCs w:val="30"/>
        </w:rPr>
      </w:pPr>
      <w:r>
        <w:rPr>
          <w:rFonts w:hint="eastAsia" w:cs="宋体" w:asciiTheme="minorEastAsia" w:hAnsiTheme="minorEastAsia"/>
          <w:color w:val="333333"/>
          <w:kern w:val="0"/>
          <w:sz w:val="30"/>
          <w:szCs w:val="30"/>
        </w:rPr>
        <w:t>6、工程业绩要求：近三年内完成过质量合格的类似工程。</w:t>
      </w:r>
    </w:p>
    <w:p w14:paraId="3EEB83BB">
      <w:pPr>
        <w:spacing w:line="360" w:lineRule="auto"/>
        <w:ind w:firstLine="600" w:firstLineChars="200"/>
        <w:rPr>
          <w:rFonts w:cs="宋体" w:asciiTheme="minorEastAsia" w:hAnsiTheme="minorEastAsia"/>
          <w:color w:val="333333"/>
          <w:kern w:val="0"/>
          <w:sz w:val="30"/>
          <w:szCs w:val="30"/>
        </w:rPr>
      </w:pPr>
      <w:r>
        <w:rPr>
          <w:rFonts w:hint="eastAsia" w:cs="宋体" w:asciiTheme="minorEastAsia" w:hAnsiTheme="minorEastAsia"/>
          <w:color w:val="333333"/>
          <w:kern w:val="0"/>
          <w:sz w:val="30"/>
          <w:szCs w:val="30"/>
        </w:rPr>
        <w:t>7、市场信誉要求：近三年内无重大质量、安全等方面的不良记录，未发生重大经济或民事纠纷。</w:t>
      </w:r>
    </w:p>
    <w:p w14:paraId="6D07AAB5">
      <w:pPr>
        <w:spacing w:line="360" w:lineRule="auto"/>
        <w:ind w:firstLine="600" w:firstLineChars="200"/>
        <w:rPr>
          <w:rFonts w:cs="宋体" w:asciiTheme="minorEastAsia" w:hAnsiTheme="minorEastAsia"/>
          <w:color w:val="333333"/>
          <w:kern w:val="0"/>
          <w:sz w:val="30"/>
          <w:szCs w:val="30"/>
        </w:rPr>
      </w:pPr>
      <w:r>
        <w:rPr>
          <w:rFonts w:hint="eastAsia" w:cs="宋体" w:asciiTheme="minorEastAsia" w:hAnsiTheme="minorEastAsia"/>
          <w:color w:val="333333"/>
          <w:kern w:val="0"/>
          <w:sz w:val="30"/>
          <w:szCs w:val="30"/>
        </w:rPr>
        <w:t>8、技术管理配合要求：要求分包队伍能按相关分项工程配备专业技术人员，技术人员应具备识图、审图、熟悉掌握技术规范、图集等相关技术标准的能力。现场项目经理应具有一定的管理及协调能力，能很好的配合甲方工作。</w:t>
      </w:r>
    </w:p>
    <w:p w14:paraId="7034B8D1">
      <w:pPr>
        <w:spacing w:line="360" w:lineRule="auto"/>
        <w:ind w:firstLine="600" w:firstLineChars="200"/>
        <w:rPr>
          <w:rFonts w:cs="宋体" w:asciiTheme="minorEastAsia" w:hAnsiTheme="minorEastAsia"/>
          <w:color w:val="333333"/>
          <w:kern w:val="0"/>
          <w:sz w:val="30"/>
          <w:szCs w:val="30"/>
        </w:rPr>
      </w:pPr>
      <w:r>
        <w:rPr>
          <w:rFonts w:hint="eastAsia" w:cs="宋体" w:asciiTheme="minorEastAsia" w:hAnsiTheme="minorEastAsia"/>
          <w:color w:val="333333"/>
          <w:kern w:val="0"/>
          <w:sz w:val="30"/>
          <w:szCs w:val="30"/>
        </w:rPr>
        <w:t>9、在乙方进场施工前，应做详细的管理计划，做好组织机构图并上报甲方。投入的施工人员必须满足甲方施工及技术要求（根据施工范围变化乙方根据甲方要求投入可以满足施工的人员），中标后签订合同前把所有要投入本工程的人员的名单、身份证件、劳务合同及相关资质证件报甲方。</w:t>
      </w:r>
    </w:p>
    <w:p w14:paraId="615EFD13">
      <w:pPr>
        <w:pStyle w:val="5"/>
        <w:shd w:val="clear" w:color="auto" w:fill="FFFFFF"/>
        <w:spacing w:before="0" w:beforeAutospacing="0" w:after="0" w:afterAutospacing="0"/>
        <w:ind w:firstLine="602" w:firstLineChars="200"/>
        <w:jc w:val="both"/>
        <w:rPr>
          <w:rFonts w:asciiTheme="minorEastAsia" w:hAnsiTheme="minorEastAsia" w:eastAsiaTheme="minorEastAsia"/>
          <w:color w:val="333333"/>
          <w:sz w:val="30"/>
          <w:szCs w:val="30"/>
        </w:rPr>
      </w:pPr>
      <w:r>
        <w:rPr>
          <w:rFonts w:hint="eastAsia" w:asciiTheme="minorEastAsia" w:hAnsiTheme="minorEastAsia" w:eastAsiaTheme="minorEastAsia"/>
          <w:b/>
          <w:bCs/>
          <w:color w:val="333333"/>
          <w:sz w:val="30"/>
          <w:szCs w:val="30"/>
        </w:rPr>
        <w:t>3．招标文件的获取</w:t>
      </w:r>
    </w:p>
    <w:p w14:paraId="1319AFF4">
      <w:pPr>
        <w:pStyle w:val="2"/>
        <w:spacing w:after="0" w:line="360" w:lineRule="auto"/>
        <w:ind w:left="0" w:leftChars="0" w:firstLine="600" w:firstLineChars="200"/>
        <w:rPr>
          <w:rFonts w:hint="eastAsia" w:asciiTheme="minorEastAsia" w:hAnsiTheme="minorEastAsia"/>
          <w:color w:val="333333"/>
          <w:sz w:val="30"/>
          <w:szCs w:val="30"/>
          <w:u w:val="single"/>
          <w:lang w:val="en-US" w:eastAsia="zh-CN"/>
        </w:rPr>
      </w:pPr>
      <w:r>
        <w:rPr>
          <w:rFonts w:hint="eastAsia" w:asciiTheme="minorEastAsia" w:hAnsiTheme="minorEastAsia"/>
          <w:color w:val="333333"/>
          <w:sz w:val="30"/>
          <w:szCs w:val="30"/>
        </w:rPr>
        <w:t>3.1请投标人于</w:t>
      </w:r>
      <w:r>
        <w:rPr>
          <w:rFonts w:hint="eastAsia" w:asciiTheme="minorEastAsia" w:hAnsiTheme="minorEastAsia"/>
          <w:sz w:val="30"/>
          <w:szCs w:val="30"/>
          <w:highlight w:val="none"/>
          <w:u w:val="single"/>
        </w:rPr>
        <w:t xml:space="preserve"> 202</w:t>
      </w:r>
      <w:r>
        <w:rPr>
          <w:rFonts w:hint="eastAsia" w:asciiTheme="minorEastAsia" w:hAnsiTheme="minorEastAsia"/>
          <w:sz w:val="30"/>
          <w:szCs w:val="30"/>
          <w:highlight w:val="none"/>
          <w:u w:val="single"/>
          <w:lang w:val="en-US" w:eastAsia="zh-CN"/>
        </w:rPr>
        <w:t>6</w:t>
      </w:r>
      <w:r>
        <w:rPr>
          <w:rFonts w:hint="eastAsia" w:asciiTheme="minorEastAsia" w:hAnsiTheme="minorEastAsia"/>
          <w:sz w:val="30"/>
          <w:szCs w:val="30"/>
          <w:highlight w:val="none"/>
          <w:u w:val="single"/>
        </w:rPr>
        <w:t xml:space="preserve"> </w:t>
      </w:r>
      <w:r>
        <w:rPr>
          <w:rFonts w:hint="eastAsia" w:asciiTheme="minorEastAsia" w:hAnsiTheme="minorEastAsia"/>
          <w:sz w:val="30"/>
          <w:szCs w:val="30"/>
          <w:highlight w:val="none"/>
        </w:rPr>
        <w:t>年</w:t>
      </w:r>
      <w:r>
        <w:rPr>
          <w:rFonts w:hint="eastAsia" w:asciiTheme="minorEastAsia" w:hAnsiTheme="minorEastAsia"/>
          <w:sz w:val="30"/>
          <w:szCs w:val="30"/>
          <w:highlight w:val="none"/>
          <w:u w:val="single"/>
          <w:lang w:val="en-US" w:eastAsia="zh-CN"/>
        </w:rPr>
        <w:t xml:space="preserve">2 </w:t>
      </w:r>
      <w:r>
        <w:rPr>
          <w:rFonts w:hint="eastAsia" w:asciiTheme="minorEastAsia" w:hAnsiTheme="minorEastAsia"/>
          <w:sz w:val="30"/>
          <w:szCs w:val="30"/>
          <w:highlight w:val="none"/>
        </w:rPr>
        <w:t>月</w:t>
      </w:r>
      <w:r>
        <w:rPr>
          <w:rFonts w:hint="eastAsia" w:asciiTheme="minorEastAsia" w:hAnsiTheme="minorEastAsia"/>
          <w:sz w:val="30"/>
          <w:szCs w:val="30"/>
          <w:highlight w:val="none"/>
          <w:u w:val="single"/>
          <w:lang w:val="en-US" w:eastAsia="zh-CN"/>
        </w:rPr>
        <w:t xml:space="preserve"> 11 </w:t>
      </w:r>
      <w:r>
        <w:rPr>
          <w:rFonts w:hint="eastAsia" w:asciiTheme="minorEastAsia" w:hAnsiTheme="minorEastAsia"/>
          <w:sz w:val="30"/>
          <w:szCs w:val="30"/>
          <w:highlight w:val="none"/>
        </w:rPr>
        <w:t>日至</w:t>
      </w:r>
      <w:r>
        <w:rPr>
          <w:rFonts w:hint="eastAsia" w:asciiTheme="minorEastAsia" w:hAnsiTheme="minorEastAsia"/>
          <w:sz w:val="30"/>
          <w:szCs w:val="30"/>
          <w:highlight w:val="none"/>
          <w:u w:val="single"/>
        </w:rPr>
        <w:t xml:space="preserve"> 202</w:t>
      </w:r>
      <w:r>
        <w:rPr>
          <w:rFonts w:hint="eastAsia" w:asciiTheme="minorEastAsia" w:hAnsiTheme="minorEastAsia"/>
          <w:sz w:val="30"/>
          <w:szCs w:val="30"/>
          <w:highlight w:val="none"/>
          <w:u w:val="single"/>
          <w:lang w:val="en-US" w:eastAsia="zh-CN"/>
        </w:rPr>
        <w:t>6</w:t>
      </w:r>
      <w:r>
        <w:rPr>
          <w:rFonts w:hint="eastAsia" w:asciiTheme="minorEastAsia" w:hAnsiTheme="minorEastAsia"/>
          <w:sz w:val="30"/>
          <w:szCs w:val="30"/>
          <w:highlight w:val="none"/>
          <w:u w:val="single"/>
        </w:rPr>
        <w:t xml:space="preserve"> </w:t>
      </w:r>
      <w:r>
        <w:rPr>
          <w:rFonts w:hint="eastAsia" w:asciiTheme="minorEastAsia" w:hAnsiTheme="minorEastAsia"/>
          <w:sz w:val="30"/>
          <w:szCs w:val="30"/>
          <w:highlight w:val="none"/>
        </w:rPr>
        <w:t>年</w:t>
      </w:r>
      <w:r>
        <w:rPr>
          <w:rFonts w:hint="eastAsia" w:asciiTheme="minorEastAsia" w:hAnsiTheme="minorEastAsia"/>
          <w:sz w:val="30"/>
          <w:szCs w:val="30"/>
          <w:highlight w:val="none"/>
          <w:u w:val="single"/>
          <w:lang w:val="en-US" w:eastAsia="zh-CN"/>
        </w:rPr>
        <w:t>2</w:t>
      </w:r>
      <w:r>
        <w:rPr>
          <w:rFonts w:hint="eastAsia" w:asciiTheme="minorEastAsia" w:hAnsiTheme="minorEastAsia"/>
          <w:sz w:val="30"/>
          <w:szCs w:val="30"/>
          <w:highlight w:val="none"/>
        </w:rPr>
        <w:t>月</w:t>
      </w:r>
      <w:r>
        <w:rPr>
          <w:rFonts w:hint="eastAsia" w:asciiTheme="minorEastAsia" w:hAnsiTheme="minorEastAsia"/>
          <w:sz w:val="30"/>
          <w:szCs w:val="30"/>
          <w:highlight w:val="none"/>
          <w:u w:val="single"/>
        </w:rPr>
        <w:t xml:space="preserve"> </w:t>
      </w:r>
      <w:r>
        <w:rPr>
          <w:rFonts w:hint="eastAsia" w:asciiTheme="minorEastAsia" w:hAnsiTheme="minorEastAsia"/>
          <w:sz w:val="30"/>
          <w:szCs w:val="30"/>
          <w:highlight w:val="none"/>
          <w:u w:val="single"/>
          <w:lang w:val="en-US" w:eastAsia="zh-CN"/>
        </w:rPr>
        <w:t>13</w:t>
      </w:r>
      <w:r>
        <w:rPr>
          <w:rFonts w:hint="eastAsia" w:asciiTheme="minorEastAsia" w:hAnsiTheme="minorEastAsia"/>
          <w:sz w:val="30"/>
          <w:szCs w:val="30"/>
          <w:highlight w:val="none"/>
        </w:rPr>
        <w:t>日，每日上午</w:t>
      </w:r>
      <w:r>
        <w:rPr>
          <w:rFonts w:hint="eastAsia" w:asciiTheme="minorEastAsia" w:hAnsiTheme="minorEastAsia"/>
          <w:b/>
          <w:bCs/>
          <w:sz w:val="30"/>
          <w:szCs w:val="30"/>
          <w:highlight w:val="none"/>
          <w:u w:val="single"/>
        </w:rPr>
        <w:t>８:00</w:t>
      </w:r>
      <w:r>
        <w:rPr>
          <w:rFonts w:hint="eastAsia" w:asciiTheme="minorEastAsia" w:hAnsiTheme="minorEastAsia"/>
          <w:sz w:val="30"/>
          <w:szCs w:val="30"/>
          <w:highlight w:val="none"/>
        </w:rPr>
        <w:t>至</w:t>
      </w:r>
      <w:r>
        <w:rPr>
          <w:rFonts w:hint="eastAsia" w:asciiTheme="minorEastAsia" w:hAnsiTheme="minorEastAsia"/>
          <w:b/>
          <w:bCs/>
          <w:sz w:val="30"/>
          <w:szCs w:val="30"/>
          <w:highlight w:val="none"/>
          <w:u w:val="single"/>
        </w:rPr>
        <w:t>1２:00</w:t>
      </w:r>
      <w:r>
        <w:rPr>
          <w:rFonts w:hint="eastAsia" w:asciiTheme="minorEastAsia" w:hAnsiTheme="minorEastAsia"/>
          <w:sz w:val="30"/>
          <w:szCs w:val="30"/>
          <w:highlight w:val="none"/>
        </w:rPr>
        <w:t>时，下午</w:t>
      </w:r>
      <w:r>
        <w:rPr>
          <w:rFonts w:hint="eastAsia" w:asciiTheme="minorEastAsia" w:hAnsiTheme="minorEastAsia"/>
          <w:b/>
          <w:bCs/>
          <w:sz w:val="30"/>
          <w:szCs w:val="30"/>
          <w:highlight w:val="none"/>
          <w:u w:val="single"/>
        </w:rPr>
        <w:t>14:00</w:t>
      </w:r>
      <w:r>
        <w:rPr>
          <w:rFonts w:hint="eastAsia" w:asciiTheme="minorEastAsia" w:hAnsiTheme="minorEastAsia"/>
          <w:sz w:val="30"/>
          <w:szCs w:val="30"/>
          <w:highlight w:val="none"/>
        </w:rPr>
        <w:t>时至</w:t>
      </w:r>
      <w:r>
        <w:rPr>
          <w:rFonts w:hint="eastAsia" w:asciiTheme="minorEastAsia" w:hAnsiTheme="minorEastAsia"/>
          <w:b/>
          <w:bCs/>
          <w:sz w:val="30"/>
          <w:szCs w:val="30"/>
          <w:highlight w:val="none"/>
          <w:u w:val="single"/>
        </w:rPr>
        <w:t>1８:00</w:t>
      </w:r>
      <w:r>
        <w:rPr>
          <w:rFonts w:hint="eastAsia" w:asciiTheme="minorEastAsia" w:hAnsiTheme="minorEastAsia"/>
          <w:color w:val="333333"/>
          <w:sz w:val="30"/>
          <w:szCs w:val="30"/>
        </w:rPr>
        <w:t>(北京时间，下同)，到指定地点：</w:t>
      </w:r>
      <w:r>
        <w:rPr>
          <w:rFonts w:hint="eastAsia" w:asciiTheme="minorEastAsia" w:hAnsiTheme="minorEastAsia"/>
          <w:bCs/>
          <w:color w:val="333333"/>
          <w:sz w:val="30"/>
          <w:szCs w:val="30"/>
          <w:u w:val="single"/>
          <w:lang w:eastAsia="zh-CN"/>
        </w:rPr>
        <w:t>西安市明城墙区域内排水设施综合治理项目施工二标段</w:t>
      </w:r>
      <w:r>
        <w:rPr>
          <w:rFonts w:hint="eastAsia" w:asciiTheme="minorEastAsia" w:hAnsiTheme="minorEastAsia"/>
          <w:bCs/>
          <w:color w:val="333333"/>
          <w:sz w:val="30"/>
          <w:szCs w:val="30"/>
          <w:u w:val="single"/>
          <w:lang w:val="en-US" w:eastAsia="zh-CN"/>
        </w:rPr>
        <w:t>项目</w:t>
      </w:r>
      <w:r>
        <w:rPr>
          <w:rFonts w:hint="eastAsia" w:asciiTheme="minorEastAsia" w:hAnsiTheme="minorEastAsia"/>
          <w:color w:val="333333"/>
          <w:sz w:val="30"/>
          <w:szCs w:val="30"/>
          <w:highlight w:val="none"/>
          <w:u w:val="single"/>
        </w:rPr>
        <w:t>商</w:t>
      </w:r>
      <w:r>
        <w:rPr>
          <w:rFonts w:hint="eastAsia" w:asciiTheme="minorEastAsia" w:hAnsiTheme="minorEastAsia"/>
          <w:color w:val="333333"/>
          <w:sz w:val="30"/>
          <w:szCs w:val="30"/>
          <w:highlight w:val="none"/>
          <w:u w:val="single"/>
          <w:lang w:val="en-US" w:eastAsia="zh-CN"/>
        </w:rPr>
        <w:t>法</w:t>
      </w:r>
      <w:r>
        <w:rPr>
          <w:rFonts w:hint="eastAsia" w:asciiTheme="minorEastAsia" w:hAnsiTheme="minorEastAsia"/>
          <w:color w:val="333333"/>
          <w:sz w:val="30"/>
          <w:szCs w:val="30"/>
          <w:highlight w:val="none"/>
          <w:u w:val="single"/>
        </w:rPr>
        <w:t>部</w:t>
      </w:r>
      <w:r>
        <w:rPr>
          <w:rFonts w:hint="eastAsia" w:asciiTheme="minorEastAsia" w:hAnsiTheme="minorEastAsia"/>
          <w:color w:val="333333"/>
          <w:sz w:val="30"/>
          <w:szCs w:val="30"/>
          <w:u w:val="single"/>
        </w:rPr>
        <w:t>　</w:t>
      </w:r>
      <w:r>
        <w:rPr>
          <w:rFonts w:hint="eastAsia" w:asciiTheme="minorEastAsia" w:hAnsiTheme="minorEastAsia"/>
          <w:color w:val="333333"/>
          <w:sz w:val="30"/>
          <w:szCs w:val="30"/>
        </w:rPr>
        <w:t>购买招标文件。</w:t>
      </w:r>
      <w:r>
        <w:rPr>
          <w:rFonts w:hint="eastAsia" w:asciiTheme="minorEastAsia" w:hAnsiTheme="minorEastAsia" w:eastAsiaTheme="minorEastAsia"/>
          <w:color w:val="333333"/>
          <w:sz w:val="30"/>
          <w:szCs w:val="30"/>
        </w:rPr>
        <w:t>联系电话</w:t>
      </w:r>
      <w:r>
        <w:rPr>
          <w:rFonts w:hint="eastAsia" w:asciiTheme="minorEastAsia" w:hAnsiTheme="minorEastAsia" w:eastAsiaTheme="minorEastAsia"/>
          <w:color w:val="333333"/>
          <w:sz w:val="30"/>
          <w:szCs w:val="30"/>
          <w:u w:val="single"/>
        </w:rPr>
        <w:t>：</w:t>
      </w:r>
      <w:r>
        <w:rPr>
          <w:rFonts w:hint="eastAsia" w:asciiTheme="minorEastAsia" w:hAnsiTheme="minorEastAsia"/>
          <w:color w:val="333333"/>
          <w:sz w:val="30"/>
          <w:szCs w:val="30"/>
          <w:u w:val="single"/>
          <w:lang w:val="en-US" w:eastAsia="zh-CN"/>
        </w:rPr>
        <w:t xml:space="preserve">18092017536 </w:t>
      </w:r>
      <w:r>
        <w:rPr>
          <w:rFonts w:hint="eastAsia" w:asciiTheme="minorEastAsia" w:hAnsiTheme="minorEastAsia"/>
          <w:color w:val="333333"/>
          <w:sz w:val="30"/>
          <w:szCs w:val="30"/>
        </w:rPr>
        <w:t xml:space="preserve">联系人 </w:t>
      </w:r>
      <w:r>
        <w:rPr>
          <w:rFonts w:hint="eastAsia" w:asciiTheme="minorEastAsia" w:hAnsiTheme="minorEastAsia"/>
          <w:color w:val="333333"/>
          <w:sz w:val="30"/>
          <w:szCs w:val="30"/>
          <w:lang w:eastAsia="zh-CN"/>
        </w:rPr>
        <w:t>：</w:t>
      </w:r>
      <w:r>
        <w:rPr>
          <w:rFonts w:hint="eastAsia" w:asciiTheme="minorEastAsia" w:hAnsiTheme="minorEastAsia"/>
          <w:color w:val="333333"/>
          <w:sz w:val="30"/>
          <w:szCs w:val="30"/>
          <w:u w:val="single"/>
          <w:lang w:val="en-US" w:eastAsia="zh-CN"/>
        </w:rPr>
        <w:t>赵嘉骅</w:t>
      </w:r>
    </w:p>
    <w:p w14:paraId="2A75886C">
      <w:pPr>
        <w:pStyle w:val="5"/>
        <w:shd w:val="clear" w:color="auto" w:fill="FFFFFF"/>
        <w:spacing w:before="0" w:beforeAutospacing="0" w:after="0" w:afterAutospacing="0"/>
        <w:ind w:firstLine="600" w:firstLineChars="200"/>
        <w:jc w:val="both"/>
        <w:rPr>
          <w:rFonts w:asciiTheme="minorEastAsia" w:hAnsiTheme="minorEastAsia" w:eastAsiaTheme="minorEastAsia"/>
          <w:b/>
          <w:bCs/>
          <w:color w:val="333333"/>
          <w:sz w:val="30"/>
          <w:szCs w:val="30"/>
        </w:rPr>
      </w:pPr>
      <w:r>
        <w:rPr>
          <w:rFonts w:hint="eastAsia" w:asciiTheme="minorEastAsia" w:hAnsiTheme="minorEastAsia" w:eastAsiaTheme="minorEastAsia"/>
          <w:color w:val="333333"/>
          <w:sz w:val="30"/>
          <w:szCs w:val="30"/>
        </w:rPr>
        <w:t>3.2招标文件每套售价</w:t>
      </w:r>
      <w:r>
        <w:rPr>
          <w:rFonts w:hint="eastAsia" w:asciiTheme="minorEastAsia" w:hAnsiTheme="minorEastAsia" w:eastAsiaTheme="minorEastAsia"/>
          <w:b/>
          <w:bCs/>
          <w:color w:val="333333"/>
          <w:sz w:val="30"/>
          <w:szCs w:val="30"/>
          <w:u w:val="single"/>
        </w:rPr>
        <w:t>　</w:t>
      </w:r>
      <w:r>
        <w:rPr>
          <w:rFonts w:hint="eastAsia" w:asciiTheme="minorEastAsia" w:hAnsiTheme="minorEastAsia" w:eastAsiaTheme="minorEastAsia"/>
          <w:b/>
          <w:bCs/>
          <w:color w:val="333333"/>
          <w:sz w:val="30"/>
          <w:szCs w:val="30"/>
          <w:u w:val="single"/>
          <w:lang w:val="en-US" w:eastAsia="zh-CN"/>
        </w:rPr>
        <w:t xml:space="preserve">300 </w:t>
      </w:r>
      <w:r>
        <w:rPr>
          <w:rFonts w:hint="eastAsia" w:asciiTheme="minorEastAsia" w:hAnsiTheme="minorEastAsia" w:eastAsiaTheme="minorEastAsia"/>
          <w:color w:val="333333"/>
          <w:sz w:val="30"/>
          <w:szCs w:val="30"/>
        </w:rPr>
        <w:t>元人民币，售后不退。</w:t>
      </w:r>
    </w:p>
    <w:p w14:paraId="26392D4B">
      <w:pPr>
        <w:pStyle w:val="5"/>
        <w:shd w:val="clear" w:color="auto" w:fill="FFFFFF"/>
        <w:spacing w:before="0" w:beforeAutospacing="0" w:after="0" w:afterAutospacing="0"/>
        <w:ind w:firstLine="602" w:firstLineChars="200"/>
        <w:jc w:val="both"/>
        <w:rPr>
          <w:rFonts w:asciiTheme="minorEastAsia" w:hAnsiTheme="minorEastAsia" w:eastAsiaTheme="minorEastAsia"/>
          <w:color w:val="333333"/>
          <w:sz w:val="30"/>
          <w:szCs w:val="30"/>
        </w:rPr>
      </w:pPr>
      <w:r>
        <w:rPr>
          <w:rFonts w:hint="eastAsia" w:asciiTheme="minorEastAsia" w:hAnsiTheme="minorEastAsia" w:eastAsiaTheme="minorEastAsia"/>
          <w:b/>
          <w:bCs/>
          <w:color w:val="333333"/>
          <w:sz w:val="30"/>
          <w:szCs w:val="30"/>
        </w:rPr>
        <w:t>4．投标文件的递交</w:t>
      </w:r>
    </w:p>
    <w:p w14:paraId="0A36B3D8">
      <w:pPr>
        <w:pStyle w:val="5"/>
        <w:shd w:val="clear" w:color="auto" w:fill="FFFFFF"/>
        <w:spacing w:before="0" w:beforeAutospacing="0" w:after="0" w:afterAutospacing="0"/>
        <w:ind w:firstLine="600" w:firstLineChars="200"/>
        <w:jc w:val="both"/>
        <w:rPr>
          <w:rFonts w:asciiTheme="minorEastAsia" w:hAnsiTheme="minorEastAsia" w:eastAsiaTheme="minorEastAsia"/>
          <w:color w:val="333333"/>
          <w:sz w:val="30"/>
          <w:szCs w:val="30"/>
        </w:rPr>
      </w:pPr>
      <w:r>
        <w:rPr>
          <w:rFonts w:hint="eastAsia" w:asciiTheme="minorEastAsia" w:hAnsiTheme="minorEastAsia" w:eastAsiaTheme="minorEastAsia"/>
          <w:color w:val="333333"/>
          <w:sz w:val="30"/>
          <w:szCs w:val="30"/>
        </w:rPr>
        <w:t>4.1递交投标文件的截止时间(投标截止时间，下同)为</w:t>
      </w:r>
      <w:r>
        <w:rPr>
          <w:rFonts w:hint="eastAsia" w:asciiTheme="minorEastAsia" w:hAnsiTheme="minorEastAsia" w:eastAsiaTheme="minorEastAsia"/>
          <w:b/>
          <w:bCs/>
          <w:sz w:val="30"/>
          <w:szCs w:val="30"/>
          <w:highlight w:val="none"/>
          <w:u w:val="single"/>
          <w:lang w:eastAsia="zh-CN"/>
        </w:rPr>
        <w:t>2026年2月25日9时 00分</w:t>
      </w:r>
      <w:r>
        <w:rPr>
          <w:rFonts w:hint="eastAsia" w:asciiTheme="minorEastAsia" w:hAnsiTheme="minorEastAsia" w:eastAsiaTheme="minorEastAsia"/>
          <w:sz w:val="30"/>
          <w:szCs w:val="30"/>
          <w:highlight w:val="none"/>
        </w:rPr>
        <w:t>，</w:t>
      </w:r>
      <w:r>
        <w:rPr>
          <w:rFonts w:hint="eastAsia" w:asciiTheme="minorEastAsia" w:hAnsiTheme="minorEastAsia" w:eastAsiaTheme="minorEastAsia"/>
          <w:color w:val="333333"/>
          <w:sz w:val="30"/>
          <w:szCs w:val="30"/>
          <w:highlight w:val="none"/>
        </w:rPr>
        <w:t>地点为</w:t>
      </w:r>
      <w:r>
        <w:rPr>
          <w:rFonts w:hint="eastAsia" w:asciiTheme="minorEastAsia" w:hAnsiTheme="minorEastAsia" w:eastAsiaTheme="minorEastAsia"/>
          <w:b/>
          <w:bCs/>
          <w:color w:val="333333"/>
          <w:sz w:val="30"/>
          <w:szCs w:val="30"/>
          <w:highlight w:val="none"/>
          <w:u w:val="single"/>
        </w:rPr>
        <w:t>　</w:t>
      </w:r>
      <w:r>
        <w:rPr>
          <w:rFonts w:hint="eastAsia" w:asciiTheme="minorEastAsia" w:hAnsiTheme="minorEastAsia"/>
          <w:bCs/>
          <w:color w:val="333333"/>
          <w:sz w:val="30"/>
          <w:szCs w:val="30"/>
          <w:u w:val="single"/>
          <w:lang w:eastAsia="zh-CN"/>
        </w:rPr>
        <w:t>西安市</w:t>
      </w:r>
      <w:r>
        <w:rPr>
          <w:rFonts w:hint="eastAsia" w:asciiTheme="minorEastAsia" w:hAnsiTheme="minorEastAsia"/>
          <w:bCs/>
          <w:color w:val="333333"/>
          <w:sz w:val="30"/>
          <w:szCs w:val="30"/>
          <w:u w:val="single"/>
          <w:lang w:val="en-US" w:eastAsia="zh-CN"/>
        </w:rPr>
        <w:t>公园南路绿地睿海大厦</w:t>
      </w:r>
      <w:r>
        <w:rPr>
          <w:rFonts w:hint="eastAsia" w:asciiTheme="minorEastAsia" w:hAnsiTheme="minorEastAsia" w:eastAsiaTheme="minorEastAsia"/>
          <w:color w:val="333333"/>
          <w:sz w:val="30"/>
          <w:szCs w:val="30"/>
        </w:rPr>
        <w:t>。</w:t>
      </w:r>
    </w:p>
    <w:p w14:paraId="555BC9CE">
      <w:pPr>
        <w:pStyle w:val="5"/>
        <w:shd w:val="clear" w:color="auto" w:fill="FFFFFF"/>
        <w:spacing w:before="0" w:beforeAutospacing="0" w:after="0" w:afterAutospacing="0"/>
        <w:ind w:firstLine="600" w:firstLineChars="200"/>
        <w:jc w:val="both"/>
        <w:rPr>
          <w:rFonts w:asciiTheme="minorEastAsia" w:hAnsiTheme="minorEastAsia" w:eastAsiaTheme="minorEastAsia"/>
          <w:b/>
          <w:bCs/>
          <w:color w:val="333333"/>
          <w:sz w:val="30"/>
          <w:szCs w:val="30"/>
        </w:rPr>
      </w:pPr>
      <w:r>
        <w:rPr>
          <w:rFonts w:hint="eastAsia" w:asciiTheme="minorEastAsia" w:hAnsiTheme="minorEastAsia" w:eastAsiaTheme="minorEastAsia"/>
          <w:color w:val="333333"/>
          <w:sz w:val="30"/>
          <w:szCs w:val="30"/>
        </w:rPr>
        <w:t>4.2逾期送达或者未送达指定地点或者未按规定密封的投标文件，招标人不予受理。</w:t>
      </w:r>
    </w:p>
    <w:p w14:paraId="0193C795">
      <w:pPr>
        <w:pStyle w:val="5"/>
        <w:shd w:val="clear" w:color="auto" w:fill="FFFFFF"/>
        <w:spacing w:before="0" w:beforeAutospacing="0" w:after="0" w:afterAutospacing="0"/>
        <w:ind w:firstLine="602" w:firstLineChars="200"/>
        <w:jc w:val="both"/>
        <w:rPr>
          <w:rFonts w:asciiTheme="minorEastAsia" w:hAnsiTheme="minorEastAsia" w:eastAsiaTheme="minorEastAsia"/>
          <w:color w:val="333333"/>
          <w:sz w:val="30"/>
          <w:szCs w:val="30"/>
        </w:rPr>
      </w:pPr>
      <w:r>
        <w:rPr>
          <w:rFonts w:hint="eastAsia" w:asciiTheme="minorEastAsia" w:hAnsiTheme="minorEastAsia" w:eastAsiaTheme="minorEastAsia"/>
          <w:b/>
          <w:bCs/>
          <w:color w:val="333333"/>
          <w:sz w:val="30"/>
          <w:szCs w:val="30"/>
        </w:rPr>
        <w:t>5．联系方式</w:t>
      </w:r>
    </w:p>
    <w:p w14:paraId="69396B52">
      <w:pPr>
        <w:pStyle w:val="5"/>
        <w:shd w:val="clear" w:color="auto" w:fill="FFFFFF"/>
        <w:spacing w:before="0" w:beforeAutospacing="0" w:after="0" w:afterAutospacing="0"/>
        <w:ind w:firstLine="600" w:firstLineChars="200"/>
        <w:jc w:val="both"/>
        <w:rPr>
          <w:rFonts w:hint="default" w:asciiTheme="minorEastAsia" w:hAnsiTheme="minorEastAsia" w:eastAsiaTheme="minorEastAsia"/>
          <w:color w:val="333333"/>
          <w:sz w:val="30"/>
          <w:szCs w:val="30"/>
          <w:lang w:val="en-US" w:eastAsia="zh-CN"/>
        </w:rPr>
      </w:pPr>
      <w:r>
        <w:rPr>
          <w:rFonts w:hint="eastAsia" w:asciiTheme="minorEastAsia" w:hAnsiTheme="minorEastAsia" w:eastAsiaTheme="minorEastAsia"/>
          <w:color w:val="333333"/>
          <w:sz w:val="30"/>
          <w:szCs w:val="30"/>
        </w:rPr>
        <w:t>招标人：</w:t>
      </w:r>
      <w:r>
        <w:rPr>
          <w:rFonts w:hint="eastAsia" w:asciiTheme="minorEastAsia" w:hAnsiTheme="minorEastAsia" w:eastAsiaTheme="minorEastAsia"/>
          <w:color w:val="333333"/>
          <w:sz w:val="30"/>
          <w:szCs w:val="30"/>
          <w:lang w:eastAsia="zh-CN"/>
        </w:rPr>
        <w:t>中铁一局集团</w:t>
      </w:r>
      <w:r>
        <w:rPr>
          <w:rFonts w:hint="eastAsia" w:asciiTheme="minorEastAsia" w:hAnsiTheme="minorEastAsia" w:eastAsiaTheme="minorEastAsia"/>
          <w:color w:val="333333"/>
          <w:sz w:val="30"/>
          <w:szCs w:val="30"/>
          <w:lang w:val="en-US" w:eastAsia="zh-CN"/>
        </w:rPr>
        <w:t>建筑安装工程有限公司</w:t>
      </w:r>
    </w:p>
    <w:p w14:paraId="37F0335F">
      <w:pPr>
        <w:pStyle w:val="5"/>
        <w:shd w:val="clear" w:color="auto" w:fill="FFFFFF"/>
        <w:spacing w:before="0" w:beforeAutospacing="0" w:after="0" w:afterAutospacing="0"/>
        <w:ind w:firstLine="600" w:firstLineChars="200"/>
        <w:jc w:val="both"/>
        <w:rPr>
          <w:rFonts w:hint="default" w:cs="宋体" w:asciiTheme="minorEastAsia" w:hAnsiTheme="minorEastAsia"/>
          <w:color w:val="333333"/>
          <w:kern w:val="0"/>
          <w:sz w:val="30"/>
          <w:szCs w:val="30"/>
          <w:u w:val="single"/>
          <w:lang w:val="en-US" w:eastAsia="zh-CN"/>
        </w:rPr>
      </w:pPr>
      <w:r>
        <w:rPr>
          <w:rFonts w:hint="eastAsia" w:asciiTheme="minorEastAsia" w:hAnsiTheme="minorEastAsia" w:eastAsiaTheme="minorEastAsia"/>
          <w:color w:val="333333"/>
          <w:sz w:val="30"/>
          <w:szCs w:val="30"/>
        </w:rPr>
        <w:t>地</w:t>
      </w:r>
      <w:r>
        <w:rPr>
          <w:rStyle w:val="8"/>
          <w:rFonts w:hint="eastAsia" w:asciiTheme="minorEastAsia" w:hAnsiTheme="minorEastAsia" w:eastAsiaTheme="minorEastAsia"/>
          <w:color w:val="333333"/>
          <w:sz w:val="30"/>
          <w:szCs w:val="30"/>
        </w:rPr>
        <w:t> </w:t>
      </w:r>
      <w:r>
        <w:rPr>
          <w:rFonts w:hint="eastAsia" w:asciiTheme="minorEastAsia" w:hAnsiTheme="minorEastAsia" w:eastAsiaTheme="minorEastAsia"/>
          <w:color w:val="333333"/>
          <w:sz w:val="30"/>
          <w:szCs w:val="30"/>
        </w:rPr>
        <w:t>址：</w:t>
      </w:r>
      <w:r>
        <w:rPr>
          <w:rFonts w:hint="eastAsia" w:asciiTheme="minorEastAsia" w:hAnsiTheme="minorEastAsia"/>
          <w:bCs/>
          <w:color w:val="333333"/>
          <w:sz w:val="30"/>
          <w:szCs w:val="30"/>
          <w:u w:val="single"/>
          <w:lang w:eastAsia="zh-CN"/>
        </w:rPr>
        <w:t>西安市明城墙区域内排水设施综合治理项目施工二标段</w:t>
      </w:r>
      <w:r>
        <w:rPr>
          <w:rFonts w:hint="eastAsia" w:asciiTheme="minorEastAsia" w:hAnsiTheme="minorEastAsia"/>
          <w:bCs/>
          <w:color w:val="333333"/>
          <w:sz w:val="30"/>
          <w:szCs w:val="30"/>
          <w:u w:val="single"/>
          <w:lang w:val="en-US" w:eastAsia="zh-CN"/>
        </w:rPr>
        <w:t>项目经理部</w:t>
      </w:r>
    </w:p>
    <w:p w14:paraId="270D1B5E">
      <w:pPr>
        <w:pStyle w:val="5"/>
        <w:shd w:val="clear" w:color="auto" w:fill="FFFFFF"/>
        <w:spacing w:before="0" w:beforeAutospacing="0" w:after="0" w:afterAutospacing="0"/>
        <w:ind w:firstLine="600" w:firstLineChars="200"/>
        <w:jc w:val="both"/>
        <w:rPr>
          <w:rFonts w:hint="eastAsia" w:asciiTheme="minorEastAsia" w:hAnsiTheme="minorEastAsia" w:eastAsiaTheme="minorEastAsia"/>
          <w:color w:val="333333"/>
          <w:sz w:val="30"/>
          <w:szCs w:val="30"/>
          <w:lang w:val="en-US" w:eastAsia="zh-CN"/>
        </w:rPr>
      </w:pPr>
      <w:r>
        <w:rPr>
          <w:rFonts w:hint="eastAsia" w:asciiTheme="minorEastAsia" w:hAnsiTheme="minorEastAsia" w:eastAsiaTheme="minorEastAsia"/>
          <w:color w:val="333333"/>
          <w:sz w:val="30"/>
          <w:szCs w:val="30"/>
        </w:rPr>
        <w:t>联系人：</w:t>
      </w:r>
      <w:r>
        <w:rPr>
          <w:rFonts w:asciiTheme="minorEastAsia" w:hAnsiTheme="minorEastAsia" w:eastAsiaTheme="minorEastAsia"/>
          <w:color w:val="333333"/>
          <w:sz w:val="30"/>
          <w:szCs w:val="30"/>
        </w:rPr>
        <w:t xml:space="preserve"> </w:t>
      </w:r>
      <w:r>
        <w:rPr>
          <w:rFonts w:hint="eastAsia" w:asciiTheme="minorEastAsia" w:hAnsiTheme="minorEastAsia" w:eastAsiaTheme="minorEastAsia"/>
          <w:color w:val="333333"/>
          <w:sz w:val="30"/>
          <w:szCs w:val="30"/>
          <w:lang w:val="en-US" w:eastAsia="zh-CN"/>
        </w:rPr>
        <w:t>赵嘉骅</w:t>
      </w:r>
    </w:p>
    <w:p w14:paraId="470155AC">
      <w:pPr>
        <w:pStyle w:val="5"/>
        <w:shd w:val="clear" w:color="auto" w:fill="FFFFFF"/>
        <w:spacing w:before="0" w:beforeAutospacing="0" w:after="0" w:afterAutospacing="0"/>
        <w:ind w:firstLine="600" w:firstLineChars="200"/>
        <w:jc w:val="both"/>
        <w:rPr>
          <w:rFonts w:hint="default" w:asciiTheme="minorEastAsia" w:hAnsiTheme="minorEastAsia" w:eastAsiaTheme="minorEastAsia"/>
          <w:color w:val="333333"/>
          <w:sz w:val="30"/>
          <w:szCs w:val="30"/>
          <w:lang w:val="en-US" w:eastAsia="zh-CN"/>
        </w:rPr>
      </w:pPr>
      <w:r>
        <w:rPr>
          <w:rFonts w:hint="eastAsia" w:asciiTheme="minorEastAsia" w:hAnsiTheme="minorEastAsia" w:eastAsiaTheme="minorEastAsia"/>
          <w:color w:val="333333"/>
          <w:sz w:val="30"/>
          <w:szCs w:val="30"/>
        </w:rPr>
        <w:t>电</w:t>
      </w:r>
      <w:r>
        <w:rPr>
          <w:rStyle w:val="8"/>
          <w:rFonts w:hint="eastAsia" w:asciiTheme="minorEastAsia" w:hAnsiTheme="minorEastAsia" w:eastAsiaTheme="minorEastAsia"/>
          <w:color w:val="333333"/>
          <w:sz w:val="30"/>
          <w:szCs w:val="30"/>
        </w:rPr>
        <w:t> </w:t>
      </w:r>
      <w:r>
        <w:rPr>
          <w:rFonts w:hint="eastAsia" w:asciiTheme="minorEastAsia" w:hAnsiTheme="minorEastAsia" w:eastAsiaTheme="minorEastAsia"/>
          <w:color w:val="333333"/>
          <w:sz w:val="30"/>
          <w:szCs w:val="30"/>
        </w:rPr>
        <w:t>话：</w:t>
      </w:r>
      <w:r>
        <w:rPr>
          <w:rFonts w:hint="eastAsia" w:eastAsiaTheme="minorEastAsia"/>
          <w:szCs w:val="21"/>
          <w:highlight w:val="none"/>
          <w:lang w:val="en-US" w:eastAsia="zh-CN"/>
        </w:rPr>
        <w:t>18092017536</w:t>
      </w:r>
    </w:p>
    <w:p w14:paraId="7E8BDB95">
      <w:pPr>
        <w:jc w:val="right"/>
        <w:rPr>
          <w:rFonts w:hint="eastAsia" w:asciiTheme="minorEastAsia" w:hAnsiTheme="minorEastAsia" w:eastAsiaTheme="minorEastAsia"/>
          <w:sz w:val="30"/>
          <w:szCs w:val="30"/>
          <w:lang w:eastAsia="zh-CN"/>
        </w:rPr>
      </w:pPr>
      <w:r>
        <w:rPr>
          <w:rFonts w:hint="eastAsia" w:asciiTheme="minorEastAsia" w:hAnsiTheme="minorEastAsia"/>
          <w:color w:val="333333"/>
          <w:sz w:val="30"/>
          <w:szCs w:val="30"/>
        </w:rPr>
        <w:t xml:space="preserve">            </w:t>
      </w:r>
      <w:r>
        <w:rPr>
          <w:rFonts w:hint="eastAsia" w:asciiTheme="minorEastAsia" w:hAnsiTheme="minorEastAsia"/>
          <w:color w:val="333333"/>
          <w:sz w:val="30"/>
          <w:szCs w:val="30"/>
          <w:lang w:eastAsia="zh-CN"/>
        </w:rPr>
        <w:t>中铁一局集团</w:t>
      </w:r>
      <w:r>
        <w:rPr>
          <w:rFonts w:hint="eastAsia" w:asciiTheme="minorEastAsia" w:hAnsiTheme="minorEastAsia"/>
          <w:color w:val="333333"/>
          <w:sz w:val="30"/>
          <w:szCs w:val="30"/>
          <w:lang w:val="en-US" w:eastAsia="zh-CN"/>
        </w:rPr>
        <w:t>建筑安装工程</w:t>
      </w:r>
      <w:r>
        <w:rPr>
          <w:rFonts w:hint="eastAsia" w:asciiTheme="minorEastAsia" w:hAnsiTheme="minorEastAsia"/>
          <w:color w:val="333333"/>
          <w:sz w:val="30"/>
          <w:szCs w:val="30"/>
          <w:lang w:eastAsia="zh-CN"/>
        </w:rPr>
        <w:t>有限公司</w:t>
      </w:r>
    </w:p>
    <w:p w14:paraId="53B2F100">
      <w:pPr>
        <w:rPr>
          <w:rFonts w:asciiTheme="minorEastAsia" w:hAnsiTheme="minorEastAsia"/>
          <w:color w:val="FF0000"/>
          <w:sz w:val="30"/>
          <w:szCs w:val="30"/>
          <w:highlight w:val="green"/>
        </w:rPr>
      </w:pPr>
      <w:r>
        <w:rPr>
          <w:rFonts w:hint="eastAsia" w:asciiTheme="minorEastAsia" w:hAnsiTheme="minorEastAsia"/>
          <w:sz w:val="30"/>
          <w:szCs w:val="30"/>
        </w:rPr>
        <w:t xml:space="preserve">                                </w:t>
      </w:r>
      <w:r>
        <w:rPr>
          <w:rFonts w:hint="eastAsia" w:asciiTheme="minorEastAsia" w:hAnsiTheme="minorEastAsia"/>
          <w:sz w:val="30"/>
          <w:szCs w:val="30"/>
          <w:highlight w:val="none"/>
        </w:rPr>
        <w:t xml:space="preserve">  202</w:t>
      </w:r>
      <w:r>
        <w:rPr>
          <w:rFonts w:hint="eastAsia" w:asciiTheme="minorEastAsia" w:hAnsiTheme="minorEastAsia"/>
          <w:sz w:val="30"/>
          <w:szCs w:val="30"/>
          <w:highlight w:val="none"/>
          <w:lang w:val="en-US" w:eastAsia="zh-CN"/>
        </w:rPr>
        <w:t>6</w:t>
      </w:r>
      <w:r>
        <w:rPr>
          <w:rFonts w:hint="eastAsia" w:asciiTheme="minorEastAsia" w:hAnsiTheme="minorEastAsia"/>
          <w:sz w:val="30"/>
          <w:szCs w:val="30"/>
          <w:highlight w:val="none"/>
        </w:rPr>
        <w:t xml:space="preserve"> 年</w:t>
      </w:r>
      <w:r>
        <w:rPr>
          <w:rFonts w:hint="eastAsia" w:asciiTheme="minorEastAsia" w:hAnsiTheme="minorEastAsia"/>
          <w:sz w:val="30"/>
          <w:szCs w:val="30"/>
          <w:highlight w:val="none"/>
          <w:lang w:val="en-US" w:eastAsia="zh-CN"/>
        </w:rPr>
        <w:t>2</w:t>
      </w:r>
      <w:r>
        <w:rPr>
          <w:rFonts w:hint="eastAsia" w:asciiTheme="minorEastAsia" w:hAnsiTheme="minorEastAsia"/>
          <w:sz w:val="30"/>
          <w:szCs w:val="30"/>
          <w:highlight w:val="none"/>
        </w:rPr>
        <w:t>月</w:t>
      </w:r>
      <w:r>
        <w:rPr>
          <w:rFonts w:hint="eastAsia" w:asciiTheme="minorEastAsia" w:hAnsiTheme="minorEastAsia"/>
          <w:sz w:val="30"/>
          <w:szCs w:val="30"/>
          <w:highlight w:val="none"/>
          <w:lang w:val="en-US" w:eastAsia="zh-CN"/>
        </w:rPr>
        <w:t>11</w:t>
      </w:r>
      <w:r>
        <w:rPr>
          <w:rFonts w:hint="eastAsia" w:asciiTheme="minorEastAsia" w:hAnsiTheme="minorEastAsia"/>
          <w:sz w:val="30"/>
          <w:szCs w:val="30"/>
          <w:highlight w:val="none"/>
        </w:rPr>
        <w:t>日</w:t>
      </w:r>
    </w:p>
    <w:bookmarkEnd w:id="0"/>
    <w:sectPr>
      <w:pgSz w:w="11906" w:h="16838"/>
      <w:pgMar w:top="1361" w:right="1418" w:bottom="136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9BA602"/>
    <w:multiLevelType w:val="singleLevel"/>
    <w:tmpl w:val="619BA6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ZTMwMmFiNmQyODM3MzJmYzc3OTkyNmJlYjVmN2EifQ=="/>
  </w:docVars>
  <w:rsids>
    <w:rsidRoot w:val="00460E04"/>
    <w:rsid w:val="00003A6C"/>
    <w:rsid w:val="000A6D62"/>
    <w:rsid w:val="000D3B4F"/>
    <w:rsid w:val="000F3AC0"/>
    <w:rsid w:val="00141949"/>
    <w:rsid w:val="001772FA"/>
    <w:rsid w:val="001E529E"/>
    <w:rsid w:val="00231761"/>
    <w:rsid w:val="002B3EB2"/>
    <w:rsid w:val="00301A6D"/>
    <w:rsid w:val="0030453B"/>
    <w:rsid w:val="00317530"/>
    <w:rsid w:val="00370C5D"/>
    <w:rsid w:val="00372135"/>
    <w:rsid w:val="003821A0"/>
    <w:rsid w:val="003B5429"/>
    <w:rsid w:val="00403655"/>
    <w:rsid w:val="00444D77"/>
    <w:rsid w:val="00460E04"/>
    <w:rsid w:val="0047603A"/>
    <w:rsid w:val="004E447C"/>
    <w:rsid w:val="005C5E3A"/>
    <w:rsid w:val="005F0412"/>
    <w:rsid w:val="0062042D"/>
    <w:rsid w:val="00655E4B"/>
    <w:rsid w:val="00702C1D"/>
    <w:rsid w:val="007649AD"/>
    <w:rsid w:val="007B5920"/>
    <w:rsid w:val="007D5102"/>
    <w:rsid w:val="007F2B0B"/>
    <w:rsid w:val="008254C9"/>
    <w:rsid w:val="008C15FE"/>
    <w:rsid w:val="00920E7F"/>
    <w:rsid w:val="00984E88"/>
    <w:rsid w:val="009F4846"/>
    <w:rsid w:val="00A463E0"/>
    <w:rsid w:val="00A6637D"/>
    <w:rsid w:val="00B412E5"/>
    <w:rsid w:val="00B82BB0"/>
    <w:rsid w:val="00BA2A70"/>
    <w:rsid w:val="00BC0B38"/>
    <w:rsid w:val="00BD02C7"/>
    <w:rsid w:val="00C83B7E"/>
    <w:rsid w:val="00CB6081"/>
    <w:rsid w:val="00CE5E7D"/>
    <w:rsid w:val="00D44232"/>
    <w:rsid w:val="00D77D58"/>
    <w:rsid w:val="00D91B2C"/>
    <w:rsid w:val="00DB76EA"/>
    <w:rsid w:val="00E1190C"/>
    <w:rsid w:val="00E1639F"/>
    <w:rsid w:val="00E4751F"/>
    <w:rsid w:val="00E74FA2"/>
    <w:rsid w:val="00E85927"/>
    <w:rsid w:val="00EB712C"/>
    <w:rsid w:val="00EC62DF"/>
    <w:rsid w:val="00EC7340"/>
    <w:rsid w:val="00FA156D"/>
    <w:rsid w:val="00FC6F4D"/>
    <w:rsid w:val="00FE454C"/>
    <w:rsid w:val="01A43E49"/>
    <w:rsid w:val="01BA56FB"/>
    <w:rsid w:val="04AD3DAA"/>
    <w:rsid w:val="08C827DC"/>
    <w:rsid w:val="094C4D53"/>
    <w:rsid w:val="0BA0207B"/>
    <w:rsid w:val="0C274701"/>
    <w:rsid w:val="0FCF3A42"/>
    <w:rsid w:val="112E7F5D"/>
    <w:rsid w:val="14E9786D"/>
    <w:rsid w:val="162976F3"/>
    <w:rsid w:val="17116D1C"/>
    <w:rsid w:val="17FB335F"/>
    <w:rsid w:val="181F52A1"/>
    <w:rsid w:val="185A2D67"/>
    <w:rsid w:val="18BE0255"/>
    <w:rsid w:val="1A2B0F2F"/>
    <w:rsid w:val="1A763879"/>
    <w:rsid w:val="1A854F95"/>
    <w:rsid w:val="1B28680A"/>
    <w:rsid w:val="1B5A2FEE"/>
    <w:rsid w:val="1D7475B5"/>
    <w:rsid w:val="1E830C10"/>
    <w:rsid w:val="203E4AE2"/>
    <w:rsid w:val="20C87BCD"/>
    <w:rsid w:val="20FC0D6A"/>
    <w:rsid w:val="23EC1763"/>
    <w:rsid w:val="24BB5E28"/>
    <w:rsid w:val="27086F51"/>
    <w:rsid w:val="29035CE4"/>
    <w:rsid w:val="29994BBF"/>
    <w:rsid w:val="2CBE0059"/>
    <w:rsid w:val="2D28564C"/>
    <w:rsid w:val="2DF95082"/>
    <w:rsid w:val="2F3318E1"/>
    <w:rsid w:val="310B4544"/>
    <w:rsid w:val="32143873"/>
    <w:rsid w:val="33E72B02"/>
    <w:rsid w:val="37166BC3"/>
    <w:rsid w:val="378A6A43"/>
    <w:rsid w:val="386D10D3"/>
    <w:rsid w:val="39544933"/>
    <w:rsid w:val="3C6D528E"/>
    <w:rsid w:val="3D433B55"/>
    <w:rsid w:val="3E345CDF"/>
    <w:rsid w:val="3F9606B6"/>
    <w:rsid w:val="3FE80DB7"/>
    <w:rsid w:val="42610D88"/>
    <w:rsid w:val="429B6F1F"/>
    <w:rsid w:val="42C532F4"/>
    <w:rsid w:val="42E66687"/>
    <w:rsid w:val="452345A6"/>
    <w:rsid w:val="46E07B9B"/>
    <w:rsid w:val="47710365"/>
    <w:rsid w:val="48C20102"/>
    <w:rsid w:val="49081289"/>
    <w:rsid w:val="49112903"/>
    <w:rsid w:val="49CA53D7"/>
    <w:rsid w:val="4D330B20"/>
    <w:rsid w:val="4DAF539D"/>
    <w:rsid w:val="4EC646D2"/>
    <w:rsid w:val="4F504206"/>
    <w:rsid w:val="50227BC4"/>
    <w:rsid w:val="50261202"/>
    <w:rsid w:val="50CD29C9"/>
    <w:rsid w:val="51C13FBE"/>
    <w:rsid w:val="53E42B97"/>
    <w:rsid w:val="5496734A"/>
    <w:rsid w:val="55417736"/>
    <w:rsid w:val="57664C55"/>
    <w:rsid w:val="57B80BF9"/>
    <w:rsid w:val="5804519B"/>
    <w:rsid w:val="59635230"/>
    <w:rsid w:val="5B17433F"/>
    <w:rsid w:val="5B224B66"/>
    <w:rsid w:val="5C1D4EB2"/>
    <w:rsid w:val="5D0B4B9A"/>
    <w:rsid w:val="5D7313D8"/>
    <w:rsid w:val="5FD4247D"/>
    <w:rsid w:val="6152065B"/>
    <w:rsid w:val="618351CB"/>
    <w:rsid w:val="62030D21"/>
    <w:rsid w:val="622C3552"/>
    <w:rsid w:val="635005B7"/>
    <w:rsid w:val="655157BA"/>
    <w:rsid w:val="663C32CE"/>
    <w:rsid w:val="68304631"/>
    <w:rsid w:val="697B0707"/>
    <w:rsid w:val="6B1271E1"/>
    <w:rsid w:val="6B6E4A0B"/>
    <w:rsid w:val="6BAC517F"/>
    <w:rsid w:val="6C350B1C"/>
    <w:rsid w:val="6C553D8D"/>
    <w:rsid w:val="6D100226"/>
    <w:rsid w:val="6D1755A1"/>
    <w:rsid w:val="6ECD178C"/>
    <w:rsid w:val="6F3A128A"/>
    <w:rsid w:val="71CF1B14"/>
    <w:rsid w:val="733A64F8"/>
    <w:rsid w:val="74437763"/>
    <w:rsid w:val="74524E4E"/>
    <w:rsid w:val="74911FA4"/>
    <w:rsid w:val="750B7C5C"/>
    <w:rsid w:val="75610AC2"/>
    <w:rsid w:val="76253084"/>
    <w:rsid w:val="78264D54"/>
    <w:rsid w:val="792E6D19"/>
    <w:rsid w:val="7BA74D8B"/>
    <w:rsid w:val="7D951FB0"/>
    <w:rsid w:val="7DF923A7"/>
    <w:rsid w:val="7E9C3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apple-converted-space"/>
    <w:basedOn w:val="7"/>
    <w:qFormat/>
    <w:uiPriority w:val="0"/>
  </w:style>
  <w:style w:type="character" w:customStyle="1" w:styleId="9">
    <w:name w:val="页眉 Char"/>
    <w:basedOn w:val="7"/>
    <w:link w:val="4"/>
    <w:autoRedefine/>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1840</Words>
  <Characters>2118</Characters>
  <Lines>15</Lines>
  <Paragraphs>4</Paragraphs>
  <TotalTime>2</TotalTime>
  <ScaleCrop>false</ScaleCrop>
  <LinksUpToDate>false</LinksUpToDate>
  <CharactersWithSpaces>2214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2016-12-28T03:06:00Z</dcterms:created>
  <dc:creator>董高峰</dc:creator>
  <cp:lastModifiedBy>栀恩</cp:lastModifiedBy>
  <cp:lastPrinted>2020-11-12T08:24:00Z</cp:lastPrinted>
  <dcterms:modified xsi:type="dcterms:W3CDTF">2026-02-11T02:31:13Z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47788C3FCD024C22AC5C2461343DBFAF_13</vt:lpwstr>
  </property>
  <property fmtid="{D5CDD505-2E9C-101B-9397-08002B2CF9AE}" pid="4" name="KSOTemplateDocerSaveRecord">
    <vt:lpwstr>eyJoZGlkIjoiOTc3M2Y5NzIzMDFlZjAyY2Q4Njk5ODkyYjFjNzBiNTQiLCJ1c2VySWQiOiIyNTI4MzgwNjAifQ==</vt:lpwstr>
  </property>
</Properties>
</file>